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4.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7070C6" w14:textId="77777777" w:rsidR="009A15C6" w:rsidRPr="00FB6156" w:rsidRDefault="009A15C6" w:rsidP="004856B7">
      <w:pPr>
        <w:pStyle w:val="afc"/>
        <w:ind w:left="-993" w:firstLine="0"/>
        <w:jc w:val="left"/>
        <w:rPr>
          <w:noProof/>
          <w:szCs w:val="28"/>
          <w:lang w:val="en-US"/>
        </w:rPr>
      </w:pPr>
      <w:bookmarkStart w:id="0" w:name="_Toc27639624"/>
      <w:r w:rsidRPr="00FB6156">
        <w:rPr>
          <w:rFonts w:eastAsia="Arial Unicode MS"/>
          <w:noProof/>
        </w:rPr>
        <w:drawing>
          <wp:anchor distT="0" distB="0" distL="114300" distR="114300" simplePos="0" relativeHeight="251658240" behindDoc="1" locked="0" layoutInCell="1" allowOverlap="1" wp14:anchorId="4B48AD79" wp14:editId="3E33E7C1">
            <wp:simplePos x="0" y="0"/>
            <wp:positionH relativeFrom="column">
              <wp:posOffset>-327660</wp:posOffset>
            </wp:positionH>
            <wp:positionV relativeFrom="paragraph">
              <wp:posOffset>-7620</wp:posOffset>
            </wp:positionV>
            <wp:extent cx="6569710" cy="1905000"/>
            <wp:effectExtent l="19050" t="0" r="2540" b="0"/>
            <wp:wrapTight wrapText="bothSides">
              <wp:wrapPolygon edited="0">
                <wp:start x="-63" y="0"/>
                <wp:lineTo x="-63" y="21384"/>
                <wp:lineTo x="21608" y="21384"/>
                <wp:lineTo x="21608" y="0"/>
                <wp:lineTo x="-63"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69710" cy="1905000"/>
                    </a:xfrm>
                    <a:prstGeom prst="rect">
                      <a:avLst/>
                    </a:prstGeom>
                    <a:noFill/>
                    <a:ln>
                      <a:noFill/>
                    </a:ln>
                  </pic:spPr>
                </pic:pic>
              </a:graphicData>
            </a:graphic>
          </wp:anchor>
        </w:drawing>
      </w:r>
    </w:p>
    <w:p w14:paraId="18A35D09" w14:textId="45F7D0E9" w:rsidR="009A15C6" w:rsidRPr="00EC213D" w:rsidRDefault="009A15C6" w:rsidP="001F2FA4">
      <w:pPr>
        <w:pStyle w:val="S"/>
        <w:jc w:val="right"/>
        <w:rPr>
          <w:sz w:val="24"/>
        </w:rPr>
      </w:pPr>
      <w:r w:rsidRPr="00EC213D">
        <w:rPr>
          <w:sz w:val="24"/>
        </w:rPr>
        <w:t>П</w:t>
      </w:r>
      <w:r w:rsidRPr="00E4000C">
        <w:rPr>
          <w:sz w:val="24"/>
        </w:rPr>
        <w:t>роект</w:t>
      </w:r>
      <w:r w:rsidR="00EC213D" w:rsidRPr="00E4000C">
        <w:rPr>
          <w:sz w:val="24"/>
        </w:rPr>
        <w:t>:</w:t>
      </w:r>
      <w:r w:rsidR="00A6018E" w:rsidRPr="00E4000C">
        <w:rPr>
          <w:sz w:val="24"/>
        </w:rPr>
        <w:t xml:space="preserve"> ГП</w:t>
      </w:r>
      <w:r w:rsidR="00A561A1" w:rsidRPr="00E4000C">
        <w:rPr>
          <w:sz w:val="24"/>
        </w:rPr>
        <w:t>-</w:t>
      </w:r>
      <w:r w:rsidR="00E4000C" w:rsidRPr="00E4000C">
        <w:rPr>
          <w:sz w:val="24"/>
        </w:rPr>
        <w:t>35/2023</w:t>
      </w:r>
      <w:r w:rsidR="00A6018E" w:rsidRPr="00E4000C">
        <w:rPr>
          <w:sz w:val="24"/>
        </w:rPr>
        <w:t>-202</w:t>
      </w:r>
      <w:r w:rsidR="00257D3A" w:rsidRPr="00E4000C">
        <w:rPr>
          <w:sz w:val="24"/>
        </w:rPr>
        <w:t>3</w:t>
      </w:r>
    </w:p>
    <w:p w14:paraId="4E34D48C" w14:textId="77777777" w:rsidR="009A15C6" w:rsidRDefault="009A15C6" w:rsidP="0008681E">
      <w:pPr>
        <w:pStyle w:val="S"/>
        <w:jc w:val="right"/>
      </w:pPr>
    </w:p>
    <w:p w14:paraId="5BCAD420" w14:textId="77777777" w:rsidR="002A6BD9" w:rsidRPr="00FB6156" w:rsidRDefault="002A6BD9" w:rsidP="001F2FA4">
      <w:pPr>
        <w:pStyle w:val="S"/>
      </w:pPr>
    </w:p>
    <w:p w14:paraId="0F38C497" w14:textId="765B537B" w:rsidR="009A15C6" w:rsidRPr="00E4000C" w:rsidRDefault="009A15C6" w:rsidP="000A07B6">
      <w:pPr>
        <w:pStyle w:val="S"/>
        <w:ind w:firstLine="0"/>
        <w:jc w:val="center"/>
        <w:rPr>
          <w:szCs w:val="28"/>
        </w:rPr>
      </w:pPr>
      <w:r w:rsidRPr="00E4000C">
        <w:rPr>
          <w:szCs w:val="28"/>
        </w:rPr>
        <w:t>Заказчик</w:t>
      </w:r>
      <w:r w:rsidR="00A6018E" w:rsidRPr="00E4000C">
        <w:rPr>
          <w:szCs w:val="28"/>
        </w:rPr>
        <w:t xml:space="preserve">: </w:t>
      </w:r>
      <w:r w:rsidR="00257D3A" w:rsidRPr="00E4000C">
        <w:rPr>
          <w:szCs w:val="28"/>
        </w:rPr>
        <w:t xml:space="preserve">Администрация </w:t>
      </w:r>
      <w:r w:rsidR="00E4000C" w:rsidRPr="00E4000C">
        <w:rPr>
          <w:szCs w:val="28"/>
        </w:rPr>
        <w:t>Айского сельсовета Алтайского района Алтайского края</w:t>
      </w:r>
    </w:p>
    <w:p w14:paraId="0FDA9D17" w14:textId="77777777" w:rsidR="009A15C6" w:rsidRPr="00B42E1C" w:rsidRDefault="009A15C6" w:rsidP="001F2FA4">
      <w:pPr>
        <w:pStyle w:val="S"/>
        <w:rPr>
          <w:highlight w:val="lightGray"/>
        </w:rPr>
      </w:pPr>
    </w:p>
    <w:p w14:paraId="50C932BA" w14:textId="77777777" w:rsidR="009A15C6" w:rsidRPr="00B42E1C" w:rsidRDefault="009A15C6" w:rsidP="001F2FA4">
      <w:pPr>
        <w:pStyle w:val="S"/>
        <w:rPr>
          <w:highlight w:val="lightGray"/>
        </w:rPr>
      </w:pPr>
    </w:p>
    <w:p w14:paraId="51ABEC53" w14:textId="207175E7" w:rsidR="004C3B0C" w:rsidRDefault="00442A41" w:rsidP="000A07B6">
      <w:pPr>
        <w:pStyle w:val="S"/>
        <w:ind w:firstLine="0"/>
        <w:jc w:val="center"/>
        <w:rPr>
          <w:b/>
          <w:sz w:val="32"/>
          <w:szCs w:val="32"/>
        </w:rPr>
      </w:pPr>
      <w:r w:rsidRPr="008559C8">
        <w:rPr>
          <w:b/>
          <w:bCs/>
          <w:sz w:val="32"/>
          <w:szCs w:val="32"/>
        </w:rPr>
        <w:t>ВНЕСЕНИ</w:t>
      </w:r>
      <w:r w:rsidR="009E43D6">
        <w:rPr>
          <w:b/>
          <w:bCs/>
          <w:sz w:val="32"/>
          <w:szCs w:val="32"/>
        </w:rPr>
        <w:t xml:space="preserve">Е </w:t>
      </w:r>
      <w:r w:rsidRPr="008559C8">
        <w:rPr>
          <w:b/>
          <w:bCs/>
          <w:sz w:val="32"/>
          <w:szCs w:val="32"/>
        </w:rPr>
        <w:t xml:space="preserve">ИЗМЕНЕНИЙ В </w:t>
      </w:r>
      <w:r w:rsidRPr="008559C8">
        <w:rPr>
          <w:b/>
          <w:sz w:val="32"/>
          <w:szCs w:val="32"/>
        </w:rPr>
        <w:t>ГЕНЕРАЛЬНЫЙ ПЛАН АЙСКОГО СЕЛЬСОВЕТА АЛТАЙСКОГО РАЙОНА АЛТАЙСКОГО КРАЯ</w:t>
      </w:r>
    </w:p>
    <w:p w14:paraId="4B96156D" w14:textId="77777777" w:rsidR="00A5133F" w:rsidRPr="00AF63A5" w:rsidRDefault="00A5133F" w:rsidP="00677969">
      <w:pPr>
        <w:pStyle w:val="S"/>
        <w:ind w:firstLine="0"/>
        <w:jc w:val="center"/>
        <w:rPr>
          <w:b/>
          <w:sz w:val="32"/>
          <w:szCs w:val="32"/>
        </w:rPr>
      </w:pPr>
    </w:p>
    <w:p w14:paraId="57C0D84E" w14:textId="77777777" w:rsidR="00A6018E" w:rsidRDefault="00A6018E" w:rsidP="001F2FA4">
      <w:pPr>
        <w:pStyle w:val="S"/>
      </w:pPr>
    </w:p>
    <w:p w14:paraId="1C36FCC8" w14:textId="77777777" w:rsidR="00A6018E" w:rsidRPr="00A6018E" w:rsidRDefault="00A6018E" w:rsidP="001F2FA4">
      <w:pPr>
        <w:pStyle w:val="S"/>
      </w:pPr>
    </w:p>
    <w:p w14:paraId="048C5356" w14:textId="77777777" w:rsidR="00A6018E" w:rsidRPr="00B43D4E" w:rsidRDefault="00A6018E" w:rsidP="00677969">
      <w:pPr>
        <w:pStyle w:val="S"/>
        <w:ind w:firstLine="0"/>
        <w:jc w:val="center"/>
      </w:pPr>
      <w:r w:rsidRPr="00B43D4E">
        <w:t>МАТЕРИАЛЫ ПО ОБОСНОВАНИЮ</w:t>
      </w:r>
    </w:p>
    <w:p w14:paraId="1665B315" w14:textId="77777777" w:rsidR="009E6D55" w:rsidRPr="00FB6156" w:rsidRDefault="00A6018E" w:rsidP="00677969">
      <w:pPr>
        <w:pStyle w:val="S"/>
        <w:ind w:firstLine="0"/>
        <w:jc w:val="center"/>
      </w:pPr>
      <w:r w:rsidRPr="00B43D4E">
        <w:t>(ПОЯСНИТЕЛЬНАЯ ЗАПИСКА)</w:t>
      </w:r>
    </w:p>
    <w:p w14:paraId="5693DFE1" w14:textId="77777777" w:rsidR="00A6018E" w:rsidRDefault="00A6018E" w:rsidP="00677969">
      <w:pPr>
        <w:pStyle w:val="S"/>
        <w:ind w:firstLine="0"/>
        <w:jc w:val="center"/>
      </w:pPr>
    </w:p>
    <w:p w14:paraId="02009DDF" w14:textId="77777777" w:rsidR="009A15C6" w:rsidRDefault="009A15C6" w:rsidP="00677969">
      <w:pPr>
        <w:pStyle w:val="S"/>
        <w:ind w:firstLine="0"/>
        <w:jc w:val="center"/>
      </w:pPr>
      <w:r w:rsidRPr="00FB6156">
        <w:t>Том</w:t>
      </w:r>
      <w:r w:rsidR="00B43D4E" w:rsidRPr="00B43D4E">
        <w:t xml:space="preserve"> </w:t>
      </w:r>
      <w:r w:rsidR="00B43D4E">
        <w:rPr>
          <w:lang w:val="en-US"/>
        </w:rPr>
        <w:t>II</w:t>
      </w:r>
    </w:p>
    <w:p w14:paraId="6CB53366" w14:textId="77777777" w:rsidR="00921760" w:rsidRPr="00921760" w:rsidRDefault="00921760" w:rsidP="00677969">
      <w:pPr>
        <w:pStyle w:val="S"/>
        <w:ind w:firstLine="0"/>
        <w:jc w:val="center"/>
      </w:pPr>
    </w:p>
    <w:p w14:paraId="7E81C385" w14:textId="77777777" w:rsidR="009E6D55" w:rsidRPr="00A6018E" w:rsidRDefault="00442A41" w:rsidP="00921760">
      <w:pPr>
        <w:pStyle w:val="S"/>
        <w:ind w:firstLine="0"/>
        <w:jc w:val="center"/>
      </w:pPr>
      <w:r w:rsidRPr="00442A41">
        <w:rPr>
          <w:noProof/>
        </w:rPr>
        <w:drawing>
          <wp:inline distT="0" distB="0" distL="0" distR="0" wp14:anchorId="684EA70F" wp14:editId="2C6BE363">
            <wp:extent cx="1583839" cy="1673092"/>
            <wp:effectExtent l="19050" t="0" r="0" b="0"/>
            <wp:docPr id="11" name="Рисунок 4" descr="Алтайский край, герб - вектор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лтайский край, герб - векторное изображение"/>
                    <pic:cNvPicPr>
                      <a:picLocks noChangeAspect="1" noChangeArrowheads="1"/>
                    </pic:cNvPicPr>
                  </pic:nvPicPr>
                  <pic:blipFill>
                    <a:blip r:embed="rId9" cstate="print"/>
                    <a:srcRect/>
                    <a:stretch>
                      <a:fillRect/>
                    </a:stretch>
                  </pic:blipFill>
                  <pic:spPr bwMode="auto">
                    <a:xfrm>
                      <a:off x="0" y="0"/>
                      <a:ext cx="1583839" cy="1673092"/>
                    </a:xfrm>
                    <a:prstGeom prst="rect">
                      <a:avLst/>
                    </a:prstGeom>
                    <a:noFill/>
                    <a:ln w="9525">
                      <a:noFill/>
                      <a:miter lim="800000"/>
                      <a:headEnd/>
                      <a:tailEnd/>
                    </a:ln>
                  </pic:spPr>
                </pic:pic>
              </a:graphicData>
            </a:graphic>
          </wp:inline>
        </w:drawing>
      </w:r>
    </w:p>
    <w:p w14:paraId="5336B2A3" w14:textId="77777777" w:rsidR="00921760" w:rsidRDefault="00921760" w:rsidP="001F2FA4">
      <w:pPr>
        <w:pStyle w:val="S"/>
      </w:pPr>
    </w:p>
    <w:p w14:paraId="746FF1A7" w14:textId="77777777" w:rsidR="00B25C07" w:rsidRPr="00FB6156" w:rsidRDefault="00B25C07" w:rsidP="001F2FA4">
      <w:pPr>
        <w:pStyle w:val="S"/>
      </w:pPr>
    </w:p>
    <w:p w14:paraId="059676BA" w14:textId="77777777" w:rsidR="009A15C6" w:rsidRPr="00FB6156" w:rsidRDefault="00A6018E" w:rsidP="00D415D0">
      <w:pPr>
        <w:pStyle w:val="S"/>
        <w:ind w:firstLine="0"/>
      </w:pPr>
      <w:r>
        <w:t>Генеральный директор</w:t>
      </w:r>
      <w:r>
        <w:tab/>
      </w:r>
      <w:r>
        <w:tab/>
      </w:r>
      <w:r>
        <w:tab/>
      </w:r>
      <w:r>
        <w:tab/>
      </w:r>
      <w:r>
        <w:tab/>
      </w:r>
      <w:r>
        <w:tab/>
        <w:t xml:space="preserve">        </w:t>
      </w:r>
      <w:r w:rsidR="009A15C6" w:rsidRPr="00FB6156">
        <w:t>Е. А. Казакевич</w:t>
      </w:r>
    </w:p>
    <w:p w14:paraId="78557623" w14:textId="77777777" w:rsidR="009E6D55" w:rsidRPr="00A6018E" w:rsidRDefault="009E6D55" w:rsidP="00A6018E">
      <w:pPr>
        <w:pStyle w:val="S"/>
        <w:ind w:firstLine="0"/>
      </w:pPr>
    </w:p>
    <w:p w14:paraId="01A2223E" w14:textId="77777777" w:rsidR="00B25C07" w:rsidRPr="00FB6156" w:rsidRDefault="00B25C07" w:rsidP="001F2FA4">
      <w:pPr>
        <w:pStyle w:val="S"/>
      </w:pPr>
    </w:p>
    <w:p w14:paraId="44084C03" w14:textId="77777777" w:rsidR="00A6018E" w:rsidRPr="00A6018E" w:rsidRDefault="009A15C6" w:rsidP="001F2FA4">
      <w:pPr>
        <w:pStyle w:val="S"/>
        <w:jc w:val="center"/>
        <w:rPr>
          <w:sz w:val="24"/>
        </w:rPr>
      </w:pPr>
      <w:r w:rsidRPr="00A6018E">
        <w:rPr>
          <w:sz w:val="24"/>
        </w:rPr>
        <w:t xml:space="preserve">Новосибирск </w:t>
      </w:r>
    </w:p>
    <w:p w14:paraId="0D58DE5E" w14:textId="77777777" w:rsidR="0003392F" w:rsidRPr="00A6018E" w:rsidRDefault="009A15C6" w:rsidP="00A6018E">
      <w:pPr>
        <w:pStyle w:val="S"/>
        <w:jc w:val="center"/>
      </w:pPr>
      <w:r w:rsidRPr="00A6018E">
        <w:rPr>
          <w:sz w:val="24"/>
        </w:rPr>
        <w:t>202</w:t>
      </w:r>
      <w:r w:rsidR="00257D3A">
        <w:rPr>
          <w:sz w:val="24"/>
        </w:rPr>
        <w:t>3</w:t>
      </w:r>
      <w:r w:rsidRPr="00A6018E">
        <w:rPr>
          <w:sz w:val="24"/>
        </w:rPr>
        <w:t xml:space="preserve"> г</w:t>
      </w:r>
      <w:r w:rsidR="00A912A0" w:rsidRPr="00A6018E">
        <w:rPr>
          <w:sz w:val="24"/>
        </w:rPr>
        <w:t>.</w:t>
      </w:r>
    </w:p>
    <w:p w14:paraId="255781D5" w14:textId="77777777" w:rsidR="0003392F" w:rsidRPr="00FB6156" w:rsidRDefault="0003392F" w:rsidP="001F2FA4">
      <w:pPr>
        <w:pStyle w:val="S"/>
        <w:sectPr w:rsidR="0003392F" w:rsidRPr="00FB6156" w:rsidSect="00E82A5A">
          <w:footerReference w:type="default" r:id="rId10"/>
          <w:pgSz w:w="11906" w:h="16838"/>
          <w:pgMar w:top="1134" w:right="851" w:bottom="1134" w:left="1701" w:header="709" w:footer="709" w:gutter="0"/>
          <w:pgNumType w:start="1"/>
          <w:cols w:space="708"/>
          <w:titlePg/>
          <w:docGrid w:linePitch="360"/>
        </w:sectPr>
      </w:pPr>
    </w:p>
    <w:sdt>
      <w:sdtPr>
        <w:rPr>
          <w:rFonts w:eastAsia="Calibri" w:cs="Times New Roman"/>
          <w:b/>
          <w:szCs w:val="28"/>
          <w:lang w:eastAsia="en-US"/>
        </w:rPr>
        <w:id w:val="-1921628965"/>
        <w:docPartObj>
          <w:docPartGallery w:val="Table of Contents"/>
          <w:docPartUnique/>
        </w:docPartObj>
      </w:sdtPr>
      <w:sdtEndPr>
        <w:rPr>
          <w:b w:val="0"/>
          <w:bCs/>
        </w:rPr>
      </w:sdtEndPr>
      <w:sdtContent>
        <w:p w14:paraId="291C9F5F" w14:textId="77777777" w:rsidR="00440A41" w:rsidRPr="00FA3C1D" w:rsidRDefault="00440A41" w:rsidP="00F3703C">
          <w:pPr>
            <w:pStyle w:val="ad"/>
            <w:ind w:firstLine="0"/>
            <w:jc w:val="both"/>
            <w:rPr>
              <w:rFonts w:cs="Times New Roman"/>
              <w:szCs w:val="28"/>
            </w:rPr>
          </w:pPr>
          <w:r w:rsidRPr="00FA3C1D">
            <w:rPr>
              <w:rFonts w:cs="Times New Roman"/>
              <w:szCs w:val="28"/>
            </w:rPr>
            <w:t>Оглавление</w:t>
          </w:r>
        </w:p>
        <w:p w14:paraId="68F3951F" w14:textId="066C395D" w:rsidR="00FA3C1D" w:rsidRPr="00FA3C1D" w:rsidRDefault="00E86D71">
          <w:pPr>
            <w:pStyle w:val="15"/>
            <w:rPr>
              <w:rFonts w:eastAsiaTheme="minorEastAsia"/>
              <w:b w:val="0"/>
              <w:bCs w:val="0"/>
              <w:noProof/>
              <w:kern w:val="2"/>
              <w:sz w:val="28"/>
              <w:szCs w:val="28"/>
              <w:lang w:eastAsia="ru-RU"/>
              <w14:ligatures w14:val="standardContextual"/>
            </w:rPr>
          </w:pPr>
          <w:r w:rsidRPr="00FA3C1D">
            <w:rPr>
              <w:b w:val="0"/>
              <w:bCs w:val="0"/>
              <w:sz w:val="28"/>
              <w:szCs w:val="28"/>
            </w:rPr>
            <w:fldChar w:fldCharType="begin"/>
          </w:r>
          <w:r w:rsidR="0070074A" w:rsidRPr="00FA3C1D">
            <w:rPr>
              <w:b w:val="0"/>
              <w:bCs w:val="0"/>
              <w:sz w:val="28"/>
              <w:szCs w:val="28"/>
            </w:rPr>
            <w:instrText xml:space="preserve"> TOC \o "1-5" \h \z \u </w:instrText>
          </w:r>
          <w:r w:rsidRPr="00FA3C1D">
            <w:rPr>
              <w:b w:val="0"/>
              <w:bCs w:val="0"/>
              <w:sz w:val="28"/>
              <w:szCs w:val="28"/>
            </w:rPr>
            <w:fldChar w:fldCharType="separate"/>
          </w:r>
          <w:hyperlink w:anchor="_Toc148347909" w:history="1">
            <w:r w:rsidR="00FA3C1D" w:rsidRPr="00FA3C1D">
              <w:rPr>
                <w:rStyle w:val="ae"/>
                <w:b w:val="0"/>
                <w:bCs w:val="0"/>
                <w:noProof/>
                <w:sz w:val="28"/>
                <w:szCs w:val="28"/>
              </w:rPr>
              <w:t>Список основных исполнителей</w:t>
            </w:r>
            <w:r w:rsidR="00FA3C1D" w:rsidRPr="00FA3C1D">
              <w:rPr>
                <w:b w:val="0"/>
                <w:bCs w:val="0"/>
                <w:noProof/>
                <w:webHidden/>
                <w:sz w:val="28"/>
                <w:szCs w:val="28"/>
              </w:rPr>
              <w:tab/>
            </w:r>
            <w:r w:rsidR="00FA3C1D" w:rsidRPr="00FA3C1D">
              <w:rPr>
                <w:b w:val="0"/>
                <w:bCs w:val="0"/>
                <w:noProof/>
                <w:webHidden/>
                <w:sz w:val="28"/>
                <w:szCs w:val="28"/>
              </w:rPr>
              <w:fldChar w:fldCharType="begin"/>
            </w:r>
            <w:r w:rsidR="00FA3C1D" w:rsidRPr="00FA3C1D">
              <w:rPr>
                <w:b w:val="0"/>
                <w:bCs w:val="0"/>
                <w:noProof/>
                <w:webHidden/>
                <w:sz w:val="28"/>
                <w:szCs w:val="28"/>
              </w:rPr>
              <w:instrText xml:space="preserve"> PAGEREF _Toc148347909 \h </w:instrText>
            </w:r>
            <w:r w:rsidR="00FA3C1D" w:rsidRPr="00FA3C1D">
              <w:rPr>
                <w:b w:val="0"/>
                <w:bCs w:val="0"/>
                <w:noProof/>
                <w:webHidden/>
                <w:sz w:val="28"/>
                <w:szCs w:val="28"/>
              </w:rPr>
            </w:r>
            <w:r w:rsidR="00FA3C1D" w:rsidRPr="00FA3C1D">
              <w:rPr>
                <w:b w:val="0"/>
                <w:bCs w:val="0"/>
                <w:noProof/>
                <w:webHidden/>
                <w:sz w:val="28"/>
                <w:szCs w:val="28"/>
              </w:rPr>
              <w:fldChar w:fldCharType="separate"/>
            </w:r>
            <w:r w:rsidR="00CC3AB6">
              <w:rPr>
                <w:b w:val="0"/>
                <w:bCs w:val="0"/>
                <w:noProof/>
                <w:webHidden/>
                <w:sz w:val="28"/>
                <w:szCs w:val="28"/>
              </w:rPr>
              <w:t>5</w:t>
            </w:r>
            <w:r w:rsidR="00FA3C1D" w:rsidRPr="00FA3C1D">
              <w:rPr>
                <w:b w:val="0"/>
                <w:bCs w:val="0"/>
                <w:noProof/>
                <w:webHidden/>
                <w:sz w:val="28"/>
                <w:szCs w:val="28"/>
              </w:rPr>
              <w:fldChar w:fldCharType="end"/>
            </w:r>
          </w:hyperlink>
        </w:p>
        <w:p w14:paraId="63ACACB0" w14:textId="00269387" w:rsidR="00FA3C1D" w:rsidRPr="00FA3C1D" w:rsidRDefault="00CC3AB6">
          <w:pPr>
            <w:pStyle w:val="15"/>
            <w:rPr>
              <w:rFonts w:eastAsiaTheme="minorEastAsia"/>
              <w:b w:val="0"/>
              <w:bCs w:val="0"/>
              <w:noProof/>
              <w:kern w:val="2"/>
              <w:sz w:val="28"/>
              <w:szCs w:val="28"/>
              <w:lang w:eastAsia="ru-RU"/>
              <w14:ligatures w14:val="standardContextual"/>
            </w:rPr>
          </w:pPr>
          <w:hyperlink w:anchor="_Toc148347910" w:history="1">
            <w:r w:rsidR="00FA3C1D" w:rsidRPr="00FA3C1D">
              <w:rPr>
                <w:rStyle w:val="ae"/>
                <w:b w:val="0"/>
                <w:bCs w:val="0"/>
                <w:noProof/>
                <w:sz w:val="28"/>
                <w:szCs w:val="28"/>
              </w:rPr>
              <w:t>Состав проекта</w:t>
            </w:r>
            <w:r w:rsidR="00FA3C1D" w:rsidRPr="00FA3C1D">
              <w:rPr>
                <w:b w:val="0"/>
                <w:bCs w:val="0"/>
                <w:noProof/>
                <w:webHidden/>
                <w:sz w:val="28"/>
                <w:szCs w:val="28"/>
              </w:rPr>
              <w:tab/>
            </w:r>
            <w:r w:rsidR="00FA3C1D" w:rsidRPr="00FA3C1D">
              <w:rPr>
                <w:b w:val="0"/>
                <w:bCs w:val="0"/>
                <w:noProof/>
                <w:webHidden/>
                <w:sz w:val="28"/>
                <w:szCs w:val="28"/>
              </w:rPr>
              <w:fldChar w:fldCharType="begin"/>
            </w:r>
            <w:r w:rsidR="00FA3C1D" w:rsidRPr="00FA3C1D">
              <w:rPr>
                <w:b w:val="0"/>
                <w:bCs w:val="0"/>
                <w:noProof/>
                <w:webHidden/>
                <w:sz w:val="28"/>
                <w:szCs w:val="28"/>
              </w:rPr>
              <w:instrText xml:space="preserve"> PAGEREF _Toc148347910 \h </w:instrText>
            </w:r>
            <w:r w:rsidR="00FA3C1D" w:rsidRPr="00FA3C1D">
              <w:rPr>
                <w:b w:val="0"/>
                <w:bCs w:val="0"/>
                <w:noProof/>
                <w:webHidden/>
                <w:sz w:val="28"/>
                <w:szCs w:val="28"/>
              </w:rPr>
            </w:r>
            <w:r w:rsidR="00FA3C1D" w:rsidRPr="00FA3C1D">
              <w:rPr>
                <w:b w:val="0"/>
                <w:bCs w:val="0"/>
                <w:noProof/>
                <w:webHidden/>
                <w:sz w:val="28"/>
                <w:szCs w:val="28"/>
              </w:rPr>
              <w:fldChar w:fldCharType="separate"/>
            </w:r>
            <w:r>
              <w:rPr>
                <w:b w:val="0"/>
                <w:bCs w:val="0"/>
                <w:noProof/>
                <w:webHidden/>
                <w:sz w:val="28"/>
                <w:szCs w:val="28"/>
              </w:rPr>
              <w:t>6</w:t>
            </w:r>
            <w:r w:rsidR="00FA3C1D" w:rsidRPr="00FA3C1D">
              <w:rPr>
                <w:b w:val="0"/>
                <w:bCs w:val="0"/>
                <w:noProof/>
                <w:webHidden/>
                <w:sz w:val="28"/>
                <w:szCs w:val="28"/>
              </w:rPr>
              <w:fldChar w:fldCharType="end"/>
            </w:r>
          </w:hyperlink>
        </w:p>
        <w:p w14:paraId="7269C163" w14:textId="6BCFDD4C" w:rsidR="00FA3C1D" w:rsidRPr="00FA3C1D" w:rsidRDefault="00CC3AB6">
          <w:pPr>
            <w:pStyle w:val="15"/>
            <w:rPr>
              <w:rFonts w:eastAsiaTheme="minorEastAsia"/>
              <w:b w:val="0"/>
              <w:bCs w:val="0"/>
              <w:noProof/>
              <w:kern w:val="2"/>
              <w:sz w:val="28"/>
              <w:szCs w:val="28"/>
              <w:lang w:eastAsia="ru-RU"/>
              <w14:ligatures w14:val="standardContextual"/>
            </w:rPr>
          </w:pPr>
          <w:hyperlink w:anchor="_Toc148347911" w:history="1">
            <w:r w:rsidR="00FA3C1D" w:rsidRPr="00FA3C1D">
              <w:rPr>
                <w:rStyle w:val="ae"/>
                <w:b w:val="0"/>
                <w:bCs w:val="0"/>
                <w:noProof/>
                <w:sz w:val="28"/>
                <w:szCs w:val="28"/>
              </w:rPr>
              <w:t>Введение</w:t>
            </w:r>
            <w:r w:rsidR="00FA3C1D" w:rsidRPr="00FA3C1D">
              <w:rPr>
                <w:b w:val="0"/>
                <w:bCs w:val="0"/>
                <w:noProof/>
                <w:webHidden/>
                <w:sz w:val="28"/>
                <w:szCs w:val="28"/>
              </w:rPr>
              <w:tab/>
            </w:r>
            <w:r w:rsidR="00FA3C1D" w:rsidRPr="00FA3C1D">
              <w:rPr>
                <w:b w:val="0"/>
                <w:bCs w:val="0"/>
                <w:noProof/>
                <w:webHidden/>
                <w:sz w:val="28"/>
                <w:szCs w:val="28"/>
              </w:rPr>
              <w:fldChar w:fldCharType="begin"/>
            </w:r>
            <w:r w:rsidR="00FA3C1D" w:rsidRPr="00FA3C1D">
              <w:rPr>
                <w:b w:val="0"/>
                <w:bCs w:val="0"/>
                <w:noProof/>
                <w:webHidden/>
                <w:sz w:val="28"/>
                <w:szCs w:val="28"/>
              </w:rPr>
              <w:instrText xml:space="preserve"> PAGEREF _Toc148347911 \h </w:instrText>
            </w:r>
            <w:r w:rsidR="00FA3C1D" w:rsidRPr="00FA3C1D">
              <w:rPr>
                <w:b w:val="0"/>
                <w:bCs w:val="0"/>
                <w:noProof/>
                <w:webHidden/>
                <w:sz w:val="28"/>
                <w:szCs w:val="28"/>
              </w:rPr>
            </w:r>
            <w:r w:rsidR="00FA3C1D" w:rsidRPr="00FA3C1D">
              <w:rPr>
                <w:b w:val="0"/>
                <w:bCs w:val="0"/>
                <w:noProof/>
                <w:webHidden/>
                <w:sz w:val="28"/>
                <w:szCs w:val="28"/>
              </w:rPr>
              <w:fldChar w:fldCharType="separate"/>
            </w:r>
            <w:r>
              <w:rPr>
                <w:b w:val="0"/>
                <w:bCs w:val="0"/>
                <w:noProof/>
                <w:webHidden/>
                <w:sz w:val="28"/>
                <w:szCs w:val="28"/>
              </w:rPr>
              <w:t>8</w:t>
            </w:r>
            <w:r w:rsidR="00FA3C1D" w:rsidRPr="00FA3C1D">
              <w:rPr>
                <w:b w:val="0"/>
                <w:bCs w:val="0"/>
                <w:noProof/>
                <w:webHidden/>
                <w:sz w:val="28"/>
                <w:szCs w:val="28"/>
              </w:rPr>
              <w:fldChar w:fldCharType="end"/>
            </w:r>
          </w:hyperlink>
        </w:p>
        <w:p w14:paraId="5E2CF0EB" w14:textId="62EE1805" w:rsidR="00FA3C1D" w:rsidRPr="00FA3C1D" w:rsidRDefault="00CC3AB6">
          <w:pPr>
            <w:pStyle w:val="15"/>
            <w:rPr>
              <w:rFonts w:eastAsiaTheme="minorEastAsia"/>
              <w:b w:val="0"/>
              <w:bCs w:val="0"/>
              <w:noProof/>
              <w:kern w:val="2"/>
              <w:sz w:val="28"/>
              <w:szCs w:val="28"/>
              <w:lang w:eastAsia="ru-RU"/>
              <w14:ligatures w14:val="standardContextual"/>
            </w:rPr>
          </w:pPr>
          <w:hyperlink w:anchor="_Toc148347912" w:history="1">
            <w:r w:rsidR="00FA3C1D" w:rsidRPr="00FA3C1D">
              <w:rPr>
                <w:rStyle w:val="ae"/>
                <w:b w:val="0"/>
                <w:bCs w:val="0"/>
                <w:noProof/>
                <w:sz w:val="28"/>
                <w:szCs w:val="28"/>
              </w:rPr>
              <w:t>1.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00FA3C1D" w:rsidRPr="00FA3C1D">
              <w:rPr>
                <w:b w:val="0"/>
                <w:bCs w:val="0"/>
                <w:noProof/>
                <w:webHidden/>
                <w:sz w:val="28"/>
                <w:szCs w:val="28"/>
              </w:rPr>
              <w:tab/>
            </w:r>
            <w:r w:rsidR="00FA3C1D" w:rsidRPr="00FA3C1D">
              <w:rPr>
                <w:b w:val="0"/>
                <w:bCs w:val="0"/>
                <w:noProof/>
                <w:webHidden/>
                <w:sz w:val="28"/>
                <w:szCs w:val="28"/>
              </w:rPr>
              <w:fldChar w:fldCharType="begin"/>
            </w:r>
            <w:r w:rsidR="00FA3C1D" w:rsidRPr="00FA3C1D">
              <w:rPr>
                <w:b w:val="0"/>
                <w:bCs w:val="0"/>
                <w:noProof/>
                <w:webHidden/>
                <w:sz w:val="28"/>
                <w:szCs w:val="28"/>
              </w:rPr>
              <w:instrText xml:space="preserve"> PAGEREF _Toc148347912 \h </w:instrText>
            </w:r>
            <w:r w:rsidR="00FA3C1D" w:rsidRPr="00FA3C1D">
              <w:rPr>
                <w:b w:val="0"/>
                <w:bCs w:val="0"/>
                <w:noProof/>
                <w:webHidden/>
                <w:sz w:val="28"/>
                <w:szCs w:val="28"/>
              </w:rPr>
            </w:r>
            <w:r w:rsidR="00FA3C1D" w:rsidRPr="00FA3C1D">
              <w:rPr>
                <w:b w:val="0"/>
                <w:bCs w:val="0"/>
                <w:noProof/>
                <w:webHidden/>
                <w:sz w:val="28"/>
                <w:szCs w:val="28"/>
              </w:rPr>
              <w:fldChar w:fldCharType="separate"/>
            </w:r>
            <w:r>
              <w:rPr>
                <w:b w:val="0"/>
                <w:bCs w:val="0"/>
                <w:noProof/>
                <w:webHidden/>
                <w:sz w:val="28"/>
                <w:szCs w:val="28"/>
              </w:rPr>
              <w:t>13</w:t>
            </w:r>
            <w:r w:rsidR="00FA3C1D" w:rsidRPr="00FA3C1D">
              <w:rPr>
                <w:b w:val="0"/>
                <w:bCs w:val="0"/>
                <w:noProof/>
                <w:webHidden/>
                <w:sz w:val="28"/>
                <w:szCs w:val="28"/>
              </w:rPr>
              <w:fldChar w:fldCharType="end"/>
            </w:r>
          </w:hyperlink>
        </w:p>
        <w:p w14:paraId="7D234E3F" w14:textId="49788630" w:rsidR="00FA3C1D" w:rsidRPr="00FA3C1D" w:rsidRDefault="00CC3AB6">
          <w:pPr>
            <w:pStyle w:val="15"/>
            <w:rPr>
              <w:rFonts w:eastAsiaTheme="minorEastAsia"/>
              <w:b w:val="0"/>
              <w:bCs w:val="0"/>
              <w:noProof/>
              <w:kern w:val="2"/>
              <w:sz w:val="28"/>
              <w:szCs w:val="28"/>
              <w:lang w:eastAsia="ru-RU"/>
              <w14:ligatures w14:val="standardContextual"/>
            </w:rPr>
          </w:pPr>
          <w:hyperlink w:anchor="_Toc148347913" w:history="1">
            <w:r w:rsidR="00FA3C1D" w:rsidRPr="00FA3C1D">
              <w:rPr>
                <w:rStyle w:val="ae"/>
                <w:b w:val="0"/>
                <w:bCs w:val="0"/>
                <w:noProof/>
                <w:sz w:val="28"/>
                <w:szCs w:val="28"/>
              </w:rPr>
              <w:t>2. Обоснование выбранного варианта размещения объектов местного значения сельсовета, на основе анализа использования территорий сельсовета, возможных 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w:t>
            </w:r>
            <w:r w:rsidR="00FA3C1D" w:rsidRPr="00FA3C1D">
              <w:rPr>
                <w:b w:val="0"/>
                <w:bCs w:val="0"/>
                <w:noProof/>
                <w:webHidden/>
                <w:sz w:val="28"/>
                <w:szCs w:val="28"/>
              </w:rPr>
              <w:tab/>
            </w:r>
            <w:r w:rsidR="00FA3C1D" w:rsidRPr="00FA3C1D">
              <w:rPr>
                <w:b w:val="0"/>
                <w:bCs w:val="0"/>
                <w:noProof/>
                <w:webHidden/>
                <w:sz w:val="28"/>
                <w:szCs w:val="28"/>
              </w:rPr>
              <w:fldChar w:fldCharType="begin"/>
            </w:r>
            <w:r w:rsidR="00FA3C1D" w:rsidRPr="00FA3C1D">
              <w:rPr>
                <w:b w:val="0"/>
                <w:bCs w:val="0"/>
                <w:noProof/>
                <w:webHidden/>
                <w:sz w:val="28"/>
                <w:szCs w:val="28"/>
              </w:rPr>
              <w:instrText xml:space="preserve"> PAGEREF _Toc148347913 \h </w:instrText>
            </w:r>
            <w:r w:rsidR="00FA3C1D" w:rsidRPr="00FA3C1D">
              <w:rPr>
                <w:b w:val="0"/>
                <w:bCs w:val="0"/>
                <w:noProof/>
                <w:webHidden/>
                <w:sz w:val="28"/>
                <w:szCs w:val="28"/>
              </w:rPr>
            </w:r>
            <w:r w:rsidR="00FA3C1D" w:rsidRPr="00FA3C1D">
              <w:rPr>
                <w:b w:val="0"/>
                <w:bCs w:val="0"/>
                <w:noProof/>
                <w:webHidden/>
                <w:sz w:val="28"/>
                <w:szCs w:val="28"/>
              </w:rPr>
              <w:fldChar w:fldCharType="separate"/>
            </w:r>
            <w:r>
              <w:rPr>
                <w:b w:val="0"/>
                <w:bCs w:val="0"/>
                <w:noProof/>
                <w:webHidden/>
                <w:sz w:val="28"/>
                <w:szCs w:val="28"/>
              </w:rPr>
              <w:t>16</w:t>
            </w:r>
            <w:r w:rsidR="00FA3C1D" w:rsidRPr="00FA3C1D">
              <w:rPr>
                <w:b w:val="0"/>
                <w:bCs w:val="0"/>
                <w:noProof/>
                <w:webHidden/>
                <w:sz w:val="28"/>
                <w:szCs w:val="28"/>
              </w:rPr>
              <w:fldChar w:fldCharType="end"/>
            </w:r>
          </w:hyperlink>
        </w:p>
        <w:p w14:paraId="4E7DAFC9" w14:textId="557B9A0A" w:rsidR="00FA3C1D" w:rsidRPr="00FA3C1D" w:rsidRDefault="00CC3AB6">
          <w:pPr>
            <w:pStyle w:val="23"/>
            <w:tabs>
              <w:tab w:val="left" w:pos="1134"/>
              <w:tab w:val="right" w:leader="dot" w:pos="9345"/>
            </w:tabs>
            <w:rPr>
              <w:rFonts w:eastAsiaTheme="minorEastAsia"/>
              <w:noProof/>
              <w:kern w:val="2"/>
              <w:sz w:val="28"/>
              <w:szCs w:val="28"/>
              <w:lang w:eastAsia="ru-RU"/>
              <w14:ligatures w14:val="standardContextual"/>
            </w:rPr>
          </w:pPr>
          <w:hyperlink w:anchor="_Toc148347914" w:history="1">
            <w:r w:rsidR="00FA3C1D" w:rsidRPr="00FA3C1D">
              <w:rPr>
                <w:rStyle w:val="ae"/>
                <w:noProof/>
                <w:sz w:val="28"/>
                <w:szCs w:val="28"/>
              </w:rPr>
              <w:t>2.1.</w:t>
            </w:r>
            <w:r w:rsidR="00FA3C1D" w:rsidRPr="00FA3C1D">
              <w:rPr>
                <w:rFonts w:eastAsiaTheme="minorEastAsia"/>
                <w:noProof/>
                <w:kern w:val="2"/>
                <w:sz w:val="28"/>
                <w:szCs w:val="28"/>
                <w:lang w:eastAsia="ru-RU"/>
                <w14:ligatures w14:val="standardContextual"/>
              </w:rPr>
              <w:tab/>
            </w:r>
            <w:r w:rsidR="00FA3C1D" w:rsidRPr="00FA3C1D">
              <w:rPr>
                <w:rStyle w:val="ae"/>
                <w:noProof/>
                <w:sz w:val="28"/>
                <w:szCs w:val="28"/>
              </w:rPr>
              <w:t>Общие сведения о муниципальном образовании</w:t>
            </w:r>
            <w:r w:rsidR="00FA3C1D" w:rsidRPr="00FA3C1D">
              <w:rPr>
                <w:noProof/>
                <w:webHidden/>
                <w:sz w:val="28"/>
                <w:szCs w:val="28"/>
              </w:rPr>
              <w:tab/>
            </w:r>
            <w:r w:rsidR="00FA3C1D" w:rsidRPr="00FA3C1D">
              <w:rPr>
                <w:noProof/>
                <w:webHidden/>
                <w:sz w:val="28"/>
                <w:szCs w:val="28"/>
              </w:rPr>
              <w:fldChar w:fldCharType="begin"/>
            </w:r>
            <w:r w:rsidR="00FA3C1D" w:rsidRPr="00FA3C1D">
              <w:rPr>
                <w:noProof/>
                <w:webHidden/>
                <w:sz w:val="28"/>
                <w:szCs w:val="28"/>
              </w:rPr>
              <w:instrText xml:space="preserve"> PAGEREF _Toc148347914 \h </w:instrText>
            </w:r>
            <w:r w:rsidR="00FA3C1D" w:rsidRPr="00FA3C1D">
              <w:rPr>
                <w:noProof/>
                <w:webHidden/>
                <w:sz w:val="28"/>
                <w:szCs w:val="28"/>
              </w:rPr>
            </w:r>
            <w:r w:rsidR="00FA3C1D" w:rsidRPr="00FA3C1D">
              <w:rPr>
                <w:noProof/>
                <w:webHidden/>
                <w:sz w:val="28"/>
                <w:szCs w:val="28"/>
              </w:rPr>
              <w:fldChar w:fldCharType="separate"/>
            </w:r>
            <w:r>
              <w:rPr>
                <w:noProof/>
                <w:webHidden/>
                <w:sz w:val="28"/>
                <w:szCs w:val="28"/>
              </w:rPr>
              <w:t>16</w:t>
            </w:r>
            <w:r w:rsidR="00FA3C1D" w:rsidRPr="00FA3C1D">
              <w:rPr>
                <w:noProof/>
                <w:webHidden/>
                <w:sz w:val="28"/>
                <w:szCs w:val="28"/>
              </w:rPr>
              <w:fldChar w:fldCharType="end"/>
            </w:r>
          </w:hyperlink>
        </w:p>
        <w:p w14:paraId="46CD973F" w14:textId="7D5C4E61" w:rsidR="00FA3C1D" w:rsidRPr="00FA3C1D" w:rsidRDefault="00CC3AB6">
          <w:pPr>
            <w:pStyle w:val="23"/>
            <w:tabs>
              <w:tab w:val="left" w:pos="1134"/>
              <w:tab w:val="right" w:leader="dot" w:pos="9345"/>
            </w:tabs>
            <w:rPr>
              <w:rFonts w:eastAsiaTheme="minorEastAsia"/>
              <w:noProof/>
              <w:kern w:val="2"/>
              <w:sz w:val="28"/>
              <w:szCs w:val="28"/>
              <w:lang w:eastAsia="ru-RU"/>
              <w14:ligatures w14:val="standardContextual"/>
            </w:rPr>
          </w:pPr>
          <w:hyperlink w:anchor="_Toc148347915" w:history="1">
            <w:r w:rsidR="00FA3C1D" w:rsidRPr="00FA3C1D">
              <w:rPr>
                <w:rStyle w:val="ae"/>
                <w:noProof/>
                <w:sz w:val="28"/>
                <w:szCs w:val="28"/>
              </w:rPr>
              <w:t>2.2.</w:t>
            </w:r>
            <w:r w:rsidR="00FA3C1D" w:rsidRPr="00FA3C1D">
              <w:rPr>
                <w:rFonts w:eastAsiaTheme="minorEastAsia"/>
                <w:noProof/>
                <w:kern w:val="2"/>
                <w:sz w:val="28"/>
                <w:szCs w:val="28"/>
                <w:lang w:eastAsia="ru-RU"/>
                <w14:ligatures w14:val="standardContextual"/>
              </w:rPr>
              <w:tab/>
            </w:r>
            <w:r w:rsidR="00FA3C1D" w:rsidRPr="00FA3C1D">
              <w:rPr>
                <w:rStyle w:val="ae"/>
                <w:noProof/>
                <w:sz w:val="28"/>
                <w:szCs w:val="28"/>
              </w:rPr>
              <w:t>Природные условия и ресурсы территории</w:t>
            </w:r>
            <w:r w:rsidR="00FA3C1D" w:rsidRPr="00FA3C1D">
              <w:rPr>
                <w:noProof/>
                <w:webHidden/>
                <w:sz w:val="28"/>
                <w:szCs w:val="28"/>
              </w:rPr>
              <w:tab/>
            </w:r>
            <w:r w:rsidR="00FA3C1D" w:rsidRPr="00FA3C1D">
              <w:rPr>
                <w:noProof/>
                <w:webHidden/>
                <w:sz w:val="28"/>
                <w:szCs w:val="28"/>
              </w:rPr>
              <w:fldChar w:fldCharType="begin"/>
            </w:r>
            <w:r w:rsidR="00FA3C1D" w:rsidRPr="00FA3C1D">
              <w:rPr>
                <w:noProof/>
                <w:webHidden/>
                <w:sz w:val="28"/>
                <w:szCs w:val="28"/>
              </w:rPr>
              <w:instrText xml:space="preserve"> PAGEREF _Toc148347915 \h </w:instrText>
            </w:r>
            <w:r w:rsidR="00FA3C1D" w:rsidRPr="00FA3C1D">
              <w:rPr>
                <w:noProof/>
                <w:webHidden/>
                <w:sz w:val="28"/>
                <w:szCs w:val="28"/>
              </w:rPr>
            </w:r>
            <w:r w:rsidR="00FA3C1D" w:rsidRPr="00FA3C1D">
              <w:rPr>
                <w:noProof/>
                <w:webHidden/>
                <w:sz w:val="28"/>
                <w:szCs w:val="28"/>
              </w:rPr>
              <w:fldChar w:fldCharType="separate"/>
            </w:r>
            <w:r>
              <w:rPr>
                <w:noProof/>
                <w:webHidden/>
                <w:sz w:val="28"/>
                <w:szCs w:val="28"/>
              </w:rPr>
              <w:t>17</w:t>
            </w:r>
            <w:r w:rsidR="00FA3C1D" w:rsidRPr="00FA3C1D">
              <w:rPr>
                <w:noProof/>
                <w:webHidden/>
                <w:sz w:val="28"/>
                <w:szCs w:val="28"/>
              </w:rPr>
              <w:fldChar w:fldCharType="end"/>
            </w:r>
          </w:hyperlink>
        </w:p>
        <w:p w14:paraId="583034EF" w14:textId="30874C49" w:rsidR="00FA3C1D" w:rsidRPr="00FA3C1D" w:rsidRDefault="00CC3AB6">
          <w:pPr>
            <w:pStyle w:val="31"/>
            <w:rPr>
              <w:rFonts w:eastAsiaTheme="minorEastAsia"/>
              <w:iCs w:val="0"/>
              <w:noProof/>
              <w:kern w:val="2"/>
              <w:sz w:val="28"/>
              <w:szCs w:val="28"/>
              <w:lang w:eastAsia="ru-RU"/>
              <w14:ligatures w14:val="standardContextual"/>
            </w:rPr>
          </w:pPr>
          <w:hyperlink w:anchor="_Toc148347916" w:history="1">
            <w:r w:rsidR="00FA3C1D" w:rsidRPr="00FA3C1D">
              <w:rPr>
                <w:rStyle w:val="ae"/>
                <w:noProof/>
                <w:sz w:val="28"/>
                <w:szCs w:val="28"/>
              </w:rPr>
              <w:t>2.2.1.</w:t>
            </w:r>
            <w:r w:rsidR="00FA3C1D" w:rsidRPr="00FA3C1D">
              <w:rPr>
                <w:rFonts w:eastAsiaTheme="minorEastAsia"/>
                <w:iCs w:val="0"/>
                <w:noProof/>
                <w:kern w:val="2"/>
                <w:sz w:val="28"/>
                <w:szCs w:val="28"/>
                <w:lang w:eastAsia="ru-RU"/>
                <w14:ligatures w14:val="standardContextual"/>
              </w:rPr>
              <w:tab/>
            </w:r>
            <w:r w:rsidR="00FA3C1D" w:rsidRPr="00FA3C1D">
              <w:rPr>
                <w:rStyle w:val="ae"/>
                <w:noProof/>
                <w:sz w:val="28"/>
                <w:szCs w:val="28"/>
              </w:rPr>
              <w:t>Климат</w:t>
            </w:r>
            <w:r w:rsidR="00FA3C1D" w:rsidRPr="00FA3C1D">
              <w:rPr>
                <w:noProof/>
                <w:webHidden/>
                <w:sz w:val="28"/>
                <w:szCs w:val="28"/>
              </w:rPr>
              <w:tab/>
            </w:r>
            <w:r w:rsidR="00FA3C1D" w:rsidRPr="00FA3C1D">
              <w:rPr>
                <w:noProof/>
                <w:webHidden/>
                <w:sz w:val="28"/>
                <w:szCs w:val="28"/>
              </w:rPr>
              <w:fldChar w:fldCharType="begin"/>
            </w:r>
            <w:r w:rsidR="00FA3C1D" w:rsidRPr="00FA3C1D">
              <w:rPr>
                <w:noProof/>
                <w:webHidden/>
                <w:sz w:val="28"/>
                <w:szCs w:val="28"/>
              </w:rPr>
              <w:instrText xml:space="preserve"> PAGEREF _Toc148347916 \h </w:instrText>
            </w:r>
            <w:r w:rsidR="00FA3C1D" w:rsidRPr="00FA3C1D">
              <w:rPr>
                <w:noProof/>
                <w:webHidden/>
                <w:sz w:val="28"/>
                <w:szCs w:val="28"/>
              </w:rPr>
            </w:r>
            <w:r w:rsidR="00FA3C1D" w:rsidRPr="00FA3C1D">
              <w:rPr>
                <w:noProof/>
                <w:webHidden/>
                <w:sz w:val="28"/>
                <w:szCs w:val="28"/>
              </w:rPr>
              <w:fldChar w:fldCharType="separate"/>
            </w:r>
            <w:r>
              <w:rPr>
                <w:noProof/>
                <w:webHidden/>
                <w:sz w:val="28"/>
                <w:szCs w:val="28"/>
              </w:rPr>
              <w:t>17</w:t>
            </w:r>
            <w:r w:rsidR="00FA3C1D" w:rsidRPr="00FA3C1D">
              <w:rPr>
                <w:noProof/>
                <w:webHidden/>
                <w:sz w:val="28"/>
                <w:szCs w:val="28"/>
              </w:rPr>
              <w:fldChar w:fldCharType="end"/>
            </w:r>
          </w:hyperlink>
        </w:p>
        <w:p w14:paraId="4C6BA7FD" w14:textId="3E2B1E91" w:rsidR="00FA3C1D" w:rsidRPr="00FA3C1D" w:rsidRDefault="00CC3AB6">
          <w:pPr>
            <w:pStyle w:val="31"/>
            <w:rPr>
              <w:rFonts w:eastAsiaTheme="minorEastAsia"/>
              <w:iCs w:val="0"/>
              <w:noProof/>
              <w:kern w:val="2"/>
              <w:sz w:val="28"/>
              <w:szCs w:val="28"/>
              <w:lang w:eastAsia="ru-RU"/>
              <w14:ligatures w14:val="standardContextual"/>
            </w:rPr>
          </w:pPr>
          <w:hyperlink w:anchor="_Toc148347917" w:history="1">
            <w:r w:rsidR="00FA3C1D" w:rsidRPr="00FA3C1D">
              <w:rPr>
                <w:rStyle w:val="ae"/>
                <w:noProof/>
                <w:sz w:val="28"/>
                <w:szCs w:val="28"/>
              </w:rPr>
              <w:t>2.2.2.</w:t>
            </w:r>
            <w:r w:rsidR="00FA3C1D" w:rsidRPr="00FA3C1D">
              <w:rPr>
                <w:rFonts w:eastAsiaTheme="minorEastAsia"/>
                <w:iCs w:val="0"/>
                <w:noProof/>
                <w:kern w:val="2"/>
                <w:sz w:val="28"/>
                <w:szCs w:val="28"/>
                <w:lang w:eastAsia="ru-RU"/>
                <w14:ligatures w14:val="standardContextual"/>
              </w:rPr>
              <w:tab/>
            </w:r>
            <w:r w:rsidR="00FA3C1D" w:rsidRPr="00FA3C1D">
              <w:rPr>
                <w:rStyle w:val="ae"/>
                <w:noProof/>
                <w:sz w:val="28"/>
                <w:szCs w:val="28"/>
              </w:rPr>
              <w:t>Рельеф</w:t>
            </w:r>
            <w:r w:rsidR="00FA3C1D" w:rsidRPr="00FA3C1D">
              <w:rPr>
                <w:noProof/>
                <w:webHidden/>
                <w:sz w:val="28"/>
                <w:szCs w:val="28"/>
              </w:rPr>
              <w:tab/>
            </w:r>
            <w:r w:rsidR="00FA3C1D" w:rsidRPr="00FA3C1D">
              <w:rPr>
                <w:noProof/>
                <w:webHidden/>
                <w:sz w:val="28"/>
                <w:szCs w:val="28"/>
              </w:rPr>
              <w:fldChar w:fldCharType="begin"/>
            </w:r>
            <w:r w:rsidR="00FA3C1D" w:rsidRPr="00FA3C1D">
              <w:rPr>
                <w:noProof/>
                <w:webHidden/>
                <w:sz w:val="28"/>
                <w:szCs w:val="28"/>
              </w:rPr>
              <w:instrText xml:space="preserve"> PAGEREF _Toc148347917 \h </w:instrText>
            </w:r>
            <w:r w:rsidR="00FA3C1D" w:rsidRPr="00FA3C1D">
              <w:rPr>
                <w:noProof/>
                <w:webHidden/>
                <w:sz w:val="28"/>
                <w:szCs w:val="28"/>
              </w:rPr>
            </w:r>
            <w:r w:rsidR="00FA3C1D" w:rsidRPr="00FA3C1D">
              <w:rPr>
                <w:noProof/>
                <w:webHidden/>
                <w:sz w:val="28"/>
                <w:szCs w:val="28"/>
              </w:rPr>
              <w:fldChar w:fldCharType="separate"/>
            </w:r>
            <w:r>
              <w:rPr>
                <w:noProof/>
                <w:webHidden/>
                <w:sz w:val="28"/>
                <w:szCs w:val="28"/>
              </w:rPr>
              <w:t>17</w:t>
            </w:r>
            <w:r w:rsidR="00FA3C1D" w:rsidRPr="00FA3C1D">
              <w:rPr>
                <w:noProof/>
                <w:webHidden/>
                <w:sz w:val="28"/>
                <w:szCs w:val="28"/>
              </w:rPr>
              <w:fldChar w:fldCharType="end"/>
            </w:r>
          </w:hyperlink>
        </w:p>
        <w:p w14:paraId="591875B7" w14:textId="359F4E75" w:rsidR="00FA3C1D" w:rsidRPr="00FA3C1D" w:rsidRDefault="00CC3AB6">
          <w:pPr>
            <w:pStyle w:val="31"/>
            <w:rPr>
              <w:rFonts w:eastAsiaTheme="minorEastAsia"/>
              <w:iCs w:val="0"/>
              <w:noProof/>
              <w:kern w:val="2"/>
              <w:sz w:val="28"/>
              <w:szCs w:val="28"/>
              <w:lang w:eastAsia="ru-RU"/>
              <w14:ligatures w14:val="standardContextual"/>
            </w:rPr>
          </w:pPr>
          <w:hyperlink w:anchor="_Toc148347918" w:history="1">
            <w:r w:rsidR="00FA3C1D" w:rsidRPr="00FA3C1D">
              <w:rPr>
                <w:rStyle w:val="ae"/>
                <w:noProof/>
                <w:sz w:val="28"/>
                <w:szCs w:val="28"/>
              </w:rPr>
              <w:t>2.2.3.</w:t>
            </w:r>
            <w:r w:rsidR="00FA3C1D" w:rsidRPr="00FA3C1D">
              <w:rPr>
                <w:rFonts w:eastAsiaTheme="minorEastAsia"/>
                <w:iCs w:val="0"/>
                <w:noProof/>
                <w:kern w:val="2"/>
                <w:sz w:val="28"/>
                <w:szCs w:val="28"/>
                <w:lang w:eastAsia="ru-RU"/>
                <w14:ligatures w14:val="standardContextual"/>
              </w:rPr>
              <w:tab/>
            </w:r>
            <w:r w:rsidR="00FA3C1D" w:rsidRPr="00FA3C1D">
              <w:rPr>
                <w:rStyle w:val="ae"/>
                <w:noProof/>
                <w:sz w:val="28"/>
                <w:szCs w:val="28"/>
              </w:rPr>
              <w:t>Инженерно-геологические условия</w:t>
            </w:r>
            <w:r w:rsidR="00FA3C1D" w:rsidRPr="00FA3C1D">
              <w:rPr>
                <w:noProof/>
                <w:webHidden/>
                <w:sz w:val="28"/>
                <w:szCs w:val="28"/>
              </w:rPr>
              <w:tab/>
            </w:r>
            <w:r w:rsidR="00FA3C1D" w:rsidRPr="00FA3C1D">
              <w:rPr>
                <w:noProof/>
                <w:webHidden/>
                <w:sz w:val="28"/>
                <w:szCs w:val="28"/>
              </w:rPr>
              <w:fldChar w:fldCharType="begin"/>
            </w:r>
            <w:r w:rsidR="00FA3C1D" w:rsidRPr="00FA3C1D">
              <w:rPr>
                <w:noProof/>
                <w:webHidden/>
                <w:sz w:val="28"/>
                <w:szCs w:val="28"/>
              </w:rPr>
              <w:instrText xml:space="preserve"> PAGEREF _Toc148347918 \h </w:instrText>
            </w:r>
            <w:r w:rsidR="00FA3C1D" w:rsidRPr="00FA3C1D">
              <w:rPr>
                <w:noProof/>
                <w:webHidden/>
                <w:sz w:val="28"/>
                <w:szCs w:val="28"/>
              </w:rPr>
            </w:r>
            <w:r w:rsidR="00FA3C1D" w:rsidRPr="00FA3C1D">
              <w:rPr>
                <w:noProof/>
                <w:webHidden/>
                <w:sz w:val="28"/>
                <w:szCs w:val="28"/>
              </w:rPr>
              <w:fldChar w:fldCharType="separate"/>
            </w:r>
            <w:r>
              <w:rPr>
                <w:noProof/>
                <w:webHidden/>
                <w:sz w:val="28"/>
                <w:szCs w:val="28"/>
              </w:rPr>
              <w:t>18</w:t>
            </w:r>
            <w:r w:rsidR="00FA3C1D" w:rsidRPr="00FA3C1D">
              <w:rPr>
                <w:noProof/>
                <w:webHidden/>
                <w:sz w:val="28"/>
                <w:szCs w:val="28"/>
              </w:rPr>
              <w:fldChar w:fldCharType="end"/>
            </w:r>
          </w:hyperlink>
        </w:p>
        <w:p w14:paraId="1A68E166" w14:textId="754ED6E2" w:rsidR="00FA3C1D" w:rsidRPr="00FA3C1D" w:rsidRDefault="00CC3AB6">
          <w:pPr>
            <w:pStyle w:val="31"/>
            <w:rPr>
              <w:rFonts w:eastAsiaTheme="minorEastAsia"/>
              <w:iCs w:val="0"/>
              <w:noProof/>
              <w:kern w:val="2"/>
              <w:sz w:val="28"/>
              <w:szCs w:val="28"/>
              <w:lang w:eastAsia="ru-RU"/>
              <w14:ligatures w14:val="standardContextual"/>
            </w:rPr>
          </w:pPr>
          <w:hyperlink w:anchor="_Toc148347919" w:history="1">
            <w:r w:rsidR="00FA3C1D" w:rsidRPr="00FA3C1D">
              <w:rPr>
                <w:rStyle w:val="ae"/>
                <w:noProof/>
                <w:sz w:val="28"/>
                <w:szCs w:val="28"/>
              </w:rPr>
              <w:t>2.2.4.</w:t>
            </w:r>
            <w:r w:rsidR="00FA3C1D" w:rsidRPr="00FA3C1D">
              <w:rPr>
                <w:rFonts w:eastAsiaTheme="minorEastAsia"/>
                <w:iCs w:val="0"/>
                <w:noProof/>
                <w:kern w:val="2"/>
                <w:sz w:val="28"/>
                <w:szCs w:val="28"/>
                <w:lang w:eastAsia="ru-RU"/>
                <w14:ligatures w14:val="standardContextual"/>
              </w:rPr>
              <w:tab/>
            </w:r>
            <w:r w:rsidR="00FA3C1D" w:rsidRPr="00FA3C1D">
              <w:rPr>
                <w:rStyle w:val="ae"/>
                <w:noProof/>
                <w:sz w:val="28"/>
                <w:szCs w:val="28"/>
              </w:rPr>
              <w:t>Месторождения полезных ископаемых</w:t>
            </w:r>
            <w:r w:rsidR="00FA3C1D" w:rsidRPr="00FA3C1D">
              <w:rPr>
                <w:noProof/>
                <w:webHidden/>
                <w:sz w:val="28"/>
                <w:szCs w:val="28"/>
              </w:rPr>
              <w:tab/>
            </w:r>
            <w:r w:rsidR="00FA3C1D" w:rsidRPr="00FA3C1D">
              <w:rPr>
                <w:noProof/>
                <w:webHidden/>
                <w:sz w:val="28"/>
                <w:szCs w:val="28"/>
              </w:rPr>
              <w:fldChar w:fldCharType="begin"/>
            </w:r>
            <w:r w:rsidR="00FA3C1D" w:rsidRPr="00FA3C1D">
              <w:rPr>
                <w:noProof/>
                <w:webHidden/>
                <w:sz w:val="28"/>
                <w:szCs w:val="28"/>
              </w:rPr>
              <w:instrText xml:space="preserve"> PAGEREF _Toc148347919 \h </w:instrText>
            </w:r>
            <w:r w:rsidR="00FA3C1D" w:rsidRPr="00FA3C1D">
              <w:rPr>
                <w:noProof/>
                <w:webHidden/>
                <w:sz w:val="28"/>
                <w:szCs w:val="28"/>
              </w:rPr>
            </w:r>
            <w:r w:rsidR="00FA3C1D" w:rsidRPr="00FA3C1D">
              <w:rPr>
                <w:noProof/>
                <w:webHidden/>
                <w:sz w:val="28"/>
                <w:szCs w:val="28"/>
              </w:rPr>
              <w:fldChar w:fldCharType="separate"/>
            </w:r>
            <w:r>
              <w:rPr>
                <w:noProof/>
                <w:webHidden/>
                <w:sz w:val="28"/>
                <w:szCs w:val="28"/>
              </w:rPr>
              <w:t>20</w:t>
            </w:r>
            <w:r w:rsidR="00FA3C1D" w:rsidRPr="00FA3C1D">
              <w:rPr>
                <w:noProof/>
                <w:webHidden/>
                <w:sz w:val="28"/>
                <w:szCs w:val="28"/>
              </w:rPr>
              <w:fldChar w:fldCharType="end"/>
            </w:r>
          </w:hyperlink>
        </w:p>
        <w:p w14:paraId="449BB975" w14:textId="305178E3" w:rsidR="00FA3C1D" w:rsidRPr="00FA3C1D" w:rsidRDefault="00CC3AB6">
          <w:pPr>
            <w:pStyle w:val="31"/>
            <w:rPr>
              <w:rFonts w:eastAsiaTheme="minorEastAsia"/>
              <w:iCs w:val="0"/>
              <w:noProof/>
              <w:kern w:val="2"/>
              <w:sz w:val="28"/>
              <w:szCs w:val="28"/>
              <w:lang w:eastAsia="ru-RU"/>
              <w14:ligatures w14:val="standardContextual"/>
            </w:rPr>
          </w:pPr>
          <w:hyperlink w:anchor="_Toc148347920" w:history="1">
            <w:r w:rsidR="00FA3C1D" w:rsidRPr="00FA3C1D">
              <w:rPr>
                <w:rStyle w:val="ae"/>
                <w:noProof/>
                <w:sz w:val="28"/>
                <w:szCs w:val="28"/>
              </w:rPr>
              <w:t>2.2.5.</w:t>
            </w:r>
            <w:r w:rsidR="00FA3C1D" w:rsidRPr="00FA3C1D">
              <w:rPr>
                <w:rFonts w:eastAsiaTheme="minorEastAsia"/>
                <w:iCs w:val="0"/>
                <w:noProof/>
                <w:kern w:val="2"/>
                <w:sz w:val="28"/>
                <w:szCs w:val="28"/>
                <w:lang w:eastAsia="ru-RU"/>
                <w14:ligatures w14:val="standardContextual"/>
              </w:rPr>
              <w:tab/>
            </w:r>
            <w:r w:rsidR="00FA3C1D" w:rsidRPr="00FA3C1D">
              <w:rPr>
                <w:rStyle w:val="ae"/>
                <w:noProof/>
                <w:sz w:val="28"/>
                <w:szCs w:val="28"/>
              </w:rPr>
              <w:t>Гидрография и ресурсы поверхностных вод</w:t>
            </w:r>
            <w:r w:rsidR="00FA3C1D" w:rsidRPr="00FA3C1D">
              <w:rPr>
                <w:noProof/>
                <w:webHidden/>
                <w:sz w:val="28"/>
                <w:szCs w:val="28"/>
              </w:rPr>
              <w:tab/>
            </w:r>
            <w:r w:rsidR="00FA3C1D" w:rsidRPr="00FA3C1D">
              <w:rPr>
                <w:noProof/>
                <w:webHidden/>
                <w:sz w:val="28"/>
                <w:szCs w:val="28"/>
              </w:rPr>
              <w:fldChar w:fldCharType="begin"/>
            </w:r>
            <w:r w:rsidR="00FA3C1D" w:rsidRPr="00FA3C1D">
              <w:rPr>
                <w:noProof/>
                <w:webHidden/>
                <w:sz w:val="28"/>
                <w:szCs w:val="28"/>
              </w:rPr>
              <w:instrText xml:space="preserve"> PAGEREF _Toc148347920 \h </w:instrText>
            </w:r>
            <w:r w:rsidR="00FA3C1D" w:rsidRPr="00FA3C1D">
              <w:rPr>
                <w:noProof/>
                <w:webHidden/>
                <w:sz w:val="28"/>
                <w:szCs w:val="28"/>
              </w:rPr>
            </w:r>
            <w:r w:rsidR="00FA3C1D" w:rsidRPr="00FA3C1D">
              <w:rPr>
                <w:noProof/>
                <w:webHidden/>
                <w:sz w:val="28"/>
                <w:szCs w:val="28"/>
              </w:rPr>
              <w:fldChar w:fldCharType="separate"/>
            </w:r>
            <w:r>
              <w:rPr>
                <w:noProof/>
                <w:webHidden/>
                <w:sz w:val="28"/>
                <w:szCs w:val="28"/>
              </w:rPr>
              <w:t>27</w:t>
            </w:r>
            <w:r w:rsidR="00FA3C1D" w:rsidRPr="00FA3C1D">
              <w:rPr>
                <w:noProof/>
                <w:webHidden/>
                <w:sz w:val="28"/>
                <w:szCs w:val="28"/>
              </w:rPr>
              <w:fldChar w:fldCharType="end"/>
            </w:r>
          </w:hyperlink>
        </w:p>
        <w:p w14:paraId="25268836" w14:textId="3A4045A2" w:rsidR="00FA3C1D" w:rsidRPr="00FA3C1D" w:rsidRDefault="00CC3AB6">
          <w:pPr>
            <w:pStyle w:val="31"/>
            <w:rPr>
              <w:rFonts w:eastAsiaTheme="minorEastAsia"/>
              <w:iCs w:val="0"/>
              <w:noProof/>
              <w:kern w:val="2"/>
              <w:sz w:val="28"/>
              <w:szCs w:val="28"/>
              <w:lang w:eastAsia="ru-RU"/>
              <w14:ligatures w14:val="standardContextual"/>
            </w:rPr>
          </w:pPr>
          <w:hyperlink w:anchor="_Toc148347921" w:history="1">
            <w:r w:rsidR="00FA3C1D" w:rsidRPr="00FA3C1D">
              <w:rPr>
                <w:rStyle w:val="ae"/>
                <w:noProof/>
                <w:sz w:val="28"/>
                <w:szCs w:val="28"/>
              </w:rPr>
              <w:t>2.2.6.</w:t>
            </w:r>
            <w:r w:rsidR="00FA3C1D" w:rsidRPr="00FA3C1D">
              <w:rPr>
                <w:rFonts w:eastAsiaTheme="minorEastAsia"/>
                <w:iCs w:val="0"/>
                <w:noProof/>
                <w:kern w:val="2"/>
                <w:sz w:val="28"/>
                <w:szCs w:val="28"/>
                <w:lang w:eastAsia="ru-RU"/>
                <w14:ligatures w14:val="standardContextual"/>
              </w:rPr>
              <w:tab/>
            </w:r>
            <w:r w:rsidR="00FA3C1D" w:rsidRPr="00FA3C1D">
              <w:rPr>
                <w:rStyle w:val="ae"/>
                <w:noProof/>
                <w:sz w:val="28"/>
                <w:szCs w:val="28"/>
              </w:rPr>
              <w:t>Гидрогеологическая характеристика и ресурсы подземных вод</w:t>
            </w:r>
            <w:r w:rsidR="00FA3C1D" w:rsidRPr="00FA3C1D">
              <w:rPr>
                <w:noProof/>
                <w:webHidden/>
                <w:sz w:val="28"/>
                <w:szCs w:val="28"/>
              </w:rPr>
              <w:tab/>
            </w:r>
            <w:r w:rsidR="00FA3C1D" w:rsidRPr="00FA3C1D">
              <w:rPr>
                <w:noProof/>
                <w:webHidden/>
                <w:sz w:val="28"/>
                <w:szCs w:val="28"/>
              </w:rPr>
              <w:fldChar w:fldCharType="begin"/>
            </w:r>
            <w:r w:rsidR="00FA3C1D" w:rsidRPr="00FA3C1D">
              <w:rPr>
                <w:noProof/>
                <w:webHidden/>
                <w:sz w:val="28"/>
                <w:szCs w:val="28"/>
              </w:rPr>
              <w:instrText xml:space="preserve"> PAGEREF _Toc148347921 \h </w:instrText>
            </w:r>
            <w:r w:rsidR="00FA3C1D" w:rsidRPr="00FA3C1D">
              <w:rPr>
                <w:noProof/>
                <w:webHidden/>
                <w:sz w:val="28"/>
                <w:szCs w:val="28"/>
              </w:rPr>
            </w:r>
            <w:r w:rsidR="00FA3C1D" w:rsidRPr="00FA3C1D">
              <w:rPr>
                <w:noProof/>
                <w:webHidden/>
                <w:sz w:val="28"/>
                <w:szCs w:val="28"/>
              </w:rPr>
              <w:fldChar w:fldCharType="separate"/>
            </w:r>
            <w:r>
              <w:rPr>
                <w:noProof/>
                <w:webHidden/>
                <w:sz w:val="28"/>
                <w:szCs w:val="28"/>
              </w:rPr>
              <w:t>28</w:t>
            </w:r>
            <w:r w:rsidR="00FA3C1D" w:rsidRPr="00FA3C1D">
              <w:rPr>
                <w:noProof/>
                <w:webHidden/>
                <w:sz w:val="28"/>
                <w:szCs w:val="28"/>
              </w:rPr>
              <w:fldChar w:fldCharType="end"/>
            </w:r>
          </w:hyperlink>
        </w:p>
        <w:p w14:paraId="524436C3" w14:textId="2930C4F7" w:rsidR="00FA3C1D" w:rsidRPr="00FA3C1D" w:rsidRDefault="00CC3AB6">
          <w:pPr>
            <w:pStyle w:val="31"/>
            <w:rPr>
              <w:rFonts w:eastAsiaTheme="minorEastAsia"/>
              <w:iCs w:val="0"/>
              <w:noProof/>
              <w:kern w:val="2"/>
              <w:sz w:val="28"/>
              <w:szCs w:val="28"/>
              <w:lang w:eastAsia="ru-RU"/>
              <w14:ligatures w14:val="standardContextual"/>
            </w:rPr>
          </w:pPr>
          <w:hyperlink w:anchor="_Toc148347922" w:history="1">
            <w:r w:rsidR="00FA3C1D" w:rsidRPr="00FA3C1D">
              <w:rPr>
                <w:rStyle w:val="ae"/>
                <w:noProof/>
                <w:sz w:val="28"/>
                <w:szCs w:val="28"/>
              </w:rPr>
              <w:t>2.2.7.</w:t>
            </w:r>
            <w:r w:rsidR="00FA3C1D" w:rsidRPr="00FA3C1D">
              <w:rPr>
                <w:rFonts w:eastAsiaTheme="minorEastAsia"/>
                <w:iCs w:val="0"/>
                <w:noProof/>
                <w:kern w:val="2"/>
                <w:sz w:val="28"/>
                <w:szCs w:val="28"/>
                <w:lang w:eastAsia="ru-RU"/>
                <w14:ligatures w14:val="standardContextual"/>
              </w:rPr>
              <w:tab/>
            </w:r>
            <w:r w:rsidR="00FA3C1D" w:rsidRPr="00FA3C1D">
              <w:rPr>
                <w:rStyle w:val="ae"/>
                <w:noProof/>
                <w:sz w:val="28"/>
                <w:szCs w:val="28"/>
              </w:rPr>
              <w:t>Растительный и животный мир</w:t>
            </w:r>
            <w:r w:rsidR="00FA3C1D" w:rsidRPr="00FA3C1D">
              <w:rPr>
                <w:noProof/>
                <w:webHidden/>
                <w:sz w:val="28"/>
                <w:szCs w:val="28"/>
              </w:rPr>
              <w:tab/>
            </w:r>
            <w:r w:rsidR="00FA3C1D" w:rsidRPr="00FA3C1D">
              <w:rPr>
                <w:noProof/>
                <w:webHidden/>
                <w:sz w:val="28"/>
                <w:szCs w:val="28"/>
              </w:rPr>
              <w:fldChar w:fldCharType="begin"/>
            </w:r>
            <w:r w:rsidR="00FA3C1D" w:rsidRPr="00FA3C1D">
              <w:rPr>
                <w:noProof/>
                <w:webHidden/>
                <w:sz w:val="28"/>
                <w:szCs w:val="28"/>
              </w:rPr>
              <w:instrText xml:space="preserve"> PAGEREF _Toc148347922 \h </w:instrText>
            </w:r>
            <w:r w:rsidR="00FA3C1D" w:rsidRPr="00FA3C1D">
              <w:rPr>
                <w:noProof/>
                <w:webHidden/>
                <w:sz w:val="28"/>
                <w:szCs w:val="28"/>
              </w:rPr>
            </w:r>
            <w:r w:rsidR="00FA3C1D" w:rsidRPr="00FA3C1D">
              <w:rPr>
                <w:noProof/>
                <w:webHidden/>
                <w:sz w:val="28"/>
                <w:szCs w:val="28"/>
              </w:rPr>
              <w:fldChar w:fldCharType="separate"/>
            </w:r>
            <w:r>
              <w:rPr>
                <w:noProof/>
                <w:webHidden/>
                <w:sz w:val="28"/>
                <w:szCs w:val="28"/>
              </w:rPr>
              <w:t>28</w:t>
            </w:r>
            <w:r w:rsidR="00FA3C1D" w:rsidRPr="00FA3C1D">
              <w:rPr>
                <w:noProof/>
                <w:webHidden/>
                <w:sz w:val="28"/>
                <w:szCs w:val="28"/>
              </w:rPr>
              <w:fldChar w:fldCharType="end"/>
            </w:r>
          </w:hyperlink>
        </w:p>
        <w:p w14:paraId="1DF5CB0E" w14:textId="4DCFC8B9" w:rsidR="00FA3C1D" w:rsidRPr="00FA3C1D" w:rsidRDefault="00CC3AB6">
          <w:pPr>
            <w:pStyle w:val="31"/>
            <w:rPr>
              <w:rFonts w:eastAsiaTheme="minorEastAsia"/>
              <w:iCs w:val="0"/>
              <w:noProof/>
              <w:kern w:val="2"/>
              <w:sz w:val="28"/>
              <w:szCs w:val="28"/>
              <w:lang w:eastAsia="ru-RU"/>
              <w14:ligatures w14:val="standardContextual"/>
            </w:rPr>
          </w:pPr>
          <w:hyperlink w:anchor="_Toc148347923" w:history="1">
            <w:r w:rsidR="00FA3C1D" w:rsidRPr="00FA3C1D">
              <w:rPr>
                <w:rStyle w:val="ae"/>
                <w:noProof/>
                <w:sz w:val="28"/>
                <w:szCs w:val="28"/>
                <w:lang w:val="en-US"/>
              </w:rPr>
              <w:t>2.2.8.</w:t>
            </w:r>
            <w:r w:rsidR="00FA3C1D" w:rsidRPr="00FA3C1D">
              <w:rPr>
                <w:rFonts w:eastAsiaTheme="minorEastAsia"/>
                <w:iCs w:val="0"/>
                <w:noProof/>
                <w:kern w:val="2"/>
                <w:sz w:val="28"/>
                <w:szCs w:val="28"/>
                <w:lang w:eastAsia="ru-RU"/>
                <w14:ligatures w14:val="standardContextual"/>
              </w:rPr>
              <w:tab/>
            </w:r>
            <w:r w:rsidR="00FA3C1D" w:rsidRPr="00FA3C1D">
              <w:rPr>
                <w:rStyle w:val="ae"/>
                <w:noProof/>
                <w:sz w:val="28"/>
                <w:szCs w:val="28"/>
              </w:rPr>
              <w:t>Сведения об охотничьих угодьях</w:t>
            </w:r>
            <w:r w:rsidR="00FA3C1D" w:rsidRPr="00FA3C1D">
              <w:rPr>
                <w:noProof/>
                <w:webHidden/>
                <w:sz w:val="28"/>
                <w:szCs w:val="28"/>
              </w:rPr>
              <w:tab/>
            </w:r>
            <w:r w:rsidR="00FA3C1D" w:rsidRPr="00FA3C1D">
              <w:rPr>
                <w:noProof/>
                <w:webHidden/>
                <w:sz w:val="28"/>
                <w:szCs w:val="28"/>
              </w:rPr>
              <w:fldChar w:fldCharType="begin"/>
            </w:r>
            <w:r w:rsidR="00FA3C1D" w:rsidRPr="00FA3C1D">
              <w:rPr>
                <w:noProof/>
                <w:webHidden/>
                <w:sz w:val="28"/>
                <w:szCs w:val="28"/>
              </w:rPr>
              <w:instrText xml:space="preserve"> PAGEREF _Toc148347923 \h </w:instrText>
            </w:r>
            <w:r w:rsidR="00FA3C1D" w:rsidRPr="00FA3C1D">
              <w:rPr>
                <w:noProof/>
                <w:webHidden/>
                <w:sz w:val="28"/>
                <w:szCs w:val="28"/>
              </w:rPr>
            </w:r>
            <w:r w:rsidR="00FA3C1D" w:rsidRPr="00FA3C1D">
              <w:rPr>
                <w:noProof/>
                <w:webHidden/>
                <w:sz w:val="28"/>
                <w:szCs w:val="28"/>
              </w:rPr>
              <w:fldChar w:fldCharType="separate"/>
            </w:r>
            <w:r>
              <w:rPr>
                <w:noProof/>
                <w:webHidden/>
                <w:sz w:val="28"/>
                <w:szCs w:val="28"/>
              </w:rPr>
              <w:t>30</w:t>
            </w:r>
            <w:r w:rsidR="00FA3C1D" w:rsidRPr="00FA3C1D">
              <w:rPr>
                <w:noProof/>
                <w:webHidden/>
                <w:sz w:val="28"/>
                <w:szCs w:val="28"/>
              </w:rPr>
              <w:fldChar w:fldCharType="end"/>
            </w:r>
          </w:hyperlink>
        </w:p>
        <w:p w14:paraId="797BA75B" w14:textId="5351A00D" w:rsidR="00FA3C1D" w:rsidRPr="00FA3C1D" w:rsidRDefault="00CC3AB6">
          <w:pPr>
            <w:pStyle w:val="31"/>
            <w:rPr>
              <w:rFonts w:eastAsiaTheme="minorEastAsia"/>
              <w:iCs w:val="0"/>
              <w:noProof/>
              <w:kern w:val="2"/>
              <w:sz w:val="28"/>
              <w:szCs w:val="28"/>
              <w:lang w:eastAsia="ru-RU"/>
              <w14:ligatures w14:val="standardContextual"/>
            </w:rPr>
          </w:pPr>
          <w:hyperlink w:anchor="_Toc148347924" w:history="1">
            <w:r w:rsidR="00FA3C1D" w:rsidRPr="00FA3C1D">
              <w:rPr>
                <w:rStyle w:val="ae"/>
                <w:noProof/>
                <w:sz w:val="28"/>
                <w:szCs w:val="28"/>
              </w:rPr>
              <w:t>2.2.9.</w:t>
            </w:r>
            <w:r w:rsidR="00FA3C1D" w:rsidRPr="00FA3C1D">
              <w:rPr>
                <w:rFonts w:eastAsiaTheme="minorEastAsia"/>
                <w:iCs w:val="0"/>
                <w:noProof/>
                <w:kern w:val="2"/>
                <w:sz w:val="28"/>
                <w:szCs w:val="28"/>
                <w:lang w:eastAsia="ru-RU"/>
                <w14:ligatures w14:val="standardContextual"/>
              </w:rPr>
              <w:tab/>
            </w:r>
            <w:r w:rsidR="00FA3C1D" w:rsidRPr="00FA3C1D">
              <w:rPr>
                <w:rStyle w:val="ae"/>
                <w:noProof/>
                <w:sz w:val="28"/>
                <w:szCs w:val="28"/>
              </w:rPr>
              <w:t>Особо охраняемые природные территории</w:t>
            </w:r>
            <w:r w:rsidR="00FA3C1D" w:rsidRPr="00FA3C1D">
              <w:rPr>
                <w:noProof/>
                <w:webHidden/>
                <w:sz w:val="28"/>
                <w:szCs w:val="28"/>
              </w:rPr>
              <w:tab/>
            </w:r>
            <w:r w:rsidR="00FA3C1D" w:rsidRPr="00FA3C1D">
              <w:rPr>
                <w:noProof/>
                <w:webHidden/>
                <w:sz w:val="28"/>
                <w:szCs w:val="28"/>
              </w:rPr>
              <w:fldChar w:fldCharType="begin"/>
            </w:r>
            <w:r w:rsidR="00FA3C1D" w:rsidRPr="00FA3C1D">
              <w:rPr>
                <w:noProof/>
                <w:webHidden/>
                <w:sz w:val="28"/>
                <w:szCs w:val="28"/>
              </w:rPr>
              <w:instrText xml:space="preserve"> PAGEREF _Toc148347924 \h </w:instrText>
            </w:r>
            <w:r w:rsidR="00FA3C1D" w:rsidRPr="00FA3C1D">
              <w:rPr>
                <w:noProof/>
                <w:webHidden/>
                <w:sz w:val="28"/>
                <w:szCs w:val="28"/>
              </w:rPr>
            </w:r>
            <w:r w:rsidR="00FA3C1D" w:rsidRPr="00FA3C1D">
              <w:rPr>
                <w:noProof/>
                <w:webHidden/>
                <w:sz w:val="28"/>
                <w:szCs w:val="28"/>
              </w:rPr>
              <w:fldChar w:fldCharType="separate"/>
            </w:r>
            <w:r>
              <w:rPr>
                <w:noProof/>
                <w:webHidden/>
                <w:sz w:val="28"/>
                <w:szCs w:val="28"/>
              </w:rPr>
              <w:t>32</w:t>
            </w:r>
            <w:r w:rsidR="00FA3C1D" w:rsidRPr="00FA3C1D">
              <w:rPr>
                <w:noProof/>
                <w:webHidden/>
                <w:sz w:val="28"/>
                <w:szCs w:val="28"/>
              </w:rPr>
              <w:fldChar w:fldCharType="end"/>
            </w:r>
          </w:hyperlink>
        </w:p>
        <w:p w14:paraId="17D05502" w14:textId="36BC3B1D" w:rsidR="00FA3C1D" w:rsidRPr="00FA3C1D" w:rsidRDefault="00CC3AB6">
          <w:pPr>
            <w:pStyle w:val="31"/>
            <w:rPr>
              <w:rFonts w:eastAsiaTheme="minorEastAsia"/>
              <w:iCs w:val="0"/>
              <w:noProof/>
              <w:kern w:val="2"/>
              <w:sz w:val="28"/>
              <w:szCs w:val="28"/>
              <w:lang w:eastAsia="ru-RU"/>
              <w14:ligatures w14:val="standardContextual"/>
            </w:rPr>
          </w:pPr>
          <w:hyperlink w:anchor="_Toc148347925" w:history="1">
            <w:r w:rsidR="00FA3C1D" w:rsidRPr="00FA3C1D">
              <w:rPr>
                <w:rStyle w:val="ae"/>
                <w:noProof/>
                <w:sz w:val="28"/>
                <w:szCs w:val="28"/>
              </w:rPr>
              <w:t>2.2.10.</w:t>
            </w:r>
            <w:r w:rsidR="00FA3C1D" w:rsidRPr="00FA3C1D">
              <w:rPr>
                <w:rFonts w:eastAsiaTheme="minorEastAsia"/>
                <w:iCs w:val="0"/>
                <w:noProof/>
                <w:kern w:val="2"/>
                <w:sz w:val="28"/>
                <w:szCs w:val="28"/>
                <w:lang w:eastAsia="ru-RU"/>
                <w14:ligatures w14:val="standardContextual"/>
              </w:rPr>
              <w:tab/>
            </w:r>
            <w:r w:rsidR="00FA3C1D" w:rsidRPr="00FA3C1D">
              <w:rPr>
                <w:rStyle w:val="ae"/>
                <w:noProof/>
                <w:sz w:val="28"/>
                <w:szCs w:val="28"/>
              </w:rPr>
              <w:t>Особо охраняемые территории</w:t>
            </w:r>
            <w:r w:rsidR="00FA3C1D" w:rsidRPr="00FA3C1D">
              <w:rPr>
                <w:noProof/>
                <w:webHidden/>
                <w:sz w:val="28"/>
                <w:szCs w:val="28"/>
              </w:rPr>
              <w:tab/>
            </w:r>
            <w:r w:rsidR="00FA3C1D" w:rsidRPr="00FA3C1D">
              <w:rPr>
                <w:noProof/>
                <w:webHidden/>
                <w:sz w:val="28"/>
                <w:szCs w:val="28"/>
              </w:rPr>
              <w:fldChar w:fldCharType="begin"/>
            </w:r>
            <w:r w:rsidR="00FA3C1D" w:rsidRPr="00FA3C1D">
              <w:rPr>
                <w:noProof/>
                <w:webHidden/>
                <w:sz w:val="28"/>
                <w:szCs w:val="28"/>
              </w:rPr>
              <w:instrText xml:space="preserve"> PAGEREF _Toc148347925 \h </w:instrText>
            </w:r>
            <w:r w:rsidR="00FA3C1D" w:rsidRPr="00FA3C1D">
              <w:rPr>
                <w:noProof/>
                <w:webHidden/>
                <w:sz w:val="28"/>
                <w:szCs w:val="28"/>
              </w:rPr>
            </w:r>
            <w:r w:rsidR="00FA3C1D" w:rsidRPr="00FA3C1D">
              <w:rPr>
                <w:noProof/>
                <w:webHidden/>
                <w:sz w:val="28"/>
                <w:szCs w:val="28"/>
              </w:rPr>
              <w:fldChar w:fldCharType="separate"/>
            </w:r>
            <w:r>
              <w:rPr>
                <w:noProof/>
                <w:webHidden/>
                <w:sz w:val="28"/>
                <w:szCs w:val="28"/>
              </w:rPr>
              <w:t>47</w:t>
            </w:r>
            <w:r w:rsidR="00FA3C1D" w:rsidRPr="00FA3C1D">
              <w:rPr>
                <w:noProof/>
                <w:webHidden/>
                <w:sz w:val="28"/>
                <w:szCs w:val="28"/>
              </w:rPr>
              <w:fldChar w:fldCharType="end"/>
            </w:r>
          </w:hyperlink>
        </w:p>
        <w:p w14:paraId="2E59E673" w14:textId="7F1E188E" w:rsidR="00FA3C1D" w:rsidRPr="00FA3C1D" w:rsidRDefault="00CC3AB6">
          <w:pPr>
            <w:pStyle w:val="23"/>
            <w:tabs>
              <w:tab w:val="left" w:pos="1134"/>
              <w:tab w:val="right" w:leader="dot" w:pos="9345"/>
            </w:tabs>
            <w:rPr>
              <w:rFonts w:eastAsiaTheme="minorEastAsia"/>
              <w:noProof/>
              <w:kern w:val="2"/>
              <w:sz w:val="28"/>
              <w:szCs w:val="28"/>
              <w:lang w:eastAsia="ru-RU"/>
              <w14:ligatures w14:val="standardContextual"/>
            </w:rPr>
          </w:pPr>
          <w:hyperlink w:anchor="_Toc148347926" w:history="1">
            <w:r w:rsidR="00FA3C1D" w:rsidRPr="00FA3C1D">
              <w:rPr>
                <w:rStyle w:val="ae"/>
                <w:noProof/>
                <w:sz w:val="28"/>
                <w:szCs w:val="28"/>
              </w:rPr>
              <w:t>2.3.</w:t>
            </w:r>
            <w:r w:rsidR="00FA3C1D" w:rsidRPr="00FA3C1D">
              <w:rPr>
                <w:rFonts w:eastAsiaTheme="minorEastAsia"/>
                <w:noProof/>
                <w:kern w:val="2"/>
                <w:sz w:val="28"/>
                <w:szCs w:val="28"/>
                <w:lang w:eastAsia="ru-RU"/>
                <w14:ligatures w14:val="standardContextual"/>
              </w:rPr>
              <w:tab/>
            </w:r>
            <w:r w:rsidR="00FA3C1D" w:rsidRPr="00FA3C1D">
              <w:rPr>
                <w:rStyle w:val="ae"/>
                <w:noProof/>
                <w:sz w:val="28"/>
                <w:szCs w:val="28"/>
              </w:rPr>
              <w:t>Комплексная оценка территории</w:t>
            </w:r>
            <w:r w:rsidR="00FA3C1D" w:rsidRPr="00FA3C1D">
              <w:rPr>
                <w:noProof/>
                <w:webHidden/>
                <w:sz w:val="28"/>
                <w:szCs w:val="28"/>
              </w:rPr>
              <w:tab/>
            </w:r>
            <w:r w:rsidR="00FA3C1D" w:rsidRPr="00FA3C1D">
              <w:rPr>
                <w:noProof/>
                <w:webHidden/>
                <w:sz w:val="28"/>
                <w:szCs w:val="28"/>
              </w:rPr>
              <w:fldChar w:fldCharType="begin"/>
            </w:r>
            <w:r w:rsidR="00FA3C1D" w:rsidRPr="00FA3C1D">
              <w:rPr>
                <w:noProof/>
                <w:webHidden/>
                <w:sz w:val="28"/>
                <w:szCs w:val="28"/>
              </w:rPr>
              <w:instrText xml:space="preserve"> PAGEREF _Toc148347926 \h </w:instrText>
            </w:r>
            <w:r w:rsidR="00FA3C1D" w:rsidRPr="00FA3C1D">
              <w:rPr>
                <w:noProof/>
                <w:webHidden/>
                <w:sz w:val="28"/>
                <w:szCs w:val="28"/>
              </w:rPr>
            </w:r>
            <w:r w:rsidR="00FA3C1D" w:rsidRPr="00FA3C1D">
              <w:rPr>
                <w:noProof/>
                <w:webHidden/>
                <w:sz w:val="28"/>
                <w:szCs w:val="28"/>
              </w:rPr>
              <w:fldChar w:fldCharType="separate"/>
            </w:r>
            <w:r>
              <w:rPr>
                <w:noProof/>
                <w:webHidden/>
                <w:sz w:val="28"/>
                <w:szCs w:val="28"/>
              </w:rPr>
              <w:t>49</w:t>
            </w:r>
            <w:r w:rsidR="00FA3C1D" w:rsidRPr="00FA3C1D">
              <w:rPr>
                <w:noProof/>
                <w:webHidden/>
                <w:sz w:val="28"/>
                <w:szCs w:val="28"/>
              </w:rPr>
              <w:fldChar w:fldCharType="end"/>
            </w:r>
          </w:hyperlink>
        </w:p>
        <w:p w14:paraId="49EA9082" w14:textId="1317CF17" w:rsidR="00FA3C1D" w:rsidRPr="00FA3C1D" w:rsidRDefault="00CC3AB6">
          <w:pPr>
            <w:pStyle w:val="31"/>
            <w:rPr>
              <w:rFonts w:eastAsiaTheme="minorEastAsia"/>
              <w:iCs w:val="0"/>
              <w:noProof/>
              <w:kern w:val="2"/>
              <w:sz w:val="28"/>
              <w:szCs w:val="28"/>
              <w:lang w:eastAsia="ru-RU"/>
              <w14:ligatures w14:val="standardContextual"/>
            </w:rPr>
          </w:pPr>
          <w:hyperlink w:anchor="_Toc148347927" w:history="1">
            <w:r w:rsidR="00FA3C1D" w:rsidRPr="00FA3C1D">
              <w:rPr>
                <w:rStyle w:val="ae"/>
                <w:noProof/>
                <w:sz w:val="28"/>
                <w:szCs w:val="28"/>
              </w:rPr>
              <w:t>2.3.1.</w:t>
            </w:r>
            <w:r w:rsidR="00FA3C1D" w:rsidRPr="00FA3C1D">
              <w:rPr>
                <w:rFonts w:eastAsiaTheme="minorEastAsia"/>
                <w:iCs w:val="0"/>
                <w:noProof/>
                <w:kern w:val="2"/>
                <w:sz w:val="28"/>
                <w:szCs w:val="28"/>
                <w:lang w:eastAsia="ru-RU"/>
                <w14:ligatures w14:val="standardContextual"/>
              </w:rPr>
              <w:tab/>
            </w:r>
            <w:r w:rsidR="00FA3C1D" w:rsidRPr="00FA3C1D">
              <w:rPr>
                <w:rStyle w:val="ae"/>
                <w:noProof/>
                <w:sz w:val="28"/>
                <w:szCs w:val="28"/>
              </w:rPr>
              <w:t>Система расселения</w:t>
            </w:r>
            <w:r w:rsidR="00FA3C1D" w:rsidRPr="00FA3C1D">
              <w:rPr>
                <w:noProof/>
                <w:webHidden/>
                <w:sz w:val="28"/>
                <w:szCs w:val="28"/>
              </w:rPr>
              <w:tab/>
            </w:r>
            <w:r w:rsidR="00FA3C1D" w:rsidRPr="00FA3C1D">
              <w:rPr>
                <w:noProof/>
                <w:webHidden/>
                <w:sz w:val="28"/>
                <w:szCs w:val="28"/>
              </w:rPr>
              <w:fldChar w:fldCharType="begin"/>
            </w:r>
            <w:r w:rsidR="00FA3C1D" w:rsidRPr="00FA3C1D">
              <w:rPr>
                <w:noProof/>
                <w:webHidden/>
                <w:sz w:val="28"/>
                <w:szCs w:val="28"/>
              </w:rPr>
              <w:instrText xml:space="preserve"> PAGEREF _Toc148347927 \h </w:instrText>
            </w:r>
            <w:r w:rsidR="00FA3C1D" w:rsidRPr="00FA3C1D">
              <w:rPr>
                <w:noProof/>
                <w:webHidden/>
                <w:sz w:val="28"/>
                <w:szCs w:val="28"/>
              </w:rPr>
            </w:r>
            <w:r w:rsidR="00FA3C1D" w:rsidRPr="00FA3C1D">
              <w:rPr>
                <w:noProof/>
                <w:webHidden/>
                <w:sz w:val="28"/>
                <w:szCs w:val="28"/>
              </w:rPr>
              <w:fldChar w:fldCharType="separate"/>
            </w:r>
            <w:r>
              <w:rPr>
                <w:noProof/>
                <w:webHidden/>
                <w:sz w:val="28"/>
                <w:szCs w:val="28"/>
              </w:rPr>
              <w:t>49</w:t>
            </w:r>
            <w:r w:rsidR="00FA3C1D" w:rsidRPr="00FA3C1D">
              <w:rPr>
                <w:noProof/>
                <w:webHidden/>
                <w:sz w:val="28"/>
                <w:szCs w:val="28"/>
              </w:rPr>
              <w:fldChar w:fldCharType="end"/>
            </w:r>
          </w:hyperlink>
        </w:p>
        <w:p w14:paraId="46B6B70C" w14:textId="79AEB4CA" w:rsidR="00FA3C1D" w:rsidRPr="00FA3C1D" w:rsidRDefault="00CC3AB6">
          <w:pPr>
            <w:pStyle w:val="31"/>
            <w:rPr>
              <w:rFonts w:eastAsiaTheme="minorEastAsia"/>
              <w:iCs w:val="0"/>
              <w:noProof/>
              <w:kern w:val="2"/>
              <w:sz w:val="28"/>
              <w:szCs w:val="28"/>
              <w:lang w:eastAsia="ru-RU"/>
              <w14:ligatures w14:val="standardContextual"/>
            </w:rPr>
          </w:pPr>
          <w:hyperlink w:anchor="_Toc148347928" w:history="1">
            <w:r w:rsidR="00FA3C1D" w:rsidRPr="00FA3C1D">
              <w:rPr>
                <w:rStyle w:val="ae"/>
                <w:noProof/>
                <w:sz w:val="28"/>
                <w:szCs w:val="28"/>
              </w:rPr>
              <w:t>2.3.2.</w:t>
            </w:r>
            <w:r w:rsidR="00FA3C1D" w:rsidRPr="00FA3C1D">
              <w:rPr>
                <w:rFonts w:eastAsiaTheme="minorEastAsia"/>
                <w:iCs w:val="0"/>
                <w:noProof/>
                <w:kern w:val="2"/>
                <w:sz w:val="28"/>
                <w:szCs w:val="28"/>
                <w:lang w:eastAsia="ru-RU"/>
                <w14:ligatures w14:val="standardContextual"/>
              </w:rPr>
              <w:tab/>
            </w:r>
            <w:r w:rsidR="00FA3C1D" w:rsidRPr="00FA3C1D">
              <w:rPr>
                <w:rStyle w:val="ae"/>
                <w:noProof/>
                <w:sz w:val="28"/>
                <w:szCs w:val="28"/>
              </w:rPr>
              <w:t>Границы населенных пунктов. Сведения о наличии (или отсутствии) пересечений границ населенных пунктов с землями лесного фонда</w:t>
            </w:r>
            <w:r w:rsidR="00FA3C1D" w:rsidRPr="00FA3C1D">
              <w:rPr>
                <w:noProof/>
                <w:webHidden/>
                <w:sz w:val="28"/>
                <w:szCs w:val="28"/>
              </w:rPr>
              <w:tab/>
            </w:r>
            <w:r w:rsidR="00FA3C1D" w:rsidRPr="00FA3C1D">
              <w:rPr>
                <w:noProof/>
                <w:webHidden/>
                <w:sz w:val="28"/>
                <w:szCs w:val="28"/>
              </w:rPr>
              <w:fldChar w:fldCharType="begin"/>
            </w:r>
            <w:r w:rsidR="00FA3C1D" w:rsidRPr="00FA3C1D">
              <w:rPr>
                <w:noProof/>
                <w:webHidden/>
                <w:sz w:val="28"/>
                <w:szCs w:val="28"/>
              </w:rPr>
              <w:instrText xml:space="preserve"> PAGEREF _Toc148347928 \h </w:instrText>
            </w:r>
            <w:r w:rsidR="00FA3C1D" w:rsidRPr="00FA3C1D">
              <w:rPr>
                <w:noProof/>
                <w:webHidden/>
                <w:sz w:val="28"/>
                <w:szCs w:val="28"/>
              </w:rPr>
            </w:r>
            <w:r w:rsidR="00FA3C1D" w:rsidRPr="00FA3C1D">
              <w:rPr>
                <w:noProof/>
                <w:webHidden/>
                <w:sz w:val="28"/>
                <w:szCs w:val="28"/>
              </w:rPr>
              <w:fldChar w:fldCharType="separate"/>
            </w:r>
            <w:r>
              <w:rPr>
                <w:noProof/>
                <w:webHidden/>
                <w:sz w:val="28"/>
                <w:szCs w:val="28"/>
              </w:rPr>
              <w:t>51</w:t>
            </w:r>
            <w:r w:rsidR="00FA3C1D" w:rsidRPr="00FA3C1D">
              <w:rPr>
                <w:noProof/>
                <w:webHidden/>
                <w:sz w:val="28"/>
                <w:szCs w:val="28"/>
              </w:rPr>
              <w:fldChar w:fldCharType="end"/>
            </w:r>
          </w:hyperlink>
        </w:p>
        <w:p w14:paraId="6A992FCF" w14:textId="02792EE4" w:rsidR="00FA3C1D" w:rsidRPr="00FA3C1D" w:rsidRDefault="00CC3AB6">
          <w:pPr>
            <w:pStyle w:val="31"/>
            <w:rPr>
              <w:rFonts w:eastAsiaTheme="minorEastAsia"/>
              <w:iCs w:val="0"/>
              <w:noProof/>
              <w:kern w:val="2"/>
              <w:sz w:val="28"/>
              <w:szCs w:val="28"/>
              <w:lang w:eastAsia="ru-RU"/>
              <w14:ligatures w14:val="standardContextual"/>
            </w:rPr>
          </w:pPr>
          <w:hyperlink w:anchor="_Toc148347929" w:history="1">
            <w:r w:rsidR="00FA3C1D" w:rsidRPr="00FA3C1D">
              <w:rPr>
                <w:rStyle w:val="ae"/>
                <w:noProof/>
                <w:sz w:val="28"/>
                <w:szCs w:val="28"/>
              </w:rPr>
              <w:t>2.3.3.</w:t>
            </w:r>
            <w:r w:rsidR="00FA3C1D" w:rsidRPr="00FA3C1D">
              <w:rPr>
                <w:rFonts w:eastAsiaTheme="minorEastAsia"/>
                <w:iCs w:val="0"/>
                <w:noProof/>
                <w:kern w:val="2"/>
                <w:sz w:val="28"/>
                <w:szCs w:val="28"/>
                <w:lang w:eastAsia="ru-RU"/>
                <w14:ligatures w14:val="standardContextual"/>
              </w:rPr>
              <w:tab/>
            </w:r>
            <w:r w:rsidR="00FA3C1D" w:rsidRPr="00FA3C1D">
              <w:rPr>
                <w:rStyle w:val="ae"/>
                <w:noProof/>
                <w:sz w:val="28"/>
                <w:szCs w:val="28"/>
              </w:rPr>
              <w:t>Использование территории</w:t>
            </w:r>
            <w:r w:rsidR="00FA3C1D" w:rsidRPr="00FA3C1D">
              <w:rPr>
                <w:noProof/>
                <w:webHidden/>
                <w:sz w:val="28"/>
                <w:szCs w:val="28"/>
              </w:rPr>
              <w:tab/>
            </w:r>
            <w:r w:rsidR="00FA3C1D" w:rsidRPr="00FA3C1D">
              <w:rPr>
                <w:noProof/>
                <w:webHidden/>
                <w:sz w:val="28"/>
                <w:szCs w:val="28"/>
              </w:rPr>
              <w:fldChar w:fldCharType="begin"/>
            </w:r>
            <w:r w:rsidR="00FA3C1D" w:rsidRPr="00FA3C1D">
              <w:rPr>
                <w:noProof/>
                <w:webHidden/>
                <w:sz w:val="28"/>
                <w:szCs w:val="28"/>
              </w:rPr>
              <w:instrText xml:space="preserve"> PAGEREF _Toc148347929 \h </w:instrText>
            </w:r>
            <w:r w:rsidR="00FA3C1D" w:rsidRPr="00FA3C1D">
              <w:rPr>
                <w:noProof/>
                <w:webHidden/>
                <w:sz w:val="28"/>
                <w:szCs w:val="28"/>
              </w:rPr>
            </w:r>
            <w:r w:rsidR="00FA3C1D" w:rsidRPr="00FA3C1D">
              <w:rPr>
                <w:noProof/>
                <w:webHidden/>
                <w:sz w:val="28"/>
                <w:szCs w:val="28"/>
              </w:rPr>
              <w:fldChar w:fldCharType="separate"/>
            </w:r>
            <w:r>
              <w:rPr>
                <w:noProof/>
                <w:webHidden/>
                <w:sz w:val="28"/>
                <w:szCs w:val="28"/>
              </w:rPr>
              <w:t>52</w:t>
            </w:r>
            <w:r w:rsidR="00FA3C1D" w:rsidRPr="00FA3C1D">
              <w:rPr>
                <w:noProof/>
                <w:webHidden/>
                <w:sz w:val="28"/>
                <w:szCs w:val="28"/>
              </w:rPr>
              <w:fldChar w:fldCharType="end"/>
            </w:r>
          </w:hyperlink>
        </w:p>
        <w:p w14:paraId="11CBF9FC" w14:textId="7C5BA28B" w:rsidR="00FA3C1D" w:rsidRPr="00FA3C1D" w:rsidRDefault="00CC3AB6">
          <w:pPr>
            <w:pStyle w:val="31"/>
            <w:rPr>
              <w:rFonts w:eastAsiaTheme="minorEastAsia"/>
              <w:iCs w:val="0"/>
              <w:noProof/>
              <w:kern w:val="2"/>
              <w:sz w:val="28"/>
              <w:szCs w:val="28"/>
              <w:lang w:eastAsia="ru-RU"/>
              <w14:ligatures w14:val="standardContextual"/>
            </w:rPr>
          </w:pPr>
          <w:hyperlink w:anchor="_Toc148347930" w:history="1">
            <w:r w:rsidR="00FA3C1D" w:rsidRPr="00FA3C1D">
              <w:rPr>
                <w:rStyle w:val="ae"/>
                <w:noProof/>
                <w:sz w:val="28"/>
                <w:szCs w:val="28"/>
              </w:rPr>
              <w:t>2.3.4.</w:t>
            </w:r>
            <w:r w:rsidR="00FA3C1D" w:rsidRPr="00FA3C1D">
              <w:rPr>
                <w:rFonts w:eastAsiaTheme="minorEastAsia"/>
                <w:iCs w:val="0"/>
                <w:noProof/>
                <w:kern w:val="2"/>
                <w:sz w:val="28"/>
                <w:szCs w:val="28"/>
                <w:lang w:eastAsia="ru-RU"/>
                <w14:ligatures w14:val="standardContextual"/>
              </w:rPr>
              <w:tab/>
            </w:r>
            <w:r w:rsidR="00FA3C1D" w:rsidRPr="00FA3C1D">
              <w:rPr>
                <w:rStyle w:val="ae"/>
                <w:noProof/>
                <w:sz w:val="28"/>
                <w:szCs w:val="28"/>
              </w:rPr>
              <w:t>Структура землепользования</w:t>
            </w:r>
            <w:r w:rsidR="00FA3C1D" w:rsidRPr="00FA3C1D">
              <w:rPr>
                <w:noProof/>
                <w:webHidden/>
                <w:sz w:val="28"/>
                <w:szCs w:val="28"/>
              </w:rPr>
              <w:tab/>
            </w:r>
            <w:r w:rsidR="00FA3C1D" w:rsidRPr="00FA3C1D">
              <w:rPr>
                <w:noProof/>
                <w:webHidden/>
                <w:sz w:val="28"/>
                <w:szCs w:val="28"/>
              </w:rPr>
              <w:fldChar w:fldCharType="begin"/>
            </w:r>
            <w:r w:rsidR="00FA3C1D" w:rsidRPr="00FA3C1D">
              <w:rPr>
                <w:noProof/>
                <w:webHidden/>
                <w:sz w:val="28"/>
                <w:szCs w:val="28"/>
              </w:rPr>
              <w:instrText xml:space="preserve"> PAGEREF _Toc148347930 \h </w:instrText>
            </w:r>
            <w:r w:rsidR="00FA3C1D" w:rsidRPr="00FA3C1D">
              <w:rPr>
                <w:noProof/>
                <w:webHidden/>
                <w:sz w:val="28"/>
                <w:szCs w:val="28"/>
              </w:rPr>
            </w:r>
            <w:r w:rsidR="00FA3C1D" w:rsidRPr="00FA3C1D">
              <w:rPr>
                <w:noProof/>
                <w:webHidden/>
                <w:sz w:val="28"/>
                <w:szCs w:val="28"/>
              </w:rPr>
              <w:fldChar w:fldCharType="separate"/>
            </w:r>
            <w:r>
              <w:rPr>
                <w:noProof/>
                <w:webHidden/>
                <w:sz w:val="28"/>
                <w:szCs w:val="28"/>
              </w:rPr>
              <w:t>56</w:t>
            </w:r>
            <w:r w:rsidR="00FA3C1D" w:rsidRPr="00FA3C1D">
              <w:rPr>
                <w:noProof/>
                <w:webHidden/>
                <w:sz w:val="28"/>
                <w:szCs w:val="28"/>
              </w:rPr>
              <w:fldChar w:fldCharType="end"/>
            </w:r>
          </w:hyperlink>
        </w:p>
        <w:p w14:paraId="5941ED98" w14:textId="6E127582" w:rsidR="00FA3C1D" w:rsidRPr="00FA3C1D" w:rsidRDefault="00CC3AB6">
          <w:pPr>
            <w:pStyle w:val="31"/>
            <w:rPr>
              <w:rFonts w:eastAsiaTheme="minorEastAsia"/>
              <w:iCs w:val="0"/>
              <w:noProof/>
              <w:kern w:val="2"/>
              <w:sz w:val="28"/>
              <w:szCs w:val="28"/>
              <w:lang w:eastAsia="ru-RU"/>
              <w14:ligatures w14:val="standardContextual"/>
            </w:rPr>
          </w:pPr>
          <w:hyperlink w:anchor="_Toc148347931" w:history="1">
            <w:r w:rsidR="00FA3C1D" w:rsidRPr="00FA3C1D">
              <w:rPr>
                <w:rStyle w:val="ae"/>
                <w:noProof/>
                <w:sz w:val="28"/>
                <w:szCs w:val="28"/>
                <w:lang w:eastAsia="ru-RU"/>
              </w:rPr>
              <w:t>2.3.5.</w:t>
            </w:r>
            <w:r w:rsidR="00FA3C1D" w:rsidRPr="00FA3C1D">
              <w:rPr>
                <w:rFonts w:eastAsiaTheme="minorEastAsia"/>
                <w:iCs w:val="0"/>
                <w:noProof/>
                <w:kern w:val="2"/>
                <w:sz w:val="28"/>
                <w:szCs w:val="28"/>
                <w:lang w:eastAsia="ru-RU"/>
                <w14:ligatures w14:val="standardContextual"/>
              </w:rPr>
              <w:tab/>
            </w:r>
            <w:r w:rsidR="00FA3C1D" w:rsidRPr="00FA3C1D">
              <w:rPr>
                <w:rStyle w:val="ae"/>
                <w:noProof/>
                <w:sz w:val="28"/>
                <w:szCs w:val="28"/>
                <w:lang w:eastAsia="ru-RU"/>
              </w:rPr>
              <w:t>Демографическая ситуация</w:t>
            </w:r>
            <w:r w:rsidR="00FA3C1D" w:rsidRPr="00FA3C1D">
              <w:rPr>
                <w:noProof/>
                <w:webHidden/>
                <w:sz w:val="28"/>
                <w:szCs w:val="28"/>
              </w:rPr>
              <w:tab/>
            </w:r>
            <w:r w:rsidR="00FA3C1D" w:rsidRPr="00FA3C1D">
              <w:rPr>
                <w:noProof/>
                <w:webHidden/>
                <w:sz w:val="28"/>
                <w:szCs w:val="28"/>
              </w:rPr>
              <w:fldChar w:fldCharType="begin"/>
            </w:r>
            <w:r w:rsidR="00FA3C1D" w:rsidRPr="00FA3C1D">
              <w:rPr>
                <w:noProof/>
                <w:webHidden/>
                <w:sz w:val="28"/>
                <w:szCs w:val="28"/>
              </w:rPr>
              <w:instrText xml:space="preserve"> PAGEREF _Toc148347931 \h </w:instrText>
            </w:r>
            <w:r w:rsidR="00FA3C1D" w:rsidRPr="00FA3C1D">
              <w:rPr>
                <w:noProof/>
                <w:webHidden/>
                <w:sz w:val="28"/>
                <w:szCs w:val="28"/>
              </w:rPr>
            </w:r>
            <w:r w:rsidR="00FA3C1D" w:rsidRPr="00FA3C1D">
              <w:rPr>
                <w:noProof/>
                <w:webHidden/>
                <w:sz w:val="28"/>
                <w:szCs w:val="28"/>
              </w:rPr>
              <w:fldChar w:fldCharType="separate"/>
            </w:r>
            <w:r>
              <w:rPr>
                <w:noProof/>
                <w:webHidden/>
                <w:sz w:val="28"/>
                <w:szCs w:val="28"/>
              </w:rPr>
              <w:t>59</w:t>
            </w:r>
            <w:r w:rsidR="00FA3C1D" w:rsidRPr="00FA3C1D">
              <w:rPr>
                <w:noProof/>
                <w:webHidden/>
                <w:sz w:val="28"/>
                <w:szCs w:val="28"/>
              </w:rPr>
              <w:fldChar w:fldCharType="end"/>
            </w:r>
          </w:hyperlink>
        </w:p>
        <w:p w14:paraId="5144D123" w14:textId="514EAE02" w:rsidR="00FA3C1D" w:rsidRPr="00FA3C1D" w:rsidRDefault="00CC3AB6">
          <w:pPr>
            <w:pStyle w:val="31"/>
            <w:rPr>
              <w:rFonts w:eastAsiaTheme="minorEastAsia"/>
              <w:iCs w:val="0"/>
              <w:noProof/>
              <w:kern w:val="2"/>
              <w:sz w:val="28"/>
              <w:szCs w:val="28"/>
              <w:lang w:eastAsia="ru-RU"/>
              <w14:ligatures w14:val="standardContextual"/>
            </w:rPr>
          </w:pPr>
          <w:hyperlink w:anchor="_Toc148347932" w:history="1">
            <w:r w:rsidR="00FA3C1D" w:rsidRPr="00FA3C1D">
              <w:rPr>
                <w:rStyle w:val="ae"/>
                <w:noProof/>
                <w:sz w:val="28"/>
                <w:szCs w:val="28"/>
              </w:rPr>
              <w:t>2.3.6.</w:t>
            </w:r>
            <w:r w:rsidR="00FA3C1D" w:rsidRPr="00FA3C1D">
              <w:rPr>
                <w:rFonts w:eastAsiaTheme="minorEastAsia"/>
                <w:iCs w:val="0"/>
                <w:noProof/>
                <w:kern w:val="2"/>
                <w:sz w:val="28"/>
                <w:szCs w:val="28"/>
                <w:lang w:eastAsia="ru-RU"/>
                <w14:ligatures w14:val="standardContextual"/>
              </w:rPr>
              <w:tab/>
            </w:r>
            <w:r w:rsidR="00FA3C1D" w:rsidRPr="00FA3C1D">
              <w:rPr>
                <w:rStyle w:val="ae"/>
                <w:noProof/>
                <w:sz w:val="28"/>
                <w:szCs w:val="28"/>
              </w:rPr>
              <w:t>Экономическая база развития сельсовета</w:t>
            </w:r>
            <w:r w:rsidR="00FA3C1D" w:rsidRPr="00FA3C1D">
              <w:rPr>
                <w:noProof/>
                <w:webHidden/>
                <w:sz w:val="28"/>
                <w:szCs w:val="28"/>
              </w:rPr>
              <w:tab/>
            </w:r>
            <w:r w:rsidR="00FA3C1D" w:rsidRPr="00FA3C1D">
              <w:rPr>
                <w:noProof/>
                <w:webHidden/>
                <w:sz w:val="28"/>
                <w:szCs w:val="28"/>
              </w:rPr>
              <w:fldChar w:fldCharType="begin"/>
            </w:r>
            <w:r w:rsidR="00FA3C1D" w:rsidRPr="00FA3C1D">
              <w:rPr>
                <w:noProof/>
                <w:webHidden/>
                <w:sz w:val="28"/>
                <w:szCs w:val="28"/>
              </w:rPr>
              <w:instrText xml:space="preserve"> PAGEREF _Toc148347932 \h </w:instrText>
            </w:r>
            <w:r w:rsidR="00FA3C1D" w:rsidRPr="00FA3C1D">
              <w:rPr>
                <w:noProof/>
                <w:webHidden/>
                <w:sz w:val="28"/>
                <w:szCs w:val="28"/>
              </w:rPr>
            </w:r>
            <w:r w:rsidR="00FA3C1D" w:rsidRPr="00FA3C1D">
              <w:rPr>
                <w:noProof/>
                <w:webHidden/>
                <w:sz w:val="28"/>
                <w:szCs w:val="28"/>
              </w:rPr>
              <w:fldChar w:fldCharType="separate"/>
            </w:r>
            <w:r>
              <w:rPr>
                <w:noProof/>
                <w:webHidden/>
                <w:sz w:val="28"/>
                <w:szCs w:val="28"/>
              </w:rPr>
              <w:t>64</w:t>
            </w:r>
            <w:r w:rsidR="00FA3C1D" w:rsidRPr="00FA3C1D">
              <w:rPr>
                <w:noProof/>
                <w:webHidden/>
                <w:sz w:val="28"/>
                <w:szCs w:val="28"/>
              </w:rPr>
              <w:fldChar w:fldCharType="end"/>
            </w:r>
          </w:hyperlink>
        </w:p>
        <w:p w14:paraId="5817FB4A" w14:textId="104E03D1" w:rsidR="00FA3C1D" w:rsidRPr="00FA3C1D" w:rsidRDefault="00CC3AB6">
          <w:pPr>
            <w:pStyle w:val="31"/>
            <w:rPr>
              <w:rFonts w:eastAsiaTheme="minorEastAsia"/>
              <w:iCs w:val="0"/>
              <w:noProof/>
              <w:kern w:val="2"/>
              <w:sz w:val="28"/>
              <w:szCs w:val="28"/>
              <w:lang w:eastAsia="ru-RU"/>
              <w14:ligatures w14:val="standardContextual"/>
            </w:rPr>
          </w:pPr>
          <w:hyperlink w:anchor="_Toc148347933" w:history="1">
            <w:r w:rsidR="00FA3C1D" w:rsidRPr="00FA3C1D">
              <w:rPr>
                <w:rStyle w:val="ae"/>
                <w:noProof/>
                <w:sz w:val="28"/>
                <w:szCs w:val="28"/>
              </w:rPr>
              <w:t>2.3.7.</w:t>
            </w:r>
            <w:r w:rsidR="00FA3C1D" w:rsidRPr="00FA3C1D">
              <w:rPr>
                <w:rFonts w:eastAsiaTheme="minorEastAsia"/>
                <w:iCs w:val="0"/>
                <w:noProof/>
                <w:kern w:val="2"/>
                <w:sz w:val="28"/>
                <w:szCs w:val="28"/>
                <w:lang w:eastAsia="ru-RU"/>
                <w14:ligatures w14:val="standardContextual"/>
              </w:rPr>
              <w:tab/>
            </w:r>
            <w:r w:rsidR="00FA3C1D" w:rsidRPr="00FA3C1D">
              <w:rPr>
                <w:rStyle w:val="ae"/>
                <w:noProof/>
                <w:sz w:val="28"/>
                <w:szCs w:val="28"/>
              </w:rPr>
              <w:t>Жилищный фонд</w:t>
            </w:r>
            <w:r w:rsidR="00FA3C1D" w:rsidRPr="00FA3C1D">
              <w:rPr>
                <w:noProof/>
                <w:webHidden/>
                <w:sz w:val="28"/>
                <w:szCs w:val="28"/>
              </w:rPr>
              <w:tab/>
            </w:r>
            <w:r w:rsidR="00FA3C1D" w:rsidRPr="00FA3C1D">
              <w:rPr>
                <w:noProof/>
                <w:webHidden/>
                <w:sz w:val="28"/>
                <w:szCs w:val="28"/>
              </w:rPr>
              <w:fldChar w:fldCharType="begin"/>
            </w:r>
            <w:r w:rsidR="00FA3C1D" w:rsidRPr="00FA3C1D">
              <w:rPr>
                <w:noProof/>
                <w:webHidden/>
                <w:sz w:val="28"/>
                <w:szCs w:val="28"/>
              </w:rPr>
              <w:instrText xml:space="preserve"> PAGEREF _Toc148347933 \h </w:instrText>
            </w:r>
            <w:r w:rsidR="00FA3C1D" w:rsidRPr="00FA3C1D">
              <w:rPr>
                <w:noProof/>
                <w:webHidden/>
                <w:sz w:val="28"/>
                <w:szCs w:val="28"/>
              </w:rPr>
            </w:r>
            <w:r w:rsidR="00FA3C1D" w:rsidRPr="00FA3C1D">
              <w:rPr>
                <w:noProof/>
                <w:webHidden/>
                <w:sz w:val="28"/>
                <w:szCs w:val="28"/>
              </w:rPr>
              <w:fldChar w:fldCharType="separate"/>
            </w:r>
            <w:r>
              <w:rPr>
                <w:noProof/>
                <w:webHidden/>
                <w:sz w:val="28"/>
                <w:szCs w:val="28"/>
              </w:rPr>
              <w:t>73</w:t>
            </w:r>
            <w:r w:rsidR="00FA3C1D" w:rsidRPr="00FA3C1D">
              <w:rPr>
                <w:noProof/>
                <w:webHidden/>
                <w:sz w:val="28"/>
                <w:szCs w:val="28"/>
              </w:rPr>
              <w:fldChar w:fldCharType="end"/>
            </w:r>
          </w:hyperlink>
        </w:p>
        <w:p w14:paraId="2B101BFA" w14:textId="5F7784E9" w:rsidR="00FA3C1D" w:rsidRPr="00FA3C1D" w:rsidRDefault="00CC3AB6">
          <w:pPr>
            <w:pStyle w:val="31"/>
            <w:rPr>
              <w:rFonts w:eastAsiaTheme="minorEastAsia"/>
              <w:iCs w:val="0"/>
              <w:noProof/>
              <w:kern w:val="2"/>
              <w:sz w:val="28"/>
              <w:szCs w:val="28"/>
              <w:lang w:eastAsia="ru-RU"/>
              <w14:ligatures w14:val="standardContextual"/>
            </w:rPr>
          </w:pPr>
          <w:hyperlink w:anchor="_Toc148347934" w:history="1">
            <w:r w:rsidR="00FA3C1D" w:rsidRPr="00FA3C1D">
              <w:rPr>
                <w:rStyle w:val="ae"/>
                <w:noProof/>
                <w:sz w:val="28"/>
                <w:szCs w:val="28"/>
              </w:rPr>
              <w:t>2.3.8.</w:t>
            </w:r>
            <w:r w:rsidR="00FA3C1D" w:rsidRPr="00FA3C1D">
              <w:rPr>
                <w:rFonts w:eastAsiaTheme="minorEastAsia"/>
                <w:iCs w:val="0"/>
                <w:noProof/>
                <w:kern w:val="2"/>
                <w:sz w:val="28"/>
                <w:szCs w:val="28"/>
                <w:lang w:eastAsia="ru-RU"/>
                <w14:ligatures w14:val="standardContextual"/>
              </w:rPr>
              <w:tab/>
            </w:r>
            <w:r w:rsidR="00FA3C1D" w:rsidRPr="00FA3C1D">
              <w:rPr>
                <w:rStyle w:val="ae"/>
                <w:noProof/>
                <w:sz w:val="28"/>
                <w:szCs w:val="28"/>
              </w:rPr>
              <w:t>Учреждения и предприятия обслуживания населения</w:t>
            </w:r>
            <w:r w:rsidR="00FA3C1D" w:rsidRPr="00FA3C1D">
              <w:rPr>
                <w:noProof/>
                <w:webHidden/>
                <w:sz w:val="28"/>
                <w:szCs w:val="28"/>
              </w:rPr>
              <w:tab/>
            </w:r>
            <w:r w:rsidR="00FA3C1D" w:rsidRPr="00FA3C1D">
              <w:rPr>
                <w:noProof/>
                <w:webHidden/>
                <w:sz w:val="28"/>
                <w:szCs w:val="28"/>
              </w:rPr>
              <w:fldChar w:fldCharType="begin"/>
            </w:r>
            <w:r w:rsidR="00FA3C1D" w:rsidRPr="00FA3C1D">
              <w:rPr>
                <w:noProof/>
                <w:webHidden/>
                <w:sz w:val="28"/>
                <w:szCs w:val="28"/>
              </w:rPr>
              <w:instrText xml:space="preserve"> PAGEREF _Toc148347934 \h </w:instrText>
            </w:r>
            <w:r w:rsidR="00FA3C1D" w:rsidRPr="00FA3C1D">
              <w:rPr>
                <w:noProof/>
                <w:webHidden/>
                <w:sz w:val="28"/>
                <w:szCs w:val="28"/>
              </w:rPr>
            </w:r>
            <w:r w:rsidR="00FA3C1D" w:rsidRPr="00FA3C1D">
              <w:rPr>
                <w:noProof/>
                <w:webHidden/>
                <w:sz w:val="28"/>
                <w:szCs w:val="28"/>
              </w:rPr>
              <w:fldChar w:fldCharType="separate"/>
            </w:r>
            <w:r>
              <w:rPr>
                <w:noProof/>
                <w:webHidden/>
                <w:sz w:val="28"/>
                <w:szCs w:val="28"/>
              </w:rPr>
              <w:t>76</w:t>
            </w:r>
            <w:r w:rsidR="00FA3C1D" w:rsidRPr="00FA3C1D">
              <w:rPr>
                <w:noProof/>
                <w:webHidden/>
                <w:sz w:val="28"/>
                <w:szCs w:val="28"/>
              </w:rPr>
              <w:fldChar w:fldCharType="end"/>
            </w:r>
          </w:hyperlink>
        </w:p>
        <w:p w14:paraId="240E1459" w14:textId="2D19809B" w:rsidR="00FA3C1D" w:rsidRPr="00FA3C1D" w:rsidRDefault="00CC3AB6">
          <w:pPr>
            <w:pStyle w:val="31"/>
            <w:rPr>
              <w:rFonts w:eastAsiaTheme="minorEastAsia"/>
              <w:iCs w:val="0"/>
              <w:noProof/>
              <w:kern w:val="2"/>
              <w:sz w:val="28"/>
              <w:szCs w:val="28"/>
              <w:lang w:eastAsia="ru-RU"/>
              <w14:ligatures w14:val="standardContextual"/>
            </w:rPr>
          </w:pPr>
          <w:hyperlink w:anchor="_Toc148347935" w:history="1">
            <w:r w:rsidR="00FA3C1D" w:rsidRPr="00FA3C1D">
              <w:rPr>
                <w:rStyle w:val="ae"/>
                <w:noProof/>
                <w:sz w:val="28"/>
                <w:szCs w:val="28"/>
              </w:rPr>
              <w:t>2.3.9.</w:t>
            </w:r>
            <w:r w:rsidR="00FA3C1D" w:rsidRPr="00FA3C1D">
              <w:rPr>
                <w:rFonts w:eastAsiaTheme="minorEastAsia"/>
                <w:iCs w:val="0"/>
                <w:noProof/>
                <w:kern w:val="2"/>
                <w:sz w:val="28"/>
                <w:szCs w:val="28"/>
                <w:lang w:eastAsia="ru-RU"/>
                <w14:ligatures w14:val="standardContextual"/>
              </w:rPr>
              <w:tab/>
            </w:r>
            <w:r w:rsidR="00FA3C1D" w:rsidRPr="00FA3C1D">
              <w:rPr>
                <w:rStyle w:val="ae"/>
                <w:noProof/>
                <w:sz w:val="28"/>
                <w:szCs w:val="28"/>
              </w:rPr>
              <w:t>Транспортная инфраструктура</w:t>
            </w:r>
            <w:r w:rsidR="00FA3C1D" w:rsidRPr="00FA3C1D">
              <w:rPr>
                <w:noProof/>
                <w:webHidden/>
                <w:sz w:val="28"/>
                <w:szCs w:val="28"/>
              </w:rPr>
              <w:tab/>
            </w:r>
            <w:r w:rsidR="00FA3C1D" w:rsidRPr="00FA3C1D">
              <w:rPr>
                <w:noProof/>
                <w:webHidden/>
                <w:sz w:val="28"/>
                <w:szCs w:val="28"/>
              </w:rPr>
              <w:fldChar w:fldCharType="begin"/>
            </w:r>
            <w:r w:rsidR="00FA3C1D" w:rsidRPr="00FA3C1D">
              <w:rPr>
                <w:noProof/>
                <w:webHidden/>
                <w:sz w:val="28"/>
                <w:szCs w:val="28"/>
              </w:rPr>
              <w:instrText xml:space="preserve"> PAGEREF _Toc148347935 \h </w:instrText>
            </w:r>
            <w:r w:rsidR="00FA3C1D" w:rsidRPr="00FA3C1D">
              <w:rPr>
                <w:noProof/>
                <w:webHidden/>
                <w:sz w:val="28"/>
                <w:szCs w:val="28"/>
              </w:rPr>
            </w:r>
            <w:r w:rsidR="00FA3C1D" w:rsidRPr="00FA3C1D">
              <w:rPr>
                <w:noProof/>
                <w:webHidden/>
                <w:sz w:val="28"/>
                <w:szCs w:val="28"/>
              </w:rPr>
              <w:fldChar w:fldCharType="separate"/>
            </w:r>
            <w:r>
              <w:rPr>
                <w:noProof/>
                <w:webHidden/>
                <w:sz w:val="28"/>
                <w:szCs w:val="28"/>
              </w:rPr>
              <w:t>85</w:t>
            </w:r>
            <w:r w:rsidR="00FA3C1D" w:rsidRPr="00FA3C1D">
              <w:rPr>
                <w:noProof/>
                <w:webHidden/>
                <w:sz w:val="28"/>
                <w:szCs w:val="28"/>
              </w:rPr>
              <w:fldChar w:fldCharType="end"/>
            </w:r>
          </w:hyperlink>
        </w:p>
        <w:p w14:paraId="4B2F5B98" w14:textId="4B7C0DD6" w:rsidR="00FA3C1D" w:rsidRPr="00FA3C1D" w:rsidRDefault="00CC3AB6">
          <w:pPr>
            <w:pStyle w:val="31"/>
            <w:rPr>
              <w:rFonts w:eastAsiaTheme="minorEastAsia"/>
              <w:iCs w:val="0"/>
              <w:noProof/>
              <w:kern w:val="2"/>
              <w:sz w:val="28"/>
              <w:szCs w:val="28"/>
              <w:lang w:eastAsia="ru-RU"/>
              <w14:ligatures w14:val="standardContextual"/>
            </w:rPr>
          </w:pPr>
          <w:hyperlink w:anchor="_Toc148347936" w:history="1">
            <w:r w:rsidR="00FA3C1D" w:rsidRPr="00FA3C1D">
              <w:rPr>
                <w:rStyle w:val="ae"/>
                <w:noProof/>
                <w:sz w:val="28"/>
                <w:szCs w:val="28"/>
              </w:rPr>
              <w:t>2.3.10.</w:t>
            </w:r>
            <w:r w:rsidR="00FA3C1D" w:rsidRPr="00FA3C1D">
              <w:rPr>
                <w:rFonts w:eastAsiaTheme="minorEastAsia"/>
                <w:iCs w:val="0"/>
                <w:noProof/>
                <w:kern w:val="2"/>
                <w:sz w:val="28"/>
                <w:szCs w:val="28"/>
                <w:lang w:eastAsia="ru-RU"/>
                <w14:ligatures w14:val="standardContextual"/>
              </w:rPr>
              <w:tab/>
            </w:r>
            <w:r w:rsidR="00FA3C1D" w:rsidRPr="00FA3C1D">
              <w:rPr>
                <w:rStyle w:val="ae"/>
                <w:noProof/>
                <w:sz w:val="28"/>
                <w:szCs w:val="28"/>
              </w:rPr>
              <w:t>Инженерная инфраструктура</w:t>
            </w:r>
            <w:r w:rsidR="00FA3C1D" w:rsidRPr="00FA3C1D">
              <w:rPr>
                <w:noProof/>
                <w:webHidden/>
                <w:sz w:val="28"/>
                <w:szCs w:val="28"/>
              </w:rPr>
              <w:tab/>
            </w:r>
            <w:r w:rsidR="00FA3C1D" w:rsidRPr="00FA3C1D">
              <w:rPr>
                <w:noProof/>
                <w:webHidden/>
                <w:sz w:val="28"/>
                <w:szCs w:val="28"/>
              </w:rPr>
              <w:fldChar w:fldCharType="begin"/>
            </w:r>
            <w:r w:rsidR="00FA3C1D" w:rsidRPr="00FA3C1D">
              <w:rPr>
                <w:noProof/>
                <w:webHidden/>
                <w:sz w:val="28"/>
                <w:szCs w:val="28"/>
              </w:rPr>
              <w:instrText xml:space="preserve"> PAGEREF _Toc148347936 \h </w:instrText>
            </w:r>
            <w:r w:rsidR="00FA3C1D" w:rsidRPr="00FA3C1D">
              <w:rPr>
                <w:noProof/>
                <w:webHidden/>
                <w:sz w:val="28"/>
                <w:szCs w:val="28"/>
              </w:rPr>
            </w:r>
            <w:r w:rsidR="00FA3C1D" w:rsidRPr="00FA3C1D">
              <w:rPr>
                <w:noProof/>
                <w:webHidden/>
                <w:sz w:val="28"/>
                <w:szCs w:val="28"/>
              </w:rPr>
              <w:fldChar w:fldCharType="separate"/>
            </w:r>
            <w:r>
              <w:rPr>
                <w:noProof/>
                <w:webHidden/>
                <w:sz w:val="28"/>
                <w:szCs w:val="28"/>
              </w:rPr>
              <w:t>92</w:t>
            </w:r>
            <w:r w:rsidR="00FA3C1D" w:rsidRPr="00FA3C1D">
              <w:rPr>
                <w:noProof/>
                <w:webHidden/>
                <w:sz w:val="28"/>
                <w:szCs w:val="28"/>
              </w:rPr>
              <w:fldChar w:fldCharType="end"/>
            </w:r>
          </w:hyperlink>
        </w:p>
        <w:p w14:paraId="72D9B813" w14:textId="14173F7D" w:rsidR="00FA3C1D" w:rsidRPr="00FA3C1D" w:rsidRDefault="00CC3AB6">
          <w:pPr>
            <w:pStyle w:val="41"/>
            <w:tabs>
              <w:tab w:val="left" w:pos="1960"/>
              <w:tab w:val="right" w:leader="dot" w:pos="9345"/>
            </w:tabs>
            <w:rPr>
              <w:rFonts w:eastAsiaTheme="minorEastAsia"/>
              <w:noProof/>
              <w:kern w:val="2"/>
              <w:sz w:val="28"/>
              <w:szCs w:val="28"/>
              <w:lang w:eastAsia="ru-RU"/>
              <w14:ligatures w14:val="standardContextual"/>
            </w:rPr>
          </w:pPr>
          <w:hyperlink w:anchor="_Toc148347937" w:history="1">
            <w:r w:rsidR="00FA3C1D" w:rsidRPr="00FA3C1D">
              <w:rPr>
                <w:rStyle w:val="ae"/>
                <w:rFonts w:eastAsia="Times New Roman"/>
                <w:noProof/>
                <w:sz w:val="28"/>
                <w:szCs w:val="28"/>
                <w:lang w:eastAsia="ru-RU"/>
              </w:rPr>
              <w:t>2.3.10.1.</w:t>
            </w:r>
            <w:r w:rsidR="00FA3C1D" w:rsidRPr="00FA3C1D">
              <w:rPr>
                <w:rFonts w:eastAsiaTheme="minorEastAsia"/>
                <w:noProof/>
                <w:kern w:val="2"/>
                <w:sz w:val="28"/>
                <w:szCs w:val="28"/>
                <w:lang w:eastAsia="ru-RU"/>
                <w14:ligatures w14:val="standardContextual"/>
              </w:rPr>
              <w:tab/>
            </w:r>
            <w:r w:rsidR="00FA3C1D" w:rsidRPr="00FA3C1D">
              <w:rPr>
                <w:rStyle w:val="ae"/>
                <w:rFonts w:eastAsia="Times New Roman"/>
                <w:noProof/>
                <w:sz w:val="28"/>
                <w:szCs w:val="28"/>
                <w:lang w:eastAsia="ru-RU"/>
              </w:rPr>
              <w:t>Водоснабжение</w:t>
            </w:r>
            <w:r w:rsidR="00FA3C1D" w:rsidRPr="00FA3C1D">
              <w:rPr>
                <w:noProof/>
                <w:webHidden/>
                <w:sz w:val="28"/>
                <w:szCs w:val="28"/>
              </w:rPr>
              <w:tab/>
            </w:r>
            <w:r w:rsidR="00FA3C1D" w:rsidRPr="00FA3C1D">
              <w:rPr>
                <w:noProof/>
                <w:webHidden/>
                <w:sz w:val="28"/>
                <w:szCs w:val="28"/>
              </w:rPr>
              <w:fldChar w:fldCharType="begin"/>
            </w:r>
            <w:r w:rsidR="00FA3C1D" w:rsidRPr="00FA3C1D">
              <w:rPr>
                <w:noProof/>
                <w:webHidden/>
                <w:sz w:val="28"/>
                <w:szCs w:val="28"/>
              </w:rPr>
              <w:instrText xml:space="preserve"> PAGEREF _Toc148347937 \h </w:instrText>
            </w:r>
            <w:r w:rsidR="00FA3C1D" w:rsidRPr="00FA3C1D">
              <w:rPr>
                <w:noProof/>
                <w:webHidden/>
                <w:sz w:val="28"/>
                <w:szCs w:val="28"/>
              </w:rPr>
            </w:r>
            <w:r w:rsidR="00FA3C1D" w:rsidRPr="00FA3C1D">
              <w:rPr>
                <w:noProof/>
                <w:webHidden/>
                <w:sz w:val="28"/>
                <w:szCs w:val="28"/>
              </w:rPr>
              <w:fldChar w:fldCharType="separate"/>
            </w:r>
            <w:r>
              <w:rPr>
                <w:noProof/>
                <w:webHidden/>
                <w:sz w:val="28"/>
                <w:szCs w:val="28"/>
              </w:rPr>
              <w:t>92</w:t>
            </w:r>
            <w:r w:rsidR="00FA3C1D" w:rsidRPr="00FA3C1D">
              <w:rPr>
                <w:noProof/>
                <w:webHidden/>
                <w:sz w:val="28"/>
                <w:szCs w:val="28"/>
              </w:rPr>
              <w:fldChar w:fldCharType="end"/>
            </w:r>
          </w:hyperlink>
        </w:p>
        <w:p w14:paraId="25779349" w14:textId="1E860498" w:rsidR="00FA3C1D" w:rsidRPr="00FA3C1D" w:rsidRDefault="00CC3AB6">
          <w:pPr>
            <w:pStyle w:val="41"/>
            <w:tabs>
              <w:tab w:val="left" w:pos="1960"/>
              <w:tab w:val="right" w:leader="dot" w:pos="9345"/>
            </w:tabs>
            <w:rPr>
              <w:rFonts w:eastAsiaTheme="minorEastAsia"/>
              <w:noProof/>
              <w:kern w:val="2"/>
              <w:sz w:val="28"/>
              <w:szCs w:val="28"/>
              <w:lang w:eastAsia="ru-RU"/>
              <w14:ligatures w14:val="standardContextual"/>
            </w:rPr>
          </w:pPr>
          <w:hyperlink w:anchor="_Toc148347938" w:history="1">
            <w:r w:rsidR="00FA3C1D" w:rsidRPr="00FA3C1D">
              <w:rPr>
                <w:rStyle w:val="ae"/>
                <w:rFonts w:eastAsia="Times New Roman"/>
                <w:noProof/>
                <w:sz w:val="28"/>
                <w:szCs w:val="28"/>
                <w:lang w:eastAsia="ru-RU"/>
              </w:rPr>
              <w:t>2.3.10.2.</w:t>
            </w:r>
            <w:r w:rsidR="00FA3C1D" w:rsidRPr="00FA3C1D">
              <w:rPr>
                <w:rFonts w:eastAsiaTheme="minorEastAsia"/>
                <w:noProof/>
                <w:kern w:val="2"/>
                <w:sz w:val="28"/>
                <w:szCs w:val="28"/>
                <w:lang w:eastAsia="ru-RU"/>
                <w14:ligatures w14:val="standardContextual"/>
              </w:rPr>
              <w:tab/>
            </w:r>
            <w:r w:rsidR="00FA3C1D" w:rsidRPr="00FA3C1D">
              <w:rPr>
                <w:rStyle w:val="ae"/>
                <w:rFonts w:eastAsia="Times New Roman"/>
                <w:noProof/>
                <w:sz w:val="28"/>
                <w:szCs w:val="28"/>
                <w:lang w:eastAsia="ru-RU"/>
              </w:rPr>
              <w:t>Водоотведение</w:t>
            </w:r>
            <w:r w:rsidR="00FA3C1D" w:rsidRPr="00FA3C1D">
              <w:rPr>
                <w:noProof/>
                <w:webHidden/>
                <w:sz w:val="28"/>
                <w:szCs w:val="28"/>
              </w:rPr>
              <w:tab/>
            </w:r>
            <w:r w:rsidR="00FA3C1D" w:rsidRPr="00FA3C1D">
              <w:rPr>
                <w:noProof/>
                <w:webHidden/>
                <w:sz w:val="28"/>
                <w:szCs w:val="28"/>
              </w:rPr>
              <w:fldChar w:fldCharType="begin"/>
            </w:r>
            <w:r w:rsidR="00FA3C1D" w:rsidRPr="00FA3C1D">
              <w:rPr>
                <w:noProof/>
                <w:webHidden/>
                <w:sz w:val="28"/>
                <w:szCs w:val="28"/>
              </w:rPr>
              <w:instrText xml:space="preserve"> PAGEREF _Toc148347938 \h </w:instrText>
            </w:r>
            <w:r w:rsidR="00FA3C1D" w:rsidRPr="00FA3C1D">
              <w:rPr>
                <w:noProof/>
                <w:webHidden/>
                <w:sz w:val="28"/>
                <w:szCs w:val="28"/>
              </w:rPr>
            </w:r>
            <w:r w:rsidR="00FA3C1D" w:rsidRPr="00FA3C1D">
              <w:rPr>
                <w:noProof/>
                <w:webHidden/>
                <w:sz w:val="28"/>
                <w:szCs w:val="28"/>
              </w:rPr>
              <w:fldChar w:fldCharType="separate"/>
            </w:r>
            <w:r>
              <w:rPr>
                <w:noProof/>
                <w:webHidden/>
                <w:sz w:val="28"/>
                <w:szCs w:val="28"/>
              </w:rPr>
              <w:t>94</w:t>
            </w:r>
            <w:r w:rsidR="00FA3C1D" w:rsidRPr="00FA3C1D">
              <w:rPr>
                <w:noProof/>
                <w:webHidden/>
                <w:sz w:val="28"/>
                <w:szCs w:val="28"/>
              </w:rPr>
              <w:fldChar w:fldCharType="end"/>
            </w:r>
          </w:hyperlink>
        </w:p>
        <w:p w14:paraId="775A1E06" w14:textId="4F3B0364" w:rsidR="00FA3C1D" w:rsidRPr="00FA3C1D" w:rsidRDefault="00CC3AB6">
          <w:pPr>
            <w:pStyle w:val="41"/>
            <w:tabs>
              <w:tab w:val="left" w:pos="1960"/>
              <w:tab w:val="right" w:leader="dot" w:pos="9345"/>
            </w:tabs>
            <w:rPr>
              <w:rFonts w:eastAsiaTheme="minorEastAsia"/>
              <w:noProof/>
              <w:kern w:val="2"/>
              <w:sz w:val="28"/>
              <w:szCs w:val="28"/>
              <w:lang w:eastAsia="ru-RU"/>
              <w14:ligatures w14:val="standardContextual"/>
            </w:rPr>
          </w:pPr>
          <w:hyperlink w:anchor="_Toc148347939" w:history="1">
            <w:r w:rsidR="00FA3C1D" w:rsidRPr="00FA3C1D">
              <w:rPr>
                <w:rStyle w:val="ae"/>
                <w:noProof/>
                <w:sz w:val="28"/>
                <w:szCs w:val="28"/>
              </w:rPr>
              <w:t>2.3.10.3.</w:t>
            </w:r>
            <w:r w:rsidR="00FA3C1D" w:rsidRPr="00FA3C1D">
              <w:rPr>
                <w:rFonts w:eastAsiaTheme="minorEastAsia"/>
                <w:noProof/>
                <w:kern w:val="2"/>
                <w:sz w:val="28"/>
                <w:szCs w:val="28"/>
                <w:lang w:eastAsia="ru-RU"/>
                <w14:ligatures w14:val="standardContextual"/>
              </w:rPr>
              <w:tab/>
            </w:r>
            <w:r w:rsidR="00FA3C1D" w:rsidRPr="00FA3C1D">
              <w:rPr>
                <w:rStyle w:val="ae"/>
                <w:noProof/>
                <w:sz w:val="28"/>
                <w:szCs w:val="28"/>
              </w:rPr>
              <w:t>Теплоснабжение</w:t>
            </w:r>
            <w:r w:rsidR="00FA3C1D" w:rsidRPr="00FA3C1D">
              <w:rPr>
                <w:noProof/>
                <w:webHidden/>
                <w:sz w:val="28"/>
                <w:szCs w:val="28"/>
              </w:rPr>
              <w:tab/>
            </w:r>
            <w:r w:rsidR="00FA3C1D" w:rsidRPr="00FA3C1D">
              <w:rPr>
                <w:noProof/>
                <w:webHidden/>
                <w:sz w:val="28"/>
                <w:szCs w:val="28"/>
              </w:rPr>
              <w:fldChar w:fldCharType="begin"/>
            </w:r>
            <w:r w:rsidR="00FA3C1D" w:rsidRPr="00FA3C1D">
              <w:rPr>
                <w:noProof/>
                <w:webHidden/>
                <w:sz w:val="28"/>
                <w:szCs w:val="28"/>
              </w:rPr>
              <w:instrText xml:space="preserve"> PAGEREF _Toc148347939 \h </w:instrText>
            </w:r>
            <w:r w:rsidR="00FA3C1D" w:rsidRPr="00FA3C1D">
              <w:rPr>
                <w:noProof/>
                <w:webHidden/>
                <w:sz w:val="28"/>
                <w:szCs w:val="28"/>
              </w:rPr>
            </w:r>
            <w:r w:rsidR="00FA3C1D" w:rsidRPr="00FA3C1D">
              <w:rPr>
                <w:noProof/>
                <w:webHidden/>
                <w:sz w:val="28"/>
                <w:szCs w:val="28"/>
              </w:rPr>
              <w:fldChar w:fldCharType="separate"/>
            </w:r>
            <w:r>
              <w:rPr>
                <w:noProof/>
                <w:webHidden/>
                <w:sz w:val="28"/>
                <w:szCs w:val="28"/>
              </w:rPr>
              <w:t>95</w:t>
            </w:r>
            <w:r w:rsidR="00FA3C1D" w:rsidRPr="00FA3C1D">
              <w:rPr>
                <w:noProof/>
                <w:webHidden/>
                <w:sz w:val="28"/>
                <w:szCs w:val="28"/>
              </w:rPr>
              <w:fldChar w:fldCharType="end"/>
            </w:r>
          </w:hyperlink>
        </w:p>
        <w:p w14:paraId="573EC975" w14:textId="499D9AB6" w:rsidR="00FA3C1D" w:rsidRPr="00FA3C1D" w:rsidRDefault="00CC3AB6">
          <w:pPr>
            <w:pStyle w:val="41"/>
            <w:tabs>
              <w:tab w:val="left" w:pos="1960"/>
              <w:tab w:val="right" w:leader="dot" w:pos="9345"/>
            </w:tabs>
            <w:rPr>
              <w:rFonts w:eastAsiaTheme="minorEastAsia"/>
              <w:noProof/>
              <w:kern w:val="2"/>
              <w:sz w:val="28"/>
              <w:szCs w:val="28"/>
              <w:lang w:eastAsia="ru-RU"/>
              <w14:ligatures w14:val="standardContextual"/>
            </w:rPr>
          </w:pPr>
          <w:hyperlink w:anchor="_Toc148347940" w:history="1">
            <w:r w:rsidR="00FA3C1D" w:rsidRPr="00FA3C1D">
              <w:rPr>
                <w:rStyle w:val="ae"/>
                <w:noProof/>
                <w:sz w:val="28"/>
                <w:szCs w:val="28"/>
              </w:rPr>
              <w:t>2.3.10.4.</w:t>
            </w:r>
            <w:r w:rsidR="00FA3C1D" w:rsidRPr="00FA3C1D">
              <w:rPr>
                <w:rFonts w:eastAsiaTheme="minorEastAsia"/>
                <w:noProof/>
                <w:kern w:val="2"/>
                <w:sz w:val="28"/>
                <w:szCs w:val="28"/>
                <w:lang w:eastAsia="ru-RU"/>
                <w14:ligatures w14:val="standardContextual"/>
              </w:rPr>
              <w:tab/>
            </w:r>
            <w:r w:rsidR="00FA3C1D" w:rsidRPr="00FA3C1D">
              <w:rPr>
                <w:rStyle w:val="ae"/>
                <w:noProof/>
                <w:sz w:val="28"/>
                <w:szCs w:val="28"/>
              </w:rPr>
              <w:t>Электроснабжение</w:t>
            </w:r>
            <w:r w:rsidR="00FA3C1D" w:rsidRPr="00FA3C1D">
              <w:rPr>
                <w:noProof/>
                <w:webHidden/>
                <w:sz w:val="28"/>
                <w:szCs w:val="28"/>
              </w:rPr>
              <w:tab/>
            </w:r>
            <w:r w:rsidR="00FA3C1D" w:rsidRPr="00FA3C1D">
              <w:rPr>
                <w:noProof/>
                <w:webHidden/>
                <w:sz w:val="28"/>
                <w:szCs w:val="28"/>
              </w:rPr>
              <w:fldChar w:fldCharType="begin"/>
            </w:r>
            <w:r w:rsidR="00FA3C1D" w:rsidRPr="00FA3C1D">
              <w:rPr>
                <w:noProof/>
                <w:webHidden/>
                <w:sz w:val="28"/>
                <w:szCs w:val="28"/>
              </w:rPr>
              <w:instrText xml:space="preserve"> PAGEREF _Toc148347940 \h </w:instrText>
            </w:r>
            <w:r w:rsidR="00FA3C1D" w:rsidRPr="00FA3C1D">
              <w:rPr>
                <w:noProof/>
                <w:webHidden/>
                <w:sz w:val="28"/>
                <w:szCs w:val="28"/>
              </w:rPr>
            </w:r>
            <w:r w:rsidR="00FA3C1D" w:rsidRPr="00FA3C1D">
              <w:rPr>
                <w:noProof/>
                <w:webHidden/>
                <w:sz w:val="28"/>
                <w:szCs w:val="28"/>
              </w:rPr>
              <w:fldChar w:fldCharType="separate"/>
            </w:r>
            <w:r>
              <w:rPr>
                <w:noProof/>
                <w:webHidden/>
                <w:sz w:val="28"/>
                <w:szCs w:val="28"/>
              </w:rPr>
              <w:t>97</w:t>
            </w:r>
            <w:r w:rsidR="00FA3C1D" w:rsidRPr="00FA3C1D">
              <w:rPr>
                <w:noProof/>
                <w:webHidden/>
                <w:sz w:val="28"/>
                <w:szCs w:val="28"/>
              </w:rPr>
              <w:fldChar w:fldCharType="end"/>
            </w:r>
          </w:hyperlink>
        </w:p>
        <w:p w14:paraId="1EC38252" w14:textId="6C0C7702" w:rsidR="00FA3C1D" w:rsidRPr="00FA3C1D" w:rsidRDefault="00CC3AB6">
          <w:pPr>
            <w:pStyle w:val="41"/>
            <w:tabs>
              <w:tab w:val="left" w:pos="1960"/>
              <w:tab w:val="right" w:leader="dot" w:pos="9345"/>
            </w:tabs>
            <w:rPr>
              <w:rFonts w:eastAsiaTheme="minorEastAsia"/>
              <w:noProof/>
              <w:kern w:val="2"/>
              <w:sz w:val="28"/>
              <w:szCs w:val="28"/>
              <w:lang w:eastAsia="ru-RU"/>
              <w14:ligatures w14:val="standardContextual"/>
            </w:rPr>
          </w:pPr>
          <w:hyperlink w:anchor="_Toc148347941" w:history="1">
            <w:r w:rsidR="00FA3C1D" w:rsidRPr="00FA3C1D">
              <w:rPr>
                <w:rStyle w:val="ae"/>
                <w:rFonts w:eastAsia="Times New Roman"/>
                <w:noProof/>
                <w:sz w:val="28"/>
                <w:szCs w:val="28"/>
                <w:lang w:eastAsia="ru-RU"/>
              </w:rPr>
              <w:t>2.3.10.5.</w:t>
            </w:r>
            <w:r w:rsidR="00FA3C1D" w:rsidRPr="00FA3C1D">
              <w:rPr>
                <w:rFonts w:eastAsiaTheme="minorEastAsia"/>
                <w:noProof/>
                <w:kern w:val="2"/>
                <w:sz w:val="28"/>
                <w:szCs w:val="28"/>
                <w:lang w:eastAsia="ru-RU"/>
                <w14:ligatures w14:val="standardContextual"/>
              </w:rPr>
              <w:tab/>
            </w:r>
            <w:r w:rsidR="00FA3C1D" w:rsidRPr="00FA3C1D">
              <w:rPr>
                <w:rStyle w:val="ae"/>
                <w:rFonts w:eastAsia="Times New Roman"/>
                <w:noProof/>
                <w:sz w:val="28"/>
                <w:szCs w:val="28"/>
                <w:lang w:eastAsia="ru-RU"/>
              </w:rPr>
              <w:t>Связь</w:t>
            </w:r>
            <w:r w:rsidR="00FA3C1D" w:rsidRPr="00FA3C1D">
              <w:rPr>
                <w:noProof/>
                <w:webHidden/>
                <w:sz w:val="28"/>
                <w:szCs w:val="28"/>
              </w:rPr>
              <w:tab/>
            </w:r>
            <w:r w:rsidR="00FA3C1D" w:rsidRPr="00FA3C1D">
              <w:rPr>
                <w:noProof/>
                <w:webHidden/>
                <w:sz w:val="28"/>
                <w:szCs w:val="28"/>
              </w:rPr>
              <w:fldChar w:fldCharType="begin"/>
            </w:r>
            <w:r w:rsidR="00FA3C1D" w:rsidRPr="00FA3C1D">
              <w:rPr>
                <w:noProof/>
                <w:webHidden/>
                <w:sz w:val="28"/>
                <w:szCs w:val="28"/>
              </w:rPr>
              <w:instrText xml:space="preserve"> PAGEREF _Toc148347941 \h </w:instrText>
            </w:r>
            <w:r w:rsidR="00FA3C1D" w:rsidRPr="00FA3C1D">
              <w:rPr>
                <w:noProof/>
                <w:webHidden/>
                <w:sz w:val="28"/>
                <w:szCs w:val="28"/>
              </w:rPr>
            </w:r>
            <w:r w:rsidR="00FA3C1D" w:rsidRPr="00FA3C1D">
              <w:rPr>
                <w:noProof/>
                <w:webHidden/>
                <w:sz w:val="28"/>
                <w:szCs w:val="28"/>
              </w:rPr>
              <w:fldChar w:fldCharType="separate"/>
            </w:r>
            <w:r>
              <w:rPr>
                <w:noProof/>
                <w:webHidden/>
                <w:sz w:val="28"/>
                <w:szCs w:val="28"/>
              </w:rPr>
              <w:t>99</w:t>
            </w:r>
            <w:r w:rsidR="00FA3C1D" w:rsidRPr="00FA3C1D">
              <w:rPr>
                <w:noProof/>
                <w:webHidden/>
                <w:sz w:val="28"/>
                <w:szCs w:val="28"/>
              </w:rPr>
              <w:fldChar w:fldCharType="end"/>
            </w:r>
          </w:hyperlink>
        </w:p>
        <w:p w14:paraId="4D6B3E15" w14:textId="528A08F7" w:rsidR="00FA3C1D" w:rsidRPr="00FA3C1D" w:rsidRDefault="00CC3AB6">
          <w:pPr>
            <w:pStyle w:val="41"/>
            <w:tabs>
              <w:tab w:val="left" w:pos="1960"/>
              <w:tab w:val="right" w:leader="dot" w:pos="9345"/>
            </w:tabs>
            <w:rPr>
              <w:rFonts w:eastAsiaTheme="minorEastAsia"/>
              <w:noProof/>
              <w:kern w:val="2"/>
              <w:sz w:val="28"/>
              <w:szCs w:val="28"/>
              <w:lang w:eastAsia="ru-RU"/>
              <w14:ligatures w14:val="standardContextual"/>
            </w:rPr>
          </w:pPr>
          <w:hyperlink w:anchor="_Toc148347942" w:history="1">
            <w:r w:rsidR="00FA3C1D" w:rsidRPr="00FA3C1D">
              <w:rPr>
                <w:rStyle w:val="ae"/>
                <w:rFonts w:eastAsia="Times New Roman"/>
                <w:noProof/>
                <w:sz w:val="28"/>
                <w:szCs w:val="28"/>
                <w:lang w:eastAsia="ru-RU"/>
              </w:rPr>
              <w:t>2.3.10.6.</w:t>
            </w:r>
            <w:r w:rsidR="00FA3C1D" w:rsidRPr="00FA3C1D">
              <w:rPr>
                <w:rFonts w:eastAsiaTheme="minorEastAsia"/>
                <w:noProof/>
                <w:kern w:val="2"/>
                <w:sz w:val="28"/>
                <w:szCs w:val="28"/>
                <w:lang w:eastAsia="ru-RU"/>
                <w14:ligatures w14:val="standardContextual"/>
              </w:rPr>
              <w:tab/>
            </w:r>
            <w:r w:rsidR="00FA3C1D" w:rsidRPr="00FA3C1D">
              <w:rPr>
                <w:rStyle w:val="ae"/>
                <w:rFonts w:eastAsia="Times New Roman"/>
                <w:noProof/>
                <w:sz w:val="28"/>
                <w:szCs w:val="28"/>
                <w:lang w:eastAsia="ru-RU"/>
              </w:rPr>
              <w:t>Газоснабжение</w:t>
            </w:r>
            <w:r w:rsidR="00FA3C1D" w:rsidRPr="00FA3C1D">
              <w:rPr>
                <w:noProof/>
                <w:webHidden/>
                <w:sz w:val="28"/>
                <w:szCs w:val="28"/>
              </w:rPr>
              <w:tab/>
            </w:r>
            <w:r w:rsidR="00FA3C1D" w:rsidRPr="00FA3C1D">
              <w:rPr>
                <w:noProof/>
                <w:webHidden/>
                <w:sz w:val="28"/>
                <w:szCs w:val="28"/>
              </w:rPr>
              <w:fldChar w:fldCharType="begin"/>
            </w:r>
            <w:r w:rsidR="00FA3C1D" w:rsidRPr="00FA3C1D">
              <w:rPr>
                <w:noProof/>
                <w:webHidden/>
                <w:sz w:val="28"/>
                <w:szCs w:val="28"/>
              </w:rPr>
              <w:instrText xml:space="preserve"> PAGEREF _Toc148347942 \h </w:instrText>
            </w:r>
            <w:r w:rsidR="00FA3C1D" w:rsidRPr="00FA3C1D">
              <w:rPr>
                <w:noProof/>
                <w:webHidden/>
                <w:sz w:val="28"/>
                <w:szCs w:val="28"/>
              </w:rPr>
            </w:r>
            <w:r w:rsidR="00FA3C1D" w:rsidRPr="00FA3C1D">
              <w:rPr>
                <w:noProof/>
                <w:webHidden/>
                <w:sz w:val="28"/>
                <w:szCs w:val="28"/>
              </w:rPr>
              <w:fldChar w:fldCharType="separate"/>
            </w:r>
            <w:r>
              <w:rPr>
                <w:noProof/>
                <w:webHidden/>
                <w:sz w:val="28"/>
                <w:szCs w:val="28"/>
              </w:rPr>
              <w:t>99</w:t>
            </w:r>
            <w:r w:rsidR="00FA3C1D" w:rsidRPr="00FA3C1D">
              <w:rPr>
                <w:noProof/>
                <w:webHidden/>
                <w:sz w:val="28"/>
                <w:szCs w:val="28"/>
              </w:rPr>
              <w:fldChar w:fldCharType="end"/>
            </w:r>
          </w:hyperlink>
        </w:p>
        <w:p w14:paraId="2639919C" w14:textId="2C9A36D8" w:rsidR="00FA3C1D" w:rsidRPr="00FA3C1D" w:rsidRDefault="00CC3AB6">
          <w:pPr>
            <w:pStyle w:val="41"/>
            <w:tabs>
              <w:tab w:val="left" w:pos="1960"/>
              <w:tab w:val="right" w:leader="dot" w:pos="9345"/>
            </w:tabs>
            <w:rPr>
              <w:rFonts w:eastAsiaTheme="minorEastAsia"/>
              <w:noProof/>
              <w:kern w:val="2"/>
              <w:sz w:val="28"/>
              <w:szCs w:val="28"/>
              <w:lang w:eastAsia="ru-RU"/>
              <w14:ligatures w14:val="standardContextual"/>
            </w:rPr>
          </w:pPr>
          <w:hyperlink w:anchor="_Toc148347943" w:history="1">
            <w:r w:rsidR="00FA3C1D" w:rsidRPr="00FA3C1D">
              <w:rPr>
                <w:rStyle w:val="ae"/>
                <w:noProof/>
                <w:sz w:val="28"/>
                <w:szCs w:val="28"/>
              </w:rPr>
              <w:t>2.3.10.7.</w:t>
            </w:r>
            <w:r w:rsidR="00FA3C1D" w:rsidRPr="00FA3C1D">
              <w:rPr>
                <w:rFonts w:eastAsiaTheme="minorEastAsia"/>
                <w:noProof/>
                <w:kern w:val="2"/>
                <w:sz w:val="28"/>
                <w:szCs w:val="28"/>
                <w:lang w:eastAsia="ru-RU"/>
                <w14:ligatures w14:val="standardContextual"/>
              </w:rPr>
              <w:tab/>
            </w:r>
            <w:r w:rsidR="00FA3C1D" w:rsidRPr="00FA3C1D">
              <w:rPr>
                <w:rStyle w:val="ae"/>
                <w:noProof/>
                <w:sz w:val="28"/>
                <w:szCs w:val="28"/>
              </w:rPr>
              <w:t>Трубопроводный транспорт</w:t>
            </w:r>
            <w:r w:rsidR="00FA3C1D" w:rsidRPr="00FA3C1D">
              <w:rPr>
                <w:noProof/>
                <w:webHidden/>
                <w:sz w:val="28"/>
                <w:szCs w:val="28"/>
              </w:rPr>
              <w:tab/>
            </w:r>
            <w:r w:rsidR="00FA3C1D" w:rsidRPr="00FA3C1D">
              <w:rPr>
                <w:noProof/>
                <w:webHidden/>
                <w:sz w:val="28"/>
                <w:szCs w:val="28"/>
              </w:rPr>
              <w:fldChar w:fldCharType="begin"/>
            </w:r>
            <w:r w:rsidR="00FA3C1D" w:rsidRPr="00FA3C1D">
              <w:rPr>
                <w:noProof/>
                <w:webHidden/>
                <w:sz w:val="28"/>
                <w:szCs w:val="28"/>
              </w:rPr>
              <w:instrText xml:space="preserve"> PAGEREF _Toc148347943 \h </w:instrText>
            </w:r>
            <w:r w:rsidR="00FA3C1D" w:rsidRPr="00FA3C1D">
              <w:rPr>
                <w:noProof/>
                <w:webHidden/>
                <w:sz w:val="28"/>
                <w:szCs w:val="28"/>
              </w:rPr>
            </w:r>
            <w:r w:rsidR="00FA3C1D" w:rsidRPr="00FA3C1D">
              <w:rPr>
                <w:noProof/>
                <w:webHidden/>
                <w:sz w:val="28"/>
                <w:szCs w:val="28"/>
              </w:rPr>
              <w:fldChar w:fldCharType="separate"/>
            </w:r>
            <w:r>
              <w:rPr>
                <w:noProof/>
                <w:webHidden/>
                <w:sz w:val="28"/>
                <w:szCs w:val="28"/>
              </w:rPr>
              <w:t>101</w:t>
            </w:r>
            <w:r w:rsidR="00FA3C1D" w:rsidRPr="00FA3C1D">
              <w:rPr>
                <w:noProof/>
                <w:webHidden/>
                <w:sz w:val="28"/>
                <w:szCs w:val="28"/>
              </w:rPr>
              <w:fldChar w:fldCharType="end"/>
            </w:r>
          </w:hyperlink>
        </w:p>
        <w:p w14:paraId="0993C952" w14:textId="69C7699C" w:rsidR="00FA3C1D" w:rsidRPr="00FA3C1D" w:rsidRDefault="00CC3AB6">
          <w:pPr>
            <w:pStyle w:val="41"/>
            <w:tabs>
              <w:tab w:val="left" w:pos="1960"/>
              <w:tab w:val="right" w:leader="dot" w:pos="9345"/>
            </w:tabs>
            <w:rPr>
              <w:rFonts w:eastAsiaTheme="minorEastAsia"/>
              <w:noProof/>
              <w:kern w:val="2"/>
              <w:sz w:val="28"/>
              <w:szCs w:val="28"/>
              <w:lang w:eastAsia="ru-RU"/>
              <w14:ligatures w14:val="standardContextual"/>
            </w:rPr>
          </w:pPr>
          <w:hyperlink w:anchor="_Toc148347944" w:history="1">
            <w:r w:rsidR="00FA3C1D" w:rsidRPr="00FA3C1D">
              <w:rPr>
                <w:rStyle w:val="ae"/>
                <w:noProof/>
                <w:sz w:val="28"/>
                <w:szCs w:val="28"/>
              </w:rPr>
              <w:t>2.3.10.8.</w:t>
            </w:r>
            <w:r w:rsidR="00FA3C1D" w:rsidRPr="00FA3C1D">
              <w:rPr>
                <w:rFonts w:eastAsiaTheme="minorEastAsia"/>
                <w:noProof/>
                <w:kern w:val="2"/>
                <w:sz w:val="28"/>
                <w:szCs w:val="28"/>
                <w:lang w:eastAsia="ru-RU"/>
                <w14:ligatures w14:val="standardContextual"/>
              </w:rPr>
              <w:tab/>
            </w:r>
            <w:r w:rsidR="00FA3C1D" w:rsidRPr="00FA3C1D">
              <w:rPr>
                <w:rStyle w:val="ae"/>
                <w:noProof/>
                <w:sz w:val="28"/>
                <w:szCs w:val="28"/>
              </w:rPr>
              <w:t>Инженерная защита от опасных геологических процессов</w:t>
            </w:r>
            <w:r w:rsidR="00FA3C1D" w:rsidRPr="00FA3C1D">
              <w:rPr>
                <w:noProof/>
                <w:webHidden/>
                <w:sz w:val="28"/>
                <w:szCs w:val="28"/>
              </w:rPr>
              <w:tab/>
            </w:r>
            <w:r w:rsidR="00FA3C1D" w:rsidRPr="00FA3C1D">
              <w:rPr>
                <w:noProof/>
                <w:webHidden/>
                <w:sz w:val="28"/>
                <w:szCs w:val="28"/>
              </w:rPr>
              <w:fldChar w:fldCharType="begin"/>
            </w:r>
            <w:r w:rsidR="00FA3C1D" w:rsidRPr="00FA3C1D">
              <w:rPr>
                <w:noProof/>
                <w:webHidden/>
                <w:sz w:val="28"/>
                <w:szCs w:val="28"/>
              </w:rPr>
              <w:instrText xml:space="preserve"> PAGEREF _Toc148347944 \h </w:instrText>
            </w:r>
            <w:r w:rsidR="00FA3C1D" w:rsidRPr="00FA3C1D">
              <w:rPr>
                <w:noProof/>
                <w:webHidden/>
                <w:sz w:val="28"/>
                <w:szCs w:val="28"/>
              </w:rPr>
            </w:r>
            <w:r w:rsidR="00FA3C1D" w:rsidRPr="00FA3C1D">
              <w:rPr>
                <w:noProof/>
                <w:webHidden/>
                <w:sz w:val="28"/>
                <w:szCs w:val="28"/>
              </w:rPr>
              <w:fldChar w:fldCharType="separate"/>
            </w:r>
            <w:r>
              <w:rPr>
                <w:noProof/>
                <w:webHidden/>
                <w:sz w:val="28"/>
                <w:szCs w:val="28"/>
              </w:rPr>
              <w:t>101</w:t>
            </w:r>
            <w:r w:rsidR="00FA3C1D" w:rsidRPr="00FA3C1D">
              <w:rPr>
                <w:noProof/>
                <w:webHidden/>
                <w:sz w:val="28"/>
                <w:szCs w:val="28"/>
              </w:rPr>
              <w:fldChar w:fldCharType="end"/>
            </w:r>
          </w:hyperlink>
        </w:p>
        <w:p w14:paraId="059EF262" w14:textId="003163A8" w:rsidR="00FA3C1D" w:rsidRPr="00FA3C1D" w:rsidRDefault="00CC3AB6">
          <w:pPr>
            <w:pStyle w:val="31"/>
            <w:rPr>
              <w:rFonts w:eastAsiaTheme="minorEastAsia"/>
              <w:iCs w:val="0"/>
              <w:noProof/>
              <w:kern w:val="2"/>
              <w:sz w:val="28"/>
              <w:szCs w:val="28"/>
              <w:lang w:eastAsia="ru-RU"/>
              <w14:ligatures w14:val="standardContextual"/>
            </w:rPr>
          </w:pPr>
          <w:hyperlink w:anchor="_Toc148347945" w:history="1">
            <w:r w:rsidR="00FA3C1D" w:rsidRPr="00FA3C1D">
              <w:rPr>
                <w:rStyle w:val="ae"/>
                <w:noProof/>
                <w:sz w:val="28"/>
                <w:szCs w:val="28"/>
              </w:rPr>
              <w:t>2.3.11.</w:t>
            </w:r>
            <w:r w:rsidR="00FA3C1D" w:rsidRPr="00FA3C1D">
              <w:rPr>
                <w:rFonts w:eastAsiaTheme="minorEastAsia"/>
                <w:iCs w:val="0"/>
                <w:noProof/>
                <w:kern w:val="2"/>
                <w:sz w:val="28"/>
                <w:szCs w:val="28"/>
                <w:lang w:eastAsia="ru-RU"/>
                <w14:ligatures w14:val="standardContextual"/>
              </w:rPr>
              <w:tab/>
            </w:r>
            <w:r w:rsidR="00FA3C1D" w:rsidRPr="00FA3C1D">
              <w:rPr>
                <w:rStyle w:val="ae"/>
                <w:noProof/>
                <w:sz w:val="28"/>
                <w:szCs w:val="28"/>
              </w:rPr>
              <w:t>Объекты культурного наследия</w:t>
            </w:r>
            <w:r w:rsidR="00FA3C1D" w:rsidRPr="00FA3C1D">
              <w:rPr>
                <w:noProof/>
                <w:webHidden/>
                <w:sz w:val="28"/>
                <w:szCs w:val="28"/>
              </w:rPr>
              <w:tab/>
            </w:r>
            <w:r w:rsidR="00FA3C1D" w:rsidRPr="00FA3C1D">
              <w:rPr>
                <w:noProof/>
                <w:webHidden/>
                <w:sz w:val="28"/>
                <w:szCs w:val="28"/>
              </w:rPr>
              <w:fldChar w:fldCharType="begin"/>
            </w:r>
            <w:r w:rsidR="00FA3C1D" w:rsidRPr="00FA3C1D">
              <w:rPr>
                <w:noProof/>
                <w:webHidden/>
                <w:sz w:val="28"/>
                <w:szCs w:val="28"/>
              </w:rPr>
              <w:instrText xml:space="preserve"> PAGEREF _Toc148347945 \h </w:instrText>
            </w:r>
            <w:r w:rsidR="00FA3C1D" w:rsidRPr="00FA3C1D">
              <w:rPr>
                <w:noProof/>
                <w:webHidden/>
                <w:sz w:val="28"/>
                <w:szCs w:val="28"/>
              </w:rPr>
            </w:r>
            <w:r w:rsidR="00FA3C1D" w:rsidRPr="00FA3C1D">
              <w:rPr>
                <w:noProof/>
                <w:webHidden/>
                <w:sz w:val="28"/>
                <w:szCs w:val="28"/>
              </w:rPr>
              <w:fldChar w:fldCharType="separate"/>
            </w:r>
            <w:r>
              <w:rPr>
                <w:noProof/>
                <w:webHidden/>
                <w:sz w:val="28"/>
                <w:szCs w:val="28"/>
              </w:rPr>
              <w:t>102</w:t>
            </w:r>
            <w:r w:rsidR="00FA3C1D" w:rsidRPr="00FA3C1D">
              <w:rPr>
                <w:noProof/>
                <w:webHidden/>
                <w:sz w:val="28"/>
                <w:szCs w:val="28"/>
              </w:rPr>
              <w:fldChar w:fldCharType="end"/>
            </w:r>
          </w:hyperlink>
        </w:p>
        <w:p w14:paraId="3DC557CB" w14:textId="0DE07EFE" w:rsidR="00FA3C1D" w:rsidRPr="00FA3C1D" w:rsidRDefault="00CC3AB6">
          <w:pPr>
            <w:pStyle w:val="31"/>
            <w:rPr>
              <w:rFonts w:eastAsiaTheme="minorEastAsia"/>
              <w:iCs w:val="0"/>
              <w:noProof/>
              <w:kern w:val="2"/>
              <w:sz w:val="28"/>
              <w:szCs w:val="28"/>
              <w:lang w:eastAsia="ru-RU"/>
              <w14:ligatures w14:val="standardContextual"/>
            </w:rPr>
          </w:pPr>
          <w:hyperlink w:anchor="_Toc148347946" w:history="1">
            <w:r w:rsidR="00FA3C1D" w:rsidRPr="00FA3C1D">
              <w:rPr>
                <w:rStyle w:val="ae"/>
                <w:noProof/>
                <w:sz w:val="28"/>
                <w:szCs w:val="28"/>
              </w:rPr>
              <w:t>2.3.12.</w:t>
            </w:r>
            <w:r w:rsidR="00FA3C1D" w:rsidRPr="00FA3C1D">
              <w:rPr>
                <w:rFonts w:eastAsiaTheme="minorEastAsia"/>
                <w:iCs w:val="0"/>
                <w:noProof/>
                <w:kern w:val="2"/>
                <w:sz w:val="28"/>
                <w:szCs w:val="28"/>
                <w:lang w:eastAsia="ru-RU"/>
                <w14:ligatures w14:val="standardContextual"/>
              </w:rPr>
              <w:tab/>
            </w:r>
            <w:r w:rsidR="00FA3C1D" w:rsidRPr="00FA3C1D">
              <w:rPr>
                <w:rStyle w:val="ae"/>
                <w:noProof/>
                <w:sz w:val="28"/>
                <w:szCs w:val="28"/>
              </w:rPr>
              <w:t>Санитарная очистка</w:t>
            </w:r>
            <w:r w:rsidR="00FA3C1D" w:rsidRPr="00FA3C1D">
              <w:rPr>
                <w:noProof/>
                <w:webHidden/>
                <w:sz w:val="28"/>
                <w:szCs w:val="28"/>
              </w:rPr>
              <w:tab/>
            </w:r>
            <w:r w:rsidR="00FA3C1D" w:rsidRPr="00FA3C1D">
              <w:rPr>
                <w:noProof/>
                <w:webHidden/>
                <w:sz w:val="28"/>
                <w:szCs w:val="28"/>
              </w:rPr>
              <w:fldChar w:fldCharType="begin"/>
            </w:r>
            <w:r w:rsidR="00FA3C1D" w:rsidRPr="00FA3C1D">
              <w:rPr>
                <w:noProof/>
                <w:webHidden/>
                <w:sz w:val="28"/>
                <w:szCs w:val="28"/>
              </w:rPr>
              <w:instrText xml:space="preserve"> PAGEREF _Toc148347946 \h </w:instrText>
            </w:r>
            <w:r w:rsidR="00FA3C1D" w:rsidRPr="00FA3C1D">
              <w:rPr>
                <w:noProof/>
                <w:webHidden/>
                <w:sz w:val="28"/>
                <w:szCs w:val="28"/>
              </w:rPr>
            </w:r>
            <w:r w:rsidR="00FA3C1D" w:rsidRPr="00FA3C1D">
              <w:rPr>
                <w:noProof/>
                <w:webHidden/>
                <w:sz w:val="28"/>
                <w:szCs w:val="28"/>
              </w:rPr>
              <w:fldChar w:fldCharType="separate"/>
            </w:r>
            <w:r>
              <w:rPr>
                <w:noProof/>
                <w:webHidden/>
                <w:sz w:val="28"/>
                <w:szCs w:val="28"/>
              </w:rPr>
              <w:t>108</w:t>
            </w:r>
            <w:r w:rsidR="00FA3C1D" w:rsidRPr="00FA3C1D">
              <w:rPr>
                <w:noProof/>
                <w:webHidden/>
                <w:sz w:val="28"/>
                <w:szCs w:val="28"/>
              </w:rPr>
              <w:fldChar w:fldCharType="end"/>
            </w:r>
          </w:hyperlink>
        </w:p>
        <w:p w14:paraId="56C5D771" w14:textId="4875E3C3" w:rsidR="00FA3C1D" w:rsidRPr="00FA3C1D" w:rsidRDefault="00CC3AB6">
          <w:pPr>
            <w:pStyle w:val="31"/>
            <w:rPr>
              <w:rFonts w:eastAsiaTheme="minorEastAsia"/>
              <w:iCs w:val="0"/>
              <w:noProof/>
              <w:kern w:val="2"/>
              <w:sz w:val="28"/>
              <w:szCs w:val="28"/>
              <w:lang w:eastAsia="ru-RU"/>
              <w14:ligatures w14:val="standardContextual"/>
            </w:rPr>
          </w:pPr>
          <w:hyperlink w:anchor="_Toc148347947" w:history="1">
            <w:r w:rsidR="00FA3C1D" w:rsidRPr="00FA3C1D">
              <w:rPr>
                <w:rStyle w:val="ae"/>
                <w:noProof/>
                <w:sz w:val="28"/>
                <w:szCs w:val="28"/>
              </w:rPr>
              <w:t>2.3.13.</w:t>
            </w:r>
            <w:r w:rsidR="00FA3C1D" w:rsidRPr="00FA3C1D">
              <w:rPr>
                <w:rFonts w:eastAsiaTheme="minorEastAsia"/>
                <w:iCs w:val="0"/>
                <w:noProof/>
                <w:kern w:val="2"/>
                <w:sz w:val="28"/>
                <w:szCs w:val="28"/>
                <w:lang w:eastAsia="ru-RU"/>
                <w14:ligatures w14:val="standardContextual"/>
              </w:rPr>
              <w:tab/>
            </w:r>
            <w:r w:rsidR="00FA3C1D" w:rsidRPr="00FA3C1D">
              <w:rPr>
                <w:rStyle w:val="ae"/>
                <w:noProof/>
                <w:sz w:val="28"/>
                <w:szCs w:val="28"/>
              </w:rPr>
              <w:t>Зоны с особыми условиями использования территории</w:t>
            </w:r>
            <w:r w:rsidR="00FA3C1D" w:rsidRPr="00FA3C1D">
              <w:rPr>
                <w:noProof/>
                <w:webHidden/>
                <w:sz w:val="28"/>
                <w:szCs w:val="28"/>
              </w:rPr>
              <w:tab/>
            </w:r>
            <w:r w:rsidR="00FA3C1D" w:rsidRPr="00FA3C1D">
              <w:rPr>
                <w:noProof/>
                <w:webHidden/>
                <w:sz w:val="28"/>
                <w:szCs w:val="28"/>
              </w:rPr>
              <w:fldChar w:fldCharType="begin"/>
            </w:r>
            <w:r w:rsidR="00FA3C1D" w:rsidRPr="00FA3C1D">
              <w:rPr>
                <w:noProof/>
                <w:webHidden/>
                <w:sz w:val="28"/>
                <w:szCs w:val="28"/>
              </w:rPr>
              <w:instrText xml:space="preserve"> PAGEREF _Toc148347947 \h </w:instrText>
            </w:r>
            <w:r w:rsidR="00FA3C1D" w:rsidRPr="00FA3C1D">
              <w:rPr>
                <w:noProof/>
                <w:webHidden/>
                <w:sz w:val="28"/>
                <w:szCs w:val="28"/>
              </w:rPr>
            </w:r>
            <w:r w:rsidR="00FA3C1D" w:rsidRPr="00FA3C1D">
              <w:rPr>
                <w:noProof/>
                <w:webHidden/>
                <w:sz w:val="28"/>
                <w:szCs w:val="28"/>
              </w:rPr>
              <w:fldChar w:fldCharType="separate"/>
            </w:r>
            <w:r>
              <w:rPr>
                <w:noProof/>
                <w:webHidden/>
                <w:sz w:val="28"/>
                <w:szCs w:val="28"/>
              </w:rPr>
              <w:t>113</w:t>
            </w:r>
            <w:r w:rsidR="00FA3C1D" w:rsidRPr="00FA3C1D">
              <w:rPr>
                <w:noProof/>
                <w:webHidden/>
                <w:sz w:val="28"/>
                <w:szCs w:val="28"/>
              </w:rPr>
              <w:fldChar w:fldCharType="end"/>
            </w:r>
          </w:hyperlink>
        </w:p>
        <w:p w14:paraId="7EE6FBF0" w14:textId="475E74CF" w:rsidR="00FA3C1D" w:rsidRPr="00FA3C1D" w:rsidRDefault="00CC3AB6">
          <w:pPr>
            <w:pStyle w:val="31"/>
            <w:rPr>
              <w:rFonts w:eastAsiaTheme="minorEastAsia"/>
              <w:iCs w:val="0"/>
              <w:noProof/>
              <w:kern w:val="2"/>
              <w:sz w:val="28"/>
              <w:szCs w:val="28"/>
              <w:lang w:eastAsia="ru-RU"/>
              <w14:ligatures w14:val="standardContextual"/>
            </w:rPr>
          </w:pPr>
          <w:hyperlink w:anchor="_Toc148347948" w:history="1">
            <w:r w:rsidR="00FA3C1D" w:rsidRPr="00FA3C1D">
              <w:rPr>
                <w:rStyle w:val="ae"/>
                <w:noProof/>
                <w:sz w:val="28"/>
                <w:szCs w:val="28"/>
              </w:rPr>
              <w:t>2.3.14.</w:t>
            </w:r>
            <w:r w:rsidR="00FA3C1D" w:rsidRPr="00FA3C1D">
              <w:rPr>
                <w:rFonts w:eastAsiaTheme="minorEastAsia"/>
                <w:iCs w:val="0"/>
                <w:noProof/>
                <w:kern w:val="2"/>
                <w:sz w:val="28"/>
                <w:szCs w:val="28"/>
                <w:lang w:eastAsia="ru-RU"/>
                <w14:ligatures w14:val="standardContextual"/>
              </w:rPr>
              <w:tab/>
            </w:r>
            <w:r w:rsidR="00FA3C1D" w:rsidRPr="00FA3C1D">
              <w:rPr>
                <w:rStyle w:val="ae"/>
                <w:noProof/>
                <w:sz w:val="28"/>
                <w:szCs w:val="28"/>
              </w:rPr>
              <w:t>Экологическое состояние</w:t>
            </w:r>
            <w:r w:rsidR="00FA3C1D" w:rsidRPr="00FA3C1D">
              <w:rPr>
                <w:noProof/>
                <w:webHidden/>
                <w:sz w:val="28"/>
                <w:szCs w:val="28"/>
              </w:rPr>
              <w:tab/>
            </w:r>
            <w:r w:rsidR="00FA3C1D" w:rsidRPr="00FA3C1D">
              <w:rPr>
                <w:noProof/>
                <w:webHidden/>
                <w:sz w:val="28"/>
                <w:szCs w:val="28"/>
              </w:rPr>
              <w:fldChar w:fldCharType="begin"/>
            </w:r>
            <w:r w:rsidR="00FA3C1D" w:rsidRPr="00FA3C1D">
              <w:rPr>
                <w:noProof/>
                <w:webHidden/>
                <w:sz w:val="28"/>
                <w:szCs w:val="28"/>
              </w:rPr>
              <w:instrText xml:space="preserve"> PAGEREF _Toc148347948 \h </w:instrText>
            </w:r>
            <w:r w:rsidR="00FA3C1D" w:rsidRPr="00FA3C1D">
              <w:rPr>
                <w:noProof/>
                <w:webHidden/>
                <w:sz w:val="28"/>
                <w:szCs w:val="28"/>
              </w:rPr>
            </w:r>
            <w:r w:rsidR="00FA3C1D" w:rsidRPr="00FA3C1D">
              <w:rPr>
                <w:noProof/>
                <w:webHidden/>
                <w:sz w:val="28"/>
                <w:szCs w:val="28"/>
              </w:rPr>
              <w:fldChar w:fldCharType="separate"/>
            </w:r>
            <w:r>
              <w:rPr>
                <w:noProof/>
                <w:webHidden/>
                <w:sz w:val="28"/>
                <w:szCs w:val="28"/>
              </w:rPr>
              <w:t>138</w:t>
            </w:r>
            <w:r w:rsidR="00FA3C1D" w:rsidRPr="00FA3C1D">
              <w:rPr>
                <w:noProof/>
                <w:webHidden/>
                <w:sz w:val="28"/>
                <w:szCs w:val="28"/>
              </w:rPr>
              <w:fldChar w:fldCharType="end"/>
            </w:r>
          </w:hyperlink>
        </w:p>
        <w:p w14:paraId="7E5C29FC" w14:textId="5DB7A490" w:rsidR="00FA3C1D" w:rsidRPr="00FA3C1D" w:rsidRDefault="00CC3AB6">
          <w:pPr>
            <w:pStyle w:val="31"/>
            <w:rPr>
              <w:rFonts w:eastAsiaTheme="minorEastAsia"/>
              <w:iCs w:val="0"/>
              <w:noProof/>
              <w:kern w:val="2"/>
              <w:sz w:val="28"/>
              <w:szCs w:val="28"/>
              <w:lang w:eastAsia="ru-RU"/>
              <w14:ligatures w14:val="standardContextual"/>
            </w:rPr>
          </w:pPr>
          <w:hyperlink w:anchor="_Toc148347949" w:history="1">
            <w:r w:rsidR="00FA3C1D" w:rsidRPr="00FA3C1D">
              <w:rPr>
                <w:rStyle w:val="ae"/>
                <w:noProof/>
                <w:sz w:val="28"/>
                <w:szCs w:val="28"/>
              </w:rPr>
              <w:t>2.3.15.1 Изменение экологической ситуации</w:t>
            </w:r>
            <w:r w:rsidR="00FA3C1D" w:rsidRPr="00FA3C1D">
              <w:rPr>
                <w:noProof/>
                <w:webHidden/>
                <w:sz w:val="28"/>
                <w:szCs w:val="28"/>
              </w:rPr>
              <w:tab/>
            </w:r>
            <w:r w:rsidR="00FA3C1D" w:rsidRPr="00FA3C1D">
              <w:rPr>
                <w:noProof/>
                <w:webHidden/>
                <w:sz w:val="28"/>
                <w:szCs w:val="28"/>
              </w:rPr>
              <w:fldChar w:fldCharType="begin"/>
            </w:r>
            <w:r w:rsidR="00FA3C1D" w:rsidRPr="00FA3C1D">
              <w:rPr>
                <w:noProof/>
                <w:webHidden/>
                <w:sz w:val="28"/>
                <w:szCs w:val="28"/>
              </w:rPr>
              <w:instrText xml:space="preserve"> PAGEREF _Toc148347949 \h </w:instrText>
            </w:r>
            <w:r w:rsidR="00FA3C1D" w:rsidRPr="00FA3C1D">
              <w:rPr>
                <w:noProof/>
                <w:webHidden/>
                <w:sz w:val="28"/>
                <w:szCs w:val="28"/>
              </w:rPr>
            </w:r>
            <w:r w:rsidR="00FA3C1D" w:rsidRPr="00FA3C1D">
              <w:rPr>
                <w:noProof/>
                <w:webHidden/>
                <w:sz w:val="28"/>
                <w:szCs w:val="28"/>
              </w:rPr>
              <w:fldChar w:fldCharType="separate"/>
            </w:r>
            <w:r>
              <w:rPr>
                <w:noProof/>
                <w:webHidden/>
                <w:sz w:val="28"/>
                <w:szCs w:val="28"/>
              </w:rPr>
              <w:t>144</w:t>
            </w:r>
            <w:r w:rsidR="00FA3C1D" w:rsidRPr="00FA3C1D">
              <w:rPr>
                <w:noProof/>
                <w:webHidden/>
                <w:sz w:val="28"/>
                <w:szCs w:val="28"/>
              </w:rPr>
              <w:fldChar w:fldCharType="end"/>
            </w:r>
          </w:hyperlink>
        </w:p>
        <w:p w14:paraId="30C395DE" w14:textId="0C41A964" w:rsidR="00FA3C1D" w:rsidRPr="00FA3C1D" w:rsidRDefault="00CC3AB6">
          <w:pPr>
            <w:pStyle w:val="15"/>
            <w:rPr>
              <w:rFonts w:eastAsiaTheme="minorEastAsia"/>
              <w:b w:val="0"/>
              <w:bCs w:val="0"/>
              <w:noProof/>
              <w:kern w:val="2"/>
              <w:sz w:val="28"/>
              <w:szCs w:val="28"/>
              <w:lang w:eastAsia="ru-RU"/>
              <w14:ligatures w14:val="standardContextual"/>
            </w:rPr>
          </w:pPr>
          <w:hyperlink w:anchor="_Toc148347950" w:history="1">
            <w:r w:rsidR="00FA3C1D" w:rsidRPr="00FA3C1D">
              <w:rPr>
                <w:rStyle w:val="ae"/>
                <w:b w:val="0"/>
                <w:bCs w:val="0"/>
                <w:noProof/>
                <w:sz w:val="28"/>
                <w:szCs w:val="28"/>
              </w:rPr>
              <w:t>3. Оценка возможного влияния планируемых для размещения объектов местного значения поселения на комплексное развитие этих территорий</w:t>
            </w:r>
            <w:r w:rsidR="00FA3C1D" w:rsidRPr="00FA3C1D">
              <w:rPr>
                <w:b w:val="0"/>
                <w:bCs w:val="0"/>
                <w:noProof/>
                <w:webHidden/>
                <w:sz w:val="28"/>
                <w:szCs w:val="28"/>
              </w:rPr>
              <w:tab/>
            </w:r>
            <w:r w:rsidR="00FA3C1D" w:rsidRPr="00FA3C1D">
              <w:rPr>
                <w:b w:val="0"/>
                <w:bCs w:val="0"/>
                <w:noProof/>
                <w:webHidden/>
                <w:sz w:val="28"/>
                <w:szCs w:val="28"/>
              </w:rPr>
              <w:fldChar w:fldCharType="begin"/>
            </w:r>
            <w:r w:rsidR="00FA3C1D" w:rsidRPr="00FA3C1D">
              <w:rPr>
                <w:b w:val="0"/>
                <w:bCs w:val="0"/>
                <w:noProof/>
                <w:webHidden/>
                <w:sz w:val="28"/>
                <w:szCs w:val="28"/>
              </w:rPr>
              <w:instrText xml:space="preserve"> PAGEREF _Toc148347950 \h </w:instrText>
            </w:r>
            <w:r w:rsidR="00FA3C1D" w:rsidRPr="00FA3C1D">
              <w:rPr>
                <w:b w:val="0"/>
                <w:bCs w:val="0"/>
                <w:noProof/>
                <w:webHidden/>
                <w:sz w:val="28"/>
                <w:szCs w:val="28"/>
              </w:rPr>
            </w:r>
            <w:r w:rsidR="00FA3C1D" w:rsidRPr="00FA3C1D">
              <w:rPr>
                <w:b w:val="0"/>
                <w:bCs w:val="0"/>
                <w:noProof/>
                <w:webHidden/>
                <w:sz w:val="28"/>
                <w:szCs w:val="28"/>
              </w:rPr>
              <w:fldChar w:fldCharType="separate"/>
            </w:r>
            <w:r>
              <w:rPr>
                <w:b w:val="0"/>
                <w:bCs w:val="0"/>
                <w:noProof/>
                <w:webHidden/>
                <w:sz w:val="28"/>
                <w:szCs w:val="28"/>
              </w:rPr>
              <w:t>149</w:t>
            </w:r>
            <w:r w:rsidR="00FA3C1D" w:rsidRPr="00FA3C1D">
              <w:rPr>
                <w:b w:val="0"/>
                <w:bCs w:val="0"/>
                <w:noProof/>
                <w:webHidden/>
                <w:sz w:val="28"/>
                <w:szCs w:val="28"/>
              </w:rPr>
              <w:fldChar w:fldCharType="end"/>
            </w:r>
          </w:hyperlink>
        </w:p>
        <w:p w14:paraId="5A594016" w14:textId="69C75127" w:rsidR="00FA3C1D" w:rsidRPr="00FA3C1D" w:rsidRDefault="00CC3AB6">
          <w:pPr>
            <w:pStyle w:val="15"/>
            <w:rPr>
              <w:rFonts w:eastAsiaTheme="minorEastAsia"/>
              <w:b w:val="0"/>
              <w:bCs w:val="0"/>
              <w:noProof/>
              <w:kern w:val="2"/>
              <w:sz w:val="28"/>
              <w:szCs w:val="28"/>
              <w:lang w:eastAsia="ru-RU"/>
              <w14:ligatures w14:val="standardContextual"/>
            </w:rPr>
          </w:pPr>
          <w:hyperlink w:anchor="_Toc148347951" w:history="1">
            <w:r w:rsidR="00FA3C1D" w:rsidRPr="00FA3C1D">
              <w:rPr>
                <w:rStyle w:val="ae"/>
                <w:b w:val="0"/>
                <w:bCs w:val="0"/>
                <w:noProof/>
                <w:sz w:val="28"/>
                <w:szCs w:val="28"/>
              </w:rPr>
              <w:t>4. Утвержденные документами территориального планирования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территории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FA3C1D" w:rsidRPr="00FA3C1D">
              <w:rPr>
                <w:b w:val="0"/>
                <w:bCs w:val="0"/>
                <w:noProof/>
                <w:webHidden/>
                <w:sz w:val="28"/>
                <w:szCs w:val="28"/>
              </w:rPr>
              <w:tab/>
            </w:r>
            <w:r w:rsidR="00FA3C1D" w:rsidRPr="00FA3C1D">
              <w:rPr>
                <w:b w:val="0"/>
                <w:bCs w:val="0"/>
                <w:noProof/>
                <w:webHidden/>
                <w:sz w:val="28"/>
                <w:szCs w:val="28"/>
              </w:rPr>
              <w:fldChar w:fldCharType="begin"/>
            </w:r>
            <w:r w:rsidR="00FA3C1D" w:rsidRPr="00FA3C1D">
              <w:rPr>
                <w:b w:val="0"/>
                <w:bCs w:val="0"/>
                <w:noProof/>
                <w:webHidden/>
                <w:sz w:val="28"/>
                <w:szCs w:val="28"/>
              </w:rPr>
              <w:instrText xml:space="preserve"> PAGEREF _Toc148347951 \h </w:instrText>
            </w:r>
            <w:r w:rsidR="00FA3C1D" w:rsidRPr="00FA3C1D">
              <w:rPr>
                <w:b w:val="0"/>
                <w:bCs w:val="0"/>
                <w:noProof/>
                <w:webHidden/>
                <w:sz w:val="28"/>
                <w:szCs w:val="28"/>
              </w:rPr>
            </w:r>
            <w:r w:rsidR="00FA3C1D" w:rsidRPr="00FA3C1D">
              <w:rPr>
                <w:b w:val="0"/>
                <w:bCs w:val="0"/>
                <w:noProof/>
                <w:webHidden/>
                <w:sz w:val="28"/>
                <w:szCs w:val="28"/>
              </w:rPr>
              <w:fldChar w:fldCharType="separate"/>
            </w:r>
            <w:r>
              <w:rPr>
                <w:b w:val="0"/>
                <w:bCs w:val="0"/>
                <w:noProof/>
                <w:webHidden/>
                <w:sz w:val="28"/>
                <w:szCs w:val="28"/>
              </w:rPr>
              <w:t>150</w:t>
            </w:r>
            <w:r w:rsidR="00FA3C1D" w:rsidRPr="00FA3C1D">
              <w:rPr>
                <w:b w:val="0"/>
                <w:bCs w:val="0"/>
                <w:noProof/>
                <w:webHidden/>
                <w:sz w:val="28"/>
                <w:szCs w:val="28"/>
              </w:rPr>
              <w:fldChar w:fldCharType="end"/>
            </w:r>
          </w:hyperlink>
        </w:p>
        <w:p w14:paraId="2CFC6F0D" w14:textId="07F09F61" w:rsidR="00FA3C1D" w:rsidRPr="00FA3C1D" w:rsidRDefault="00CC3AB6">
          <w:pPr>
            <w:pStyle w:val="15"/>
            <w:rPr>
              <w:rFonts w:eastAsiaTheme="minorEastAsia"/>
              <w:b w:val="0"/>
              <w:bCs w:val="0"/>
              <w:noProof/>
              <w:kern w:val="2"/>
              <w:sz w:val="28"/>
              <w:szCs w:val="28"/>
              <w:lang w:eastAsia="ru-RU"/>
              <w14:ligatures w14:val="standardContextual"/>
            </w:rPr>
          </w:pPr>
          <w:hyperlink w:anchor="_Toc148347952" w:history="1">
            <w:r w:rsidR="00FA3C1D" w:rsidRPr="00FA3C1D">
              <w:rPr>
                <w:rStyle w:val="ae"/>
                <w:b w:val="0"/>
                <w:bCs w:val="0"/>
                <w:noProof/>
                <w:sz w:val="28"/>
                <w:szCs w:val="28"/>
                <w:lang w:eastAsia="ru-RU"/>
              </w:rPr>
              <w:t>5.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FA3C1D" w:rsidRPr="00FA3C1D">
              <w:rPr>
                <w:b w:val="0"/>
                <w:bCs w:val="0"/>
                <w:noProof/>
                <w:webHidden/>
                <w:sz w:val="28"/>
                <w:szCs w:val="28"/>
              </w:rPr>
              <w:tab/>
            </w:r>
            <w:r w:rsidR="00FA3C1D" w:rsidRPr="00FA3C1D">
              <w:rPr>
                <w:b w:val="0"/>
                <w:bCs w:val="0"/>
                <w:noProof/>
                <w:webHidden/>
                <w:sz w:val="28"/>
                <w:szCs w:val="28"/>
              </w:rPr>
              <w:fldChar w:fldCharType="begin"/>
            </w:r>
            <w:r w:rsidR="00FA3C1D" w:rsidRPr="00FA3C1D">
              <w:rPr>
                <w:b w:val="0"/>
                <w:bCs w:val="0"/>
                <w:noProof/>
                <w:webHidden/>
                <w:sz w:val="28"/>
                <w:szCs w:val="28"/>
              </w:rPr>
              <w:instrText xml:space="preserve"> PAGEREF _Toc148347952 \h </w:instrText>
            </w:r>
            <w:r w:rsidR="00FA3C1D" w:rsidRPr="00FA3C1D">
              <w:rPr>
                <w:b w:val="0"/>
                <w:bCs w:val="0"/>
                <w:noProof/>
                <w:webHidden/>
                <w:sz w:val="28"/>
                <w:szCs w:val="28"/>
              </w:rPr>
            </w:r>
            <w:r w:rsidR="00FA3C1D" w:rsidRPr="00FA3C1D">
              <w:rPr>
                <w:b w:val="0"/>
                <w:bCs w:val="0"/>
                <w:noProof/>
                <w:webHidden/>
                <w:sz w:val="28"/>
                <w:szCs w:val="28"/>
              </w:rPr>
              <w:fldChar w:fldCharType="separate"/>
            </w:r>
            <w:r>
              <w:rPr>
                <w:b w:val="0"/>
                <w:bCs w:val="0"/>
                <w:noProof/>
                <w:webHidden/>
                <w:sz w:val="28"/>
                <w:szCs w:val="28"/>
              </w:rPr>
              <w:t>155</w:t>
            </w:r>
            <w:r w:rsidR="00FA3C1D" w:rsidRPr="00FA3C1D">
              <w:rPr>
                <w:b w:val="0"/>
                <w:bCs w:val="0"/>
                <w:noProof/>
                <w:webHidden/>
                <w:sz w:val="28"/>
                <w:szCs w:val="28"/>
              </w:rPr>
              <w:fldChar w:fldCharType="end"/>
            </w:r>
          </w:hyperlink>
        </w:p>
        <w:p w14:paraId="6B3CFE24" w14:textId="4B91BF30" w:rsidR="00FA3C1D" w:rsidRPr="00FA3C1D" w:rsidRDefault="00CC3AB6">
          <w:pPr>
            <w:pStyle w:val="15"/>
            <w:rPr>
              <w:rFonts w:eastAsiaTheme="minorEastAsia"/>
              <w:b w:val="0"/>
              <w:bCs w:val="0"/>
              <w:noProof/>
              <w:kern w:val="2"/>
              <w:sz w:val="28"/>
              <w:szCs w:val="28"/>
              <w:lang w:eastAsia="ru-RU"/>
              <w14:ligatures w14:val="standardContextual"/>
            </w:rPr>
          </w:pPr>
          <w:hyperlink w:anchor="_Toc148347953" w:history="1">
            <w:r w:rsidR="00FA3C1D" w:rsidRPr="00FA3C1D">
              <w:rPr>
                <w:rStyle w:val="ae"/>
                <w:b w:val="0"/>
                <w:bCs w:val="0"/>
                <w:noProof/>
                <w:sz w:val="28"/>
                <w:szCs w:val="28"/>
              </w:rPr>
              <w:t>6. Перечень и характеристика основных факторов риска возникновения чрезвычайных ситуаций природного и техногенного характера</w:t>
            </w:r>
            <w:r w:rsidR="00FA3C1D" w:rsidRPr="00FA3C1D">
              <w:rPr>
                <w:b w:val="0"/>
                <w:bCs w:val="0"/>
                <w:noProof/>
                <w:webHidden/>
                <w:sz w:val="28"/>
                <w:szCs w:val="28"/>
              </w:rPr>
              <w:tab/>
            </w:r>
            <w:r w:rsidR="00FA3C1D" w:rsidRPr="00FA3C1D">
              <w:rPr>
                <w:b w:val="0"/>
                <w:bCs w:val="0"/>
                <w:noProof/>
                <w:webHidden/>
                <w:sz w:val="28"/>
                <w:szCs w:val="28"/>
              </w:rPr>
              <w:fldChar w:fldCharType="begin"/>
            </w:r>
            <w:r w:rsidR="00FA3C1D" w:rsidRPr="00FA3C1D">
              <w:rPr>
                <w:b w:val="0"/>
                <w:bCs w:val="0"/>
                <w:noProof/>
                <w:webHidden/>
                <w:sz w:val="28"/>
                <w:szCs w:val="28"/>
              </w:rPr>
              <w:instrText xml:space="preserve"> PAGEREF _Toc148347953 \h </w:instrText>
            </w:r>
            <w:r w:rsidR="00FA3C1D" w:rsidRPr="00FA3C1D">
              <w:rPr>
                <w:b w:val="0"/>
                <w:bCs w:val="0"/>
                <w:noProof/>
                <w:webHidden/>
                <w:sz w:val="28"/>
                <w:szCs w:val="28"/>
              </w:rPr>
            </w:r>
            <w:r w:rsidR="00FA3C1D" w:rsidRPr="00FA3C1D">
              <w:rPr>
                <w:b w:val="0"/>
                <w:bCs w:val="0"/>
                <w:noProof/>
                <w:webHidden/>
                <w:sz w:val="28"/>
                <w:szCs w:val="28"/>
              </w:rPr>
              <w:fldChar w:fldCharType="separate"/>
            </w:r>
            <w:r>
              <w:rPr>
                <w:b w:val="0"/>
                <w:bCs w:val="0"/>
                <w:noProof/>
                <w:webHidden/>
                <w:sz w:val="28"/>
                <w:szCs w:val="28"/>
              </w:rPr>
              <w:t>158</w:t>
            </w:r>
            <w:r w:rsidR="00FA3C1D" w:rsidRPr="00FA3C1D">
              <w:rPr>
                <w:b w:val="0"/>
                <w:bCs w:val="0"/>
                <w:noProof/>
                <w:webHidden/>
                <w:sz w:val="28"/>
                <w:szCs w:val="28"/>
              </w:rPr>
              <w:fldChar w:fldCharType="end"/>
            </w:r>
          </w:hyperlink>
        </w:p>
        <w:p w14:paraId="1DEEA2AB" w14:textId="0F1535C1" w:rsidR="00FA3C1D" w:rsidRPr="00FA3C1D" w:rsidRDefault="00CC3AB6">
          <w:pPr>
            <w:pStyle w:val="23"/>
            <w:tabs>
              <w:tab w:val="right" w:leader="dot" w:pos="9345"/>
            </w:tabs>
            <w:rPr>
              <w:rFonts w:eastAsiaTheme="minorEastAsia"/>
              <w:noProof/>
              <w:kern w:val="2"/>
              <w:sz w:val="28"/>
              <w:szCs w:val="28"/>
              <w:lang w:eastAsia="ru-RU"/>
              <w14:ligatures w14:val="standardContextual"/>
            </w:rPr>
          </w:pPr>
          <w:hyperlink w:anchor="_Toc148347954" w:history="1">
            <w:r w:rsidR="00FA3C1D" w:rsidRPr="00FA3C1D">
              <w:rPr>
                <w:rStyle w:val="ae"/>
                <w:noProof/>
                <w:sz w:val="28"/>
                <w:szCs w:val="28"/>
              </w:rPr>
              <w:t>6.1 Перечень источников ЧС Перечень возможных источников ЧС природного характера, которые могут оказывать воздействие на проектируемую территорию</w:t>
            </w:r>
            <w:r w:rsidR="00FA3C1D" w:rsidRPr="00FA3C1D">
              <w:rPr>
                <w:noProof/>
                <w:webHidden/>
                <w:sz w:val="28"/>
                <w:szCs w:val="28"/>
              </w:rPr>
              <w:tab/>
            </w:r>
            <w:r w:rsidR="00FA3C1D" w:rsidRPr="00FA3C1D">
              <w:rPr>
                <w:noProof/>
                <w:webHidden/>
                <w:sz w:val="28"/>
                <w:szCs w:val="28"/>
              </w:rPr>
              <w:fldChar w:fldCharType="begin"/>
            </w:r>
            <w:r w:rsidR="00FA3C1D" w:rsidRPr="00FA3C1D">
              <w:rPr>
                <w:noProof/>
                <w:webHidden/>
                <w:sz w:val="28"/>
                <w:szCs w:val="28"/>
              </w:rPr>
              <w:instrText xml:space="preserve"> PAGEREF _Toc148347954 \h </w:instrText>
            </w:r>
            <w:r w:rsidR="00FA3C1D" w:rsidRPr="00FA3C1D">
              <w:rPr>
                <w:noProof/>
                <w:webHidden/>
                <w:sz w:val="28"/>
                <w:szCs w:val="28"/>
              </w:rPr>
            </w:r>
            <w:r w:rsidR="00FA3C1D" w:rsidRPr="00FA3C1D">
              <w:rPr>
                <w:noProof/>
                <w:webHidden/>
                <w:sz w:val="28"/>
                <w:szCs w:val="28"/>
              </w:rPr>
              <w:fldChar w:fldCharType="separate"/>
            </w:r>
            <w:r>
              <w:rPr>
                <w:noProof/>
                <w:webHidden/>
                <w:sz w:val="28"/>
                <w:szCs w:val="28"/>
              </w:rPr>
              <w:t>160</w:t>
            </w:r>
            <w:r w:rsidR="00FA3C1D" w:rsidRPr="00FA3C1D">
              <w:rPr>
                <w:noProof/>
                <w:webHidden/>
                <w:sz w:val="28"/>
                <w:szCs w:val="28"/>
              </w:rPr>
              <w:fldChar w:fldCharType="end"/>
            </w:r>
          </w:hyperlink>
        </w:p>
        <w:p w14:paraId="66E329B3" w14:textId="5F764C14" w:rsidR="00FA3C1D" w:rsidRPr="00FA3C1D" w:rsidRDefault="00CC3AB6">
          <w:pPr>
            <w:pStyle w:val="23"/>
            <w:tabs>
              <w:tab w:val="right" w:leader="dot" w:pos="9345"/>
            </w:tabs>
            <w:rPr>
              <w:rFonts w:eastAsiaTheme="minorEastAsia"/>
              <w:noProof/>
              <w:kern w:val="2"/>
              <w:sz w:val="28"/>
              <w:szCs w:val="28"/>
              <w:lang w:eastAsia="ru-RU"/>
              <w14:ligatures w14:val="standardContextual"/>
            </w:rPr>
          </w:pPr>
          <w:hyperlink w:anchor="_Toc148347955" w:history="1">
            <w:r w:rsidR="00FA3C1D" w:rsidRPr="00FA3C1D">
              <w:rPr>
                <w:rStyle w:val="ae"/>
                <w:noProof/>
                <w:sz w:val="28"/>
                <w:szCs w:val="28"/>
              </w:rPr>
              <w:t>6.3 Перечень возможных источников ЧС биолого-социального характера на проектируемой территории</w:t>
            </w:r>
            <w:r w:rsidR="00FA3C1D" w:rsidRPr="00FA3C1D">
              <w:rPr>
                <w:noProof/>
                <w:webHidden/>
                <w:sz w:val="28"/>
                <w:szCs w:val="28"/>
              </w:rPr>
              <w:tab/>
            </w:r>
            <w:r w:rsidR="00FA3C1D" w:rsidRPr="00FA3C1D">
              <w:rPr>
                <w:noProof/>
                <w:webHidden/>
                <w:sz w:val="28"/>
                <w:szCs w:val="28"/>
              </w:rPr>
              <w:fldChar w:fldCharType="begin"/>
            </w:r>
            <w:r w:rsidR="00FA3C1D" w:rsidRPr="00FA3C1D">
              <w:rPr>
                <w:noProof/>
                <w:webHidden/>
                <w:sz w:val="28"/>
                <w:szCs w:val="28"/>
              </w:rPr>
              <w:instrText xml:space="preserve"> PAGEREF _Toc148347955 \h </w:instrText>
            </w:r>
            <w:r w:rsidR="00FA3C1D" w:rsidRPr="00FA3C1D">
              <w:rPr>
                <w:noProof/>
                <w:webHidden/>
                <w:sz w:val="28"/>
                <w:szCs w:val="28"/>
              </w:rPr>
            </w:r>
            <w:r w:rsidR="00FA3C1D" w:rsidRPr="00FA3C1D">
              <w:rPr>
                <w:noProof/>
                <w:webHidden/>
                <w:sz w:val="28"/>
                <w:szCs w:val="28"/>
              </w:rPr>
              <w:fldChar w:fldCharType="separate"/>
            </w:r>
            <w:r>
              <w:rPr>
                <w:noProof/>
                <w:webHidden/>
                <w:sz w:val="28"/>
                <w:szCs w:val="28"/>
              </w:rPr>
              <w:t>167</w:t>
            </w:r>
            <w:r w:rsidR="00FA3C1D" w:rsidRPr="00FA3C1D">
              <w:rPr>
                <w:noProof/>
                <w:webHidden/>
                <w:sz w:val="28"/>
                <w:szCs w:val="28"/>
              </w:rPr>
              <w:fldChar w:fldCharType="end"/>
            </w:r>
          </w:hyperlink>
        </w:p>
        <w:p w14:paraId="33C39EFB" w14:textId="1D52867F" w:rsidR="00FA3C1D" w:rsidRPr="00FA3C1D" w:rsidRDefault="00CC3AB6">
          <w:pPr>
            <w:pStyle w:val="23"/>
            <w:tabs>
              <w:tab w:val="right" w:leader="dot" w:pos="9345"/>
            </w:tabs>
            <w:rPr>
              <w:rFonts w:eastAsiaTheme="minorEastAsia"/>
              <w:noProof/>
              <w:kern w:val="2"/>
              <w:sz w:val="28"/>
              <w:szCs w:val="28"/>
              <w:lang w:eastAsia="ru-RU"/>
              <w14:ligatures w14:val="standardContextual"/>
            </w:rPr>
          </w:pPr>
          <w:hyperlink w:anchor="_Toc148347956" w:history="1">
            <w:r w:rsidR="00FA3C1D" w:rsidRPr="00FA3C1D">
              <w:rPr>
                <w:rStyle w:val="ae"/>
                <w:noProof/>
                <w:sz w:val="28"/>
                <w:szCs w:val="28"/>
              </w:rPr>
              <w:t>6.4 Перечень мероприятий по обеспечению пожарной безопасности</w:t>
            </w:r>
            <w:r w:rsidR="00FA3C1D" w:rsidRPr="00FA3C1D">
              <w:rPr>
                <w:noProof/>
                <w:webHidden/>
                <w:sz w:val="28"/>
                <w:szCs w:val="28"/>
              </w:rPr>
              <w:tab/>
            </w:r>
            <w:r w:rsidR="00FA3C1D" w:rsidRPr="00FA3C1D">
              <w:rPr>
                <w:noProof/>
                <w:webHidden/>
                <w:sz w:val="28"/>
                <w:szCs w:val="28"/>
              </w:rPr>
              <w:fldChar w:fldCharType="begin"/>
            </w:r>
            <w:r w:rsidR="00FA3C1D" w:rsidRPr="00FA3C1D">
              <w:rPr>
                <w:noProof/>
                <w:webHidden/>
                <w:sz w:val="28"/>
                <w:szCs w:val="28"/>
              </w:rPr>
              <w:instrText xml:space="preserve"> PAGEREF _Toc148347956 \h </w:instrText>
            </w:r>
            <w:r w:rsidR="00FA3C1D" w:rsidRPr="00FA3C1D">
              <w:rPr>
                <w:noProof/>
                <w:webHidden/>
                <w:sz w:val="28"/>
                <w:szCs w:val="28"/>
              </w:rPr>
            </w:r>
            <w:r w:rsidR="00FA3C1D" w:rsidRPr="00FA3C1D">
              <w:rPr>
                <w:noProof/>
                <w:webHidden/>
                <w:sz w:val="28"/>
                <w:szCs w:val="28"/>
              </w:rPr>
              <w:fldChar w:fldCharType="separate"/>
            </w:r>
            <w:r>
              <w:rPr>
                <w:noProof/>
                <w:webHidden/>
                <w:sz w:val="28"/>
                <w:szCs w:val="28"/>
              </w:rPr>
              <w:t>167</w:t>
            </w:r>
            <w:r w:rsidR="00FA3C1D" w:rsidRPr="00FA3C1D">
              <w:rPr>
                <w:noProof/>
                <w:webHidden/>
                <w:sz w:val="28"/>
                <w:szCs w:val="28"/>
              </w:rPr>
              <w:fldChar w:fldCharType="end"/>
            </w:r>
          </w:hyperlink>
        </w:p>
        <w:p w14:paraId="72B6CCAF" w14:textId="6CC000EF" w:rsidR="00FA3C1D" w:rsidRPr="00FA3C1D" w:rsidRDefault="00CC3AB6">
          <w:pPr>
            <w:pStyle w:val="15"/>
            <w:rPr>
              <w:rFonts w:eastAsiaTheme="minorEastAsia"/>
              <w:b w:val="0"/>
              <w:bCs w:val="0"/>
              <w:noProof/>
              <w:kern w:val="2"/>
              <w:sz w:val="28"/>
              <w:szCs w:val="28"/>
              <w:lang w:eastAsia="ru-RU"/>
              <w14:ligatures w14:val="standardContextual"/>
            </w:rPr>
          </w:pPr>
          <w:hyperlink w:anchor="_Toc148347957" w:history="1">
            <w:r w:rsidR="00FA3C1D" w:rsidRPr="00FA3C1D">
              <w:rPr>
                <w:rStyle w:val="ae"/>
                <w:b w:val="0"/>
                <w:bCs w:val="0"/>
                <w:noProof/>
                <w:sz w:val="28"/>
                <w:szCs w:val="28"/>
              </w:rPr>
              <w:t>7. Перечень земельных участков, которые включаются в границы населенных пунктов, входящих в состав сельсовета,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sidR="00FA3C1D" w:rsidRPr="00FA3C1D">
              <w:rPr>
                <w:b w:val="0"/>
                <w:bCs w:val="0"/>
                <w:noProof/>
                <w:webHidden/>
                <w:sz w:val="28"/>
                <w:szCs w:val="28"/>
              </w:rPr>
              <w:tab/>
            </w:r>
            <w:r w:rsidR="00FA3C1D" w:rsidRPr="00FA3C1D">
              <w:rPr>
                <w:b w:val="0"/>
                <w:bCs w:val="0"/>
                <w:noProof/>
                <w:webHidden/>
                <w:sz w:val="28"/>
                <w:szCs w:val="28"/>
              </w:rPr>
              <w:fldChar w:fldCharType="begin"/>
            </w:r>
            <w:r w:rsidR="00FA3C1D" w:rsidRPr="00FA3C1D">
              <w:rPr>
                <w:b w:val="0"/>
                <w:bCs w:val="0"/>
                <w:noProof/>
                <w:webHidden/>
                <w:sz w:val="28"/>
                <w:szCs w:val="28"/>
              </w:rPr>
              <w:instrText xml:space="preserve"> PAGEREF _Toc148347957 \h </w:instrText>
            </w:r>
            <w:r w:rsidR="00FA3C1D" w:rsidRPr="00FA3C1D">
              <w:rPr>
                <w:b w:val="0"/>
                <w:bCs w:val="0"/>
                <w:noProof/>
                <w:webHidden/>
                <w:sz w:val="28"/>
                <w:szCs w:val="28"/>
              </w:rPr>
            </w:r>
            <w:r w:rsidR="00FA3C1D" w:rsidRPr="00FA3C1D">
              <w:rPr>
                <w:b w:val="0"/>
                <w:bCs w:val="0"/>
                <w:noProof/>
                <w:webHidden/>
                <w:sz w:val="28"/>
                <w:szCs w:val="28"/>
              </w:rPr>
              <w:fldChar w:fldCharType="separate"/>
            </w:r>
            <w:r>
              <w:rPr>
                <w:b w:val="0"/>
                <w:bCs w:val="0"/>
                <w:noProof/>
                <w:webHidden/>
                <w:sz w:val="28"/>
                <w:szCs w:val="28"/>
              </w:rPr>
              <w:t>169</w:t>
            </w:r>
            <w:r w:rsidR="00FA3C1D" w:rsidRPr="00FA3C1D">
              <w:rPr>
                <w:b w:val="0"/>
                <w:bCs w:val="0"/>
                <w:noProof/>
                <w:webHidden/>
                <w:sz w:val="28"/>
                <w:szCs w:val="28"/>
              </w:rPr>
              <w:fldChar w:fldCharType="end"/>
            </w:r>
          </w:hyperlink>
        </w:p>
        <w:p w14:paraId="69D75D0B" w14:textId="3664F80A" w:rsidR="00FA3C1D" w:rsidRPr="00FA3C1D" w:rsidRDefault="00CC3AB6">
          <w:pPr>
            <w:pStyle w:val="15"/>
            <w:rPr>
              <w:rFonts w:eastAsiaTheme="minorEastAsia"/>
              <w:b w:val="0"/>
              <w:bCs w:val="0"/>
              <w:noProof/>
              <w:kern w:val="2"/>
              <w:sz w:val="28"/>
              <w:szCs w:val="28"/>
              <w:lang w:eastAsia="ru-RU"/>
              <w14:ligatures w14:val="standardContextual"/>
            </w:rPr>
          </w:pPr>
          <w:hyperlink w:anchor="_Toc148347958" w:history="1">
            <w:r w:rsidR="00FA3C1D" w:rsidRPr="00FA3C1D">
              <w:rPr>
                <w:rStyle w:val="ae"/>
                <w:b w:val="0"/>
                <w:bCs w:val="0"/>
                <w:noProof/>
                <w:sz w:val="28"/>
                <w:szCs w:val="28"/>
              </w:rPr>
              <w:t>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00FA3C1D" w:rsidRPr="00FA3C1D">
              <w:rPr>
                <w:b w:val="0"/>
                <w:bCs w:val="0"/>
                <w:noProof/>
                <w:webHidden/>
                <w:sz w:val="28"/>
                <w:szCs w:val="28"/>
              </w:rPr>
              <w:tab/>
            </w:r>
            <w:r w:rsidR="00FA3C1D" w:rsidRPr="00FA3C1D">
              <w:rPr>
                <w:b w:val="0"/>
                <w:bCs w:val="0"/>
                <w:noProof/>
                <w:webHidden/>
                <w:sz w:val="28"/>
                <w:szCs w:val="28"/>
              </w:rPr>
              <w:fldChar w:fldCharType="begin"/>
            </w:r>
            <w:r w:rsidR="00FA3C1D" w:rsidRPr="00FA3C1D">
              <w:rPr>
                <w:b w:val="0"/>
                <w:bCs w:val="0"/>
                <w:noProof/>
                <w:webHidden/>
                <w:sz w:val="28"/>
                <w:szCs w:val="28"/>
              </w:rPr>
              <w:instrText xml:space="preserve"> PAGEREF _Toc148347958 \h </w:instrText>
            </w:r>
            <w:r w:rsidR="00FA3C1D" w:rsidRPr="00FA3C1D">
              <w:rPr>
                <w:b w:val="0"/>
                <w:bCs w:val="0"/>
                <w:noProof/>
                <w:webHidden/>
                <w:sz w:val="28"/>
                <w:szCs w:val="28"/>
              </w:rPr>
            </w:r>
            <w:r w:rsidR="00FA3C1D" w:rsidRPr="00FA3C1D">
              <w:rPr>
                <w:b w:val="0"/>
                <w:bCs w:val="0"/>
                <w:noProof/>
                <w:webHidden/>
                <w:sz w:val="28"/>
                <w:szCs w:val="28"/>
              </w:rPr>
              <w:fldChar w:fldCharType="separate"/>
            </w:r>
            <w:r>
              <w:rPr>
                <w:b w:val="0"/>
                <w:bCs w:val="0"/>
                <w:noProof/>
                <w:webHidden/>
                <w:sz w:val="28"/>
                <w:szCs w:val="28"/>
              </w:rPr>
              <w:t>171</w:t>
            </w:r>
            <w:r w:rsidR="00FA3C1D" w:rsidRPr="00FA3C1D">
              <w:rPr>
                <w:b w:val="0"/>
                <w:bCs w:val="0"/>
                <w:noProof/>
                <w:webHidden/>
                <w:sz w:val="28"/>
                <w:szCs w:val="28"/>
              </w:rPr>
              <w:fldChar w:fldCharType="end"/>
            </w:r>
          </w:hyperlink>
        </w:p>
        <w:p w14:paraId="0619586D" w14:textId="08F91343" w:rsidR="00FA3C1D" w:rsidRPr="00FA3C1D" w:rsidRDefault="00CC3AB6">
          <w:pPr>
            <w:pStyle w:val="15"/>
            <w:rPr>
              <w:rFonts w:eastAsiaTheme="minorEastAsia"/>
              <w:b w:val="0"/>
              <w:bCs w:val="0"/>
              <w:noProof/>
              <w:kern w:val="2"/>
              <w:sz w:val="28"/>
              <w:szCs w:val="28"/>
              <w:lang w:eastAsia="ru-RU"/>
              <w14:ligatures w14:val="standardContextual"/>
            </w:rPr>
          </w:pPr>
          <w:hyperlink w:anchor="_Toc148347959" w:history="1">
            <w:r w:rsidR="00FA3C1D" w:rsidRPr="00FA3C1D">
              <w:rPr>
                <w:rStyle w:val="ae"/>
                <w:b w:val="0"/>
                <w:bCs w:val="0"/>
                <w:noProof/>
                <w:sz w:val="28"/>
                <w:szCs w:val="28"/>
              </w:rPr>
              <w:t>Технико-экономические показатели проекта</w:t>
            </w:r>
            <w:r w:rsidR="00FA3C1D" w:rsidRPr="00FA3C1D">
              <w:rPr>
                <w:b w:val="0"/>
                <w:bCs w:val="0"/>
                <w:noProof/>
                <w:webHidden/>
                <w:sz w:val="28"/>
                <w:szCs w:val="28"/>
              </w:rPr>
              <w:tab/>
            </w:r>
            <w:r w:rsidR="00FA3C1D" w:rsidRPr="00FA3C1D">
              <w:rPr>
                <w:b w:val="0"/>
                <w:bCs w:val="0"/>
                <w:noProof/>
                <w:webHidden/>
                <w:sz w:val="28"/>
                <w:szCs w:val="28"/>
              </w:rPr>
              <w:fldChar w:fldCharType="begin"/>
            </w:r>
            <w:r w:rsidR="00FA3C1D" w:rsidRPr="00FA3C1D">
              <w:rPr>
                <w:b w:val="0"/>
                <w:bCs w:val="0"/>
                <w:noProof/>
                <w:webHidden/>
                <w:sz w:val="28"/>
                <w:szCs w:val="28"/>
              </w:rPr>
              <w:instrText xml:space="preserve"> PAGEREF _Toc148347959 \h </w:instrText>
            </w:r>
            <w:r w:rsidR="00FA3C1D" w:rsidRPr="00FA3C1D">
              <w:rPr>
                <w:b w:val="0"/>
                <w:bCs w:val="0"/>
                <w:noProof/>
                <w:webHidden/>
                <w:sz w:val="28"/>
                <w:szCs w:val="28"/>
              </w:rPr>
            </w:r>
            <w:r w:rsidR="00FA3C1D" w:rsidRPr="00FA3C1D">
              <w:rPr>
                <w:b w:val="0"/>
                <w:bCs w:val="0"/>
                <w:noProof/>
                <w:webHidden/>
                <w:sz w:val="28"/>
                <w:szCs w:val="28"/>
              </w:rPr>
              <w:fldChar w:fldCharType="separate"/>
            </w:r>
            <w:r>
              <w:rPr>
                <w:b w:val="0"/>
                <w:bCs w:val="0"/>
                <w:noProof/>
                <w:webHidden/>
                <w:sz w:val="28"/>
                <w:szCs w:val="28"/>
              </w:rPr>
              <w:t>172</w:t>
            </w:r>
            <w:r w:rsidR="00FA3C1D" w:rsidRPr="00FA3C1D">
              <w:rPr>
                <w:b w:val="0"/>
                <w:bCs w:val="0"/>
                <w:noProof/>
                <w:webHidden/>
                <w:sz w:val="28"/>
                <w:szCs w:val="28"/>
              </w:rPr>
              <w:fldChar w:fldCharType="end"/>
            </w:r>
          </w:hyperlink>
        </w:p>
        <w:p w14:paraId="1561F084" w14:textId="17A62855" w:rsidR="00FA3C1D" w:rsidRPr="00FA3C1D" w:rsidRDefault="00CC3AB6">
          <w:pPr>
            <w:pStyle w:val="15"/>
            <w:rPr>
              <w:rFonts w:eastAsiaTheme="minorEastAsia"/>
              <w:b w:val="0"/>
              <w:bCs w:val="0"/>
              <w:noProof/>
              <w:kern w:val="2"/>
              <w:sz w:val="28"/>
              <w:szCs w:val="28"/>
              <w:lang w:eastAsia="ru-RU"/>
              <w14:ligatures w14:val="standardContextual"/>
            </w:rPr>
          </w:pPr>
          <w:hyperlink w:anchor="_Toc148347960" w:history="1">
            <w:r w:rsidR="00FA3C1D" w:rsidRPr="00FA3C1D">
              <w:rPr>
                <w:rStyle w:val="ae"/>
                <w:b w:val="0"/>
                <w:bCs w:val="0"/>
                <w:noProof/>
                <w:sz w:val="28"/>
                <w:szCs w:val="28"/>
              </w:rPr>
              <w:t>Приложения</w:t>
            </w:r>
            <w:r w:rsidR="00FA3C1D" w:rsidRPr="00FA3C1D">
              <w:rPr>
                <w:b w:val="0"/>
                <w:bCs w:val="0"/>
                <w:noProof/>
                <w:webHidden/>
                <w:sz w:val="28"/>
                <w:szCs w:val="28"/>
              </w:rPr>
              <w:tab/>
            </w:r>
            <w:r w:rsidR="00FA3C1D" w:rsidRPr="00FA3C1D">
              <w:rPr>
                <w:b w:val="0"/>
                <w:bCs w:val="0"/>
                <w:noProof/>
                <w:webHidden/>
                <w:sz w:val="28"/>
                <w:szCs w:val="28"/>
              </w:rPr>
              <w:fldChar w:fldCharType="begin"/>
            </w:r>
            <w:r w:rsidR="00FA3C1D" w:rsidRPr="00FA3C1D">
              <w:rPr>
                <w:b w:val="0"/>
                <w:bCs w:val="0"/>
                <w:noProof/>
                <w:webHidden/>
                <w:sz w:val="28"/>
                <w:szCs w:val="28"/>
              </w:rPr>
              <w:instrText xml:space="preserve"> PAGEREF _Toc148347960 \h </w:instrText>
            </w:r>
            <w:r w:rsidR="00FA3C1D" w:rsidRPr="00FA3C1D">
              <w:rPr>
                <w:b w:val="0"/>
                <w:bCs w:val="0"/>
                <w:noProof/>
                <w:webHidden/>
                <w:sz w:val="28"/>
                <w:szCs w:val="28"/>
              </w:rPr>
            </w:r>
            <w:r w:rsidR="00FA3C1D" w:rsidRPr="00FA3C1D">
              <w:rPr>
                <w:b w:val="0"/>
                <w:bCs w:val="0"/>
                <w:noProof/>
                <w:webHidden/>
                <w:sz w:val="28"/>
                <w:szCs w:val="28"/>
              </w:rPr>
              <w:fldChar w:fldCharType="separate"/>
            </w:r>
            <w:r>
              <w:rPr>
                <w:b w:val="0"/>
                <w:bCs w:val="0"/>
                <w:noProof/>
                <w:webHidden/>
                <w:sz w:val="28"/>
                <w:szCs w:val="28"/>
              </w:rPr>
              <w:t>174</w:t>
            </w:r>
            <w:r w:rsidR="00FA3C1D" w:rsidRPr="00FA3C1D">
              <w:rPr>
                <w:b w:val="0"/>
                <w:bCs w:val="0"/>
                <w:noProof/>
                <w:webHidden/>
                <w:sz w:val="28"/>
                <w:szCs w:val="28"/>
              </w:rPr>
              <w:fldChar w:fldCharType="end"/>
            </w:r>
          </w:hyperlink>
        </w:p>
        <w:p w14:paraId="6954C427" w14:textId="14FAEA28" w:rsidR="00FA3C1D" w:rsidRPr="00FA3C1D" w:rsidRDefault="00CC3AB6">
          <w:pPr>
            <w:pStyle w:val="15"/>
            <w:rPr>
              <w:rFonts w:eastAsiaTheme="minorEastAsia"/>
              <w:b w:val="0"/>
              <w:bCs w:val="0"/>
              <w:noProof/>
              <w:kern w:val="2"/>
              <w:sz w:val="28"/>
              <w:szCs w:val="28"/>
              <w:lang w:eastAsia="ru-RU"/>
              <w14:ligatures w14:val="standardContextual"/>
            </w:rPr>
          </w:pPr>
          <w:hyperlink w:anchor="_Toc148347961" w:history="1">
            <w:r w:rsidR="00FA3C1D" w:rsidRPr="00FA3C1D">
              <w:rPr>
                <w:rStyle w:val="ae"/>
                <w:b w:val="0"/>
                <w:bCs w:val="0"/>
                <w:noProof/>
                <w:sz w:val="28"/>
                <w:szCs w:val="28"/>
              </w:rPr>
              <w:t>Приложение 1</w:t>
            </w:r>
            <w:r w:rsidR="00FA3C1D" w:rsidRPr="00FA3C1D">
              <w:rPr>
                <w:b w:val="0"/>
                <w:bCs w:val="0"/>
                <w:noProof/>
                <w:webHidden/>
                <w:sz w:val="28"/>
                <w:szCs w:val="28"/>
              </w:rPr>
              <w:tab/>
            </w:r>
            <w:r w:rsidR="00FA3C1D" w:rsidRPr="00FA3C1D">
              <w:rPr>
                <w:b w:val="0"/>
                <w:bCs w:val="0"/>
                <w:noProof/>
                <w:webHidden/>
                <w:sz w:val="28"/>
                <w:szCs w:val="28"/>
              </w:rPr>
              <w:fldChar w:fldCharType="begin"/>
            </w:r>
            <w:r w:rsidR="00FA3C1D" w:rsidRPr="00FA3C1D">
              <w:rPr>
                <w:b w:val="0"/>
                <w:bCs w:val="0"/>
                <w:noProof/>
                <w:webHidden/>
                <w:sz w:val="28"/>
                <w:szCs w:val="28"/>
              </w:rPr>
              <w:instrText xml:space="preserve"> PAGEREF _Toc148347961 \h </w:instrText>
            </w:r>
            <w:r w:rsidR="00FA3C1D" w:rsidRPr="00FA3C1D">
              <w:rPr>
                <w:b w:val="0"/>
                <w:bCs w:val="0"/>
                <w:noProof/>
                <w:webHidden/>
                <w:sz w:val="28"/>
                <w:szCs w:val="28"/>
              </w:rPr>
            </w:r>
            <w:r w:rsidR="00FA3C1D" w:rsidRPr="00FA3C1D">
              <w:rPr>
                <w:b w:val="0"/>
                <w:bCs w:val="0"/>
                <w:noProof/>
                <w:webHidden/>
                <w:sz w:val="28"/>
                <w:szCs w:val="28"/>
              </w:rPr>
              <w:fldChar w:fldCharType="separate"/>
            </w:r>
            <w:r>
              <w:rPr>
                <w:b w:val="0"/>
                <w:bCs w:val="0"/>
                <w:noProof/>
                <w:webHidden/>
                <w:sz w:val="28"/>
                <w:szCs w:val="28"/>
              </w:rPr>
              <w:t>174</w:t>
            </w:r>
            <w:r w:rsidR="00FA3C1D" w:rsidRPr="00FA3C1D">
              <w:rPr>
                <w:b w:val="0"/>
                <w:bCs w:val="0"/>
                <w:noProof/>
                <w:webHidden/>
                <w:sz w:val="28"/>
                <w:szCs w:val="28"/>
              </w:rPr>
              <w:fldChar w:fldCharType="end"/>
            </w:r>
          </w:hyperlink>
        </w:p>
        <w:p w14:paraId="73F601F4" w14:textId="1F500FE6" w:rsidR="00FA3C1D" w:rsidRPr="00FA3C1D" w:rsidRDefault="00CC3AB6">
          <w:pPr>
            <w:pStyle w:val="23"/>
            <w:tabs>
              <w:tab w:val="right" w:leader="dot" w:pos="9345"/>
            </w:tabs>
            <w:rPr>
              <w:rFonts w:eastAsiaTheme="minorEastAsia"/>
              <w:noProof/>
              <w:kern w:val="2"/>
              <w:sz w:val="28"/>
              <w:szCs w:val="28"/>
              <w:lang w:eastAsia="ru-RU"/>
              <w14:ligatures w14:val="standardContextual"/>
            </w:rPr>
          </w:pPr>
          <w:hyperlink w:anchor="_Toc148347962" w:history="1">
            <w:r w:rsidR="00FA3C1D" w:rsidRPr="00FA3C1D">
              <w:rPr>
                <w:rStyle w:val="ae"/>
                <w:noProof/>
                <w:sz w:val="28"/>
                <w:szCs w:val="28"/>
              </w:rPr>
              <w:t>Приложение 2</w:t>
            </w:r>
            <w:r w:rsidR="00FA3C1D" w:rsidRPr="00FA3C1D">
              <w:rPr>
                <w:noProof/>
                <w:webHidden/>
                <w:sz w:val="28"/>
                <w:szCs w:val="28"/>
              </w:rPr>
              <w:tab/>
            </w:r>
            <w:r w:rsidR="00FA3C1D" w:rsidRPr="00FA3C1D">
              <w:rPr>
                <w:noProof/>
                <w:webHidden/>
                <w:sz w:val="28"/>
                <w:szCs w:val="28"/>
              </w:rPr>
              <w:fldChar w:fldCharType="begin"/>
            </w:r>
            <w:r w:rsidR="00FA3C1D" w:rsidRPr="00FA3C1D">
              <w:rPr>
                <w:noProof/>
                <w:webHidden/>
                <w:sz w:val="28"/>
                <w:szCs w:val="28"/>
              </w:rPr>
              <w:instrText xml:space="preserve"> PAGEREF _Toc148347962 \h </w:instrText>
            </w:r>
            <w:r w:rsidR="00FA3C1D" w:rsidRPr="00FA3C1D">
              <w:rPr>
                <w:noProof/>
                <w:webHidden/>
                <w:sz w:val="28"/>
                <w:szCs w:val="28"/>
              </w:rPr>
            </w:r>
            <w:r w:rsidR="00FA3C1D" w:rsidRPr="00FA3C1D">
              <w:rPr>
                <w:noProof/>
                <w:webHidden/>
                <w:sz w:val="28"/>
                <w:szCs w:val="28"/>
              </w:rPr>
              <w:fldChar w:fldCharType="separate"/>
            </w:r>
            <w:r>
              <w:rPr>
                <w:noProof/>
                <w:webHidden/>
                <w:sz w:val="28"/>
                <w:szCs w:val="28"/>
              </w:rPr>
              <w:t>176</w:t>
            </w:r>
            <w:r w:rsidR="00FA3C1D" w:rsidRPr="00FA3C1D">
              <w:rPr>
                <w:noProof/>
                <w:webHidden/>
                <w:sz w:val="28"/>
                <w:szCs w:val="28"/>
              </w:rPr>
              <w:fldChar w:fldCharType="end"/>
            </w:r>
          </w:hyperlink>
        </w:p>
        <w:p w14:paraId="3FB5DC29" w14:textId="2053CF66" w:rsidR="00FA3C1D" w:rsidRPr="00FA3C1D" w:rsidRDefault="00CC3AB6">
          <w:pPr>
            <w:pStyle w:val="23"/>
            <w:tabs>
              <w:tab w:val="right" w:leader="dot" w:pos="9345"/>
            </w:tabs>
            <w:rPr>
              <w:rFonts w:eastAsiaTheme="minorEastAsia"/>
              <w:noProof/>
              <w:kern w:val="2"/>
              <w:sz w:val="28"/>
              <w:szCs w:val="28"/>
              <w:lang w:eastAsia="ru-RU"/>
              <w14:ligatures w14:val="standardContextual"/>
            </w:rPr>
          </w:pPr>
          <w:hyperlink w:anchor="_Toc148347963" w:history="1">
            <w:r w:rsidR="00FA3C1D" w:rsidRPr="00FA3C1D">
              <w:rPr>
                <w:rStyle w:val="ae"/>
                <w:noProof/>
                <w:sz w:val="28"/>
                <w:szCs w:val="28"/>
              </w:rPr>
              <w:t>Приложение 2</w:t>
            </w:r>
            <w:r w:rsidR="00FA3C1D" w:rsidRPr="00FA3C1D">
              <w:rPr>
                <w:noProof/>
                <w:webHidden/>
                <w:sz w:val="28"/>
                <w:szCs w:val="28"/>
              </w:rPr>
              <w:tab/>
            </w:r>
            <w:r w:rsidR="00FA3C1D" w:rsidRPr="00FA3C1D">
              <w:rPr>
                <w:noProof/>
                <w:webHidden/>
                <w:sz w:val="28"/>
                <w:szCs w:val="28"/>
              </w:rPr>
              <w:fldChar w:fldCharType="begin"/>
            </w:r>
            <w:r w:rsidR="00FA3C1D" w:rsidRPr="00FA3C1D">
              <w:rPr>
                <w:noProof/>
                <w:webHidden/>
                <w:sz w:val="28"/>
                <w:szCs w:val="28"/>
              </w:rPr>
              <w:instrText xml:space="preserve"> PAGEREF _Toc148347963 \h </w:instrText>
            </w:r>
            <w:r w:rsidR="00FA3C1D" w:rsidRPr="00FA3C1D">
              <w:rPr>
                <w:noProof/>
                <w:webHidden/>
                <w:sz w:val="28"/>
                <w:szCs w:val="28"/>
              </w:rPr>
            </w:r>
            <w:r w:rsidR="00FA3C1D" w:rsidRPr="00FA3C1D">
              <w:rPr>
                <w:noProof/>
                <w:webHidden/>
                <w:sz w:val="28"/>
                <w:szCs w:val="28"/>
              </w:rPr>
              <w:fldChar w:fldCharType="separate"/>
            </w:r>
            <w:r>
              <w:rPr>
                <w:noProof/>
                <w:webHidden/>
                <w:sz w:val="28"/>
                <w:szCs w:val="28"/>
              </w:rPr>
              <w:t>187</w:t>
            </w:r>
            <w:r w:rsidR="00FA3C1D" w:rsidRPr="00FA3C1D">
              <w:rPr>
                <w:noProof/>
                <w:webHidden/>
                <w:sz w:val="28"/>
                <w:szCs w:val="28"/>
              </w:rPr>
              <w:fldChar w:fldCharType="end"/>
            </w:r>
          </w:hyperlink>
        </w:p>
        <w:p w14:paraId="44DB8869" w14:textId="3ECBE7BD" w:rsidR="00440A41" w:rsidRPr="00F3703C" w:rsidRDefault="00E86D71" w:rsidP="00F3703C">
          <w:pPr>
            <w:spacing w:after="0"/>
            <w:jc w:val="both"/>
            <w:rPr>
              <w:b w:val="0"/>
              <w:szCs w:val="28"/>
            </w:rPr>
          </w:pPr>
          <w:r w:rsidRPr="00FA3C1D">
            <w:rPr>
              <w:b w:val="0"/>
              <w:szCs w:val="28"/>
            </w:rPr>
            <w:fldChar w:fldCharType="end"/>
          </w:r>
        </w:p>
      </w:sdtContent>
    </w:sdt>
    <w:p w14:paraId="350CF78A" w14:textId="77777777" w:rsidR="001011D9" w:rsidRPr="00F3703C" w:rsidRDefault="00561FC3" w:rsidP="005F057F">
      <w:pPr>
        <w:pStyle w:val="S"/>
        <w:ind w:firstLine="0"/>
        <w:rPr>
          <w:szCs w:val="28"/>
        </w:rPr>
      </w:pPr>
      <w:r w:rsidRPr="00F3703C">
        <w:rPr>
          <w:szCs w:val="28"/>
        </w:rPr>
        <w:br w:type="page"/>
      </w:r>
      <w:bookmarkStart w:id="1" w:name="_Toc58952541"/>
      <w:bookmarkStart w:id="2" w:name="_Toc59276524"/>
    </w:p>
    <w:p w14:paraId="4D814957" w14:textId="77777777" w:rsidR="001011D9" w:rsidRPr="001B1DE9" w:rsidRDefault="00C46C7B" w:rsidP="00104878">
      <w:pPr>
        <w:pStyle w:val="11"/>
        <w:rPr>
          <w:rStyle w:val="af5"/>
          <w:b w:val="0"/>
          <w:i w:val="0"/>
          <w:iCs w:val="0"/>
        </w:rPr>
      </w:pPr>
      <w:bookmarkStart w:id="3" w:name="_Toc148347909"/>
      <w:r w:rsidRPr="001B1DE9">
        <w:rPr>
          <w:szCs w:val="28"/>
        </w:rPr>
        <w:lastRenderedPageBreak/>
        <w:t>С</w:t>
      </w:r>
      <w:r w:rsidR="00810C97" w:rsidRPr="001B1DE9">
        <w:rPr>
          <w:szCs w:val="28"/>
        </w:rPr>
        <w:t>писок основных исполнителей</w:t>
      </w:r>
      <w:bookmarkEnd w:id="3"/>
    </w:p>
    <w:tbl>
      <w:tblPr>
        <w:tblW w:w="50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2404"/>
        <w:gridCol w:w="2685"/>
        <w:gridCol w:w="2404"/>
        <w:gridCol w:w="1158"/>
      </w:tblGrid>
      <w:tr w:rsidR="00FB6156" w:rsidRPr="001B1DE9" w14:paraId="702B9C08" w14:textId="77777777" w:rsidTr="008E70EB">
        <w:trPr>
          <w:trHeight w:val="570"/>
          <w:jc w:val="center"/>
        </w:trPr>
        <w:tc>
          <w:tcPr>
            <w:tcW w:w="376" w:type="pct"/>
            <w:vMerge w:val="restart"/>
            <w:shd w:val="clear" w:color="auto" w:fill="auto"/>
            <w:vAlign w:val="center"/>
          </w:tcPr>
          <w:p w14:paraId="73E77122" w14:textId="77777777" w:rsidR="00D72589" w:rsidRPr="001B1DE9" w:rsidRDefault="00D72589" w:rsidP="00D72589">
            <w:pPr>
              <w:pStyle w:val="afa"/>
              <w:rPr>
                <w:b/>
                <w:bCs w:val="0"/>
              </w:rPr>
            </w:pPr>
            <w:r w:rsidRPr="001B1DE9">
              <w:rPr>
                <w:b/>
                <w:bCs w:val="0"/>
              </w:rPr>
              <w:t>№</w:t>
            </w:r>
          </w:p>
          <w:p w14:paraId="10EC2016" w14:textId="77777777" w:rsidR="00D72589" w:rsidRPr="001B1DE9" w:rsidRDefault="00D72589" w:rsidP="00D72589">
            <w:pPr>
              <w:pStyle w:val="afa"/>
              <w:rPr>
                <w:b/>
                <w:bCs w:val="0"/>
              </w:rPr>
            </w:pPr>
            <w:r w:rsidRPr="001B1DE9">
              <w:rPr>
                <w:b/>
                <w:bCs w:val="0"/>
              </w:rPr>
              <w:t>п/п</w:t>
            </w:r>
          </w:p>
        </w:tc>
        <w:tc>
          <w:tcPr>
            <w:tcW w:w="1285" w:type="pct"/>
            <w:vMerge w:val="restart"/>
            <w:shd w:val="clear" w:color="auto" w:fill="auto"/>
            <w:vAlign w:val="center"/>
          </w:tcPr>
          <w:p w14:paraId="4D97B3D9" w14:textId="77777777" w:rsidR="00D72589" w:rsidRPr="001B1DE9" w:rsidRDefault="00D72589" w:rsidP="00D72589">
            <w:pPr>
              <w:pStyle w:val="afa"/>
              <w:rPr>
                <w:b/>
                <w:bCs w:val="0"/>
              </w:rPr>
            </w:pPr>
            <w:r w:rsidRPr="001B1DE9">
              <w:rPr>
                <w:b/>
                <w:bCs w:val="0"/>
              </w:rPr>
              <w:t>Раздел проекта</w:t>
            </w:r>
          </w:p>
        </w:tc>
        <w:tc>
          <w:tcPr>
            <w:tcW w:w="1435" w:type="pct"/>
            <w:vMerge w:val="restart"/>
            <w:shd w:val="clear" w:color="auto" w:fill="auto"/>
            <w:vAlign w:val="center"/>
          </w:tcPr>
          <w:p w14:paraId="4FDB6D17" w14:textId="77777777" w:rsidR="00D72589" w:rsidRPr="001B1DE9" w:rsidRDefault="00D72589" w:rsidP="00D72589">
            <w:pPr>
              <w:pStyle w:val="afa"/>
              <w:rPr>
                <w:b/>
                <w:bCs w:val="0"/>
              </w:rPr>
            </w:pPr>
            <w:r w:rsidRPr="001B1DE9">
              <w:rPr>
                <w:b/>
                <w:bCs w:val="0"/>
              </w:rPr>
              <w:t>Должность</w:t>
            </w:r>
          </w:p>
        </w:tc>
        <w:tc>
          <w:tcPr>
            <w:tcW w:w="1285" w:type="pct"/>
            <w:vMerge w:val="restart"/>
            <w:shd w:val="clear" w:color="auto" w:fill="auto"/>
            <w:vAlign w:val="center"/>
          </w:tcPr>
          <w:p w14:paraId="2FF4DC5B" w14:textId="77777777" w:rsidR="00D72589" w:rsidRPr="001B1DE9" w:rsidRDefault="00D72589" w:rsidP="00D72589">
            <w:pPr>
              <w:pStyle w:val="afa"/>
              <w:rPr>
                <w:b/>
                <w:bCs w:val="0"/>
              </w:rPr>
            </w:pPr>
            <w:r w:rsidRPr="001B1DE9">
              <w:rPr>
                <w:b/>
                <w:bCs w:val="0"/>
              </w:rPr>
              <w:t>Фамилия</w:t>
            </w:r>
          </w:p>
        </w:tc>
        <w:tc>
          <w:tcPr>
            <w:tcW w:w="619" w:type="pct"/>
            <w:vMerge w:val="restart"/>
            <w:shd w:val="clear" w:color="auto" w:fill="auto"/>
            <w:vAlign w:val="center"/>
          </w:tcPr>
          <w:p w14:paraId="5FB65018" w14:textId="77777777" w:rsidR="00D72589" w:rsidRPr="001B1DE9" w:rsidRDefault="00D72589" w:rsidP="00D72589">
            <w:pPr>
              <w:pStyle w:val="afa"/>
              <w:rPr>
                <w:b/>
                <w:bCs w:val="0"/>
              </w:rPr>
            </w:pPr>
            <w:r w:rsidRPr="001B1DE9">
              <w:rPr>
                <w:b/>
                <w:bCs w:val="0"/>
              </w:rPr>
              <w:t>Подпись</w:t>
            </w:r>
          </w:p>
        </w:tc>
      </w:tr>
      <w:tr w:rsidR="00FB6156" w:rsidRPr="001B1DE9" w14:paraId="4742DB77" w14:textId="77777777" w:rsidTr="008E70EB">
        <w:trPr>
          <w:trHeight w:val="570"/>
          <w:jc w:val="center"/>
        </w:trPr>
        <w:tc>
          <w:tcPr>
            <w:tcW w:w="376" w:type="pct"/>
            <w:vMerge/>
            <w:vAlign w:val="center"/>
          </w:tcPr>
          <w:p w14:paraId="540DCDA6" w14:textId="77777777" w:rsidR="00D72589" w:rsidRPr="001B1DE9" w:rsidRDefault="00D72589" w:rsidP="00D72589">
            <w:pPr>
              <w:pStyle w:val="afa"/>
            </w:pPr>
          </w:p>
        </w:tc>
        <w:tc>
          <w:tcPr>
            <w:tcW w:w="1285" w:type="pct"/>
            <w:vMerge/>
            <w:vAlign w:val="center"/>
          </w:tcPr>
          <w:p w14:paraId="30974521" w14:textId="77777777" w:rsidR="00D72589" w:rsidRPr="001B1DE9" w:rsidRDefault="00D72589" w:rsidP="00D72589">
            <w:pPr>
              <w:pStyle w:val="afa"/>
            </w:pPr>
          </w:p>
        </w:tc>
        <w:tc>
          <w:tcPr>
            <w:tcW w:w="1435" w:type="pct"/>
            <w:vMerge/>
            <w:vAlign w:val="center"/>
          </w:tcPr>
          <w:p w14:paraId="3643C513" w14:textId="77777777" w:rsidR="00D72589" w:rsidRPr="001B1DE9" w:rsidRDefault="00D72589" w:rsidP="00D72589">
            <w:pPr>
              <w:pStyle w:val="afa"/>
            </w:pPr>
          </w:p>
        </w:tc>
        <w:tc>
          <w:tcPr>
            <w:tcW w:w="1285" w:type="pct"/>
            <w:vMerge/>
            <w:vAlign w:val="center"/>
          </w:tcPr>
          <w:p w14:paraId="60EC4BAF" w14:textId="77777777" w:rsidR="00D72589" w:rsidRPr="001B1DE9" w:rsidRDefault="00D72589" w:rsidP="00D72589">
            <w:pPr>
              <w:pStyle w:val="afa"/>
            </w:pPr>
          </w:p>
        </w:tc>
        <w:tc>
          <w:tcPr>
            <w:tcW w:w="619" w:type="pct"/>
            <w:vMerge/>
            <w:vAlign w:val="center"/>
          </w:tcPr>
          <w:p w14:paraId="642053FC" w14:textId="77777777" w:rsidR="00D72589" w:rsidRPr="001B1DE9" w:rsidRDefault="00D72589" w:rsidP="00D72589">
            <w:pPr>
              <w:pStyle w:val="afa"/>
            </w:pPr>
          </w:p>
        </w:tc>
      </w:tr>
      <w:tr w:rsidR="00FB6156" w:rsidRPr="001B1DE9" w14:paraId="649B25B0" w14:textId="77777777" w:rsidTr="008E70EB">
        <w:trPr>
          <w:trHeight w:val="20"/>
          <w:jc w:val="center"/>
        </w:trPr>
        <w:tc>
          <w:tcPr>
            <w:tcW w:w="376" w:type="pct"/>
            <w:vMerge w:val="restart"/>
            <w:shd w:val="clear" w:color="auto" w:fill="auto"/>
            <w:vAlign w:val="center"/>
          </w:tcPr>
          <w:p w14:paraId="6AEA33CD" w14:textId="77777777" w:rsidR="00D72589" w:rsidRPr="001B1DE9" w:rsidRDefault="00D72589" w:rsidP="008A2CF4">
            <w:pPr>
              <w:pStyle w:val="afa"/>
              <w:numPr>
                <w:ilvl w:val="0"/>
                <w:numId w:val="4"/>
              </w:numPr>
            </w:pPr>
          </w:p>
        </w:tc>
        <w:tc>
          <w:tcPr>
            <w:tcW w:w="1285" w:type="pct"/>
            <w:vMerge w:val="restart"/>
            <w:shd w:val="clear" w:color="auto" w:fill="auto"/>
            <w:vAlign w:val="center"/>
          </w:tcPr>
          <w:p w14:paraId="35D23BEE" w14:textId="77777777" w:rsidR="00D72589" w:rsidRPr="001B1DE9" w:rsidRDefault="00D72589" w:rsidP="00D72589">
            <w:pPr>
              <w:pStyle w:val="afa"/>
            </w:pPr>
            <w:r w:rsidRPr="001B1DE9">
              <w:t>Архитектурно-планировочный раздел</w:t>
            </w:r>
          </w:p>
        </w:tc>
        <w:tc>
          <w:tcPr>
            <w:tcW w:w="1435" w:type="pct"/>
            <w:shd w:val="clear" w:color="auto" w:fill="auto"/>
            <w:vAlign w:val="center"/>
          </w:tcPr>
          <w:p w14:paraId="5D51E80F" w14:textId="77777777" w:rsidR="00D72589" w:rsidRPr="001B1DE9" w:rsidRDefault="00D72589" w:rsidP="008E70EB">
            <w:pPr>
              <w:pStyle w:val="afa"/>
            </w:pPr>
            <w:r w:rsidRPr="001B1DE9">
              <w:t>Начальник отдела градостроительного планирования</w:t>
            </w:r>
          </w:p>
        </w:tc>
        <w:tc>
          <w:tcPr>
            <w:tcW w:w="1285" w:type="pct"/>
            <w:shd w:val="clear" w:color="auto" w:fill="auto"/>
            <w:vAlign w:val="center"/>
          </w:tcPr>
          <w:p w14:paraId="2A40760C" w14:textId="77777777" w:rsidR="00D72589" w:rsidRPr="001B1DE9" w:rsidRDefault="00DC6F7B" w:rsidP="008E70EB">
            <w:pPr>
              <w:pStyle w:val="afa"/>
            </w:pPr>
            <w:proofErr w:type="spellStart"/>
            <w:r w:rsidRPr="001B1DE9">
              <w:rPr>
                <w:rFonts w:eastAsia="Times New Roman"/>
                <w:szCs w:val="24"/>
                <w:lang w:eastAsia="ru-RU"/>
              </w:rPr>
              <w:t>Волегжанина</w:t>
            </w:r>
            <w:proofErr w:type="spellEnd"/>
            <w:r w:rsidRPr="001B1DE9">
              <w:rPr>
                <w:rFonts w:eastAsia="Times New Roman"/>
                <w:szCs w:val="24"/>
                <w:lang w:eastAsia="ru-RU"/>
              </w:rPr>
              <w:t xml:space="preserve"> Т. В</w:t>
            </w:r>
          </w:p>
        </w:tc>
        <w:tc>
          <w:tcPr>
            <w:tcW w:w="619" w:type="pct"/>
            <w:shd w:val="clear" w:color="auto" w:fill="auto"/>
            <w:vAlign w:val="center"/>
          </w:tcPr>
          <w:p w14:paraId="05FD61BC" w14:textId="77777777" w:rsidR="00D72589" w:rsidRPr="001B1DE9" w:rsidRDefault="00D72589" w:rsidP="00D72589">
            <w:pPr>
              <w:pStyle w:val="afa"/>
            </w:pPr>
          </w:p>
        </w:tc>
      </w:tr>
      <w:tr w:rsidR="00FB6156" w:rsidRPr="001B1DE9" w14:paraId="662373DA" w14:textId="77777777" w:rsidTr="008E70EB">
        <w:trPr>
          <w:trHeight w:val="20"/>
          <w:jc w:val="center"/>
        </w:trPr>
        <w:tc>
          <w:tcPr>
            <w:tcW w:w="376" w:type="pct"/>
            <w:vMerge/>
            <w:shd w:val="clear" w:color="auto" w:fill="auto"/>
            <w:vAlign w:val="center"/>
          </w:tcPr>
          <w:p w14:paraId="2F01BA37" w14:textId="77777777" w:rsidR="00D72589" w:rsidRPr="001B1DE9" w:rsidRDefault="00D72589" w:rsidP="008A2CF4">
            <w:pPr>
              <w:pStyle w:val="afa"/>
              <w:numPr>
                <w:ilvl w:val="0"/>
                <w:numId w:val="4"/>
              </w:numPr>
            </w:pPr>
          </w:p>
        </w:tc>
        <w:tc>
          <w:tcPr>
            <w:tcW w:w="1285" w:type="pct"/>
            <w:vMerge/>
            <w:shd w:val="clear" w:color="auto" w:fill="auto"/>
            <w:vAlign w:val="center"/>
          </w:tcPr>
          <w:p w14:paraId="70518B52" w14:textId="77777777" w:rsidR="00D72589" w:rsidRPr="001B1DE9" w:rsidRDefault="00D72589" w:rsidP="00D72589">
            <w:pPr>
              <w:pStyle w:val="afa"/>
            </w:pPr>
          </w:p>
        </w:tc>
        <w:tc>
          <w:tcPr>
            <w:tcW w:w="1435" w:type="pct"/>
            <w:shd w:val="clear" w:color="auto" w:fill="auto"/>
            <w:vAlign w:val="center"/>
          </w:tcPr>
          <w:p w14:paraId="035AC39A" w14:textId="77777777" w:rsidR="00D72589" w:rsidRPr="001B1DE9" w:rsidRDefault="00DC6F7B" w:rsidP="008E70EB">
            <w:pPr>
              <w:pStyle w:val="afa"/>
              <w:ind w:left="-59" w:right="-100"/>
            </w:pPr>
            <w:r w:rsidRPr="001B1DE9">
              <w:t>Ведущий градостроитель</w:t>
            </w:r>
          </w:p>
        </w:tc>
        <w:tc>
          <w:tcPr>
            <w:tcW w:w="1285" w:type="pct"/>
            <w:shd w:val="clear" w:color="auto" w:fill="auto"/>
            <w:vAlign w:val="center"/>
          </w:tcPr>
          <w:p w14:paraId="4C0E9355" w14:textId="77777777" w:rsidR="00D72589" w:rsidRPr="001B1DE9" w:rsidRDefault="00DC6F7B" w:rsidP="008E70EB">
            <w:pPr>
              <w:pStyle w:val="afa"/>
            </w:pPr>
            <w:r w:rsidRPr="001B1DE9">
              <w:rPr>
                <w:rFonts w:eastAsia="Times New Roman"/>
                <w:szCs w:val="24"/>
                <w:lang w:eastAsia="ru-RU"/>
              </w:rPr>
              <w:t>Прудникова К. А</w:t>
            </w:r>
          </w:p>
        </w:tc>
        <w:tc>
          <w:tcPr>
            <w:tcW w:w="619" w:type="pct"/>
            <w:shd w:val="clear" w:color="auto" w:fill="auto"/>
            <w:vAlign w:val="center"/>
          </w:tcPr>
          <w:p w14:paraId="6636FA0B" w14:textId="77777777" w:rsidR="00D72589" w:rsidRPr="001B1DE9" w:rsidRDefault="00D72589" w:rsidP="00D72589">
            <w:pPr>
              <w:pStyle w:val="afa"/>
            </w:pPr>
          </w:p>
        </w:tc>
      </w:tr>
      <w:tr w:rsidR="00FB6156" w:rsidRPr="001B1DE9" w14:paraId="2E0AFC79" w14:textId="77777777" w:rsidTr="008E70EB">
        <w:trPr>
          <w:trHeight w:val="20"/>
          <w:jc w:val="center"/>
        </w:trPr>
        <w:tc>
          <w:tcPr>
            <w:tcW w:w="376" w:type="pct"/>
            <w:vMerge/>
            <w:shd w:val="clear" w:color="auto" w:fill="auto"/>
            <w:vAlign w:val="center"/>
          </w:tcPr>
          <w:p w14:paraId="792055B2" w14:textId="77777777" w:rsidR="00D72589" w:rsidRPr="001B1DE9" w:rsidRDefault="00D72589" w:rsidP="008A2CF4">
            <w:pPr>
              <w:pStyle w:val="afa"/>
              <w:numPr>
                <w:ilvl w:val="0"/>
                <w:numId w:val="4"/>
              </w:numPr>
            </w:pPr>
          </w:p>
        </w:tc>
        <w:tc>
          <w:tcPr>
            <w:tcW w:w="1285" w:type="pct"/>
            <w:vMerge/>
            <w:shd w:val="clear" w:color="auto" w:fill="auto"/>
            <w:vAlign w:val="center"/>
          </w:tcPr>
          <w:p w14:paraId="68849642" w14:textId="77777777" w:rsidR="00D72589" w:rsidRPr="001B1DE9" w:rsidRDefault="00D72589" w:rsidP="00D72589">
            <w:pPr>
              <w:pStyle w:val="afa"/>
            </w:pPr>
          </w:p>
        </w:tc>
        <w:tc>
          <w:tcPr>
            <w:tcW w:w="1435" w:type="pct"/>
            <w:shd w:val="clear" w:color="auto" w:fill="auto"/>
            <w:vAlign w:val="center"/>
          </w:tcPr>
          <w:p w14:paraId="418540E9" w14:textId="77777777" w:rsidR="00D72589" w:rsidRPr="001B1DE9" w:rsidRDefault="00D72589" w:rsidP="008E70EB">
            <w:pPr>
              <w:pStyle w:val="afa"/>
            </w:pPr>
            <w:r w:rsidRPr="001B1DE9">
              <w:t>Кадастровый инженер</w:t>
            </w:r>
          </w:p>
        </w:tc>
        <w:tc>
          <w:tcPr>
            <w:tcW w:w="1285" w:type="pct"/>
            <w:shd w:val="clear" w:color="auto" w:fill="auto"/>
            <w:vAlign w:val="center"/>
          </w:tcPr>
          <w:p w14:paraId="301809CE" w14:textId="77777777" w:rsidR="00D72589" w:rsidRPr="001B1DE9" w:rsidRDefault="008E70EB" w:rsidP="008E70EB">
            <w:pPr>
              <w:pStyle w:val="afa"/>
            </w:pPr>
            <w:r w:rsidRPr="001B1DE9">
              <w:rPr>
                <w:szCs w:val="24"/>
              </w:rPr>
              <w:t>Николаев А. А.</w:t>
            </w:r>
          </w:p>
        </w:tc>
        <w:tc>
          <w:tcPr>
            <w:tcW w:w="619" w:type="pct"/>
            <w:shd w:val="clear" w:color="auto" w:fill="auto"/>
            <w:vAlign w:val="center"/>
          </w:tcPr>
          <w:p w14:paraId="253CF18A" w14:textId="77777777" w:rsidR="00D72589" w:rsidRPr="001B1DE9" w:rsidRDefault="00D72589" w:rsidP="00D72589">
            <w:pPr>
              <w:pStyle w:val="afa"/>
            </w:pPr>
          </w:p>
        </w:tc>
      </w:tr>
      <w:tr w:rsidR="00FB6156" w:rsidRPr="001B1DE9" w14:paraId="4C669276" w14:textId="77777777" w:rsidTr="008E70EB">
        <w:trPr>
          <w:trHeight w:val="20"/>
          <w:jc w:val="center"/>
        </w:trPr>
        <w:tc>
          <w:tcPr>
            <w:tcW w:w="376" w:type="pct"/>
            <w:vMerge/>
            <w:shd w:val="clear" w:color="auto" w:fill="auto"/>
            <w:vAlign w:val="center"/>
          </w:tcPr>
          <w:p w14:paraId="7684706A" w14:textId="77777777" w:rsidR="00D72589" w:rsidRPr="001B1DE9" w:rsidRDefault="00D72589" w:rsidP="008A2CF4">
            <w:pPr>
              <w:pStyle w:val="afa"/>
              <w:numPr>
                <w:ilvl w:val="0"/>
                <w:numId w:val="4"/>
              </w:numPr>
            </w:pPr>
          </w:p>
        </w:tc>
        <w:tc>
          <w:tcPr>
            <w:tcW w:w="1285" w:type="pct"/>
            <w:vMerge/>
            <w:shd w:val="clear" w:color="auto" w:fill="auto"/>
            <w:vAlign w:val="center"/>
          </w:tcPr>
          <w:p w14:paraId="51D99721" w14:textId="77777777" w:rsidR="00D72589" w:rsidRPr="001B1DE9" w:rsidRDefault="00D72589" w:rsidP="00D72589">
            <w:pPr>
              <w:pStyle w:val="afa"/>
            </w:pPr>
          </w:p>
        </w:tc>
        <w:tc>
          <w:tcPr>
            <w:tcW w:w="1435" w:type="pct"/>
            <w:shd w:val="clear" w:color="auto" w:fill="auto"/>
            <w:vAlign w:val="center"/>
          </w:tcPr>
          <w:p w14:paraId="2387BA50" w14:textId="77777777" w:rsidR="00D72589" w:rsidRPr="001B1DE9" w:rsidRDefault="00DC6F7B" w:rsidP="008E70EB">
            <w:pPr>
              <w:pStyle w:val="afa"/>
            </w:pPr>
            <w:r w:rsidRPr="001B1DE9">
              <w:rPr>
                <w:szCs w:val="24"/>
              </w:rPr>
              <w:t>Специалист ГИС</w:t>
            </w:r>
          </w:p>
        </w:tc>
        <w:tc>
          <w:tcPr>
            <w:tcW w:w="1285" w:type="pct"/>
            <w:shd w:val="clear" w:color="auto" w:fill="auto"/>
            <w:vAlign w:val="center"/>
          </w:tcPr>
          <w:p w14:paraId="29034311" w14:textId="77777777" w:rsidR="00D72589" w:rsidRPr="001B1DE9" w:rsidRDefault="008E70EB" w:rsidP="008E70EB">
            <w:pPr>
              <w:pStyle w:val="afa"/>
            </w:pPr>
            <w:r w:rsidRPr="001B1DE9">
              <w:t>Саликова А. Х.</w:t>
            </w:r>
          </w:p>
        </w:tc>
        <w:tc>
          <w:tcPr>
            <w:tcW w:w="619" w:type="pct"/>
            <w:shd w:val="clear" w:color="auto" w:fill="auto"/>
            <w:vAlign w:val="center"/>
          </w:tcPr>
          <w:p w14:paraId="7D3098E5" w14:textId="77777777" w:rsidR="00D72589" w:rsidRPr="001B1DE9" w:rsidRDefault="00D72589" w:rsidP="00D72589">
            <w:pPr>
              <w:pStyle w:val="afa"/>
            </w:pPr>
          </w:p>
        </w:tc>
      </w:tr>
      <w:tr w:rsidR="00FB6156" w:rsidRPr="001B1DE9" w14:paraId="7BC055CB" w14:textId="77777777" w:rsidTr="008E70EB">
        <w:trPr>
          <w:trHeight w:val="20"/>
          <w:jc w:val="center"/>
        </w:trPr>
        <w:tc>
          <w:tcPr>
            <w:tcW w:w="376" w:type="pct"/>
            <w:shd w:val="clear" w:color="auto" w:fill="auto"/>
            <w:vAlign w:val="center"/>
          </w:tcPr>
          <w:p w14:paraId="160D89B8" w14:textId="77777777" w:rsidR="00D72589" w:rsidRPr="001B1DE9" w:rsidRDefault="00D72589" w:rsidP="008A2CF4">
            <w:pPr>
              <w:pStyle w:val="afa"/>
              <w:numPr>
                <w:ilvl w:val="0"/>
                <w:numId w:val="4"/>
              </w:numPr>
            </w:pPr>
          </w:p>
        </w:tc>
        <w:tc>
          <w:tcPr>
            <w:tcW w:w="1285" w:type="pct"/>
            <w:shd w:val="clear" w:color="auto" w:fill="auto"/>
            <w:vAlign w:val="center"/>
          </w:tcPr>
          <w:p w14:paraId="20690AF2" w14:textId="77777777" w:rsidR="00D72589" w:rsidRPr="001B1DE9" w:rsidRDefault="00D72589" w:rsidP="00D72589">
            <w:pPr>
              <w:pStyle w:val="afa"/>
            </w:pPr>
            <w:r w:rsidRPr="001B1DE9">
              <w:t>Экономический раздел</w:t>
            </w:r>
          </w:p>
        </w:tc>
        <w:tc>
          <w:tcPr>
            <w:tcW w:w="1435" w:type="pct"/>
            <w:shd w:val="clear" w:color="auto" w:fill="auto"/>
            <w:vAlign w:val="center"/>
          </w:tcPr>
          <w:p w14:paraId="78D5BB1B" w14:textId="77777777" w:rsidR="00D72589" w:rsidRPr="001B1DE9" w:rsidRDefault="00D72589" w:rsidP="008E70EB">
            <w:pPr>
              <w:pStyle w:val="afa"/>
            </w:pPr>
            <w:r w:rsidRPr="001B1DE9">
              <w:t>Экономист</w:t>
            </w:r>
          </w:p>
        </w:tc>
        <w:tc>
          <w:tcPr>
            <w:tcW w:w="1285" w:type="pct"/>
            <w:shd w:val="clear" w:color="auto" w:fill="auto"/>
            <w:vAlign w:val="center"/>
          </w:tcPr>
          <w:p w14:paraId="3A77E8CE" w14:textId="77777777" w:rsidR="00D72589" w:rsidRPr="001B1DE9" w:rsidRDefault="008E70EB" w:rsidP="008E70EB">
            <w:pPr>
              <w:pStyle w:val="afa"/>
            </w:pPr>
            <w:r w:rsidRPr="001B1DE9">
              <w:rPr>
                <w:rFonts w:eastAsia="Times New Roman"/>
                <w:szCs w:val="24"/>
                <w:lang w:eastAsia="ru-RU"/>
              </w:rPr>
              <w:t>Яненко Е. Н.</w:t>
            </w:r>
          </w:p>
        </w:tc>
        <w:tc>
          <w:tcPr>
            <w:tcW w:w="619" w:type="pct"/>
            <w:shd w:val="clear" w:color="auto" w:fill="auto"/>
            <w:vAlign w:val="center"/>
          </w:tcPr>
          <w:p w14:paraId="252AF331" w14:textId="77777777" w:rsidR="00D72589" w:rsidRPr="001B1DE9" w:rsidRDefault="00D72589" w:rsidP="00D72589">
            <w:pPr>
              <w:pStyle w:val="afa"/>
            </w:pPr>
            <w:r w:rsidRPr="001B1DE9">
              <w:t> </w:t>
            </w:r>
          </w:p>
        </w:tc>
      </w:tr>
      <w:tr w:rsidR="006D2EF6" w:rsidRPr="001B1DE9" w14:paraId="787FAC05" w14:textId="77777777" w:rsidTr="006D2EF6">
        <w:trPr>
          <w:trHeight w:val="562"/>
          <w:jc w:val="center"/>
        </w:trPr>
        <w:tc>
          <w:tcPr>
            <w:tcW w:w="376" w:type="pct"/>
            <w:shd w:val="clear" w:color="auto" w:fill="auto"/>
            <w:vAlign w:val="center"/>
          </w:tcPr>
          <w:p w14:paraId="1CA85964" w14:textId="77777777" w:rsidR="006D2EF6" w:rsidRPr="001B1DE9" w:rsidRDefault="006D2EF6" w:rsidP="008A2CF4">
            <w:pPr>
              <w:pStyle w:val="afa"/>
              <w:numPr>
                <w:ilvl w:val="0"/>
                <w:numId w:val="4"/>
              </w:numPr>
            </w:pPr>
          </w:p>
        </w:tc>
        <w:tc>
          <w:tcPr>
            <w:tcW w:w="1285" w:type="pct"/>
            <w:shd w:val="clear" w:color="auto" w:fill="auto"/>
            <w:vAlign w:val="center"/>
          </w:tcPr>
          <w:p w14:paraId="017A028F" w14:textId="77777777" w:rsidR="006D2EF6" w:rsidRPr="001B1DE9" w:rsidRDefault="006D2EF6" w:rsidP="00D72589">
            <w:pPr>
              <w:pStyle w:val="afa"/>
            </w:pPr>
            <w:r w:rsidRPr="001B1DE9">
              <w:t>Дорожная сеть, транспорт</w:t>
            </w:r>
          </w:p>
        </w:tc>
        <w:tc>
          <w:tcPr>
            <w:tcW w:w="1435" w:type="pct"/>
            <w:shd w:val="clear" w:color="auto" w:fill="auto"/>
            <w:vAlign w:val="center"/>
          </w:tcPr>
          <w:p w14:paraId="40C0E863" w14:textId="77777777" w:rsidR="006D2EF6" w:rsidRPr="001B1DE9" w:rsidRDefault="006D2EF6" w:rsidP="00BB5546">
            <w:pPr>
              <w:pStyle w:val="afa"/>
              <w:ind w:left="-59" w:right="-100"/>
            </w:pPr>
            <w:r w:rsidRPr="001B1DE9">
              <w:t>Ведущий градостроитель</w:t>
            </w:r>
          </w:p>
        </w:tc>
        <w:tc>
          <w:tcPr>
            <w:tcW w:w="1285" w:type="pct"/>
            <w:shd w:val="clear" w:color="auto" w:fill="auto"/>
            <w:vAlign w:val="center"/>
          </w:tcPr>
          <w:p w14:paraId="439FFFE6" w14:textId="77777777" w:rsidR="006D2EF6" w:rsidRPr="001B1DE9" w:rsidRDefault="006D2EF6" w:rsidP="00BB5546">
            <w:pPr>
              <w:pStyle w:val="afa"/>
            </w:pPr>
            <w:r w:rsidRPr="001B1DE9">
              <w:rPr>
                <w:rFonts w:eastAsia="Times New Roman"/>
                <w:szCs w:val="24"/>
                <w:lang w:eastAsia="ru-RU"/>
              </w:rPr>
              <w:t>Прудникова К. А</w:t>
            </w:r>
          </w:p>
        </w:tc>
        <w:tc>
          <w:tcPr>
            <w:tcW w:w="619" w:type="pct"/>
            <w:shd w:val="clear" w:color="auto" w:fill="auto"/>
            <w:vAlign w:val="center"/>
          </w:tcPr>
          <w:p w14:paraId="6C28E901" w14:textId="77777777" w:rsidR="006D2EF6" w:rsidRPr="001B1DE9" w:rsidRDefault="006D2EF6" w:rsidP="00D72589">
            <w:pPr>
              <w:pStyle w:val="afa"/>
            </w:pPr>
          </w:p>
        </w:tc>
      </w:tr>
      <w:tr w:rsidR="00FB6156" w:rsidRPr="008D0198" w14:paraId="42561590" w14:textId="77777777" w:rsidTr="008E70EB">
        <w:trPr>
          <w:trHeight w:val="20"/>
          <w:jc w:val="center"/>
        </w:trPr>
        <w:tc>
          <w:tcPr>
            <w:tcW w:w="376" w:type="pct"/>
            <w:shd w:val="clear" w:color="auto" w:fill="auto"/>
            <w:vAlign w:val="center"/>
          </w:tcPr>
          <w:p w14:paraId="54F721F1" w14:textId="77777777" w:rsidR="00D72589" w:rsidRPr="001B1DE9" w:rsidRDefault="00D72589" w:rsidP="008A2CF4">
            <w:pPr>
              <w:pStyle w:val="afa"/>
              <w:numPr>
                <w:ilvl w:val="0"/>
                <w:numId w:val="4"/>
              </w:numPr>
            </w:pPr>
          </w:p>
        </w:tc>
        <w:tc>
          <w:tcPr>
            <w:tcW w:w="1285" w:type="pct"/>
            <w:shd w:val="clear" w:color="auto" w:fill="auto"/>
            <w:vAlign w:val="center"/>
          </w:tcPr>
          <w:p w14:paraId="27DE0A92" w14:textId="77777777" w:rsidR="00D72589" w:rsidRPr="001B1DE9" w:rsidRDefault="00D72589" w:rsidP="00D72589">
            <w:pPr>
              <w:pStyle w:val="afa"/>
            </w:pPr>
            <w:r w:rsidRPr="001B1DE9">
              <w:t>Инженерные коммуникации</w:t>
            </w:r>
          </w:p>
        </w:tc>
        <w:tc>
          <w:tcPr>
            <w:tcW w:w="1435" w:type="pct"/>
            <w:shd w:val="clear" w:color="auto" w:fill="auto"/>
            <w:vAlign w:val="center"/>
          </w:tcPr>
          <w:p w14:paraId="0C484BB9" w14:textId="77777777" w:rsidR="00D72589" w:rsidRPr="001B1DE9" w:rsidRDefault="00D72589" w:rsidP="008E70EB">
            <w:pPr>
              <w:pStyle w:val="afa"/>
            </w:pPr>
            <w:r w:rsidRPr="001B1DE9">
              <w:t>Инженер-проектировщик</w:t>
            </w:r>
          </w:p>
        </w:tc>
        <w:tc>
          <w:tcPr>
            <w:tcW w:w="1285" w:type="pct"/>
            <w:shd w:val="clear" w:color="auto" w:fill="auto"/>
            <w:vAlign w:val="center"/>
          </w:tcPr>
          <w:p w14:paraId="4C8DB306" w14:textId="77777777" w:rsidR="00D72589" w:rsidRPr="001B1DE9" w:rsidRDefault="001B1DE9" w:rsidP="008E70EB">
            <w:pPr>
              <w:pStyle w:val="afa"/>
            </w:pPr>
            <w:proofErr w:type="spellStart"/>
            <w:r w:rsidRPr="001B1DE9">
              <w:t>Готькина</w:t>
            </w:r>
            <w:proofErr w:type="spellEnd"/>
            <w:r w:rsidRPr="001B1DE9">
              <w:t xml:space="preserve"> М. В.</w:t>
            </w:r>
          </w:p>
        </w:tc>
        <w:tc>
          <w:tcPr>
            <w:tcW w:w="619" w:type="pct"/>
            <w:shd w:val="clear" w:color="auto" w:fill="auto"/>
            <w:vAlign w:val="center"/>
          </w:tcPr>
          <w:p w14:paraId="7319DD92" w14:textId="77777777" w:rsidR="00D72589" w:rsidRPr="001B1DE9" w:rsidRDefault="00D72589" w:rsidP="00D72589">
            <w:pPr>
              <w:pStyle w:val="afa"/>
            </w:pPr>
          </w:p>
        </w:tc>
      </w:tr>
    </w:tbl>
    <w:p w14:paraId="7B8601F6" w14:textId="77777777" w:rsidR="00E17928" w:rsidRPr="008D0198" w:rsidRDefault="00E17928" w:rsidP="00E14F63">
      <w:pPr>
        <w:spacing w:after="160" w:line="259" w:lineRule="auto"/>
        <w:rPr>
          <w:b w:val="0"/>
          <w:highlight w:val="lightGray"/>
        </w:rPr>
      </w:pPr>
    </w:p>
    <w:p w14:paraId="5F063399" w14:textId="77777777" w:rsidR="001011D9" w:rsidRPr="008D0198" w:rsidRDefault="001011D9" w:rsidP="00E14F63">
      <w:pPr>
        <w:spacing w:after="160" w:line="259" w:lineRule="auto"/>
        <w:rPr>
          <w:b w:val="0"/>
          <w:highlight w:val="lightGray"/>
        </w:rPr>
      </w:pPr>
      <w:r w:rsidRPr="008D0198">
        <w:rPr>
          <w:b w:val="0"/>
          <w:highlight w:val="lightGray"/>
        </w:rPr>
        <w:br w:type="page"/>
      </w:r>
    </w:p>
    <w:p w14:paraId="0BF670E4" w14:textId="3A9E1941" w:rsidR="00B73C78" w:rsidRPr="001B1DE9" w:rsidRDefault="00B73C78" w:rsidP="006321F3">
      <w:pPr>
        <w:pStyle w:val="11"/>
      </w:pPr>
      <w:bookmarkStart w:id="4" w:name="_Toc148347910"/>
      <w:bookmarkStart w:id="5" w:name="_Hlk84594507"/>
      <w:r w:rsidRPr="001B1DE9">
        <w:lastRenderedPageBreak/>
        <w:t>Состав проекта</w:t>
      </w:r>
      <w:bookmarkEnd w:id="4"/>
    </w:p>
    <w:bookmarkEnd w:id="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3560"/>
        <w:gridCol w:w="1044"/>
        <w:gridCol w:w="1206"/>
        <w:gridCol w:w="1263"/>
        <w:gridCol w:w="1692"/>
      </w:tblGrid>
      <w:tr w:rsidR="00C46864" w:rsidRPr="001B1DE9" w14:paraId="64962158" w14:textId="77777777" w:rsidTr="00866D90">
        <w:trPr>
          <w:trHeight w:val="20"/>
        </w:trPr>
        <w:tc>
          <w:tcPr>
            <w:tcW w:w="582" w:type="dxa"/>
            <w:shd w:val="clear" w:color="auto" w:fill="auto"/>
            <w:vAlign w:val="center"/>
          </w:tcPr>
          <w:p w14:paraId="18442A56" w14:textId="77777777" w:rsidR="00866D90" w:rsidRDefault="00866D90" w:rsidP="00677969">
            <w:pPr>
              <w:pStyle w:val="afa"/>
              <w:rPr>
                <w:b/>
                <w:bCs w:val="0"/>
              </w:rPr>
            </w:pPr>
          </w:p>
          <w:p w14:paraId="08559B6C" w14:textId="70E18F52" w:rsidR="00C46864" w:rsidRPr="001B1DE9" w:rsidRDefault="00C46864" w:rsidP="00677969">
            <w:pPr>
              <w:pStyle w:val="afa"/>
              <w:rPr>
                <w:b/>
                <w:bCs w:val="0"/>
              </w:rPr>
            </w:pPr>
            <w:r w:rsidRPr="001B1DE9">
              <w:rPr>
                <w:b/>
                <w:bCs w:val="0"/>
              </w:rPr>
              <w:t>№</w:t>
            </w:r>
          </w:p>
          <w:p w14:paraId="57382160" w14:textId="77777777" w:rsidR="00C46864" w:rsidRPr="001B1DE9" w:rsidRDefault="00C46864" w:rsidP="00677969">
            <w:pPr>
              <w:pStyle w:val="afa"/>
              <w:rPr>
                <w:b/>
                <w:bCs w:val="0"/>
              </w:rPr>
            </w:pPr>
            <w:r w:rsidRPr="001B1DE9">
              <w:rPr>
                <w:b/>
                <w:bCs w:val="0"/>
              </w:rPr>
              <w:t>п/п</w:t>
            </w:r>
          </w:p>
        </w:tc>
        <w:tc>
          <w:tcPr>
            <w:tcW w:w="3732" w:type="dxa"/>
            <w:shd w:val="clear" w:color="auto" w:fill="auto"/>
            <w:vAlign w:val="center"/>
          </w:tcPr>
          <w:p w14:paraId="1F6540FC" w14:textId="77777777" w:rsidR="00C46864" w:rsidRPr="001B1DE9" w:rsidRDefault="00C46864" w:rsidP="00677969">
            <w:pPr>
              <w:pStyle w:val="afa"/>
              <w:rPr>
                <w:b/>
                <w:bCs w:val="0"/>
              </w:rPr>
            </w:pPr>
            <w:r w:rsidRPr="001B1DE9">
              <w:rPr>
                <w:b/>
                <w:bCs w:val="0"/>
              </w:rPr>
              <w:t>Наименование карт</w:t>
            </w:r>
          </w:p>
        </w:tc>
        <w:tc>
          <w:tcPr>
            <w:tcW w:w="1047" w:type="dxa"/>
            <w:vAlign w:val="center"/>
          </w:tcPr>
          <w:p w14:paraId="0A7AC69C" w14:textId="77777777" w:rsidR="00C46864" w:rsidRPr="001B1DE9" w:rsidRDefault="00C46864" w:rsidP="00677969">
            <w:pPr>
              <w:pStyle w:val="afa"/>
              <w:rPr>
                <w:b/>
                <w:bCs w:val="0"/>
              </w:rPr>
            </w:pPr>
            <w:r w:rsidRPr="001B1DE9">
              <w:rPr>
                <w:b/>
                <w:bCs w:val="0"/>
              </w:rPr>
              <w:t>Стадия</w:t>
            </w:r>
          </w:p>
        </w:tc>
        <w:tc>
          <w:tcPr>
            <w:tcW w:w="1247" w:type="dxa"/>
            <w:shd w:val="clear" w:color="auto" w:fill="auto"/>
            <w:vAlign w:val="center"/>
          </w:tcPr>
          <w:p w14:paraId="232217F4" w14:textId="77777777" w:rsidR="00C46864" w:rsidRPr="001B1DE9" w:rsidRDefault="00C46864" w:rsidP="00677969">
            <w:pPr>
              <w:pStyle w:val="afa"/>
              <w:rPr>
                <w:b/>
                <w:bCs w:val="0"/>
              </w:rPr>
            </w:pPr>
            <w:r w:rsidRPr="001B1DE9">
              <w:rPr>
                <w:b/>
                <w:bCs w:val="0"/>
              </w:rPr>
              <w:t>№ листа</w:t>
            </w:r>
          </w:p>
        </w:tc>
        <w:tc>
          <w:tcPr>
            <w:tcW w:w="1267" w:type="dxa"/>
            <w:vAlign w:val="center"/>
          </w:tcPr>
          <w:p w14:paraId="6DFDB7D7" w14:textId="77777777" w:rsidR="00C46864" w:rsidRPr="001B1DE9" w:rsidRDefault="00C46864" w:rsidP="00677969">
            <w:pPr>
              <w:pStyle w:val="afa"/>
              <w:rPr>
                <w:b/>
                <w:bCs w:val="0"/>
              </w:rPr>
            </w:pPr>
            <w:r w:rsidRPr="001B1DE9">
              <w:rPr>
                <w:b/>
                <w:bCs w:val="0"/>
              </w:rPr>
              <w:t>Масштаб</w:t>
            </w:r>
          </w:p>
        </w:tc>
        <w:tc>
          <w:tcPr>
            <w:tcW w:w="1696" w:type="dxa"/>
          </w:tcPr>
          <w:p w14:paraId="3982A8E5" w14:textId="77777777" w:rsidR="00C46864" w:rsidRPr="001B1DE9" w:rsidRDefault="00C46864" w:rsidP="00677969">
            <w:pPr>
              <w:pStyle w:val="afa"/>
              <w:rPr>
                <w:b/>
                <w:bCs w:val="0"/>
              </w:rPr>
            </w:pPr>
            <w:r w:rsidRPr="001B1DE9">
              <w:rPr>
                <w:b/>
                <w:bCs w:val="0"/>
              </w:rPr>
              <w:t>Электронная версия проекта</w:t>
            </w:r>
          </w:p>
        </w:tc>
      </w:tr>
      <w:tr w:rsidR="00C46864" w:rsidRPr="001B1DE9" w14:paraId="457DE7F5" w14:textId="77777777" w:rsidTr="00866D90">
        <w:trPr>
          <w:trHeight w:val="20"/>
        </w:trPr>
        <w:tc>
          <w:tcPr>
            <w:tcW w:w="9571" w:type="dxa"/>
            <w:gridSpan w:val="6"/>
            <w:shd w:val="clear" w:color="auto" w:fill="auto"/>
            <w:vAlign w:val="center"/>
          </w:tcPr>
          <w:p w14:paraId="6E8A2A19" w14:textId="77777777" w:rsidR="00C46864" w:rsidRPr="001B1DE9" w:rsidRDefault="00C46864" w:rsidP="00677969">
            <w:pPr>
              <w:pStyle w:val="afa"/>
              <w:rPr>
                <w:b/>
                <w:bCs w:val="0"/>
              </w:rPr>
            </w:pPr>
            <w:r w:rsidRPr="001B1DE9">
              <w:rPr>
                <w:b/>
                <w:bCs w:val="0"/>
              </w:rPr>
              <w:t>Генеральный план содержит</w:t>
            </w:r>
          </w:p>
        </w:tc>
      </w:tr>
      <w:tr w:rsidR="00C46864" w:rsidRPr="001B1DE9" w14:paraId="4B6EDA7B" w14:textId="77777777" w:rsidTr="00866D90">
        <w:trPr>
          <w:trHeight w:val="20"/>
        </w:trPr>
        <w:tc>
          <w:tcPr>
            <w:tcW w:w="582" w:type="dxa"/>
            <w:shd w:val="clear" w:color="auto" w:fill="auto"/>
            <w:vAlign w:val="center"/>
          </w:tcPr>
          <w:p w14:paraId="0A388AFB" w14:textId="77777777" w:rsidR="00C46864" w:rsidRPr="001B1DE9" w:rsidRDefault="00C46864" w:rsidP="008D13EF">
            <w:pPr>
              <w:pStyle w:val="afa"/>
              <w:numPr>
                <w:ilvl w:val="0"/>
                <w:numId w:val="8"/>
              </w:numPr>
            </w:pPr>
          </w:p>
        </w:tc>
        <w:tc>
          <w:tcPr>
            <w:tcW w:w="3732" w:type="dxa"/>
            <w:shd w:val="clear" w:color="auto" w:fill="auto"/>
            <w:vAlign w:val="center"/>
          </w:tcPr>
          <w:p w14:paraId="36388505" w14:textId="77777777" w:rsidR="00C46864" w:rsidRPr="001B1DE9" w:rsidRDefault="00C46864" w:rsidP="005726B6">
            <w:pPr>
              <w:pStyle w:val="afa"/>
              <w:jc w:val="both"/>
            </w:pPr>
            <w:r w:rsidRPr="001B1DE9">
              <w:t>Положение о территориальном планировании</w:t>
            </w:r>
          </w:p>
        </w:tc>
        <w:tc>
          <w:tcPr>
            <w:tcW w:w="1047" w:type="dxa"/>
            <w:vAlign w:val="center"/>
          </w:tcPr>
          <w:p w14:paraId="3153CF62" w14:textId="77777777" w:rsidR="00C46864" w:rsidRPr="001B1DE9" w:rsidRDefault="00C46864" w:rsidP="002636C3">
            <w:pPr>
              <w:pStyle w:val="afa"/>
            </w:pPr>
            <w:r w:rsidRPr="001B1DE9">
              <w:t>-</w:t>
            </w:r>
          </w:p>
        </w:tc>
        <w:tc>
          <w:tcPr>
            <w:tcW w:w="1247" w:type="dxa"/>
            <w:shd w:val="clear" w:color="auto" w:fill="auto"/>
            <w:vAlign w:val="center"/>
          </w:tcPr>
          <w:p w14:paraId="7747AFC6" w14:textId="77777777" w:rsidR="00C46864" w:rsidRPr="001B1DE9" w:rsidRDefault="00C46864" w:rsidP="00677969">
            <w:pPr>
              <w:pStyle w:val="afa"/>
            </w:pPr>
            <w:r w:rsidRPr="001B1DE9">
              <w:t>-</w:t>
            </w:r>
          </w:p>
        </w:tc>
        <w:tc>
          <w:tcPr>
            <w:tcW w:w="1267" w:type="dxa"/>
            <w:vAlign w:val="center"/>
          </w:tcPr>
          <w:p w14:paraId="142F4295" w14:textId="77777777" w:rsidR="00C46864" w:rsidRPr="001B1DE9" w:rsidRDefault="00C46864" w:rsidP="00677969">
            <w:pPr>
              <w:pStyle w:val="afa"/>
            </w:pPr>
            <w:r w:rsidRPr="001B1DE9">
              <w:t>-</w:t>
            </w:r>
          </w:p>
        </w:tc>
        <w:tc>
          <w:tcPr>
            <w:tcW w:w="1696" w:type="dxa"/>
            <w:vAlign w:val="center"/>
          </w:tcPr>
          <w:p w14:paraId="741A0726" w14:textId="77777777" w:rsidR="00C46864" w:rsidRPr="001B1DE9" w:rsidRDefault="00C46864" w:rsidP="009C132E">
            <w:pPr>
              <w:pStyle w:val="afa"/>
              <w:ind w:left="-78" w:right="-143"/>
            </w:pPr>
            <w:proofErr w:type="spellStart"/>
            <w:r w:rsidRPr="001B1DE9">
              <w:t>docx</w:t>
            </w:r>
            <w:proofErr w:type="spellEnd"/>
            <w:r w:rsidRPr="001B1DE9">
              <w:t>,</w:t>
            </w:r>
          </w:p>
          <w:p w14:paraId="25911F6A" w14:textId="77777777" w:rsidR="00C46864" w:rsidRPr="001B1DE9" w:rsidRDefault="00C46864" w:rsidP="009C132E">
            <w:pPr>
              <w:pStyle w:val="afa"/>
              <w:ind w:left="-78" w:right="-143"/>
            </w:pPr>
            <w:r w:rsidRPr="001B1DE9">
              <w:t>.</w:t>
            </w:r>
            <w:proofErr w:type="spellStart"/>
            <w:r w:rsidRPr="001B1DE9">
              <w:t>pdf</w:t>
            </w:r>
            <w:proofErr w:type="spellEnd"/>
          </w:p>
        </w:tc>
      </w:tr>
      <w:tr w:rsidR="00C46864" w:rsidRPr="001B1DE9" w14:paraId="091A11C6" w14:textId="77777777" w:rsidTr="00866D90">
        <w:trPr>
          <w:trHeight w:val="20"/>
        </w:trPr>
        <w:tc>
          <w:tcPr>
            <w:tcW w:w="582" w:type="dxa"/>
            <w:shd w:val="clear" w:color="auto" w:fill="auto"/>
            <w:vAlign w:val="center"/>
          </w:tcPr>
          <w:p w14:paraId="76C08AA1" w14:textId="77777777" w:rsidR="00C46864" w:rsidRPr="001B1DE9" w:rsidRDefault="00C46864" w:rsidP="008D13EF">
            <w:pPr>
              <w:pStyle w:val="afa"/>
              <w:numPr>
                <w:ilvl w:val="0"/>
                <w:numId w:val="8"/>
              </w:numPr>
            </w:pPr>
          </w:p>
        </w:tc>
        <w:tc>
          <w:tcPr>
            <w:tcW w:w="3732" w:type="dxa"/>
            <w:shd w:val="clear" w:color="auto" w:fill="auto"/>
            <w:vAlign w:val="center"/>
          </w:tcPr>
          <w:p w14:paraId="53933C8C" w14:textId="2E756A37" w:rsidR="00C46864" w:rsidRPr="001B1DE9" w:rsidRDefault="00C46864" w:rsidP="00F63448">
            <w:pPr>
              <w:pStyle w:val="afa"/>
              <w:jc w:val="both"/>
            </w:pPr>
            <w:r w:rsidRPr="001B1DE9">
              <w:t>Карт</w:t>
            </w:r>
            <w:r w:rsidR="002636C3" w:rsidRPr="001B1DE9">
              <w:t>а</w:t>
            </w:r>
            <w:r w:rsidRPr="001B1DE9">
              <w:t xml:space="preserve"> планируемого размещения объектов местного значения </w:t>
            </w:r>
          </w:p>
        </w:tc>
        <w:tc>
          <w:tcPr>
            <w:tcW w:w="1047" w:type="dxa"/>
            <w:vAlign w:val="center"/>
          </w:tcPr>
          <w:p w14:paraId="52869CA7" w14:textId="77777777" w:rsidR="00C46864" w:rsidRPr="001B1DE9" w:rsidRDefault="00C46864" w:rsidP="002636C3">
            <w:pPr>
              <w:pStyle w:val="afa"/>
            </w:pPr>
            <w:r w:rsidRPr="001B1DE9">
              <w:t>ГП</w:t>
            </w:r>
          </w:p>
        </w:tc>
        <w:tc>
          <w:tcPr>
            <w:tcW w:w="1247" w:type="dxa"/>
            <w:shd w:val="clear" w:color="auto" w:fill="auto"/>
            <w:vAlign w:val="center"/>
          </w:tcPr>
          <w:p w14:paraId="11348BB0" w14:textId="77777777" w:rsidR="00C46864" w:rsidRPr="001B1DE9" w:rsidRDefault="0036091C" w:rsidP="00677969">
            <w:pPr>
              <w:pStyle w:val="afa"/>
            </w:pPr>
            <w:r w:rsidRPr="001B1DE9">
              <w:t>1</w:t>
            </w:r>
            <w:r w:rsidR="00E31D12" w:rsidRPr="001B1DE9">
              <w:t>.1</w:t>
            </w:r>
          </w:p>
        </w:tc>
        <w:tc>
          <w:tcPr>
            <w:tcW w:w="1267" w:type="dxa"/>
            <w:vAlign w:val="center"/>
          </w:tcPr>
          <w:p w14:paraId="27DF8A53" w14:textId="77777777" w:rsidR="002636C3" w:rsidRPr="001B1DE9" w:rsidRDefault="002636C3" w:rsidP="00E31D12">
            <w:pPr>
              <w:pStyle w:val="afa"/>
            </w:pPr>
            <w:r w:rsidRPr="001B1DE9">
              <w:t>1:</w:t>
            </w:r>
            <w:r w:rsidR="00E31D12" w:rsidRPr="001B1DE9">
              <w:t>25</w:t>
            </w:r>
            <w:r w:rsidRPr="001B1DE9">
              <w:t xml:space="preserve"> 000</w:t>
            </w:r>
          </w:p>
        </w:tc>
        <w:tc>
          <w:tcPr>
            <w:tcW w:w="1696" w:type="dxa"/>
            <w:vAlign w:val="center"/>
          </w:tcPr>
          <w:p w14:paraId="45CA4C26" w14:textId="77777777" w:rsidR="00C46864" w:rsidRPr="001B1DE9" w:rsidRDefault="00C46864" w:rsidP="009C132E">
            <w:pPr>
              <w:pStyle w:val="afa"/>
              <w:ind w:left="-78" w:right="-143"/>
            </w:pPr>
            <w:proofErr w:type="spellStart"/>
            <w:r w:rsidRPr="001B1DE9">
              <w:t>MapInfo</w:t>
            </w:r>
            <w:proofErr w:type="spellEnd"/>
          </w:p>
          <w:p w14:paraId="7CD817E8" w14:textId="77777777" w:rsidR="00C46864" w:rsidRPr="001B1DE9" w:rsidRDefault="00C46864" w:rsidP="009C132E">
            <w:pPr>
              <w:pStyle w:val="afa"/>
              <w:ind w:left="-78" w:right="-143"/>
            </w:pPr>
            <w:r w:rsidRPr="001B1DE9">
              <w:t>(.</w:t>
            </w:r>
            <w:proofErr w:type="spellStart"/>
            <w:r w:rsidRPr="001B1DE9">
              <w:t>tab</w:t>
            </w:r>
            <w:proofErr w:type="spellEnd"/>
            <w:r w:rsidRPr="001B1DE9">
              <w:t>, .</w:t>
            </w:r>
            <w:proofErr w:type="spellStart"/>
            <w:r w:rsidRPr="001B1DE9">
              <w:t>wor</w:t>
            </w:r>
            <w:proofErr w:type="spellEnd"/>
            <w:r w:rsidRPr="001B1DE9">
              <w:t>),</w:t>
            </w:r>
            <w:r w:rsidR="009C132E" w:rsidRPr="001B1DE9">
              <w:t xml:space="preserve"> </w:t>
            </w:r>
            <w:r w:rsidRPr="001B1DE9">
              <w:t>.</w:t>
            </w:r>
            <w:proofErr w:type="spellStart"/>
            <w:r w:rsidRPr="001B1DE9">
              <w:t>jpg</w:t>
            </w:r>
            <w:proofErr w:type="spellEnd"/>
          </w:p>
        </w:tc>
      </w:tr>
      <w:tr w:rsidR="00E31D12" w:rsidRPr="001B1DE9" w14:paraId="3DBCEC7B" w14:textId="77777777" w:rsidTr="00866D90">
        <w:trPr>
          <w:trHeight w:val="20"/>
        </w:trPr>
        <w:tc>
          <w:tcPr>
            <w:tcW w:w="582" w:type="dxa"/>
            <w:shd w:val="clear" w:color="auto" w:fill="auto"/>
            <w:vAlign w:val="center"/>
          </w:tcPr>
          <w:p w14:paraId="4828A163" w14:textId="77777777" w:rsidR="00E31D12" w:rsidRPr="001B1DE9" w:rsidRDefault="00E31D12" w:rsidP="008D13EF">
            <w:pPr>
              <w:pStyle w:val="afa"/>
              <w:numPr>
                <w:ilvl w:val="0"/>
                <w:numId w:val="8"/>
              </w:numPr>
            </w:pPr>
          </w:p>
        </w:tc>
        <w:tc>
          <w:tcPr>
            <w:tcW w:w="3732" w:type="dxa"/>
            <w:shd w:val="clear" w:color="auto" w:fill="auto"/>
            <w:vAlign w:val="center"/>
          </w:tcPr>
          <w:p w14:paraId="59C41F3E" w14:textId="69789060" w:rsidR="00E31D12" w:rsidRPr="001B1DE9" w:rsidRDefault="00E31D12" w:rsidP="00FE4882">
            <w:pPr>
              <w:pStyle w:val="afa"/>
              <w:jc w:val="both"/>
            </w:pPr>
            <w:r w:rsidRPr="001B1DE9">
              <w:t xml:space="preserve">Карта планируемого размещения объектов местного значения </w:t>
            </w:r>
          </w:p>
        </w:tc>
        <w:tc>
          <w:tcPr>
            <w:tcW w:w="1047" w:type="dxa"/>
            <w:vAlign w:val="center"/>
          </w:tcPr>
          <w:p w14:paraId="53EF63EA" w14:textId="77777777" w:rsidR="00E31D12" w:rsidRPr="001B1DE9" w:rsidRDefault="00E31D12" w:rsidP="00FE4882">
            <w:pPr>
              <w:pStyle w:val="afa"/>
            </w:pPr>
            <w:r w:rsidRPr="001B1DE9">
              <w:t>ГП</w:t>
            </w:r>
          </w:p>
        </w:tc>
        <w:tc>
          <w:tcPr>
            <w:tcW w:w="1247" w:type="dxa"/>
            <w:shd w:val="clear" w:color="auto" w:fill="auto"/>
            <w:vAlign w:val="center"/>
          </w:tcPr>
          <w:p w14:paraId="21D8F268" w14:textId="77777777" w:rsidR="00E31D12" w:rsidRPr="001B1DE9" w:rsidRDefault="00E31D12" w:rsidP="00FE4882">
            <w:pPr>
              <w:pStyle w:val="afa"/>
            </w:pPr>
            <w:r w:rsidRPr="001B1DE9">
              <w:t>1.2</w:t>
            </w:r>
          </w:p>
        </w:tc>
        <w:tc>
          <w:tcPr>
            <w:tcW w:w="1267" w:type="dxa"/>
            <w:vAlign w:val="center"/>
          </w:tcPr>
          <w:p w14:paraId="1AD856ED" w14:textId="77777777" w:rsidR="00E31D12" w:rsidRPr="001B1DE9" w:rsidRDefault="00E31D12" w:rsidP="00FE4882">
            <w:pPr>
              <w:pStyle w:val="afa"/>
            </w:pPr>
            <w:r w:rsidRPr="001B1DE9">
              <w:t>1:5 000</w:t>
            </w:r>
          </w:p>
        </w:tc>
        <w:tc>
          <w:tcPr>
            <w:tcW w:w="1696" w:type="dxa"/>
            <w:vAlign w:val="center"/>
          </w:tcPr>
          <w:p w14:paraId="788B7F16" w14:textId="77777777" w:rsidR="00E31D12" w:rsidRPr="001B1DE9" w:rsidRDefault="00E31D12" w:rsidP="00FE4882">
            <w:pPr>
              <w:pStyle w:val="afa"/>
              <w:ind w:left="-78" w:right="-143"/>
            </w:pPr>
            <w:proofErr w:type="spellStart"/>
            <w:r w:rsidRPr="001B1DE9">
              <w:t>MapInfo</w:t>
            </w:r>
            <w:proofErr w:type="spellEnd"/>
          </w:p>
          <w:p w14:paraId="1A9769A7" w14:textId="77777777" w:rsidR="00E31D12" w:rsidRPr="001B1DE9" w:rsidRDefault="00E31D12" w:rsidP="00FE4882">
            <w:pPr>
              <w:pStyle w:val="afa"/>
              <w:ind w:left="-78" w:right="-143"/>
            </w:pPr>
            <w:r w:rsidRPr="001B1DE9">
              <w:t>(.</w:t>
            </w:r>
            <w:proofErr w:type="spellStart"/>
            <w:r w:rsidRPr="001B1DE9">
              <w:t>tab</w:t>
            </w:r>
            <w:proofErr w:type="spellEnd"/>
            <w:r w:rsidRPr="001B1DE9">
              <w:t>, .</w:t>
            </w:r>
            <w:proofErr w:type="spellStart"/>
            <w:r w:rsidRPr="001B1DE9">
              <w:t>wor</w:t>
            </w:r>
            <w:proofErr w:type="spellEnd"/>
            <w:r w:rsidRPr="001B1DE9">
              <w:t>), .</w:t>
            </w:r>
            <w:proofErr w:type="spellStart"/>
            <w:r w:rsidRPr="001B1DE9">
              <w:t>jpg</w:t>
            </w:r>
            <w:proofErr w:type="spellEnd"/>
          </w:p>
        </w:tc>
      </w:tr>
      <w:tr w:rsidR="001B1DE9" w:rsidRPr="001B1DE9" w14:paraId="1D8F1AB6" w14:textId="77777777" w:rsidTr="00866D90">
        <w:trPr>
          <w:trHeight w:val="20"/>
        </w:trPr>
        <w:tc>
          <w:tcPr>
            <w:tcW w:w="582" w:type="dxa"/>
            <w:shd w:val="clear" w:color="auto" w:fill="auto"/>
            <w:vAlign w:val="center"/>
          </w:tcPr>
          <w:p w14:paraId="13C90919" w14:textId="77777777" w:rsidR="001B1DE9" w:rsidRPr="001B1DE9" w:rsidRDefault="001B1DE9" w:rsidP="008D13EF">
            <w:pPr>
              <w:pStyle w:val="afa"/>
              <w:numPr>
                <w:ilvl w:val="0"/>
                <w:numId w:val="8"/>
              </w:numPr>
            </w:pPr>
          </w:p>
        </w:tc>
        <w:tc>
          <w:tcPr>
            <w:tcW w:w="3732" w:type="dxa"/>
            <w:shd w:val="clear" w:color="auto" w:fill="auto"/>
            <w:vAlign w:val="center"/>
          </w:tcPr>
          <w:p w14:paraId="226EB277" w14:textId="5147AF41" w:rsidR="001B1DE9" w:rsidRPr="001B1DE9" w:rsidRDefault="001B1DE9" w:rsidP="00046E6A">
            <w:pPr>
              <w:pStyle w:val="afa"/>
              <w:jc w:val="both"/>
            </w:pPr>
            <w:r w:rsidRPr="001B1DE9">
              <w:t xml:space="preserve">Карта планируемого размещения объектов местного значения </w:t>
            </w:r>
          </w:p>
        </w:tc>
        <w:tc>
          <w:tcPr>
            <w:tcW w:w="1047" w:type="dxa"/>
            <w:vAlign w:val="center"/>
          </w:tcPr>
          <w:p w14:paraId="0BC1436B" w14:textId="77777777" w:rsidR="001B1DE9" w:rsidRPr="001B1DE9" w:rsidRDefault="001B1DE9" w:rsidP="00046E6A">
            <w:pPr>
              <w:pStyle w:val="afa"/>
            </w:pPr>
            <w:r w:rsidRPr="001B1DE9">
              <w:t>ГП</w:t>
            </w:r>
          </w:p>
        </w:tc>
        <w:tc>
          <w:tcPr>
            <w:tcW w:w="1247" w:type="dxa"/>
            <w:shd w:val="clear" w:color="auto" w:fill="auto"/>
            <w:vAlign w:val="center"/>
          </w:tcPr>
          <w:p w14:paraId="10441E97" w14:textId="77777777" w:rsidR="001B1DE9" w:rsidRPr="001B1DE9" w:rsidRDefault="001B1DE9" w:rsidP="00046E6A">
            <w:pPr>
              <w:pStyle w:val="afa"/>
            </w:pPr>
            <w:r w:rsidRPr="001B1DE9">
              <w:t>1.32</w:t>
            </w:r>
          </w:p>
        </w:tc>
        <w:tc>
          <w:tcPr>
            <w:tcW w:w="1267" w:type="dxa"/>
            <w:vAlign w:val="center"/>
          </w:tcPr>
          <w:p w14:paraId="20563B9B" w14:textId="77777777" w:rsidR="001B1DE9" w:rsidRPr="001B1DE9" w:rsidRDefault="001B1DE9" w:rsidP="00046E6A">
            <w:pPr>
              <w:pStyle w:val="afa"/>
            </w:pPr>
            <w:r w:rsidRPr="001B1DE9">
              <w:t>1:5 000</w:t>
            </w:r>
          </w:p>
        </w:tc>
        <w:tc>
          <w:tcPr>
            <w:tcW w:w="1696" w:type="dxa"/>
            <w:vAlign w:val="center"/>
          </w:tcPr>
          <w:p w14:paraId="27397E5B" w14:textId="77777777" w:rsidR="001B1DE9" w:rsidRPr="001B1DE9" w:rsidRDefault="001B1DE9" w:rsidP="00046E6A">
            <w:pPr>
              <w:pStyle w:val="afa"/>
              <w:ind w:left="-78" w:right="-143"/>
            </w:pPr>
            <w:proofErr w:type="spellStart"/>
            <w:r w:rsidRPr="001B1DE9">
              <w:t>MapInfo</w:t>
            </w:r>
            <w:proofErr w:type="spellEnd"/>
          </w:p>
          <w:p w14:paraId="63B122C0" w14:textId="77777777" w:rsidR="001B1DE9" w:rsidRPr="001B1DE9" w:rsidRDefault="001B1DE9" w:rsidP="00046E6A">
            <w:pPr>
              <w:pStyle w:val="afa"/>
              <w:ind w:left="-78" w:right="-143"/>
            </w:pPr>
            <w:r w:rsidRPr="001B1DE9">
              <w:t>(.</w:t>
            </w:r>
            <w:proofErr w:type="spellStart"/>
            <w:r w:rsidRPr="001B1DE9">
              <w:t>tab</w:t>
            </w:r>
            <w:proofErr w:type="spellEnd"/>
            <w:r w:rsidRPr="001B1DE9">
              <w:t>, .</w:t>
            </w:r>
            <w:proofErr w:type="spellStart"/>
            <w:r w:rsidRPr="001B1DE9">
              <w:t>wor</w:t>
            </w:r>
            <w:proofErr w:type="spellEnd"/>
            <w:r w:rsidRPr="001B1DE9">
              <w:t>), .</w:t>
            </w:r>
            <w:proofErr w:type="spellStart"/>
            <w:r w:rsidRPr="001B1DE9">
              <w:t>jpg</w:t>
            </w:r>
            <w:proofErr w:type="spellEnd"/>
          </w:p>
        </w:tc>
      </w:tr>
      <w:tr w:rsidR="00C46864" w:rsidRPr="001B1DE9" w14:paraId="745BE59C" w14:textId="77777777" w:rsidTr="00866D90">
        <w:trPr>
          <w:trHeight w:val="20"/>
        </w:trPr>
        <w:tc>
          <w:tcPr>
            <w:tcW w:w="582" w:type="dxa"/>
            <w:shd w:val="clear" w:color="auto" w:fill="auto"/>
            <w:vAlign w:val="center"/>
          </w:tcPr>
          <w:p w14:paraId="16006E5E" w14:textId="77777777" w:rsidR="00C46864" w:rsidRPr="001B1DE9" w:rsidRDefault="00C46864" w:rsidP="008D13EF">
            <w:pPr>
              <w:pStyle w:val="afa"/>
              <w:numPr>
                <w:ilvl w:val="0"/>
                <w:numId w:val="8"/>
              </w:numPr>
            </w:pPr>
          </w:p>
        </w:tc>
        <w:tc>
          <w:tcPr>
            <w:tcW w:w="3732" w:type="dxa"/>
            <w:shd w:val="clear" w:color="auto" w:fill="auto"/>
            <w:vAlign w:val="center"/>
          </w:tcPr>
          <w:p w14:paraId="2996D31B" w14:textId="1E3AD328" w:rsidR="00C46864" w:rsidRPr="001B1DE9" w:rsidRDefault="00C46864" w:rsidP="00F40BA8">
            <w:pPr>
              <w:pStyle w:val="afa"/>
              <w:jc w:val="both"/>
            </w:pPr>
            <w:r w:rsidRPr="001B1DE9">
              <w:t>Карт</w:t>
            </w:r>
            <w:r w:rsidR="0036091C" w:rsidRPr="001B1DE9">
              <w:t>а</w:t>
            </w:r>
            <w:r w:rsidRPr="001B1DE9">
              <w:t xml:space="preserve"> границ населенных пунктов (в том числе границ образуемых населенных пунктов)</w:t>
            </w:r>
          </w:p>
        </w:tc>
        <w:tc>
          <w:tcPr>
            <w:tcW w:w="1047" w:type="dxa"/>
            <w:shd w:val="clear" w:color="auto" w:fill="auto"/>
            <w:vAlign w:val="center"/>
          </w:tcPr>
          <w:p w14:paraId="1A2D8D2D" w14:textId="77777777" w:rsidR="00C46864" w:rsidRPr="001B1DE9" w:rsidRDefault="00C46864" w:rsidP="002636C3">
            <w:pPr>
              <w:pStyle w:val="afa"/>
            </w:pPr>
            <w:r w:rsidRPr="001B1DE9">
              <w:t>ГП</w:t>
            </w:r>
          </w:p>
        </w:tc>
        <w:tc>
          <w:tcPr>
            <w:tcW w:w="1247" w:type="dxa"/>
            <w:shd w:val="clear" w:color="auto" w:fill="auto"/>
            <w:vAlign w:val="center"/>
          </w:tcPr>
          <w:p w14:paraId="608DAD12" w14:textId="77777777" w:rsidR="00C46864" w:rsidRPr="001B1DE9" w:rsidRDefault="0036091C" w:rsidP="00677969">
            <w:pPr>
              <w:pStyle w:val="afa"/>
            </w:pPr>
            <w:r w:rsidRPr="001B1DE9">
              <w:t>2</w:t>
            </w:r>
            <w:r w:rsidR="001B1DE9" w:rsidRPr="001B1DE9">
              <w:t>.1</w:t>
            </w:r>
          </w:p>
        </w:tc>
        <w:tc>
          <w:tcPr>
            <w:tcW w:w="1267" w:type="dxa"/>
            <w:shd w:val="clear" w:color="auto" w:fill="auto"/>
            <w:vAlign w:val="center"/>
          </w:tcPr>
          <w:p w14:paraId="36356E72" w14:textId="77777777" w:rsidR="00C46864" w:rsidRPr="001B1DE9" w:rsidRDefault="00884A58" w:rsidP="00E31D12">
            <w:pPr>
              <w:pStyle w:val="afa"/>
            </w:pPr>
            <w:r w:rsidRPr="001B1DE9">
              <w:t>1:</w:t>
            </w:r>
            <w:r w:rsidR="00E31D12" w:rsidRPr="001B1DE9">
              <w:t>5</w:t>
            </w:r>
            <w:r w:rsidRPr="001B1DE9">
              <w:t xml:space="preserve"> 000</w:t>
            </w:r>
          </w:p>
        </w:tc>
        <w:tc>
          <w:tcPr>
            <w:tcW w:w="1696" w:type="dxa"/>
            <w:shd w:val="clear" w:color="auto" w:fill="auto"/>
            <w:vAlign w:val="center"/>
          </w:tcPr>
          <w:p w14:paraId="3ADADC43" w14:textId="77777777" w:rsidR="00C46864" w:rsidRPr="001B1DE9" w:rsidRDefault="00C46864" w:rsidP="009C132E">
            <w:pPr>
              <w:pStyle w:val="afa"/>
              <w:ind w:left="-78" w:right="-143"/>
            </w:pPr>
            <w:proofErr w:type="spellStart"/>
            <w:r w:rsidRPr="001B1DE9">
              <w:t>MapInfo</w:t>
            </w:r>
            <w:proofErr w:type="spellEnd"/>
          </w:p>
          <w:p w14:paraId="7940CFCD" w14:textId="77777777" w:rsidR="00C46864" w:rsidRPr="001B1DE9" w:rsidRDefault="00C46864" w:rsidP="009C132E">
            <w:pPr>
              <w:pStyle w:val="afa"/>
              <w:ind w:left="-78" w:right="-143"/>
            </w:pPr>
            <w:r w:rsidRPr="001B1DE9">
              <w:t>(.</w:t>
            </w:r>
            <w:proofErr w:type="spellStart"/>
            <w:r w:rsidRPr="001B1DE9">
              <w:t>tab</w:t>
            </w:r>
            <w:proofErr w:type="spellEnd"/>
            <w:r w:rsidRPr="001B1DE9">
              <w:t>, .</w:t>
            </w:r>
            <w:proofErr w:type="spellStart"/>
            <w:r w:rsidRPr="001B1DE9">
              <w:t>wor</w:t>
            </w:r>
            <w:proofErr w:type="spellEnd"/>
            <w:r w:rsidRPr="001B1DE9">
              <w:t>),</w:t>
            </w:r>
          </w:p>
          <w:p w14:paraId="4670E708" w14:textId="77777777" w:rsidR="00C46864" w:rsidRPr="001B1DE9" w:rsidRDefault="00C46864" w:rsidP="009C132E">
            <w:pPr>
              <w:pStyle w:val="afa"/>
              <w:ind w:left="-78" w:right="-143"/>
            </w:pPr>
            <w:r w:rsidRPr="001B1DE9">
              <w:t>.</w:t>
            </w:r>
            <w:proofErr w:type="spellStart"/>
            <w:r w:rsidRPr="001B1DE9">
              <w:t>jpg</w:t>
            </w:r>
            <w:proofErr w:type="spellEnd"/>
          </w:p>
        </w:tc>
      </w:tr>
      <w:tr w:rsidR="001B1DE9" w:rsidRPr="001B1DE9" w14:paraId="473AC712" w14:textId="77777777" w:rsidTr="00866D90">
        <w:trPr>
          <w:trHeight w:val="20"/>
        </w:trPr>
        <w:tc>
          <w:tcPr>
            <w:tcW w:w="582" w:type="dxa"/>
            <w:shd w:val="clear" w:color="auto" w:fill="auto"/>
            <w:vAlign w:val="center"/>
          </w:tcPr>
          <w:p w14:paraId="04848B5C" w14:textId="77777777" w:rsidR="001B1DE9" w:rsidRPr="001B1DE9" w:rsidRDefault="001B1DE9" w:rsidP="008D13EF">
            <w:pPr>
              <w:pStyle w:val="afa"/>
              <w:numPr>
                <w:ilvl w:val="0"/>
                <w:numId w:val="8"/>
              </w:numPr>
            </w:pPr>
          </w:p>
        </w:tc>
        <w:tc>
          <w:tcPr>
            <w:tcW w:w="3732" w:type="dxa"/>
            <w:shd w:val="clear" w:color="auto" w:fill="auto"/>
            <w:vAlign w:val="center"/>
          </w:tcPr>
          <w:p w14:paraId="6BE2FB4C" w14:textId="23781A4B" w:rsidR="001B1DE9" w:rsidRPr="001B1DE9" w:rsidRDefault="001B1DE9" w:rsidP="00046E6A">
            <w:pPr>
              <w:pStyle w:val="afa"/>
              <w:jc w:val="both"/>
            </w:pPr>
            <w:r w:rsidRPr="001B1DE9">
              <w:t>Карта границ населенных пунктов (в том числе границ образуемых населенных пунктов)</w:t>
            </w:r>
          </w:p>
        </w:tc>
        <w:tc>
          <w:tcPr>
            <w:tcW w:w="1047" w:type="dxa"/>
            <w:shd w:val="clear" w:color="auto" w:fill="auto"/>
            <w:vAlign w:val="center"/>
          </w:tcPr>
          <w:p w14:paraId="7DCF7942" w14:textId="77777777" w:rsidR="001B1DE9" w:rsidRPr="001B1DE9" w:rsidRDefault="001B1DE9" w:rsidP="00046E6A">
            <w:pPr>
              <w:pStyle w:val="afa"/>
            </w:pPr>
            <w:r w:rsidRPr="001B1DE9">
              <w:t>ГП</w:t>
            </w:r>
          </w:p>
        </w:tc>
        <w:tc>
          <w:tcPr>
            <w:tcW w:w="1247" w:type="dxa"/>
            <w:shd w:val="clear" w:color="auto" w:fill="auto"/>
            <w:vAlign w:val="center"/>
          </w:tcPr>
          <w:p w14:paraId="1B6BD37D" w14:textId="77777777" w:rsidR="001B1DE9" w:rsidRPr="001B1DE9" w:rsidRDefault="001B1DE9" w:rsidP="00046E6A">
            <w:pPr>
              <w:pStyle w:val="afa"/>
            </w:pPr>
            <w:r w:rsidRPr="001B1DE9">
              <w:t>2.2</w:t>
            </w:r>
          </w:p>
        </w:tc>
        <w:tc>
          <w:tcPr>
            <w:tcW w:w="1267" w:type="dxa"/>
            <w:shd w:val="clear" w:color="auto" w:fill="auto"/>
            <w:vAlign w:val="center"/>
          </w:tcPr>
          <w:p w14:paraId="129D154A" w14:textId="77777777" w:rsidR="001B1DE9" w:rsidRPr="001B1DE9" w:rsidRDefault="001B1DE9" w:rsidP="00046E6A">
            <w:pPr>
              <w:pStyle w:val="afa"/>
            </w:pPr>
            <w:r w:rsidRPr="001B1DE9">
              <w:t>1:5 000</w:t>
            </w:r>
          </w:p>
        </w:tc>
        <w:tc>
          <w:tcPr>
            <w:tcW w:w="1696" w:type="dxa"/>
            <w:shd w:val="clear" w:color="auto" w:fill="auto"/>
            <w:vAlign w:val="center"/>
          </w:tcPr>
          <w:p w14:paraId="2F46782C" w14:textId="77777777" w:rsidR="001B1DE9" w:rsidRPr="001B1DE9" w:rsidRDefault="001B1DE9" w:rsidP="00046E6A">
            <w:pPr>
              <w:pStyle w:val="afa"/>
              <w:ind w:left="-78" w:right="-143"/>
            </w:pPr>
            <w:proofErr w:type="spellStart"/>
            <w:r w:rsidRPr="001B1DE9">
              <w:t>MapInfo</w:t>
            </w:r>
            <w:proofErr w:type="spellEnd"/>
          </w:p>
          <w:p w14:paraId="3D7D03FB" w14:textId="77777777" w:rsidR="001B1DE9" w:rsidRPr="001B1DE9" w:rsidRDefault="001B1DE9" w:rsidP="00046E6A">
            <w:pPr>
              <w:pStyle w:val="afa"/>
              <w:ind w:left="-78" w:right="-143"/>
            </w:pPr>
            <w:r w:rsidRPr="001B1DE9">
              <w:t>(.</w:t>
            </w:r>
            <w:proofErr w:type="spellStart"/>
            <w:r w:rsidRPr="001B1DE9">
              <w:t>tab</w:t>
            </w:r>
            <w:proofErr w:type="spellEnd"/>
            <w:r w:rsidRPr="001B1DE9">
              <w:t>, .</w:t>
            </w:r>
            <w:proofErr w:type="spellStart"/>
            <w:r w:rsidRPr="001B1DE9">
              <w:t>wor</w:t>
            </w:r>
            <w:proofErr w:type="spellEnd"/>
            <w:r w:rsidRPr="001B1DE9">
              <w:t>),</w:t>
            </w:r>
          </w:p>
          <w:p w14:paraId="000E7F6A" w14:textId="77777777" w:rsidR="001B1DE9" w:rsidRPr="001B1DE9" w:rsidRDefault="001B1DE9" w:rsidP="00046E6A">
            <w:pPr>
              <w:pStyle w:val="afa"/>
              <w:ind w:left="-78" w:right="-143"/>
            </w:pPr>
            <w:r w:rsidRPr="001B1DE9">
              <w:t>.</w:t>
            </w:r>
            <w:proofErr w:type="spellStart"/>
            <w:r w:rsidRPr="001B1DE9">
              <w:t>jpg</w:t>
            </w:r>
            <w:proofErr w:type="spellEnd"/>
          </w:p>
        </w:tc>
      </w:tr>
      <w:tr w:rsidR="0036091C" w:rsidRPr="001B1DE9" w14:paraId="7EA31902" w14:textId="77777777" w:rsidTr="00866D90">
        <w:trPr>
          <w:trHeight w:val="20"/>
        </w:trPr>
        <w:tc>
          <w:tcPr>
            <w:tcW w:w="582" w:type="dxa"/>
            <w:shd w:val="clear" w:color="auto" w:fill="auto"/>
            <w:vAlign w:val="center"/>
          </w:tcPr>
          <w:p w14:paraId="34F3D4E8" w14:textId="77777777" w:rsidR="0036091C" w:rsidRPr="001B1DE9" w:rsidRDefault="0036091C" w:rsidP="008D13EF">
            <w:pPr>
              <w:pStyle w:val="afa"/>
              <w:numPr>
                <w:ilvl w:val="0"/>
                <w:numId w:val="8"/>
              </w:numPr>
            </w:pPr>
          </w:p>
        </w:tc>
        <w:tc>
          <w:tcPr>
            <w:tcW w:w="3732" w:type="dxa"/>
            <w:shd w:val="clear" w:color="auto" w:fill="auto"/>
            <w:vAlign w:val="center"/>
          </w:tcPr>
          <w:p w14:paraId="093BA7D2" w14:textId="51957D52" w:rsidR="0036091C" w:rsidRPr="001B1DE9" w:rsidRDefault="0036091C" w:rsidP="002A248A">
            <w:pPr>
              <w:pStyle w:val="afa"/>
              <w:jc w:val="both"/>
            </w:pPr>
            <w:r w:rsidRPr="001B1DE9">
              <w:t>Карт</w:t>
            </w:r>
            <w:r w:rsidR="0030724F" w:rsidRPr="001B1DE9">
              <w:t>а</w:t>
            </w:r>
            <w:r w:rsidRPr="001B1DE9">
              <w:t xml:space="preserve"> функциональных зон </w:t>
            </w:r>
          </w:p>
        </w:tc>
        <w:tc>
          <w:tcPr>
            <w:tcW w:w="1047" w:type="dxa"/>
            <w:vAlign w:val="center"/>
          </w:tcPr>
          <w:p w14:paraId="50A1C71B" w14:textId="77777777" w:rsidR="0036091C" w:rsidRPr="001B1DE9" w:rsidRDefault="0036091C" w:rsidP="002636C3">
            <w:pPr>
              <w:pStyle w:val="afa"/>
            </w:pPr>
            <w:r w:rsidRPr="001B1DE9">
              <w:t>ГП</w:t>
            </w:r>
          </w:p>
        </w:tc>
        <w:tc>
          <w:tcPr>
            <w:tcW w:w="1247" w:type="dxa"/>
            <w:shd w:val="clear" w:color="auto" w:fill="auto"/>
            <w:vAlign w:val="center"/>
          </w:tcPr>
          <w:p w14:paraId="696029E7" w14:textId="77777777" w:rsidR="0036091C" w:rsidRPr="001B1DE9" w:rsidRDefault="0036091C" w:rsidP="00677969">
            <w:pPr>
              <w:pStyle w:val="afa"/>
            </w:pPr>
            <w:r w:rsidRPr="001B1DE9">
              <w:t>3</w:t>
            </w:r>
            <w:r w:rsidR="00C32925" w:rsidRPr="001B1DE9">
              <w:t>.1</w:t>
            </w:r>
          </w:p>
        </w:tc>
        <w:tc>
          <w:tcPr>
            <w:tcW w:w="1267" w:type="dxa"/>
            <w:vAlign w:val="center"/>
          </w:tcPr>
          <w:p w14:paraId="29346D9E" w14:textId="77777777" w:rsidR="0036091C" w:rsidRPr="001B1DE9" w:rsidRDefault="0036091C" w:rsidP="00E31D12">
            <w:pPr>
              <w:pStyle w:val="afa"/>
            </w:pPr>
            <w:r w:rsidRPr="001B1DE9">
              <w:t>1:</w:t>
            </w:r>
            <w:r w:rsidR="00E31D12" w:rsidRPr="001B1DE9">
              <w:t>25</w:t>
            </w:r>
            <w:r w:rsidRPr="001B1DE9">
              <w:t xml:space="preserve"> 000</w:t>
            </w:r>
          </w:p>
        </w:tc>
        <w:tc>
          <w:tcPr>
            <w:tcW w:w="1696" w:type="dxa"/>
            <w:vAlign w:val="center"/>
          </w:tcPr>
          <w:p w14:paraId="5B5E130C" w14:textId="77777777" w:rsidR="0036091C" w:rsidRPr="001B1DE9" w:rsidRDefault="0036091C" w:rsidP="009C132E">
            <w:pPr>
              <w:pStyle w:val="afa"/>
              <w:ind w:left="-78" w:right="-143"/>
            </w:pPr>
            <w:proofErr w:type="spellStart"/>
            <w:r w:rsidRPr="001B1DE9">
              <w:t>MapInfo</w:t>
            </w:r>
            <w:proofErr w:type="spellEnd"/>
          </w:p>
          <w:p w14:paraId="430DAC98" w14:textId="77777777" w:rsidR="0036091C" w:rsidRPr="001B1DE9" w:rsidRDefault="0036091C" w:rsidP="009C132E">
            <w:pPr>
              <w:pStyle w:val="afa"/>
              <w:ind w:left="-78" w:right="-143"/>
            </w:pPr>
            <w:r w:rsidRPr="001B1DE9">
              <w:t>(.</w:t>
            </w:r>
            <w:proofErr w:type="spellStart"/>
            <w:r w:rsidRPr="001B1DE9">
              <w:t>tab</w:t>
            </w:r>
            <w:proofErr w:type="spellEnd"/>
            <w:r w:rsidRPr="001B1DE9">
              <w:t>, .</w:t>
            </w:r>
            <w:proofErr w:type="spellStart"/>
            <w:r w:rsidRPr="001B1DE9">
              <w:t>wor</w:t>
            </w:r>
            <w:proofErr w:type="spellEnd"/>
            <w:r w:rsidRPr="001B1DE9">
              <w:t>),</w:t>
            </w:r>
            <w:r w:rsidR="009C132E" w:rsidRPr="001B1DE9">
              <w:t xml:space="preserve"> </w:t>
            </w:r>
            <w:r w:rsidRPr="001B1DE9">
              <w:t>.</w:t>
            </w:r>
            <w:proofErr w:type="spellStart"/>
            <w:r w:rsidRPr="001B1DE9">
              <w:t>jpg</w:t>
            </w:r>
            <w:proofErr w:type="spellEnd"/>
          </w:p>
        </w:tc>
      </w:tr>
      <w:tr w:rsidR="00E829F1" w:rsidRPr="001B1DE9" w14:paraId="7AC339C6" w14:textId="77777777" w:rsidTr="00866D90">
        <w:trPr>
          <w:trHeight w:val="20"/>
        </w:trPr>
        <w:tc>
          <w:tcPr>
            <w:tcW w:w="582" w:type="dxa"/>
            <w:shd w:val="clear" w:color="auto" w:fill="auto"/>
            <w:vAlign w:val="center"/>
          </w:tcPr>
          <w:p w14:paraId="5203611B" w14:textId="77777777" w:rsidR="00E829F1" w:rsidRPr="001B1DE9" w:rsidRDefault="00E829F1" w:rsidP="008D13EF">
            <w:pPr>
              <w:pStyle w:val="afa"/>
              <w:numPr>
                <w:ilvl w:val="0"/>
                <w:numId w:val="8"/>
              </w:numPr>
            </w:pPr>
          </w:p>
        </w:tc>
        <w:tc>
          <w:tcPr>
            <w:tcW w:w="3732" w:type="dxa"/>
            <w:shd w:val="clear" w:color="auto" w:fill="auto"/>
            <w:vAlign w:val="center"/>
          </w:tcPr>
          <w:p w14:paraId="66B11A8E" w14:textId="6EF596F7" w:rsidR="00E829F1" w:rsidRPr="001B1DE9" w:rsidRDefault="00E829F1" w:rsidP="002A248A">
            <w:pPr>
              <w:pStyle w:val="afa"/>
              <w:jc w:val="both"/>
            </w:pPr>
            <w:r w:rsidRPr="001B1DE9">
              <w:t xml:space="preserve">Карта функциональных зон </w:t>
            </w:r>
          </w:p>
        </w:tc>
        <w:tc>
          <w:tcPr>
            <w:tcW w:w="1047" w:type="dxa"/>
            <w:vAlign w:val="center"/>
          </w:tcPr>
          <w:p w14:paraId="335499F2" w14:textId="77777777" w:rsidR="00E829F1" w:rsidRPr="001B1DE9" w:rsidRDefault="00E829F1" w:rsidP="000147FD">
            <w:pPr>
              <w:pStyle w:val="afa"/>
            </w:pPr>
            <w:r w:rsidRPr="001B1DE9">
              <w:t>ГП</w:t>
            </w:r>
          </w:p>
        </w:tc>
        <w:tc>
          <w:tcPr>
            <w:tcW w:w="1247" w:type="dxa"/>
            <w:shd w:val="clear" w:color="auto" w:fill="auto"/>
            <w:vAlign w:val="center"/>
          </w:tcPr>
          <w:p w14:paraId="4FA2A304" w14:textId="77777777" w:rsidR="00E829F1" w:rsidRPr="001B1DE9" w:rsidRDefault="00E829F1" w:rsidP="000147FD">
            <w:pPr>
              <w:pStyle w:val="afa"/>
            </w:pPr>
            <w:r w:rsidRPr="001B1DE9">
              <w:t>3.2</w:t>
            </w:r>
          </w:p>
        </w:tc>
        <w:tc>
          <w:tcPr>
            <w:tcW w:w="1267" w:type="dxa"/>
            <w:vAlign w:val="center"/>
          </w:tcPr>
          <w:p w14:paraId="2D54C2F2" w14:textId="77777777" w:rsidR="00E829F1" w:rsidRPr="001B1DE9" w:rsidRDefault="00E829F1" w:rsidP="00E829F1">
            <w:pPr>
              <w:pStyle w:val="afa"/>
            </w:pPr>
            <w:r w:rsidRPr="001B1DE9">
              <w:t>1:5 000</w:t>
            </w:r>
          </w:p>
        </w:tc>
        <w:tc>
          <w:tcPr>
            <w:tcW w:w="1696" w:type="dxa"/>
            <w:vAlign w:val="center"/>
          </w:tcPr>
          <w:p w14:paraId="27C7865F" w14:textId="77777777" w:rsidR="00E829F1" w:rsidRPr="001B1DE9" w:rsidRDefault="00E829F1" w:rsidP="000147FD">
            <w:pPr>
              <w:pStyle w:val="afa"/>
              <w:ind w:left="-78" w:right="-143"/>
            </w:pPr>
            <w:proofErr w:type="spellStart"/>
            <w:r w:rsidRPr="001B1DE9">
              <w:t>MapInfo</w:t>
            </w:r>
            <w:proofErr w:type="spellEnd"/>
          </w:p>
          <w:p w14:paraId="2C7AB6CA" w14:textId="77777777" w:rsidR="00E829F1" w:rsidRPr="001B1DE9" w:rsidRDefault="00E829F1" w:rsidP="000147FD">
            <w:pPr>
              <w:pStyle w:val="afa"/>
              <w:ind w:left="-78" w:right="-143"/>
            </w:pPr>
            <w:r w:rsidRPr="001B1DE9">
              <w:t>(.</w:t>
            </w:r>
            <w:proofErr w:type="spellStart"/>
            <w:r w:rsidRPr="001B1DE9">
              <w:t>tab</w:t>
            </w:r>
            <w:proofErr w:type="spellEnd"/>
            <w:r w:rsidRPr="001B1DE9">
              <w:t>, .</w:t>
            </w:r>
            <w:proofErr w:type="spellStart"/>
            <w:r w:rsidRPr="001B1DE9">
              <w:t>wor</w:t>
            </w:r>
            <w:proofErr w:type="spellEnd"/>
            <w:r w:rsidRPr="001B1DE9">
              <w:t>), .</w:t>
            </w:r>
            <w:proofErr w:type="spellStart"/>
            <w:r w:rsidRPr="001B1DE9">
              <w:t>jpg</w:t>
            </w:r>
            <w:proofErr w:type="spellEnd"/>
          </w:p>
        </w:tc>
      </w:tr>
      <w:tr w:rsidR="001B1DE9" w:rsidRPr="001B1DE9" w14:paraId="2D9EF272" w14:textId="77777777" w:rsidTr="00866D90">
        <w:trPr>
          <w:trHeight w:val="20"/>
        </w:trPr>
        <w:tc>
          <w:tcPr>
            <w:tcW w:w="582" w:type="dxa"/>
            <w:shd w:val="clear" w:color="auto" w:fill="auto"/>
            <w:vAlign w:val="center"/>
          </w:tcPr>
          <w:p w14:paraId="2E8C4B54" w14:textId="77777777" w:rsidR="001B1DE9" w:rsidRPr="001B1DE9" w:rsidRDefault="001B1DE9" w:rsidP="008D13EF">
            <w:pPr>
              <w:pStyle w:val="afa"/>
              <w:numPr>
                <w:ilvl w:val="0"/>
                <w:numId w:val="8"/>
              </w:numPr>
            </w:pPr>
          </w:p>
        </w:tc>
        <w:tc>
          <w:tcPr>
            <w:tcW w:w="3732" w:type="dxa"/>
            <w:shd w:val="clear" w:color="auto" w:fill="auto"/>
            <w:vAlign w:val="center"/>
          </w:tcPr>
          <w:p w14:paraId="5732ACA8" w14:textId="5EAD7C50" w:rsidR="001B1DE9" w:rsidRPr="001B1DE9" w:rsidRDefault="001B1DE9" w:rsidP="00046E6A">
            <w:pPr>
              <w:pStyle w:val="afa"/>
              <w:jc w:val="both"/>
            </w:pPr>
            <w:r w:rsidRPr="001B1DE9">
              <w:t xml:space="preserve">Карта функциональных зон </w:t>
            </w:r>
          </w:p>
        </w:tc>
        <w:tc>
          <w:tcPr>
            <w:tcW w:w="1047" w:type="dxa"/>
            <w:vAlign w:val="center"/>
          </w:tcPr>
          <w:p w14:paraId="4E168C63" w14:textId="77777777" w:rsidR="001B1DE9" w:rsidRPr="001B1DE9" w:rsidRDefault="001B1DE9" w:rsidP="00046E6A">
            <w:pPr>
              <w:pStyle w:val="afa"/>
            </w:pPr>
            <w:r w:rsidRPr="001B1DE9">
              <w:t>ГП</w:t>
            </w:r>
          </w:p>
        </w:tc>
        <w:tc>
          <w:tcPr>
            <w:tcW w:w="1247" w:type="dxa"/>
            <w:shd w:val="clear" w:color="auto" w:fill="auto"/>
            <w:vAlign w:val="center"/>
          </w:tcPr>
          <w:p w14:paraId="52148642" w14:textId="77777777" w:rsidR="001B1DE9" w:rsidRPr="001B1DE9" w:rsidRDefault="001B1DE9" w:rsidP="00046E6A">
            <w:pPr>
              <w:pStyle w:val="afa"/>
            </w:pPr>
            <w:r w:rsidRPr="001B1DE9">
              <w:t>3.3</w:t>
            </w:r>
          </w:p>
        </w:tc>
        <w:tc>
          <w:tcPr>
            <w:tcW w:w="1267" w:type="dxa"/>
            <w:vAlign w:val="center"/>
          </w:tcPr>
          <w:p w14:paraId="786F7913" w14:textId="77777777" w:rsidR="001B1DE9" w:rsidRPr="001B1DE9" w:rsidRDefault="001B1DE9" w:rsidP="00046E6A">
            <w:pPr>
              <w:pStyle w:val="afa"/>
            </w:pPr>
            <w:r w:rsidRPr="001B1DE9">
              <w:t>1:5 000</w:t>
            </w:r>
          </w:p>
        </w:tc>
        <w:tc>
          <w:tcPr>
            <w:tcW w:w="1696" w:type="dxa"/>
            <w:vAlign w:val="center"/>
          </w:tcPr>
          <w:p w14:paraId="6784CBB4" w14:textId="77777777" w:rsidR="001B1DE9" w:rsidRPr="001B1DE9" w:rsidRDefault="001B1DE9" w:rsidP="00046E6A">
            <w:pPr>
              <w:pStyle w:val="afa"/>
              <w:ind w:left="-78" w:right="-143"/>
            </w:pPr>
            <w:proofErr w:type="spellStart"/>
            <w:r w:rsidRPr="001B1DE9">
              <w:t>MapInfo</w:t>
            </w:r>
            <w:proofErr w:type="spellEnd"/>
          </w:p>
          <w:p w14:paraId="6C87B7B1" w14:textId="77777777" w:rsidR="001B1DE9" w:rsidRPr="001B1DE9" w:rsidRDefault="001B1DE9" w:rsidP="00046E6A">
            <w:pPr>
              <w:pStyle w:val="afa"/>
              <w:ind w:left="-78" w:right="-143"/>
            </w:pPr>
            <w:r w:rsidRPr="001B1DE9">
              <w:t>(.</w:t>
            </w:r>
            <w:proofErr w:type="spellStart"/>
            <w:r w:rsidRPr="001B1DE9">
              <w:t>tab</w:t>
            </w:r>
            <w:proofErr w:type="spellEnd"/>
            <w:r w:rsidRPr="001B1DE9">
              <w:t>, .</w:t>
            </w:r>
            <w:proofErr w:type="spellStart"/>
            <w:r w:rsidRPr="001B1DE9">
              <w:t>wor</w:t>
            </w:r>
            <w:proofErr w:type="spellEnd"/>
            <w:r w:rsidRPr="001B1DE9">
              <w:t>), .</w:t>
            </w:r>
            <w:proofErr w:type="spellStart"/>
            <w:r w:rsidRPr="001B1DE9">
              <w:t>jpg</w:t>
            </w:r>
            <w:proofErr w:type="spellEnd"/>
          </w:p>
        </w:tc>
      </w:tr>
      <w:tr w:rsidR="0036091C" w:rsidRPr="001B1DE9" w14:paraId="1AC493E1" w14:textId="77777777" w:rsidTr="00866D90">
        <w:trPr>
          <w:trHeight w:val="20"/>
        </w:trPr>
        <w:tc>
          <w:tcPr>
            <w:tcW w:w="9571" w:type="dxa"/>
            <w:gridSpan w:val="6"/>
            <w:shd w:val="clear" w:color="auto" w:fill="auto"/>
            <w:vAlign w:val="center"/>
          </w:tcPr>
          <w:p w14:paraId="45C7BDAE" w14:textId="77777777" w:rsidR="0036091C" w:rsidRPr="001B1DE9" w:rsidRDefault="00044EE0" w:rsidP="00044EE0">
            <w:pPr>
              <w:pStyle w:val="afa"/>
              <w:rPr>
                <w:b/>
                <w:bCs w:val="0"/>
              </w:rPr>
            </w:pPr>
            <w:r w:rsidRPr="001B1DE9">
              <w:rPr>
                <w:b/>
                <w:bCs w:val="0"/>
              </w:rPr>
              <w:t>М</w:t>
            </w:r>
            <w:r w:rsidR="0036091C" w:rsidRPr="001B1DE9">
              <w:rPr>
                <w:b/>
                <w:bCs w:val="0"/>
              </w:rPr>
              <w:t>атериалы по обоснованию</w:t>
            </w:r>
            <w:r w:rsidRPr="001B1DE9">
              <w:rPr>
                <w:b/>
                <w:bCs w:val="0"/>
              </w:rPr>
              <w:t xml:space="preserve"> генерального плана </w:t>
            </w:r>
            <w:r w:rsidR="0036091C" w:rsidRPr="001B1DE9">
              <w:rPr>
                <w:b/>
                <w:bCs w:val="0"/>
              </w:rPr>
              <w:t>в текстовой форме и в виде карт</w:t>
            </w:r>
          </w:p>
        </w:tc>
      </w:tr>
      <w:tr w:rsidR="0036091C" w:rsidRPr="001B1DE9" w14:paraId="33AEF741" w14:textId="77777777" w:rsidTr="00866D90">
        <w:trPr>
          <w:trHeight w:val="20"/>
        </w:trPr>
        <w:tc>
          <w:tcPr>
            <w:tcW w:w="9571" w:type="dxa"/>
            <w:gridSpan w:val="6"/>
            <w:shd w:val="clear" w:color="auto" w:fill="auto"/>
            <w:vAlign w:val="center"/>
          </w:tcPr>
          <w:p w14:paraId="0269E626" w14:textId="77777777" w:rsidR="0036091C" w:rsidRPr="001B1DE9" w:rsidRDefault="0036091C" w:rsidP="002636C3">
            <w:pPr>
              <w:pStyle w:val="afa"/>
              <w:rPr>
                <w:i/>
                <w:iCs/>
              </w:rPr>
            </w:pPr>
            <w:r w:rsidRPr="001B1DE9">
              <w:rPr>
                <w:i/>
                <w:iCs/>
              </w:rPr>
              <w:t>Материалы по обоснованию генерального плана в текстовой форме</w:t>
            </w:r>
          </w:p>
        </w:tc>
      </w:tr>
      <w:tr w:rsidR="0036091C" w:rsidRPr="001B1DE9" w14:paraId="2D63936C" w14:textId="77777777" w:rsidTr="00866D90">
        <w:trPr>
          <w:trHeight w:val="20"/>
        </w:trPr>
        <w:tc>
          <w:tcPr>
            <w:tcW w:w="582" w:type="dxa"/>
            <w:shd w:val="clear" w:color="auto" w:fill="auto"/>
            <w:vAlign w:val="center"/>
          </w:tcPr>
          <w:p w14:paraId="5A503BFA" w14:textId="77777777" w:rsidR="0036091C" w:rsidRPr="001B1DE9" w:rsidRDefault="0036091C" w:rsidP="00677969">
            <w:pPr>
              <w:pStyle w:val="afa"/>
              <w:numPr>
                <w:ilvl w:val="0"/>
                <w:numId w:val="2"/>
              </w:numPr>
            </w:pPr>
          </w:p>
        </w:tc>
        <w:tc>
          <w:tcPr>
            <w:tcW w:w="3732" w:type="dxa"/>
            <w:shd w:val="clear" w:color="auto" w:fill="auto"/>
            <w:vAlign w:val="center"/>
          </w:tcPr>
          <w:p w14:paraId="5319BB9D" w14:textId="77777777" w:rsidR="0036091C" w:rsidRPr="001B1DE9" w:rsidRDefault="0036091C" w:rsidP="00A14DA7">
            <w:pPr>
              <w:pStyle w:val="afa"/>
              <w:ind w:right="-225"/>
              <w:jc w:val="left"/>
            </w:pPr>
            <w:r w:rsidRPr="001B1DE9">
              <w:t>Материалы по обоснованию</w:t>
            </w:r>
          </w:p>
          <w:p w14:paraId="1D3F4F0D" w14:textId="77777777" w:rsidR="0036091C" w:rsidRPr="001B1DE9" w:rsidRDefault="0036091C" w:rsidP="00A14DA7">
            <w:pPr>
              <w:pStyle w:val="afa"/>
              <w:ind w:right="-83"/>
              <w:jc w:val="left"/>
            </w:pPr>
            <w:r w:rsidRPr="001B1DE9">
              <w:t>(пояснительная записка) – том II</w:t>
            </w:r>
          </w:p>
        </w:tc>
        <w:tc>
          <w:tcPr>
            <w:tcW w:w="1047" w:type="dxa"/>
            <w:shd w:val="clear" w:color="auto" w:fill="auto"/>
            <w:vAlign w:val="center"/>
          </w:tcPr>
          <w:p w14:paraId="20C87779" w14:textId="77777777" w:rsidR="0036091C" w:rsidRPr="001B1DE9" w:rsidRDefault="0036091C" w:rsidP="002636C3">
            <w:pPr>
              <w:pStyle w:val="afa"/>
            </w:pPr>
            <w:r w:rsidRPr="001B1DE9">
              <w:t>-</w:t>
            </w:r>
          </w:p>
        </w:tc>
        <w:tc>
          <w:tcPr>
            <w:tcW w:w="1247" w:type="dxa"/>
            <w:shd w:val="clear" w:color="auto" w:fill="auto"/>
            <w:vAlign w:val="center"/>
          </w:tcPr>
          <w:p w14:paraId="459C16F4" w14:textId="77777777" w:rsidR="0036091C" w:rsidRPr="001B1DE9" w:rsidRDefault="0036091C" w:rsidP="00677969">
            <w:pPr>
              <w:pStyle w:val="afa"/>
            </w:pPr>
            <w:r w:rsidRPr="001B1DE9">
              <w:t>-</w:t>
            </w:r>
          </w:p>
        </w:tc>
        <w:tc>
          <w:tcPr>
            <w:tcW w:w="1267" w:type="dxa"/>
            <w:shd w:val="clear" w:color="auto" w:fill="auto"/>
            <w:vAlign w:val="center"/>
          </w:tcPr>
          <w:p w14:paraId="102958BF" w14:textId="77777777" w:rsidR="0036091C" w:rsidRPr="001B1DE9" w:rsidRDefault="0036091C" w:rsidP="00677969">
            <w:pPr>
              <w:pStyle w:val="afa"/>
            </w:pPr>
            <w:r w:rsidRPr="001B1DE9">
              <w:t>-</w:t>
            </w:r>
          </w:p>
        </w:tc>
        <w:tc>
          <w:tcPr>
            <w:tcW w:w="1696" w:type="dxa"/>
            <w:shd w:val="clear" w:color="auto" w:fill="auto"/>
          </w:tcPr>
          <w:p w14:paraId="1D3E6384" w14:textId="77777777" w:rsidR="0036091C" w:rsidRPr="001B1DE9" w:rsidRDefault="0036091C" w:rsidP="00677969">
            <w:pPr>
              <w:pStyle w:val="afa"/>
              <w:rPr>
                <w:lang w:val="en-US"/>
              </w:rPr>
            </w:pPr>
            <w:r w:rsidRPr="001B1DE9">
              <w:t>.</w:t>
            </w:r>
            <w:r w:rsidRPr="001B1DE9">
              <w:rPr>
                <w:lang w:val="en-US"/>
              </w:rPr>
              <w:t>docx</w:t>
            </w:r>
            <w:r w:rsidRPr="001B1DE9">
              <w:t>,</w:t>
            </w:r>
          </w:p>
          <w:p w14:paraId="7D7C8768" w14:textId="77777777" w:rsidR="0036091C" w:rsidRPr="001B1DE9" w:rsidRDefault="0036091C" w:rsidP="00677969">
            <w:pPr>
              <w:pStyle w:val="afa"/>
              <w:rPr>
                <w:lang w:val="en-US"/>
              </w:rPr>
            </w:pPr>
            <w:r w:rsidRPr="001B1DE9">
              <w:t>.</w:t>
            </w:r>
            <w:r w:rsidRPr="001B1DE9">
              <w:rPr>
                <w:lang w:val="en-US"/>
              </w:rPr>
              <w:t>pdf</w:t>
            </w:r>
          </w:p>
        </w:tc>
      </w:tr>
      <w:tr w:rsidR="0036091C" w:rsidRPr="001B1DE9" w14:paraId="1728E044" w14:textId="77777777" w:rsidTr="00866D90">
        <w:trPr>
          <w:trHeight w:val="20"/>
        </w:trPr>
        <w:tc>
          <w:tcPr>
            <w:tcW w:w="9571" w:type="dxa"/>
            <w:gridSpan w:val="6"/>
            <w:shd w:val="clear" w:color="auto" w:fill="auto"/>
            <w:vAlign w:val="center"/>
          </w:tcPr>
          <w:p w14:paraId="601B6CC6" w14:textId="77777777" w:rsidR="0036091C" w:rsidRPr="001B1DE9" w:rsidRDefault="0036091C" w:rsidP="002636C3">
            <w:pPr>
              <w:pStyle w:val="afa"/>
              <w:rPr>
                <w:i/>
                <w:iCs/>
              </w:rPr>
            </w:pPr>
            <w:r w:rsidRPr="001B1DE9">
              <w:rPr>
                <w:i/>
                <w:iCs/>
              </w:rPr>
              <w:t>Материалы по обоснованию генерального плана в виде карт</w:t>
            </w:r>
          </w:p>
        </w:tc>
      </w:tr>
      <w:tr w:rsidR="0036091C" w:rsidRPr="001B1DE9" w14:paraId="36BAFF5C" w14:textId="77777777" w:rsidTr="00866D90">
        <w:trPr>
          <w:trHeight w:val="20"/>
        </w:trPr>
        <w:tc>
          <w:tcPr>
            <w:tcW w:w="582" w:type="dxa"/>
            <w:shd w:val="clear" w:color="auto" w:fill="auto"/>
            <w:vAlign w:val="center"/>
          </w:tcPr>
          <w:p w14:paraId="16305F9B" w14:textId="77777777" w:rsidR="0036091C" w:rsidRPr="001B1DE9" w:rsidRDefault="0036091C" w:rsidP="00677969">
            <w:pPr>
              <w:pStyle w:val="afa"/>
              <w:numPr>
                <w:ilvl w:val="0"/>
                <w:numId w:val="3"/>
              </w:numPr>
            </w:pPr>
          </w:p>
        </w:tc>
        <w:tc>
          <w:tcPr>
            <w:tcW w:w="3732" w:type="dxa"/>
            <w:shd w:val="clear" w:color="auto" w:fill="auto"/>
            <w:vAlign w:val="center"/>
          </w:tcPr>
          <w:p w14:paraId="58D07B0C" w14:textId="77777777" w:rsidR="0036091C" w:rsidRPr="001B1DE9" w:rsidRDefault="00E31D12" w:rsidP="001B1DE9">
            <w:pPr>
              <w:pStyle w:val="afa"/>
              <w:jc w:val="both"/>
            </w:pPr>
            <w:r w:rsidRPr="001B1DE9">
              <w:t xml:space="preserve">Карта положения </w:t>
            </w:r>
            <w:r w:rsidR="001B1DE9" w:rsidRPr="001B1DE9">
              <w:t>Айского</w:t>
            </w:r>
            <w:r w:rsidRPr="001B1DE9">
              <w:t xml:space="preserve"> сельсовета в структуре </w:t>
            </w:r>
            <w:r w:rsidR="001B1DE9" w:rsidRPr="001B1DE9">
              <w:t>алтайского района Алтайского края</w:t>
            </w:r>
          </w:p>
        </w:tc>
        <w:tc>
          <w:tcPr>
            <w:tcW w:w="1047" w:type="dxa"/>
            <w:shd w:val="clear" w:color="auto" w:fill="auto"/>
            <w:vAlign w:val="center"/>
          </w:tcPr>
          <w:p w14:paraId="510D6EF9" w14:textId="77777777" w:rsidR="0036091C" w:rsidRPr="001B1DE9" w:rsidRDefault="0036091C" w:rsidP="002636C3">
            <w:pPr>
              <w:pStyle w:val="afa"/>
            </w:pPr>
            <w:r w:rsidRPr="001B1DE9">
              <w:t>ГП</w:t>
            </w:r>
          </w:p>
        </w:tc>
        <w:tc>
          <w:tcPr>
            <w:tcW w:w="1247" w:type="dxa"/>
            <w:shd w:val="clear" w:color="auto" w:fill="auto"/>
            <w:vAlign w:val="center"/>
          </w:tcPr>
          <w:p w14:paraId="0B672AB7" w14:textId="77777777" w:rsidR="0036091C" w:rsidRPr="001B1DE9" w:rsidRDefault="00D6784F" w:rsidP="00677969">
            <w:pPr>
              <w:pStyle w:val="afa"/>
            </w:pPr>
            <w:r w:rsidRPr="001B1DE9">
              <w:t>4</w:t>
            </w:r>
          </w:p>
        </w:tc>
        <w:tc>
          <w:tcPr>
            <w:tcW w:w="1267" w:type="dxa"/>
            <w:shd w:val="clear" w:color="auto" w:fill="auto"/>
            <w:vAlign w:val="center"/>
          </w:tcPr>
          <w:p w14:paraId="0FDE634F" w14:textId="77777777" w:rsidR="0036091C" w:rsidRPr="001B1DE9" w:rsidRDefault="00B36EDF" w:rsidP="00677969">
            <w:pPr>
              <w:pStyle w:val="afa"/>
            </w:pPr>
            <w:r w:rsidRPr="001B1DE9">
              <w:t>-</w:t>
            </w:r>
          </w:p>
        </w:tc>
        <w:tc>
          <w:tcPr>
            <w:tcW w:w="1696" w:type="dxa"/>
            <w:shd w:val="clear" w:color="auto" w:fill="auto"/>
            <w:vAlign w:val="center"/>
          </w:tcPr>
          <w:p w14:paraId="61948359" w14:textId="77777777" w:rsidR="0036091C" w:rsidRPr="001B1DE9" w:rsidRDefault="0036091C" w:rsidP="009C132E">
            <w:pPr>
              <w:pStyle w:val="afa"/>
              <w:ind w:left="-78" w:right="-143"/>
              <w:rPr>
                <w:lang w:val="en-US"/>
              </w:rPr>
            </w:pPr>
            <w:r w:rsidRPr="001B1DE9">
              <w:rPr>
                <w:lang w:val="en-US"/>
              </w:rPr>
              <w:t>MapInfo</w:t>
            </w:r>
          </w:p>
          <w:p w14:paraId="197FC946" w14:textId="77777777" w:rsidR="0036091C" w:rsidRPr="001B1DE9" w:rsidRDefault="0036091C" w:rsidP="009C132E">
            <w:pPr>
              <w:pStyle w:val="afa"/>
              <w:ind w:left="-78" w:right="-143"/>
            </w:pPr>
            <w:r w:rsidRPr="001B1DE9">
              <w:t>(.</w:t>
            </w:r>
            <w:r w:rsidRPr="001B1DE9">
              <w:rPr>
                <w:lang w:val="en-US"/>
              </w:rPr>
              <w:t>tab</w:t>
            </w:r>
            <w:r w:rsidRPr="001B1DE9">
              <w:t>,</w:t>
            </w:r>
            <w:r w:rsidRPr="001B1DE9">
              <w:rPr>
                <w:lang w:val="en-US"/>
              </w:rPr>
              <w:t xml:space="preserve"> </w:t>
            </w:r>
            <w:r w:rsidRPr="001B1DE9">
              <w:t>.</w:t>
            </w:r>
            <w:proofErr w:type="spellStart"/>
            <w:r w:rsidRPr="001B1DE9">
              <w:rPr>
                <w:lang w:val="en-US"/>
              </w:rPr>
              <w:t>wor</w:t>
            </w:r>
            <w:proofErr w:type="spellEnd"/>
            <w:r w:rsidRPr="001B1DE9">
              <w:t>),</w:t>
            </w:r>
          </w:p>
          <w:p w14:paraId="56593109" w14:textId="77777777" w:rsidR="0036091C" w:rsidRPr="001B1DE9" w:rsidRDefault="0036091C" w:rsidP="009C132E">
            <w:pPr>
              <w:pStyle w:val="afa"/>
              <w:ind w:left="-78" w:right="-143"/>
              <w:rPr>
                <w:lang w:val="en-US"/>
              </w:rPr>
            </w:pPr>
            <w:r w:rsidRPr="001B1DE9">
              <w:t>.</w:t>
            </w:r>
            <w:r w:rsidRPr="001B1DE9">
              <w:rPr>
                <w:lang w:val="en-US"/>
              </w:rPr>
              <w:t>jpg</w:t>
            </w:r>
          </w:p>
        </w:tc>
      </w:tr>
      <w:tr w:rsidR="00B36EDF" w:rsidRPr="001B1DE9" w14:paraId="5B1C0598" w14:textId="77777777" w:rsidTr="00866D90">
        <w:trPr>
          <w:trHeight w:val="20"/>
        </w:trPr>
        <w:tc>
          <w:tcPr>
            <w:tcW w:w="582" w:type="dxa"/>
            <w:shd w:val="clear" w:color="auto" w:fill="auto"/>
            <w:vAlign w:val="center"/>
          </w:tcPr>
          <w:p w14:paraId="3EE34523" w14:textId="77777777" w:rsidR="00B36EDF" w:rsidRPr="001B1DE9" w:rsidRDefault="00B36EDF" w:rsidP="00677969">
            <w:pPr>
              <w:pStyle w:val="afa"/>
              <w:numPr>
                <w:ilvl w:val="0"/>
                <w:numId w:val="3"/>
              </w:numPr>
            </w:pPr>
          </w:p>
        </w:tc>
        <w:tc>
          <w:tcPr>
            <w:tcW w:w="3732" w:type="dxa"/>
            <w:shd w:val="clear" w:color="auto" w:fill="auto"/>
            <w:vAlign w:val="center"/>
          </w:tcPr>
          <w:p w14:paraId="2FE02BF4" w14:textId="77777777" w:rsidR="00B36EDF" w:rsidRPr="001B1DE9" w:rsidRDefault="00B36EDF" w:rsidP="00E27A9E">
            <w:pPr>
              <w:pStyle w:val="afa"/>
              <w:jc w:val="both"/>
            </w:pPr>
            <w:r w:rsidRPr="001B1DE9">
              <w:t xml:space="preserve">Карта современного использования территории </w:t>
            </w:r>
          </w:p>
        </w:tc>
        <w:tc>
          <w:tcPr>
            <w:tcW w:w="1047" w:type="dxa"/>
            <w:shd w:val="clear" w:color="auto" w:fill="auto"/>
            <w:vAlign w:val="center"/>
          </w:tcPr>
          <w:p w14:paraId="4602FA1F" w14:textId="77777777" w:rsidR="00B36EDF" w:rsidRPr="001B1DE9" w:rsidRDefault="00B36EDF" w:rsidP="002636C3">
            <w:pPr>
              <w:pStyle w:val="afa"/>
            </w:pPr>
            <w:r w:rsidRPr="001B1DE9">
              <w:t>ГП</w:t>
            </w:r>
          </w:p>
        </w:tc>
        <w:tc>
          <w:tcPr>
            <w:tcW w:w="1247" w:type="dxa"/>
            <w:shd w:val="clear" w:color="auto" w:fill="auto"/>
            <w:vAlign w:val="center"/>
          </w:tcPr>
          <w:p w14:paraId="7B423FDD" w14:textId="77777777" w:rsidR="00B36EDF" w:rsidRPr="001B1DE9" w:rsidRDefault="00D6784F" w:rsidP="00677969">
            <w:pPr>
              <w:pStyle w:val="afa"/>
            </w:pPr>
            <w:r w:rsidRPr="001B1DE9">
              <w:t>5</w:t>
            </w:r>
            <w:r w:rsidR="00E829F1" w:rsidRPr="001B1DE9">
              <w:t>.1</w:t>
            </w:r>
          </w:p>
        </w:tc>
        <w:tc>
          <w:tcPr>
            <w:tcW w:w="1267" w:type="dxa"/>
            <w:shd w:val="clear" w:color="auto" w:fill="auto"/>
            <w:vAlign w:val="center"/>
          </w:tcPr>
          <w:p w14:paraId="379901DD" w14:textId="77777777" w:rsidR="00B36EDF" w:rsidRPr="001B1DE9" w:rsidRDefault="00B36EDF" w:rsidP="00E31D12">
            <w:pPr>
              <w:pStyle w:val="afa"/>
            </w:pPr>
            <w:r w:rsidRPr="001B1DE9">
              <w:t>1:</w:t>
            </w:r>
            <w:r w:rsidR="00E31D12" w:rsidRPr="001B1DE9">
              <w:t>25</w:t>
            </w:r>
            <w:r w:rsidRPr="001B1DE9">
              <w:t xml:space="preserve"> 000</w:t>
            </w:r>
          </w:p>
        </w:tc>
        <w:tc>
          <w:tcPr>
            <w:tcW w:w="1696" w:type="dxa"/>
            <w:shd w:val="clear" w:color="auto" w:fill="auto"/>
            <w:vAlign w:val="center"/>
          </w:tcPr>
          <w:p w14:paraId="03E94970" w14:textId="77777777" w:rsidR="00B36EDF" w:rsidRPr="001B1DE9" w:rsidRDefault="00B36EDF" w:rsidP="009C132E">
            <w:pPr>
              <w:pStyle w:val="afa"/>
              <w:ind w:left="-78" w:right="-143"/>
              <w:rPr>
                <w:lang w:val="en-US"/>
              </w:rPr>
            </w:pPr>
            <w:r w:rsidRPr="001B1DE9">
              <w:rPr>
                <w:lang w:val="en-US"/>
              </w:rPr>
              <w:t>MapInfo</w:t>
            </w:r>
          </w:p>
          <w:p w14:paraId="27B31279" w14:textId="77777777" w:rsidR="00B36EDF" w:rsidRPr="001B1DE9" w:rsidRDefault="00B36EDF" w:rsidP="009C132E">
            <w:pPr>
              <w:pStyle w:val="afa"/>
              <w:ind w:left="-78" w:right="-143"/>
            </w:pPr>
            <w:r w:rsidRPr="001B1DE9">
              <w:t>(.</w:t>
            </w:r>
            <w:r w:rsidRPr="001B1DE9">
              <w:rPr>
                <w:lang w:val="en-US"/>
              </w:rPr>
              <w:t>tab</w:t>
            </w:r>
            <w:r w:rsidRPr="001B1DE9">
              <w:t>,</w:t>
            </w:r>
            <w:r w:rsidRPr="001B1DE9">
              <w:rPr>
                <w:lang w:val="en-US"/>
              </w:rPr>
              <w:t xml:space="preserve"> </w:t>
            </w:r>
            <w:r w:rsidRPr="001B1DE9">
              <w:t>.</w:t>
            </w:r>
            <w:proofErr w:type="spellStart"/>
            <w:r w:rsidRPr="001B1DE9">
              <w:rPr>
                <w:lang w:val="en-US"/>
              </w:rPr>
              <w:t>wor</w:t>
            </w:r>
            <w:proofErr w:type="spellEnd"/>
            <w:r w:rsidRPr="001B1DE9">
              <w:t>),</w:t>
            </w:r>
          </w:p>
          <w:p w14:paraId="1BD87C0F" w14:textId="77777777" w:rsidR="00B36EDF" w:rsidRPr="001B1DE9" w:rsidRDefault="00B36EDF" w:rsidP="009C132E">
            <w:pPr>
              <w:pStyle w:val="afa"/>
              <w:ind w:left="-78" w:right="-143"/>
            </w:pPr>
            <w:r w:rsidRPr="001B1DE9">
              <w:t>.</w:t>
            </w:r>
            <w:r w:rsidRPr="001B1DE9">
              <w:rPr>
                <w:lang w:val="en-US"/>
              </w:rPr>
              <w:t>jpg</w:t>
            </w:r>
          </w:p>
        </w:tc>
      </w:tr>
      <w:tr w:rsidR="00E829F1" w:rsidRPr="001B1DE9" w14:paraId="2C7F9CB6" w14:textId="77777777" w:rsidTr="00866D90">
        <w:trPr>
          <w:trHeight w:val="20"/>
        </w:trPr>
        <w:tc>
          <w:tcPr>
            <w:tcW w:w="582" w:type="dxa"/>
            <w:shd w:val="clear" w:color="auto" w:fill="auto"/>
            <w:vAlign w:val="center"/>
          </w:tcPr>
          <w:p w14:paraId="5D0F7042" w14:textId="77777777" w:rsidR="00E829F1" w:rsidRPr="001B1DE9" w:rsidRDefault="00E829F1" w:rsidP="00677969">
            <w:pPr>
              <w:pStyle w:val="afa"/>
              <w:numPr>
                <w:ilvl w:val="0"/>
                <w:numId w:val="3"/>
              </w:numPr>
            </w:pPr>
          </w:p>
        </w:tc>
        <w:tc>
          <w:tcPr>
            <w:tcW w:w="3732" w:type="dxa"/>
            <w:shd w:val="clear" w:color="auto" w:fill="auto"/>
            <w:vAlign w:val="center"/>
          </w:tcPr>
          <w:p w14:paraId="34527E3A" w14:textId="77777777" w:rsidR="00E829F1" w:rsidRPr="001B1DE9" w:rsidRDefault="00E829F1" w:rsidP="00E27A9E">
            <w:pPr>
              <w:pStyle w:val="afa"/>
              <w:jc w:val="both"/>
            </w:pPr>
            <w:r w:rsidRPr="001B1DE9">
              <w:t xml:space="preserve">Карта современного использования территории </w:t>
            </w:r>
          </w:p>
        </w:tc>
        <w:tc>
          <w:tcPr>
            <w:tcW w:w="1047" w:type="dxa"/>
            <w:shd w:val="clear" w:color="auto" w:fill="auto"/>
            <w:vAlign w:val="center"/>
          </w:tcPr>
          <w:p w14:paraId="5BC14046" w14:textId="77777777" w:rsidR="00E829F1" w:rsidRPr="001B1DE9" w:rsidRDefault="00E829F1" w:rsidP="000147FD">
            <w:pPr>
              <w:pStyle w:val="afa"/>
            </w:pPr>
            <w:r w:rsidRPr="001B1DE9">
              <w:t>ГП</w:t>
            </w:r>
          </w:p>
        </w:tc>
        <w:tc>
          <w:tcPr>
            <w:tcW w:w="1247" w:type="dxa"/>
            <w:shd w:val="clear" w:color="auto" w:fill="auto"/>
            <w:vAlign w:val="center"/>
          </w:tcPr>
          <w:p w14:paraId="1FCBA907" w14:textId="77777777" w:rsidR="00E829F1" w:rsidRPr="001B1DE9" w:rsidRDefault="00E829F1" w:rsidP="000147FD">
            <w:pPr>
              <w:pStyle w:val="afa"/>
            </w:pPr>
            <w:r w:rsidRPr="001B1DE9">
              <w:t>5.2</w:t>
            </w:r>
          </w:p>
        </w:tc>
        <w:tc>
          <w:tcPr>
            <w:tcW w:w="1267" w:type="dxa"/>
            <w:shd w:val="clear" w:color="auto" w:fill="auto"/>
            <w:vAlign w:val="center"/>
          </w:tcPr>
          <w:p w14:paraId="63204516" w14:textId="77777777" w:rsidR="00E829F1" w:rsidRPr="001B1DE9" w:rsidRDefault="00E829F1" w:rsidP="00E829F1">
            <w:pPr>
              <w:pStyle w:val="afa"/>
            </w:pPr>
            <w:r w:rsidRPr="001B1DE9">
              <w:t>1:5 000</w:t>
            </w:r>
          </w:p>
        </w:tc>
        <w:tc>
          <w:tcPr>
            <w:tcW w:w="1696" w:type="dxa"/>
            <w:shd w:val="clear" w:color="auto" w:fill="auto"/>
            <w:vAlign w:val="center"/>
          </w:tcPr>
          <w:p w14:paraId="68074B22" w14:textId="77777777" w:rsidR="00E829F1" w:rsidRPr="001B1DE9" w:rsidRDefault="00E829F1" w:rsidP="000147FD">
            <w:pPr>
              <w:pStyle w:val="afa"/>
              <w:ind w:left="-78" w:right="-143"/>
              <w:rPr>
                <w:lang w:val="en-US"/>
              </w:rPr>
            </w:pPr>
            <w:r w:rsidRPr="001B1DE9">
              <w:rPr>
                <w:lang w:val="en-US"/>
              </w:rPr>
              <w:t>MapInfo</w:t>
            </w:r>
          </w:p>
          <w:p w14:paraId="7ADA5800" w14:textId="77777777" w:rsidR="00E829F1" w:rsidRPr="001B1DE9" w:rsidRDefault="00E829F1" w:rsidP="000147FD">
            <w:pPr>
              <w:pStyle w:val="afa"/>
              <w:ind w:left="-78" w:right="-143"/>
            </w:pPr>
            <w:r w:rsidRPr="001B1DE9">
              <w:t>(.</w:t>
            </w:r>
            <w:r w:rsidRPr="001B1DE9">
              <w:rPr>
                <w:lang w:val="en-US"/>
              </w:rPr>
              <w:t>tab</w:t>
            </w:r>
            <w:r w:rsidRPr="001B1DE9">
              <w:t>,</w:t>
            </w:r>
            <w:r w:rsidRPr="001B1DE9">
              <w:rPr>
                <w:lang w:val="en-US"/>
              </w:rPr>
              <w:t xml:space="preserve"> </w:t>
            </w:r>
            <w:r w:rsidRPr="001B1DE9">
              <w:t>.</w:t>
            </w:r>
            <w:proofErr w:type="spellStart"/>
            <w:r w:rsidRPr="001B1DE9">
              <w:rPr>
                <w:lang w:val="en-US"/>
              </w:rPr>
              <w:t>wor</w:t>
            </w:r>
            <w:proofErr w:type="spellEnd"/>
            <w:r w:rsidRPr="001B1DE9">
              <w:t>),</w:t>
            </w:r>
          </w:p>
          <w:p w14:paraId="256EF37C" w14:textId="77777777" w:rsidR="00E829F1" w:rsidRPr="001B1DE9" w:rsidRDefault="00E829F1" w:rsidP="000147FD">
            <w:pPr>
              <w:pStyle w:val="afa"/>
              <w:ind w:left="-78" w:right="-143"/>
            </w:pPr>
            <w:r w:rsidRPr="001B1DE9">
              <w:t>.</w:t>
            </w:r>
            <w:r w:rsidRPr="001B1DE9">
              <w:rPr>
                <w:lang w:val="en-US"/>
              </w:rPr>
              <w:t>jpg</w:t>
            </w:r>
          </w:p>
        </w:tc>
      </w:tr>
      <w:tr w:rsidR="001B1DE9" w:rsidRPr="001B1DE9" w14:paraId="71FD8CC6" w14:textId="77777777" w:rsidTr="00866D90">
        <w:trPr>
          <w:trHeight w:val="20"/>
        </w:trPr>
        <w:tc>
          <w:tcPr>
            <w:tcW w:w="582" w:type="dxa"/>
            <w:shd w:val="clear" w:color="auto" w:fill="auto"/>
            <w:vAlign w:val="center"/>
          </w:tcPr>
          <w:p w14:paraId="36ABC297" w14:textId="77777777" w:rsidR="001B1DE9" w:rsidRPr="001B1DE9" w:rsidRDefault="001B1DE9" w:rsidP="00677969">
            <w:pPr>
              <w:pStyle w:val="afa"/>
              <w:numPr>
                <w:ilvl w:val="0"/>
                <w:numId w:val="3"/>
              </w:numPr>
            </w:pPr>
          </w:p>
        </w:tc>
        <w:tc>
          <w:tcPr>
            <w:tcW w:w="3732" w:type="dxa"/>
            <w:shd w:val="clear" w:color="auto" w:fill="auto"/>
            <w:vAlign w:val="center"/>
          </w:tcPr>
          <w:p w14:paraId="7654F7D7" w14:textId="77777777" w:rsidR="001B1DE9" w:rsidRPr="001B1DE9" w:rsidRDefault="001B1DE9" w:rsidP="00046E6A">
            <w:pPr>
              <w:pStyle w:val="afa"/>
              <w:jc w:val="both"/>
            </w:pPr>
            <w:r w:rsidRPr="001B1DE9">
              <w:t xml:space="preserve">Карта современного использования территории </w:t>
            </w:r>
          </w:p>
        </w:tc>
        <w:tc>
          <w:tcPr>
            <w:tcW w:w="1047" w:type="dxa"/>
            <w:shd w:val="clear" w:color="auto" w:fill="auto"/>
            <w:vAlign w:val="center"/>
          </w:tcPr>
          <w:p w14:paraId="34B4DCE8" w14:textId="77777777" w:rsidR="001B1DE9" w:rsidRPr="001B1DE9" w:rsidRDefault="001B1DE9" w:rsidP="00046E6A">
            <w:pPr>
              <w:pStyle w:val="afa"/>
            </w:pPr>
            <w:r w:rsidRPr="001B1DE9">
              <w:t>ГП</w:t>
            </w:r>
          </w:p>
        </w:tc>
        <w:tc>
          <w:tcPr>
            <w:tcW w:w="1247" w:type="dxa"/>
            <w:shd w:val="clear" w:color="auto" w:fill="auto"/>
            <w:vAlign w:val="center"/>
          </w:tcPr>
          <w:p w14:paraId="198B760B" w14:textId="77777777" w:rsidR="001B1DE9" w:rsidRPr="001B1DE9" w:rsidRDefault="001B1DE9" w:rsidP="00046E6A">
            <w:pPr>
              <w:pStyle w:val="afa"/>
            </w:pPr>
            <w:r w:rsidRPr="001B1DE9">
              <w:t>5.3</w:t>
            </w:r>
          </w:p>
        </w:tc>
        <w:tc>
          <w:tcPr>
            <w:tcW w:w="1267" w:type="dxa"/>
            <w:shd w:val="clear" w:color="auto" w:fill="auto"/>
            <w:vAlign w:val="center"/>
          </w:tcPr>
          <w:p w14:paraId="163C3B99" w14:textId="77777777" w:rsidR="001B1DE9" w:rsidRPr="001B1DE9" w:rsidRDefault="001B1DE9" w:rsidP="00046E6A">
            <w:pPr>
              <w:pStyle w:val="afa"/>
            </w:pPr>
            <w:r w:rsidRPr="001B1DE9">
              <w:t>1:5 000</w:t>
            </w:r>
          </w:p>
        </w:tc>
        <w:tc>
          <w:tcPr>
            <w:tcW w:w="1696" w:type="dxa"/>
            <w:shd w:val="clear" w:color="auto" w:fill="auto"/>
            <w:vAlign w:val="center"/>
          </w:tcPr>
          <w:p w14:paraId="1FC70785" w14:textId="77777777" w:rsidR="001B1DE9" w:rsidRPr="001B1DE9" w:rsidRDefault="001B1DE9" w:rsidP="00046E6A">
            <w:pPr>
              <w:pStyle w:val="afa"/>
              <w:ind w:left="-78" w:right="-143"/>
              <w:rPr>
                <w:lang w:val="en-US"/>
              </w:rPr>
            </w:pPr>
            <w:r w:rsidRPr="001B1DE9">
              <w:rPr>
                <w:lang w:val="en-US"/>
              </w:rPr>
              <w:t>MapInfo</w:t>
            </w:r>
          </w:p>
          <w:p w14:paraId="31782FDE" w14:textId="77777777" w:rsidR="001B1DE9" w:rsidRPr="001B1DE9" w:rsidRDefault="001B1DE9" w:rsidP="00046E6A">
            <w:pPr>
              <w:pStyle w:val="afa"/>
              <w:ind w:left="-78" w:right="-143"/>
            </w:pPr>
            <w:r w:rsidRPr="001B1DE9">
              <w:t>(.</w:t>
            </w:r>
            <w:r w:rsidRPr="001B1DE9">
              <w:rPr>
                <w:lang w:val="en-US"/>
              </w:rPr>
              <w:t>tab</w:t>
            </w:r>
            <w:r w:rsidRPr="001B1DE9">
              <w:t>,</w:t>
            </w:r>
            <w:r w:rsidRPr="001B1DE9">
              <w:rPr>
                <w:lang w:val="en-US"/>
              </w:rPr>
              <w:t xml:space="preserve"> </w:t>
            </w:r>
            <w:r w:rsidRPr="001B1DE9">
              <w:t>.</w:t>
            </w:r>
            <w:proofErr w:type="spellStart"/>
            <w:r w:rsidRPr="001B1DE9">
              <w:rPr>
                <w:lang w:val="en-US"/>
              </w:rPr>
              <w:t>wor</w:t>
            </w:r>
            <w:proofErr w:type="spellEnd"/>
            <w:r w:rsidRPr="001B1DE9">
              <w:t>),</w:t>
            </w:r>
          </w:p>
          <w:p w14:paraId="6AD1141D" w14:textId="77777777" w:rsidR="001B1DE9" w:rsidRPr="001B1DE9" w:rsidRDefault="001B1DE9" w:rsidP="00046E6A">
            <w:pPr>
              <w:pStyle w:val="afa"/>
              <w:ind w:left="-78" w:right="-143"/>
            </w:pPr>
            <w:r w:rsidRPr="001B1DE9">
              <w:t>.</w:t>
            </w:r>
            <w:r w:rsidRPr="001B1DE9">
              <w:rPr>
                <w:lang w:val="en-US"/>
              </w:rPr>
              <w:t>jpg</w:t>
            </w:r>
          </w:p>
        </w:tc>
      </w:tr>
      <w:tr w:rsidR="00B36EDF" w:rsidRPr="001B1DE9" w14:paraId="54AC4509" w14:textId="77777777" w:rsidTr="00866D90">
        <w:trPr>
          <w:trHeight w:val="562"/>
        </w:trPr>
        <w:tc>
          <w:tcPr>
            <w:tcW w:w="582" w:type="dxa"/>
            <w:shd w:val="clear" w:color="auto" w:fill="auto"/>
            <w:vAlign w:val="center"/>
          </w:tcPr>
          <w:p w14:paraId="270E8C08" w14:textId="77777777" w:rsidR="00B36EDF" w:rsidRPr="001B1DE9" w:rsidRDefault="00B36EDF" w:rsidP="00677969">
            <w:pPr>
              <w:pStyle w:val="afa"/>
              <w:numPr>
                <w:ilvl w:val="0"/>
                <w:numId w:val="3"/>
              </w:numPr>
            </w:pPr>
          </w:p>
        </w:tc>
        <w:tc>
          <w:tcPr>
            <w:tcW w:w="3732" w:type="dxa"/>
            <w:shd w:val="clear" w:color="auto" w:fill="auto"/>
            <w:vAlign w:val="center"/>
          </w:tcPr>
          <w:p w14:paraId="741ECB5F" w14:textId="77777777" w:rsidR="00B36EDF" w:rsidRPr="001B1DE9" w:rsidRDefault="001B43DE" w:rsidP="009C132E">
            <w:pPr>
              <w:pStyle w:val="afa"/>
              <w:jc w:val="both"/>
            </w:pPr>
            <w:r w:rsidRPr="001B1DE9">
              <w:t xml:space="preserve">Карта границ зон с особыми условиями использования </w:t>
            </w:r>
            <w:r w:rsidRPr="001B1DE9">
              <w:lastRenderedPageBreak/>
              <w:t>территории, объектов культурного наследия</w:t>
            </w:r>
          </w:p>
        </w:tc>
        <w:tc>
          <w:tcPr>
            <w:tcW w:w="1047" w:type="dxa"/>
            <w:shd w:val="clear" w:color="auto" w:fill="auto"/>
            <w:vAlign w:val="center"/>
          </w:tcPr>
          <w:p w14:paraId="5C6CEBC1" w14:textId="77777777" w:rsidR="00B36EDF" w:rsidRPr="001B1DE9" w:rsidRDefault="00B36EDF" w:rsidP="002636C3">
            <w:pPr>
              <w:pStyle w:val="afa"/>
            </w:pPr>
            <w:r w:rsidRPr="001B1DE9">
              <w:lastRenderedPageBreak/>
              <w:t>ГП</w:t>
            </w:r>
          </w:p>
        </w:tc>
        <w:tc>
          <w:tcPr>
            <w:tcW w:w="1247" w:type="dxa"/>
            <w:shd w:val="clear" w:color="auto" w:fill="auto"/>
            <w:vAlign w:val="center"/>
          </w:tcPr>
          <w:p w14:paraId="599D28D9" w14:textId="77777777" w:rsidR="00B36EDF" w:rsidRPr="001B1DE9" w:rsidRDefault="00463862" w:rsidP="00677969">
            <w:pPr>
              <w:pStyle w:val="afa"/>
            </w:pPr>
            <w:r w:rsidRPr="001B1DE9">
              <w:t>6</w:t>
            </w:r>
            <w:r w:rsidR="00E829F1" w:rsidRPr="001B1DE9">
              <w:t>.1</w:t>
            </w:r>
          </w:p>
        </w:tc>
        <w:tc>
          <w:tcPr>
            <w:tcW w:w="1267" w:type="dxa"/>
            <w:shd w:val="clear" w:color="auto" w:fill="auto"/>
            <w:vAlign w:val="center"/>
          </w:tcPr>
          <w:p w14:paraId="7D34EF96" w14:textId="77777777" w:rsidR="00B36EDF" w:rsidRPr="001B1DE9" w:rsidRDefault="00884A58" w:rsidP="00463862">
            <w:pPr>
              <w:pStyle w:val="afa"/>
            </w:pPr>
            <w:r w:rsidRPr="001B1DE9">
              <w:t>1:</w:t>
            </w:r>
            <w:r w:rsidR="00463862" w:rsidRPr="001B1DE9">
              <w:t>25</w:t>
            </w:r>
            <w:r w:rsidRPr="001B1DE9">
              <w:t xml:space="preserve"> 000</w:t>
            </w:r>
          </w:p>
        </w:tc>
        <w:tc>
          <w:tcPr>
            <w:tcW w:w="1696" w:type="dxa"/>
            <w:shd w:val="clear" w:color="auto" w:fill="auto"/>
            <w:vAlign w:val="center"/>
          </w:tcPr>
          <w:p w14:paraId="72D836C3" w14:textId="77777777" w:rsidR="00B36EDF" w:rsidRPr="001B1DE9" w:rsidRDefault="00B36EDF" w:rsidP="009C132E">
            <w:pPr>
              <w:pStyle w:val="afa"/>
              <w:ind w:left="-78" w:right="-143"/>
              <w:rPr>
                <w:lang w:val="en-US"/>
              </w:rPr>
            </w:pPr>
            <w:r w:rsidRPr="001B1DE9">
              <w:rPr>
                <w:lang w:val="en-US"/>
              </w:rPr>
              <w:t>MapInfo</w:t>
            </w:r>
          </w:p>
          <w:p w14:paraId="6BB9DEFB" w14:textId="77777777" w:rsidR="00B36EDF" w:rsidRPr="001B1DE9" w:rsidRDefault="00B36EDF" w:rsidP="009C132E">
            <w:pPr>
              <w:pStyle w:val="afa"/>
              <w:ind w:left="-78" w:right="-143"/>
            </w:pPr>
            <w:r w:rsidRPr="001B1DE9">
              <w:t>(.</w:t>
            </w:r>
            <w:r w:rsidRPr="001B1DE9">
              <w:rPr>
                <w:lang w:val="en-US"/>
              </w:rPr>
              <w:t>tab</w:t>
            </w:r>
            <w:r w:rsidRPr="001B1DE9">
              <w:t>,</w:t>
            </w:r>
            <w:r w:rsidRPr="001B1DE9">
              <w:rPr>
                <w:lang w:val="en-US"/>
              </w:rPr>
              <w:t xml:space="preserve"> </w:t>
            </w:r>
            <w:r w:rsidRPr="001B1DE9">
              <w:t>.</w:t>
            </w:r>
            <w:proofErr w:type="spellStart"/>
            <w:r w:rsidRPr="001B1DE9">
              <w:rPr>
                <w:lang w:val="en-US"/>
              </w:rPr>
              <w:t>wor</w:t>
            </w:r>
            <w:proofErr w:type="spellEnd"/>
            <w:r w:rsidRPr="001B1DE9">
              <w:t>),</w:t>
            </w:r>
            <w:r w:rsidR="009C132E" w:rsidRPr="001B1DE9">
              <w:t xml:space="preserve"> </w:t>
            </w:r>
            <w:r w:rsidRPr="001B1DE9">
              <w:t>.</w:t>
            </w:r>
            <w:r w:rsidRPr="001B1DE9">
              <w:rPr>
                <w:lang w:val="en-US"/>
              </w:rPr>
              <w:t>jpg</w:t>
            </w:r>
          </w:p>
        </w:tc>
      </w:tr>
      <w:tr w:rsidR="00E829F1" w:rsidRPr="001B1DE9" w14:paraId="5B517A4F" w14:textId="77777777" w:rsidTr="00866D90">
        <w:trPr>
          <w:trHeight w:val="562"/>
        </w:trPr>
        <w:tc>
          <w:tcPr>
            <w:tcW w:w="582" w:type="dxa"/>
            <w:shd w:val="clear" w:color="auto" w:fill="auto"/>
            <w:vAlign w:val="center"/>
          </w:tcPr>
          <w:p w14:paraId="6FE13BDD" w14:textId="77777777" w:rsidR="00E829F1" w:rsidRPr="001B1DE9" w:rsidRDefault="00E829F1" w:rsidP="00677969">
            <w:pPr>
              <w:pStyle w:val="afa"/>
              <w:numPr>
                <w:ilvl w:val="0"/>
                <w:numId w:val="3"/>
              </w:numPr>
            </w:pPr>
          </w:p>
        </w:tc>
        <w:tc>
          <w:tcPr>
            <w:tcW w:w="3732" w:type="dxa"/>
            <w:shd w:val="clear" w:color="auto" w:fill="auto"/>
            <w:vAlign w:val="center"/>
          </w:tcPr>
          <w:p w14:paraId="2EC28612" w14:textId="77777777" w:rsidR="00E829F1" w:rsidRPr="001B1DE9" w:rsidRDefault="00463862" w:rsidP="00E829F1">
            <w:pPr>
              <w:pStyle w:val="afa"/>
              <w:jc w:val="both"/>
            </w:pPr>
            <w:r w:rsidRPr="001B1DE9">
              <w:t>Карта границ зон с особыми условиями использования территории, объектов культурного наследия</w:t>
            </w:r>
          </w:p>
        </w:tc>
        <w:tc>
          <w:tcPr>
            <w:tcW w:w="1047" w:type="dxa"/>
            <w:shd w:val="clear" w:color="auto" w:fill="auto"/>
            <w:vAlign w:val="center"/>
          </w:tcPr>
          <w:p w14:paraId="779E32E2" w14:textId="77777777" w:rsidR="00E829F1" w:rsidRPr="001B1DE9" w:rsidRDefault="00E829F1" w:rsidP="000147FD">
            <w:pPr>
              <w:pStyle w:val="afa"/>
            </w:pPr>
            <w:r w:rsidRPr="001B1DE9">
              <w:t>ГП</w:t>
            </w:r>
          </w:p>
        </w:tc>
        <w:tc>
          <w:tcPr>
            <w:tcW w:w="1247" w:type="dxa"/>
            <w:shd w:val="clear" w:color="auto" w:fill="auto"/>
            <w:vAlign w:val="center"/>
          </w:tcPr>
          <w:p w14:paraId="0B12F9D9" w14:textId="77777777" w:rsidR="00E829F1" w:rsidRPr="001B1DE9" w:rsidRDefault="00463862" w:rsidP="000147FD">
            <w:pPr>
              <w:pStyle w:val="afa"/>
            </w:pPr>
            <w:r w:rsidRPr="001B1DE9">
              <w:t>6</w:t>
            </w:r>
            <w:r w:rsidR="00E829F1" w:rsidRPr="001B1DE9">
              <w:t>.2</w:t>
            </w:r>
          </w:p>
        </w:tc>
        <w:tc>
          <w:tcPr>
            <w:tcW w:w="1267" w:type="dxa"/>
            <w:shd w:val="clear" w:color="auto" w:fill="auto"/>
            <w:vAlign w:val="center"/>
          </w:tcPr>
          <w:p w14:paraId="7207A31D" w14:textId="77777777" w:rsidR="00E829F1" w:rsidRPr="001B1DE9" w:rsidRDefault="00E829F1" w:rsidP="00463862">
            <w:pPr>
              <w:pStyle w:val="afa"/>
            </w:pPr>
            <w:r w:rsidRPr="001B1DE9">
              <w:t>1:</w:t>
            </w:r>
            <w:r w:rsidR="00463862" w:rsidRPr="001B1DE9">
              <w:t>5</w:t>
            </w:r>
            <w:r w:rsidRPr="001B1DE9">
              <w:t xml:space="preserve"> 000</w:t>
            </w:r>
          </w:p>
        </w:tc>
        <w:tc>
          <w:tcPr>
            <w:tcW w:w="1696" w:type="dxa"/>
            <w:shd w:val="clear" w:color="auto" w:fill="auto"/>
            <w:vAlign w:val="center"/>
          </w:tcPr>
          <w:p w14:paraId="2A0992F6" w14:textId="77777777" w:rsidR="00E829F1" w:rsidRPr="001B1DE9" w:rsidRDefault="00E829F1" w:rsidP="000147FD">
            <w:pPr>
              <w:pStyle w:val="afa"/>
              <w:ind w:left="-78" w:right="-143"/>
              <w:rPr>
                <w:lang w:val="en-US"/>
              </w:rPr>
            </w:pPr>
            <w:r w:rsidRPr="001B1DE9">
              <w:rPr>
                <w:lang w:val="en-US"/>
              </w:rPr>
              <w:t>MapInfo</w:t>
            </w:r>
          </w:p>
          <w:p w14:paraId="4C57B1EC" w14:textId="77777777" w:rsidR="00E829F1" w:rsidRPr="001B1DE9" w:rsidRDefault="00E829F1" w:rsidP="000147FD">
            <w:pPr>
              <w:pStyle w:val="afa"/>
              <w:ind w:left="-78" w:right="-143"/>
            </w:pPr>
            <w:r w:rsidRPr="001B1DE9">
              <w:t>(.</w:t>
            </w:r>
            <w:r w:rsidRPr="001B1DE9">
              <w:rPr>
                <w:lang w:val="en-US"/>
              </w:rPr>
              <w:t>tab</w:t>
            </w:r>
            <w:r w:rsidRPr="001B1DE9">
              <w:t>,</w:t>
            </w:r>
            <w:r w:rsidRPr="001B1DE9">
              <w:rPr>
                <w:lang w:val="en-US"/>
              </w:rPr>
              <w:t xml:space="preserve"> </w:t>
            </w:r>
            <w:r w:rsidRPr="001B1DE9">
              <w:t>.</w:t>
            </w:r>
            <w:proofErr w:type="spellStart"/>
            <w:r w:rsidRPr="001B1DE9">
              <w:rPr>
                <w:lang w:val="en-US"/>
              </w:rPr>
              <w:t>wor</w:t>
            </w:r>
            <w:proofErr w:type="spellEnd"/>
            <w:r w:rsidRPr="001B1DE9">
              <w:t>), .</w:t>
            </w:r>
            <w:r w:rsidRPr="001B1DE9">
              <w:rPr>
                <w:lang w:val="en-US"/>
              </w:rPr>
              <w:t>jpg</w:t>
            </w:r>
          </w:p>
        </w:tc>
      </w:tr>
      <w:tr w:rsidR="001B1DE9" w:rsidRPr="001B1DE9" w14:paraId="0532E9D1" w14:textId="77777777" w:rsidTr="00866D90">
        <w:trPr>
          <w:trHeight w:val="562"/>
        </w:trPr>
        <w:tc>
          <w:tcPr>
            <w:tcW w:w="582" w:type="dxa"/>
            <w:shd w:val="clear" w:color="auto" w:fill="auto"/>
            <w:vAlign w:val="center"/>
          </w:tcPr>
          <w:p w14:paraId="5FCDFECA" w14:textId="77777777" w:rsidR="001B1DE9" w:rsidRPr="001B1DE9" w:rsidRDefault="001B1DE9" w:rsidP="00677969">
            <w:pPr>
              <w:pStyle w:val="afa"/>
              <w:numPr>
                <w:ilvl w:val="0"/>
                <w:numId w:val="3"/>
              </w:numPr>
            </w:pPr>
          </w:p>
        </w:tc>
        <w:tc>
          <w:tcPr>
            <w:tcW w:w="3732" w:type="dxa"/>
            <w:shd w:val="clear" w:color="auto" w:fill="auto"/>
            <w:vAlign w:val="center"/>
          </w:tcPr>
          <w:p w14:paraId="7CB48044" w14:textId="77777777" w:rsidR="001B1DE9" w:rsidRPr="001B1DE9" w:rsidRDefault="001B1DE9" w:rsidP="00046E6A">
            <w:pPr>
              <w:pStyle w:val="afa"/>
              <w:jc w:val="both"/>
            </w:pPr>
            <w:r w:rsidRPr="001B1DE9">
              <w:t>Карта границ зон с особыми условиями использования территории, объектов культурного наследия</w:t>
            </w:r>
          </w:p>
        </w:tc>
        <w:tc>
          <w:tcPr>
            <w:tcW w:w="1047" w:type="dxa"/>
            <w:shd w:val="clear" w:color="auto" w:fill="auto"/>
            <w:vAlign w:val="center"/>
          </w:tcPr>
          <w:p w14:paraId="33A9BEB1" w14:textId="77777777" w:rsidR="001B1DE9" w:rsidRPr="001B1DE9" w:rsidRDefault="001B1DE9" w:rsidP="00046E6A">
            <w:pPr>
              <w:pStyle w:val="afa"/>
            </w:pPr>
            <w:r w:rsidRPr="001B1DE9">
              <w:t>ГП</w:t>
            </w:r>
          </w:p>
        </w:tc>
        <w:tc>
          <w:tcPr>
            <w:tcW w:w="1247" w:type="dxa"/>
            <w:shd w:val="clear" w:color="auto" w:fill="auto"/>
            <w:vAlign w:val="center"/>
          </w:tcPr>
          <w:p w14:paraId="12056E3C" w14:textId="77777777" w:rsidR="001B1DE9" w:rsidRPr="001B1DE9" w:rsidRDefault="001B1DE9" w:rsidP="00046E6A">
            <w:pPr>
              <w:pStyle w:val="afa"/>
            </w:pPr>
            <w:r w:rsidRPr="001B1DE9">
              <w:t>6.3</w:t>
            </w:r>
          </w:p>
        </w:tc>
        <w:tc>
          <w:tcPr>
            <w:tcW w:w="1267" w:type="dxa"/>
            <w:shd w:val="clear" w:color="auto" w:fill="auto"/>
            <w:vAlign w:val="center"/>
          </w:tcPr>
          <w:p w14:paraId="7562B6C8" w14:textId="77777777" w:rsidR="001B1DE9" w:rsidRPr="001B1DE9" w:rsidRDefault="001B1DE9" w:rsidP="00046E6A">
            <w:pPr>
              <w:pStyle w:val="afa"/>
            </w:pPr>
            <w:r w:rsidRPr="001B1DE9">
              <w:t>1:5 000</w:t>
            </w:r>
          </w:p>
        </w:tc>
        <w:tc>
          <w:tcPr>
            <w:tcW w:w="1696" w:type="dxa"/>
            <w:shd w:val="clear" w:color="auto" w:fill="auto"/>
            <w:vAlign w:val="center"/>
          </w:tcPr>
          <w:p w14:paraId="670AFF54" w14:textId="77777777" w:rsidR="001B1DE9" w:rsidRPr="001B1DE9" w:rsidRDefault="001B1DE9" w:rsidP="00046E6A">
            <w:pPr>
              <w:pStyle w:val="afa"/>
              <w:ind w:left="-78" w:right="-143"/>
              <w:rPr>
                <w:lang w:val="en-US"/>
              </w:rPr>
            </w:pPr>
            <w:r w:rsidRPr="001B1DE9">
              <w:rPr>
                <w:lang w:val="en-US"/>
              </w:rPr>
              <w:t>MapInfo</w:t>
            </w:r>
          </w:p>
          <w:p w14:paraId="2BF23047" w14:textId="77777777" w:rsidR="001B1DE9" w:rsidRPr="001B1DE9" w:rsidRDefault="001B1DE9" w:rsidP="00046E6A">
            <w:pPr>
              <w:pStyle w:val="afa"/>
              <w:ind w:left="-78" w:right="-143"/>
            </w:pPr>
            <w:r w:rsidRPr="001B1DE9">
              <w:t>(.</w:t>
            </w:r>
            <w:r w:rsidRPr="001B1DE9">
              <w:rPr>
                <w:lang w:val="en-US"/>
              </w:rPr>
              <w:t>tab</w:t>
            </w:r>
            <w:r w:rsidRPr="001B1DE9">
              <w:t>,</w:t>
            </w:r>
            <w:r w:rsidRPr="001B1DE9">
              <w:rPr>
                <w:lang w:val="en-US"/>
              </w:rPr>
              <w:t xml:space="preserve"> </w:t>
            </w:r>
            <w:r w:rsidRPr="001B1DE9">
              <w:t>.</w:t>
            </w:r>
            <w:proofErr w:type="spellStart"/>
            <w:r w:rsidRPr="001B1DE9">
              <w:rPr>
                <w:lang w:val="en-US"/>
              </w:rPr>
              <w:t>wor</w:t>
            </w:r>
            <w:proofErr w:type="spellEnd"/>
            <w:r w:rsidRPr="001B1DE9">
              <w:t>), .</w:t>
            </w:r>
            <w:r w:rsidRPr="001B1DE9">
              <w:rPr>
                <w:lang w:val="en-US"/>
              </w:rPr>
              <w:t>jpg</w:t>
            </w:r>
          </w:p>
        </w:tc>
      </w:tr>
      <w:tr w:rsidR="00B36EDF" w:rsidRPr="008D0198" w14:paraId="72925DE3" w14:textId="77777777" w:rsidTr="00866D90">
        <w:trPr>
          <w:trHeight w:val="562"/>
        </w:trPr>
        <w:tc>
          <w:tcPr>
            <w:tcW w:w="582" w:type="dxa"/>
            <w:shd w:val="clear" w:color="auto" w:fill="auto"/>
            <w:vAlign w:val="center"/>
          </w:tcPr>
          <w:p w14:paraId="0D40981F" w14:textId="77777777" w:rsidR="00B36EDF" w:rsidRPr="001B1DE9" w:rsidRDefault="00B36EDF" w:rsidP="00677969">
            <w:pPr>
              <w:pStyle w:val="afa"/>
              <w:numPr>
                <w:ilvl w:val="0"/>
                <w:numId w:val="3"/>
              </w:numPr>
            </w:pPr>
          </w:p>
        </w:tc>
        <w:tc>
          <w:tcPr>
            <w:tcW w:w="3732" w:type="dxa"/>
            <w:shd w:val="clear" w:color="auto" w:fill="auto"/>
            <w:vAlign w:val="center"/>
          </w:tcPr>
          <w:p w14:paraId="0218A2A6" w14:textId="77777777" w:rsidR="00B36EDF" w:rsidRPr="001B1DE9" w:rsidRDefault="00003007" w:rsidP="00003007">
            <w:pPr>
              <w:pStyle w:val="afa"/>
              <w:jc w:val="both"/>
            </w:pPr>
            <w:r w:rsidRPr="001B1DE9">
              <w:t>Карта границ т</w:t>
            </w:r>
            <w:r w:rsidR="00B36EDF" w:rsidRPr="001B1DE9">
              <w:t>ерритори</w:t>
            </w:r>
            <w:r w:rsidRPr="001B1DE9">
              <w:t>й</w:t>
            </w:r>
            <w:r w:rsidR="00B36EDF" w:rsidRPr="001B1DE9">
              <w:t>, подверженны</w:t>
            </w:r>
            <w:r w:rsidRPr="001B1DE9">
              <w:t>х</w:t>
            </w:r>
            <w:r w:rsidR="00B36EDF" w:rsidRPr="001B1DE9">
              <w:t xml:space="preserve"> риску возникновения чрезвычайных ситуаций природного и техногенного характера</w:t>
            </w:r>
          </w:p>
        </w:tc>
        <w:tc>
          <w:tcPr>
            <w:tcW w:w="1047" w:type="dxa"/>
            <w:vAlign w:val="center"/>
          </w:tcPr>
          <w:p w14:paraId="0624756D" w14:textId="77777777" w:rsidR="00B36EDF" w:rsidRPr="001B1DE9" w:rsidRDefault="00B36EDF" w:rsidP="002636C3">
            <w:pPr>
              <w:pStyle w:val="afa"/>
            </w:pPr>
            <w:r w:rsidRPr="001B1DE9">
              <w:t>ГП</w:t>
            </w:r>
          </w:p>
        </w:tc>
        <w:tc>
          <w:tcPr>
            <w:tcW w:w="1247" w:type="dxa"/>
            <w:shd w:val="clear" w:color="auto" w:fill="auto"/>
            <w:vAlign w:val="center"/>
          </w:tcPr>
          <w:p w14:paraId="3FB99624" w14:textId="77777777" w:rsidR="00B36EDF" w:rsidRPr="001B1DE9" w:rsidRDefault="00463862" w:rsidP="00677969">
            <w:pPr>
              <w:pStyle w:val="afa"/>
            </w:pPr>
            <w:r w:rsidRPr="001B1DE9">
              <w:t>7</w:t>
            </w:r>
          </w:p>
        </w:tc>
        <w:tc>
          <w:tcPr>
            <w:tcW w:w="1267" w:type="dxa"/>
            <w:vAlign w:val="center"/>
          </w:tcPr>
          <w:p w14:paraId="4DC1AEBF" w14:textId="77777777" w:rsidR="00B36EDF" w:rsidRPr="001B1DE9" w:rsidRDefault="00B36EDF" w:rsidP="00463862">
            <w:pPr>
              <w:pStyle w:val="afa"/>
            </w:pPr>
            <w:r w:rsidRPr="001B1DE9">
              <w:t>1:</w:t>
            </w:r>
            <w:r w:rsidR="00463862" w:rsidRPr="001B1DE9">
              <w:t>25</w:t>
            </w:r>
            <w:r w:rsidRPr="001B1DE9">
              <w:t xml:space="preserve"> 000</w:t>
            </w:r>
          </w:p>
        </w:tc>
        <w:tc>
          <w:tcPr>
            <w:tcW w:w="1696" w:type="dxa"/>
            <w:vAlign w:val="center"/>
          </w:tcPr>
          <w:p w14:paraId="1A59B17A" w14:textId="77777777" w:rsidR="00B36EDF" w:rsidRPr="001B1DE9" w:rsidRDefault="00B36EDF" w:rsidP="00B36EDF">
            <w:pPr>
              <w:pStyle w:val="afa"/>
            </w:pPr>
            <w:proofErr w:type="spellStart"/>
            <w:r w:rsidRPr="001B1DE9">
              <w:t>MapInfo</w:t>
            </w:r>
            <w:proofErr w:type="spellEnd"/>
          </w:p>
          <w:p w14:paraId="7DFA51DC" w14:textId="77777777" w:rsidR="00B36EDF" w:rsidRPr="001B1DE9" w:rsidRDefault="00B36EDF" w:rsidP="00B36EDF">
            <w:pPr>
              <w:pStyle w:val="afa"/>
            </w:pPr>
            <w:r w:rsidRPr="001B1DE9">
              <w:t>(.</w:t>
            </w:r>
            <w:proofErr w:type="spellStart"/>
            <w:r w:rsidRPr="001B1DE9">
              <w:t>tab</w:t>
            </w:r>
            <w:proofErr w:type="spellEnd"/>
            <w:r w:rsidRPr="001B1DE9">
              <w:t>, .</w:t>
            </w:r>
            <w:proofErr w:type="spellStart"/>
            <w:r w:rsidRPr="001B1DE9">
              <w:t>wor</w:t>
            </w:r>
            <w:proofErr w:type="spellEnd"/>
            <w:r w:rsidRPr="001B1DE9">
              <w:t>),</w:t>
            </w:r>
          </w:p>
          <w:p w14:paraId="07235C23" w14:textId="77777777" w:rsidR="00B36EDF" w:rsidRPr="001B1DE9" w:rsidRDefault="00B36EDF" w:rsidP="00B36EDF">
            <w:pPr>
              <w:pStyle w:val="afa"/>
            </w:pPr>
            <w:r w:rsidRPr="001B1DE9">
              <w:t>.</w:t>
            </w:r>
            <w:proofErr w:type="spellStart"/>
            <w:r w:rsidRPr="001B1DE9">
              <w:t>jpg</w:t>
            </w:r>
            <w:proofErr w:type="spellEnd"/>
          </w:p>
        </w:tc>
      </w:tr>
    </w:tbl>
    <w:p w14:paraId="7428CFFD" w14:textId="77777777" w:rsidR="00396ED7" w:rsidRPr="008D0198" w:rsidRDefault="00396ED7" w:rsidP="00C451EA">
      <w:pPr>
        <w:pStyle w:val="afc"/>
        <w:ind w:firstLine="0"/>
        <w:rPr>
          <w:highlight w:val="lightGray"/>
        </w:rPr>
      </w:pPr>
      <w:r w:rsidRPr="008D0198">
        <w:rPr>
          <w:highlight w:val="lightGray"/>
        </w:rPr>
        <w:br w:type="page"/>
      </w:r>
    </w:p>
    <w:p w14:paraId="6C4E5697" w14:textId="77777777" w:rsidR="00A23646" w:rsidRPr="00442A41" w:rsidRDefault="00A23646" w:rsidP="001F2FA4">
      <w:pPr>
        <w:pStyle w:val="11"/>
      </w:pPr>
      <w:bookmarkStart w:id="6" w:name="_Toc148347911"/>
      <w:r w:rsidRPr="00442A41">
        <w:lastRenderedPageBreak/>
        <w:t>Введение</w:t>
      </w:r>
      <w:bookmarkEnd w:id="1"/>
      <w:bookmarkEnd w:id="2"/>
      <w:bookmarkEnd w:id="6"/>
    </w:p>
    <w:p w14:paraId="145CDFE3" w14:textId="77777777" w:rsidR="000B5677" w:rsidRPr="00442A41" w:rsidRDefault="000B5677" w:rsidP="000B5677">
      <w:pPr>
        <w:spacing w:after="0" w:line="240" w:lineRule="auto"/>
        <w:rPr>
          <w:b w:val="0"/>
        </w:rPr>
      </w:pPr>
    </w:p>
    <w:p w14:paraId="4A05BE3D" w14:textId="01E25A8E" w:rsidR="00712555" w:rsidRPr="00ED1587" w:rsidRDefault="00442A41" w:rsidP="00712555">
      <w:pPr>
        <w:pStyle w:val="afc"/>
      </w:pPr>
      <w:r w:rsidRPr="00ED1587">
        <w:t>Г</w:t>
      </w:r>
      <w:r w:rsidR="00712555" w:rsidRPr="00ED1587">
        <w:t>енеральн</w:t>
      </w:r>
      <w:r w:rsidRPr="00ED1587">
        <w:t>ый</w:t>
      </w:r>
      <w:r w:rsidR="00712555" w:rsidRPr="00ED1587">
        <w:t xml:space="preserve"> плана муниципального образования </w:t>
      </w:r>
      <w:proofErr w:type="spellStart"/>
      <w:r w:rsidRPr="00ED1587">
        <w:t>Айский</w:t>
      </w:r>
      <w:proofErr w:type="spellEnd"/>
      <w:r w:rsidR="00F36643" w:rsidRPr="00ED1587">
        <w:t xml:space="preserve"> сельсовет </w:t>
      </w:r>
      <w:r w:rsidRPr="00ED1587">
        <w:t>Алтайского</w:t>
      </w:r>
      <w:r w:rsidR="00F36643" w:rsidRPr="00ED1587">
        <w:t xml:space="preserve"> района </w:t>
      </w:r>
      <w:r w:rsidRPr="00ED1587">
        <w:t>Алтайского края</w:t>
      </w:r>
      <w:r w:rsidR="00712555" w:rsidRPr="00ED1587">
        <w:t xml:space="preserve"> (далее </w:t>
      </w:r>
      <w:r w:rsidR="00447467" w:rsidRPr="00ED1587">
        <w:t>–</w:t>
      </w:r>
      <w:r w:rsidRPr="00ED1587">
        <w:t xml:space="preserve"> генеральный план) выполнен АО </w:t>
      </w:r>
      <w:r w:rsidR="00712555" w:rsidRPr="00ED1587">
        <w:t xml:space="preserve">«Институт перспективных технологий» на основании муниципального контракта с </w:t>
      </w:r>
      <w:r w:rsidR="00447467" w:rsidRPr="00ED1587">
        <w:rPr>
          <w:szCs w:val="28"/>
        </w:rPr>
        <w:t>Администрацией Айского сельсовета Алтайского района Алтайского края</w:t>
      </w:r>
      <w:r w:rsidR="00712555" w:rsidRPr="00ED1587">
        <w:rPr>
          <w:b/>
          <w:szCs w:val="28"/>
        </w:rPr>
        <w:t xml:space="preserve"> </w:t>
      </w:r>
      <w:r w:rsidR="00F36643" w:rsidRPr="00ED1587">
        <w:t>от </w:t>
      </w:r>
      <w:r w:rsidR="00447467" w:rsidRPr="00ED1587">
        <w:t>30</w:t>
      </w:r>
      <w:r w:rsidR="00CA5B28" w:rsidRPr="00ED1587">
        <w:t>.0</w:t>
      </w:r>
      <w:r w:rsidR="00447467" w:rsidRPr="00ED1587">
        <w:t>8</w:t>
      </w:r>
      <w:r w:rsidR="004B38B9" w:rsidRPr="00ED1587">
        <w:t>.202</w:t>
      </w:r>
      <w:r w:rsidR="00F36643" w:rsidRPr="00ED1587">
        <w:t>3</w:t>
      </w:r>
      <w:r w:rsidR="00712555" w:rsidRPr="00ED1587">
        <w:t xml:space="preserve"> № </w:t>
      </w:r>
      <w:r w:rsidR="00447467" w:rsidRPr="00ED1587">
        <w:t>35/2023</w:t>
      </w:r>
      <w:r w:rsidR="00712555" w:rsidRPr="00ED1587">
        <w:t xml:space="preserve">, в соответствии с техническим заданием (приложение № 1 к муниципальному контракту </w:t>
      </w:r>
      <w:r w:rsidR="00447467" w:rsidRPr="00ED1587">
        <w:t>от 30.08.2023 № 35/2023</w:t>
      </w:r>
      <w:r w:rsidR="00712555" w:rsidRPr="00ED1587">
        <w:t>).</w:t>
      </w:r>
    </w:p>
    <w:p w14:paraId="595FFB88" w14:textId="77777777" w:rsidR="00442A41" w:rsidRPr="0077627F" w:rsidRDefault="00442A41" w:rsidP="00442A41">
      <w:pPr>
        <w:pStyle w:val="afc"/>
      </w:pPr>
      <w:r w:rsidRPr="0077627F">
        <w:t>Генеральный план выполнен с учётом положений ранее разработанной градостроительной документации:</w:t>
      </w:r>
    </w:p>
    <w:p w14:paraId="2C814694" w14:textId="77777777" w:rsidR="002E20E6" w:rsidRPr="00432435" w:rsidRDefault="002E20E6" w:rsidP="002E20E6">
      <w:pPr>
        <w:pStyle w:val="afc"/>
      </w:pPr>
      <w:r w:rsidRPr="00432435">
        <w:t>области федерального транспорта (железнодорожного, воздушного, морского, внутреннего водного, трубопроводного транспорта), утвержденной распоряжением Правительства Российской Федерации от 13.10.2017 № 2230-р</w:t>
      </w:r>
      <w:r>
        <w:t xml:space="preserve"> (</w:t>
      </w:r>
      <w:r w:rsidRPr="004B2162">
        <w:t>с изменениями на 26</w:t>
      </w:r>
      <w:r>
        <w:t>.08</w:t>
      </w:r>
      <w:r w:rsidRPr="004B2162">
        <w:t xml:space="preserve"> 2023</w:t>
      </w:r>
      <w:r>
        <w:t>)</w:t>
      </w:r>
      <w:r w:rsidRPr="00432435">
        <w:t>;</w:t>
      </w:r>
    </w:p>
    <w:p w14:paraId="767D6DCF" w14:textId="77777777" w:rsidR="002E20E6" w:rsidRPr="00432435" w:rsidRDefault="002E20E6" w:rsidP="002E20E6">
      <w:pPr>
        <w:pStyle w:val="afc"/>
      </w:pPr>
      <w:r w:rsidRPr="00432435">
        <w:t>- схемы территориального планирования Российской Федерации в области федерального транспорта (в части трубопроводного транспорта), утвержденной распоряжением Правительства Российской Федерации от</w:t>
      </w:r>
      <w:r>
        <w:t> 0</w:t>
      </w:r>
      <w:r w:rsidRPr="002A759A">
        <w:t>6</w:t>
      </w:r>
      <w:r>
        <w:t>.05.</w:t>
      </w:r>
      <w:r w:rsidRPr="002A759A">
        <w:t xml:space="preserve">2015 </w:t>
      </w:r>
      <w:r>
        <w:t>№</w:t>
      </w:r>
      <w:r w:rsidRPr="002A759A">
        <w:t xml:space="preserve"> 816-р</w:t>
      </w:r>
      <w:r>
        <w:t xml:space="preserve"> </w:t>
      </w:r>
      <w:r w:rsidRPr="002A759A">
        <w:t>(с изменениями на 2</w:t>
      </w:r>
      <w:r>
        <w:t>7.05.</w:t>
      </w:r>
      <w:r w:rsidRPr="002A759A">
        <w:t>2023 года)</w:t>
      </w:r>
      <w:r w:rsidRPr="00432435">
        <w:t>;</w:t>
      </w:r>
    </w:p>
    <w:p w14:paraId="44EA9A6E" w14:textId="77777777" w:rsidR="002E20E6" w:rsidRPr="00432435" w:rsidRDefault="002E20E6" w:rsidP="002E20E6">
      <w:pPr>
        <w:pStyle w:val="afc"/>
      </w:pPr>
      <w:r w:rsidRPr="00432435">
        <w:t xml:space="preserve">- схемы территориального планирования Российской Федерации в области энергетики, утвержденной Распоряжением Правительства Российской Федерации </w:t>
      </w:r>
      <w:r w:rsidRPr="00E650BD">
        <w:t xml:space="preserve">от </w:t>
      </w:r>
      <w:r>
        <w:t>01.08.</w:t>
      </w:r>
      <w:r w:rsidRPr="00E650BD">
        <w:t xml:space="preserve">2016 </w:t>
      </w:r>
      <w:r>
        <w:t>№</w:t>
      </w:r>
      <w:r w:rsidRPr="00E650BD">
        <w:t xml:space="preserve"> 1634-р</w:t>
      </w:r>
      <w:r>
        <w:t xml:space="preserve"> </w:t>
      </w:r>
      <w:r w:rsidRPr="00E650BD">
        <w:t>(с изменениями на 29</w:t>
      </w:r>
      <w:r>
        <w:t>.07.</w:t>
      </w:r>
      <w:r w:rsidRPr="00E650BD">
        <w:t>2023)</w:t>
      </w:r>
      <w:r w:rsidRPr="00432435">
        <w:t>;</w:t>
      </w:r>
    </w:p>
    <w:p w14:paraId="77334E17" w14:textId="77777777" w:rsidR="002E20E6" w:rsidRPr="00432435" w:rsidRDefault="002E20E6" w:rsidP="002E20E6">
      <w:pPr>
        <w:pStyle w:val="afc"/>
      </w:pPr>
      <w:r w:rsidRPr="00432435">
        <w:t>- схемы территориального планирования Российской Федерации в области высшего профессионального образования, утвержденной распоряжением Правительства Российской Федерации от 26.02.2013 № 247-р</w:t>
      </w:r>
      <w:r>
        <w:t xml:space="preserve"> </w:t>
      </w:r>
      <w:r w:rsidRPr="00FC4653">
        <w:t>(с изменениями на 30</w:t>
      </w:r>
      <w:r>
        <w:t>.07.</w:t>
      </w:r>
      <w:r w:rsidRPr="00FC4653">
        <w:t>2021)</w:t>
      </w:r>
      <w:r w:rsidRPr="00432435">
        <w:t>;</w:t>
      </w:r>
    </w:p>
    <w:p w14:paraId="0647CA49" w14:textId="77777777" w:rsidR="002E20E6" w:rsidRPr="00432435" w:rsidRDefault="002E20E6" w:rsidP="002E20E6">
      <w:pPr>
        <w:pStyle w:val="afc"/>
      </w:pPr>
      <w:r w:rsidRPr="00432435">
        <w:t>- схемы территориального планирования Российской Федерации в области здравоохранения, утвержденной распоряжением Правительства Российской Федерации от 28.12.2012 № 2607-р</w:t>
      </w:r>
      <w:r>
        <w:t xml:space="preserve"> (</w:t>
      </w:r>
      <w:r w:rsidRPr="00FC4653">
        <w:t xml:space="preserve">с изменениями на </w:t>
      </w:r>
      <w:r w:rsidRPr="007216C5">
        <w:t>23.11.2016</w:t>
      </w:r>
      <w:r>
        <w:t>)</w:t>
      </w:r>
      <w:r w:rsidRPr="00432435">
        <w:t>;</w:t>
      </w:r>
    </w:p>
    <w:p w14:paraId="29505A89" w14:textId="77777777" w:rsidR="00442A41" w:rsidRPr="0077627F" w:rsidRDefault="00442A41" w:rsidP="00442A41">
      <w:pPr>
        <w:pStyle w:val="afc"/>
      </w:pPr>
      <w:r w:rsidRPr="0077627F">
        <w:t xml:space="preserve">- схема территориального планирования Алтайского края, утвержденной постановлением администрации Алтайского края </w:t>
      </w:r>
      <w:r>
        <w:t>от </w:t>
      </w:r>
      <w:r w:rsidRPr="0077627F">
        <w:t xml:space="preserve">30.11.2015 </w:t>
      </w:r>
      <w:r>
        <w:t xml:space="preserve">№ </w:t>
      </w:r>
      <w:r w:rsidRPr="0077627F">
        <w:t>485 (ред. от 12.08.2022 № 287);</w:t>
      </w:r>
    </w:p>
    <w:p w14:paraId="0AAE00E1" w14:textId="77777777" w:rsidR="00442A41" w:rsidRPr="0077627F" w:rsidRDefault="00442A41" w:rsidP="00442A41">
      <w:pPr>
        <w:pStyle w:val="afc"/>
      </w:pPr>
      <w:r w:rsidRPr="0077627F">
        <w:t>Методической базой разработки проекта являются Методические рекомендации по разработке проектов генеральных планов поселений и городских округов, утвержденны</w:t>
      </w:r>
      <w:r>
        <w:t>е Приказом Минрегионразвития от </w:t>
      </w:r>
      <w:r w:rsidRPr="0077627F">
        <w:t>26</w:t>
      </w:r>
      <w:r>
        <w:t>.05.</w:t>
      </w:r>
      <w:r w:rsidRPr="0077627F">
        <w:t>2011 № 244.</w:t>
      </w:r>
    </w:p>
    <w:p w14:paraId="506479AD" w14:textId="77777777" w:rsidR="00442A41" w:rsidRPr="00DB247C" w:rsidRDefault="00442A41" w:rsidP="00442A41">
      <w:pPr>
        <w:pStyle w:val="afc"/>
      </w:pPr>
      <w:r w:rsidRPr="00DB247C">
        <w:t>Целью генерального плана является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w:t>
      </w:r>
    </w:p>
    <w:p w14:paraId="399CB5B1" w14:textId="77777777" w:rsidR="00442A41" w:rsidRPr="00DB247C" w:rsidRDefault="00442A41" w:rsidP="00442A41">
      <w:pPr>
        <w:pStyle w:val="afc"/>
      </w:pPr>
      <w:r w:rsidRPr="00DB247C">
        <w:t xml:space="preserve">Подготовка генерального плана осуществлена применительно ко всей территории муниципального образования и содержит в соответствии со статьей 23 Градостроительного кодекса РФ следующие результаты работы: положение о территориальном планировании, карту границ населенных </w:t>
      </w:r>
      <w:r w:rsidRPr="00DB247C">
        <w:lastRenderedPageBreak/>
        <w:t>пунктов (в том числе границ образуемых населенных пунктов), входящих в состав поселения, карты планируемого размещения объектов местного значения, карту функциональных зон, материалы по обоснованию проекта.</w:t>
      </w:r>
    </w:p>
    <w:p w14:paraId="4BF32AF4" w14:textId="77777777" w:rsidR="00442A41" w:rsidRPr="0077627F" w:rsidRDefault="00442A41" w:rsidP="00442A41">
      <w:pPr>
        <w:pStyle w:val="afc"/>
      </w:pPr>
      <w:r w:rsidRPr="0077627F">
        <w:t xml:space="preserve">В соответствии с Градостроительный кодекс Российской Федерации, принятым решением Государственной думы от 29.12.2004 </w:t>
      </w:r>
      <w:r>
        <w:t>№</w:t>
      </w:r>
      <w:r w:rsidRPr="0077627F">
        <w:t xml:space="preserve"> 190-ФЗ (ред. </w:t>
      </w:r>
      <w:r>
        <w:t xml:space="preserve">от </w:t>
      </w:r>
      <w:r w:rsidRPr="0077627F">
        <w:t>02.07.2021) (</w:t>
      </w:r>
      <w:r w:rsidRPr="0077627F">
        <w:rPr>
          <w:bCs/>
        </w:rPr>
        <w:t>с изменениями на 28.04.2023</w:t>
      </w:r>
      <w:r w:rsidRPr="0077627F">
        <w:t>) генеральный план муниципального образования утверждается на срок не менее, чем двадцать лет.</w:t>
      </w:r>
    </w:p>
    <w:p w14:paraId="4AC3C2CF" w14:textId="77777777" w:rsidR="00442A41" w:rsidRPr="00DB247C" w:rsidRDefault="00442A41" w:rsidP="00442A41">
      <w:pPr>
        <w:pStyle w:val="afc"/>
      </w:pPr>
      <w:r w:rsidRPr="00DB247C">
        <w:t>Исходный год проекта - 2023 год;</w:t>
      </w:r>
    </w:p>
    <w:p w14:paraId="531555D1" w14:textId="77777777" w:rsidR="00442A41" w:rsidRPr="00DB247C" w:rsidRDefault="00442A41" w:rsidP="00442A41">
      <w:pPr>
        <w:pStyle w:val="afc"/>
      </w:pPr>
      <w:r w:rsidRPr="00DB247C">
        <w:t>Первая очередь реализации проекта - 2033 год;</w:t>
      </w:r>
    </w:p>
    <w:p w14:paraId="748A0BDD" w14:textId="77777777" w:rsidR="00442A41" w:rsidRPr="00FC7440" w:rsidRDefault="00442A41" w:rsidP="00442A41">
      <w:pPr>
        <w:pStyle w:val="afc"/>
        <w:rPr>
          <w:highlight w:val="lightGray"/>
        </w:rPr>
      </w:pPr>
      <w:r w:rsidRPr="00DB247C">
        <w:t>Расчетный срок реализации проекта – 2043год.</w:t>
      </w:r>
      <w:r w:rsidRPr="00FC7440">
        <w:rPr>
          <w:highlight w:val="lightGray"/>
        </w:rPr>
        <w:t xml:space="preserve"> </w:t>
      </w:r>
    </w:p>
    <w:p w14:paraId="6EF60E6D" w14:textId="77777777" w:rsidR="00442A41" w:rsidRPr="00DB247C" w:rsidRDefault="00442A41" w:rsidP="00442A41">
      <w:pPr>
        <w:pStyle w:val="afc"/>
      </w:pPr>
      <w:r w:rsidRPr="00276DBA">
        <w:t>Расчет требуемой мощности учреждений и предложения по размещению объектов социально-бытовой и культурной сферы, объектов транспортного и инженерного обустройства территории выполнены с учетом действующих нормативных документов СП 42.13330.2016 «Свод правил. Градостроительство. Планировка и застройка городских и сельских по</w:t>
      </w:r>
      <w:r w:rsidRPr="00DB247C">
        <w:t>селений. Актуализированная редакция СНиП 2.07.01-89*».</w:t>
      </w:r>
    </w:p>
    <w:p w14:paraId="70945039" w14:textId="649EF9B6" w:rsidR="00442A41" w:rsidRPr="00DB247C" w:rsidRDefault="00442A41" w:rsidP="00442A41">
      <w:pPr>
        <w:pStyle w:val="afc"/>
      </w:pPr>
      <w:r w:rsidRPr="00DB247C">
        <w:t xml:space="preserve">Проект выполнен в виде геоинформационной системы (ГИС) и с технической точки зрения представляет собой открытую компьютерную базу данных, позволяющую расширять массивы информации по различным тематическим направлениям, использовать ее для дальнейшего территориального мониторинга, а также для практической работы профильных подразделений администрации </w:t>
      </w:r>
      <w:r w:rsidR="00FA3C1D">
        <w:t>Айского</w:t>
      </w:r>
      <w:r w:rsidRPr="00DB247C">
        <w:t xml:space="preserve"> муниципального образования.</w:t>
      </w:r>
    </w:p>
    <w:p w14:paraId="04D698D1" w14:textId="77777777" w:rsidR="00442A41" w:rsidRPr="00DB247C" w:rsidRDefault="00442A41" w:rsidP="00442A41">
      <w:pPr>
        <w:pStyle w:val="afc"/>
      </w:pPr>
      <w:r w:rsidRPr="00DB247C">
        <w:t>Реализация Положения о территориальном планировании генерального плана будет осуществляться путем выполнения мероприятий, предусматриваемых программами, которые разрабатываются и утверждаются администрацией муниципального образования за счет средств местного бюджета или инвестиционными программами организаций коммунального комплекса.</w:t>
      </w:r>
    </w:p>
    <w:p w14:paraId="37B13203" w14:textId="77777777" w:rsidR="00442A41" w:rsidRPr="00276DBA" w:rsidRDefault="00442A41" w:rsidP="00442A41">
      <w:pPr>
        <w:pStyle w:val="afc"/>
      </w:pPr>
      <w:r w:rsidRPr="00DB247C">
        <w:t>Нормативная и правовая база:</w:t>
      </w:r>
    </w:p>
    <w:p w14:paraId="23D87DC0" w14:textId="77777777" w:rsidR="00442A41" w:rsidRPr="0077627F" w:rsidRDefault="00442A41" w:rsidP="00442A41">
      <w:pPr>
        <w:pStyle w:val="afc"/>
      </w:pPr>
      <w:r w:rsidRPr="0077627F">
        <w:t>Градостроительный кодекс Росси</w:t>
      </w:r>
      <w:r>
        <w:t>йской Федерации от 29.12.2004 № </w:t>
      </w:r>
      <w:r w:rsidRPr="0077627F">
        <w:t>190-ФЗ;</w:t>
      </w:r>
    </w:p>
    <w:p w14:paraId="435CEE5D" w14:textId="77777777" w:rsidR="00442A41" w:rsidRPr="0077627F" w:rsidRDefault="00442A41" w:rsidP="00442A41">
      <w:pPr>
        <w:pStyle w:val="afc"/>
      </w:pPr>
      <w:r w:rsidRPr="0077627F">
        <w:t>Земельный кодекс Российской Федерации от 25.10.2001 № 136-ФЗ;</w:t>
      </w:r>
    </w:p>
    <w:p w14:paraId="5F3147CA" w14:textId="77777777" w:rsidR="00442A41" w:rsidRPr="0077627F" w:rsidRDefault="00442A41" w:rsidP="00442A41">
      <w:pPr>
        <w:pStyle w:val="afc"/>
      </w:pPr>
      <w:r w:rsidRPr="0077627F">
        <w:t>Водный кодекс Российской Федерации от 03.06.2006 № 74-ФЗ;</w:t>
      </w:r>
    </w:p>
    <w:p w14:paraId="009C00B4" w14:textId="77777777" w:rsidR="00442A41" w:rsidRPr="0077627F" w:rsidRDefault="00442A41" w:rsidP="00442A41">
      <w:pPr>
        <w:pStyle w:val="afc"/>
      </w:pPr>
      <w:r w:rsidRPr="0077627F">
        <w:t>Лесной кодекс Российской Федерации от 04.12.2006 № 200-ФЗ;</w:t>
      </w:r>
    </w:p>
    <w:p w14:paraId="7BD3B794" w14:textId="77777777" w:rsidR="00442A41" w:rsidRPr="0077627F" w:rsidRDefault="00442A41" w:rsidP="00442A41">
      <w:pPr>
        <w:pStyle w:val="afc"/>
      </w:pPr>
      <w:r w:rsidRPr="0077627F">
        <w:t>Закон РФ от 21.02.1992 № 2395-1 «О недрах»;</w:t>
      </w:r>
    </w:p>
    <w:p w14:paraId="04369FD5" w14:textId="77777777" w:rsidR="00442A41" w:rsidRPr="0077627F" w:rsidRDefault="00442A41" w:rsidP="00442A41">
      <w:pPr>
        <w:pStyle w:val="afc"/>
      </w:pPr>
      <w:r w:rsidRPr="0077627F">
        <w:t>Федеральный закон от 28.06.2014 № 172-ФЗ «О стратегическом планировании в Российской Федерации»;</w:t>
      </w:r>
    </w:p>
    <w:p w14:paraId="3E9E5F28" w14:textId="77777777" w:rsidR="00442A41" w:rsidRPr="0077627F" w:rsidRDefault="00442A41" w:rsidP="00442A41">
      <w:pPr>
        <w:pStyle w:val="afc"/>
      </w:pPr>
      <w:r w:rsidRPr="0077627F">
        <w:t>Федеральный закон от 30.03.1999 № 52-ФЗ «О санитарно-эпидемиологическом благополучии населения»;</w:t>
      </w:r>
    </w:p>
    <w:p w14:paraId="5CB564E2" w14:textId="77777777" w:rsidR="00442A41" w:rsidRPr="0077627F" w:rsidRDefault="00442A41" w:rsidP="00442A41">
      <w:pPr>
        <w:pStyle w:val="afc"/>
      </w:pPr>
      <w:r w:rsidRPr="0077627F">
        <w:t>Федеральный закон от 21.12.1994 № 68-ФЗ «О защите населения и территорий от чрезвычайных ситуаций природного и техногенного характера»;</w:t>
      </w:r>
    </w:p>
    <w:p w14:paraId="35EC2CC3" w14:textId="77777777" w:rsidR="00442A41" w:rsidRPr="0077627F" w:rsidRDefault="00442A41" w:rsidP="00442A41">
      <w:pPr>
        <w:pStyle w:val="afc"/>
      </w:pPr>
      <w:r w:rsidRPr="0077627F">
        <w:t>Федеральный закон от 06.10.2003 № 131-ФЗ «Об общих принципах организации местного самоуправления в Российской Федерации»;</w:t>
      </w:r>
    </w:p>
    <w:p w14:paraId="407DF594" w14:textId="77777777" w:rsidR="00442A41" w:rsidRPr="0077627F" w:rsidRDefault="00442A41" w:rsidP="00442A41">
      <w:pPr>
        <w:pStyle w:val="afc"/>
      </w:pPr>
      <w:r w:rsidRPr="0077627F">
        <w:lastRenderedPageBreak/>
        <w:t>Федеральный закон от 25.06.2002 № 73-ФЗ «Об объектах культурного наследия (памятниках истории и культуры) народов Российской Федерации»;</w:t>
      </w:r>
    </w:p>
    <w:p w14:paraId="3B430635" w14:textId="77777777" w:rsidR="00442A41" w:rsidRPr="0077627F" w:rsidRDefault="00442A41" w:rsidP="00442A41">
      <w:pPr>
        <w:pStyle w:val="afc"/>
      </w:pPr>
      <w:r w:rsidRPr="0077627F">
        <w:t>Федеральный закон от 14.03.1995 № 33-ФЗ «Об особо охраняемых природных территориях»;</w:t>
      </w:r>
    </w:p>
    <w:p w14:paraId="1551F81F" w14:textId="77777777" w:rsidR="00442A41" w:rsidRPr="0077627F" w:rsidRDefault="00442A41" w:rsidP="00442A41">
      <w:pPr>
        <w:pStyle w:val="afc"/>
      </w:pPr>
      <w:r w:rsidRPr="0077627F">
        <w:t>Федеральный закон от 10.01.2002 № 7-ФЗ «Об охране окружающей среды»;</w:t>
      </w:r>
    </w:p>
    <w:p w14:paraId="04A88113" w14:textId="77777777" w:rsidR="00442A41" w:rsidRPr="0077627F" w:rsidRDefault="00442A41" w:rsidP="00442A41">
      <w:pPr>
        <w:pStyle w:val="afc"/>
      </w:pPr>
      <w:r w:rsidRPr="0077627F">
        <w:t>Федеральный закон от 24.06.1998 № 89-ФЗ «Об отходах производства и потребления»;</w:t>
      </w:r>
    </w:p>
    <w:p w14:paraId="4F6C7823" w14:textId="77777777" w:rsidR="00442A41" w:rsidRPr="0077627F" w:rsidRDefault="00442A41" w:rsidP="00442A41">
      <w:pPr>
        <w:pStyle w:val="afc"/>
      </w:pPr>
      <w:r w:rsidRPr="0077627F">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0F49C670" w14:textId="77777777" w:rsidR="00442A41" w:rsidRPr="0077627F" w:rsidRDefault="00442A41" w:rsidP="00442A41">
      <w:pPr>
        <w:pStyle w:val="afc"/>
      </w:pPr>
      <w:r w:rsidRPr="0077627F">
        <w:t>Федеральный закон от 29.12.2014 № 473-ФЗ «О территориях опережающего развития в Российской Федерации»;</w:t>
      </w:r>
    </w:p>
    <w:p w14:paraId="1C4E637F" w14:textId="77777777" w:rsidR="00442A41" w:rsidRPr="0077627F" w:rsidRDefault="00442A41" w:rsidP="00442A41">
      <w:pPr>
        <w:pStyle w:val="afc"/>
      </w:pPr>
      <w:r w:rsidRPr="0077627F">
        <w:t>Федеральный закон от 22.07.2008 № 123-ФЗ «Технический регламент о требованиях пожарной безопасности»;</w:t>
      </w:r>
    </w:p>
    <w:p w14:paraId="064BCA72" w14:textId="77777777" w:rsidR="00442A41" w:rsidRPr="0077627F" w:rsidRDefault="00442A41" w:rsidP="00442A41">
      <w:pPr>
        <w:pStyle w:val="afc"/>
      </w:pPr>
      <w:r w:rsidRPr="0077627F">
        <w:t>Федеральный закон от 13.07.2015 № 218-ФЗ «О государственной регистрации недвижимости»;</w:t>
      </w:r>
    </w:p>
    <w:p w14:paraId="24A21995" w14:textId="77777777" w:rsidR="00442A41" w:rsidRPr="0077627F" w:rsidRDefault="00442A41" w:rsidP="00442A41">
      <w:pPr>
        <w:pStyle w:val="afc"/>
      </w:pPr>
      <w:r w:rsidRPr="0077627F">
        <w:t>Федеральный закон от 31.03.1999 № 69-ФЗ «О газоснабжении в Российской Федерации»;</w:t>
      </w:r>
    </w:p>
    <w:p w14:paraId="79BC3C5F" w14:textId="77777777" w:rsidR="00442A41" w:rsidRPr="0077627F" w:rsidRDefault="00442A41" w:rsidP="00442A41">
      <w:pPr>
        <w:pStyle w:val="afc"/>
      </w:pPr>
      <w:r w:rsidRPr="0077627F">
        <w:t>Федеральный закон от 07.12.2011 № 416-ФЗ «О водоснабжении и водоотведении»;</w:t>
      </w:r>
    </w:p>
    <w:p w14:paraId="45650125" w14:textId="77777777" w:rsidR="00442A41" w:rsidRPr="0077627F" w:rsidRDefault="00442A41" w:rsidP="00442A41">
      <w:pPr>
        <w:pStyle w:val="afc"/>
      </w:pPr>
      <w:r w:rsidRPr="0077627F">
        <w:t>Федеральный закон от 27.07.2010 № 190-ФЗ «О теплоснабжении»;</w:t>
      </w:r>
    </w:p>
    <w:p w14:paraId="4EE9D35D" w14:textId="77777777" w:rsidR="00442A41" w:rsidRPr="0077627F" w:rsidRDefault="00442A41" w:rsidP="00442A41">
      <w:pPr>
        <w:pStyle w:val="afc"/>
      </w:pPr>
      <w:r w:rsidRPr="0077627F">
        <w:t>Федеральный закон от 12.01.1996 № 8-ФЗ «О погребении и похоронном деле»;</w:t>
      </w:r>
    </w:p>
    <w:p w14:paraId="7B5E7857" w14:textId="77777777" w:rsidR="00442A41" w:rsidRPr="0077627F" w:rsidRDefault="00442A41" w:rsidP="00442A41">
      <w:pPr>
        <w:pStyle w:val="afc"/>
      </w:pPr>
      <w:r w:rsidRPr="0077627F">
        <w:t>Федеральный закон от 31.12.2014 № 488-ФЗ «О промышленной политике в Российской Федерации»;</w:t>
      </w:r>
    </w:p>
    <w:p w14:paraId="723B8E79" w14:textId="77777777" w:rsidR="00442A41" w:rsidRPr="0077627F" w:rsidRDefault="00442A41" w:rsidP="00442A41">
      <w:pPr>
        <w:pStyle w:val="afc"/>
      </w:pPr>
      <w:r w:rsidRPr="0077627F">
        <w:t>Федеральный закон от 23.08.1996 № 127-ФЗ «О науке и государственной научно-технической политике»;</w:t>
      </w:r>
    </w:p>
    <w:p w14:paraId="71D5B54F" w14:textId="77777777" w:rsidR="00442A41" w:rsidRPr="0077627F" w:rsidRDefault="00442A41" w:rsidP="00442A41">
      <w:pPr>
        <w:pStyle w:val="afc"/>
      </w:pPr>
      <w:r w:rsidRPr="0077627F">
        <w:t>Федеральный закон от 29.07.2017 № 217-ФЗ «О ведении гражданами садоводства и огородничества для собственных нужд и о внесении изменений в отдельные законодательные акты РФ»;</w:t>
      </w:r>
    </w:p>
    <w:p w14:paraId="2E99938F" w14:textId="77777777" w:rsidR="00442A41" w:rsidRPr="0077627F" w:rsidRDefault="00442A41" w:rsidP="00442A41">
      <w:pPr>
        <w:pStyle w:val="afc"/>
      </w:pPr>
      <w:r w:rsidRPr="0077627F">
        <w:t>Указ Президента Российской Федерации от 30.11.1995 № 1203 «Об утверждении Перечня сведений, отнесенных к государственной тайне»;</w:t>
      </w:r>
    </w:p>
    <w:p w14:paraId="54BE922A" w14:textId="77777777" w:rsidR="00442A41" w:rsidRPr="0077627F" w:rsidRDefault="00442A41" w:rsidP="00442A41">
      <w:pPr>
        <w:pStyle w:val="afc"/>
      </w:pPr>
      <w:r w:rsidRPr="0077627F">
        <w:t>Приказ Минрегиона России от 26.05.2011 № 244 «Об утверждении Методических рекомендаций по разработке проектов генеральных планов поселений и городских округов»;</w:t>
      </w:r>
    </w:p>
    <w:p w14:paraId="2DFA3E75" w14:textId="77777777" w:rsidR="00442A41" w:rsidRPr="0077627F" w:rsidRDefault="00442A41" w:rsidP="00442A41">
      <w:pPr>
        <w:pStyle w:val="afc"/>
      </w:pPr>
      <w:r w:rsidRPr="0077627F">
        <w:t>Приказ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 2016 № 793»</w:t>
      </w:r>
    </w:p>
    <w:p w14:paraId="743AE93D" w14:textId="77777777" w:rsidR="00442A41" w:rsidRPr="0077627F" w:rsidRDefault="00442A41" w:rsidP="00442A41">
      <w:pPr>
        <w:pStyle w:val="afc"/>
      </w:pPr>
      <w:r w:rsidRPr="0077627F">
        <w:t xml:space="preserve">Приказ Минэкономразвития России от 21.07.2016 № 460 «Об утверждении порядка согласования проектов документов территориального планирования муниципальных образований, состава и порядка работы </w:t>
      </w:r>
      <w:r w:rsidRPr="0077627F">
        <w:lastRenderedPageBreak/>
        <w:t>согласительной комиссии при согласовании проектов документов территориального планирования»;</w:t>
      </w:r>
    </w:p>
    <w:p w14:paraId="1312C817" w14:textId="77777777" w:rsidR="00442A41" w:rsidRPr="0077627F" w:rsidRDefault="00442A41" w:rsidP="00442A41">
      <w:pPr>
        <w:pStyle w:val="afc"/>
      </w:pPr>
      <w:r w:rsidRPr="0077627F">
        <w:t>Приказ Федеральная служба государственной регистрации, кадастра и картографии «Об установлении </w:t>
      </w:r>
      <w:hyperlink r:id="rId11" w:anchor="6540IN" w:history="1">
        <w:r w:rsidRPr="0077627F">
          <w:t>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w:t>
        </w:r>
      </w:hyperlink>
      <w:r w:rsidRPr="0077627F">
        <w:t>, </w:t>
      </w:r>
      <w:hyperlink r:id="rId12" w:anchor="7DC0K7" w:history="1">
        <w:r w:rsidRPr="0077627F">
          <w:t>формы текстового описания местоположения границ населенных пунктов, территориальных зон</w:t>
        </w:r>
      </w:hyperlink>
      <w:r w:rsidRPr="0077627F">
        <w:t>, </w:t>
      </w:r>
      <w:hyperlink r:id="rId13" w:anchor="7DI0KA" w:history="1">
        <w:r w:rsidRPr="0077627F">
          <w:t>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w:t>
        </w:r>
      </w:hyperlink>
      <w:r w:rsidRPr="0077627F">
        <w:t xml:space="preserve">» от 26.07.2022 </w:t>
      </w:r>
      <w:r>
        <w:t>№</w:t>
      </w:r>
      <w:r w:rsidRPr="0077627F">
        <w:t xml:space="preserve"> П/0292.</w:t>
      </w:r>
    </w:p>
    <w:p w14:paraId="5292E8CE" w14:textId="77777777" w:rsidR="00442A41" w:rsidRPr="0077627F" w:rsidRDefault="00442A41" w:rsidP="00442A41">
      <w:pPr>
        <w:pStyle w:val="afc"/>
      </w:pPr>
      <w:r w:rsidRPr="0077627F">
        <w:t>СП 42.13330.2016 «СНиП 2.07.01-89* Градостроительство. Планировка и застройка городских и сельских поселений. Актуализированная редакция»;</w:t>
      </w:r>
    </w:p>
    <w:p w14:paraId="68FA077E" w14:textId="77777777" w:rsidR="00442A41" w:rsidRPr="00813151" w:rsidRDefault="00442A41" w:rsidP="00442A41">
      <w:pPr>
        <w:pStyle w:val="afc"/>
        <w:rPr>
          <w:bCs/>
        </w:rPr>
      </w:pPr>
      <w:r w:rsidRPr="00813151">
        <w:rPr>
          <w:bCs/>
        </w:rPr>
        <w:t>СП 18.13330.2019 Свод правил. «</w:t>
      </w:r>
      <w:r w:rsidRPr="00813151">
        <w:t>Планировочная организация земельного участка»;</w:t>
      </w:r>
    </w:p>
    <w:p w14:paraId="5AFE52C0" w14:textId="77777777" w:rsidR="00442A41" w:rsidRPr="00506767" w:rsidRDefault="00442A41" w:rsidP="00442A41">
      <w:pPr>
        <w:pStyle w:val="afc"/>
      </w:pPr>
      <w:r w:rsidRPr="00506767">
        <w:rPr>
          <w:bCs/>
        </w:rPr>
        <w:t>СП 19.13330.2019 Сод правил. «</w:t>
      </w:r>
      <w:r w:rsidRPr="00506767">
        <w:t xml:space="preserve">Сельскохозяйственные предприятия. Планировочная организация земельного участка (СНиП II-97-76* </w:t>
      </w:r>
      <w:r>
        <w:t>«</w:t>
      </w:r>
      <w:r w:rsidRPr="00506767">
        <w:t>Генеральные планы сельскохозяйственных предприятий</w:t>
      </w:r>
      <w:r>
        <w:t>»</w:t>
      </w:r>
      <w:r w:rsidRPr="00506767">
        <w:t>)»;</w:t>
      </w:r>
    </w:p>
    <w:p w14:paraId="69B971C1" w14:textId="77777777" w:rsidR="00442A41" w:rsidRPr="001872DC" w:rsidRDefault="00442A41" w:rsidP="00442A41">
      <w:pPr>
        <w:pStyle w:val="afc"/>
      </w:pPr>
      <w:r w:rsidRPr="001872DC">
        <w:t>СП 44.13330.2011 Свод правил. Административные и бытовые здания. Актуализированная редакция СНиП 2.09.04-87*;</w:t>
      </w:r>
    </w:p>
    <w:p w14:paraId="0A4DE96F" w14:textId="77777777" w:rsidR="00442A41" w:rsidRPr="00813151" w:rsidRDefault="00442A41" w:rsidP="00442A41">
      <w:pPr>
        <w:pStyle w:val="afc"/>
        <w:rPr>
          <w:bCs/>
        </w:rPr>
      </w:pPr>
      <w:r w:rsidRPr="00813151">
        <w:rPr>
          <w:bCs/>
        </w:rPr>
        <w:t>СП 54.13330.2022 Свод правил. «СНиП 31-01-2003 Здания жилые многоквартирные»</w:t>
      </w:r>
      <w:r w:rsidRPr="00813151">
        <w:t>;</w:t>
      </w:r>
    </w:p>
    <w:p w14:paraId="6A010583" w14:textId="77777777" w:rsidR="00442A41" w:rsidRPr="001872DC" w:rsidRDefault="00442A41" w:rsidP="00442A41">
      <w:pPr>
        <w:pStyle w:val="afc"/>
      </w:pPr>
      <w:r w:rsidRPr="00813151">
        <w:t>СП 118.13330.2022</w:t>
      </w:r>
      <w:r>
        <w:t xml:space="preserve"> </w:t>
      </w:r>
      <w:r w:rsidRPr="001872DC">
        <w:t>Свод правил</w:t>
      </w:r>
      <w:r w:rsidRPr="00813151">
        <w:t xml:space="preserve"> </w:t>
      </w:r>
      <w:r>
        <w:t>«</w:t>
      </w:r>
      <w:r w:rsidRPr="00813151">
        <w:t>СНиП 31-06-2009 Общественные здания и сооружения</w:t>
      </w:r>
      <w:r>
        <w:t>»</w:t>
      </w:r>
      <w:r w:rsidRPr="001872DC">
        <w:t>;</w:t>
      </w:r>
    </w:p>
    <w:p w14:paraId="443D69A7" w14:textId="77777777" w:rsidR="00442A41" w:rsidRPr="00813151" w:rsidRDefault="00442A41" w:rsidP="00442A41">
      <w:pPr>
        <w:pStyle w:val="afc"/>
        <w:rPr>
          <w:bCs/>
        </w:rPr>
      </w:pPr>
      <w:r w:rsidRPr="00813151">
        <w:rPr>
          <w:bCs/>
        </w:rPr>
        <w:t>СП 59.13330.2020 Свод правил. «</w:t>
      </w:r>
      <w:r w:rsidRPr="00813151">
        <w:t>СНиП 35-01-2001 Доступность зданий и сооружений для маломобильных групп населения»;</w:t>
      </w:r>
    </w:p>
    <w:p w14:paraId="030AF733" w14:textId="77777777" w:rsidR="00442A41" w:rsidRPr="00813151" w:rsidRDefault="00442A41" w:rsidP="00442A41">
      <w:pPr>
        <w:pStyle w:val="afc"/>
      </w:pPr>
      <w:r w:rsidRPr="00813151">
        <w:rPr>
          <w:bCs/>
        </w:rPr>
        <w:t>СП 31.13330.2021 Свод правил. «</w:t>
      </w:r>
      <w:r w:rsidRPr="00813151">
        <w:t>СНиП 2.04.02-84* Водоснабжение. Наружные сети и сооружения»;</w:t>
      </w:r>
    </w:p>
    <w:p w14:paraId="56BA1699" w14:textId="77777777" w:rsidR="00442A41" w:rsidRPr="00506767" w:rsidRDefault="00442A41" w:rsidP="00442A41">
      <w:pPr>
        <w:pStyle w:val="afc"/>
      </w:pPr>
      <w:r w:rsidRPr="00506767">
        <w:t>СП 32.13330.2018 Свод правил «Канализация. Наружные сети и сооружения»;</w:t>
      </w:r>
    </w:p>
    <w:p w14:paraId="3C01D8D5" w14:textId="77777777" w:rsidR="00442A41" w:rsidRPr="00C66948" w:rsidRDefault="00442A41" w:rsidP="00442A41">
      <w:pPr>
        <w:pStyle w:val="afc"/>
      </w:pPr>
      <w:r w:rsidRPr="00C66948">
        <w:t>СП 124.13330.2012. Свод правил. Тепловые сети. Актуализированная редакция СНиП 41-02-2003;</w:t>
      </w:r>
    </w:p>
    <w:p w14:paraId="2DE8276A" w14:textId="77777777" w:rsidR="00442A41" w:rsidRPr="005B2595" w:rsidRDefault="00442A41" w:rsidP="00442A41">
      <w:pPr>
        <w:pStyle w:val="afc"/>
      </w:pPr>
      <w:r w:rsidRPr="005B2595">
        <w:t>СП 113.13330.2016 Свод правил. «Стоянки автомобилей</w:t>
      </w:r>
      <w:r>
        <w:t xml:space="preserve">» </w:t>
      </w:r>
      <w:r w:rsidRPr="005B2595">
        <w:t>Актуализированная редакция СНиП 21-02-99*;</w:t>
      </w:r>
    </w:p>
    <w:p w14:paraId="3E3CE4A6" w14:textId="77777777" w:rsidR="00442A41" w:rsidRPr="001872DC" w:rsidRDefault="00442A41" w:rsidP="00442A41">
      <w:pPr>
        <w:pStyle w:val="afc"/>
      </w:pPr>
      <w:r w:rsidRPr="001872DC">
        <w:t xml:space="preserve">СП 34.13330.2021 «СНиП 2.05.02-85* Автомобильные дороги»; </w:t>
      </w:r>
    </w:p>
    <w:p w14:paraId="411C97A9" w14:textId="77777777" w:rsidR="00442A41" w:rsidRPr="001872DC" w:rsidRDefault="00442A41" w:rsidP="00442A41">
      <w:pPr>
        <w:pStyle w:val="afc"/>
      </w:pPr>
      <w:r w:rsidRPr="001872DC">
        <w:t>РД 34.20.185-94 «Инструкция по проектированию городских электрических сетей»;</w:t>
      </w:r>
    </w:p>
    <w:p w14:paraId="00F302B1" w14:textId="77777777" w:rsidR="00442A41" w:rsidRPr="001872DC" w:rsidRDefault="00442A41" w:rsidP="00442A41">
      <w:pPr>
        <w:pStyle w:val="afc"/>
      </w:pPr>
      <w:r w:rsidRPr="001872DC">
        <w:t>СанПиН 2.2.1/2.1.1.1200-03 «Санитарно-защитные зоны и санитарная классификация предприятий, сооружений и иных объектов»;</w:t>
      </w:r>
    </w:p>
    <w:p w14:paraId="05BB010B" w14:textId="77777777" w:rsidR="00442A41" w:rsidRPr="00506767" w:rsidRDefault="00442A41" w:rsidP="00442A41">
      <w:pPr>
        <w:pStyle w:val="afc"/>
      </w:pPr>
      <w:r w:rsidRPr="00506767">
        <w:t>СП 2.4.3648-20 Санитарные правила. «Санитарно-эпидемиологические требования к организациям воспитания и обучения, отдыха и оздоровления детей и молодежи»;</w:t>
      </w:r>
    </w:p>
    <w:p w14:paraId="7223B413" w14:textId="77777777" w:rsidR="00442A41" w:rsidRPr="00506767" w:rsidRDefault="00442A41" w:rsidP="00442A41">
      <w:pPr>
        <w:pStyle w:val="afc"/>
      </w:pPr>
      <w:r w:rsidRPr="00506767">
        <w:lastRenderedPageBreak/>
        <w:t>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p>
    <w:p w14:paraId="5EC02143" w14:textId="77777777" w:rsidR="00442A41" w:rsidRPr="00C36427" w:rsidRDefault="00442A41" w:rsidP="00442A41">
      <w:pPr>
        <w:pStyle w:val="afc"/>
      </w:pPr>
      <w:r w:rsidRPr="00C36427">
        <w:t>СНиП 11-04.2003 «Инструкция о порядке разработки, согласования и утверждения градостроительной документации» (в части не противоречащей Градостроительному Кодексу РФ);</w:t>
      </w:r>
    </w:p>
    <w:p w14:paraId="0BC8F88F" w14:textId="77777777" w:rsidR="00442A41" w:rsidRPr="00C36427" w:rsidRDefault="00442A41" w:rsidP="00442A41">
      <w:pPr>
        <w:pStyle w:val="afc"/>
      </w:pPr>
      <w:r w:rsidRPr="00C36427">
        <w:t>Постановление Правительства РФ от 12.04.2012 № 289 «О федеральной государственной информационной системе территориального планирования»</w:t>
      </w:r>
      <w:r w:rsidRPr="00C36427">
        <w:rPr>
          <w:color w:val="FFFF00"/>
          <w:highlight w:val="lightGray"/>
        </w:rPr>
        <w:t xml:space="preserve"> </w:t>
      </w:r>
      <w:r w:rsidRPr="00C36427">
        <w:t>(ред. от 19.06.2019 года);</w:t>
      </w:r>
    </w:p>
    <w:p w14:paraId="37F44B09" w14:textId="77777777" w:rsidR="00442A41" w:rsidRPr="0004162F" w:rsidRDefault="00442A41" w:rsidP="00442A41">
      <w:pPr>
        <w:pStyle w:val="afc"/>
      </w:pPr>
      <w:r w:rsidRPr="0004162F">
        <w:t xml:space="preserve">Распоряжение Правительства РФ от 19.03.2013 </w:t>
      </w:r>
      <w:r>
        <w:t>№</w:t>
      </w:r>
      <w:r w:rsidRPr="0004162F">
        <w:t xml:space="preserve"> 384-р «Об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(ред. от 10.04.2023);</w:t>
      </w:r>
    </w:p>
    <w:p w14:paraId="31EF5DE1" w14:textId="77777777" w:rsidR="00442A41" w:rsidRPr="006A7E4E" w:rsidRDefault="00442A41" w:rsidP="00442A41">
      <w:pPr>
        <w:pStyle w:val="afc"/>
      </w:pPr>
      <w:r w:rsidRPr="006A7E4E">
        <w:t>Распоряжение Правительства РФ от 28.12.2012 № 2607-р «Об утверждении схемы территориального планирования Российской Федерации в области здравоохранения» (ред. от 23.11.2016);</w:t>
      </w:r>
    </w:p>
    <w:p w14:paraId="46F150C3" w14:textId="77777777" w:rsidR="00442A41" w:rsidRPr="006A7E4E" w:rsidRDefault="00442A41" w:rsidP="00442A41">
      <w:pPr>
        <w:pStyle w:val="afc"/>
      </w:pPr>
      <w:r w:rsidRPr="006A7E4E">
        <w:t>Распоряжение Правительства РФ от 01.08.2016 № 1634-р «Об утверждении схемы территориального планирования Российской Федерации в области энергетики» (ред. от 04.05.2022);</w:t>
      </w:r>
    </w:p>
    <w:p w14:paraId="32B42261" w14:textId="77777777" w:rsidR="00442A41" w:rsidRPr="0004162F" w:rsidRDefault="00442A41" w:rsidP="00442A41">
      <w:pPr>
        <w:pStyle w:val="afc"/>
      </w:pPr>
      <w:r w:rsidRPr="0004162F">
        <w:t xml:space="preserve">Распоряжение Правительства РФ от 6.05.2015 </w:t>
      </w:r>
      <w:r>
        <w:t>№</w:t>
      </w:r>
      <w:r w:rsidRPr="0004162F">
        <w:t xml:space="preserve"> 816-р «Об утверждении схемы территориального планирования Российской Федерации в области федерального транспорта (в части трубопроводного транспорта)» (ред. от 24.08.2022);</w:t>
      </w:r>
    </w:p>
    <w:p w14:paraId="4397BF66" w14:textId="77777777" w:rsidR="00442A41" w:rsidRPr="006A7E4E" w:rsidRDefault="00442A41" w:rsidP="00442A41">
      <w:pPr>
        <w:pStyle w:val="afc"/>
      </w:pPr>
      <w:r w:rsidRPr="006A7E4E">
        <w:t>Распоряжение Правительства РФ от 26.02.2013 № 247-р «Об утверждении схемы территориального планирования Российской Федерации в области высшего образования» (ред. от 30.07.2021);</w:t>
      </w:r>
    </w:p>
    <w:p w14:paraId="2F9695EE" w14:textId="77777777" w:rsidR="00442A41" w:rsidRPr="006A7E4E" w:rsidRDefault="00442A41" w:rsidP="00442A41">
      <w:pPr>
        <w:pStyle w:val="afc"/>
      </w:pPr>
      <w:r w:rsidRPr="006A7E4E">
        <w:t>Постановление администрации Алтайского края от 30.11.2015 № 485 (ред. от 12.08.2022 № 287) «Об утверждении схемы территориального планирования Алтайского края»;</w:t>
      </w:r>
    </w:p>
    <w:p w14:paraId="3F029830" w14:textId="77777777" w:rsidR="00442A41" w:rsidRPr="006A7E4E" w:rsidRDefault="00442A41" w:rsidP="00442A41">
      <w:pPr>
        <w:pStyle w:val="afc"/>
      </w:pPr>
      <w:r w:rsidRPr="006A7E4E">
        <w:t>Постановление администрации Алтайского края от 27.04.2009 года №188 (ред. от 10.04.2023 № 113) «Об утверждении перечня автомобильных дорог общего пользования регионального или межмуниципального значения»;</w:t>
      </w:r>
    </w:p>
    <w:p w14:paraId="61954346" w14:textId="77777777" w:rsidR="00442A41" w:rsidRPr="006A7E4E" w:rsidRDefault="00442A41" w:rsidP="00442A41">
      <w:pPr>
        <w:pStyle w:val="afc"/>
        <w:rPr>
          <w:b/>
        </w:rPr>
      </w:pPr>
      <w:r w:rsidRPr="006A7E4E">
        <w:t>Иные нормативные документы и правовые акты, необходимые для разработки Проекта генерального плана.</w:t>
      </w:r>
    </w:p>
    <w:p w14:paraId="3642CC77" w14:textId="77777777" w:rsidR="00921A04" w:rsidRPr="008D0198" w:rsidRDefault="00921A04" w:rsidP="00712555">
      <w:pPr>
        <w:pStyle w:val="afc"/>
        <w:rPr>
          <w:highlight w:val="lightGray"/>
        </w:rPr>
      </w:pPr>
    </w:p>
    <w:p w14:paraId="3BAACA9F" w14:textId="77777777" w:rsidR="00921A04" w:rsidRPr="008D0198" w:rsidRDefault="00921A04" w:rsidP="00712555">
      <w:pPr>
        <w:pStyle w:val="afc"/>
        <w:rPr>
          <w:highlight w:val="lightGray"/>
        </w:rPr>
        <w:sectPr w:rsidR="00921A04" w:rsidRPr="008D0198" w:rsidSect="002C720A">
          <w:footerReference w:type="default" r:id="rId14"/>
          <w:pgSz w:w="11906" w:h="16838"/>
          <w:pgMar w:top="1134" w:right="850" w:bottom="1134" w:left="1701" w:header="708" w:footer="708" w:gutter="0"/>
          <w:cols w:space="708"/>
          <w:docGrid w:linePitch="382"/>
        </w:sectPr>
      </w:pPr>
    </w:p>
    <w:p w14:paraId="222C03FD" w14:textId="77777777" w:rsidR="00AC1106" w:rsidRPr="00084A61" w:rsidRDefault="00AC1106" w:rsidP="00F66123">
      <w:pPr>
        <w:pStyle w:val="11"/>
        <w:numPr>
          <w:ilvl w:val="0"/>
          <w:numId w:val="5"/>
        </w:numPr>
        <w:ind w:firstLine="709"/>
        <w:jc w:val="both"/>
      </w:pPr>
      <w:bookmarkStart w:id="7" w:name="_Toc148347912"/>
      <w:bookmarkStart w:id="8" w:name="_Toc58952542"/>
      <w:bookmarkStart w:id="9" w:name="_Toc59276525"/>
      <w:r w:rsidRPr="00084A61">
        <w:lastRenderedPageBreak/>
        <w:t>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7"/>
    </w:p>
    <w:p w14:paraId="0DA1CCAB" w14:textId="77777777" w:rsidR="00532F55" w:rsidRPr="008D0198" w:rsidRDefault="00532F55" w:rsidP="0030504B">
      <w:pPr>
        <w:pStyle w:val="afc"/>
        <w:rPr>
          <w:highlight w:val="lightGray"/>
        </w:rPr>
      </w:pPr>
    </w:p>
    <w:p w14:paraId="5D817EB8" w14:textId="77777777" w:rsidR="002E5FD2" w:rsidRDefault="002E5FD2" w:rsidP="002E5FD2">
      <w:pPr>
        <w:pStyle w:val="affffb"/>
        <w:spacing w:after="0"/>
      </w:pPr>
      <w:r>
        <w:t xml:space="preserve">Стратегия пространственного развития Российской Федерации на период до 2025 года (с изменениями на 30.09.2022) (утв. распоряжением правительства РФ от 13.02.2019 № 207-р. </w:t>
      </w:r>
    </w:p>
    <w:p w14:paraId="4BE74112" w14:textId="77777777" w:rsidR="002E5FD2" w:rsidRDefault="002E5FD2" w:rsidP="002E5FD2">
      <w:pPr>
        <w:pStyle w:val="affffb"/>
        <w:spacing w:after="0"/>
      </w:pPr>
      <w:r>
        <w:t>Стратегия развития строительной отрасли и жилищно-коммунального хозяйства Российской Федерации на период до 2030 года с прогнозом до 2035 года (утв. распоряжением правительства Российской Федерации от 31.10.2022 № 3268-р).</w:t>
      </w:r>
    </w:p>
    <w:p w14:paraId="01B827E2" w14:textId="0C946E6F" w:rsidR="002E5FD2" w:rsidRDefault="002E5FD2" w:rsidP="002E5FD2">
      <w:pPr>
        <w:pStyle w:val="affffb"/>
        <w:spacing w:after="0"/>
      </w:pPr>
      <w:r>
        <w:t xml:space="preserve">Прогноз социально-экономического развития Российской Федерации на период до 2036 года, разработанного Министерством экономического развития Российской Федерации </w:t>
      </w:r>
      <w:r w:rsidR="001F04E2" w:rsidRPr="00826442">
        <w:rPr>
          <w:rStyle w:val="aff7"/>
          <w:rFonts w:eastAsia="Calibri"/>
        </w:rPr>
        <w:footnoteReference w:id="1"/>
      </w:r>
      <w:r>
        <w:t>.</w:t>
      </w:r>
    </w:p>
    <w:p w14:paraId="10DEC280" w14:textId="5BC87514" w:rsidR="002E5FD2" w:rsidRDefault="002E5FD2" w:rsidP="002E5FD2">
      <w:pPr>
        <w:pStyle w:val="affffb"/>
        <w:spacing w:after="0"/>
      </w:pPr>
      <w:r>
        <w:t xml:space="preserve">На территории Алтайского края осуществляется реализация 28 государственных программ. Перечень государственных программ Алтайского края на период 2020 - 2024 годов согласно </w:t>
      </w:r>
      <w:r w:rsidR="001F04E2" w:rsidRPr="00826442">
        <w:rPr>
          <w:rStyle w:val="aff7"/>
          <w:rFonts w:eastAsia="Calibri"/>
        </w:rPr>
        <w:footnoteReference w:id="2"/>
      </w:r>
      <w:r>
        <w:t xml:space="preserve">. </w:t>
      </w:r>
    </w:p>
    <w:p w14:paraId="0DF554D5" w14:textId="77777777" w:rsidR="002E5FD2" w:rsidRDefault="002E5FD2" w:rsidP="002E5FD2">
      <w:pPr>
        <w:pStyle w:val="affffb"/>
        <w:spacing w:after="0"/>
      </w:pPr>
    </w:p>
    <w:p w14:paraId="205D14F1" w14:textId="77777777" w:rsidR="002E5FD2" w:rsidRDefault="002E5FD2" w:rsidP="002E5FD2">
      <w:pPr>
        <w:pStyle w:val="affffb"/>
        <w:jc w:val="right"/>
        <w:rPr>
          <w:i/>
          <w:iCs/>
        </w:rPr>
      </w:pPr>
      <w:r w:rsidRPr="00826442">
        <w:rPr>
          <w:i/>
          <w:iCs/>
        </w:rPr>
        <w:t>Таблица 1-1</w:t>
      </w:r>
    </w:p>
    <w:p w14:paraId="00EF0914" w14:textId="77777777" w:rsidR="002E5FD2" w:rsidRPr="00826442" w:rsidRDefault="002E5FD2" w:rsidP="002E5FD2">
      <w:pPr>
        <w:pStyle w:val="affffb"/>
        <w:jc w:val="right"/>
        <w:rPr>
          <w:i/>
          <w:iCs/>
        </w:rPr>
      </w:pPr>
    </w:p>
    <w:p w14:paraId="534CE386" w14:textId="77777777" w:rsidR="00911C8C" w:rsidRDefault="002E5FD2" w:rsidP="00911C8C">
      <w:pPr>
        <w:pStyle w:val="affffb"/>
        <w:jc w:val="center"/>
        <w:rPr>
          <w:i/>
          <w:iCs/>
          <w:color w:val="000000" w:themeColor="text1"/>
          <w:shd w:val="clear" w:color="auto" w:fill="FFFFFF"/>
        </w:rPr>
      </w:pPr>
      <w:r w:rsidRPr="00C54B52">
        <w:rPr>
          <w:i/>
          <w:iCs/>
          <w:color w:val="000000" w:themeColor="text1"/>
          <w:shd w:val="clear" w:color="auto" w:fill="FFFFFF"/>
        </w:rPr>
        <w:t>Перечень государственных программ Алтайского края на период</w:t>
      </w:r>
    </w:p>
    <w:p w14:paraId="4929ADE3" w14:textId="47C167D7" w:rsidR="002E5FD2" w:rsidRPr="00911C8C" w:rsidRDefault="002E5FD2" w:rsidP="00911C8C">
      <w:pPr>
        <w:pStyle w:val="affffb"/>
        <w:spacing w:before="0" w:after="0"/>
        <w:jc w:val="center"/>
        <w:rPr>
          <w:i/>
          <w:iCs/>
          <w:color w:val="000000" w:themeColor="text1"/>
          <w:shd w:val="clear" w:color="auto" w:fill="FFFFFF"/>
        </w:rPr>
      </w:pPr>
      <w:r w:rsidRPr="00C54B52">
        <w:rPr>
          <w:i/>
          <w:iCs/>
          <w:color w:val="000000" w:themeColor="text1"/>
          <w:shd w:val="clear" w:color="auto" w:fill="FFFFFF"/>
        </w:rPr>
        <w:t>2020 - 2024 годов</w:t>
      </w:r>
    </w:p>
    <w:tbl>
      <w:tblPr>
        <w:tblW w:w="5000" w:type="pct"/>
        <w:shd w:val="clear" w:color="auto" w:fill="FFFFFF"/>
        <w:tblCellMar>
          <w:left w:w="0" w:type="dxa"/>
          <w:right w:w="0" w:type="dxa"/>
        </w:tblCellMar>
        <w:tblLook w:val="04A0" w:firstRow="1" w:lastRow="0" w:firstColumn="1" w:lastColumn="0" w:noHBand="0" w:noVBand="1"/>
      </w:tblPr>
      <w:tblGrid>
        <w:gridCol w:w="622"/>
        <w:gridCol w:w="4425"/>
        <w:gridCol w:w="4291"/>
      </w:tblGrid>
      <w:tr w:rsidR="002E5FD2" w:rsidRPr="00C54B52" w14:paraId="4FAE95F3" w14:textId="77777777" w:rsidTr="002E5FD2">
        <w:trPr>
          <w:tblHeader/>
        </w:trPr>
        <w:tc>
          <w:tcPr>
            <w:tcW w:w="31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F00A7B8" w14:textId="77777777" w:rsidR="002E5FD2" w:rsidRPr="00C54B52" w:rsidRDefault="002E5FD2" w:rsidP="002E5FD2">
            <w:pPr>
              <w:pStyle w:val="formattext"/>
              <w:spacing w:before="0" w:beforeAutospacing="0" w:after="0" w:afterAutospacing="0"/>
              <w:jc w:val="center"/>
              <w:textAlignment w:val="baseline"/>
              <w:rPr>
                <w:color w:val="000000" w:themeColor="text1"/>
              </w:rPr>
            </w:pPr>
            <w:r w:rsidRPr="00C54B52">
              <w:rPr>
                <w:color w:val="000000" w:themeColor="text1"/>
              </w:rPr>
              <w:t>№ п/п</w:t>
            </w:r>
          </w:p>
        </w:tc>
        <w:tc>
          <w:tcPr>
            <w:tcW w:w="23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72F17E9" w14:textId="77777777" w:rsidR="002E5FD2" w:rsidRPr="00C54B52" w:rsidRDefault="002E5FD2" w:rsidP="002E5FD2">
            <w:pPr>
              <w:pStyle w:val="formattext"/>
              <w:spacing w:before="0" w:beforeAutospacing="0" w:after="0" w:afterAutospacing="0"/>
              <w:jc w:val="center"/>
              <w:textAlignment w:val="baseline"/>
              <w:rPr>
                <w:color w:val="000000" w:themeColor="text1"/>
              </w:rPr>
            </w:pPr>
            <w:r w:rsidRPr="00C54B52">
              <w:rPr>
                <w:color w:val="000000" w:themeColor="text1"/>
              </w:rPr>
              <w:t>Наименование государственной программы Алтайского края</w:t>
            </w:r>
          </w:p>
        </w:tc>
        <w:tc>
          <w:tcPr>
            <w:tcW w:w="230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4B505DC" w14:textId="77777777" w:rsidR="002E5FD2" w:rsidRPr="00C54B52" w:rsidRDefault="002E5FD2" w:rsidP="002E5FD2">
            <w:pPr>
              <w:pStyle w:val="formattext"/>
              <w:spacing w:before="0" w:beforeAutospacing="0" w:after="0" w:afterAutospacing="0"/>
              <w:jc w:val="center"/>
              <w:textAlignment w:val="baseline"/>
              <w:rPr>
                <w:color w:val="000000" w:themeColor="text1"/>
              </w:rPr>
            </w:pPr>
            <w:r w:rsidRPr="00C54B52">
              <w:rPr>
                <w:color w:val="000000" w:themeColor="text1"/>
              </w:rPr>
              <w:t>Ответственный исполнитель</w:t>
            </w:r>
          </w:p>
        </w:tc>
      </w:tr>
      <w:tr w:rsidR="002E5FD2" w:rsidRPr="00C54B52" w14:paraId="05D9888B" w14:textId="77777777" w:rsidTr="002E5FD2">
        <w:tc>
          <w:tcPr>
            <w:tcW w:w="31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7BB5AA0" w14:textId="77777777" w:rsidR="002E5FD2" w:rsidRPr="00C54B52" w:rsidRDefault="002E5FD2" w:rsidP="002E5FD2">
            <w:pPr>
              <w:pStyle w:val="formattext"/>
              <w:spacing w:before="0" w:beforeAutospacing="0" w:after="0" w:afterAutospacing="0"/>
              <w:jc w:val="center"/>
              <w:textAlignment w:val="baseline"/>
              <w:rPr>
                <w:color w:val="000000" w:themeColor="text1"/>
              </w:rPr>
            </w:pPr>
            <w:r w:rsidRPr="00C54B52">
              <w:rPr>
                <w:color w:val="000000" w:themeColor="text1"/>
              </w:rPr>
              <w:t>1.</w:t>
            </w:r>
          </w:p>
        </w:tc>
        <w:tc>
          <w:tcPr>
            <w:tcW w:w="23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99093AC" w14:textId="77777777" w:rsidR="002E5FD2" w:rsidRPr="00C54B52" w:rsidRDefault="002E5FD2" w:rsidP="002E5FD2">
            <w:pPr>
              <w:pStyle w:val="formattext"/>
              <w:spacing w:before="0" w:beforeAutospacing="0" w:after="0" w:afterAutospacing="0"/>
              <w:jc w:val="center"/>
              <w:textAlignment w:val="baseline"/>
              <w:rPr>
                <w:color w:val="000000" w:themeColor="text1"/>
              </w:rPr>
            </w:pPr>
            <w:r>
              <w:rPr>
                <w:color w:val="000000" w:themeColor="text1"/>
              </w:rPr>
              <w:t>«</w:t>
            </w:r>
            <w:r w:rsidRPr="00C54B52">
              <w:rPr>
                <w:color w:val="000000" w:themeColor="text1"/>
              </w:rPr>
              <w:t>Социальная поддержка граждан</w:t>
            </w:r>
            <w:r>
              <w:rPr>
                <w:color w:val="000000" w:themeColor="text1"/>
              </w:rPr>
              <w:t>»</w:t>
            </w:r>
          </w:p>
        </w:tc>
        <w:tc>
          <w:tcPr>
            <w:tcW w:w="230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A7E2EE2" w14:textId="77777777" w:rsidR="002E5FD2" w:rsidRPr="00C54B52" w:rsidRDefault="002E5FD2" w:rsidP="002E5FD2">
            <w:pPr>
              <w:pStyle w:val="formattext"/>
              <w:spacing w:before="0" w:beforeAutospacing="0" w:after="0" w:afterAutospacing="0"/>
              <w:jc w:val="center"/>
              <w:textAlignment w:val="baseline"/>
              <w:rPr>
                <w:color w:val="000000" w:themeColor="text1"/>
              </w:rPr>
            </w:pPr>
            <w:r w:rsidRPr="00C54B52">
              <w:rPr>
                <w:color w:val="000000" w:themeColor="text1"/>
              </w:rPr>
              <w:t>Министерство социальной защиты Алтайского края</w:t>
            </w:r>
          </w:p>
        </w:tc>
      </w:tr>
      <w:tr w:rsidR="002E5FD2" w:rsidRPr="00C54B52" w14:paraId="61BDAF72" w14:textId="77777777" w:rsidTr="002E5FD2">
        <w:tc>
          <w:tcPr>
            <w:tcW w:w="31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557FA51" w14:textId="77777777" w:rsidR="002E5FD2" w:rsidRPr="00C54B52" w:rsidRDefault="002E5FD2" w:rsidP="002E5FD2">
            <w:pPr>
              <w:pStyle w:val="formattext"/>
              <w:spacing w:before="0" w:beforeAutospacing="0" w:after="0" w:afterAutospacing="0"/>
              <w:jc w:val="center"/>
              <w:textAlignment w:val="baseline"/>
              <w:rPr>
                <w:color w:val="000000" w:themeColor="text1"/>
              </w:rPr>
            </w:pPr>
            <w:r w:rsidRPr="00C54B52">
              <w:rPr>
                <w:color w:val="000000" w:themeColor="text1"/>
              </w:rPr>
              <w:t>2.</w:t>
            </w:r>
          </w:p>
        </w:tc>
        <w:tc>
          <w:tcPr>
            <w:tcW w:w="23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B2AA349" w14:textId="77777777" w:rsidR="002E5FD2" w:rsidRPr="00C54B52" w:rsidRDefault="002E5FD2" w:rsidP="002E5FD2">
            <w:pPr>
              <w:pStyle w:val="formattext"/>
              <w:spacing w:before="0" w:beforeAutospacing="0" w:after="0" w:afterAutospacing="0"/>
              <w:jc w:val="center"/>
              <w:textAlignment w:val="baseline"/>
              <w:rPr>
                <w:color w:val="000000" w:themeColor="text1"/>
              </w:rPr>
            </w:pPr>
            <w:r>
              <w:rPr>
                <w:color w:val="000000" w:themeColor="text1"/>
              </w:rPr>
              <w:t>«</w:t>
            </w:r>
            <w:r w:rsidRPr="00C54B52">
              <w:rPr>
                <w:color w:val="000000" w:themeColor="text1"/>
              </w:rPr>
              <w:t>Доступная среда в Алтайском крае</w:t>
            </w:r>
            <w:r>
              <w:rPr>
                <w:color w:val="000000" w:themeColor="text1"/>
              </w:rPr>
              <w:t>»</w:t>
            </w:r>
          </w:p>
        </w:tc>
        <w:tc>
          <w:tcPr>
            <w:tcW w:w="230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DC6E14A" w14:textId="77777777" w:rsidR="002E5FD2" w:rsidRPr="00C54B52" w:rsidRDefault="002E5FD2" w:rsidP="002E5FD2">
            <w:pPr>
              <w:pStyle w:val="formattext"/>
              <w:spacing w:before="0" w:beforeAutospacing="0" w:after="0" w:afterAutospacing="0"/>
              <w:jc w:val="center"/>
              <w:textAlignment w:val="baseline"/>
              <w:rPr>
                <w:color w:val="000000" w:themeColor="text1"/>
              </w:rPr>
            </w:pPr>
            <w:r w:rsidRPr="00C54B52">
              <w:rPr>
                <w:color w:val="000000" w:themeColor="text1"/>
              </w:rPr>
              <w:t>Министерство социальной защиты Алтайского края</w:t>
            </w:r>
          </w:p>
        </w:tc>
      </w:tr>
      <w:tr w:rsidR="002E5FD2" w:rsidRPr="00C54B52" w14:paraId="4127EB38" w14:textId="77777777" w:rsidTr="002E5FD2">
        <w:tc>
          <w:tcPr>
            <w:tcW w:w="31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50080E8" w14:textId="77777777" w:rsidR="002E5FD2" w:rsidRPr="00C54B52" w:rsidRDefault="002E5FD2" w:rsidP="002E5FD2">
            <w:pPr>
              <w:pStyle w:val="formattext"/>
              <w:spacing w:before="0" w:beforeAutospacing="0" w:after="0" w:afterAutospacing="0"/>
              <w:jc w:val="center"/>
              <w:textAlignment w:val="baseline"/>
              <w:rPr>
                <w:color w:val="000000" w:themeColor="text1"/>
              </w:rPr>
            </w:pPr>
            <w:r w:rsidRPr="00C54B52">
              <w:rPr>
                <w:color w:val="000000" w:themeColor="text1"/>
              </w:rPr>
              <w:t>3.</w:t>
            </w:r>
          </w:p>
        </w:tc>
        <w:tc>
          <w:tcPr>
            <w:tcW w:w="23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F5E0B9D" w14:textId="77777777" w:rsidR="002E5FD2" w:rsidRPr="00C54B52" w:rsidRDefault="002E5FD2" w:rsidP="002E5FD2">
            <w:pPr>
              <w:pStyle w:val="formattext"/>
              <w:spacing w:before="0" w:beforeAutospacing="0" w:after="0" w:afterAutospacing="0"/>
              <w:jc w:val="center"/>
              <w:textAlignment w:val="baseline"/>
              <w:rPr>
                <w:color w:val="000000" w:themeColor="text1"/>
              </w:rPr>
            </w:pPr>
            <w:r>
              <w:rPr>
                <w:color w:val="000000" w:themeColor="text1"/>
              </w:rPr>
              <w:t>«</w:t>
            </w:r>
            <w:r w:rsidRPr="00C54B52">
              <w:rPr>
                <w:color w:val="000000" w:themeColor="text1"/>
              </w:rPr>
              <w:t>Развитие здравоохранения в Алтайском крае</w:t>
            </w:r>
            <w:r>
              <w:rPr>
                <w:color w:val="000000" w:themeColor="text1"/>
              </w:rPr>
              <w:t>»</w:t>
            </w:r>
          </w:p>
        </w:tc>
        <w:tc>
          <w:tcPr>
            <w:tcW w:w="230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5F05CE1" w14:textId="77777777" w:rsidR="002E5FD2" w:rsidRPr="00C54B52" w:rsidRDefault="002E5FD2" w:rsidP="002E5FD2">
            <w:pPr>
              <w:pStyle w:val="formattext"/>
              <w:spacing w:before="0" w:beforeAutospacing="0" w:after="0" w:afterAutospacing="0"/>
              <w:jc w:val="center"/>
              <w:textAlignment w:val="baseline"/>
              <w:rPr>
                <w:color w:val="000000" w:themeColor="text1"/>
              </w:rPr>
            </w:pPr>
            <w:r w:rsidRPr="00C54B52">
              <w:rPr>
                <w:color w:val="000000" w:themeColor="text1"/>
              </w:rPr>
              <w:t>Министерство здравоохранения Алтайского края</w:t>
            </w:r>
          </w:p>
        </w:tc>
      </w:tr>
      <w:tr w:rsidR="002E5FD2" w:rsidRPr="00C54B52" w14:paraId="6D92C31F" w14:textId="77777777" w:rsidTr="002E5FD2">
        <w:tc>
          <w:tcPr>
            <w:tcW w:w="31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377A820" w14:textId="77777777" w:rsidR="002E5FD2" w:rsidRPr="00C54B52" w:rsidRDefault="002E5FD2" w:rsidP="002E5FD2">
            <w:pPr>
              <w:pStyle w:val="formattext"/>
              <w:spacing w:before="0" w:beforeAutospacing="0" w:after="0" w:afterAutospacing="0"/>
              <w:jc w:val="center"/>
              <w:textAlignment w:val="baseline"/>
              <w:rPr>
                <w:color w:val="000000" w:themeColor="text1"/>
              </w:rPr>
            </w:pPr>
            <w:r w:rsidRPr="00C54B52">
              <w:rPr>
                <w:color w:val="000000" w:themeColor="text1"/>
              </w:rPr>
              <w:t>4.</w:t>
            </w:r>
          </w:p>
        </w:tc>
        <w:tc>
          <w:tcPr>
            <w:tcW w:w="23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07992DE" w14:textId="77777777" w:rsidR="002E5FD2" w:rsidRPr="00C54B52" w:rsidRDefault="002E5FD2" w:rsidP="002E5FD2">
            <w:pPr>
              <w:pStyle w:val="formattext"/>
              <w:spacing w:before="0" w:beforeAutospacing="0" w:after="0" w:afterAutospacing="0"/>
              <w:jc w:val="center"/>
              <w:textAlignment w:val="baseline"/>
              <w:rPr>
                <w:color w:val="000000" w:themeColor="text1"/>
              </w:rPr>
            </w:pPr>
            <w:r>
              <w:rPr>
                <w:color w:val="000000" w:themeColor="text1"/>
              </w:rPr>
              <w:t>«</w:t>
            </w:r>
            <w:r w:rsidRPr="00C54B52">
              <w:rPr>
                <w:color w:val="000000" w:themeColor="text1"/>
              </w:rPr>
              <w:t>Развитие физической культуры и спорта в Алтайском крае</w:t>
            </w:r>
            <w:r>
              <w:rPr>
                <w:color w:val="000000" w:themeColor="text1"/>
              </w:rPr>
              <w:t>»</w:t>
            </w:r>
          </w:p>
        </w:tc>
        <w:tc>
          <w:tcPr>
            <w:tcW w:w="230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3040DD1" w14:textId="77777777" w:rsidR="002E5FD2" w:rsidRPr="00C54B52" w:rsidRDefault="002E5FD2" w:rsidP="002E5FD2">
            <w:pPr>
              <w:pStyle w:val="formattext"/>
              <w:spacing w:before="0" w:beforeAutospacing="0" w:after="0" w:afterAutospacing="0"/>
              <w:jc w:val="center"/>
              <w:textAlignment w:val="baseline"/>
              <w:rPr>
                <w:color w:val="000000" w:themeColor="text1"/>
              </w:rPr>
            </w:pPr>
            <w:r w:rsidRPr="00C54B52">
              <w:rPr>
                <w:color w:val="000000" w:themeColor="text1"/>
              </w:rPr>
              <w:t>Министерство спорта Алтайского края</w:t>
            </w:r>
          </w:p>
        </w:tc>
      </w:tr>
      <w:tr w:rsidR="002E5FD2" w:rsidRPr="00C54B52" w14:paraId="57F89BED" w14:textId="77777777" w:rsidTr="002E5FD2">
        <w:tc>
          <w:tcPr>
            <w:tcW w:w="31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2545EF2" w14:textId="77777777" w:rsidR="002E5FD2" w:rsidRPr="00C54B52" w:rsidRDefault="002E5FD2" w:rsidP="002E5FD2">
            <w:pPr>
              <w:pStyle w:val="formattext"/>
              <w:spacing w:before="0" w:beforeAutospacing="0" w:after="0" w:afterAutospacing="0"/>
              <w:jc w:val="center"/>
              <w:textAlignment w:val="baseline"/>
              <w:rPr>
                <w:color w:val="000000" w:themeColor="text1"/>
              </w:rPr>
            </w:pPr>
            <w:r w:rsidRPr="00C54B52">
              <w:rPr>
                <w:color w:val="000000" w:themeColor="text1"/>
              </w:rPr>
              <w:t>5.</w:t>
            </w:r>
          </w:p>
        </w:tc>
        <w:tc>
          <w:tcPr>
            <w:tcW w:w="23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9CB25EE" w14:textId="77777777" w:rsidR="002E5FD2" w:rsidRPr="00C54B52" w:rsidRDefault="002E5FD2" w:rsidP="002E5FD2">
            <w:pPr>
              <w:pStyle w:val="formattext"/>
              <w:spacing w:before="0" w:beforeAutospacing="0" w:after="0" w:afterAutospacing="0"/>
              <w:jc w:val="center"/>
              <w:textAlignment w:val="baseline"/>
              <w:rPr>
                <w:color w:val="000000" w:themeColor="text1"/>
              </w:rPr>
            </w:pPr>
            <w:r>
              <w:rPr>
                <w:color w:val="000000" w:themeColor="text1"/>
              </w:rPr>
              <w:t>«</w:t>
            </w:r>
            <w:r w:rsidRPr="00C54B52">
              <w:rPr>
                <w:color w:val="000000" w:themeColor="text1"/>
              </w:rPr>
              <w:t>Развитие образования в Алтайском крае</w:t>
            </w:r>
            <w:r>
              <w:rPr>
                <w:color w:val="000000" w:themeColor="text1"/>
              </w:rPr>
              <w:t>»</w:t>
            </w:r>
          </w:p>
        </w:tc>
        <w:tc>
          <w:tcPr>
            <w:tcW w:w="230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17B0842" w14:textId="77777777" w:rsidR="002E5FD2" w:rsidRPr="00C54B52" w:rsidRDefault="002E5FD2" w:rsidP="002E5FD2">
            <w:pPr>
              <w:pStyle w:val="formattext"/>
              <w:spacing w:before="0" w:beforeAutospacing="0" w:after="0" w:afterAutospacing="0"/>
              <w:jc w:val="center"/>
              <w:textAlignment w:val="baseline"/>
              <w:rPr>
                <w:color w:val="000000" w:themeColor="text1"/>
              </w:rPr>
            </w:pPr>
            <w:r w:rsidRPr="00C54B52">
              <w:rPr>
                <w:color w:val="000000" w:themeColor="text1"/>
              </w:rPr>
              <w:t>Министерство образования и науки Алтайского края</w:t>
            </w:r>
          </w:p>
        </w:tc>
      </w:tr>
      <w:tr w:rsidR="002E5FD2" w:rsidRPr="00C54B52" w14:paraId="4CBE987D" w14:textId="77777777" w:rsidTr="002E5FD2">
        <w:tc>
          <w:tcPr>
            <w:tcW w:w="31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782A5AA" w14:textId="77777777" w:rsidR="002E5FD2" w:rsidRPr="00C54B52" w:rsidRDefault="002E5FD2" w:rsidP="002E5FD2">
            <w:pPr>
              <w:pStyle w:val="formattext"/>
              <w:spacing w:before="0" w:beforeAutospacing="0" w:after="0" w:afterAutospacing="0"/>
              <w:jc w:val="center"/>
              <w:textAlignment w:val="baseline"/>
              <w:rPr>
                <w:color w:val="000000" w:themeColor="text1"/>
              </w:rPr>
            </w:pPr>
            <w:r w:rsidRPr="00C54B52">
              <w:rPr>
                <w:color w:val="000000" w:themeColor="text1"/>
              </w:rPr>
              <w:lastRenderedPageBreak/>
              <w:t>6.</w:t>
            </w:r>
          </w:p>
        </w:tc>
        <w:tc>
          <w:tcPr>
            <w:tcW w:w="23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A1A7167" w14:textId="77777777" w:rsidR="002E5FD2" w:rsidRPr="00C54B52" w:rsidRDefault="002E5FD2" w:rsidP="002E5FD2">
            <w:pPr>
              <w:pStyle w:val="formattext"/>
              <w:spacing w:before="0" w:beforeAutospacing="0" w:after="0" w:afterAutospacing="0"/>
              <w:jc w:val="center"/>
              <w:textAlignment w:val="baseline"/>
              <w:rPr>
                <w:color w:val="000000" w:themeColor="text1"/>
              </w:rPr>
            </w:pPr>
            <w:r>
              <w:rPr>
                <w:color w:val="000000" w:themeColor="text1"/>
              </w:rPr>
              <w:t>«</w:t>
            </w:r>
            <w:r w:rsidRPr="00C54B52">
              <w:rPr>
                <w:color w:val="000000" w:themeColor="text1"/>
              </w:rPr>
              <w:t>Развитие молодежной политики в Алтайском крае</w:t>
            </w:r>
            <w:r>
              <w:rPr>
                <w:color w:val="000000" w:themeColor="text1"/>
              </w:rPr>
              <w:t>»</w:t>
            </w:r>
          </w:p>
        </w:tc>
        <w:tc>
          <w:tcPr>
            <w:tcW w:w="230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37D65FF" w14:textId="77777777" w:rsidR="002E5FD2" w:rsidRPr="00C54B52" w:rsidRDefault="002E5FD2" w:rsidP="002E5FD2">
            <w:pPr>
              <w:pStyle w:val="formattext"/>
              <w:spacing w:before="0" w:beforeAutospacing="0" w:after="0" w:afterAutospacing="0"/>
              <w:jc w:val="center"/>
              <w:textAlignment w:val="baseline"/>
              <w:rPr>
                <w:color w:val="000000" w:themeColor="text1"/>
              </w:rPr>
            </w:pPr>
            <w:r w:rsidRPr="00C54B52">
              <w:rPr>
                <w:color w:val="000000" w:themeColor="text1"/>
              </w:rPr>
              <w:t>управление молодежной политики и реализации программ общественного развития Алтайского края</w:t>
            </w:r>
            <w:r w:rsidRPr="00C54B52">
              <w:rPr>
                <w:color w:val="000000" w:themeColor="text1"/>
              </w:rPr>
              <w:br/>
            </w:r>
          </w:p>
        </w:tc>
      </w:tr>
      <w:tr w:rsidR="002E5FD2" w:rsidRPr="00C54B52" w14:paraId="3A7C2A76" w14:textId="77777777" w:rsidTr="002E5FD2">
        <w:tc>
          <w:tcPr>
            <w:tcW w:w="31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6ECDDBC" w14:textId="2C07F7FE" w:rsidR="002E5FD2" w:rsidRPr="00C54B52" w:rsidRDefault="002E5FD2" w:rsidP="002E5FD2">
            <w:pPr>
              <w:pStyle w:val="formattext"/>
              <w:spacing w:before="0" w:beforeAutospacing="0" w:after="0" w:afterAutospacing="0"/>
              <w:jc w:val="center"/>
              <w:textAlignment w:val="baseline"/>
              <w:rPr>
                <w:color w:val="000000" w:themeColor="text1"/>
              </w:rPr>
            </w:pPr>
            <w:r w:rsidRPr="00C54B52">
              <w:rPr>
                <w:color w:val="000000" w:themeColor="text1"/>
              </w:rPr>
              <w:t>7.</w:t>
            </w:r>
          </w:p>
        </w:tc>
        <w:tc>
          <w:tcPr>
            <w:tcW w:w="23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8034579" w14:textId="77777777" w:rsidR="002E5FD2" w:rsidRPr="00C54B52" w:rsidRDefault="002E5FD2" w:rsidP="002E5FD2">
            <w:pPr>
              <w:pStyle w:val="formattext"/>
              <w:spacing w:before="0" w:beforeAutospacing="0" w:after="0" w:afterAutospacing="0"/>
              <w:jc w:val="center"/>
              <w:textAlignment w:val="baseline"/>
              <w:rPr>
                <w:color w:val="000000" w:themeColor="text1"/>
              </w:rPr>
            </w:pPr>
            <w:r>
              <w:rPr>
                <w:color w:val="000000" w:themeColor="text1"/>
              </w:rPr>
              <w:t>«</w:t>
            </w:r>
            <w:r w:rsidRPr="00C54B52">
              <w:rPr>
                <w:color w:val="000000" w:themeColor="text1"/>
              </w:rPr>
              <w:t>Развитие культуры Алтайского края</w:t>
            </w:r>
            <w:r>
              <w:rPr>
                <w:color w:val="000000" w:themeColor="text1"/>
              </w:rPr>
              <w:t>»</w:t>
            </w:r>
          </w:p>
        </w:tc>
        <w:tc>
          <w:tcPr>
            <w:tcW w:w="230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08CF413" w14:textId="77777777" w:rsidR="002E5FD2" w:rsidRPr="00C54B52" w:rsidRDefault="002E5FD2" w:rsidP="002E5FD2">
            <w:pPr>
              <w:pStyle w:val="formattext"/>
              <w:spacing w:before="0" w:beforeAutospacing="0" w:after="0" w:afterAutospacing="0"/>
              <w:jc w:val="center"/>
              <w:textAlignment w:val="baseline"/>
              <w:rPr>
                <w:color w:val="000000" w:themeColor="text1"/>
              </w:rPr>
            </w:pPr>
            <w:r w:rsidRPr="00C54B52">
              <w:rPr>
                <w:color w:val="000000" w:themeColor="text1"/>
              </w:rPr>
              <w:t>Министерство культуры Алтайского края</w:t>
            </w:r>
          </w:p>
        </w:tc>
      </w:tr>
      <w:tr w:rsidR="002E5FD2" w:rsidRPr="00C54B52" w14:paraId="0841A804" w14:textId="77777777" w:rsidTr="002E5FD2">
        <w:tc>
          <w:tcPr>
            <w:tcW w:w="31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875B521" w14:textId="2D763CD1" w:rsidR="002E5FD2" w:rsidRPr="00C54B52" w:rsidRDefault="002E5FD2" w:rsidP="002E5FD2">
            <w:pPr>
              <w:pStyle w:val="formattext"/>
              <w:spacing w:before="0" w:beforeAutospacing="0" w:after="0" w:afterAutospacing="0"/>
              <w:jc w:val="center"/>
              <w:textAlignment w:val="baseline"/>
              <w:rPr>
                <w:color w:val="000000" w:themeColor="text1"/>
              </w:rPr>
            </w:pPr>
            <w:r w:rsidRPr="00C54B52">
              <w:rPr>
                <w:color w:val="000000" w:themeColor="text1"/>
              </w:rPr>
              <w:t>8.</w:t>
            </w:r>
          </w:p>
        </w:tc>
        <w:tc>
          <w:tcPr>
            <w:tcW w:w="23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6B28422" w14:textId="77777777" w:rsidR="002E5FD2" w:rsidRPr="00C54B52" w:rsidRDefault="002E5FD2" w:rsidP="002E5FD2">
            <w:pPr>
              <w:pStyle w:val="formattext"/>
              <w:spacing w:before="0" w:beforeAutospacing="0" w:after="0" w:afterAutospacing="0"/>
              <w:jc w:val="center"/>
              <w:textAlignment w:val="baseline"/>
              <w:rPr>
                <w:color w:val="000000" w:themeColor="text1"/>
              </w:rPr>
            </w:pPr>
            <w:r>
              <w:rPr>
                <w:color w:val="000000" w:themeColor="text1"/>
              </w:rPr>
              <w:t>«</w:t>
            </w:r>
            <w:r w:rsidRPr="00C54B52">
              <w:rPr>
                <w:color w:val="000000" w:themeColor="text1"/>
              </w:rPr>
              <w:t>Реализация государственной национальной политики в Алтайском крае</w:t>
            </w:r>
            <w:r>
              <w:rPr>
                <w:color w:val="000000" w:themeColor="text1"/>
              </w:rPr>
              <w:t>»</w:t>
            </w:r>
          </w:p>
        </w:tc>
        <w:tc>
          <w:tcPr>
            <w:tcW w:w="230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98401B0" w14:textId="77777777" w:rsidR="002E5FD2" w:rsidRPr="00C54B52" w:rsidRDefault="002E5FD2" w:rsidP="002E5FD2">
            <w:pPr>
              <w:pStyle w:val="formattext"/>
              <w:spacing w:before="0" w:beforeAutospacing="0" w:after="0" w:afterAutospacing="0"/>
              <w:jc w:val="center"/>
              <w:textAlignment w:val="baseline"/>
              <w:rPr>
                <w:color w:val="000000" w:themeColor="text1"/>
              </w:rPr>
            </w:pPr>
            <w:r w:rsidRPr="00C54B52">
              <w:rPr>
                <w:color w:val="000000" w:themeColor="text1"/>
              </w:rPr>
              <w:t>департамент Администрации Губернатора и Правительства Алтайского края по вопросам внутренней политики</w:t>
            </w:r>
          </w:p>
        </w:tc>
      </w:tr>
      <w:tr w:rsidR="002E5FD2" w:rsidRPr="00C54B52" w14:paraId="1A6BF709" w14:textId="77777777" w:rsidTr="002E5FD2">
        <w:tc>
          <w:tcPr>
            <w:tcW w:w="31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9D74438" w14:textId="77777777" w:rsidR="002E5FD2" w:rsidRPr="00C54B52" w:rsidRDefault="002E5FD2" w:rsidP="002E5FD2">
            <w:pPr>
              <w:pStyle w:val="formattext"/>
              <w:spacing w:before="0" w:beforeAutospacing="0" w:after="0" w:afterAutospacing="0"/>
              <w:jc w:val="center"/>
              <w:textAlignment w:val="baseline"/>
              <w:rPr>
                <w:color w:val="000000" w:themeColor="text1"/>
              </w:rPr>
            </w:pPr>
            <w:r w:rsidRPr="00C54B52">
              <w:rPr>
                <w:color w:val="000000" w:themeColor="text1"/>
              </w:rPr>
              <w:t>9.</w:t>
            </w:r>
          </w:p>
        </w:tc>
        <w:tc>
          <w:tcPr>
            <w:tcW w:w="23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260FCF9" w14:textId="77777777" w:rsidR="002E5FD2" w:rsidRPr="00C54B52" w:rsidRDefault="002E5FD2" w:rsidP="002E5FD2">
            <w:pPr>
              <w:pStyle w:val="formattext"/>
              <w:spacing w:before="0" w:beforeAutospacing="0" w:after="0" w:afterAutospacing="0"/>
              <w:jc w:val="center"/>
              <w:textAlignment w:val="baseline"/>
              <w:rPr>
                <w:color w:val="000000" w:themeColor="text1"/>
              </w:rPr>
            </w:pPr>
            <w:r>
              <w:rPr>
                <w:color w:val="000000" w:themeColor="text1"/>
              </w:rPr>
              <w:t>«</w:t>
            </w:r>
            <w:r w:rsidRPr="00C54B52">
              <w:rPr>
                <w:color w:val="000000" w:themeColor="text1"/>
              </w:rPr>
              <w:t>Развитие сельского хозяйства Алтайского края</w:t>
            </w:r>
            <w:r>
              <w:rPr>
                <w:color w:val="000000" w:themeColor="text1"/>
              </w:rPr>
              <w:t>»</w:t>
            </w:r>
          </w:p>
        </w:tc>
        <w:tc>
          <w:tcPr>
            <w:tcW w:w="230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DD5B41F" w14:textId="77777777" w:rsidR="002E5FD2" w:rsidRPr="00C54B52" w:rsidRDefault="002E5FD2" w:rsidP="002E5FD2">
            <w:pPr>
              <w:pStyle w:val="formattext"/>
              <w:spacing w:before="0" w:beforeAutospacing="0" w:after="0" w:afterAutospacing="0"/>
              <w:jc w:val="center"/>
              <w:textAlignment w:val="baseline"/>
              <w:rPr>
                <w:color w:val="000000" w:themeColor="text1"/>
              </w:rPr>
            </w:pPr>
            <w:r w:rsidRPr="00C54B52">
              <w:rPr>
                <w:color w:val="000000" w:themeColor="text1"/>
              </w:rPr>
              <w:t>Министерство сельского хозяйства Алтайского края</w:t>
            </w:r>
          </w:p>
        </w:tc>
      </w:tr>
      <w:tr w:rsidR="002E5FD2" w:rsidRPr="00C54B52" w14:paraId="5E27F513" w14:textId="77777777" w:rsidTr="002E5FD2">
        <w:tc>
          <w:tcPr>
            <w:tcW w:w="31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AF0CBB8" w14:textId="77777777" w:rsidR="002E5FD2" w:rsidRPr="00C54B52" w:rsidRDefault="002E5FD2" w:rsidP="002E5FD2">
            <w:pPr>
              <w:pStyle w:val="formattext"/>
              <w:spacing w:before="0" w:beforeAutospacing="0" w:after="0" w:afterAutospacing="0"/>
              <w:jc w:val="center"/>
              <w:textAlignment w:val="baseline"/>
              <w:rPr>
                <w:color w:val="000000" w:themeColor="text1"/>
              </w:rPr>
            </w:pPr>
            <w:r w:rsidRPr="00C54B52">
              <w:rPr>
                <w:color w:val="000000" w:themeColor="text1"/>
              </w:rPr>
              <w:t>10.</w:t>
            </w:r>
          </w:p>
        </w:tc>
        <w:tc>
          <w:tcPr>
            <w:tcW w:w="23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2C41534" w14:textId="77777777" w:rsidR="002E5FD2" w:rsidRPr="00C54B52" w:rsidRDefault="002E5FD2" w:rsidP="002E5FD2">
            <w:pPr>
              <w:pStyle w:val="formattext"/>
              <w:spacing w:before="0" w:beforeAutospacing="0" w:after="0" w:afterAutospacing="0"/>
              <w:jc w:val="center"/>
              <w:textAlignment w:val="baseline"/>
              <w:rPr>
                <w:color w:val="000000" w:themeColor="text1"/>
              </w:rPr>
            </w:pPr>
            <w:r>
              <w:rPr>
                <w:color w:val="000000" w:themeColor="text1"/>
              </w:rPr>
              <w:t>«</w:t>
            </w:r>
            <w:r w:rsidRPr="00C54B52">
              <w:rPr>
                <w:color w:val="000000" w:themeColor="text1"/>
              </w:rPr>
              <w:t>Комплексное развитие сельских территорий Алтайского края</w:t>
            </w:r>
            <w:r>
              <w:rPr>
                <w:color w:val="000000" w:themeColor="text1"/>
              </w:rPr>
              <w:t>»</w:t>
            </w:r>
          </w:p>
        </w:tc>
        <w:tc>
          <w:tcPr>
            <w:tcW w:w="230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76E510A" w14:textId="77777777" w:rsidR="002E5FD2" w:rsidRPr="00C54B52" w:rsidRDefault="002E5FD2" w:rsidP="002E5FD2">
            <w:pPr>
              <w:pStyle w:val="formattext"/>
              <w:spacing w:before="0" w:beforeAutospacing="0" w:after="0" w:afterAutospacing="0"/>
              <w:jc w:val="center"/>
              <w:textAlignment w:val="baseline"/>
              <w:rPr>
                <w:color w:val="000000" w:themeColor="text1"/>
              </w:rPr>
            </w:pPr>
            <w:r w:rsidRPr="00C54B52">
              <w:rPr>
                <w:color w:val="000000" w:themeColor="text1"/>
              </w:rPr>
              <w:t>Министерство сельского хозяйства Алтайского края</w:t>
            </w:r>
          </w:p>
        </w:tc>
      </w:tr>
      <w:tr w:rsidR="002E5FD2" w:rsidRPr="00C54B52" w14:paraId="015F9E35" w14:textId="77777777" w:rsidTr="002E5FD2">
        <w:tc>
          <w:tcPr>
            <w:tcW w:w="31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DF1D143" w14:textId="77777777" w:rsidR="002E5FD2" w:rsidRPr="00C54B52" w:rsidRDefault="002E5FD2" w:rsidP="002E5FD2">
            <w:pPr>
              <w:pStyle w:val="formattext"/>
              <w:spacing w:before="0" w:beforeAutospacing="0" w:after="0" w:afterAutospacing="0"/>
              <w:jc w:val="center"/>
              <w:textAlignment w:val="baseline"/>
              <w:rPr>
                <w:color w:val="000000" w:themeColor="text1"/>
              </w:rPr>
            </w:pPr>
            <w:r w:rsidRPr="00C54B52">
              <w:rPr>
                <w:color w:val="000000" w:themeColor="text1"/>
              </w:rPr>
              <w:t>11.</w:t>
            </w:r>
          </w:p>
        </w:tc>
        <w:tc>
          <w:tcPr>
            <w:tcW w:w="23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0F5DEBF" w14:textId="77777777" w:rsidR="002E5FD2" w:rsidRPr="00C54B52" w:rsidRDefault="002E5FD2" w:rsidP="002E5FD2">
            <w:pPr>
              <w:pStyle w:val="formattext"/>
              <w:spacing w:before="0" w:beforeAutospacing="0" w:after="0" w:afterAutospacing="0"/>
              <w:jc w:val="center"/>
              <w:textAlignment w:val="baseline"/>
              <w:rPr>
                <w:color w:val="000000" w:themeColor="text1"/>
              </w:rPr>
            </w:pPr>
            <w:r>
              <w:rPr>
                <w:color w:val="000000" w:themeColor="text1"/>
              </w:rPr>
              <w:t>«</w:t>
            </w:r>
            <w:r w:rsidRPr="00C54B52">
              <w:rPr>
                <w:color w:val="000000" w:themeColor="text1"/>
              </w:rPr>
              <w:t>Развитие туризма в Алтайском крае</w:t>
            </w:r>
            <w:r>
              <w:rPr>
                <w:color w:val="000000" w:themeColor="text1"/>
              </w:rPr>
              <w:t>»</w:t>
            </w:r>
          </w:p>
        </w:tc>
        <w:tc>
          <w:tcPr>
            <w:tcW w:w="230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36EEBF9" w14:textId="77777777" w:rsidR="002E5FD2" w:rsidRPr="00C54B52" w:rsidRDefault="002E5FD2" w:rsidP="002E5FD2">
            <w:pPr>
              <w:pStyle w:val="formattext"/>
              <w:spacing w:before="0" w:beforeAutospacing="0" w:after="0" w:afterAutospacing="0"/>
              <w:jc w:val="center"/>
              <w:textAlignment w:val="baseline"/>
              <w:rPr>
                <w:color w:val="000000" w:themeColor="text1"/>
              </w:rPr>
            </w:pPr>
            <w:r w:rsidRPr="00C54B52">
              <w:rPr>
                <w:color w:val="000000" w:themeColor="text1"/>
              </w:rPr>
              <w:t>управление Алтайского края по развитию туризма и курортной деятельности</w:t>
            </w:r>
          </w:p>
        </w:tc>
      </w:tr>
      <w:tr w:rsidR="002E5FD2" w:rsidRPr="00C54B52" w14:paraId="55FBBD22" w14:textId="77777777" w:rsidTr="002E5FD2">
        <w:tc>
          <w:tcPr>
            <w:tcW w:w="31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C4501BD" w14:textId="77777777" w:rsidR="002E5FD2" w:rsidRPr="00C54B52" w:rsidRDefault="002E5FD2" w:rsidP="002E5FD2">
            <w:pPr>
              <w:pStyle w:val="formattext"/>
              <w:spacing w:before="0" w:beforeAutospacing="0" w:after="0" w:afterAutospacing="0"/>
              <w:jc w:val="center"/>
              <w:textAlignment w:val="baseline"/>
              <w:rPr>
                <w:color w:val="000000" w:themeColor="text1"/>
              </w:rPr>
            </w:pPr>
            <w:r w:rsidRPr="00C54B52">
              <w:rPr>
                <w:color w:val="000000" w:themeColor="text1"/>
              </w:rPr>
              <w:t>12.</w:t>
            </w:r>
          </w:p>
        </w:tc>
        <w:tc>
          <w:tcPr>
            <w:tcW w:w="23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E608921" w14:textId="77777777" w:rsidR="002E5FD2" w:rsidRPr="00C54B52" w:rsidRDefault="002E5FD2" w:rsidP="002E5FD2">
            <w:pPr>
              <w:pStyle w:val="formattext"/>
              <w:spacing w:before="0" w:beforeAutospacing="0" w:after="0" w:afterAutospacing="0"/>
              <w:jc w:val="center"/>
              <w:textAlignment w:val="baseline"/>
              <w:rPr>
                <w:color w:val="000000" w:themeColor="text1"/>
              </w:rPr>
            </w:pPr>
            <w:r>
              <w:rPr>
                <w:color w:val="000000" w:themeColor="text1"/>
              </w:rPr>
              <w:t>«</w:t>
            </w:r>
            <w:r w:rsidRPr="00C54B52">
              <w:rPr>
                <w:color w:val="000000" w:themeColor="text1"/>
              </w:rPr>
              <w:t>Развитие малого и среднего предпринимательства в Алтайском крае</w:t>
            </w:r>
            <w:r>
              <w:rPr>
                <w:color w:val="000000" w:themeColor="text1"/>
              </w:rPr>
              <w:t>»</w:t>
            </w:r>
          </w:p>
        </w:tc>
        <w:tc>
          <w:tcPr>
            <w:tcW w:w="230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8797149" w14:textId="77777777" w:rsidR="002E5FD2" w:rsidRPr="00C54B52" w:rsidRDefault="002E5FD2" w:rsidP="002E5FD2">
            <w:pPr>
              <w:pStyle w:val="formattext"/>
              <w:spacing w:before="0" w:beforeAutospacing="0" w:after="0" w:afterAutospacing="0"/>
              <w:jc w:val="center"/>
              <w:textAlignment w:val="baseline"/>
              <w:rPr>
                <w:color w:val="000000" w:themeColor="text1"/>
              </w:rPr>
            </w:pPr>
            <w:r w:rsidRPr="00C54B52">
              <w:rPr>
                <w:color w:val="000000" w:themeColor="text1"/>
              </w:rPr>
              <w:t>управление Алтайского края по развитию предпринимательства и рыночной инфраструктуры</w:t>
            </w:r>
          </w:p>
        </w:tc>
      </w:tr>
      <w:tr w:rsidR="002E5FD2" w:rsidRPr="00C54B52" w14:paraId="502EB1CF" w14:textId="77777777" w:rsidTr="002E5FD2">
        <w:tc>
          <w:tcPr>
            <w:tcW w:w="31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593A35C" w14:textId="77777777" w:rsidR="002E5FD2" w:rsidRPr="00C54B52" w:rsidRDefault="002E5FD2" w:rsidP="002E5FD2">
            <w:pPr>
              <w:pStyle w:val="formattext"/>
              <w:spacing w:before="0" w:beforeAutospacing="0" w:after="0" w:afterAutospacing="0"/>
              <w:jc w:val="center"/>
              <w:textAlignment w:val="baseline"/>
              <w:rPr>
                <w:color w:val="000000" w:themeColor="text1"/>
              </w:rPr>
            </w:pPr>
            <w:r w:rsidRPr="00C54B52">
              <w:rPr>
                <w:color w:val="000000" w:themeColor="text1"/>
              </w:rPr>
              <w:t>13.</w:t>
            </w:r>
          </w:p>
        </w:tc>
        <w:tc>
          <w:tcPr>
            <w:tcW w:w="23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BEECA5F" w14:textId="77777777" w:rsidR="002E5FD2" w:rsidRPr="00C54B52" w:rsidRDefault="002E5FD2" w:rsidP="002E5FD2">
            <w:pPr>
              <w:pStyle w:val="formattext"/>
              <w:spacing w:before="0" w:beforeAutospacing="0" w:after="0" w:afterAutospacing="0"/>
              <w:jc w:val="center"/>
              <w:textAlignment w:val="baseline"/>
              <w:rPr>
                <w:color w:val="000000" w:themeColor="text1"/>
              </w:rPr>
            </w:pPr>
            <w:r>
              <w:rPr>
                <w:color w:val="000000" w:themeColor="text1"/>
              </w:rPr>
              <w:t>«</w:t>
            </w:r>
            <w:r w:rsidRPr="00C54B52">
              <w:rPr>
                <w:color w:val="000000" w:themeColor="text1"/>
              </w:rPr>
              <w:t>Развитие транспортной системы Алтайского края</w:t>
            </w:r>
            <w:r>
              <w:rPr>
                <w:color w:val="000000" w:themeColor="text1"/>
              </w:rPr>
              <w:t>»</w:t>
            </w:r>
          </w:p>
        </w:tc>
        <w:tc>
          <w:tcPr>
            <w:tcW w:w="230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2D6A96F" w14:textId="77777777" w:rsidR="002E5FD2" w:rsidRPr="00C54B52" w:rsidRDefault="002E5FD2" w:rsidP="002E5FD2">
            <w:pPr>
              <w:pStyle w:val="formattext"/>
              <w:spacing w:before="0" w:beforeAutospacing="0" w:after="0" w:afterAutospacing="0"/>
              <w:jc w:val="center"/>
              <w:textAlignment w:val="baseline"/>
              <w:rPr>
                <w:color w:val="000000" w:themeColor="text1"/>
              </w:rPr>
            </w:pPr>
            <w:r w:rsidRPr="00C54B52">
              <w:rPr>
                <w:color w:val="000000" w:themeColor="text1"/>
              </w:rPr>
              <w:t>Министерство транспорта Алтайского края</w:t>
            </w:r>
          </w:p>
        </w:tc>
      </w:tr>
      <w:tr w:rsidR="002E5FD2" w:rsidRPr="00C54B52" w14:paraId="405E56C8" w14:textId="77777777" w:rsidTr="002E5FD2">
        <w:tc>
          <w:tcPr>
            <w:tcW w:w="31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A682BAA" w14:textId="77777777" w:rsidR="002E5FD2" w:rsidRPr="00C54B52" w:rsidRDefault="002E5FD2" w:rsidP="002E5FD2">
            <w:pPr>
              <w:pStyle w:val="formattext"/>
              <w:spacing w:before="0" w:beforeAutospacing="0" w:after="0" w:afterAutospacing="0"/>
              <w:jc w:val="center"/>
              <w:textAlignment w:val="baseline"/>
              <w:rPr>
                <w:color w:val="000000" w:themeColor="text1"/>
              </w:rPr>
            </w:pPr>
            <w:r w:rsidRPr="00C54B52">
              <w:rPr>
                <w:color w:val="000000" w:themeColor="text1"/>
              </w:rPr>
              <w:t>14.</w:t>
            </w:r>
          </w:p>
        </w:tc>
        <w:tc>
          <w:tcPr>
            <w:tcW w:w="23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95FEDF3" w14:textId="77777777" w:rsidR="002E5FD2" w:rsidRPr="00C54B52" w:rsidRDefault="002E5FD2" w:rsidP="002E5FD2">
            <w:pPr>
              <w:pStyle w:val="formattext"/>
              <w:spacing w:before="0" w:beforeAutospacing="0" w:after="0" w:afterAutospacing="0"/>
              <w:jc w:val="center"/>
              <w:textAlignment w:val="baseline"/>
              <w:rPr>
                <w:color w:val="000000" w:themeColor="text1"/>
              </w:rPr>
            </w:pPr>
            <w:r>
              <w:rPr>
                <w:color w:val="000000" w:themeColor="text1"/>
              </w:rPr>
              <w:t>«</w:t>
            </w:r>
            <w:r w:rsidRPr="00C54B52">
              <w:rPr>
                <w:color w:val="000000" w:themeColor="text1"/>
              </w:rPr>
              <w:t>Обеспечение доступным и комфортным жильем населения Алтайского края</w:t>
            </w:r>
            <w:r>
              <w:rPr>
                <w:color w:val="000000" w:themeColor="text1"/>
              </w:rPr>
              <w:t>»</w:t>
            </w:r>
          </w:p>
        </w:tc>
        <w:tc>
          <w:tcPr>
            <w:tcW w:w="230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0387145" w14:textId="77777777" w:rsidR="002E5FD2" w:rsidRPr="00C54B52" w:rsidRDefault="002E5FD2" w:rsidP="002E5FD2">
            <w:pPr>
              <w:pStyle w:val="formattext"/>
              <w:spacing w:before="0" w:beforeAutospacing="0" w:after="0" w:afterAutospacing="0"/>
              <w:jc w:val="center"/>
              <w:textAlignment w:val="baseline"/>
              <w:rPr>
                <w:color w:val="000000" w:themeColor="text1"/>
              </w:rPr>
            </w:pPr>
            <w:r w:rsidRPr="00C54B52">
              <w:rPr>
                <w:color w:val="000000" w:themeColor="text1"/>
              </w:rPr>
              <w:t>Министерство строительства и жилищно-коммунального хозяйства Алтайского края</w:t>
            </w:r>
          </w:p>
        </w:tc>
      </w:tr>
      <w:tr w:rsidR="002E5FD2" w:rsidRPr="00C54B52" w14:paraId="25168F8F" w14:textId="77777777" w:rsidTr="002E5FD2">
        <w:tc>
          <w:tcPr>
            <w:tcW w:w="31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E341417" w14:textId="77777777" w:rsidR="002E5FD2" w:rsidRPr="00C54B52" w:rsidRDefault="002E5FD2" w:rsidP="002E5FD2">
            <w:pPr>
              <w:pStyle w:val="formattext"/>
              <w:spacing w:before="0" w:beforeAutospacing="0" w:after="0" w:afterAutospacing="0"/>
              <w:jc w:val="center"/>
              <w:textAlignment w:val="baseline"/>
              <w:rPr>
                <w:color w:val="000000" w:themeColor="text1"/>
              </w:rPr>
            </w:pPr>
            <w:r w:rsidRPr="00C54B52">
              <w:rPr>
                <w:color w:val="000000" w:themeColor="text1"/>
              </w:rPr>
              <w:t>15.</w:t>
            </w:r>
          </w:p>
        </w:tc>
        <w:tc>
          <w:tcPr>
            <w:tcW w:w="23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EF3A39A" w14:textId="77777777" w:rsidR="002E5FD2" w:rsidRPr="00C54B52" w:rsidRDefault="002E5FD2" w:rsidP="002E5FD2">
            <w:pPr>
              <w:pStyle w:val="formattext"/>
              <w:spacing w:before="0" w:beforeAutospacing="0" w:after="0" w:afterAutospacing="0"/>
              <w:jc w:val="center"/>
              <w:textAlignment w:val="baseline"/>
              <w:rPr>
                <w:color w:val="000000" w:themeColor="text1"/>
              </w:rPr>
            </w:pPr>
            <w:r>
              <w:rPr>
                <w:color w:val="000000" w:themeColor="text1"/>
              </w:rPr>
              <w:t>«</w:t>
            </w:r>
            <w:r w:rsidRPr="00C54B52">
              <w:rPr>
                <w:color w:val="000000" w:themeColor="text1"/>
              </w:rPr>
              <w:t>Обеспечение населения Алтайского края жилищно-коммунальными услугами</w:t>
            </w:r>
            <w:r>
              <w:rPr>
                <w:color w:val="000000" w:themeColor="text1"/>
              </w:rPr>
              <w:t>»</w:t>
            </w:r>
          </w:p>
        </w:tc>
        <w:tc>
          <w:tcPr>
            <w:tcW w:w="230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3D81E7D" w14:textId="77777777" w:rsidR="002E5FD2" w:rsidRPr="00C54B52" w:rsidRDefault="002E5FD2" w:rsidP="002E5FD2">
            <w:pPr>
              <w:pStyle w:val="formattext"/>
              <w:spacing w:before="0" w:beforeAutospacing="0" w:after="0" w:afterAutospacing="0"/>
              <w:jc w:val="center"/>
              <w:textAlignment w:val="baseline"/>
              <w:rPr>
                <w:color w:val="000000" w:themeColor="text1"/>
              </w:rPr>
            </w:pPr>
            <w:r w:rsidRPr="00C54B52">
              <w:rPr>
                <w:color w:val="000000" w:themeColor="text1"/>
              </w:rPr>
              <w:t>Министерство строительства и жилищно-коммунального хозяйства Алтайского края</w:t>
            </w:r>
          </w:p>
        </w:tc>
      </w:tr>
      <w:tr w:rsidR="002E5FD2" w:rsidRPr="00C54B52" w14:paraId="7F89AB04" w14:textId="77777777" w:rsidTr="002E5FD2">
        <w:tc>
          <w:tcPr>
            <w:tcW w:w="31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D8E14DF" w14:textId="77777777" w:rsidR="002E5FD2" w:rsidRPr="00C54B52" w:rsidRDefault="002E5FD2" w:rsidP="002E5FD2">
            <w:pPr>
              <w:pStyle w:val="formattext"/>
              <w:spacing w:before="0" w:beforeAutospacing="0" w:after="0" w:afterAutospacing="0"/>
              <w:jc w:val="center"/>
              <w:textAlignment w:val="baseline"/>
              <w:rPr>
                <w:color w:val="000000" w:themeColor="text1"/>
              </w:rPr>
            </w:pPr>
            <w:r w:rsidRPr="00C54B52">
              <w:rPr>
                <w:color w:val="000000" w:themeColor="text1"/>
              </w:rPr>
              <w:t>16.</w:t>
            </w:r>
          </w:p>
        </w:tc>
        <w:tc>
          <w:tcPr>
            <w:tcW w:w="23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EC3AA7D" w14:textId="77777777" w:rsidR="002E5FD2" w:rsidRPr="00C54B52" w:rsidRDefault="002E5FD2" w:rsidP="002E5FD2">
            <w:pPr>
              <w:pStyle w:val="formattext"/>
              <w:spacing w:before="0" w:beforeAutospacing="0" w:after="0" w:afterAutospacing="0"/>
              <w:jc w:val="center"/>
              <w:textAlignment w:val="baseline"/>
              <w:rPr>
                <w:color w:val="000000" w:themeColor="text1"/>
              </w:rPr>
            </w:pPr>
            <w:r>
              <w:rPr>
                <w:color w:val="000000" w:themeColor="text1"/>
              </w:rPr>
              <w:t>«</w:t>
            </w:r>
            <w:r w:rsidRPr="00C54B52">
              <w:rPr>
                <w:color w:val="000000" w:themeColor="text1"/>
              </w:rPr>
              <w:t>Энергосбережение и повышение энергетической эффективности</w:t>
            </w:r>
            <w:r>
              <w:rPr>
                <w:color w:val="000000" w:themeColor="text1"/>
              </w:rPr>
              <w:t>»</w:t>
            </w:r>
          </w:p>
        </w:tc>
        <w:tc>
          <w:tcPr>
            <w:tcW w:w="230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3708ACD" w14:textId="77777777" w:rsidR="002E5FD2" w:rsidRPr="00C54B52" w:rsidRDefault="002E5FD2" w:rsidP="002E5FD2">
            <w:pPr>
              <w:pStyle w:val="formattext"/>
              <w:spacing w:before="0" w:beforeAutospacing="0" w:after="0" w:afterAutospacing="0"/>
              <w:jc w:val="center"/>
              <w:textAlignment w:val="baseline"/>
              <w:rPr>
                <w:color w:val="000000" w:themeColor="text1"/>
              </w:rPr>
            </w:pPr>
            <w:r w:rsidRPr="00C54B52">
              <w:rPr>
                <w:color w:val="000000" w:themeColor="text1"/>
              </w:rPr>
              <w:t>Министерство промышленности и энергетики Алтайского края</w:t>
            </w:r>
          </w:p>
        </w:tc>
      </w:tr>
      <w:tr w:rsidR="002E5FD2" w:rsidRPr="00C54B52" w14:paraId="7FF13608" w14:textId="77777777" w:rsidTr="002E5FD2">
        <w:tc>
          <w:tcPr>
            <w:tcW w:w="31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F72C2C5" w14:textId="77777777" w:rsidR="002E5FD2" w:rsidRPr="00C54B52" w:rsidRDefault="002E5FD2" w:rsidP="002E5FD2">
            <w:pPr>
              <w:pStyle w:val="formattext"/>
              <w:spacing w:before="0" w:beforeAutospacing="0" w:after="0" w:afterAutospacing="0"/>
              <w:jc w:val="center"/>
              <w:textAlignment w:val="baseline"/>
              <w:rPr>
                <w:color w:val="000000" w:themeColor="text1"/>
              </w:rPr>
            </w:pPr>
            <w:r w:rsidRPr="00C54B52">
              <w:rPr>
                <w:color w:val="000000" w:themeColor="text1"/>
              </w:rPr>
              <w:t>17.</w:t>
            </w:r>
          </w:p>
        </w:tc>
        <w:tc>
          <w:tcPr>
            <w:tcW w:w="23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0A6E565" w14:textId="77777777" w:rsidR="002E5FD2" w:rsidRPr="00C54B52" w:rsidRDefault="002E5FD2" w:rsidP="002E5FD2">
            <w:pPr>
              <w:pStyle w:val="formattext"/>
              <w:spacing w:before="0" w:beforeAutospacing="0" w:after="0" w:afterAutospacing="0"/>
              <w:jc w:val="center"/>
              <w:textAlignment w:val="baseline"/>
              <w:rPr>
                <w:color w:val="000000" w:themeColor="text1"/>
              </w:rPr>
            </w:pPr>
            <w:r>
              <w:rPr>
                <w:color w:val="000000" w:themeColor="text1"/>
              </w:rPr>
              <w:t>«</w:t>
            </w:r>
            <w:r w:rsidRPr="00C54B52">
              <w:rPr>
                <w:color w:val="000000" w:themeColor="text1"/>
              </w:rPr>
              <w:t>Формирование современной городской среды</w:t>
            </w:r>
            <w:r>
              <w:rPr>
                <w:color w:val="000000" w:themeColor="text1"/>
              </w:rPr>
              <w:t>»</w:t>
            </w:r>
          </w:p>
        </w:tc>
        <w:tc>
          <w:tcPr>
            <w:tcW w:w="230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DBB27C3" w14:textId="77777777" w:rsidR="002E5FD2" w:rsidRPr="00C54B52" w:rsidRDefault="002E5FD2" w:rsidP="002E5FD2">
            <w:pPr>
              <w:pStyle w:val="formattext"/>
              <w:spacing w:before="0" w:beforeAutospacing="0" w:after="0" w:afterAutospacing="0"/>
              <w:jc w:val="center"/>
              <w:textAlignment w:val="baseline"/>
              <w:rPr>
                <w:color w:val="000000" w:themeColor="text1"/>
              </w:rPr>
            </w:pPr>
            <w:r w:rsidRPr="00C54B52">
              <w:rPr>
                <w:color w:val="000000" w:themeColor="text1"/>
              </w:rPr>
              <w:t>Министерство строительства и жилищно-коммунального хозяйства Алтайского края</w:t>
            </w:r>
          </w:p>
        </w:tc>
      </w:tr>
      <w:tr w:rsidR="002E5FD2" w:rsidRPr="00C54B52" w14:paraId="5CC2DC1D" w14:textId="77777777" w:rsidTr="002E5FD2">
        <w:tc>
          <w:tcPr>
            <w:tcW w:w="31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3B2DB12" w14:textId="77777777" w:rsidR="002E5FD2" w:rsidRPr="00C54B52" w:rsidRDefault="002E5FD2" w:rsidP="002E5FD2">
            <w:pPr>
              <w:pStyle w:val="formattext"/>
              <w:spacing w:before="0" w:beforeAutospacing="0" w:after="0" w:afterAutospacing="0"/>
              <w:jc w:val="center"/>
              <w:textAlignment w:val="baseline"/>
              <w:rPr>
                <w:color w:val="000000" w:themeColor="text1"/>
              </w:rPr>
            </w:pPr>
            <w:r w:rsidRPr="00C54B52">
              <w:rPr>
                <w:color w:val="000000" w:themeColor="text1"/>
              </w:rPr>
              <w:t>18.</w:t>
            </w:r>
          </w:p>
        </w:tc>
        <w:tc>
          <w:tcPr>
            <w:tcW w:w="23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F8B3FA4" w14:textId="77777777" w:rsidR="002E5FD2" w:rsidRPr="00C54B52" w:rsidRDefault="002E5FD2" w:rsidP="002E5FD2">
            <w:pPr>
              <w:pStyle w:val="formattext"/>
              <w:spacing w:before="0" w:beforeAutospacing="0" w:after="0" w:afterAutospacing="0"/>
              <w:jc w:val="center"/>
              <w:textAlignment w:val="baseline"/>
              <w:rPr>
                <w:color w:val="000000" w:themeColor="text1"/>
              </w:rPr>
            </w:pPr>
            <w:r>
              <w:rPr>
                <w:color w:val="000000" w:themeColor="text1"/>
              </w:rPr>
              <w:t>«</w:t>
            </w:r>
            <w:r w:rsidRPr="00C54B52">
              <w:rPr>
                <w:color w:val="000000" w:themeColor="text1"/>
              </w:rPr>
              <w:t>Охрана окружающей среды, воспроизводство и рациональное использование природных ресурсов, развитие лесного хозяйства Алтайского края</w:t>
            </w:r>
            <w:r>
              <w:rPr>
                <w:color w:val="000000" w:themeColor="text1"/>
              </w:rPr>
              <w:t>»</w:t>
            </w:r>
          </w:p>
        </w:tc>
        <w:tc>
          <w:tcPr>
            <w:tcW w:w="230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C156B50" w14:textId="77777777" w:rsidR="002E5FD2" w:rsidRPr="00C54B52" w:rsidRDefault="002E5FD2" w:rsidP="002E5FD2">
            <w:pPr>
              <w:pStyle w:val="formattext"/>
              <w:spacing w:before="0" w:beforeAutospacing="0" w:after="0" w:afterAutospacing="0"/>
              <w:jc w:val="center"/>
              <w:textAlignment w:val="baseline"/>
              <w:rPr>
                <w:color w:val="000000" w:themeColor="text1"/>
              </w:rPr>
            </w:pPr>
            <w:r w:rsidRPr="00C54B52">
              <w:rPr>
                <w:color w:val="000000" w:themeColor="text1"/>
              </w:rPr>
              <w:t>Министерство природных ресурсов и экологии Алтайского края</w:t>
            </w:r>
          </w:p>
        </w:tc>
      </w:tr>
      <w:tr w:rsidR="002E5FD2" w:rsidRPr="00C54B52" w14:paraId="42941FAE" w14:textId="77777777" w:rsidTr="002E5FD2">
        <w:tc>
          <w:tcPr>
            <w:tcW w:w="31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A832EB6" w14:textId="77777777" w:rsidR="002E5FD2" w:rsidRPr="00C54B52" w:rsidRDefault="002E5FD2" w:rsidP="002E5FD2">
            <w:pPr>
              <w:pStyle w:val="formattext"/>
              <w:spacing w:before="0" w:beforeAutospacing="0" w:after="0" w:afterAutospacing="0"/>
              <w:jc w:val="center"/>
              <w:textAlignment w:val="baseline"/>
              <w:rPr>
                <w:color w:val="000000" w:themeColor="text1"/>
              </w:rPr>
            </w:pPr>
            <w:r w:rsidRPr="00C54B52">
              <w:rPr>
                <w:color w:val="000000" w:themeColor="text1"/>
              </w:rPr>
              <w:t>19.</w:t>
            </w:r>
          </w:p>
        </w:tc>
        <w:tc>
          <w:tcPr>
            <w:tcW w:w="23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5A3BE5A" w14:textId="77777777" w:rsidR="002E5FD2" w:rsidRPr="00C54B52" w:rsidRDefault="002E5FD2" w:rsidP="002E5FD2">
            <w:pPr>
              <w:pStyle w:val="formattext"/>
              <w:spacing w:before="0" w:beforeAutospacing="0" w:after="0" w:afterAutospacing="0"/>
              <w:jc w:val="center"/>
              <w:textAlignment w:val="baseline"/>
              <w:rPr>
                <w:color w:val="000000" w:themeColor="text1"/>
              </w:rPr>
            </w:pPr>
            <w:r>
              <w:rPr>
                <w:color w:val="000000" w:themeColor="text1"/>
              </w:rPr>
              <w:t>«</w:t>
            </w:r>
            <w:r w:rsidRPr="00C54B52">
              <w:rPr>
                <w:color w:val="000000" w:themeColor="text1"/>
              </w:rPr>
              <w:t>Содействие занятости населения Алтайского края</w:t>
            </w:r>
            <w:r>
              <w:rPr>
                <w:color w:val="000000" w:themeColor="text1"/>
              </w:rPr>
              <w:t>»</w:t>
            </w:r>
          </w:p>
        </w:tc>
        <w:tc>
          <w:tcPr>
            <w:tcW w:w="230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5CA726B" w14:textId="77777777" w:rsidR="002E5FD2" w:rsidRPr="00C54B52" w:rsidRDefault="002E5FD2" w:rsidP="002E5FD2">
            <w:pPr>
              <w:pStyle w:val="formattext"/>
              <w:spacing w:before="0" w:beforeAutospacing="0" w:after="0" w:afterAutospacing="0"/>
              <w:jc w:val="center"/>
              <w:textAlignment w:val="baseline"/>
              <w:rPr>
                <w:color w:val="000000" w:themeColor="text1"/>
              </w:rPr>
            </w:pPr>
            <w:r>
              <w:rPr>
                <w:color w:val="000000" w:themeColor="text1"/>
              </w:rPr>
              <w:t>У</w:t>
            </w:r>
            <w:r w:rsidRPr="00C54B52">
              <w:rPr>
                <w:color w:val="000000" w:themeColor="text1"/>
              </w:rPr>
              <w:t>правление Алтайского края по труду и занятости населения</w:t>
            </w:r>
          </w:p>
        </w:tc>
      </w:tr>
      <w:tr w:rsidR="002E5FD2" w:rsidRPr="00C54B52" w14:paraId="186A8C98" w14:textId="77777777" w:rsidTr="002E5FD2">
        <w:tc>
          <w:tcPr>
            <w:tcW w:w="31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7902184" w14:textId="77777777" w:rsidR="002E5FD2" w:rsidRPr="00C54B52" w:rsidRDefault="002E5FD2" w:rsidP="002E5FD2">
            <w:pPr>
              <w:pStyle w:val="formattext"/>
              <w:spacing w:before="0" w:beforeAutospacing="0" w:after="0" w:afterAutospacing="0"/>
              <w:jc w:val="center"/>
              <w:textAlignment w:val="baseline"/>
              <w:rPr>
                <w:color w:val="000000" w:themeColor="text1"/>
              </w:rPr>
            </w:pPr>
            <w:r w:rsidRPr="00C54B52">
              <w:rPr>
                <w:color w:val="000000" w:themeColor="text1"/>
              </w:rPr>
              <w:t>20.</w:t>
            </w:r>
          </w:p>
        </w:tc>
        <w:tc>
          <w:tcPr>
            <w:tcW w:w="23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F628D7B" w14:textId="77777777" w:rsidR="002E5FD2" w:rsidRPr="00C54B52" w:rsidRDefault="002E5FD2" w:rsidP="002E5FD2">
            <w:pPr>
              <w:pStyle w:val="formattext"/>
              <w:spacing w:before="0" w:beforeAutospacing="0" w:after="0" w:afterAutospacing="0"/>
              <w:jc w:val="center"/>
              <w:textAlignment w:val="baseline"/>
              <w:rPr>
                <w:color w:val="000000" w:themeColor="text1"/>
              </w:rPr>
            </w:pPr>
            <w:r>
              <w:rPr>
                <w:color w:val="000000" w:themeColor="text1"/>
              </w:rPr>
              <w:t>«</w:t>
            </w:r>
            <w:r w:rsidRPr="00C54B52">
              <w:rPr>
                <w:color w:val="000000" w:themeColor="text1"/>
              </w:rPr>
              <w:t>Защита населения и территорий от чрезвычайных ситуаций, обеспечение пожарной безопасности и безопасности людей на водных объектах</w:t>
            </w:r>
            <w:r>
              <w:rPr>
                <w:color w:val="000000" w:themeColor="text1"/>
              </w:rPr>
              <w:t>»</w:t>
            </w:r>
          </w:p>
        </w:tc>
        <w:tc>
          <w:tcPr>
            <w:tcW w:w="230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2DAA14C" w14:textId="77777777" w:rsidR="002E5FD2" w:rsidRPr="00C54B52" w:rsidRDefault="002E5FD2" w:rsidP="002E5FD2">
            <w:pPr>
              <w:pStyle w:val="formattext"/>
              <w:spacing w:before="0" w:beforeAutospacing="0" w:after="0" w:afterAutospacing="0"/>
              <w:jc w:val="center"/>
              <w:textAlignment w:val="baseline"/>
              <w:rPr>
                <w:color w:val="000000" w:themeColor="text1"/>
              </w:rPr>
            </w:pPr>
            <w:r w:rsidRPr="00C54B52">
              <w:rPr>
                <w:color w:val="000000" w:themeColor="text1"/>
              </w:rPr>
              <w:t>Министерство промышленности и энергетики Алтайского края</w:t>
            </w:r>
          </w:p>
        </w:tc>
      </w:tr>
      <w:tr w:rsidR="002E5FD2" w:rsidRPr="00C54B52" w14:paraId="3648EA32" w14:textId="77777777" w:rsidTr="002E5FD2">
        <w:tc>
          <w:tcPr>
            <w:tcW w:w="31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AA06E99" w14:textId="77777777" w:rsidR="002E5FD2" w:rsidRPr="00C54B52" w:rsidRDefault="002E5FD2" w:rsidP="002E5FD2">
            <w:pPr>
              <w:pStyle w:val="formattext"/>
              <w:spacing w:before="0" w:beforeAutospacing="0" w:after="0" w:afterAutospacing="0"/>
              <w:jc w:val="center"/>
              <w:textAlignment w:val="baseline"/>
              <w:rPr>
                <w:color w:val="000000" w:themeColor="text1"/>
              </w:rPr>
            </w:pPr>
            <w:r w:rsidRPr="00C54B52">
              <w:rPr>
                <w:color w:val="000000" w:themeColor="text1"/>
              </w:rPr>
              <w:t>21.</w:t>
            </w:r>
          </w:p>
        </w:tc>
        <w:tc>
          <w:tcPr>
            <w:tcW w:w="23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7BFCA16" w14:textId="77777777" w:rsidR="002E5FD2" w:rsidRPr="00C54B52" w:rsidRDefault="002E5FD2" w:rsidP="002E5FD2">
            <w:pPr>
              <w:pStyle w:val="formattext"/>
              <w:spacing w:before="0" w:beforeAutospacing="0" w:after="0" w:afterAutospacing="0"/>
              <w:jc w:val="center"/>
              <w:textAlignment w:val="baseline"/>
              <w:rPr>
                <w:color w:val="000000" w:themeColor="text1"/>
              </w:rPr>
            </w:pPr>
            <w:r>
              <w:rPr>
                <w:color w:val="000000" w:themeColor="text1"/>
              </w:rPr>
              <w:t>«</w:t>
            </w:r>
            <w:r w:rsidRPr="00C54B52">
              <w:rPr>
                <w:color w:val="000000" w:themeColor="text1"/>
              </w:rPr>
              <w:t>Обеспечение прав граждан и их безопасности</w:t>
            </w:r>
            <w:r>
              <w:rPr>
                <w:color w:val="000000" w:themeColor="text1"/>
              </w:rPr>
              <w:t>»</w:t>
            </w:r>
          </w:p>
        </w:tc>
        <w:tc>
          <w:tcPr>
            <w:tcW w:w="230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3B8740C" w14:textId="77777777" w:rsidR="002E5FD2" w:rsidRPr="00C54B52" w:rsidRDefault="002E5FD2" w:rsidP="002E5FD2">
            <w:pPr>
              <w:pStyle w:val="formattext"/>
              <w:spacing w:before="0" w:beforeAutospacing="0" w:after="0" w:afterAutospacing="0"/>
              <w:jc w:val="center"/>
              <w:textAlignment w:val="baseline"/>
              <w:rPr>
                <w:color w:val="000000" w:themeColor="text1"/>
              </w:rPr>
            </w:pPr>
            <w:r w:rsidRPr="00C54B52">
              <w:rPr>
                <w:color w:val="000000" w:themeColor="text1"/>
              </w:rPr>
              <w:t>департамент Администрации Губернатора и Правительства Алтайского края по обеспечению региональной безопасности</w:t>
            </w:r>
          </w:p>
        </w:tc>
      </w:tr>
      <w:tr w:rsidR="002E5FD2" w:rsidRPr="00C54B52" w14:paraId="714321F8" w14:textId="77777777" w:rsidTr="002E5FD2">
        <w:tc>
          <w:tcPr>
            <w:tcW w:w="31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64D40FB" w14:textId="77777777" w:rsidR="002E5FD2" w:rsidRPr="00C54B52" w:rsidRDefault="002E5FD2" w:rsidP="002E5FD2">
            <w:pPr>
              <w:pStyle w:val="formattext"/>
              <w:spacing w:before="0" w:beforeAutospacing="0" w:after="0" w:afterAutospacing="0"/>
              <w:jc w:val="center"/>
              <w:textAlignment w:val="baseline"/>
              <w:rPr>
                <w:color w:val="000000" w:themeColor="text1"/>
              </w:rPr>
            </w:pPr>
            <w:r w:rsidRPr="00C54B52">
              <w:rPr>
                <w:color w:val="000000" w:themeColor="text1"/>
              </w:rPr>
              <w:lastRenderedPageBreak/>
              <w:t>22.</w:t>
            </w:r>
          </w:p>
        </w:tc>
        <w:tc>
          <w:tcPr>
            <w:tcW w:w="23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CC2953A" w14:textId="77777777" w:rsidR="002E5FD2" w:rsidRPr="00C54B52" w:rsidRDefault="002E5FD2" w:rsidP="002E5FD2">
            <w:pPr>
              <w:pStyle w:val="formattext"/>
              <w:spacing w:before="0" w:beforeAutospacing="0" w:after="0" w:afterAutospacing="0"/>
              <w:jc w:val="center"/>
              <w:textAlignment w:val="baseline"/>
              <w:rPr>
                <w:color w:val="000000" w:themeColor="text1"/>
              </w:rPr>
            </w:pPr>
            <w:r>
              <w:rPr>
                <w:color w:val="000000" w:themeColor="text1"/>
              </w:rPr>
              <w:t>«</w:t>
            </w:r>
            <w:r w:rsidRPr="00C54B52">
              <w:rPr>
                <w:color w:val="000000" w:themeColor="text1"/>
              </w:rPr>
              <w:t>Противодействие экстремизму и идеологии терроризма в Алтайском крае</w:t>
            </w:r>
            <w:r>
              <w:rPr>
                <w:color w:val="000000" w:themeColor="text1"/>
              </w:rPr>
              <w:t>»</w:t>
            </w:r>
          </w:p>
        </w:tc>
        <w:tc>
          <w:tcPr>
            <w:tcW w:w="230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FE3CD2D" w14:textId="77777777" w:rsidR="002E5FD2" w:rsidRPr="00C54B52" w:rsidRDefault="002E5FD2" w:rsidP="002E5FD2">
            <w:pPr>
              <w:pStyle w:val="formattext"/>
              <w:spacing w:before="0" w:beforeAutospacing="0" w:after="0" w:afterAutospacing="0"/>
              <w:jc w:val="center"/>
              <w:textAlignment w:val="baseline"/>
              <w:rPr>
                <w:color w:val="000000" w:themeColor="text1"/>
              </w:rPr>
            </w:pPr>
            <w:r w:rsidRPr="00C54B52">
              <w:rPr>
                <w:color w:val="000000" w:themeColor="text1"/>
              </w:rPr>
              <w:t>управление молодежной политики и реализации программ общественного развития Алтайского края</w:t>
            </w:r>
          </w:p>
        </w:tc>
      </w:tr>
      <w:tr w:rsidR="002E5FD2" w:rsidRPr="00C54B52" w14:paraId="7B48ED52" w14:textId="77777777" w:rsidTr="002E5FD2">
        <w:tc>
          <w:tcPr>
            <w:tcW w:w="31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77B1324" w14:textId="77777777" w:rsidR="002E5FD2" w:rsidRPr="00C54B52" w:rsidRDefault="002E5FD2" w:rsidP="002E5FD2">
            <w:pPr>
              <w:pStyle w:val="formattext"/>
              <w:spacing w:before="0" w:beforeAutospacing="0" w:after="0" w:afterAutospacing="0"/>
              <w:jc w:val="center"/>
              <w:textAlignment w:val="baseline"/>
              <w:rPr>
                <w:color w:val="000000" w:themeColor="text1"/>
              </w:rPr>
            </w:pPr>
            <w:r w:rsidRPr="00C54B52">
              <w:rPr>
                <w:color w:val="000000" w:themeColor="text1"/>
              </w:rPr>
              <w:t>23.</w:t>
            </w:r>
          </w:p>
        </w:tc>
        <w:tc>
          <w:tcPr>
            <w:tcW w:w="23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79A2339" w14:textId="77777777" w:rsidR="002E5FD2" w:rsidRPr="00C54B52" w:rsidRDefault="002E5FD2" w:rsidP="002E5FD2">
            <w:pPr>
              <w:pStyle w:val="formattext"/>
              <w:spacing w:before="0" w:beforeAutospacing="0" w:after="0" w:afterAutospacing="0"/>
              <w:jc w:val="center"/>
              <w:textAlignment w:val="baseline"/>
              <w:rPr>
                <w:color w:val="000000" w:themeColor="text1"/>
              </w:rPr>
            </w:pPr>
            <w:r>
              <w:rPr>
                <w:color w:val="000000" w:themeColor="text1"/>
              </w:rPr>
              <w:t>«</w:t>
            </w:r>
            <w:r w:rsidRPr="00C54B52">
              <w:rPr>
                <w:color w:val="000000" w:themeColor="text1"/>
              </w:rPr>
              <w:t>Комплексные меры противодействия злоупотреблению наркотиками и их незаконному обороту в Алтайском крае</w:t>
            </w:r>
            <w:r>
              <w:rPr>
                <w:color w:val="000000" w:themeColor="text1"/>
              </w:rPr>
              <w:t>»</w:t>
            </w:r>
          </w:p>
        </w:tc>
        <w:tc>
          <w:tcPr>
            <w:tcW w:w="230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F45FEB3" w14:textId="77777777" w:rsidR="002E5FD2" w:rsidRPr="00C54B52" w:rsidRDefault="002E5FD2" w:rsidP="002E5FD2">
            <w:pPr>
              <w:pStyle w:val="formattext"/>
              <w:spacing w:before="0" w:beforeAutospacing="0" w:after="0" w:afterAutospacing="0"/>
              <w:jc w:val="center"/>
              <w:textAlignment w:val="baseline"/>
              <w:rPr>
                <w:color w:val="000000" w:themeColor="text1"/>
              </w:rPr>
            </w:pPr>
            <w:r w:rsidRPr="00C54B52">
              <w:rPr>
                <w:color w:val="000000" w:themeColor="text1"/>
              </w:rPr>
              <w:t>Министерство здравоохранения Алтайского края</w:t>
            </w:r>
          </w:p>
        </w:tc>
      </w:tr>
      <w:tr w:rsidR="002E5FD2" w:rsidRPr="00C54B52" w14:paraId="50DBA6A2" w14:textId="77777777" w:rsidTr="002E5FD2">
        <w:tc>
          <w:tcPr>
            <w:tcW w:w="31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7C549E4" w14:textId="77777777" w:rsidR="002E5FD2" w:rsidRPr="00C54B52" w:rsidRDefault="002E5FD2" w:rsidP="002E5FD2">
            <w:pPr>
              <w:pStyle w:val="formattext"/>
              <w:spacing w:before="0" w:beforeAutospacing="0" w:after="0" w:afterAutospacing="0"/>
              <w:jc w:val="center"/>
              <w:textAlignment w:val="baseline"/>
              <w:rPr>
                <w:color w:val="000000" w:themeColor="text1"/>
              </w:rPr>
            </w:pPr>
            <w:r w:rsidRPr="00C54B52">
              <w:rPr>
                <w:color w:val="000000" w:themeColor="text1"/>
              </w:rPr>
              <w:t>24.</w:t>
            </w:r>
          </w:p>
        </w:tc>
        <w:tc>
          <w:tcPr>
            <w:tcW w:w="23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6B08745" w14:textId="77777777" w:rsidR="002E5FD2" w:rsidRPr="00C54B52" w:rsidRDefault="002E5FD2" w:rsidP="002E5FD2">
            <w:pPr>
              <w:pStyle w:val="formattext"/>
              <w:spacing w:before="0" w:beforeAutospacing="0" w:after="0" w:afterAutospacing="0"/>
              <w:jc w:val="center"/>
              <w:textAlignment w:val="baseline"/>
              <w:rPr>
                <w:color w:val="000000" w:themeColor="text1"/>
              </w:rPr>
            </w:pPr>
            <w:r>
              <w:rPr>
                <w:color w:val="000000" w:themeColor="text1"/>
              </w:rPr>
              <w:t>«</w:t>
            </w:r>
            <w:r w:rsidRPr="00C54B52">
              <w:rPr>
                <w:color w:val="000000" w:themeColor="text1"/>
              </w:rPr>
              <w:t>Совершенствование государственного и муниципального управления и противодействие коррупции в Алтайском крае</w:t>
            </w:r>
            <w:r>
              <w:rPr>
                <w:color w:val="000000" w:themeColor="text1"/>
              </w:rPr>
              <w:t>»</w:t>
            </w:r>
          </w:p>
        </w:tc>
        <w:tc>
          <w:tcPr>
            <w:tcW w:w="230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D423AEE" w14:textId="77777777" w:rsidR="002E5FD2" w:rsidRPr="00C54B52" w:rsidRDefault="002E5FD2" w:rsidP="002E5FD2">
            <w:pPr>
              <w:pStyle w:val="formattext"/>
              <w:spacing w:before="0" w:beforeAutospacing="0" w:after="0" w:afterAutospacing="0"/>
              <w:jc w:val="center"/>
              <w:textAlignment w:val="baseline"/>
              <w:rPr>
                <w:color w:val="000000" w:themeColor="text1"/>
              </w:rPr>
            </w:pPr>
            <w:r w:rsidRPr="00C54B52">
              <w:rPr>
                <w:color w:val="000000" w:themeColor="text1"/>
              </w:rPr>
              <w:t>департамент Администрации Губернатора и Правительства Алтайского края по вопросам государственной службы и кадров</w:t>
            </w:r>
          </w:p>
        </w:tc>
      </w:tr>
      <w:tr w:rsidR="002E5FD2" w:rsidRPr="00C54B52" w14:paraId="4A2A6527" w14:textId="77777777" w:rsidTr="002E5FD2">
        <w:tc>
          <w:tcPr>
            <w:tcW w:w="31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5947D74" w14:textId="77777777" w:rsidR="002E5FD2" w:rsidRPr="00C54B52" w:rsidRDefault="002E5FD2" w:rsidP="002E5FD2">
            <w:pPr>
              <w:pStyle w:val="formattext"/>
              <w:spacing w:before="0" w:beforeAutospacing="0" w:after="0" w:afterAutospacing="0"/>
              <w:jc w:val="center"/>
              <w:textAlignment w:val="baseline"/>
              <w:rPr>
                <w:color w:val="000000" w:themeColor="text1"/>
              </w:rPr>
            </w:pPr>
            <w:r w:rsidRPr="00C54B52">
              <w:rPr>
                <w:color w:val="000000" w:themeColor="text1"/>
              </w:rPr>
              <w:t>25.</w:t>
            </w:r>
          </w:p>
        </w:tc>
        <w:tc>
          <w:tcPr>
            <w:tcW w:w="23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C9D947E" w14:textId="77777777" w:rsidR="002E5FD2" w:rsidRPr="00C54B52" w:rsidRDefault="002E5FD2" w:rsidP="002E5FD2">
            <w:pPr>
              <w:pStyle w:val="formattext"/>
              <w:spacing w:before="0" w:beforeAutospacing="0" w:after="0" w:afterAutospacing="0"/>
              <w:jc w:val="center"/>
              <w:textAlignment w:val="baseline"/>
              <w:rPr>
                <w:color w:val="000000" w:themeColor="text1"/>
              </w:rPr>
            </w:pPr>
            <w:r>
              <w:rPr>
                <w:color w:val="000000" w:themeColor="text1"/>
              </w:rPr>
              <w:t>«</w:t>
            </w:r>
            <w:r w:rsidRPr="00C54B52">
              <w:rPr>
                <w:color w:val="000000" w:themeColor="text1"/>
              </w:rPr>
              <w:t>Цифровое развитие экономики и информационной среды Алтайского края</w:t>
            </w:r>
            <w:r>
              <w:rPr>
                <w:color w:val="000000" w:themeColor="text1"/>
              </w:rPr>
              <w:t>»</w:t>
            </w:r>
          </w:p>
        </w:tc>
        <w:tc>
          <w:tcPr>
            <w:tcW w:w="230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4569F4F" w14:textId="77777777" w:rsidR="002E5FD2" w:rsidRPr="00C54B52" w:rsidRDefault="002E5FD2" w:rsidP="002E5FD2">
            <w:pPr>
              <w:pStyle w:val="formattext"/>
              <w:spacing w:before="0" w:beforeAutospacing="0" w:after="0" w:afterAutospacing="0"/>
              <w:jc w:val="center"/>
              <w:textAlignment w:val="baseline"/>
              <w:rPr>
                <w:color w:val="000000" w:themeColor="text1"/>
              </w:rPr>
            </w:pPr>
            <w:r w:rsidRPr="00C54B52">
              <w:rPr>
                <w:color w:val="000000" w:themeColor="text1"/>
              </w:rPr>
              <w:t>Министерство цифрового развития и связи Алтайского края</w:t>
            </w:r>
          </w:p>
        </w:tc>
      </w:tr>
      <w:tr w:rsidR="002E5FD2" w:rsidRPr="00C54B52" w14:paraId="6F17A183" w14:textId="77777777" w:rsidTr="002E5FD2">
        <w:tc>
          <w:tcPr>
            <w:tcW w:w="31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7775FA2" w14:textId="77777777" w:rsidR="002E5FD2" w:rsidRPr="00C54B52" w:rsidRDefault="002E5FD2" w:rsidP="002E5FD2">
            <w:pPr>
              <w:pStyle w:val="formattext"/>
              <w:spacing w:before="0" w:beforeAutospacing="0" w:after="0" w:afterAutospacing="0"/>
              <w:jc w:val="center"/>
              <w:textAlignment w:val="baseline"/>
              <w:rPr>
                <w:color w:val="000000" w:themeColor="text1"/>
              </w:rPr>
            </w:pPr>
            <w:r w:rsidRPr="00C54B52">
              <w:rPr>
                <w:color w:val="000000" w:themeColor="text1"/>
              </w:rPr>
              <w:t>26.</w:t>
            </w:r>
          </w:p>
        </w:tc>
        <w:tc>
          <w:tcPr>
            <w:tcW w:w="23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99CBB39" w14:textId="77777777" w:rsidR="002E5FD2" w:rsidRPr="00C54B52" w:rsidRDefault="002E5FD2" w:rsidP="002E5FD2">
            <w:pPr>
              <w:pStyle w:val="formattext"/>
              <w:spacing w:before="0" w:beforeAutospacing="0" w:after="0" w:afterAutospacing="0"/>
              <w:jc w:val="center"/>
              <w:textAlignment w:val="baseline"/>
              <w:rPr>
                <w:color w:val="000000" w:themeColor="text1"/>
              </w:rPr>
            </w:pPr>
            <w:r>
              <w:rPr>
                <w:color w:val="000000" w:themeColor="text1"/>
              </w:rPr>
              <w:t>«</w:t>
            </w:r>
            <w:r w:rsidRPr="00C54B52">
              <w:rPr>
                <w:color w:val="000000" w:themeColor="text1"/>
              </w:rPr>
              <w:t>Создание условий для эффективного и ответственного управления региональными и муниципальными финансами</w:t>
            </w:r>
            <w:r>
              <w:rPr>
                <w:color w:val="000000" w:themeColor="text1"/>
              </w:rPr>
              <w:t>»</w:t>
            </w:r>
          </w:p>
        </w:tc>
        <w:tc>
          <w:tcPr>
            <w:tcW w:w="230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CC7265E" w14:textId="77777777" w:rsidR="002E5FD2" w:rsidRPr="00C54B52" w:rsidRDefault="002E5FD2" w:rsidP="002E5FD2">
            <w:pPr>
              <w:pStyle w:val="formattext"/>
              <w:spacing w:before="0" w:beforeAutospacing="0" w:after="0" w:afterAutospacing="0"/>
              <w:jc w:val="center"/>
              <w:textAlignment w:val="baseline"/>
              <w:rPr>
                <w:color w:val="000000" w:themeColor="text1"/>
              </w:rPr>
            </w:pPr>
            <w:r w:rsidRPr="00C54B52">
              <w:rPr>
                <w:color w:val="000000" w:themeColor="text1"/>
              </w:rPr>
              <w:t>Министерство финансов Алтайского края</w:t>
            </w:r>
          </w:p>
        </w:tc>
      </w:tr>
      <w:tr w:rsidR="002E5FD2" w:rsidRPr="00C54B52" w14:paraId="5C1738AE" w14:textId="77777777" w:rsidTr="002E5FD2">
        <w:tc>
          <w:tcPr>
            <w:tcW w:w="31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89C15B9" w14:textId="77777777" w:rsidR="002E5FD2" w:rsidRPr="00C54B52" w:rsidRDefault="002E5FD2" w:rsidP="002E5FD2">
            <w:pPr>
              <w:pStyle w:val="formattext"/>
              <w:spacing w:before="0" w:beforeAutospacing="0" w:after="0" w:afterAutospacing="0"/>
              <w:jc w:val="center"/>
              <w:textAlignment w:val="baseline"/>
              <w:rPr>
                <w:color w:val="000000" w:themeColor="text1"/>
              </w:rPr>
            </w:pPr>
            <w:r w:rsidRPr="00C54B52">
              <w:rPr>
                <w:color w:val="000000" w:themeColor="text1"/>
              </w:rPr>
              <w:t>27.</w:t>
            </w:r>
          </w:p>
        </w:tc>
        <w:tc>
          <w:tcPr>
            <w:tcW w:w="23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6FA5338" w14:textId="77777777" w:rsidR="002E5FD2" w:rsidRPr="00C54B52" w:rsidRDefault="002E5FD2" w:rsidP="002E5FD2">
            <w:pPr>
              <w:pStyle w:val="formattext"/>
              <w:spacing w:before="0" w:beforeAutospacing="0" w:after="0" w:afterAutospacing="0"/>
              <w:jc w:val="center"/>
              <w:textAlignment w:val="baseline"/>
              <w:rPr>
                <w:color w:val="000000" w:themeColor="text1"/>
              </w:rPr>
            </w:pPr>
            <w:r>
              <w:rPr>
                <w:color w:val="000000" w:themeColor="text1"/>
              </w:rPr>
              <w:t>«</w:t>
            </w:r>
            <w:r w:rsidRPr="00C54B52">
              <w:rPr>
                <w:color w:val="000000" w:themeColor="text1"/>
              </w:rPr>
              <w:t>Повышение уровня финансовой грамотности населения в Алтайском крае</w:t>
            </w:r>
            <w:r>
              <w:rPr>
                <w:color w:val="000000" w:themeColor="text1"/>
              </w:rPr>
              <w:t>»</w:t>
            </w:r>
          </w:p>
        </w:tc>
        <w:tc>
          <w:tcPr>
            <w:tcW w:w="230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C574C4F" w14:textId="77777777" w:rsidR="002E5FD2" w:rsidRPr="00C54B52" w:rsidRDefault="002E5FD2" w:rsidP="002E5FD2">
            <w:pPr>
              <w:pStyle w:val="formattext"/>
              <w:spacing w:before="0" w:beforeAutospacing="0" w:after="0" w:afterAutospacing="0"/>
              <w:jc w:val="center"/>
              <w:textAlignment w:val="baseline"/>
              <w:rPr>
                <w:color w:val="000000" w:themeColor="text1"/>
              </w:rPr>
            </w:pPr>
            <w:r w:rsidRPr="00C54B52">
              <w:rPr>
                <w:color w:val="000000" w:themeColor="text1"/>
              </w:rPr>
              <w:t>Министерство финансов Алтайского края</w:t>
            </w:r>
          </w:p>
        </w:tc>
      </w:tr>
      <w:tr w:rsidR="002E5FD2" w:rsidRPr="00C54B52" w14:paraId="18E67795" w14:textId="77777777" w:rsidTr="002E5FD2">
        <w:tc>
          <w:tcPr>
            <w:tcW w:w="31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1E65E15" w14:textId="77777777" w:rsidR="002E5FD2" w:rsidRPr="00C54B52" w:rsidRDefault="002E5FD2" w:rsidP="002E5FD2">
            <w:pPr>
              <w:pStyle w:val="formattext"/>
              <w:spacing w:before="0" w:beforeAutospacing="0" w:after="0" w:afterAutospacing="0"/>
              <w:jc w:val="center"/>
              <w:textAlignment w:val="baseline"/>
              <w:rPr>
                <w:color w:val="000000" w:themeColor="text1"/>
              </w:rPr>
            </w:pPr>
            <w:r w:rsidRPr="00C54B52">
              <w:rPr>
                <w:color w:val="000000" w:themeColor="text1"/>
              </w:rPr>
              <w:t>28.</w:t>
            </w:r>
          </w:p>
        </w:tc>
        <w:tc>
          <w:tcPr>
            <w:tcW w:w="23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DB3EA32" w14:textId="77777777" w:rsidR="002E5FD2" w:rsidRPr="00C54B52" w:rsidRDefault="002E5FD2" w:rsidP="002E5FD2">
            <w:pPr>
              <w:pStyle w:val="formattext"/>
              <w:spacing w:before="0" w:beforeAutospacing="0" w:after="0" w:afterAutospacing="0"/>
              <w:jc w:val="center"/>
              <w:textAlignment w:val="baseline"/>
              <w:rPr>
                <w:color w:val="000000" w:themeColor="text1"/>
              </w:rPr>
            </w:pPr>
            <w:r>
              <w:rPr>
                <w:color w:val="000000" w:themeColor="text1"/>
              </w:rPr>
              <w:t>«</w:t>
            </w:r>
            <w:r w:rsidRPr="00C54B52">
              <w:rPr>
                <w:color w:val="000000" w:themeColor="text1"/>
              </w:rPr>
              <w:t>Экономическое развитие и инновационная экономика</w:t>
            </w:r>
            <w:r>
              <w:rPr>
                <w:color w:val="000000" w:themeColor="text1"/>
              </w:rPr>
              <w:t>»</w:t>
            </w:r>
          </w:p>
        </w:tc>
        <w:tc>
          <w:tcPr>
            <w:tcW w:w="230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A2C8490" w14:textId="77777777" w:rsidR="002E5FD2" w:rsidRPr="00C54B52" w:rsidRDefault="002E5FD2" w:rsidP="002E5FD2">
            <w:pPr>
              <w:pStyle w:val="formattext"/>
              <w:spacing w:before="0" w:beforeAutospacing="0" w:after="0" w:afterAutospacing="0"/>
              <w:jc w:val="center"/>
              <w:textAlignment w:val="baseline"/>
              <w:rPr>
                <w:color w:val="000000" w:themeColor="text1"/>
              </w:rPr>
            </w:pPr>
            <w:r w:rsidRPr="00C54B52">
              <w:rPr>
                <w:color w:val="000000" w:themeColor="text1"/>
              </w:rPr>
              <w:t>Министерство экономического развития Алтайского края</w:t>
            </w:r>
          </w:p>
        </w:tc>
      </w:tr>
    </w:tbl>
    <w:p w14:paraId="5CFB0064" w14:textId="77777777" w:rsidR="002E5FD2" w:rsidRDefault="002E5FD2" w:rsidP="002E5FD2">
      <w:pPr>
        <w:pStyle w:val="affffb"/>
        <w:spacing w:before="0" w:after="0"/>
      </w:pPr>
    </w:p>
    <w:p w14:paraId="08226C55" w14:textId="244AD771" w:rsidR="002E5FD2" w:rsidRDefault="002E5FD2" w:rsidP="002E5FD2">
      <w:pPr>
        <w:pStyle w:val="affffb"/>
        <w:spacing w:after="0"/>
      </w:pPr>
      <w:r>
        <w:t xml:space="preserve">Прогноз социально-экономического развития Алтайского края на период до 2035 года (с изменениями на 24.12.2020) (утв. распоряжением правительства Алтайского края 03.04.2019 № 143-р). </w:t>
      </w:r>
    </w:p>
    <w:p w14:paraId="2BA29FC5" w14:textId="2E177E51" w:rsidR="002E5FD2" w:rsidRDefault="002E5FD2" w:rsidP="002E5FD2">
      <w:pPr>
        <w:pStyle w:val="affffb"/>
        <w:spacing w:after="0"/>
      </w:pPr>
      <w:r>
        <w:t>Стратегия социально-экономического развития муниципального образования Алтайский район до 2035 года (утв. решением Алтайского районного собрания депутатов Алтайского края от 19.11.2020 № 40).</w:t>
      </w:r>
    </w:p>
    <w:p w14:paraId="18D80676" w14:textId="77777777" w:rsidR="002E5FD2" w:rsidRDefault="002E5FD2" w:rsidP="002E5FD2">
      <w:pPr>
        <w:pStyle w:val="affffb"/>
        <w:spacing w:after="0"/>
      </w:pPr>
      <w:r>
        <w:t>Программа комплексного развития социальной инфраструктуры Айского сельсовета на период 2016-2026 гг. (утв. постановлением администрации Алтайского района от 04.07.2017 № 991).</w:t>
      </w:r>
    </w:p>
    <w:p w14:paraId="327C91B1" w14:textId="77777777" w:rsidR="002E5FD2" w:rsidRDefault="002E5FD2" w:rsidP="002E5FD2">
      <w:pPr>
        <w:pStyle w:val="affffb"/>
        <w:spacing w:after="0"/>
      </w:pPr>
      <w:r>
        <w:t xml:space="preserve">Программа развития коммунальной инфраструктуры муниципального образования </w:t>
      </w:r>
      <w:proofErr w:type="spellStart"/>
      <w:r>
        <w:t>Айский</w:t>
      </w:r>
      <w:proofErr w:type="spellEnd"/>
      <w:r>
        <w:t xml:space="preserve"> сельсовет на период 2017-2030 гг. (утв. постановлением администрации Алтайского района от 15.12.2017 № 1931).</w:t>
      </w:r>
    </w:p>
    <w:p w14:paraId="133561BD" w14:textId="6FEE0F4F" w:rsidR="0030504B" w:rsidRPr="008D0198" w:rsidRDefault="002E5FD2" w:rsidP="002E5FD2">
      <w:pPr>
        <w:pStyle w:val="affffb"/>
        <w:spacing w:before="0" w:after="0"/>
        <w:rPr>
          <w:highlight w:val="lightGray"/>
        </w:rPr>
      </w:pPr>
      <w:r>
        <w:t xml:space="preserve">Программа развития транспортной инфраструктуры муниципального образования </w:t>
      </w:r>
      <w:proofErr w:type="spellStart"/>
      <w:r>
        <w:t>Айский</w:t>
      </w:r>
      <w:proofErr w:type="spellEnd"/>
      <w:r>
        <w:t xml:space="preserve"> сельсовет на период 2017 - 2030 гг. (утв. постановлением администрации Алтайского района от 15.12.2017 № 1930).</w:t>
      </w:r>
    </w:p>
    <w:p w14:paraId="01F34A2F" w14:textId="77777777" w:rsidR="0030504B" w:rsidRPr="008D0198" w:rsidRDefault="0030504B" w:rsidP="0030504B">
      <w:pPr>
        <w:pStyle w:val="afc"/>
        <w:rPr>
          <w:highlight w:val="lightGray"/>
        </w:rPr>
      </w:pPr>
    </w:p>
    <w:p w14:paraId="6D719B3A" w14:textId="77777777" w:rsidR="00206AC3" w:rsidRPr="008D0198" w:rsidRDefault="00206AC3" w:rsidP="0030504B">
      <w:pPr>
        <w:pStyle w:val="afc"/>
        <w:rPr>
          <w:highlight w:val="lightGray"/>
        </w:rPr>
      </w:pPr>
    </w:p>
    <w:p w14:paraId="3A5CFC14" w14:textId="77777777" w:rsidR="00206AC3" w:rsidRPr="008D0198" w:rsidRDefault="00206AC3" w:rsidP="0030504B">
      <w:pPr>
        <w:pStyle w:val="afc"/>
        <w:rPr>
          <w:highlight w:val="lightGray"/>
        </w:rPr>
        <w:sectPr w:rsidR="00206AC3" w:rsidRPr="008D0198" w:rsidSect="00E82A5A">
          <w:pgSz w:w="11906" w:h="16838"/>
          <w:pgMar w:top="1134" w:right="851" w:bottom="1134" w:left="1701" w:header="709" w:footer="423" w:gutter="0"/>
          <w:cols w:space="708"/>
          <w:docGrid w:linePitch="360"/>
        </w:sectPr>
      </w:pPr>
    </w:p>
    <w:bookmarkEnd w:id="8"/>
    <w:bookmarkEnd w:id="9"/>
    <w:p w14:paraId="1C3F6D59" w14:textId="77777777" w:rsidR="0015768B" w:rsidRPr="00F3703C" w:rsidRDefault="009630EE" w:rsidP="00BC045E">
      <w:pPr>
        <w:pStyle w:val="11"/>
        <w:numPr>
          <w:ilvl w:val="0"/>
          <w:numId w:val="5"/>
        </w:numPr>
        <w:ind w:firstLine="709"/>
        <w:jc w:val="both"/>
      </w:pPr>
      <w:r w:rsidRPr="00F3703C">
        <w:lastRenderedPageBreak/>
        <w:t> </w:t>
      </w:r>
      <w:bookmarkStart w:id="10" w:name="_Toc148347913"/>
      <w:r w:rsidR="000F75C3" w:rsidRPr="00F3703C">
        <w:t xml:space="preserve">Обоснование выбранного варианта размещения объектов местного значения </w:t>
      </w:r>
      <w:r w:rsidR="00D2257A" w:rsidRPr="00F3703C">
        <w:t>сельсовета</w:t>
      </w:r>
      <w:r w:rsidR="00ED2515" w:rsidRPr="00F3703C">
        <w:t xml:space="preserve">, </w:t>
      </w:r>
      <w:r w:rsidR="000F75C3" w:rsidRPr="00F3703C">
        <w:t xml:space="preserve">на основе анализа использования территорий </w:t>
      </w:r>
      <w:r w:rsidR="00D2257A" w:rsidRPr="00F3703C">
        <w:t>сельсовета</w:t>
      </w:r>
      <w:r w:rsidR="00686873" w:rsidRPr="00F3703C">
        <w:t>,</w:t>
      </w:r>
      <w:r w:rsidR="00C0736E" w:rsidRPr="00F3703C">
        <w:t xml:space="preserve"> </w:t>
      </w:r>
      <w:r w:rsidR="00B825E0" w:rsidRPr="00F3703C">
        <w:t>возможных направлений развития этих территорий и прогнозируемых ограничений их использования</w:t>
      </w:r>
      <w:r w:rsidR="00B438E6" w:rsidRPr="00F3703C">
        <w:t>,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w:t>
      </w:r>
      <w:bookmarkEnd w:id="10"/>
    </w:p>
    <w:p w14:paraId="4852C041" w14:textId="77777777" w:rsidR="00BC045E" w:rsidRPr="00557916" w:rsidRDefault="00BC045E" w:rsidP="00E91FD3">
      <w:pPr>
        <w:spacing w:after="0" w:line="240" w:lineRule="auto"/>
      </w:pPr>
    </w:p>
    <w:p w14:paraId="29A65E0C" w14:textId="77777777" w:rsidR="003C04A0" w:rsidRPr="00557916" w:rsidRDefault="003C04A0" w:rsidP="00BC045E">
      <w:pPr>
        <w:pStyle w:val="2"/>
        <w:numPr>
          <w:ilvl w:val="1"/>
          <w:numId w:val="5"/>
        </w:numPr>
        <w:ind w:left="0" w:firstLine="709"/>
        <w:jc w:val="both"/>
      </w:pPr>
      <w:bookmarkStart w:id="11" w:name="_Toc148347914"/>
      <w:bookmarkStart w:id="12" w:name="_Toc58952543"/>
      <w:bookmarkStart w:id="13" w:name="_Toc59276526"/>
      <w:r w:rsidRPr="00557916">
        <w:t>Общие сведения</w:t>
      </w:r>
      <w:r w:rsidR="00652BF5" w:rsidRPr="00557916">
        <w:t xml:space="preserve"> о муниципальном образовании</w:t>
      </w:r>
      <w:bookmarkEnd w:id="11"/>
    </w:p>
    <w:p w14:paraId="6E72C36E" w14:textId="77777777" w:rsidR="00BC045E" w:rsidRPr="008D0198" w:rsidRDefault="00BC045E" w:rsidP="00BC045E">
      <w:pPr>
        <w:pStyle w:val="S"/>
        <w:rPr>
          <w:highlight w:val="lightGray"/>
        </w:rPr>
      </w:pPr>
    </w:p>
    <w:p w14:paraId="43C04155" w14:textId="77777777" w:rsidR="005E68F4" w:rsidRDefault="005E68F4" w:rsidP="005E68F4">
      <w:pPr>
        <w:pStyle w:val="S"/>
      </w:pPr>
      <w:r>
        <w:t xml:space="preserve">Муниципальное образование </w:t>
      </w:r>
      <w:proofErr w:type="spellStart"/>
      <w:r>
        <w:t>Айский</w:t>
      </w:r>
      <w:proofErr w:type="spellEnd"/>
      <w:r>
        <w:t xml:space="preserve"> сельсовет образован в составе Алтайского района Алтайского края решением исполнительного комитета Алтайского краевого Совета депутатов трудящихся от 28 сентября 1937 года и наделено статусом сельского поселения законом Алтайского края от 12 сентября 2006  года № 84 –ФЗ «О статусе и границах муниципальных и административно-территориальных образований Алтайского района Алтайского края», в состав  которого вошли населенные пункты: с. Ая, с. Верх-Ая, с. </w:t>
      </w:r>
      <w:proofErr w:type="spellStart"/>
      <w:r>
        <w:t>Нижнекаянча</w:t>
      </w:r>
      <w:proofErr w:type="spellEnd"/>
      <w:r>
        <w:t>, п. Катунь.</w:t>
      </w:r>
    </w:p>
    <w:p w14:paraId="419722C9" w14:textId="77777777" w:rsidR="005E68F4" w:rsidRDefault="005E68F4" w:rsidP="005E68F4">
      <w:pPr>
        <w:pStyle w:val="S"/>
      </w:pPr>
      <w:r>
        <w:t>Заселение предгорий Алтая русскоязычным населением началось со второй половины 18 века.  Величайшим указом в 1822 году из селений за Бийской линией была образована Алтайская волость. По данным архива в Алтайской волости в 1824 году было 19 селений, в 1827 году уже 22 селения. Процесс заселения территории предгорья Алтая и северной части Горного Алтая русскими шел все более интенсивно: возникали новые поселки, выселки, заимки. Согласно архивным данным, первые поселенцы на месте нынешнего села Ая появились в 1812 году.</w:t>
      </w:r>
    </w:p>
    <w:p w14:paraId="5E1E48BE" w14:textId="77777777" w:rsidR="005E68F4" w:rsidRDefault="005E68F4" w:rsidP="005E68F4">
      <w:pPr>
        <w:pStyle w:val="S"/>
      </w:pPr>
      <w:r>
        <w:t>Есть несколько легенд о происхождении названия села. Вот одна из них: в давнюю старину царским правительством были высланы сюда 35 семей старообрядцев. Практически их фамилии начинались от буквы А до буквы Я. Ссыльные решили назвать свое поселение по первой и последней букве алфавита – «Ая».</w:t>
      </w:r>
    </w:p>
    <w:p w14:paraId="4AD9850D" w14:textId="77777777" w:rsidR="00933E13" w:rsidRPr="008D0198" w:rsidRDefault="005E68F4" w:rsidP="005E68F4">
      <w:pPr>
        <w:pStyle w:val="S"/>
        <w:rPr>
          <w:highlight w:val="lightGray"/>
        </w:rPr>
      </w:pPr>
      <w:r>
        <w:t>После отмены крепостного права в 1861 году добровольное переселение из России (центральных ее областей) из года в год росло.  Почему тянулись крестьяне на Алтай? Дело в том, что вся земля в этих губерниях принадлежала помещикам и богатому крестьянству, а беднота была безземельной. Когда первые переселенцы более или менее обосновались на новых местах, они стали тянуть сюда своих близких и знакомых. Да и плодородие сибирской земли отличалось от плодородия губерний России.</w:t>
      </w:r>
    </w:p>
    <w:p w14:paraId="15D2305F" w14:textId="77777777" w:rsidR="007508B2" w:rsidRPr="008D0198" w:rsidRDefault="007508B2" w:rsidP="00E43508">
      <w:pPr>
        <w:pStyle w:val="S"/>
        <w:rPr>
          <w:bCs/>
          <w:highlight w:val="lightGray"/>
        </w:rPr>
      </w:pPr>
    </w:p>
    <w:p w14:paraId="3B966E86" w14:textId="77777777" w:rsidR="0057499F" w:rsidRPr="008D0198" w:rsidRDefault="0057499F" w:rsidP="00184909">
      <w:pPr>
        <w:pStyle w:val="afc"/>
        <w:rPr>
          <w:highlight w:val="lightGray"/>
        </w:rPr>
        <w:sectPr w:rsidR="0057499F" w:rsidRPr="008D0198" w:rsidSect="00E82A5A">
          <w:footerReference w:type="default" r:id="rId15"/>
          <w:pgSz w:w="11906" w:h="16838"/>
          <w:pgMar w:top="1134" w:right="851" w:bottom="1134" w:left="1701" w:header="708" w:footer="708" w:gutter="0"/>
          <w:cols w:space="708"/>
          <w:docGrid w:linePitch="382"/>
        </w:sectPr>
      </w:pPr>
    </w:p>
    <w:p w14:paraId="151AE57F" w14:textId="77777777" w:rsidR="0015768B" w:rsidRPr="00557916" w:rsidRDefault="0015768B" w:rsidP="00F66123">
      <w:pPr>
        <w:pStyle w:val="2"/>
        <w:numPr>
          <w:ilvl w:val="1"/>
          <w:numId w:val="5"/>
        </w:numPr>
        <w:ind w:left="0" w:firstLine="709"/>
        <w:jc w:val="both"/>
      </w:pPr>
      <w:bookmarkStart w:id="14" w:name="_Toc148347915"/>
      <w:r w:rsidRPr="00557916">
        <w:lastRenderedPageBreak/>
        <w:t>Природные условия и ресурсы территории</w:t>
      </w:r>
      <w:bookmarkEnd w:id="12"/>
      <w:bookmarkEnd w:id="13"/>
      <w:bookmarkEnd w:id="14"/>
    </w:p>
    <w:p w14:paraId="43E2F24F" w14:textId="77777777" w:rsidR="00A6018E" w:rsidRPr="00557916" w:rsidRDefault="00A6018E" w:rsidP="00F66123">
      <w:pPr>
        <w:spacing w:after="0" w:line="240" w:lineRule="auto"/>
        <w:ind w:firstLine="709"/>
        <w:jc w:val="both"/>
        <w:rPr>
          <w:b w:val="0"/>
          <w:lang w:eastAsia="ru-RU"/>
        </w:rPr>
      </w:pPr>
    </w:p>
    <w:p w14:paraId="74768AE0" w14:textId="77777777" w:rsidR="0015768B" w:rsidRPr="00557916" w:rsidRDefault="0015768B" w:rsidP="00F66123">
      <w:pPr>
        <w:pStyle w:val="3"/>
        <w:numPr>
          <w:ilvl w:val="2"/>
          <w:numId w:val="5"/>
        </w:numPr>
        <w:ind w:left="0" w:firstLine="709"/>
        <w:jc w:val="both"/>
        <w:rPr>
          <w:color w:val="auto"/>
        </w:rPr>
      </w:pPr>
      <w:bookmarkStart w:id="15" w:name="_Toc58952544"/>
      <w:bookmarkStart w:id="16" w:name="_Toc59276527"/>
      <w:bookmarkStart w:id="17" w:name="_Toc148347916"/>
      <w:r w:rsidRPr="00557916">
        <w:rPr>
          <w:color w:val="auto"/>
        </w:rPr>
        <w:t>Климат</w:t>
      </w:r>
      <w:bookmarkEnd w:id="15"/>
      <w:bookmarkEnd w:id="16"/>
      <w:bookmarkEnd w:id="17"/>
    </w:p>
    <w:p w14:paraId="02BAACD6" w14:textId="77777777" w:rsidR="00A14EAA" w:rsidRPr="008D0198" w:rsidRDefault="00A14EAA" w:rsidP="00F66123">
      <w:pPr>
        <w:pStyle w:val="S"/>
        <w:rPr>
          <w:highlight w:val="lightGray"/>
        </w:rPr>
      </w:pPr>
    </w:p>
    <w:p w14:paraId="4E855227" w14:textId="77777777" w:rsidR="00E32AAF" w:rsidRDefault="00E32AAF" w:rsidP="00E32AAF">
      <w:pPr>
        <w:pStyle w:val="S"/>
      </w:pPr>
      <w:proofErr w:type="spellStart"/>
      <w:r>
        <w:t>Айский</w:t>
      </w:r>
      <w:proofErr w:type="spellEnd"/>
      <w:r>
        <w:t xml:space="preserve"> сельсовет - расположен в зоне умеренно континентального климата, хорошо увлажненного. Среднегодовая температура воздуха составляет +0,6 °С. Наиболее холодным месяцем является январь со средней суточной температурой воздуха -15,5 °С и абсолютным минимумом в отдельные годы -51°. Наиболее высокая среднемесячная температура воздуха наблюдается в июле +19,2 °С. Абсолютный максимум в отдельные годы достигает +39°.</w:t>
      </w:r>
    </w:p>
    <w:p w14:paraId="6BAD75CA" w14:textId="77777777" w:rsidR="00E32AAF" w:rsidRDefault="00E32AAF" w:rsidP="00E32AAF">
      <w:pPr>
        <w:pStyle w:val="S"/>
      </w:pPr>
      <w:r>
        <w:t>Весна отличается интенсивным повышением температуры, начинающимся во второй декаде апреля. Средняя дата перехода среднесуточных температур через 0° приходится весной на 13 апреля, осенью на 24 октября. Сумма среднесуточных температур выше +10 °С составляет 2040°.</w:t>
      </w:r>
    </w:p>
    <w:p w14:paraId="788CAC22" w14:textId="77777777" w:rsidR="00E32AAF" w:rsidRDefault="00E32AAF" w:rsidP="00E32AAF">
      <w:pPr>
        <w:pStyle w:val="S"/>
      </w:pPr>
      <w:r>
        <w:t xml:space="preserve">Годовое количество осадков составляет 569 мм, из них 404 мм выпадает в теплый период года, остальное количество годовых осадков приходится, в основном, на первую половину зимы. </w:t>
      </w:r>
    </w:p>
    <w:p w14:paraId="47B487F7" w14:textId="77777777" w:rsidR="00E32AAF" w:rsidRDefault="00E32AAF" w:rsidP="00E32AAF">
      <w:pPr>
        <w:pStyle w:val="S"/>
      </w:pPr>
      <w:r>
        <w:t>Вторая половина зимы обычно сухая и ясная. Устойчивый снежный покров образуется после 10 ноября, средняя дата схода приходится на 8 апреля. Наибольшая высота снежного покрова на открытых участках 50 см.</w:t>
      </w:r>
    </w:p>
    <w:p w14:paraId="73D0F30E" w14:textId="77777777" w:rsidR="00E32AAF" w:rsidRDefault="00E32AAF" w:rsidP="00E32AAF">
      <w:pPr>
        <w:pStyle w:val="S"/>
      </w:pPr>
      <w:r>
        <w:t>Погода с ветрами наблюдается более 200 дней в году. Преобладающее направление ветра – юго-западное. Максимальная из средних скоростей ветра в зимний период – 4,7 м/с, минимальная – 3,1 м/с в летний.</w:t>
      </w:r>
    </w:p>
    <w:p w14:paraId="3209689B" w14:textId="77777777" w:rsidR="00E32AAF" w:rsidRPr="00557916" w:rsidRDefault="00E32AAF" w:rsidP="00E32AAF">
      <w:pPr>
        <w:pStyle w:val="S"/>
      </w:pPr>
    </w:p>
    <w:p w14:paraId="2DFEDA5A" w14:textId="77777777" w:rsidR="0042004E" w:rsidRPr="00557916" w:rsidRDefault="0042004E" w:rsidP="0042004E">
      <w:pPr>
        <w:pStyle w:val="3"/>
        <w:numPr>
          <w:ilvl w:val="2"/>
          <w:numId w:val="5"/>
        </w:numPr>
        <w:ind w:left="0" w:firstLine="709"/>
        <w:jc w:val="both"/>
        <w:rPr>
          <w:color w:val="auto"/>
        </w:rPr>
      </w:pPr>
      <w:bookmarkStart w:id="18" w:name="_Toc138943947"/>
      <w:bookmarkStart w:id="19" w:name="_Toc148347917"/>
      <w:r w:rsidRPr="00557916">
        <w:rPr>
          <w:color w:val="auto"/>
        </w:rPr>
        <w:t>Рельеф</w:t>
      </w:r>
      <w:bookmarkEnd w:id="18"/>
      <w:bookmarkEnd w:id="19"/>
    </w:p>
    <w:p w14:paraId="250B7295" w14:textId="77777777" w:rsidR="0042004E" w:rsidRDefault="0042004E" w:rsidP="00E32AAF">
      <w:pPr>
        <w:pStyle w:val="S"/>
        <w:rPr>
          <w:highlight w:val="lightGray"/>
        </w:rPr>
      </w:pPr>
    </w:p>
    <w:p w14:paraId="43378755" w14:textId="77777777" w:rsidR="0042004E" w:rsidRPr="00176DFC" w:rsidRDefault="0042004E" w:rsidP="0042004E">
      <w:pPr>
        <w:pStyle w:val="afc"/>
      </w:pPr>
      <w:r w:rsidRPr="00547A5A">
        <w:t>Территория поселения имеет сложный рельеф, относящаяся к Западно-Сибирской плите, расположена в северо-восточной части района и представляет собой холмисто-увалистую эрозионно-денудационную цокольную предгорную равнину.</w:t>
      </w:r>
    </w:p>
    <w:p w14:paraId="444FB37A" w14:textId="77777777" w:rsidR="0042004E" w:rsidRPr="00176DFC" w:rsidRDefault="0042004E" w:rsidP="0042004E">
      <w:pPr>
        <w:pStyle w:val="afc"/>
      </w:pPr>
      <w:r w:rsidRPr="00176DFC">
        <w:t>Рельеф</w:t>
      </w:r>
      <w:r>
        <w:t xml:space="preserve"> Алтайского района</w:t>
      </w:r>
      <w:r w:rsidRPr="00176DFC">
        <w:t xml:space="preserve"> – горный и предгорный. Северно-западная часть района относится к </w:t>
      </w:r>
      <w:proofErr w:type="spellStart"/>
      <w:r w:rsidRPr="00176DFC">
        <w:t>Предалтайской</w:t>
      </w:r>
      <w:proofErr w:type="spellEnd"/>
      <w:r w:rsidRPr="00176DFC">
        <w:t xml:space="preserve"> равнине, остальная территория – горная, представлена отрогами трех хребтов – </w:t>
      </w:r>
      <w:proofErr w:type="spellStart"/>
      <w:r w:rsidRPr="00176DFC">
        <w:t>Ануйского</w:t>
      </w:r>
      <w:proofErr w:type="spellEnd"/>
      <w:r w:rsidRPr="00176DFC">
        <w:t xml:space="preserve">, </w:t>
      </w:r>
      <w:proofErr w:type="spellStart"/>
      <w:r w:rsidRPr="00176DFC">
        <w:t>Чергинского</w:t>
      </w:r>
      <w:proofErr w:type="spellEnd"/>
      <w:r w:rsidRPr="00176DFC">
        <w:t xml:space="preserve"> и Семинского. Высшая точка Алтайского района гора Плешивая (1766 м) находится в </w:t>
      </w:r>
      <w:proofErr w:type="spellStart"/>
      <w:r w:rsidRPr="00176DFC">
        <w:t>Ануйском</w:t>
      </w:r>
      <w:proofErr w:type="spellEnd"/>
      <w:r w:rsidRPr="00176DFC">
        <w:t xml:space="preserve"> хребте на границе с Солонешенским районом и имеет необычную столообразную форму.</w:t>
      </w:r>
    </w:p>
    <w:p w14:paraId="40A522DE" w14:textId="77777777" w:rsidR="0042004E" w:rsidRPr="00176DFC" w:rsidRDefault="0042004E" w:rsidP="0042004E">
      <w:pPr>
        <w:pStyle w:val="afc"/>
      </w:pPr>
      <w:r w:rsidRPr="00176DFC">
        <w:t xml:space="preserve">Северные участки хребтов отмечены рядом других заметных вершин – гора </w:t>
      </w:r>
      <w:proofErr w:type="spellStart"/>
      <w:r w:rsidRPr="00176DFC">
        <w:t>Бабырган</w:t>
      </w:r>
      <w:proofErr w:type="spellEnd"/>
      <w:r w:rsidRPr="00176DFC">
        <w:t xml:space="preserve"> (1008 м), Листвяная (1085 м). Южная часть района занята среднегорным рельефом с массивным скалистым гребнем – гора </w:t>
      </w:r>
      <w:proofErr w:type="spellStart"/>
      <w:r w:rsidRPr="00176DFC">
        <w:t>Оструха</w:t>
      </w:r>
      <w:proofErr w:type="spellEnd"/>
      <w:r w:rsidRPr="00176DFC">
        <w:t xml:space="preserve"> (1548 м).</w:t>
      </w:r>
    </w:p>
    <w:p w14:paraId="1A37666F" w14:textId="77777777" w:rsidR="0042004E" w:rsidRDefault="0042004E" w:rsidP="0042004E">
      <w:pPr>
        <w:pStyle w:val="afc"/>
      </w:pPr>
      <w:r w:rsidRPr="00176DFC">
        <w:t xml:space="preserve">Алтайский район известен большим количеством карстовых образований – пещер, воронок, провалов. Глубочайшая пещера района – </w:t>
      </w:r>
      <w:r w:rsidRPr="00176DFC">
        <w:lastRenderedPageBreak/>
        <w:t xml:space="preserve">Алтайская, имеет глубину 240 м. Широко известен комплекс Тавдинских пещер, пещера </w:t>
      </w:r>
      <w:proofErr w:type="spellStart"/>
      <w:r w:rsidRPr="00176DFC">
        <w:t>Кек</w:t>
      </w:r>
      <w:proofErr w:type="spellEnd"/>
      <w:r w:rsidRPr="00176DFC">
        <w:t>-Таш (Экологическая) и другие.</w:t>
      </w:r>
    </w:p>
    <w:p w14:paraId="5A616440" w14:textId="77777777" w:rsidR="0042004E" w:rsidRDefault="0042004E" w:rsidP="0042004E">
      <w:pPr>
        <w:pStyle w:val="afc"/>
      </w:pPr>
    </w:p>
    <w:p w14:paraId="654FC05E" w14:textId="77777777" w:rsidR="0042004E" w:rsidRPr="00176DFC" w:rsidRDefault="0042004E" w:rsidP="0042004E">
      <w:pPr>
        <w:pStyle w:val="3"/>
        <w:numPr>
          <w:ilvl w:val="2"/>
          <w:numId w:val="5"/>
        </w:numPr>
        <w:ind w:left="0" w:firstLine="709"/>
        <w:jc w:val="both"/>
        <w:rPr>
          <w:color w:val="auto"/>
        </w:rPr>
      </w:pPr>
      <w:bookmarkStart w:id="20" w:name="_Toc138943948"/>
      <w:bookmarkStart w:id="21" w:name="_Toc148347918"/>
      <w:r w:rsidRPr="00176DFC">
        <w:rPr>
          <w:color w:val="auto"/>
        </w:rPr>
        <w:t>Инженерно-геологические условия</w:t>
      </w:r>
      <w:bookmarkEnd w:id="20"/>
      <w:bookmarkEnd w:id="21"/>
    </w:p>
    <w:p w14:paraId="3F93BD2D" w14:textId="77777777" w:rsidR="0042004E" w:rsidRPr="00176DFC" w:rsidRDefault="0042004E" w:rsidP="0042004E">
      <w:pPr>
        <w:pStyle w:val="afc"/>
        <w:rPr>
          <w:highlight w:val="yellow"/>
        </w:rPr>
      </w:pPr>
    </w:p>
    <w:p w14:paraId="21CD37D3" w14:textId="77777777" w:rsidR="0042004E" w:rsidRPr="00176DFC" w:rsidRDefault="0042004E" w:rsidP="0042004E">
      <w:pPr>
        <w:pStyle w:val="afc"/>
      </w:pPr>
      <w:r w:rsidRPr="00176DFC">
        <w:t>Геологический разрез исследуемой территории изучен и представлен современными, верхнечетвертичными и верхнепротерозойскими отложениями.</w:t>
      </w:r>
    </w:p>
    <w:p w14:paraId="58E35046" w14:textId="77777777" w:rsidR="0042004E" w:rsidRPr="0042004E" w:rsidRDefault="0042004E" w:rsidP="0042004E">
      <w:pPr>
        <w:pStyle w:val="afc"/>
        <w:jc w:val="center"/>
        <w:rPr>
          <w:i/>
          <w:iCs/>
        </w:rPr>
      </w:pPr>
      <w:r w:rsidRPr="0042004E">
        <w:rPr>
          <w:i/>
          <w:iCs/>
        </w:rPr>
        <w:t>Современные отложения</w:t>
      </w:r>
    </w:p>
    <w:p w14:paraId="238B773B" w14:textId="77777777" w:rsidR="0042004E" w:rsidRPr="00176DFC" w:rsidRDefault="0042004E" w:rsidP="00054F47">
      <w:pPr>
        <w:pStyle w:val="afc"/>
        <w:numPr>
          <w:ilvl w:val="0"/>
          <w:numId w:val="23"/>
        </w:numPr>
        <w:ind w:left="0" w:firstLine="426"/>
      </w:pPr>
      <w:r w:rsidRPr="00176DFC">
        <w:t>Современные отложения представлены техногенными, биогенными, аллювиальными отложениями.</w:t>
      </w:r>
    </w:p>
    <w:p w14:paraId="3869D831" w14:textId="77777777" w:rsidR="0042004E" w:rsidRPr="00176DFC" w:rsidRDefault="0042004E" w:rsidP="00054F47">
      <w:pPr>
        <w:pStyle w:val="afc"/>
        <w:numPr>
          <w:ilvl w:val="0"/>
          <w:numId w:val="23"/>
        </w:numPr>
        <w:ind w:left="0" w:firstLine="426"/>
      </w:pPr>
      <w:r w:rsidRPr="00176DFC">
        <w:t xml:space="preserve">Техногенные – насыпные грунты автодорог, автостоянок и засыпок водопроводов, канализаций и подземных кабелей. Насыпной грунт характеризуется неоднородностью состава и сложения с преобладающим составом суглинка с примесью почвы, гравия, дресвы и строительного мусора до 10 % (ИГЭ-1н). Мощность насыпного грунта изменяется от </w:t>
      </w:r>
      <w:smartTag w:uri="urn:schemas-microsoft-com:office:smarttags" w:element="metricconverter">
        <w:smartTagPr>
          <w:attr w:name="ProductID" w:val="0,7 м"/>
        </w:smartTagPr>
        <w:r w:rsidRPr="00176DFC">
          <w:t>0,7 м</w:t>
        </w:r>
      </w:smartTag>
      <w:r w:rsidRPr="00176DFC">
        <w:t xml:space="preserve"> до </w:t>
      </w:r>
      <w:smartTag w:uri="urn:schemas-microsoft-com:office:smarttags" w:element="metricconverter">
        <w:smartTagPr>
          <w:attr w:name="ProductID" w:val="2,5 м"/>
        </w:smartTagPr>
        <w:r w:rsidRPr="00176DFC">
          <w:t>2,5 м</w:t>
        </w:r>
      </w:smartTag>
      <w:r w:rsidRPr="00176DFC">
        <w:t>.</w:t>
      </w:r>
    </w:p>
    <w:p w14:paraId="4F97ADC3" w14:textId="77777777" w:rsidR="0042004E" w:rsidRPr="00176DFC" w:rsidRDefault="0042004E" w:rsidP="00054F47">
      <w:pPr>
        <w:pStyle w:val="afc"/>
        <w:numPr>
          <w:ilvl w:val="0"/>
          <w:numId w:val="23"/>
        </w:numPr>
        <w:ind w:left="0" w:firstLine="426"/>
      </w:pPr>
      <w:r w:rsidRPr="00176DFC">
        <w:t>Биогенные – почвенно-растительный слой с мощностью гумусового горизонта 0,3-</w:t>
      </w:r>
      <w:smartTag w:uri="urn:schemas-microsoft-com:office:smarttags" w:element="metricconverter">
        <w:smartTagPr>
          <w:attr w:name="ProductID" w:val="0,4 м"/>
        </w:smartTagPr>
        <w:r w:rsidRPr="00176DFC">
          <w:t>0,4 м</w:t>
        </w:r>
      </w:smartTag>
      <w:r w:rsidRPr="00176DFC">
        <w:t>, супесчаный темно-бурый (ИГЭ-1п).</w:t>
      </w:r>
    </w:p>
    <w:p w14:paraId="08F1E324" w14:textId="77777777" w:rsidR="0042004E" w:rsidRDefault="0042004E" w:rsidP="00054F47">
      <w:pPr>
        <w:pStyle w:val="afc"/>
        <w:numPr>
          <w:ilvl w:val="0"/>
          <w:numId w:val="23"/>
        </w:numPr>
        <w:ind w:left="0" w:firstLine="426"/>
      </w:pPr>
      <w:r w:rsidRPr="00176DFC">
        <w:t xml:space="preserve">Аллювиальные – суглинок тяжелый полутвердый с гравием бурый, желто-бурый с частыми простоями песка мелкого (ИГЭ-2), супесь песчанистая твердая желто-бурая (ИГЭ-3), галечниковый грунт с содержанием валунов до 16 % по объему (ИГЭ-4). Мощность суглинка ИГЭ-2 от 0,4 до </w:t>
      </w:r>
      <w:smartTag w:uri="urn:schemas-microsoft-com:office:smarttags" w:element="metricconverter">
        <w:smartTagPr>
          <w:attr w:name="ProductID" w:val="4,1 м"/>
        </w:smartTagPr>
        <w:r w:rsidRPr="00176DFC">
          <w:t>4,1 м</w:t>
        </w:r>
      </w:smartTag>
      <w:r w:rsidRPr="00176DFC">
        <w:t xml:space="preserve">. Супесь ИГЭ-3 залегает под почвенно-растительным слоем ИГЭ-1п и суглинком ИГЭ-2 на глубине </w:t>
      </w:r>
      <w:smartTag w:uri="urn:schemas-microsoft-com:office:smarttags" w:element="metricconverter">
        <w:smartTagPr>
          <w:attr w:name="ProductID" w:val="0,3 м"/>
        </w:smartTagPr>
        <w:r w:rsidRPr="00176DFC">
          <w:t>0,3 м</w:t>
        </w:r>
      </w:smartTag>
      <w:r w:rsidRPr="00176DFC">
        <w:t xml:space="preserve"> слоем мощностью 1,0-</w:t>
      </w:r>
      <w:smartTag w:uri="urn:schemas-microsoft-com:office:smarttags" w:element="metricconverter">
        <w:smartTagPr>
          <w:attr w:name="ProductID" w:val="1,3 м"/>
        </w:smartTagPr>
        <w:r w:rsidRPr="00176DFC">
          <w:t>1,3 м</w:t>
        </w:r>
      </w:smartTag>
      <w:r w:rsidRPr="00176DFC">
        <w:t>. Грунт ИГЭ-4 залегает по почвой ИГЭ-1п, суглинком ИГЭ-2 и супесью ИГЭ-3 на глубине 0,4-</w:t>
      </w:r>
      <w:smartTag w:uri="urn:schemas-microsoft-com:office:smarttags" w:element="metricconverter">
        <w:smartTagPr>
          <w:attr w:name="ProductID" w:val="3,6 м"/>
        </w:smartTagPr>
        <w:r w:rsidRPr="00176DFC">
          <w:t>3,6 м</w:t>
        </w:r>
      </w:smartTag>
      <w:r w:rsidRPr="00176DFC">
        <w:t xml:space="preserve"> слоем вскрытой мощности 0,9-</w:t>
      </w:r>
      <w:smartTag w:uri="urn:schemas-microsoft-com:office:smarttags" w:element="metricconverter">
        <w:smartTagPr>
          <w:attr w:name="ProductID" w:val="4,7 м"/>
        </w:smartTagPr>
        <w:r w:rsidRPr="00176DFC">
          <w:t>4,7 м</w:t>
        </w:r>
      </w:smartTag>
      <w:r w:rsidRPr="00176DFC">
        <w:t>.</w:t>
      </w:r>
    </w:p>
    <w:p w14:paraId="44110770" w14:textId="77777777" w:rsidR="0054045C" w:rsidRPr="00176DFC" w:rsidRDefault="0054045C" w:rsidP="0054045C">
      <w:pPr>
        <w:pStyle w:val="afc"/>
        <w:ind w:left="426" w:firstLine="0"/>
      </w:pPr>
    </w:p>
    <w:p w14:paraId="42A392A0" w14:textId="77777777" w:rsidR="0042004E" w:rsidRPr="0042004E" w:rsidRDefault="0042004E" w:rsidP="0042004E">
      <w:pPr>
        <w:pStyle w:val="afc"/>
        <w:jc w:val="center"/>
        <w:rPr>
          <w:i/>
          <w:iCs/>
        </w:rPr>
      </w:pPr>
      <w:r w:rsidRPr="0042004E">
        <w:rPr>
          <w:i/>
          <w:iCs/>
        </w:rPr>
        <w:t>Верхнечетвертичные отложения</w:t>
      </w:r>
    </w:p>
    <w:p w14:paraId="183CE6F5" w14:textId="77777777" w:rsidR="0042004E" w:rsidRPr="00176DFC" w:rsidRDefault="0042004E" w:rsidP="00054F47">
      <w:pPr>
        <w:pStyle w:val="afc"/>
        <w:numPr>
          <w:ilvl w:val="0"/>
          <w:numId w:val="23"/>
        </w:numPr>
        <w:tabs>
          <w:tab w:val="left" w:pos="709"/>
        </w:tabs>
        <w:ind w:left="0" w:firstLine="426"/>
      </w:pPr>
      <w:r w:rsidRPr="00176DFC">
        <w:t>Верхнечетвертичные отложения представлены современными делювиальными и элювиальными отложениями.</w:t>
      </w:r>
    </w:p>
    <w:p w14:paraId="73750EE1" w14:textId="77777777" w:rsidR="0042004E" w:rsidRPr="00176DFC" w:rsidRDefault="0042004E" w:rsidP="00054F47">
      <w:pPr>
        <w:pStyle w:val="afc"/>
        <w:numPr>
          <w:ilvl w:val="0"/>
          <w:numId w:val="23"/>
        </w:numPr>
        <w:tabs>
          <w:tab w:val="left" w:pos="709"/>
        </w:tabs>
        <w:ind w:left="0" w:firstLine="426"/>
      </w:pPr>
      <w:r w:rsidRPr="00176DFC">
        <w:t>Верхнечетвертичные-современные делювиальные отложения распространены на склоне долины реки Катунь и представлены одной литологической разностью – суглинком тяжелым с дресвой.</w:t>
      </w:r>
    </w:p>
    <w:p w14:paraId="6CC8D1AF" w14:textId="77777777" w:rsidR="0042004E" w:rsidRPr="00176DFC" w:rsidRDefault="0042004E" w:rsidP="00054F47">
      <w:pPr>
        <w:pStyle w:val="afc"/>
        <w:numPr>
          <w:ilvl w:val="0"/>
          <w:numId w:val="23"/>
        </w:numPr>
        <w:tabs>
          <w:tab w:val="left" w:pos="709"/>
        </w:tabs>
        <w:ind w:left="0" w:firstLine="426"/>
      </w:pPr>
      <w:r w:rsidRPr="00176DFC">
        <w:t>По состоянию и физическим характеристикам тяжелый суглинок разделен на два инженерно-геологических элемента:</w:t>
      </w:r>
    </w:p>
    <w:p w14:paraId="6F2121D4" w14:textId="77777777" w:rsidR="0042004E" w:rsidRPr="00176DFC" w:rsidRDefault="0042004E" w:rsidP="00054F47">
      <w:pPr>
        <w:pStyle w:val="afc"/>
        <w:numPr>
          <w:ilvl w:val="0"/>
          <w:numId w:val="23"/>
        </w:numPr>
        <w:tabs>
          <w:tab w:val="left" w:pos="709"/>
        </w:tabs>
        <w:ind w:left="0" w:firstLine="426"/>
      </w:pPr>
      <w:r w:rsidRPr="00176DFC">
        <w:t>ИГЭ-5а – суглинок тяжелый твердый с дресвой бурый, светло-бурый. Залегает под почвенно-растительным слоем ИГЭ-1п на глубине 0,3-</w:t>
      </w:r>
      <w:smartTag w:uri="urn:schemas-microsoft-com:office:smarttags" w:element="metricconverter">
        <w:smartTagPr>
          <w:attr w:name="ProductID" w:val="0,6 м"/>
        </w:smartTagPr>
        <w:r w:rsidRPr="00176DFC">
          <w:t>0,6 м</w:t>
        </w:r>
      </w:smartTag>
      <w:r w:rsidRPr="00176DFC">
        <w:t xml:space="preserve"> слоем вскрытой мощности 0,5-</w:t>
      </w:r>
      <w:smartTag w:uri="urn:schemas-microsoft-com:office:smarttags" w:element="metricconverter">
        <w:smartTagPr>
          <w:attr w:name="ProductID" w:val="4,5 м"/>
        </w:smartTagPr>
        <w:r w:rsidRPr="00176DFC">
          <w:t>4,5 м</w:t>
        </w:r>
      </w:smartTag>
      <w:r w:rsidRPr="00176DFC">
        <w:t>.</w:t>
      </w:r>
    </w:p>
    <w:p w14:paraId="651BBA93" w14:textId="77777777" w:rsidR="0042004E" w:rsidRPr="00176DFC" w:rsidRDefault="0042004E" w:rsidP="00054F47">
      <w:pPr>
        <w:pStyle w:val="afc"/>
        <w:numPr>
          <w:ilvl w:val="0"/>
          <w:numId w:val="23"/>
        </w:numPr>
        <w:tabs>
          <w:tab w:val="left" w:pos="709"/>
        </w:tabs>
        <w:ind w:left="0" w:firstLine="426"/>
      </w:pPr>
      <w:r w:rsidRPr="00176DFC">
        <w:t xml:space="preserve">ИГЭ-5б – суглинок тяжелый </w:t>
      </w:r>
      <w:proofErr w:type="spellStart"/>
      <w:r w:rsidRPr="00176DFC">
        <w:t>мягкопластичный</w:t>
      </w:r>
      <w:proofErr w:type="spellEnd"/>
      <w:r w:rsidRPr="00176DFC">
        <w:t xml:space="preserve"> с дресвой бурый, светло-бурый. Суглинок залегает с поверхности слоем вскрытой мощности </w:t>
      </w:r>
      <w:smartTag w:uri="urn:schemas-microsoft-com:office:smarttags" w:element="metricconverter">
        <w:smartTagPr>
          <w:attr w:name="ProductID" w:val="5,0 м"/>
        </w:smartTagPr>
        <w:r w:rsidRPr="00176DFC">
          <w:t>5,0 м</w:t>
        </w:r>
      </w:smartTag>
      <w:r w:rsidRPr="00176DFC">
        <w:t>.</w:t>
      </w:r>
    </w:p>
    <w:p w14:paraId="73D17D47" w14:textId="77777777" w:rsidR="0042004E" w:rsidRPr="00176DFC" w:rsidRDefault="0042004E" w:rsidP="00054F47">
      <w:pPr>
        <w:pStyle w:val="afc"/>
        <w:numPr>
          <w:ilvl w:val="0"/>
          <w:numId w:val="23"/>
        </w:numPr>
        <w:tabs>
          <w:tab w:val="left" w:pos="709"/>
        </w:tabs>
        <w:ind w:left="0" w:firstLine="426"/>
      </w:pPr>
      <w:r w:rsidRPr="00176DFC">
        <w:t xml:space="preserve">Верхнечетвертичные элювиальные отложения распространены на склоне долины реки Катуни и представлены одной литологической разностью – песком </w:t>
      </w:r>
      <w:proofErr w:type="spellStart"/>
      <w:r w:rsidRPr="00176DFC">
        <w:t>дресвянистым</w:t>
      </w:r>
      <w:proofErr w:type="spellEnd"/>
      <w:r w:rsidRPr="00176DFC">
        <w:t xml:space="preserve"> и одним инженерно-геологическим элементом:</w:t>
      </w:r>
    </w:p>
    <w:p w14:paraId="46C011DE" w14:textId="77777777" w:rsidR="0042004E" w:rsidRPr="00176DFC" w:rsidRDefault="0042004E" w:rsidP="00054F47">
      <w:pPr>
        <w:pStyle w:val="afc"/>
        <w:numPr>
          <w:ilvl w:val="0"/>
          <w:numId w:val="23"/>
        </w:numPr>
        <w:tabs>
          <w:tab w:val="left" w:pos="709"/>
        </w:tabs>
        <w:ind w:left="0" w:firstLine="426"/>
      </w:pPr>
      <w:r w:rsidRPr="00176DFC">
        <w:lastRenderedPageBreak/>
        <w:t xml:space="preserve"> ИГЭ-6 – песок </w:t>
      </w:r>
      <w:proofErr w:type="spellStart"/>
      <w:r w:rsidRPr="00176DFC">
        <w:t>дресвянистый</w:t>
      </w:r>
      <w:proofErr w:type="spellEnd"/>
      <w:r w:rsidRPr="00176DFC">
        <w:t xml:space="preserve"> средней плотности кварц-полевошпатовый маловлажный желто-серый. Залегает песок под делювиальным суглинком ИГЭ-5а на глубине </w:t>
      </w:r>
      <w:smartTag w:uri="urn:schemas-microsoft-com:office:smarttags" w:element="metricconverter">
        <w:smartTagPr>
          <w:attr w:name="ProductID" w:val="1,2 м"/>
        </w:smartTagPr>
        <w:r w:rsidRPr="00176DFC">
          <w:t>1,2 м</w:t>
        </w:r>
      </w:smartTag>
      <w:r w:rsidRPr="00176DFC">
        <w:t xml:space="preserve"> слоем вскрытой мощности </w:t>
      </w:r>
      <w:smartTag w:uri="urn:schemas-microsoft-com:office:smarttags" w:element="metricconverter">
        <w:smartTagPr>
          <w:attr w:name="ProductID" w:val="3,8 м"/>
        </w:smartTagPr>
        <w:r w:rsidRPr="00176DFC">
          <w:t>3,8 м</w:t>
        </w:r>
      </w:smartTag>
      <w:r w:rsidRPr="00176DFC">
        <w:t>.</w:t>
      </w:r>
    </w:p>
    <w:p w14:paraId="517A3BE7" w14:textId="77777777" w:rsidR="0042004E" w:rsidRPr="0042004E" w:rsidRDefault="0042004E" w:rsidP="0042004E">
      <w:pPr>
        <w:pStyle w:val="afc"/>
        <w:jc w:val="center"/>
        <w:rPr>
          <w:i/>
          <w:iCs/>
        </w:rPr>
      </w:pPr>
      <w:r w:rsidRPr="0042004E">
        <w:rPr>
          <w:i/>
          <w:iCs/>
        </w:rPr>
        <w:t>Верхнепротерозойские отложения</w:t>
      </w:r>
    </w:p>
    <w:p w14:paraId="5958E6FB" w14:textId="77777777" w:rsidR="0042004E" w:rsidRPr="00176DFC" w:rsidRDefault="0042004E" w:rsidP="00054F47">
      <w:pPr>
        <w:pStyle w:val="afc"/>
        <w:numPr>
          <w:ilvl w:val="0"/>
          <w:numId w:val="23"/>
        </w:numPr>
        <w:tabs>
          <w:tab w:val="left" w:pos="709"/>
        </w:tabs>
        <w:ind w:left="0" w:firstLine="426"/>
      </w:pPr>
      <w:r w:rsidRPr="00176DFC">
        <w:t>Верхнепротерозойские отложения представлены одной литологической разностью и одним инженерно-геологическим элементом:</w:t>
      </w:r>
    </w:p>
    <w:p w14:paraId="42A211C3" w14:textId="77777777" w:rsidR="0042004E" w:rsidRDefault="0042004E" w:rsidP="0042004E">
      <w:pPr>
        <w:pStyle w:val="afc"/>
        <w:tabs>
          <w:tab w:val="left" w:pos="709"/>
        </w:tabs>
        <w:ind w:firstLine="0"/>
      </w:pPr>
      <w:r>
        <w:tab/>
      </w:r>
      <w:r w:rsidRPr="00176DFC">
        <w:t xml:space="preserve">ИГЭ-7 – </w:t>
      </w:r>
      <w:proofErr w:type="spellStart"/>
      <w:r w:rsidRPr="00176DFC">
        <w:t>гранодиориты</w:t>
      </w:r>
      <w:proofErr w:type="spellEnd"/>
      <w:r w:rsidRPr="00176DFC">
        <w:t xml:space="preserve"> мелкозернистые </w:t>
      </w:r>
      <w:proofErr w:type="spellStart"/>
      <w:r w:rsidRPr="00176DFC">
        <w:t>выветрелые</w:t>
      </w:r>
      <w:proofErr w:type="spellEnd"/>
      <w:r w:rsidRPr="00176DFC">
        <w:t xml:space="preserve">. Залегают </w:t>
      </w:r>
      <w:proofErr w:type="spellStart"/>
      <w:r w:rsidRPr="00176DFC">
        <w:t>гранодиориты</w:t>
      </w:r>
      <w:proofErr w:type="spellEnd"/>
      <w:r w:rsidRPr="00176DFC">
        <w:t xml:space="preserve"> либо под делювиальными отложениями суглинка ИГЭ-5а на глубине </w:t>
      </w:r>
      <w:smartTag w:uri="urn:schemas-microsoft-com:office:smarttags" w:element="metricconverter">
        <w:smartTagPr>
          <w:attr w:name="ProductID" w:val="0,9 м"/>
        </w:smartTagPr>
        <w:r w:rsidRPr="00176DFC">
          <w:t>0,9 м</w:t>
        </w:r>
      </w:smartTag>
      <w:r w:rsidRPr="00176DFC">
        <w:t>, либо выходят на дневную поверхность</w:t>
      </w:r>
      <w:r>
        <w:t>.</w:t>
      </w:r>
    </w:p>
    <w:p w14:paraId="5E9032DD" w14:textId="77777777" w:rsidR="006E33BE" w:rsidRDefault="006E33BE" w:rsidP="0042004E">
      <w:pPr>
        <w:pStyle w:val="afc"/>
        <w:tabs>
          <w:tab w:val="left" w:pos="709"/>
        </w:tabs>
        <w:ind w:firstLine="0"/>
        <w:sectPr w:rsidR="006E33BE" w:rsidSect="00E82A5A">
          <w:pgSz w:w="11906" w:h="16838"/>
          <w:pgMar w:top="1134" w:right="851" w:bottom="1134" w:left="1701" w:header="708" w:footer="708" w:gutter="0"/>
          <w:cols w:space="708"/>
          <w:docGrid w:linePitch="382"/>
        </w:sectPr>
      </w:pPr>
    </w:p>
    <w:p w14:paraId="5CFC3DFF" w14:textId="77777777" w:rsidR="006E33BE" w:rsidRDefault="006E33BE" w:rsidP="006E33BE">
      <w:pPr>
        <w:pStyle w:val="3"/>
        <w:numPr>
          <w:ilvl w:val="2"/>
          <w:numId w:val="5"/>
        </w:numPr>
        <w:ind w:left="0" w:firstLine="709"/>
        <w:jc w:val="both"/>
        <w:rPr>
          <w:color w:val="auto"/>
        </w:rPr>
      </w:pPr>
      <w:bookmarkStart w:id="22" w:name="_Toc138943949"/>
      <w:bookmarkStart w:id="23" w:name="_Toc148347919"/>
      <w:r w:rsidRPr="00357F55">
        <w:rPr>
          <w:color w:val="auto"/>
        </w:rPr>
        <w:lastRenderedPageBreak/>
        <w:t>Месторождения полезных ископаемых</w:t>
      </w:r>
      <w:bookmarkEnd w:id="22"/>
      <w:bookmarkEnd w:id="23"/>
    </w:p>
    <w:p w14:paraId="5F53F24E" w14:textId="77777777" w:rsidR="00137460" w:rsidRPr="00137460" w:rsidRDefault="00137460" w:rsidP="00137460">
      <w:pPr>
        <w:spacing w:after="0"/>
      </w:pPr>
    </w:p>
    <w:p w14:paraId="53E34730" w14:textId="23926162" w:rsidR="00A44E58" w:rsidRDefault="00826C41" w:rsidP="00826C41">
      <w:pPr>
        <w:pStyle w:val="afc"/>
        <w:ind w:firstLine="708"/>
        <w:rPr>
          <w:color w:val="000000"/>
          <w:szCs w:val="28"/>
        </w:rPr>
      </w:pPr>
      <w:r>
        <w:t xml:space="preserve">На территории Айского сельсовета </w:t>
      </w:r>
      <w:r w:rsidRPr="00826C41">
        <w:t>действу</w:t>
      </w:r>
      <w:r>
        <w:t>ют</w:t>
      </w:r>
      <w:r w:rsidRPr="00826C41">
        <w:t xml:space="preserve"> лицензи</w:t>
      </w:r>
      <w:r>
        <w:t xml:space="preserve">и </w:t>
      </w:r>
      <w:r w:rsidRPr="00826C41">
        <w:t>общераспространенных полезных ископаемых</w:t>
      </w:r>
      <w:r>
        <w:t xml:space="preserve">, приведенная в таблице </w:t>
      </w:r>
      <w:r>
        <w:rPr>
          <w:color w:val="000000"/>
          <w:szCs w:val="28"/>
        </w:rPr>
        <w:t>2.2.4-</w:t>
      </w:r>
      <w:r w:rsidRPr="00322B04">
        <w:rPr>
          <w:color w:val="000000"/>
          <w:szCs w:val="28"/>
        </w:rPr>
        <w:t>1</w:t>
      </w:r>
      <w:r>
        <w:rPr>
          <w:color w:val="000000"/>
          <w:szCs w:val="28"/>
        </w:rPr>
        <w:t>.</w:t>
      </w:r>
    </w:p>
    <w:p w14:paraId="71AB852D" w14:textId="40112AF3" w:rsidR="00F60A71" w:rsidRDefault="00A44E58" w:rsidP="00A44E58">
      <w:pPr>
        <w:pStyle w:val="afc"/>
        <w:ind w:firstLine="708"/>
        <w:rPr>
          <w:color w:val="000000"/>
          <w:szCs w:val="28"/>
        </w:rPr>
      </w:pPr>
      <w:r w:rsidRPr="00322B04">
        <w:rPr>
          <w:color w:val="000000"/>
          <w:szCs w:val="28"/>
        </w:rPr>
        <w:t xml:space="preserve">В </w:t>
      </w:r>
      <w:r>
        <w:rPr>
          <w:color w:val="000000"/>
          <w:szCs w:val="28"/>
        </w:rPr>
        <w:t>таблице</w:t>
      </w:r>
      <w:r w:rsidRPr="00322B04">
        <w:rPr>
          <w:color w:val="000000"/>
          <w:szCs w:val="28"/>
        </w:rPr>
        <w:t xml:space="preserve"> </w:t>
      </w:r>
      <w:r>
        <w:rPr>
          <w:color w:val="000000"/>
          <w:szCs w:val="28"/>
        </w:rPr>
        <w:t>2.2.</w:t>
      </w:r>
      <w:r w:rsidR="00A33848">
        <w:rPr>
          <w:color w:val="000000"/>
          <w:szCs w:val="28"/>
        </w:rPr>
        <w:t>4</w:t>
      </w:r>
      <w:r>
        <w:rPr>
          <w:color w:val="000000"/>
          <w:szCs w:val="28"/>
        </w:rPr>
        <w:t>-</w:t>
      </w:r>
      <w:r w:rsidR="00826C41">
        <w:rPr>
          <w:color w:val="000000"/>
          <w:szCs w:val="28"/>
        </w:rPr>
        <w:t>2</w:t>
      </w:r>
      <w:r w:rsidR="00F60A71">
        <w:rPr>
          <w:color w:val="000000"/>
          <w:szCs w:val="28"/>
        </w:rPr>
        <w:t xml:space="preserve"> </w:t>
      </w:r>
      <w:r w:rsidRPr="00322B04">
        <w:rPr>
          <w:color w:val="000000"/>
          <w:szCs w:val="28"/>
        </w:rPr>
        <w:t xml:space="preserve">приводится краткая характеристика </w:t>
      </w:r>
      <w:r w:rsidR="00881972" w:rsidRPr="00881972">
        <w:rPr>
          <w:color w:val="000000"/>
          <w:szCs w:val="28"/>
        </w:rPr>
        <w:t>эксплуатационных</w:t>
      </w:r>
      <w:r w:rsidRPr="00322B04">
        <w:rPr>
          <w:color w:val="000000"/>
          <w:szCs w:val="28"/>
        </w:rPr>
        <w:t xml:space="preserve"> водозаборов</w:t>
      </w:r>
      <w:r w:rsidR="00881972">
        <w:rPr>
          <w:color w:val="000000"/>
          <w:szCs w:val="28"/>
        </w:rPr>
        <w:t xml:space="preserve"> на территории Айского сельсовета</w:t>
      </w:r>
      <w:r w:rsidRPr="00322B04">
        <w:rPr>
          <w:color w:val="000000"/>
          <w:szCs w:val="28"/>
        </w:rPr>
        <w:t>.</w:t>
      </w:r>
    </w:p>
    <w:p w14:paraId="41C495A3" w14:textId="77777777" w:rsidR="00F60A71" w:rsidRDefault="00F60A71" w:rsidP="00A44E58">
      <w:pPr>
        <w:pStyle w:val="afc"/>
        <w:ind w:firstLine="708"/>
        <w:rPr>
          <w:color w:val="000000"/>
          <w:szCs w:val="28"/>
        </w:rPr>
        <w:sectPr w:rsidR="00F60A71" w:rsidSect="00F60A71">
          <w:pgSz w:w="11906" w:h="16838"/>
          <w:pgMar w:top="1134" w:right="851" w:bottom="1134" w:left="1701" w:header="708" w:footer="708" w:gutter="0"/>
          <w:cols w:space="708"/>
          <w:docGrid w:linePitch="382"/>
        </w:sectPr>
      </w:pPr>
    </w:p>
    <w:p w14:paraId="2651F19A" w14:textId="77777777" w:rsidR="0048526A" w:rsidRPr="00442A41" w:rsidRDefault="0048526A" w:rsidP="0048526A">
      <w:pPr>
        <w:pStyle w:val="affffb"/>
        <w:jc w:val="right"/>
        <w:rPr>
          <w:i/>
          <w:iCs/>
        </w:rPr>
      </w:pPr>
      <w:r w:rsidRPr="00357F55">
        <w:rPr>
          <w:i/>
          <w:iCs/>
        </w:rPr>
        <w:lastRenderedPageBreak/>
        <w:t>Таблица 2.2.</w:t>
      </w:r>
      <w:r w:rsidRPr="00442A41">
        <w:rPr>
          <w:i/>
          <w:iCs/>
        </w:rPr>
        <w:t>4</w:t>
      </w:r>
      <w:r w:rsidRPr="00357F55">
        <w:rPr>
          <w:i/>
          <w:iCs/>
        </w:rPr>
        <w:t>-</w:t>
      </w:r>
      <w:r>
        <w:rPr>
          <w:i/>
          <w:iCs/>
        </w:rPr>
        <w:t>1</w:t>
      </w:r>
    </w:p>
    <w:p w14:paraId="30AE60A3" w14:textId="77777777" w:rsidR="0048526A" w:rsidRDefault="0048526A" w:rsidP="0048526A">
      <w:pPr>
        <w:pStyle w:val="affffb"/>
        <w:rPr>
          <w:bCs/>
          <w:i/>
          <w:iCs/>
          <w:szCs w:val="22"/>
          <w:lang w:eastAsia="en-US"/>
        </w:rPr>
      </w:pPr>
    </w:p>
    <w:p w14:paraId="2CBE0FD4" w14:textId="77777777" w:rsidR="0048526A" w:rsidRDefault="0048526A" w:rsidP="0048526A">
      <w:pPr>
        <w:pStyle w:val="afc"/>
        <w:ind w:firstLine="708"/>
        <w:jc w:val="center"/>
        <w:rPr>
          <w:bCs/>
          <w:i/>
          <w:iCs/>
          <w:szCs w:val="22"/>
          <w:lang w:eastAsia="en-US"/>
        </w:rPr>
      </w:pPr>
      <w:r>
        <w:rPr>
          <w:bCs/>
          <w:i/>
          <w:iCs/>
          <w:szCs w:val="22"/>
          <w:lang w:eastAsia="en-US"/>
        </w:rPr>
        <w:t>Д</w:t>
      </w:r>
      <w:r w:rsidRPr="00826C41">
        <w:rPr>
          <w:bCs/>
          <w:i/>
          <w:iCs/>
          <w:szCs w:val="22"/>
          <w:lang w:eastAsia="en-US"/>
        </w:rPr>
        <w:t>ействующ</w:t>
      </w:r>
      <w:r>
        <w:rPr>
          <w:bCs/>
          <w:i/>
          <w:iCs/>
          <w:szCs w:val="22"/>
          <w:lang w:eastAsia="en-US"/>
        </w:rPr>
        <w:t>ие</w:t>
      </w:r>
      <w:r w:rsidRPr="00826C41">
        <w:rPr>
          <w:bCs/>
          <w:i/>
          <w:iCs/>
          <w:szCs w:val="22"/>
          <w:lang w:eastAsia="en-US"/>
        </w:rPr>
        <w:t xml:space="preserve"> лицензи</w:t>
      </w:r>
      <w:r>
        <w:rPr>
          <w:bCs/>
          <w:i/>
          <w:iCs/>
          <w:szCs w:val="22"/>
          <w:lang w:eastAsia="en-US"/>
        </w:rPr>
        <w:t>и</w:t>
      </w:r>
      <w:r w:rsidRPr="00826C41">
        <w:rPr>
          <w:bCs/>
          <w:i/>
          <w:iCs/>
          <w:szCs w:val="22"/>
          <w:lang w:eastAsia="en-US"/>
        </w:rPr>
        <w:t xml:space="preserve"> общераспространенных полезных ископаемых</w:t>
      </w:r>
    </w:p>
    <w:tbl>
      <w:tblPr>
        <w:tblStyle w:val="afe"/>
        <w:tblW w:w="5000" w:type="pct"/>
        <w:tblLayout w:type="fixed"/>
        <w:tblLook w:val="04A0" w:firstRow="1" w:lastRow="0" w:firstColumn="1" w:lastColumn="0" w:noHBand="0" w:noVBand="1"/>
      </w:tblPr>
      <w:tblGrid>
        <w:gridCol w:w="536"/>
        <w:gridCol w:w="1663"/>
        <w:gridCol w:w="1395"/>
        <w:gridCol w:w="1398"/>
        <w:gridCol w:w="1674"/>
        <w:gridCol w:w="1674"/>
        <w:gridCol w:w="1540"/>
        <w:gridCol w:w="1395"/>
        <w:gridCol w:w="1538"/>
        <w:gridCol w:w="1747"/>
      </w:tblGrid>
      <w:tr w:rsidR="0048526A" w:rsidRPr="00826C41" w14:paraId="7F724A6C" w14:textId="77777777" w:rsidTr="0054045C">
        <w:trPr>
          <w:trHeight w:val="1230"/>
        </w:trPr>
        <w:tc>
          <w:tcPr>
            <w:tcW w:w="184" w:type="pct"/>
            <w:vAlign w:val="center"/>
            <w:hideMark/>
          </w:tcPr>
          <w:p w14:paraId="1271FDDA" w14:textId="77777777" w:rsidR="0048526A" w:rsidRPr="00911C8C" w:rsidRDefault="0048526A" w:rsidP="0034786D">
            <w:pPr>
              <w:spacing w:after="0" w:line="240" w:lineRule="auto"/>
              <w:jc w:val="center"/>
              <w:rPr>
                <w:b w:val="0"/>
                <w:sz w:val="24"/>
                <w:szCs w:val="24"/>
              </w:rPr>
            </w:pPr>
            <w:r w:rsidRPr="00911C8C">
              <w:rPr>
                <w:b w:val="0"/>
                <w:sz w:val="24"/>
                <w:szCs w:val="24"/>
              </w:rPr>
              <w:t>№ п/п</w:t>
            </w:r>
          </w:p>
        </w:tc>
        <w:tc>
          <w:tcPr>
            <w:tcW w:w="571" w:type="pct"/>
            <w:vAlign w:val="center"/>
            <w:hideMark/>
          </w:tcPr>
          <w:p w14:paraId="3A2452C3" w14:textId="77777777" w:rsidR="0048526A" w:rsidRPr="00911C8C" w:rsidRDefault="0048526A" w:rsidP="0034786D">
            <w:pPr>
              <w:spacing w:after="0" w:line="240" w:lineRule="auto"/>
              <w:jc w:val="center"/>
              <w:rPr>
                <w:b w:val="0"/>
                <w:sz w:val="24"/>
                <w:szCs w:val="24"/>
              </w:rPr>
            </w:pPr>
            <w:r w:rsidRPr="00911C8C">
              <w:rPr>
                <w:b w:val="0"/>
                <w:sz w:val="24"/>
                <w:szCs w:val="24"/>
              </w:rPr>
              <w:t>Лицензия</w:t>
            </w:r>
          </w:p>
        </w:tc>
        <w:tc>
          <w:tcPr>
            <w:tcW w:w="479" w:type="pct"/>
            <w:vAlign w:val="center"/>
            <w:hideMark/>
          </w:tcPr>
          <w:p w14:paraId="1E87D005" w14:textId="77777777" w:rsidR="0048526A" w:rsidRPr="00911C8C" w:rsidRDefault="0048526A" w:rsidP="0034786D">
            <w:pPr>
              <w:spacing w:after="0" w:line="240" w:lineRule="auto"/>
              <w:jc w:val="center"/>
              <w:rPr>
                <w:b w:val="0"/>
                <w:sz w:val="24"/>
                <w:szCs w:val="24"/>
              </w:rPr>
            </w:pPr>
            <w:r w:rsidRPr="00911C8C">
              <w:rPr>
                <w:b w:val="0"/>
                <w:sz w:val="24"/>
                <w:szCs w:val="24"/>
              </w:rPr>
              <w:t>Дата начала действия /регистрации/ лиц-</w:t>
            </w:r>
            <w:proofErr w:type="spellStart"/>
            <w:r w:rsidRPr="00911C8C">
              <w:rPr>
                <w:b w:val="0"/>
                <w:sz w:val="24"/>
                <w:szCs w:val="24"/>
              </w:rPr>
              <w:t>ии</w:t>
            </w:r>
            <w:proofErr w:type="spellEnd"/>
          </w:p>
        </w:tc>
        <w:tc>
          <w:tcPr>
            <w:tcW w:w="480" w:type="pct"/>
            <w:vAlign w:val="center"/>
            <w:hideMark/>
          </w:tcPr>
          <w:p w14:paraId="5B4406BD" w14:textId="77777777" w:rsidR="0048526A" w:rsidRPr="00911C8C" w:rsidRDefault="0048526A" w:rsidP="0034786D">
            <w:pPr>
              <w:spacing w:after="0" w:line="240" w:lineRule="auto"/>
              <w:jc w:val="center"/>
              <w:rPr>
                <w:b w:val="0"/>
                <w:sz w:val="24"/>
                <w:szCs w:val="24"/>
              </w:rPr>
            </w:pPr>
            <w:r w:rsidRPr="00911C8C">
              <w:rPr>
                <w:b w:val="0"/>
                <w:sz w:val="24"/>
                <w:szCs w:val="24"/>
              </w:rPr>
              <w:t>Дата окончания действия с учетом продления</w:t>
            </w:r>
          </w:p>
        </w:tc>
        <w:tc>
          <w:tcPr>
            <w:tcW w:w="575" w:type="pct"/>
            <w:vAlign w:val="center"/>
            <w:hideMark/>
          </w:tcPr>
          <w:p w14:paraId="5BC35FF8" w14:textId="77777777" w:rsidR="0048526A" w:rsidRPr="00911C8C" w:rsidRDefault="0048526A" w:rsidP="0034786D">
            <w:pPr>
              <w:spacing w:after="0" w:line="240" w:lineRule="auto"/>
              <w:jc w:val="center"/>
              <w:rPr>
                <w:b w:val="0"/>
                <w:sz w:val="24"/>
                <w:szCs w:val="24"/>
              </w:rPr>
            </w:pPr>
            <w:r w:rsidRPr="00911C8C">
              <w:rPr>
                <w:b w:val="0"/>
                <w:sz w:val="24"/>
                <w:szCs w:val="24"/>
              </w:rPr>
              <w:t>Наименование участка</w:t>
            </w:r>
          </w:p>
        </w:tc>
        <w:tc>
          <w:tcPr>
            <w:tcW w:w="575" w:type="pct"/>
            <w:vAlign w:val="center"/>
            <w:hideMark/>
          </w:tcPr>
          <w:p w14:paraId="714588BA" w14:textId="77777777" w:rsidR="0048526A" w:rsidRPr="00911C8C" w:rsidRDefault="0048526A" w:rsidP="0034786D">
            <w:pPr>
              <w:spacing w:after="0" w:line="240" w:lineRule="auto"/>
              <w:jc w:val="center"/>
              <w:rPr>
                <w:b w:val="0"/>
                <w:sz w:val="24"/>
                <w:szCs w:val="24"/>
              </w:rPr>
            </w:pPr>
            <w:r w:rsidRPr="00911C8C">
              <w:rPr>
                <w:b w:val="0"/>
                <w:sz w:val="24"/>
                <w:szCs w:val="24"/>
              </w:rPr>
              <w:t>Базовое ПИ</w:t>
            </w:r>
          </w:p>
        </w:tc>
        <w:tc>
          <w:tcPr>
            <w:tcW w:w="529" w:type="pct"/>
            <w:vAlign w:val="center"/>
            <w:hideMark/>
          </w:tcPr>
          <w:p w14:paraId="139B4D65" w14:textId="77777777" w:rsidR="0048526A" w:rsidRPr="00911C8C" w:rsidRDefault="0048526A" w:rsidP="0034786D">
            <w:pPr>
              <w:spacing w:after="0" w:line="240" w:lineRule="auto"/>
              <w:jc w:val="center"/>
              <w:rPr>
                <w:b w:val="0"/>
                <w:sz w:val="24"/>
                <w:szCs w:val="24"/>
              </w:rPr>
            </w:pPr>
            <w:r w:rsidRPr="00911C8C">
              <w:rPr>
                <w:b w:val="0"/>
                <w:sz w:val="24"/>
                <w:szCs w:val="24"/>
              </w:rPr>
              <w:t>Недропользователь</w:t>
            </w:r>
          </w:p>
        </w:tc>
        <w:tc>
          <w:tcPr>
            <w:tcW w:w="479" w:type="pct"/>
            <w:vAlign w:val="center"/>
            <w:hideMark/>
          </w:tcPr>
          <w:p w14:paraId="47F4DF0D" w14:textId="77777777" w:rsidR="0048526A" w:rsidRPr="00911C8C" w:rsidRDefault="0048526A" w:rsidP="0034786D">
            <w:pPr>
              <w:spacing w:after="0" w:line="240" w:lineRule="auto"/>
              <w:jc w:val="center"/>
              <w:rPr>
                <w:b w:val="0"/>
                <w:sz w:val="24"/>
                <w:szCs w:val="24"/>
              </w:rPr>
            </w:pPr>
            <w:r w:rsidRPr="00911C8C">
              <w:rPr>
                <w:b w:val="0"/>
                <w:sz w:val="24"/>
                <w:szCs w:val="24"/>
              </w:rPr>
              <w:t>ИНН</w:t>
            </w:r>
          </w:p>
        </w:tc>
        <w:tc>
          <w:tcPr>
            <w:tcW w:w="528" w:type="pct"/>
            <w:vAlign w:val="center"/>
            <w:hideMark/>
          </w:tcPr>
          <w:p w14:paraId="181DDAE1" w14:textId="77777777" w:rsidR="0048526A" w:rsidRPr="00911C8C" w:rsidRDefault="0048526A" w:rsidP="0034786D">
            <w:pPr>
              <w:spacing w:after="0" w:line="240" w:lineRule="auto"/>
              <w:jc w:val="center"/>
              <w:rPr>
                <w:b w:val="0"/>
                <w:sz w:val="24"/>
                <w:szCs w:val="24"/>
              </w:rPr>
            </w:pPr>
            <w:r w:rsidRPr="00911C8C">
              <w:rPr>
                <w:b w:val="0"/>
                <w:sz w:val="24"/>
                <w:szCs w:val="24"/>
              </w:rPr>
              <w:t>Район нахождения работ</w:t>
            </w:r>
          </w:p>
        </w:tc>
        <w:tc>
          <w:tcPr>
            <w:tcW w:w="600" w:type="pct"/>
            <w:vAlign w:val="center"/>
            <w:hideMark/>
          </w:tcPr>
          <w:p w14:paraId="4C62A575" w14:textId="77777777" w:rsidR="0048526A" w:rsidRPr="00911C8C" w:rsidRDefault="0048526A" w:rsidP="0034786D">
            <w:pPr>
              <w:spacing w:after="0" w:line="240" w:lineRule="auto"/>
              <w:jc w:val="center"/>
              <w:rPr>
                <w:b w:val="0"/>
                <w:sz w:val="24"/>
                <w:szCs w:val="24"/>
              </w:rPr>
            </w:pPr>
            <w:r w:rsidRPr="00911C8C">
              <w:rPr>
                <w:b w:val="0"/>
                <w:sz w:val="24"/>
                <w:szCs w:val="24"/>
              </w:rPr>
              <w:t>Юридический адрес</w:t>
            </w:r>
          </w:p>
        </w:tc>
      </w:tr>
      <w:tr w:rsidR="0048526A" w:rsidRPr="00826C41" w14:paraId="4F3C40CA" w14:textId="77777777" w:rsidTr="0054045C">
        <w:trPr>
          <w:trHeight w:val="480"/>
        </w:trPr>
        <w:tc>
          <w:tcPr>
            <w:tcW w:w="184" w:type="pct"/>
            <w:vAlign w:val="center"/>
            <w:hideMark/>
          </w:tcPr>
          <w:p w14:paraId="5E9E1807" w14:textId="77777777" w:rsidR="0048526A" w:rsidRPr="00826C41" w:rsidRDefault="0048526A" w:rsidP="0034786D">
            <w:pPr>
              <w:spacing w:after="0" w:line="240" w:lineRule="auto"/>
              <w:jc w:val="center"/>
              <w:rPr>
                <w:b w:val="0"/>
                <w:sz w:val="24"/>
                <w:szCs w:val="24"/>
              </w:rPr>
            </w:pPr>
            <w:r w:rsidRPr="00826C41">
              <w:rPr>
                <w:b w:val="0"/>
                <w:sz w:val="24"/>
                <w:szCs w:val="24"/>
              </w:rPr>
              <w:t>1</w:t>
            </w:r>
          </w:p>
        </w:tc>
        <w:tc>
          <w:tcPr>
            <w:tcW w:w="571" w:type="pct"/>
            <w:vAlign w:val="center"/>
            <w:hideMark/>
          </w:tcPr>
          <w:p w14:paraId="720CBC0D" w14:textId="77777777" w:rsidR="0048526A" w:rsidRPr="00826C41" w:rsidRDefault="0048526A" w:rsidP="00032B89">
            <w:pPr>
              <w:spacing w:after="0" w:line="240" w:lineRule="auto"/>
              <w:ind w:left="-108" w:right="-108"/>
              <w:jc w:val="center"/>
              <w:rPr>
                <w:b w:val="0"/>
                <w:sz w:val="24"/>
                <w:szCs w:val="24"/>
              </w:rPr>
            </w:pPr>
            <w:r w:rsidRPr="00826C41">
              <w:rPr>
                <w:b w:val="0"/>
                <w:sz w:val="24"/>
                <w:szCs w:val="24"/>
              </w:rPr>
              <w:t>БАР80830ТЭ</w:t>
            </w:r>
          </w:p>
        </w:tc>
        <w:tc>
          <w:tcPr>
            <w:tcW w:w="479" w:type="pct"/>
            <w:vAlign w:val="center"/>
            <w:hideMark/>
          </w:tcPr>
          <w:p w14:paraId="6D97340F" w14:textId="77777777" w:rsidR="0048526A" w:rsidRPr="00826C41" w:rsidRDefault="0048526A" w:rsidP="00032B89">
            <w:pPr>
              <w:spacing w:after="0" w:line="240" w:lineRule="auto"/>
              <w:ind w:left="-108" w:right="-108"/>
              <w:jc w:val="center"/>
              <w:rPr>
                <w:b w:val="0"/>
                <w:sz w:val="24"/>
                <w:szCs w:val="24"/>
              </w:rPr>
            </w:pPr>
            <w:r w:rsidRPr="00826C41">
              <w:rPr>
                <w:b w:val="0"/>
                <w:sz w:val="24"/>
                <w:szCs w:val="24"/>
              </w:rPr>
              <w:t>16.11.2021</w:t>
            </w:r>
          </w:p>
        </w:tc>
        <w:tc>
          <w:tcPr>
            <w:tcW w:w="480" w:type="pct"/>
            <w:vAlign w:val="center"/>
            <w:hideMark/>
          </w:tcPr>
          <w:p w14:paraId="5CB50EAC" w14:textId="77777777" w:rsidR="0048526A" w:rsidRPr="00826C41" w:rsidRDefault="0048526A" w:rsidP="00032B89">
            <w:pPr>
              <w:spacing w:after="0" w:line="240" w:lineRule="auto"/>
              <w:ind w:left="-108" w:right="-108"/>
              <w:jc w:val="center"/>
              <w:rPr>
                <w:b w:val="0"/>
                <w:sz w:val="24"/>
                <w:szCs w:val="24"/>
              </w:rPr>
            </w:pPr>
            <w:r w:rsidRPr="00826C41">
              <w:rPr>
                <w:b w:val="0"/>
                <w:sz w:val="24"/>
                <w:szCs w:val="24"/>
              </w:rPr>
              <w:t>30.11.2041</w:t>
            </w:r>
          </w:p>
        </w:tc>
        <w:tc>
          <w:tcPr>
            <w:tcW w:w="575" w:type="pct"/>
            <w:vAlign w:val="center"/>
            <w:hideMark/>
          </w:tcPr>
          <w:p w14:paraId="2900B3A1" w14:textId="77777777" w:rsidR="0048526A" w:rsidRPr="00826C41" w:rsidRDefault="0048526A" w:rsidP="00032B89">
            <w:pPr>
              <w:spacing w:after="0" w:line="240" w:lineRule="auto"/>
              <w:ind w:left="-108" w:right="-108"/>
              <w:jc w:val="center"/>
              <w:rPr>
                <w:b w:val="0"/>
                <w:sz w:val="24"/>
                <w:szCs w:val="24"/>
              </w:rPr>
            </w:pPr>
            <w:r w:rsidRPr="00826C41">
              <w:rPr>
                <w:b w:val="0"/>
                <w:sz w:val="24"/>
                <w:szCs w:val="24"/>
              </w:rPr>
              <w:t>месторождение Подгорное</w:t>
            </w:r>
          </w:p>
        </w:tc>
        <w:tc>
          <w:tcPr>
            <w:tcW w:w="575" w:type="pct"/>
            <w:vAlign w:val="center"/>
            <w:hideMark/>
          </w:tcPr>
          <w:p w14:paraId="1AF7E47C" w14:textId="77777777" w:rsidR="0048526A" w:rsidRPr="00826C41" w:rsidRDefault="0048526A" w:rsidP="00032B89">
            <w:pPr>
              <w:spacing w:after="0" w:line="240" w:lineRule="auto"/>
              <w:ind w:left="-108" w:right="-108"/>
              <w:jc w:val="center"/>
              <w:rPr>
                <w:b w:val="0"/>
                <w:sz w:val="24"/>
                <w:szCs w:val="24"/>
              </w:rPr>
            </w:pPr>
            <w:r w:rsidRPr="00826C41">
              <w:rPr>
                <w:b w:val="0"/>
                <w:sz w:val="24"/>
                <w:szCs w:val="24"/>
              </w:rPr>
              <w:t>песчано-гравийная смесь</w:t>
            </w:r>
          </w:p>
        </w:tc>
        <w:tc>
          <w:tcPr>
            <w:tcW w:w="529" w:type="pct"/>
            <w:vAlign w:val="center"/>
            <w:hideMark/>
          </w:tcPr>
          <w:p w14:paraId="330516FB" w14:textId="2A110140" w:rsidR="0048526A" w:rsidRPr="00826C41" w:rsidRDefault="0048526A" w:rsidP="00032B89">
            <w:pPr>
              <w:spacing w:after="0" w:line="240" w:lineRule="auto"/>
              <w:ind w:left="-108" w:right="-108"/>
              <w:jc w:val="center"/>
              <w:rPr>
                <w:b w:val="0"/>
                <w:sz w:val="24"/>
                <w:szCs w:val="24"/>
              </w:rPr>
            </w:pPr>
            <w:r w:rsidRPr="00826C41">
              <w:rPr>
                <w:b w:val="0"/>
                <w:sz w:val="24"/>
                <w:szCs w:val="24"/>
              </w:rPr>
              <w:t>ООО</w:t>
            </w:r>
            <w:r>
              <w:rPr>
                <w:b w:val="0"/>
                <w:sz w:val="24"/>
                <w:szCs w:val="24"/>
              </w:rPr>
              <w:t xml:space="preserve"> </w:t>
            </w:r>
            <w:r w:rsidR="0054045C">
              <w:rPr>
                <w:b w:val="0"/>
                <w:sz w:val="24"/>
                <w:szCs w:val="24"/>
              </w:rPr>
              <w:t>«</w:t>
            </w:r>
            <w:r w:rsidRPr="00826C41">
              <w:rPr>
                <w:b w:val="0"/>
                <w:sz w:val="24"/>
                <w:szCs w:val="24"/>
              </w:rPr>
              <w:t>МАХАОН</w:t>
            </w:r>
            <w:r w:rsidR="0054045C">
              <w:rPr>
                <w:b w:val="0"/>
                <w:sz w:val="24"/>
                <w:szCs w:val="24"/>
              </w:rPr>
              <w:t>»</w:t>
            </w:r>
          </w:p>
        </w:tc>
        <w:tc>
          <w:tcPr>
            <w:tcW w:w="479" w:type="pct"/>
            <w:vAlign w:val="center"/>
            <w:hideMark/>
          </w:tcPr>
          <w:p w14:paraId="654F5BEB" w14:textId="77777777" w:rsidR="0048526A" w:rsidRPr="00826C41" w:rsidRDefault="0048526A" w:rsidP="00032B89">
            <w:pPr>
              <w:spacing w:after="0" w:line="240" w:lineRule="auto"/>
              <w:ind w:left="-108" w:right="-108"/>
              <w:jc w:val="center"/>
              <w:rPr>
                <w:b w:val="0"/>
                <w:sz w:val="24"/>
                <w:szCs w:val="24"/>
              </w:rPr>
            </w:pPr>
            <w:r w:rsidRPr="00826C41">
              <w:rPr>
                <w:b w:val="0"/>
                <w:sz w:val="24"/>
                <w:szCs w:val="24"/>
              </w:rPr>
              <w:t>2232007232</w:t>
            </w:r>
          </w:p>
        </w:tc>
        <w:tc>
          <w:tcPr>
            <w:tcW w:w="528" w:type="pct"/>
            <w:vAlign w:val="center"/>
            <w:hideMark/>
          </w:tcPr>
          <w:p w14:paraId="3086442D" w14:textId="77777777" w:rsidR="0048526A" w:rsidRPr="00826C41" w:rsidRDefault="0048526A" w:rsidP="00032B89">
            <w:pPr>
              <w:spacing w:after="0" w:line="240" w:lineRule="auto"/>
              <w:ind w:left="-108" w:right="-108"/>
              <w:jc w:val="center"/>
              <w:rPr>
                <w:b w:val="0"/>
                <w:sz w:val="24"/>
                <w:szCs w:val="24"/>
              </w:rPr>
            </w:pPr>
            <w:r w:rsidRPr="00826C41">
              <w:rPr>
                <w:b w:val="0"/>
                <w:sz w:val="24"/>
                <w:szCs w:val="24"/>
              </w:rPr>
              <w:t>Алтайский, Алтайский край</w:t>
            </w:r>
          </w:p>
        </w:tc>
        <w:tc>
          <w:tcPr>
            <w:tcW w:w="600" w:type="pct"/>
            <w:vAlign w:val="center"/>
            <w:hideMark/>
          </w:tcPr>
          <w:p w14:paraId="29F24B37" w14:textId="643C1803" w:rsidR="0048526A" w:rsidRPr="00826C41" w:rsidRDefault="0048526A" w:rsidP="00032B89">
            <w:pPr>
              <w:spacing w:after="0" w:line="240" w:lineRule="auto"/>
              <w:ind w:left="-108" w:right="-108"/>
              <w:jc w:val="center"/>
              <w:rPr>
                <w:b w:val="0"/>
                <w:sz w:val="24"/>
                <w:szCs w:val="24"/>
              </w:rPr>
            </w:pPr>
            <w:r w:rsidRPr="00826C41">
              <w:rPr>
                <w:b w:val="0"/>
                <w:sz w:val="24"/>
                <w:szCs w:val="24"/>
              </w:rPr>
              <w:t>659635, Алтайский край, Алтайский район, с. Ая, ул. Заводская, д.59</w:t>
            </w:r>
          </w:p>
        </w:tc>
      </w:tr>
    </w:tbl>
    <w:p w14:paraId="558E6DFB" w14:textId="77777777" w:rsidR="0048526A" w:rsidRPr="00A44E58" w:rsidRDefault="0048526A" w:rsidP="0025443E">
      <w:pPr>
        <w:pStyle w:val="afc"/>
        <w:ind w:firstLine="708"/>
      </w:pPr>
    </w:p>
    <w:p w14:paraId="71A00016" w14:textId="1C2077D9" w:rsidR="006E33BE" w:rsidRPr="00442A41" w:rsidRDefault="006E33BE" w:rsidP="0025443E">
      <w:pPr>
        <w:pStyle w:val="affffb"/>
        <w:spacing w:before="0"/>
        <w:jc w:val="right"/>
        <w:rPr>
          <w:i/>
          <w:iCs/>
        </w:rPr>
      </w:pPr>
      <w:r w:rsidRPr="00357F55">
        <w:rPr>
          <w:i/>
          <w:iCs/>
        </w:rPr>
        <w:t>Таблица 2.2.</w:t>
      </w:r>
      <w:r w:rsidRPr="00442A41">
        <w:rPr>
          <w:i/>
          <w:iCs/>
        </w:rPr>
        <w:t>4</w:t>
      </w:r>
      <w:r w:rsidRPr="00357F55">
        <w:rPr>
          <w:i/>
          <w:iCs/>
        </w:rPr>
        <w:t>-</w:t>
      </w:r>
      <w:r w:rsidR="00826C41">
        <w:rPr>
          <w:i/>
          <w:iCs/>
        </w:rPr>
        <w:t>2</w:t>
      </w:r>
    </w:p>
    <w:p w14:paraId="223045D4" w14:textId="77777777" w:rsidR="006E33BE" w:rsidRDefault="006E33BE" w:rsidP="0025443E">
      <w:pPr>
        <w:pStyle w:val="affffb"/>
        <w:spacing w:before="0"/>
        <w:rPr>
          <w:bCs/>
          <w:i/>
          <w:iCs/>
          <w:szCs w:val="22"/>
          <w:lang w:eastAsia="en-US"/>
        </w:rPr>
      </w:pPr>
    </w:p>
    <w:p w14:paraId="30F396FB" w14:textId="77777777" w:rsidR="006E33BE" w:rsidRDefault="006E33BE" w:rsidP="00F3703C">
      <w:pPr>
        <w:pStyle w:val="affffb"/>
        <w:spacing w:before="0" w:after="0"/>
        <w:jc w:val="center"/>
        <w:rPr>
          <w:bCs/>
          <w:i/>
          <w:iCs/>
          <w:szCs w:val="22"/>
          <w:lang w:eastAsia="en-US"/>
        </w:rPr>
      </w:pPr>
      <w:r w:rsidRPr="00357F55">
        <w:rPr>
          <w:bCs/>
          <w:i/>
          <w:iCs/>
          <w:szCs w:val="22"/>
          <w:lang w:eastAsia="en-US"/>
        </w:rPr>
        <w:t>Перечень эксплуатационных скважин Айского сельсовета</w:t>
      </w:r>
    </w:p>
    <w:tbl>
      <w:tblPr>
        <w:tblW w:w="14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5"/>
        <w:gridCol w:w="2752"/>
        <w:gridCol w:w="1134"/>
        <w:gridCol w:w="709"/>
        <w:gridCol w:w="850"/>
        <w:gridCol w:w="709"/>
        <w:gridCol w:w="709"/>
        <w:gridCol w:w="708"/>
        <w:gridCol w:w="851"/>
        <w:gridCol w:w="2268"/>
        <w:gridCol w:w="1701"/>
        <w:gridCol w:w="2013"/>
      </w:tblGrid>
      <w:tr w:rsidR="006E33BE" w:rsidRPr="00E354A4" w14:paraId="00B9AD2F" w14:textId="77777777" w:rsidTr="0054045C">
        <w:trPr>
          <w:trHeight w:val="20"/>
        </w:trPr>
        <w:tc>
          <w:tcPr>
            <w:tcW w:w="475" w:type="dxa"/>
            <w:vMerge w:val="restart"/>
            <w:shd w:val="clear" w:color="auto" w:fill="auto"/>
            <w:vAlign w:val="center"/>
            <w:hideMark/>
          </w:tcPr>
          <w:p w14:paraId="0BF3E12C" w14:textId="77777777" w:rsidR="006E33BE" w:rsidRPr="00911C8C" w:rsidRDefault="006E33BE" w:rsidP="00442A41">
            <w:pPr>
              <w:spacing w:after="0" w:line="240" w:lineRule="auto"/>
              <w:jc w:val="center"/>
              <w:rPr>
                <w:b w:val="0"/>
                <w:sz w:val="24"/>
                <w:szCs w:val="24"/>
              </w:rPr>
            </w:pPr>
            <w:r w:rsidRPr="00911C8C">
              <w:rPr>
                <w:b w:val="0"/>
                <w:sz w:val="24"/>
                <w:szCs w:val="24"/>
              </w:rPr>
              <w:t>№ п/п</w:t>
            </w:r>
          </w:p>
        </w:tc>
        <w:tc>
          <w:tcPr>
            <w:tcW w:w="2752" w:type="dxa"/>
            <w:vMerge w:val="restart"/>
            <w:shd w:val="clear" w:color="auto" w:fill="auto"/>
            <w:vAlign w:val="center"/>
            <w:hideMark/>
          </w:tcPr>
          <w:p w14:paraId="2611FB20" w14:textId="77777777" w:rsidR="006E33BE" w:rsidRPr="00911C8C" w:rsidRDefault="006E33BE" w:rsidP="00442A41">
            <w:pPr>
              <w:spacing w:after="0" w:line="240" w:lineRule="auto"/>
              <w:jc w:val="center"/>
              <w:rPr>
                <w:b w:val="0"/>
                <w:sz w:val="24"/>
                <w:szCs w:val="24"/>
              </w:rPr>
            </w:pPr>
            <w:r w:rsidRPr="00911C8C">
              <w:rPr>
                <w:b w:val="0"/>
                <w:sz w:val="24"/>
                <w:szCs w:val="24"/>
              </w:rPr>
              <w:t>Название участка недр</w:t>
            </w:r>
          </w:p>
        </w:tc>
        <w:tc>
          <w:tcPr>
            <w:tcW w:w="1134" w:type="dxa"/>
            <w:vMerge w:val="restart"/>
            <w:shd w:val="clear" w:color="auto" w:fill="auto"/>
            <w:vAlign w:val="center"/>
            <w:hideMark/>
          </w:tcPr>
          <w:p w14:paraId="1ADBBF90" w14:textId="77777777" w:rsidR="006E33BE" w:rsidRPr="00911C8C" w:rsidRDefault="006E33BE" w:rsidP="00442A41">
            <w:pPr>
              <w:spacing w:after="0" w:line="240" w:lineRule="auto"/>
              <w:jc w:val="center"/>
              <w:rPr>
                <w:b w:val="0"/>
                <w:sz w:val="24"/>
                <w:szCs w:val="24"/>
              </w:rPr>
            </w:pPr>
            <w:r w:rsidRPr="00911C8C">
              <w:rPr>
                <w:b w:val="0"/>
                <w:sz w:val="24"/>
                <w:szCs w:val="24"/>
              </w:rPr>
              <w:t>Номер скважины</w:t>
            </w:r>
          </w:p>
        </w:tc>
        <w:tc>
          <w:tcPr>
            <w:tcW w:w="2268" w:type="dxa"/>
            <w:gridSpan w:val="3"/>
            <w:shd w:val="clear" w:color="auto" w:fill="auto"/>
            <w:vAlign w:val="center"/>
            <w:hideMark/>
          </w:tcPr>
          <w:p w14:paraId="7B50AEFB" w14:textId="77777777" w:rsidR="006E33BE" w:rsidRPr="00911C8C" w:rsidRDefault="006E33BE" w:rsidP="00442A41">
            <w:pPr>
              <w:spacing w:after="0" w:line="240" w:lineRule="auto"/>
              <w:jc w:val="center"/>
              <w:rPr>
                <w:b w:val="0"/>
                <w:sz w:val="24"/>
                <w:szCs w:val="24"/>
              </w:rPr>
            </w:pPr>
            <w:r w:rsidRPr="00911C8C">
              <w:rPr>
                <w:b w:val="0"/>
                <w:sz w:val="24"/>
                <w:szCs w:val="24"/>
              </w:rPr>
              <w:t>СШ центра</w:t>
            </w:r>
          </w:p>
        </w:tc>
        <w:tc>
          <w:tcPr>
            <w:tcW w:w="2268" w:type="dxa"/>
            <w:gridSpan w:val="3"/>
            <w:shd w:val="clear" w:color="auto" w:fill="auto"/>
            <w:vAlign w:val="center"/>
            <w:hideMark/>
          </w:tcPr>
          <w:p w14:paraId="6155D1D0" w14:textId="77777777" w:rsidR="006E33BE" w:rsidRPr="00911C8C" w:rsidRDefault="006E33BE" w:rsidP="00442A41">
            <w:pPr>
              <w:spacing w:after="0" w:line="240" w:lineRule="auto"/>
              <w:jc w:val="center"/>
              <w:rPr>
                <w:b w:val="0"/>
                <w:sz w:val="24"/>
                <w:szCs w:val="24"/>
              </w:rPr>
            </w:pPr>
            <w:r w:rsidRPr="00911C8C">
              <w:rPr>
                <w:b w:val="0"/>
                <w:sz w:val="24"/>
                <w:szCs w:val="24"/>
              </w:rPr>
              <w:t>ВД центра</w:t>
            </w:r>
          </w:p>
        </w:tc>
        <w:tc>
          <w:tcPr>
            <w:tcW w:w="2268" w:type="dxa"/>
            <w:vMerge w:val="restart"/>
            <w:shd w:val="clear" w:color="auto" w:fill="auto"/>
            <w:vAlign w:val="center"/>
            <w:hideMark/>
          </w:tcPr>
          <w:p w14:paraId="345EF181" w14:textId="77777777" w:rsidR="006E33BE" w:rsidRPr="00911C8C" w:rsidRDefault="006E33BE" w:rsidP="00442A41">
            <w:pPr>
              <w:spacing w:after="0" w:line="240" w:lineRule="auto"/>
              <w:jc w:val="center"/>
              <w:rPr>
                <w:b w:val="0"/>
                <w:sz w:val="24"/>
                <w:szCs w:val="24"/>
              </w:rPr>
            </w:pPr>
            <w:r w:rsidRPr="00911C8C">
              <w:rPr>
                <w:b w:val="0"/>
                <w:sz w:val="24"/>
                <w:szCs w:val="24"/>
              </w:rPr>
              <w:t>Код назначения скважины</w:t>
            </w:r>
          </w:p>
        </w:tc>
        <w:tc>
          <w:tcPr>
            <w:tcW w:w="1701" w:type="dxa"/>
            <w:vMerge w:val="restart"/>
            <w:shd w:val="clear" w:color="auto" w:fill="auto"/>
            <w:vAlign w:val="center"/>
            <w:hideMark/>
          </w:tcPr>
          <w:p w14:paraId="3963ACA4" w14:textId="77777777" w:rsidR="006E33BE" w:rsidRPr="00911C8C" w:rsidRDefault="006E33BE" w:rsidP="00442A41">
            <w:pPr>
              <w:spacing w:after="0" w:line="240" w:lineRule="auto"/>
              <w:jc w:val="center"/>
              <w:rPr>
                <w:b w:val="0"/>
                <w:sz w:val="24"/>
                <w:szCs w:val="24"/>
              </w:rPr>
            </w:pPr>
            <w:r w:rsidRPr="00911C8C">
              <w:rPr>
                <w:b w:val="0"/>
                <w:sz w:val="24"/>
                <w:szCs w:val="24"/>
              </w:rPr>
              <w:t>№ лицензии</w:t>
            </w:r>
          </w:p>
        </w:tc>
        <w:tc>
          <w:tcPr>
            <w:tcW w:w="2013" w:type="dxa"/>
            <w:vMerge w:val="restart"/>
            <w:shd w:val="clear" w:color="auto" w:fill="auto"/>
            <w:vAlign w:val="center"/>
            <w:hideMark/>
          </w:tcPr>
          <w:p w14:paraId="3FE2F40F" w14:textId="77777777" w:rsidR="006E33BE" w:rsidRPr="00911C8C" w:rsidRDefault="006E33BE" w:rsidP="00442A41">
            <w:pPr>
              <w:spacing w:after="0" w:line="240" w:lineRule="auto"/>
              <w:jc w:val="center"/>
              <w:rPr>
                <w:b w:val="0"/>
                <w:sz w:val="24"/>
                <w:szCs w:val="24"/>
              </w:rPr>
            </w:pPr>
            <w:r w:rsidRPr="00911C8C">
              <w:rPr>
                <w:b w:val="0"/>
                <w:sz w:val="24"/>
                <w:szCs w:val="24"/>
              </w:rPr>
              <w:t>Название предприятия</w:t>
            </w:r>
          </w:p>
        </w:tc>
      </w:tr>
      <w:tr w:rsidR="006E33BE" w:rsidRPr="00E354A4" w14:paraId="6518B5D3" w14:textId="77777777" w:rsidTr="0054045C">
        <w:trPr>
          <w:trHeight w:val="20"/>
        </w:trPr>
        <w:tc>
          <w:tcPr>
            <w:tcW w:w="475" w:type="dxa"/>
            <w:vMerge/>
            <w:shd w:val="clear" w:color="auto" w:fill="auto"/>
            <w:vAlign w:val="center"/>
            <w:hideMark/>
          </w:tcPr>
          <w:p w14:paraId="6E358D5B" w14:textId="77777777" w:rsidR="006E33BE" w:rsidRPr="00E354A4" w:rsidRDefault="006E33BE" w:rsidP="00442A41">
            <w:pPr>
              <w:spacing w:after="0" w:line="240" w:lineRule="auto"/>
              <w:jc w:val="center"/>
              <w:rPr>
                <w:bCs/>
                <w:sz w:val="24"/>
                <w:szCs w:val="24"/>
              </w:rPr>
            </w:pPr>
          </w:p>
        </w:tc>
        <w:tc>
          <w:tcPr>
            <w:tcW w:w="2752" w:type="dxa"/>
            <w:vMerge/>
            <w:shd w:val="clear" w:color="auto" w:fill="auto"/>
            <w:vAlign w:val="center"/>
            <w:hideMark/>
          </w:tcPr>
          <w:p w14:paraId="177CDF7D" w14:textId="77777777" w:rsidR="006E33BE" w:rsidRPr="00E354A4" w:rsidRDefault="006E33BE" w:rsidP="00442A41">
            <w:pPr>
              <w:spacing w:after="0" w:line="240" w:lineRule="auto"/>
              <w:jc w:val="center"/>
              <w:rPr>
                <w:bCs/>
                <w:sz w:val="24"/>
                <w:szCs w:val="24"/>
              </w:rPr>
            </w:pPr>
          </w:p>
        </w:tc>
        <w:tc>
          <w:tcPr>
            <w:tcW w:w="1134" w:type="dxa"/>
            <w:vMerge/>
            <w:shd w:val="clear" w:color="auto" w:fill="auto"/>
            <w:vAlign w:val="center"/>
            <w:hideMark/>
          </w:tcPr>
          <w:p w14:paraId="2C966DFE" w14:textId="77777777" w:rsidR="006E33BE" w:rsidRPr="00E354A4" w:rsidRDefault="006E33BE" w:rsidP="00442A41">
            <w:pPr>
              <w:spacing w:after="0" w:line="240" w:lineRule="auto"/>
              <w:jc w:val="center"/>
              <w:rPr>
                <w:bCs/>
                <w:sz w:val="24"/>
                <w:szCs w:val="24"/>
              </w:rPr>
            </w:pPr>
          </w:p>
        </w:tc>
        <w:tc>
          <w:tcPr>
            <w:tcW w:w="709" w:type="dxa"/>
            <w:tcBorders>
              <w:bottom w:val="single" w:sz="4" w:space="0" w:color="auto"/>
            </w:tcBorders>
            <w:shd w:val="clear" w:color="auto" w:fill="auto"/>
            <w:vAlign w:val="center"/>
            <w:hideMark/>
          </w:tcPr>
          <w:p w14:paraId="220669DD" w14:textId="77777777" w:rsidR="006E33BE" w:rsidRPr="00E354A4" w:rsidRDefault="006E33BE" w:rsidP="00442A41">
            <w:pPr>
              <w:spacing w:after="0" w:line="240" w:lineRule="auto"/>
              <w:jc w:val="center"/>
              <w:rPr>
                <w:bCs/>
                <w:sz w:val="24"/>
                <w:szCs w:val="24"/>
              </w:rPr>
            </w:pPr>
            <w:r w:rsidRPr="00E354A4">
              <w:rPr>
                <w:bCs/>
                <w:sz w:val="24"/>
                <w:szCs w:val="24"/>
              </w:rPr>
              <w:t>град</w:t>
            </w:r>
          </w:p>
        </w:tc>
        <w:tc>
          <w:tcPr>
            <w:tcW w:w="850" w:type="dxa"/>
            <w:tcBorders>
              <w:bottom w:val="single" w:sz="4" w:space="0" w:color="auto"/>
            </w:tcBorders>
            <w:shd w:val="clear" w:color="auto" w:fill="auto"/>
            <w:vAlign w:val="center"/>
            <w:hideMark/>
          </w:tcPr>
          <w:p w14:paraId="6B180CCA" w14:textId="77777777" w:rsidR="006E33BE" w:rsidRPr="00E354A4" w:rsidRDefault="006E33BE" w:rsidP="00442A41">
            <w:pPr>
              <w:spacing w:after="0" w:line="240" w:lineRule="auto"/>
              <w:jc w:val="center"/>
              <w:rPr>
                <w:bCs/>
                <w:sz w:val="24"/>
                <w:szCs w:val="24"/>
              </w:rPr>
            </w:pPr>
            <w:r w:rsidRPr="00E354A4">
              <w:rPr>
                <w:bCs/>
                <w:sz w:val="24"/>
                <w:szCs w:val="24"/>
              </w:rPr>
              <w:t>мин</w:t>
            </w:r>
          </w:p>
        </w:tc>
        <w:tc>
          <w:tcPr>
            <w:tcW w:w="709" w:type="dxa"/>
            <w:tcBorders>
              <w:bottom w:val="single" w:sz="4" w:space="0" w:color="auto"/>
            </w:tcBorders>
            <w:shd w:val="clear" w:color="auto" w:fill="auto"/>
            <w:vAlign w:val="center"/>
            <w:hideMark/>
          </w:tcPr>
          <w:p w14:paraId="14AF827E" w14:textId="77777777" w:rsidR="006E33BE" w:rsidRPr="00E354A4" w:rsidRDefault="006E33BE" w:rsidP="00442A41">
            <w:pPr>
              <w:spacing w:after="0" w:line="240" w:lineRule="auto"/>
              <w:jc w:val="center"/>
              <w:rPr>
                <w:bCs/>
                <w:sz w:val="24"/>
                <w:szCs w:val="24"/>
              </w:rPr>
            </w:pPr>
            <w:r w:rsidRPr="00E354A4">
              <w:rPr>
                <w:bCs/>
                <w:sz w:val="24"/>
                <w:szCs w:val="24"/>
              </w:rPr>
              <w:t>сек</w:t>
            </w:r>
          </w:p>
        </w:tc>
        <w:tc>
          <w:tcPr>
            <w:tcW w:w="709" w:type="dxa"/>
            <w:tcBorders>
              <w:bottom w:val="single" w:sz="4" w:space="0" w:color="auto"/>
            </w:tcBorders>
            <w:shd w:val="clear" w:color="auto" w:fill="auto"/>
            <w:vAlign w:val="center"/>
            <w:hideMark/>
          </w:tcPr>
          <w:p w14:paraId="2C2DDED6" w14:textId="77777777" w:rsidR="006E33BE" w:rsidRPr="00E354A4" w:rsidRDefault="006E33BE" w:rsidP="00442A41">
            <w:pPr>
              <w:spacing w:after="0" w:line="240" w:lineRule="auto"/>
              <w:jc w:val="center"/>
              <w:rPr>
                <w:bCs/>
                <w:sz w:val="24"/>
                <w:szCs w:val="24"/>
              </w:rPr>
            </w:pPr>
            <w:r w:rsidRPr="00E354A4">
              <w:rPr>
                <w:bCs/>
                <w:sz w:val="24"/>
                <w:szCs w:val="24"/>
              </w:rPr>
              <w:t>град</w:t>
            </w:r>
          </w:p>
        </w:tc>
        <w:tc>
          <w:tcPr>
            <w:tcW w:w="708" w:type="dxa"/>
            <w:tcBorders>
              <w:bottom w:val="single" w:sz="4" w:space="0" w:color="auto"/>
            </w:tcBorders>
            <w:shd w:val="clear" w:color="auto" w:fill="auto"/>
            <w:vAlign w:val="center"/>
            <w:hideMark/>
          </w:tcPr>
          <w:p w14:paraId="76CA8105" w14:textId="77777777" w:rsidR="006E33BE" w:rsidRPr="00E354A4" w:rsidRDefault="006E33BE" w:rsidP="00442A41">
            <w:pPr>
              <w:spacing w:after="0" w:line="240" w:lineRule="auto"/>
              <w:jc w:val="center"/>
              <w:rPr>
                <w:bCs/>
                <w:sz w:val="24"/>
                <w:szCs w:val="24"/>
              </w:rPr>
            </w:pPr>
            <w:r w:rsidRPr="00E354A4">
              <w:rPr>
                <w:bCs/>
                <w:sz w:val="24"/>
                <w:szCs w:val="24"/>
              </w:rPr>
              <w:t>мин</w:t>
            </w:r>
          </w:p>
        </w:tc>
        <w:tc>
          <w:tcPr>
            <w:tcW w:w="851" w:type="dxa"/>
            <w:tcBorders>
              <w:bottom w:val="single" w:sz="4" w:space="0" w:color="auto"/>
            </w:tcBorders>
            <w:shd w:val="clear" w:color="auto" w:fill="auto"/>
            <w:vAlign w:val="center"/>
            <w:hideMark/>
          </w:tcPr>
          <w:p w14:paraId="51C48F62" w14:textId="77777777" w:rsidR="006E33BE" w:rsidRPr="00E354A4" w:rsidRDefault="006E33BE" w:rsidP="00442A41">
            <w:pPr>
              <w:spacing w:after="0" w:line="240" w:lineRule="auto"/>
              <w:jc w:val="center"/>
              <w:rPr>
                <w:bCs/>
                <w:sz w:val="24"/>
                <w:szCs w:val="24"/>
              </w:rPr>
            </w:pPr>
            <w:r w:rsidRPr="00E354A4">
              <w:rPr>
                <w:bCs/>
                <w:sz w:val="24"/>
                <w:szCs w:val="24"/>
              </w:rPr>
              <w:t>сек</w:t>
            </w:r>
          </w:p>
        </w:tc>
        <w:tc>
          <w:tcPr>
            <w:tcW w:w="2268" w:type="dxa"/>
            <w:vMerge/>
            <w:shd w:val="clear" w:color="auto" w:fill="auto"/>
            <w:vAlign w:val="center"/>
            <w:hideMark/>
          </w:tcPr>
          <w:p w14:paraId="7CBD7219" w14:textId="77777777" w:rsidR="006E33BE" w:rsidRPr="00E354A4" w:rsidRDefault="006E33BE" w:rsidP="00442A41">
            <w:pPr>
              <w:spacing w:after="0" w:line="240" w:lineRule="auto"/>
              <w:jc w:val="center"/>
              <w:rPr>
                <w:bCs/>
                <w:sz w:val="24"/>
                <w:szCs w:val="24"/>
              </w:rPr>
            </w:pPr>
          </w:p>
        </w:tc>
        <w:tc>
          <w:tcPr>
            <w:tcW w:w="1701" w:type="dxa"/>
            <w:vMerge/>
            <w:shd w:val="clear" w:color="auto" w:fill="auto"/>
            <w:vAlign w:val="center"/>
            <w:hideMark/>
          </w:tcPr>
          <w:p w14:paraId="0ACF1E93" w14:textId="77777777" w:rsidR="006E33BE" w:rsidRPr="00E354A4" w:rsidRDefault="006E33BE" w:rsidP="00442A41">
            <w:pPr>
              <w:spacing w:after="0" w:line="240" w:lineRule="auto"/>
              <w:jc w:val="center"/>
              <w:rPr>
                <w:bCs/>
                <w:sz w:val="24"/>
                <w:szCs w:val="24"/>
              </w:rPr>
            </w:pPr>
          </w:p>
        </w:tc>
        <w:tc>
          <w:tcPr>
            <w:tcW w:w="2013" w:type="dxa"/>
            <w:vMerge/>
            <w:shd w:val="clear" w:color="auto" w:fill="auto"/>
            <w:vAlign w:val="center"/>
            <w:hideMark/>
          </w:tcPr>
          <w:p w14:paraId="46D499AF" w14:textId="77777777" w:rsidR="006E33BE" w:rsidRPr="00E354A4" w:rsidRDefault="006E33BE" w:rsidP="00442A41">
            <w:pPr>
              <w:spacing w:after="0" w:line="240" w:lineRule="auto"/>
              <w:jc w:val="center"/>
              <w:rPr>
                <w:bCs/>
                <w:sz w:val="24"/>
                <w:szCs w:val="24"/>
              </w:rPr>
            </w:pPr>
          </w:p>
        </w:tc>
      </w:tr>
      <w:tr w:rsidR="006E33BE" w:rsidRPr="00E354A4" w14:paraId="06B0702B" w14:textId="77777777" w:rsidTr="0054045C">
        <w:trPr>
          <w:trHeight w:val="20"/>
        </w:trPr>
        <w:tc>
          <w:tcPr>
            <w:tcW w:w="475" w:type="dxa"/>
            <w:vMerge/>
            <w:shd w:val="clear" w:color="auto" w:fill="auto"/>
            <w:vAlign w:val="center"/>
          </w:tcPr>
          <w:p w14:paraId="00044509" w14:textId="77777777" w:rsidR="006E33BE" w:rsidRPr="00E354A4" w:rsidRDefault="006E33BE" w:rsidP="00442A41">
            <w:pPr>
              <w:spacing w:after="0" w:line="240" w:lineRule="auto"/>
              <w:rPr>
                <w:b w:val="0"/>
                <w:sz w:val="24"/>
                <w:szCs w:val="24"/>
              </w:rPr>
            </w:pPr>
          </w:p>
        </w:tc>
        <w:tc>
          <w:tcPr>
            <w:tcW w:w="2752" w:type="dxa"/>
            <w:vMerge/>
            <w:shd w:val="clear" w:color="auto" w:fill="auto"/>
            <w:vAlign w:val="center"/>
          </w:tcPr>
          <w:p w14:paraId="3ED91488" w14:textId="77777777" w:rsidR="006E33BE" w:rsidRPr="00E354A4" w:rsidRDefault="006E33BE" w:rsidP="00442A41">
            <w:pPr>
              <w:spacing w:after="0" w:line="240" w:lineRule="auto"/>
              <w:rPr>
                <w:b w:val="0"/>
                <w:sz w:val="24"/>
                <w:szCs w:val="24"/>
              </w:rPr>
            </w:pPr>
          </w:p>
        </w:tc>
        <w:tc>
          <w:tcPr>
            <w:tcW w:w="1134" w:type="dxa"/>
            <w:vMerge/>
            <w:shd w:val="clear" w:color="auto" w:fill="auto"/>
            <w:vAlign w:val="center"/>
          </w:tcPr>
          <w:p w14:paraId="28F569F8" w14:textId="77777777" w:rsidR="006E33BE" w:rsidRPr="00E354A4" w:rsidRDefault="006E33BE" w:rsidP="00442A41">
            <w:pPr>
              <w:spacing w:after="0" w:line="240" w:lineRule="auto"/>
              <w:rPr>
                <w:b w:val="0"/>
                <w:sz w:val="24"/>
                <w:szCs w:val="24"/>
              </w:rPr>
            </w:pPr>
          </w:p>
        </w:tc>
        <w:tc>
          <w:tcPr>
            <w:tcW w:w="4536" w:type="dxa"/>
            <w:gridSpan w:val="6"/>
            <w:tcBorders>
              <w:top w:val="single" w:sz="4" w:space="0" w:color="auto"/>
              <w:bottom w:val="single" w:sz="4" w:space="0" w:color="auto"/>
            </w:tcBorders>
            <w:shd w:val="clear" w:color="auto" w:fill="auto"/>
            <w:vAlign w:val="center"/>
          </w:tcPr>
          <w:p w14:paraId="69EF1826" w14:textId="77777777" w:rsidR="006E33BE" w:rsidRPr="00E354A4" w:rsidRDefault="006E33BE" w:rsidP="00442A41">
            <w:pPr>
              <w:spacing w:after="0" w:line="240" w:lineRule="auto"/>
              <w:jc w:val="center"/>
              <w:rPr>
                <w:b w:val="0"/>
                <w:sz w:val="24"/>
                <w:szCs w:val="24"/>
              </w:rPr>
            </w:pPr>
            <w:r w:rsidRPr="00E354A4">
              <w:rPr>
                <w:b w:val="0"/>
                <w:sz w:val="24"/>
                <w:szCs w:val="24"/>
              </w:rPr>
              <w:t>ГСК-2011</w:t>
            </w:r>
          </w:p>
        </w:tc>
        <w:tc>
          <w:tcPr>
            <w:tcW w:w="2268" w:type="dxa"/>
            <w:vMerge/>
            <w:shd w:val="clear" w:color="auto" w:fill="auto"/>
            <w:vAlign w:val="center"/>
          </w:tcPr>
          <w:p w14:paraId="147E4778" w14:textId="77777777" w:rsidR="006E33BE" w:rsidRPr="00E354A4" w:rsidRDefault="006E33BE" w:rsidP="00442A41">
            <w:pPr>
              <w:spacing w:after="0" w:line="240" w:lineRule="auto"/>
              <w:rPr>
                <w:b w:val="0"/>
                <w:sz w:val="24"/>
                <w:szCs w:val="24"/>
              </w:rPr>
            </w:pPr>
          </w:p>
        </w:tc>
        <w:tc>
          <w:tcPr>
            <w:tcW w:w="1701" w:type="dxa"/>
            <w:vMerge/>
            <w:shd w:val="clear" w:color="auto" w:fill="auto"/>
            <w:vAlign w:val="center"/>
          </w:tcPr>
          <w:p w14:paraId="4B887C04" w14:textId="77777777" w:rsidR="006E33BE" w:rsidRPr="00E354A4" w:rsidRDefault="006E33BE" w:rsidP="00442A41">
            <w:pPr>
              <w:spacing w:after="0" w:line="240" w:lineRule="auto"/>
              <w:rPr>
                <w:b w:val="0"/>
                <w:sz w:val="24"/>
                <w:szCs w:val="24"/>
              </w:rPr>
            </w:pPr>
          </w:p>
        </w:tc>
        <w:tc>
          <w:tcPr>
            <w:tcW w:w="2013" w:type="dxa"/>
            <w:vMerge/>
            <w:shd w:val="clear" w:color="auto" w:fill="auto"/>
            <w:vAlign w:val="center"/>
          </w:tcPr>
          <w:p w14:paraId="4E0A92D9" w14:textId="77777777" w:rsidR="006E33BE" w:rsidRPr="00E354A4" w:rsidRDefault="006E33BE" w:rsidP="00442A41">
            <w:pPr>
              <w:spacing w:after="0" w:line="240" w:lineRule="auto"/>
              <w:rPr>
                <w:b w:val="0"/>
                <w:sz w:val="24"/>
                <w:szCs w:val="24"/>
              </w:rPr>
            </w:pPr>
          </w:p>
        </w:tc>
      </w:tr>
    </w:tbl>
    <w:p w14:paraId="39CBD339" w14:textId="77777777" w:rsidR="006E33BE" w:rsidRDefault="006E33BE" w:rsidP="006E33BE">
      <w:pPr>
        <w:spacing w:after="0" w:line="24" w:lineRule="auto"/>
        <w:rPr>
          <w:highlight w:val="yellow"/>
        </w:rPr>
      </w:pPr>
    </w:p>
    <w:tbl>
      <w:tblPr>
        <w:tblW w:w="14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5"/>
        <w:gridCol w:w="2752"/>
        <w:gridCol w:w="1134"/>
        <w:gridCol w:w="709"/>
        <w:gridCol w:w="850"/>
        <w:gridCol w:w="709"/>
        <w:gridCol w:w="709"/>
        <w:gridCol w:w="708"/>
        <w:gridCol w:w="851"/>
        <w:gridCol w:w="2268"/>
        <w:gridCol w:w="1701"/>
        <w:gridCol w:w="2013"/>
      </w:tblGrid>
      <w:tr w:rsidR="006E33BE" w:rsidRPr="00E354A4" w14:paraId="62787429" w14:textId="77777777" w:rsidTr="0054045C">
        <w:trPr>
          <w:trHeight w:val="20"/>
        </w:trPr>
        <w:tc>
          <w:tcPr>
            <w:tcW w:w="475" w:type="dxa"/>
            <w:shd w:val="clear" w:color="auto" w:fill="auto"/>
            <w:vAlign w:val="center"/>
          </w:tcPr>
          <w:p w14:paraId="79F58B16" w14:textId="77777777" w:rsidR="006E33BE" w:rsidRPr="00E354A4" w:rsidRDefault="006E33BE" w:rsidP="00054F47">
            <w:pPr>
              <w:pStyle w:val="ac"/>
              <w:numPr>
                <w:ilvl w:val="0"/>
                <w:numId w:val="24"/>
              </w:numPr>
              <w:spacing w:after="0" w:line="240" w:lineRule="auto"/>
              <w:jc w:val="center"/>
              <w:rPr>
                <w:b w:val="0"/>
                <w:sz w:val="24"/>
                <w:szCs w:val="24"/>
              </w:rPr>
            </w:pPr>
          </w:p>
        </w:tc>
        <w:tc>
          <w:tcPr>
            <w:tcW w:w="2752" w:type="dxa"/>
            <w:shd w:val="clear" w:color="auto" w:fill="auto"/>
            <w:vAlign w:val="center"/>
          </w:tcPr>
          <w:p w14:paraId="5BE5C92C" w14:textId="77777777" w:rsidR="006E33BE" w:rsidRPr="00E354A4" w:rsidRDefault="006E33BE" w:rsidP="00FA0F7A">
            <w:pPr>
              <w:spacing w:after="0" w:line="240" w:lineRule="auto"/>
              <w:jc w:val="center"/>
              <w:rPr>
                <w:b w:val="0"/>
                <w:sz w:val="24"/>
                <w:szCs w:val="24"/>
              </w:rPr>
            </w:pPr>
            <w:r>
              <w:rPr>
                <w:b w:val="0"/>
                <w:sz w:val="24"/>
                <w:szCs w:val="24"/>
              </w:rPr>
              <w:t xml:space="preserve">Водозабор с. Нижняя </w:t>
            </w:r>
            <w:proofErr w:type="spellStart"/>
            <w:r>
              <w:rPr>
                <w:b w:val="0"/>
                <w:sz w:val="24"/>
                <w:szCs w:val="24"/>
              </w:rPr>
              <w:t>Каянча</w:t>
            </w:r>
            <w:proofErr w:type="spellEnd"/>
          </w:p>
        </w:tc>
        <w:tc>
          <w:tcPr>
            <w:tcW w:w="1134" w:type="dxa"/>
            <w:shd w:val="clear" w:color="auto" w:fill="auto"/>
            <w:vAlign w:val="center"/>
          </w:tcPr>
          <w:p w14:paraId="19637255" w14:textId="77777777" w:rsidR="006E33BE" w:rsidRPr="00E354A4" w:rsidRDefault="006E33BE" w:rsidP="00FA0F7A">
            <w:pPr>
              <w:spacing w:after="0" w:line="240" w:lineRule="auto"/>
              <w:ind w:left="-108" w:right="-108"/>
              <w:jc w:val="center"/>
              <w:rPr>
                <w:b w:val="0"/>
                <w:sz w:val="24"/>
                <w:szCs w:val="24"/>
              </w:rPr>
            </w:pPr>
            <w:r w:rsidRPr="0022175B">
              <w:rPr>
                <w:b w:val="0"/>
                <w:sz w:val="24"/>
                <w:szCs w:val="24"/>
              </w:rPr>
              <w:t>5632</w:t>
            </w:r>
          </w:p>
        </w:tc>
        <w:tc>
          <w:tcPr>
            <w:tcW w:w="709" w:type="dxa"/>
            <w:shd w:val="clear" w:color="auto" w:fill="auto"/>
            <w:vAlign w:val="center"/>
          </w:tcPr>
          <w:p w14:paraId="1725D616" w14:textId="77777777" w:rsidR="006E33BE" w:rsidRPr="00E354A4" w:rsidRDefault="006E33BE" w:rsidP="00FA0F7A">
            <w:pPr>
              <w:spacing w:after="0" w:line="240" w:lineRule="auto"/>
              <w:jc w:val="center"/>
              <w:rPr>
                <w:b w:val="0"/>
                <w:sz w:val="24"/>
                <w:szCs w:val="24"/>
              </w:rPr>
            </w:pPr>
            <w:r>
              <w:rPr>
                <w:b w:val="0"/>
                <w:sz w:val="24"/>
                <w:szCs w:val="24"/>
              </w:rPr>
              <w:t>51</w:t>
            </w:r>
          </w:p>
        </w:tc>
        <w:tc>
          <w:tcPr>
            <w:tcW w:w="850" w:type="dxa"/>
            <w:shd w:val="clear" w:color="auto" w:fill="auto"/>
            <w:vAlign w:val="center"/>
          </w:tcPr>
          <w:p w14:paraId="2192CE1B" w14:textId="77777777" w:rsidR="006E33BE" w:rsidRPr="00E354A4" w:rsidRDefault="006E33BE" w:rsidP="00FA0F7A">
            <w:pPr>
              <w:spacing w:after="0" w:line="240" w:lineRule="auto"/>
              <w:jc w:val="center"/>
              <w:rPr>
                <w:b w:val="0"/>
                <w:sz w:val="24"/>
                <w:szCs w:val="24"/>
              </w:rPr>
            </w:pPr>
            <w:r>
              <w:rPr>
                <w:b w:val="0"/>
                <w:sz w:val="24"/>
                <w:szCs w:val="24"/>
              </w:rPr>
              <w:t>52</w:t>
            </w:r>
          </w:p>
        </w:tc>
        <w:tc>
          <w:tcPr>
            <w:tcW w:w="709" w:type="dxa"/>
            <w:shd w:val="clear" w:color="auto" w:fill="auto"/>
            <w:vAlign w:val="center"/>
          </w:tcPr>
          <w:p w14:paraId="17F9998F" w14:textId="77777777" w:rsidR="006E33BE" w:rsidRPr="00E354A4" w:rsidRDefault="006E33BE" w:rsidP="00FA0F7A">
            <w:pPr>
              <w:spacing w:after="0" w:line="240" w:lineRule="auto"/>
              <w:jc w:val="center"/>
              <w:rPr>
                <w:b w:val="0"/>
                <w:sz w:val="24"/>
                <w:szCs w:val="24"/>
              </w:rPr>
            </w:pPr>
            <w:r>
              <w:rPr>
                <w:b w:val="0"/>
                <w:sz w:val="24"/>
                <w:szCs w:val="24"/>
              </w:rPr>
              <w:t>0</w:t>
            </w:r>
          </w:p>
        </w:tc>
        <w:tc>
          <w:tcPr>
            <w:tcW w:w="709" w:type="dxa"/>
            <w:shd w:val="clear" w:color="auto" w:fill="auto"/>
            <w:vAlign w:val="center"/>
          </w:tcPr>
          <w:p w14:paraId="5D84BBD1" w14:textId="77777777" w:rsidR="006E33BE" w:rsidRPr="00E354A4" w:rsidRDefault="006E33BE" w:rsidP="00FA0F7A">
            <w:pPr>
              <w:spacing w:after="0" w:line="240" w:lineRule="auto"/>
              <w:jc w:val="center"/>
              <w:rPr>
                <w:b w:val="0"/>
                <w:sz w:val="24"/>
                <w:szCs w:val="24"/>
              </w:rPr>
            </w:pPr>
            <w:r>
              <w:rPr>
                <w:b w:val="0"/>
                <w:sz w:val="24"/>
                <w:szCs w:val="24"/>
              </w:rPr>
              <w:t>85</w:t>
            </w:r>
          </w:p>
        </w:tc>
        <w:tc>
          <w:tcPr>
            <w:tcW w:w="708" w:type="dxa"/>
            <w:shd w:val="clear" w:color="auto" w:fill="auto"/>
            <w:vAlign w:val="center"/>
          </w:tcPr>
          <w:p w14:paraId="48263BF5" w14:textId="77777777" w:rsidR="006E33BE" w:rsidRPr="00E354A4" w:rsidRDefault="006E33BE" w:rsidP="00FA0F7A">
            <w:pPr>
              <w:spacing w:after="0" w:line="240" w:lineRule="auto"/>
              <w:jc w:val="center"/>
              <w:rPr>
                <w:b w:val="0"/>
                <w:sz w:val="24"/>
                <w:szCs w:val="24"/>
              </w:rPr>
            </w:pPr>
            <w:r>
              <w:rPr>
                <w:b w:val="0"/>
                <w:sz w:val="24"/>
                <w:szCs w:val="24"/>
              </w:rPr>
              <w:t>44</w:t>
            </w:r>
          </w:p>
        </w:tc>
        <w:tc>
          <w:tcPr>
            <w:tcW w:w="851" w:type="dxa"/>
            <w:shd w:val="clear" w:color="auto" w:fill="auto"/>
            <w:vAlign w:val="center"/>
          </w:tcPr>
          <w:p w14:paraId="7DD70995" w14:textId="77777777" w:rsidR="006E33BE" w:rsidRPr="00E354A4" w:rsidRDefault="006E33BE" w:rsidP="00FA0F7A">
            <w:pPr>
              <w:spacing w:after="0" w:line="240" w:lineRule="auto"/>
              <w:jc w:val="center"/>
              <w:rPr>
                <w:b w:val="0"/>
                <w:sz w:val="24"/>
                <w:szCs w:val="24"/>
              </w:rPr>
            </w:pPr>
            <w:r>
              <w:rPr>
                <w:b w:val="0"/>
                <w:sz w:val="24"/>
                <w:szCs w:val="24"/>
              </w:rPr>
              <w:t>0</w:t>
            </w:r>
          </w:p>
        </w:tc>
        <w:tc>
          <w:tcPr>
            <w:tcW w:w="2268" w:type="dxa"/>
            <w:shd w:val="clear" w:color="auto" w:fill="auto"/>
            <w:vAlign w:val="center"/>
          </w:tcPr>
          <w:p w14:paraId="3D978254" w14:textId="77777777" w:rsidR="006E33BE" w:rsidRPr="00E354A4" w:rsidRDefault="006E33BE" w:rsidP="00FA0F7A">
            <w:pPr>
              <w:spacing w:after="0" w:line="240" w:lineRule="auto"/>
              <w:jc w:val="center"/>
              <w:rPr>
                <w:b w:val="0"/>
                <w:sz w:val="24"/>
                <w:szCs w:val="24"/>
              </w:rPr>
            </w:pPr>
            <w:r>
              <w:rPr>
                <w:b w:val="0"/>
                <w:sz w:val="24"/>
                <w:szCs w:val="24"/>
              </w:rPr>
              <w:t>эксплуатационная</w:t>
            </w:r>
          </w:p>
        </w:tc>
        <w:tc>
          <w:tcPr>
            <w:tcW w:w="1701" w:type="dxa"/>
            <w:shd w:val="clear" w:color="auto" w:fill="auto"/>
            <w:vAlign w:val="center"/>
          </w:tcPr>
          <w:p w14:paraId="786FAB40" w14:textId="77777777" w:rsidR="006E33BE" w:rsidRPr="00E354A4" w:rsidRDefault="006E33BE" w:rsidP="00FA0F7A">
            <w:pPr>
              <w:spacing w:after="0" w:line="240" w:lineRule="auto"/>
              <w:jc w:val="center"/>
              <w:rPr>
                <w:b w:val="0"/>
                <w:sz w:val="24"/>
                <w:szCs w:val="24"/>
              </w:rPr>
            </w:pPr>
            <w:r>
              <w:rPr>
                <w:b w:val="0"/>
                <w:sz w:val="24"/>
                <w:szCs w:val="24"/>
              </w:rPr>
              <w:t>-</w:t>
            </w:r>
          </w:p>
        </w:tc>
        <w:tc>
          <w:tcPr>
            <w:tcW w:w="2013" w:type="dxa"/>
            <w:shd w:val="clear" w:color="auto" w:fill="auto"/>
            <w:vAlign w:val="center"/>
          </w:tcPr>
          <w:p w14:paraId="6F09B52D" w14:textId="77777777" w:rsidR="006E33BE" w:rsidRPr="00E354A4" w:rsidRDefault="006E33BE" w:rsidP="00FA0F7A">
            <w:pPr>
              <w:spacing w:after="0" w:line="240" w:lineRule="auto"/>
              <w:jc w:val="center"/>
              <w:rPr>
                <w:b w:val="0"/>
                <w:sz w:val="24"/>
                <w:szCs w:val="24"/>
              </w:rPr>
            </w:pPr>
            <w:r>
              <w:rPr>
                <w:b w:val="0"/>
                <w:sz w:val="24"/>
                <w:szCs w:val="24"/>
              </w:rPr>
              <w:t>-</w:t>
            </w:r>
          </w:p>
        </w:tc>
      </w:tr>
      <w:tr w:rsidR="006E33BE" w:rsidRPr="00E354A4" w14:paraId="147C33F5" w14:textId="77777777" w:rsidTr="0054045C">
        <w:trPr>
          <w:trHeight w:val="20"/>
        </w:trPr>
        <w:tc>
          <w:tcPr>
            <w:tcW w:w="475" w:type="dxa"/>
            <w:shd w:val="clear" w:color="auto" w:fill="auto"/>
            <w:vAlign w:val="center"/>
          </w:tcPr>
          <w:p w14:paraId="420D29A1" w14:textId="77777777" w:rsidR="006E33BE" w:rsidRPr="00E354A4" w:rsidRDefault="006E33BE" w:rsidP="00054F47">
            <w:pPr>
              <w:pStyle w:val="ac"/>
              <w:numPr>
                <w:ilvl w:val="0"/>
                <w:numId w:val="24"/>
              </w:numPr>
              <w:spacing w:after="0" w:line="240" w:lineRule="auto"/>
              <w:jc w:val="center"/>
              <w:rPr>
                <w:b w:val="0"/>
                <w:sz w:val="24"/>
                <w:szCs w:val="24"/>
              </w:rPr>
            </w:pPr>
          </w:p>
        </w:tc>
        <w:tc>
          <w:tcPr>
            <w:tcW w:w="2752" w:type="dxa"/>
            <w:shd w:val="clear" w:color="auto" w:fill="auto"/>
            <w:vAlign w:val="center"/>
          </w:tcPr>
          <w:p w14:paraId="0E02CC13" w14:textId="77777777" w:rsidR="006E33BE" w:rsidRPr="00E354A4" w:rsidRDefault="006E33BE" w:rsidP="00FA0F7A">
            <w:pPr>
              <w:spacing w:after="0" w:line="240" w:lineRule="auto"/>
              <w:jc w:val="center"/>
              <w:rPr>
                <w:b w:val="0"/>
                <w:sz w:val="24"/>
                <w:szCs w:val="24"/>
              </w:rPr>
            </w:pPr>
            <w:r>
              <w:rPr>
                <w:b w:val="0"/>
                <w:sz w:val="24"/>
                <w:szCs w:val="24"/>
              </w:rPr>
              <w:t>Водозабор с. Верхняя-Ая, юго-восточная окраина с.</w:t>
            </w:r>
          </w:p>
        </w:tc>
        <w:tc>
          <w:tcPr>
            <w:tcW w:w="1134" w:type="dxa"/>
            <w:shd w:val="clear" w:color="auto" w:fill="auto"/>
            <w:vAlign w:val="center"/>
          </w:tcPr>
          <w:p w14:paraId="1C5BAC6D" w14:textId="77777777" w:rsidR="006E33BE" w:rsidRPr="00E354A4" w:rsidRDefault="006E33BE" w:rsidP="00FA0F7A">
            <w:pPr>
              <w:spacing w:after="0" w:line="240" w:lineRule="auto"/>
              <w:ind w:left="-108" w:right="-108"/>
              <w:jc w:val="center"/>
              <w:rPr>
                <w:b w:val="0"/>
                <w:sz w:val="24"/>
                <w:szCs w:val="24"/>
              </w:rPr>
            </w:pPr>
            <w:r w:rsidRPr="0022175B">
              <w:rPr>
                <w:b w:val="0"/>
                <w:sz w:val="24"/>
                <w:szCs w:val="24"/>
              </w:rPr>
              <w:t>БС-29-71</w:t>
            </w:r>
          </w:p>
        </w:tc>
        <w:tc>
          <w:tcPr>
            <w:tcW w:w="709" w:type="dxa"/>
            <w:shd w:val="clear" w:color="auto" w:fill="auto"/>
            <w:vAlign w:val="center"/>
          </w:tcPr>
          <w:p w14:paraId="03F29BEE" w14:textId="77777777" w:rsidR="006E33BE" w:rsidRPr="00E354A4" w:rsidRDefault="006E33BE" w:rsidP="00FA0F7A">
            <w:pPr>
              <w:spacing w:after="0" w:line="240" w:lineRule="auto"/>
              <w:jc w:val="center"/>
              <w:rPr>
                <w:b w:val="0"/>
                <w:sz w:val="24"/>
                <w:szCs w:val="24"/>
              </w:rPr>
            </w:pPr>
            <w:r>
              <w:rPr>
                <w:b w:val="0"/>
                <w:sz w:val="24"/>
                <w:szCs w:val="24"/>
              </w:rPr>
              <w:t>51</w:t>
            </w:r>
          </w:p>
        </w:tc>
        <w:tc>
          <w:tcPr>
            <w:tcW w:w="850" w:type="dxa"/>
            <w:shd w:val="clear" w:color="auto" w:fill="auto"/>
            <w:vAlign w:val="center"/>
          </w:tcPr>
          <w:p w14:paraId="0D54B422" w14:textId="77777777" w:rsidR="006E33BE" w:rsidRPr="00E354A4" w:rsidRDefault="006E33BE" w:rsidP="00FA0F7A">
            <w:pPr>
              <w:spacing w:after="0" w:line="240" w:lineRule="auto"/>
              <w:jc w:val="center"/>
              <w:rPr>
                <w:b w:val="0"/>
                <w:sz w:val="24"/>
                <w:szCs w:val="24"/>
              </w:rPr>
            </w:pPr>
            <w:r>
              <w:rPr>
                <w:b w:val="0"/>
                <w:sz w:val="24"/>
                <w:szCs w:val="24"/>
              </w:rPr>
              <w:t>57</w:t>
            </w:r>
          </w:p>
        </w:tc>
        <w:tc>
          <w:tcPr>
            <w:tcW w:w="709" w:type="dxa"/>
            <w:shd w:val="clear" w:color="auto" w:fill="auto"/>
            <w:vAlign w:val="center"/>
          </w:tcPr>
          <w:p w14:paraId="058F3873" w14:textId="77777777" w:rsidR="006E33BE" w:rsidRPr="00E354A4" w:rsidRDefault="006E33BE" w:rsidP="00FA0F7A">
            <w:pPr>
              <w:spacing w:after="0" w:line="240" w:lineRule="auto"/>
              <w:jc w:val="center"/>
              <w:rPr>
                <w:b w:val="0"/>
                <w:sz w:val="24"/>
                <w:szCs w:val="24"/>
              </w:rPr>
            </w:pPr>
            <w:r>
              <w:rPr>
                <w:b w:val="0"/>
                <w:sz w:val="24"/>
                <w:szCs w:val="24"/>
              </w:rPr>
              <w:t>0</w:t>
            </w:r>
          </w:p>
        </w:tc>
        <w:tc>
          <w:tcPr>
            <w:tcW w:w="709" w:type="dxa"/>
            <w:shd w:val="clear" w:color="auto" w:fill="auto"/>
            <w:vAlign w:val="center"/>
          </w:tcPr>
          <w:p w14:paraId="62753AD0" w14:textId="77777777" w:rsidR="006E33BE" w:rsidRPr="00E354A4" w:rsidRDefault="006E33BE" w:rsidP="00FA0F7A">
            <w:pPr>
              <w:spacing w:after="0" w:line="240" w:lineRule="auto"/>
              <w:jc w:val="center"/>
              <w:rPr>
                <w:b w:val="0"/>
                <w:sz w:val="24"/>
                <w:szCs w:val="24"/>
              </w:rPr>
            </w:pPr>
            <w:r>
              <w:rPr>
                <w:b w:val="0"/>
                <w:sz w:val="24"/>
                <w:szCs w:val="24"/>
              </w:rPr>
              <w:t>85</w:t>
            </w:r>
          </w:p>
        </w:tc>
        <w:tc>
          <w:tcPr>
            <w:tcW w:w="708" w:type="dxa"/>
            <w:shd w:val="clear" w:color="auto" w:fill="auto"/>
            <w:vAlign w:val="center"/>
          </w:tcPr>
          <w:p w14:paraId="465E2FC1" w14:textId="77777777" w:rsidR="006E33BE" w:rsidRPr="00E354A4" w:rsidRDefault="006E33BE" w:rsidP="00FA0F7A">
            <w:pPr>
              <w:spacing w:after="0" w:line="240" w:lineRule="auto"/>
              <w:jc w:val="center"/>
              <w:rPr>
                <w:b w:val="0"/>
                <w:sz w:val="24"/>
                <w:szCs w:val="24"/>
              </w:rPr>
            </w:pPr>
            <w:r>
              <w:rPr>
                <w:b w:val="0"/>
                <w:sz w:val="24"/>
                <w:szCs w:val="24"/>
              </w:rPr>
              <w:t>41</w:t>
            </w:r>
          </w:p>
        </w:tc>
        <w:tc>
          <w:tcPr>
            <w:tcW w:w="851" w:type="dxa"/>
            <w:shd w:val="clear" w:color="auto" w:fill="auto"/>
            <w:vAlign w:val="center"/>
          </w:tcPr>
          <w:p w14:paraId="265AD210" w14:textId="77777777" w:rsidR="006E33BE" w:rsidRPr="00E354A4" w:rsidRDefault="006E33BE" w:rsidP="00FA0F7A">
            <w:pPr>
              <w:spacing w:after="0" w:line="240" w:lineRule="auto"/>
              <w:jc w:val="center"/>
              <w:rPr>
                <w:b w:val="0"/>
                <w:sz w:val="24"/>
                <w:szCs w:val="24"/>
              </w:rPr>
            </w:pPr>
            <w:r>
              <w:rPr>
                <w:b w:val="0"/>
                <w:sz w:val="24"/>
                <w:szCs w:val="24"/>
              </w:rPr>
              <w:t>0</w:t>
            </w:r>
          </w:p>
        </w:tc>
        <w:tc>
          <w:tcPr>
            <w:tcW w:w="2268" w:type="dxa"/>
            <w:shd w:val="clear" w:color="auto" w:fill="auto"/>
            <w:vAlign w:val="center"/>
          </w:tcPr>
          <w:p w14:paraId="05396637" w14:textId="77777777" w:rsidR="006E33BE" w:rsidRPr="00E354A4" w:rsidRDefault="006E33BE" w:rsidP="00FA0F7A">
            <w:pPr>
              <w:spacing w:after="0" w:line="240" w:lineRule="auto"/>
              <w:jc w:val="center"/>
              <w:rPr>
                <w:b w:val="0"/>
                <w:sz w:val="24"/>
                <w:szCs w:val="24"/>
              </w:rPr>
            </w:pPr>
            <w:r>
              <w:rPr>
                <w:b w:val="0"/>
                <w:sz w:val="24"/>
                <w:szCs w:val="24"/>
              </w:rPr>
              <w:t>эксплуатационная</w:t>
            </w:r>
          </w:p>
        </w:tc>
        <w:tc>
          <w:tcPr>
            <w:tcW w:w="1701" w:type="dxa"/>
            <w:shd w:val="clear" w:color="auto" w:fill="auto"/>
            <w:vAlign w:val="center"/>
          </w:tcPr>
          <w:p w14:paraId="0612FA84" w14:textId="77777777" w:rsidR="006E33BE" w:rsidRPr="00E354A4" w:rsidRDefault="006E33BE" w:rsidP="00FA0F7A">
            <w:pPr>
              <w:spacing w:after="0" w:line="240" w:lineRule="auto"/>
              <w:jc w:val="center"/>
              <w:rPr>
                <w:b w:val="0"/>
                <w:sz w:val="24"/>
                <w:szCs w:val="24"/>
              </w:rPr>
            </w:pPr>
            <w:r>
              <w:rPr>
                <w:b w:val="0"/>
                <w:sz w:val="24"/>
                <w:szCs w:val="24"/>
              </w:rPr>
              <w:t>-</w:t>
            </w:r>
          </w:p>
        </w:tc>
        <w:tc>
          <w:tcPr>
            <w:tcW w:w="2013" w:type="dxa"/>
            <w:shd w:val="clear" w:color="auto" w:fill="auto"/>
            <w:vAlign w:val="center"/>
          </w:tcPr>
          <w:p w14:paraId="212145B7" w14:textId="77777777" w:rsidR="006E33BE" w:rsidRPr="00E354A4" w:rsidRDefault="006E33BE" w:rsidP="00FA0F7A">
            <w:pPr>
              <w:spacing w:after="0" w:line="240" w:lineRule="auto"/>
              <w:jc w:val="center"/>
              <w:rPr>
                <w:b w:val="0"/>
                <w:sz w:val="24"/>
                <w:szCs w:val="24"/>
              </w:rPr>
            </w:pPr>
            <w:r>
              <w:rPr>
                <w:b w:val="0"/>
                <w:sz w:val="24"/>
                <w:szCs w:val="24"/>
              </w:rPr>
              <w:t>-</w:t>
            </w:r>
          </w:p>
        </w:tc>
      </w:tr>
      <w:tr w:rsidR="006E33BE" w:rsidRPr="00E354A4" w14:paraId="1FA7CE0F" w14:textId="77777777" w:rsidTr="0054045C">
        <w:trPr>
          <w:trHeight w:val="20"/>
        </w:trPr>
        <w:tc>
          <w:tcPr>
            <w:tcW w:w="475" w:type="dxa"/>
            <w:shd w:val="clear" w:color="auto" w:fill="auto"/>
            <w:vAlign w:val="center"/>
          </w:tcPr>
          <w:p w14:paraId="7BE1F380" w14:textId="77777777" w:rsidR="006E33BE" w:rsidRPr="00E354A4" w:rsidRDefault="006E33BE" w:rsidP="00054F47">
            <w:pPr>
              <w:pStyle w:val="ac"/>
              <w:numPr>
                <w:ilvl w:val="0"/>
                <w:numId w:val="24"/>
              </w:numPr>
              <w:spacing w:after="0" w:line="240" w:lineRule="auto"/>
              <w:jc w:val="center"/>
              <w:rPr>
                <w:b w:val="0"/>
                <w:sz w:val="24"/>
                <w:szCs w:val="24"/>
              </w:rPr>
            </w:pPr>
          </w:p>
        </w:tc>
        <w:tc>
          <w:tcPr>
            <w:tcW w:w="2752" w:type="dxa"/>
            <w:shd w:val="clear" w:color="auto" w:fill="auto"/>
            <w:vAlign w:val="center"/>
          </w:tcPr>
          <w:p w14:paraId="264769DE" w14:textId="77777777" w:rsidR="006E33BE" w:rsidRPr="00E354A4" w:rsidRDefault="006E33BE" w:rsidP="00FA0F7A">
            <w:pPr>
              <w:spacing w:after="0" w:line="240" w:lineRule="auto"/>
              <w:jc w:val="center"/>
              <w:rPr>
                <w:b w:val="0"/>
                <w:sz w:val="24"/>
                <w:szCs w:val="24"/>
              </w:rPr>
            </w:pPr>
            <w:r>
              <w:rPr>
                <w:b w:val="0"/>
                <w:sz w:val="24"/>
                <w:szCs w:val="24"/>
              </w:rPr>
              <w:t>Водозабор с. Верх-Ая</w:t>
            </w:r>
          </w:p>
        </w:tc>
        <w:tc>
          <w:tcPr>
            <w:tcW w:w="1134" w:type="dxa"/>
            <w:shd w:val="clear" w:color="auto" w:fill="auto"/>
            <w:vAlign w:val="center"/>
          </w:tcPr>
          <w:p w14:paraId="1CB52093" w14:textId="77777777" w:rsidR="006E33BE" w:rsidRPr="00E354A4" w:rsidRDefault="006E33BE" w:rsidP="00FA0F7A">
            <w:pPr>
              <w:spacing w:after="0" w:line="240" w:lineRule="auto"/>
              <w:ind w:left="-108" w:right="-108"/>
              <w:jc w:val="center"/>
              <w:rPr>
                <w:b w:val="0"/>
                <w:sz w:val="24"/>
                <w:szCs w:val="24"/>
              </w:rPr>
            </w:pPr>
            <w:r w:rsidRPr="0022175B">
              <w:rPr>
                <w:b w:val="0"/>
                <w:sz w:val="24"/>
                <w:szCs w:val="24"/>
              </w:rPr>
              <w:t>5988</w:t>
            </w:r>
          </w:p>
        </w:tc>
        <w:tc>
          <w:tcPr>
            <w:tcW w:w="709" w:type="dxa"/>
            <w:shd w:val="clear" w:color="auto" w:fill="auto"/>
            <w:vAlign w:val="center"/>
          </w:tcPr>
          <w:p w14:paraId="6BAF6058" w14:textId="77777777" w:rsidR="006E33BE" w:rsidRPr="00E354A4" w:rsidRDefault="006E33BE" w:rsidP="00FA0F7A">
            <w:pPr>
              <w:spacing w:after="0" w:line="240" w:lineRule="auto"/>
              <w:jc w:val="center"/>
              <w:rPr>
                <w:b w:val="0"/>
                <w:sz w:val="24"/>
                <w:szCs w:val="24"/>
              </w:rPr>
            </w:pPr>
            <w:r>
              <w:rPr>
                <w:b w:val="0"/>
                <w:sz w:val="24"/>
                <w:szCs w:val="24"/>
              </w:rPr>
              <w:t>51</w:t>
            </w:r>
          </w:p>
        </w:tc>
        <w:tc>
          <w:tcPr>
            <w:tcW w:w="850" w:type="dxa"/>
            <w:shd w:val="clear" w:color="auto" w:fill="auto"/>
            <w:vAlign w:val="center"/>
          </w:tcPr>
          <w:p w14:paraId="421011F8" w14:textId="77777777" w:rsidR="006E33BE" w:rsidRPr="00E354A4" w:rsidRDefault="006E33BE" w:rsidP="00FA0F7A">
            <w:pPr>
              <w:spacing w:after="0" w:line="240" w:lineRule="auto"/>
              <w:jc w:val="center"/>
              <w:rPr>
                <w:b w:val="0"/>
                <w:sz w:val="24"/>
                <w:szCs w:val="24"/>
              </w:rPr>
            </w:pPr>
            <w:r>
              <w:rPr>
                <w:b w:val="0"/>
                <w:sz w:val="24"/>
                <w:szCs w:val="24"/>
              </w:rPr>
              <w:t>58</w:t>
            </w:r>
          </w:p>
        </w:tc>
        <w:tc>
          <w:tcPr>
            <w:tcW w:w="709" w:type="dxa"/>
            <w:shd w:val="clear" w:color="auto" w:fill="auto"/>
            <w:vAlign w:val="center"/>
          </w:tcPr>
          <w:p w14:paraId="7D8E36A0" w14:textId="77777777" w:rsidR="006E33BE" w:rsidRPr="00E354A4" w:rsidRDefault="006E33BE" w:rsidP="00FA0F7A">
            <w:pPr>
              <w:spacing w:after="0" w:line="240" w:lineRule="auto"/>
              <w:jc w:val="center"/>
              <w:rPr>
                <w:b w:val="0"/>
                <w:sz w:val="24"/>
                <w:szCs w:val="24"/>
              </w:rPr>
            </w:pPr>
            <w:r>
              <w:rPr>
                <w:b w:val="0"/>
                <w:sz w:val="24"/>
                <w:szCs w:val="24"/>
              </w:rPr>
              <w:t>0</w:t>
            </w:r>
          </w:p>
        </w:tc>
        <w:tc>
          <w:tcPr>
            <w:tcW w:w="709" w:type="dxa"/>
            <w:shd w:val="clear" w:color="auto" w:fill="auto"/>
            <w:vAlign w:val="center"/>
          </w:tcPr>
          <w:p w14:paraId="53D288AB" w14:textId="77777777" w:rsidR="006E33BE" w:rsidRPr="00E354A4" w:rsidRDefault="006E33BE" w:rsidP="00FA0F7A">
            <w:pPr>
              <w:spacing w:after="0" w:line="240" w:lineRule="auto"/>
              <w:jc w:val="center"/>
              <w:rPr>
                <w:b w:val="0"/>
                <w:sz w:val="24"/>
                <w:szCs w:val="24"/>
              </w:rPr>
            </w:pPr>
            <w:r>
              <w:rPr>
                <w:b w:val="0"/>
                <w:sz w:val="24"/>
                <w:szCs w:val="24"/>
              </w:rPr>
              <w:t>85</w:t>
            </w:r>
          </w:p>
        </w:tc>
        <w:tc>
          <w:tcPr>
            <w:tcW w:w="708" w:type="dxa"/>
            <w:shd w:val="clear" w:color="auto" w:fill="auto"/>
            <w:vAlign w:val="center"/>
          </w:tcPr>
          <w:p w14:paraId="4ED1DB5E" w14:textId="77777777" w:rsidR="006E33BE" w:rsidRPr="00E354A4" w:rsidRDefault="006E33BE" w:rsidP="00FA0F7A">
            <w:pPr>
              <w:spacing w:after="0" w:line="240" w:lineRule="auto"/>
              <w:jc w:val="center"/>
              <w:rPr>
                <w:b w:val="0"/>
                <w:sz w:val="24"/>
                <w:szCs w:val="24"/>
              </w:rPr>
            </w:pPr>
            <w:r>
              <w:rPr>
                <w:b w:val="0"/>
                <w:sz w:val="24"/>
                <w:szCs w:val="24"/>
              </w:rPr>
              <w:t>40</w:t>
            </w:r>
          </w:p>
        </w:tc>
        <w:tc>
          <w:tcPr>
            <w:tcW w:w="851" w:type="dxa"/>
            <w:shd w:val="clear" w:color="auto" w:fill="auto"/>
            <w:vAlign w:val="center"/>
          </w:tcPr>
          <w:p w14:paraId="63D9776B" w14:textId="77777777" w:rsidR="006E33BE" w:rsidRPr="00E354A4" w:rsidRDefault="006E33BE" w:rsidP="00FA0F7A">
            <w:pPr>
              <w:spacing w:after="0" w:line="240" w:lineRule="auto"/>
              <w:jc w:val="center"/>
              <w:rPr>
                <w:b w:val="0"/>
                <w:sz w:val="24"/>
                <w:szCs w:val="24"/>
              </w:rPr>
            </w:pPr>
            <w:r>
              <w:rPr>
                <w:b w:val="0"/>
                <w:sz w:val="24"/>
                <w:szCs w:val="24"/>
              </w:rPr>
              <w:t>0</w:t>
            </w:r>
          </w:p>
        </w:tc>
        <w:tc>
          <w:tcPr>
            <w:tcW w:w="2268" w:type="dxa"/>
            <w:shd w:val="clear" w:color="auto" w:fill="auto"/>
            <w:vAlign w:val="center"/>
          </w:tcPr>
          <w:p w14:paraId="28C72EA5" w14:textId="77777777" w:rsidR="006E33BE" w:rsidRPr="00E354A4" w:rsidRDefault="006E33BE" w:rsidP="00FA0F7A">
            <w:pPr>
              <w:spacing w:after="0" w:line="240" w:lineRule="auto"/>
              <w:jc w:val="center"/>
              <w:rPr>
                <w:b w:val="0"/>
                <w:sz w:val="24"/>
                <w:szCs w:val="24"/>
              </w:rPr>
            </w:pPr>
            <w:r>
              <w:rPr>
                <w:b w:val="0"/>
                <w:sz w:val="24"/>
                <w:szCs w:val="24"/>
              </w:rPr>
              <w:t>эксплуатационная</w:t>
            </w:r>
          </w:p>
        </w:tc>
        <w:tc>
          <w:tcPr>
            <w:tcW w:w="1701" w:type="dxa"/>
            <w:shd w:val="clear" w:color="auto" w:fill="auto"/>
            <w:vAlign w:val="center"/>
          </w:tcPr>
          <w:p w14:paraId="7C55438F" w14:textId="77777777" w:rsidR="006E33BE" w:rsidRPr="00E354A4" w:rsidRDefault="006E33BE" w:rsidP="00FA0F7A">
            <w:pPr>
              <w:spacing w:after="0" w:line="240" w:lineRule="auto"/>
              <w:jc w:val="center"/>
              <w:rPr>
                <w:b w:val="0"/>
                <w:sz w:val="24"/>
                <w:szCs w:val="24"/>
              </w:rPr>
            </w:pPr>
            <w:r>
              <w:rPr>
                <w:b w:val="0"/>
                <w:sz w:val="24"/>
                <w:szCs w:val="24"/>
              </w:rPr>
              <w:t>-</w:t>
            </w:r>
          </w:p>
        </w:tc>
        <w:tc>
          <w:tcPr>
            <w:tcW w:w="2013" w:type="dxa"/>
            <w:shd w:val="clear" w:color="auto" w:fill="auto"/>
            <w:vAlign w:val="center"/>
          </w:tcPr>
          <w:p w14:paraId="6E0DBA0F" w14:textId="77777777" w:rsidR="006E33BE" w:rsidRPr="00E354A4" w:rsidRDefault="006E33BE" w:rsidP="00FA0F7A">
            <w:pPr>
              <w:spacing w:after="0" w:line="240" w:lineRule="auto"/>
              <w:jc w:val="center"/>
              <w:rPr>
                <w:b w:val="0"/>
                <w:sz w:val="24"/>
                <w:szCs w:val="24"/>
              </w:rPr>
            </w:pPr>
            <w:r>
              <w:rPr>
                <w:b w:val="0"/>
                <w:sz w:val="24"/>
                <w:szCs w:val="24"/>
              </w:rPr>
              <w:t>-</w:t>
            </w:r>
          </w:p>
        </w:tc>
      </w:tr>
      <w:tr w:rsidR="006E33BE" w:rsidRPr="00E354A4" w14:paraId="2ED3D2C0" w14:textId="77777777" w:rsidTr="0054045C">
        <w:trPr>
          <w:trHeight w:val="20"/>
        </w:trPr>
        <w:tc>
          <w:tcPr>
            <w:tcW w:w="475" w:type="dxa"/>
            <w:shd w:val="clear" w:color="auto" w:fill="auto"/>
            <w:vAlign w:val="center"/>
          </w:tcPr>
          <w:p w14:paraId="0398CBA0" w14:textId="77777777" w:rsidR="006E33BE" w:rsidRPr="00E354A4" w:rsidRDefault="006E33BE" w:rsidP="00054F47">
            <w:pPr>
              <w:pStyle w:val="ac"/>
              <w:numPr>
                <w:ilvl w:val="0"/>
                <w:numId w:val="24"/>
              </w:numPr>
              <w:spacing w:after="0" w:line="240" w:lineRule="auto"/>
              <w:jc w:val="center"/>
              <w:rPr>
                <w:b w:val="0"/>
                <w:sz w:val="24"/>
                <w:szCs w:val="24"/>
              </w:rPr>
            </w:pPr>
          </w:p>
        </w:tc>
        <w:tc>
          <w:tcPr>
            <w:tcW w:w="2752" w:type="dxa"/>
            <w:shd w:val="clear" w:color="auto" w:fill="auto"/>
            <w:vAlign w:val="center"/>
          </w:tcPr>
          <w:p w14:paraId="17C8791E" w14:textId="77777777" w:rsidR="006E33BE" w:rsidRPr="00E354A4" w:rsidRDefault="006E33BE" w:rsidP="00FA0F7A">
            <w:pPr>
              <w:spacing w:after="0" w:line="240" w:lineRule="auto"/>
              <w:jc w:val="center"/>
              <w:rPr>
                <w:b w:val="0"/>
                <w:sz w:val="24"/>
                <w:szCs w:val="24"/>
              </w:rPr>
            </w:pPr>
            <w:r>
              <w:rPr>
                <w:b w:val="0"/>
                <w:sz w:val="24"/>
                <w:szCs w:val="24"/>
              </w:rPr>
              <w:t>Водозабор с. Верх-Ая</w:t>
            </w:r>
          </w:p>
        </w:tc>
        <w:tc>
          <w:tcPr>
            <w:tcW w:w="1134" w:type="dxa"/>
            <w:shd w:val="clear" w:color="auto" w:fill="auto"/>
            <w:vAlign w:val="center"/>
          </w:tcPr>
          <w:p w14:paraId="00DB2C06" w14:textId="77777777" w:rsidR="006E33BE" w:rsidRPr="00E354A4" w:rsidRDefault="006E33BE" w:rsidP="00FA0F7A">
            <w:pPr>
              <w:spacing w:after="0" w:line="240" w:lineRule="auto"/>
              <w:ind w:left="-108" w:right="-108"/>
              <w:jc w:val="center"/>
              <w:rPr>
                <w:b w:val="0"/>
                <w:sz w:val="24"/>
                <w:szCs w:val="24"/>
              </w:rPr>
            </w:pPr>
            <w:r w:rsidRPr="0022175B">
              <w:rPr>
                <w:b w:val="0"/>
                <w:sz w:val="24"/>
                <w:szCs w:val="24"/>
              </w:rPr>
              <w:t>25-75</w:t>
            </w:r>
          </w:p>
        </w:tc>
        <w:tc>
          <w:tcPr>
            <w:tcW w:w="709" w:type="dxa"/>
            <w:shd w:val="clear" w:color="auto" w:fill="auto"/>
            <w:vAlign w:val="center"/>
          </w:tcPr>
          <w:p w14:paraId="73349787" w14:textId="77777777" w:rsidR="006E33BE" w:rsidRPr="00E354A4" w:rsidRDefault="006E33BE" w:rsidP="00FA0F7A">
            <w:pPr>
              <w:spacing w:after="0" w:line="240" w:lineRule="auto"/>
              <w:jc w:val="center"/>
              <w:rPr>
                <w:b w:val="0"/>
                <w:sz w:val="24"/>
                <w:szCs w:val="24"/>
              </w:rPr>
            </w:pPr>
            <w:r>
              <w:rPr>
                <w:b w:val="0"/>
                <w:sz w:val="24"/>
                <w:szCs w:val="24"/>
              </w:rPr>
              <w:t>51</w:t>
            </w:r>
          </w:p>
        </w:tc>
        <w:tc>
          <w:tcPr>
            <w:tcW w:w="850" w:type="dxa"/>
            <w:shd w:val="clear" w:color="auto" w:fill="auto"/>
            <w:vAlign w:val="center"/>
          </w:tcPr>
          <w:p w14:paraId="43A5FC79" w14:textId="77777777" w:rsidR="006E33BE" w:rsidRPr="00E354A4" w:rsidRDefault="006E33BE" w:rsidP="00FA0F7A">
            <w:pPr>
              <w:spacing w:after="0" w:line="240" w:lineRule="auto"/>
              <w:jc w:val="center"/>
              <w:rPr>
                <w:b w:val="0"/>
                <w:sz w:val="24"/>
                <w:szCs w:val="24"/>
              </w:rPr>
            </w:pPr>
            <w:r>
              <w:rPr>
                <w:b w:val="0"/>
                <w:sz w:val="24"/>
                <w:szCs w:val="24"/>
              </w:rPr>
              <w:t>58</w:t>
            </w:r>
          </w:p>
        </w:tc>
        <w:tc>
          <w:tcPr>
            <w:tcW w:w="709" w:type="dxa"/>
            <w:shd w:val="clear" w:color="auto" w:fill="auto"/>
            <w:vAlign w:val="center"/>
          </w:tcPr>
          <w:p w14:paraId="51D378A9" w14:textId="77777777" w:rsidR="006E33BE" w:rsidRPr="00E354A4" w:rsidRDefault="006E33BE" w:rsidP="00FA0F7A">
            <w:pPr>
              <w:spacing w:after="0" w:line="240" w:lineRule="auto"/>
              <w:jc w:val="center"/>
              <w:rPr>
                <w:b w:val="0"/>
                <w:sz w:val="24"/>
                <w:szCs w:val="24"/>
              </w:rPr>
            </w:pPr>
            <w:r>
              <w:rPr>
                <w:b w:val="0"/>
                <w:sz w:val="24"/>
                <w:szCs w:val="24"/>
              </w:rPr>
              <w:t>0</w:t>
            </w:r>
          </w:p>
        </w:tc>
        <w:tc>
          <w:tcPr>
            <w:tcW w:w="709" w:type="dxa"/>
            <w:shd w:val="clear" w:color="auto" w:fill="auto"/>
            <w:vAlign w:val="center"/>
          </w:tcPr>
          <w:p w14:paraId="38C8C8E8" w14:textId="77777777" w:rsidR="006E33BE" w:rsidRPr="00E354A4" w:rsidRDefault="006E33BE" w:rsidP="00FA0F7A">
            <w:pPr>
              <w:spacing w:after="0" w:line="240" w:lineRule="auto"/>
              <w:jc w:val="center"/>
              <w:rPr>
                <w:b w:val="0"/>
                <w:sz w:val="24"/>
                <w:szCs w:val="24"/>
              </w:rPr>
            </w:pPr>
            <w:r>
              <w:rPr>
                <w:b w:val="0"/>
                <w:sz w:val="24"/>
                <w:szCs w:val="24"/>
              </w:rPr>
              <w:t>85</w:t>
            </w:r>
          </w:p>
        </w:tc>
        <w:tc>
          <w:tcPr>
            <w:tcW w:w="708" w:type="dxa"/>
            <w:shd w:val="clear" w:color="auto" w:fill="auto"/>
            <w:vAlign w:val="center"/>
          </w:tcPr>
          <w:p w14:paraId="09D03A23" w14:textId="77777777" w:rsidR="006E33BE" w:rsidRPr="00E354A4" w:rsidRDefault="006E33BE" w:rsidP="00FA0F7A">
            <w:pPr>
              <w:spacing w:after="0" w:line="240" w:lineRule="auto"/>
              <w:jc w:val="center"/>
              <w:rPr>
                <w:b w:val="0"/>
                <w:sz w:val="24"/>
                <w:szCs w:val="24"/>
              </w:rPr>
            </w:pPr>
            <w:r>
              <w:rPr>
                <w:b w:val="0"/>
                <w:sz w:val="24"/>
                <w:szCs w:val="24"/>
              </w:rPr>
              <w:t>40</w:t>
            </w:r>
          </w:p>
        </w:tc>
        <w:tc>
          <w:tcPr>
            <w:tcW w:w="851" w:type="dxa"/>
            <w:shd w:val="clear" w:color="auto" w:fill="auto"/>
            <w:vAlign w:val="center"/>
          </w:tcPr>
          <w:p w14:paraId="1452F9A1" w14:textId="77777777" w:rsidR="006E33BE" w:rsidRPr="00E354A4" w:rsidRDefault="006E33BE" w:rsidP="00FA0F7A">
            <w:pPr>
              <w:spacing w:after="0" w:line="240" w:lineRule="auto"/>
              <w:jc w:val="center"/>
              <w:rPr>
                <w:b w:val="0"/>
                <w:sz w:val="24"/>
                <w:szCs w:val="24"/>
              </w:rPr>
            </w:pPr>
            <w:r>
              <w:rPr>
                <w:b w:val="0"/>
                <w:sz w:val="24"/>
                <w:szCs w:val="24"/>
              </w:rPr>
              <w:t>0</w:t>
            </w:r>
          </w:p>
        </w:tc>
        <w:tc>
          <w:tcPr>
            <w:tcW w:w="2268" w:type="dxa"/>
            <w:shd w:val="clear" w:color="auto" w:fill="auto"/>
            <w:vAlign w:val="center"/>
          </w:tcPr>
          <w:p w14:paraId="4E3F4FB5" w14:textId="77777777" w:rsidR="006E33BE" w:rsidRPr="00E354A4" w:rsidRDefault="006E33BE" w:rsidP="00FA0F7A">
            <w:pPr>
              <w:spacing w:after="0" w:line="240" w:lineRule="auto"/>
              <w:jc w:val="center"/>
              <w:rPr>
                <w:b w:val="0"/>
                <w:sz w:val="24"/>
                <w:szCs w:val="24"/>
              </w:rPr>
            </w:pPr>
            <w:r>
              <w:rPr>
                <w:b w:val="0"/>
                <w:sz w:val="24"/>
                <w:szCs w:val="24"/>
              </w:rPr>
              <w:t>эксплуатационная</w:t>
            </w:r>
          </w:p>
        </w:tc>
        <w:tc>
          <w:tcPr>
            <w:tcW w:w="1701" w:type="dxa"/>
            <w:shd w:val="clear" w:color="auto" w:fill="auto"/>
            <w:vAlign w:val="center"/>
          </w:tcPr>
          <w:p w14:paraId="6DE1B1C3" w14:textId="77777777" w:rsidR="006E33BE" w:rsidRPr="00E354A4" w:rsidRDefault="006E33BE" w:rsidP="00FA0F7A">
            <w:pPr>
              <w:spacing w:after="0" w:line="240" w:lineRule="auto"/>
              <w:jc w:val="center"/>
              <w:rPr>
                <w:b w:val="0"/>
                <w:sz w:val="24"/>
                <w:szCs w:val="24"/>
              </w:rPr>
            </w:pPr>
            <w:r>
              <w:rPr>
                <w:b w:val="0"/>
                <w:sz w:val="24"/>
                <w:szCs w:val="24"/>
              </w:rPr>
              <w:t>-</w:t>
            </w:r>
          </w:p>
        </w:tc>
        <w:tc>
          <w:tcPr>
            <w:tcW w:w="2013" w:type="dxa"/>
            <w:shd w:val="clear" w:color="auto" w:fill="auto"/>
            <w:vAlign w:val="center"/>
          </w:tcPr>
          <w:p w14:paraId="066D6BF9" w14:textId="77777777" w:rsidR="006E33BE" w:rsidRPr="00E354A4" w:rsidRDefault="006E33BE" w:rsidP="00FA0F7A">
            <w:pPr>
              <w:spacing w:after="0" w:line="240" w:lineRule="auto"/>
              <w:jc w:val="center"/>
              <w:rPr>
                <w:b w:val="0"/>
                <w:sz w:val="24"/>
                <w:szCs w:val="24"/>
              </w:rPr>
            </w:pPr>
            <w:r>
              <w:rPr>
                <w:b w:val="0"/>
                <w:sz w:val="24"/>
                <w:szCs w:val="24"/>
              </w:rPr>
              <w:t>-</w:t>
            </w:r>
          </w:p>
        </w:tc>
      </w:tr>
      <w:tr w:rsidR="006E33BE" w:rsidRPr="00E354A4" w14:paraId="37D9C1A5" w14:textId="77777777" w:rsidTr="0054045C">
        <w:trPr>
          <w:trHeight w:val="20"/>
        </w:trPr>
        <w:tc>
          <w:tcPr>
            <w:tcW w:w="475" w:type="dxa"/>
            <w:shd w:val="clear" w:color="auto" w:fill="auto"/>
            <w:vAlign w:val="center"/>
          </w:tcPr>
          <w:p w14:paraId="0F48D86F" w14:textId="77777777" w:rsidR="006E33BE" w:rsidRPr="00E354A4" w:rsidRDefault="006E33BE" w:rsidP="00054F47">
            <w:pPr>
              <w:pStyle w:val="ac"/>
              <w:numPr>
                <w:ilvl w:val="0"/>
                <w:numId w:val="24"/>
              </w:numPr>
              <w:spacing w:after="0" w:line="240" w:lineRule="auto"/>
              <w:jc w:val="center"/>
              <w:rPr>
                <w:b w:val="0"/>
                <w:sz w:val="24"/>
                <w:szCs w:val="24"/>
              </w:rPr>
            </w:pPr>
          </w:p>
        </w:tc>
        <w:tc>
          <w:tcPr>
            <w:tcW w:w="2752" w:type="dxa"/>
            <w:shd w:val="clear" w:color="auto" w:fill="auto"/>
            <w:vAlign w:val="center"/>
          </w:tcPr>
          <w:p w14:paraId="78A3D524" w14:textId="77777777" w:rsidR="006E33BE" w:rsidRPr="00E354A4" w:rsidRDefault="006E33BE" w:rsidP="00FA0F7A">
            <w:pPr>
              <w:spacing w:after="0" w:line="240" w:lineRule="auto"/>
              <w:jc w:val="center"/>
              <w:rPr>
                <w:b w:val="0"/>
                <w:sz w:val="24"/>
                <w:szCs w:val="24"/>
              </w:rPr>
            </w:pPr>
            <w:r>
              <w:rPr>
                <w:b w:val="0"/>
                <w:sz w:val="24"/>
                <w:szCs w:val="24"/>
              </w:rPr>
              <w:t>Водозабор п. Ая</w:t>
            </w:r>
          </w:p>
        </w:tc>
        <w:tc>
          <w:tcPr>
            <w:tcW w:w="1134" w:type="dxa"/>
            <w:shd w:val="clear" w:color="auto" w:fill="auto"/>
            <w:vAlign w:val="center"/>
          </w:tcPr>
          <w:p w14:paraId="4034B679" w14:textId="77777777" w:rsidR="006E33BE" w:rsidRPr="00E354A4" w:rsidRDefault="006E33BE" w:rsidP="00FA0F7A">
            <w:pPr>
              <w:spacing w:after="0" w:line="240" w:lineRule="auto"/>
              <w:ind w:left="-108" w:right="-108"/>
              <w:jc w:val="center"/>
              <w:rPr>
                <w:b w:val="0"/>
                <w:sz w:val="24"/>
                <w:szCs w:val="24"/>
              </w:rPr>
            </w:pPr>
            <w:r w:rsidRPr="0022175B">
              <w:rPr>
                <w:b w:val="0"/>
                <w:sz w:val="24"/>
                <w:szCs w:val="24"/>
              </w:rPr>
              <w:t>5984</w:t>
            </w:r>
          </w:p>
        </w:tc>
        <w:tc>
          <w:tcPr>
            <w:tcW w:w="709" w:type="dxa"/>
            <w:shd w:val="clear" w:color="auto" w:fill="auto"/>
            <w:vAlign w:val="center"/>
          </w:tcPr>
          <w:p w14:paraId="4149051E" w14:textId="77777777" w:rsidR="006E33BE" w:rsidRPr="00E354A4" w:rsidRDefault="006E33BE" w:rsidP="00FA0F7A">
            <w:pPr>
              <w:spacing w:after="0" w:line="240" w:lineRule="auto"/>
              <w:jc w:val="center"/>
              <w:rPr>
                <w:b w:val="0"/>
                <w:sz w:val="24"/>
                <w:szCs w:val="24"/>
              </w:rPr>
            </w:pPr>
            <w:r>
              <w:rPr>
                <w:b w:val="0"/>
                <w:sz w:val="24"/>
                <w:szCs w:val="24"/>
              </w:rPr>
              <w:t>51</w:t>
            </w:r>
          </w:p>
        </w:tc>
        <w:tc>
          <w:tcPr>
            <w:tcW w:w="850" w:type="dxa"/>
            <w:shd w:val="clear" w:color="auto" w:fill="auto"/>
            <w:vAlign w:val="center"/>
          </w:tcPr>
          <w:p w14:paraId="29561C7A" w14:textId="77777777" w:rsidR="006E33BE" w:rsidRPr="00E354A4" w:rsidRDefault="006E33BE" w:rsidP="00FA0F7A">
            <w:pPr>
              <w:spacing w:after="0" w:line="240" w:lineRule="auto"/>
              <w:jc w:val="center"/>
              <w:rPr>
                <w:b w:val="0"/>
                <w:sz w:val="24"/>
                <w:szCs w:val="24"/>
              </w:rPr>
            </w:pPr>
            <w:r>
              <w:rPr>
                <w:b w:val="0"/>
                <w:sz w:val="24"/>
                <w:szCs w:val="24"/>
              </w:rPr>
              <w:t>58</w:t>
            </w:r>
          </w:p>
        </w:tc>
        <w:tc>
          <w:tcPr>
            <w:tcW w:w="709" w:type="dxa"/>
            <w:shd w:val="clear" w:color="auto" w:fill="auto"/>
            <w:vAlign w:val="center"/>
          </w:tcPr>
          <w:p w14:paraId="678F4038" w14:textId="77777777" w:rsidR="006E33BE" w:rsidRPr="00E354A4" w:rsidRDefault="006E33BE" w:rsidP="00FA0F7A">
            <w:pPr>
              <w:spacing w:after="0" w:line="240" w:lineRule="auto"/>
              <w:jc w:val="center"/>
              <w:rPr>
                <w:b w:val="0"/>
                <w:sz w:val="24"/>
                <w:szCs w:val="24"/>
              </w:rPr>
            </w:pPr>
            <w:r>
              <w:rPr>
                <w:b w:val="0"/>
                <w:sz w:val="24"/>
                <w:szCs w:val="24"/>
              </w:rPr>
              <w:t>0</w:t>
            </w:r>
          </w:p>
        </w:tc>
        <w:tc>
          <w:tcPr>
            <w:tcW w:w="709" w:type="dxa"/>
            <w:shd w:val="clear" w:color="auto" w:fill="auto"/>
            <w:vAlign w:val="center"/>
          </w:tcPr>
          <w:p w14:paraId="7D9FA49E" w14:textId="77777777" w:rsidR="006E33BE" w:rsidRPr="00E354A4" w:rsidRDefault="006E33BE" w:rsidP="00FA0F7A">
            <w:pPr>
              <w:spacing w:after="0" w:line="240" w:lineRule="auto"/>
              <w:jc w:val="center"/>
              <w:rPr>
                <w:b w:val="0"/>
                <w:sz w:val="24"/>
                <w:szCs w:val="24"/>
              </w:rPr>
            </w:pPr>
            <w:r>
              <w:rPr>
                <w:b w:val="0"/>
                <w:sz w:val="24"/>
                <w:szCs w:val="24"/>
              </w:rPr>
              <w:t>85</w:t>
            </w:r>
          </w:p>
        </w:tc>
        <w:tc>
          <w:tcPr>
            <w:tcW w:w="708" w:type="dxa"/>
            <w:shd w:val="clear" w:color="auto" w:fill="auto"/>
            <w:vAlign w:val="center"/>
          </w:tcPr>
          <w:p w14:paraId="707B4066" w14:textId="77777777" w:rsidR="006E33BE" w:rsidRPr="00E354A4" w:rsidRDefault="006E33BE" w:rsidP="00FA0F7A">
            <w:pPr>
              <w:spacing w:after="0" w:line="240" w:lineRule="auto"/>
              <w:jc w:val="center"/>
              <w:rPr>
                <w:b w:val="0"/>
                <w:sz w:val="24"/>
                <w:szCs w:val="24"/>
              </w:rPr>
            </w:pPr>
            <w:r>
              <w:rPr>
                <w:b w:val="0"/>
                <w:sz w:val="24"/>
                <w:szCs w:val="24"/>
              </w:rPr>
              <w:t>47</w:t>
            </w:r>
          </w:p>
        </w:tc>
        <w:tc>
          <w:tcPr>
            <w:tcW w:w="851" w:type="dxa"/>
            <w:shd w:val="clear" w:color="auto" w:fill="auto"/>
            <w:vAlign w:val="center"/>
          </w:tcPr>
          <w:p w14:paraId="436284C3" w14:textId="77777777" w:rsidR="006E33BE" w:rsidRPr="00E354A4" w:rsidRDefault="006E33BE" w:rsidP="00FA0F7A">
            <w:pPr>
              <w:spacing w:after="0" w:line="240" w:lineRule="auto"/>
              <w:jc w:val="center"/>
              <w:rPr>
                <w:b w:val="0"/>
                <w:sz w:val="24"/>
                <w:szCs w:val="24"/>
              </w:rPr>
            </w:pPr>
            <w:r>
              <w:rPr>
                <w:b w:val="0"/>
                <w:sz w:val="24"/>
                <w:szCs w:val="24"/>
              </w:rPr>
              <w:t>0</w:t>
            </w:r>
          </w:p>
        </w:tc>
        <w:tc>
          <w:tcPr>
            <w:tcW w:w="2268" w:type="dxa"/>
            <w:shd w:val="clear" w:color="auto" w:fill="auto"/>
            <w:vAlign w:val="center"/>
          </w:tcPr>
          <w:p w14:paraId="358C027C" w14:textId="77777777" w:rsidR="006E33BE" w:rsidRPr="00E354A4" w:rsidRDefault="006E33BE" w:rsidP="00FA0F7A">
            <w:pPr>
              <w:spacing w:after="0" w:line="240" w:lineRule="auto"/>
              <w:jc w:val="center"/>
              <w:rPr>
                <w:b w:val="0"/>
                <w:sz w:val="24"/>
                <w:szCs w:val="24"/>
              </w:rPr>
            </w:pPr>
            <w:r>
              <w:rPr>
                <w:b w:val="0"/>
                <w:sz w:val="24"/>
                <w:szCs w:val="24"/>
              </w:rPr>
              <w:t>эксплуатационная</w:t>
            </w:r>
          </w:p>
        </w:tc>
        <w:tc>
          <w:tcPr>
            <w:tcW w:w="1701" w:type="dxa"/>
            <w:shd w:val="clear" w:color="auto" w:fill="auto"/>
            <w:vAlign w:val="center"/>
          </w:tcPr>
          <w:p w14:paraId="57481A20" w14:textId="77777777" w:rsidR="006E33BE" w:rsidRPr="00E354A4" w:rsidRDefault="006E33BE" w:rsidP="00FA0F7A">
            <w:pPr>
              <w:spacing w:after="0" w:line="240" w:lineRule="auto"/>
              <w:jc w:val="center"/>
              <w:rPr>
                <w:b w:val="0"/>
                <w:sz w:val="24"/>
                <w:szCs w:val="24"/>
              </w:rPr>
            </w:pPr>
            <w:r>
              <w:rPr>
                <w:b w:val="0"/>
                <w:sz w:val="24"/>
                <w:szCs w:val="24"/>
              </w:rPr>
              <w:t>-</w:t>
            </w:r>
          </w:p>
        </w:tc>
        <w:tc>
          <w:tcPr>
            <w:tcW w:w="2013" w:type="dxa"/>
            <w:shd w:val="clear" w:color="auto" w:fill="auto"/>
            <w:vAlign w:val="center"/>
          </w:tcPr>
          <w:p w14:paraId="041F179E" w14:textId="77777777" w:rsidR="006E33BE" w:rsidRPr="00E354A4" w:rsidRDefault="006E33BE" w:rsidP="00FA0F7A">
            <w:pPr>
              <w:spacing w:after="0" w:line="240" w:lineRule="auto"/>
              <w:jc w:val="center"/>
              <w:rPr>
                <w:b w:val="0"/>
                <w:sz w:val="24"/>
                <w:szCs w:val="24"/>
              </w:rPr>
            </w:pPr>
            <w:r>
              <w:rPr>
                <w:b w:val="0"/>
                <w:sz w:val="24"/>
                <w:szCs w:val="24"/>
              </w:rPr>
              <w:t>-</w:t>
            </w:r>
          </w:p>
        </w:tc>
      </w:tr>
      <w:tr w:rsidR="006E33BE" w:rsidRPr="00E354A4" w14:paraId="5A1F4592" w14:textId="77777777" w:rsidTr="0054045C">
        <w:trPr>
          <w:trHeight w:val="20"/>
        </w:trPr>
        <w:tc>
          <w:tcPr>
            <w:tcW w:w="475" w:type="dxa"/>
            <w:shd w:val="clear" w:color="auto" w:fill="auto"/>
            <w:vAlign w:val="center"/>
          </w:tcPr>
          <w:p w14:paraId="37E6A817" w14:textId="77777777" w:rsidR="006E33BE" w:rsidRPr="00E354A4" w:rsidRDefault="006E33BE" w:rsidP="00054F47">
            <w:pPr>
              <w:pStyle w:val="ac"/>
              <w:numPr>
                <w:ilvl w:val="0"/>
                <w:numId w:val="24"/>
              </w:numPr>
              <w:spacing w:after="0" w:line="240" w:lineRule="auto"/>
              <w:jc w:val="center"/>
              <w:rPr>
                <w:b w:val="0"/>
                <w:sz w:val="24"/>
                <w:szCs w:val="24"/>
              </w:rPr>
            </w:pPr>
          </w:p>
        </w:tc>
        <w:tc>
          <w:tcPr>
            <w:tcW w:w="2752" w:type="dxa"/>
            <w:shd w:val="clear" w:color="auto" w:fill="auto"/>
            <w:vAlign w:val="center"/>
          </w:tcPr>
          <w:p w14:paraId="26CB4955" w14:textId="77777777" w:rsidR="006E33BE" w:rsidRDefault="006E33BE" w:rsidP="00FA0F7A">
            <w:pPr>
              <w:spacing w:after="0" w:line="240" w:lineRule="auto"/>
              <w:jc w:val="center"/>
              <w:rPr>
                <w:b w:val="0"/>
                <w:sz w:val="24"/>
                <w:szCs w:val="24"/>
              </w:rPr>
            </w:pPr>
            <w:r>
              <w:rPr>
                <w:b w:val="0"/>
                <w:sz w:val="24"/>
                <w:szCs w:val="24"/>
              </w:rPr>
              <w:t xml:space="preserve">Водозабор с. </w:t>
            </w:r>
            <w:r w:rsidRPr="00415703">
              <w:rPr>
                <w:b w:val="0"/>
                <w:sz w:val="24"/>
                <w:szCs w:val="24"/>
              </w:rPr>
              <w:t xml:space="preserve">Нижняя </w:t>
            </w:r>
            <w:proofErr w:type="spellStart"/>
            <w:r w:rsidRPr="00415703">
              <w:rPr>
                <w:b w:val="0"/>
                <w:sz w:val="24"/>
                <w:szCs w:val="24"/>
              </w:rPr>
              <w:t>Каяча</w:t>
            </w:r>
            <w:proofErr w:type="spellEnd"/>
            <w:r w:rsidRPr="00415703">
              <w:rPr>
                <w:b w:val="0"/>
                <w:sz w:val="24"/>
                <w:szCs w:val="24"/>
              </w:rPr>
              <w:t>, на территории фермы №4</w:t>
            </w:r>
          </w:p>
        </w:tc>
        <w:tc>
          <w:tcPr>
            <w:tcW w:w="1134" w:type="dxa"/>
            <w:shd w:val="clear" w:color="auto" w:fill="auto"/>
            <w:vAlign w:val="center"/>
          </w:tcPr>
          <w:p w14:paraId="5FC90696" w14:textId="77777777" w:rsidR="006E33BE" w:rsidRPr="0022175B" w:rsidRDefault="006E33BE" w:rsidP="00FA0F7A">
            <w:pPr>
              <w:spacing w:after="0" w:line="240" w:lineRule="auto"/>
              <w:ind w:left="-108" w:right="-108"/>
              <w:jc w:val="center"/>
              <w:rPr>
                <w:b w:val="0"/>
                <w:sz w:val="24"/>
                <w:szCs w:val="24"/>
              </w:rPr>
            </w:pPr>
            <w:r w:rsidRPr="00415703">
              <w:rPr>
                <w:b w:val="0"/>
                <w:sz w:val="24"/>
                <w:szCs w:val="24"/>
              </w:rPr>
              <w:t>2-5232</w:t>
            </w:r>
          </w:p>
        </w:tc>
        <w:tc>
          <w:tcPr>
            <w:tcW w:w="709" w:type="dxa"/>
            <w:shd w:val="clear" w:color="auto" w:fill="auto"/>
            <w:vAlign w:val="center"/>
          </w:tcPr>
          <w:p w14:paraId="3E0E97FC" w14:textId="77777777" w:rsidR="006E33BE" w:rsidRDefault="006E33BE" w:rsidP="00FA0F7A">
            <w:pPr>
              <w:spacing w:after="0" w:line="240" w:lineRule="auto"/>
              <w:jc w:val="center"/>
              <w:rPr>
                <w:b w:val="0"/>
                <w:sz w:val="24"/>
                <w:szCs w:val="24"/>
              </w:rPr>
            </w:pPr>
            <w:r>
              <w:rPr>
                <w:b w:val="0"/>
                <w:sz w:val="24"/>
                <w:szCs w:val="24"/>
              </w:rPr>
              <w:t>51</w:t>
            </w:r>
          </w:p>
        </w:tc>
        <w:tc>
          <w:tcPr>
            <w:tcW w:w="850" w:type="dxa"/>
            <w:shd w:val="clear" w:color="auto" w:fill="auto"/>
            <w:vAlign w:val="center"/>
          </w:tcPr>
          <w:p w14:paraId="50E9832D" w14:textId="77777777" w:rsidR="006E33BE" w:rsidRDefault="006E33BE" w:rsidP="00FA0F7A">
            <w:pPr>
              <w:spacing w:after="0" w:line="240" w:lineRule="auto"/>
              <w:jc w:val="center"/>
              <w:rPr>
                <w:b w:val="0"/>
                <w:sz w:val="24"/>
                <w:szCs w:val="24"/>
              </w:rPr>
            </w:pPr>
            <w:r>
              <w:rPr>
                <w:b w:val="0"/>
                <w:sz w:val="24"/>
                <w:szCs w:val="24"/>
              </w:rPr>
              <w:t>52</w:t>
            </w:r>
          </w:p>
        </w:tc>
        <w:tc>
          <w:tcPr>
            <w:tcW w:w="709" w:type="dxa"/>
            <w:shd w:val="clear" w:color="auto" w:fill="auto"/>
            <w:vAlign w:val="center"/>
          </w:tcPr>
          <w:p w14:paraId="295A2D04" w14:textId="77777777" w:rsidR="006E33BE" w:rsidRDefault="006E33BE" w:rsidP="00FA0F7A">
            <w:pPr>
              <w:spacing w:after="0" w:line="240" w:lineRule="auto"/>
              <w:jc w:val="center"/>
              <w:rPr>
                <w:b w:val="0"/>
                <w:sz w:val="24"/>
                <w:szCs w:val="24"/>
              </w:rPr>
            </w:pPr>
            <w:r>
              <w:rPr>
                <w:b w:val="0"/>
                <w:sz w:val="24"/>
                <w:szCs w:val="24"/>
              </w:rPr>
              <w:t>0</w:t>
            </w:r>
          </w:p>
        </w:tc>
        <w:tc>
          <w:tcPr>
            <w:tcW w:w="709" w:type="dxa"/>
            <w:shd w:val="clear" w:color="auto" w:fill="auto"/>
            <w:vAlign w:val="center"/>
          </w:tcPr>
          <w:p w14:paraId="037DB9DD" w14:textId="77777777" w:rsidR="006E33BE" w:rsidRDefault="006E33BE" w:rsidP="00FA0F7A">
            <w:pPr>
              <w:spacing w:after="0" w:line="240" w:lineRule="auto"/>
              <w:jc w:val="center"/>
              <w:rPr>
                <w:b w:val="0"/>
                <w:sz w:val="24"/>
                <w:szCs w:val="24"/>
              </w:rPr>
            </w:pPr>
            <w:r>
              <w:rPr>
                <w:b w:val="0"/>
                <w:sz w:val="24"/>
                <w:szCs w:val="24"/>
              </w:rPr>
              <w:t>85</w:t>
            </w:r>
          </w:p>
        </w:tc>
        <w:tc>
          <w:tcPr>
            <w:tcW w:w="708" w:type="dxa"/>
            <w:shd w:val="clear" w:color="auto" w:fill="auto"/>
            <w:vAlign w:val="center"/>
          </w:tcPr>
          <w:p w14:paraId="09500ABC" w14:textId="77777777" w:rsidR="006E33BE" w:rsidRDefault="006E33BE" w:rsidP="00FA0F7A">
            <w:pPr>
              <w:spacing w:after="0" w:line="240" w:lineRule="auto"/>
              <w:jc w:val="center"/>
              <w:rPr>
                <w:b w:val="0"/>
                <w:sz w:val="24"/>
                <w:szCs w:val="24"/>
              </w:rPr>
            </w:pPr>
            <w:r>
              <w:rPr>
                <w:b w:val="0"/>
                <w:sz w:val="24"/>
                <w:szCs w:val="24"/>
              </w:rPr>
              <w:t>42</w:t>
            </w:r>
          </w:p>
        </w:tc>
        <w:tc>
          <w:tcPr>
            <w:tcW w:w="851" w:type="dxa"/>
            <w:shd w:val="clear" w:color="auto" w:fill="auto"/>
            <w:vAlign w:val="center"/>
          </w:tcPr>
          <w:p w14:paraId="5EB891A8" w14:textId="77777777" w:rsidR="006E33BE" w:rsidRDefault="006E33BE" w:rsidP="00FA0F7A">
            <w:pPr>
              <w:spacing w:after="0" w:line="240" w:lineRule="auto"/>
              <w:jc w:val="center"/>
              <w:rPr>
                <w:b w:val="0"/>
                <w:sz w:val="24"/>
                <w:szCs w:val="24"/>
              </w:rPr>
            </w:pPr>
            <w:r>
              <w:rPr>
                <w:b w:val="0"/>
                <w:sz w:val="24"/>
                <w:szCs w:val="24"/>
              </w:rPr>
              <w:t>0</w:t>
            </w:r>
          </w:p>
        </w:tc>
        <w:tc>
          <w:tcPr>
            <w:tcW w:w="2268" w:type="dxa"/>
            <w:shd w:val="clear" w:color="auto" w:fill="auto"/>
            <w:vAlign w:val="center"/>
          </w:tcPr>
          <w:p w14:paraId="69B8BF2F" w14:textId="77777777" w:rsidR="006E33BE" w:rsidRDefault="006E33BE" w:rsidP="00FA0F7A">
            <w:pPr>
              <w:spacing w:after="0" w:line="240" w:lineRule="auto"/>
              <w:jc w:val="center"/>
              <w:rPr>
                <w:b w:val="0"/>
                <w:sz w:val="24"/>
                <w:szCs w:val="24"/>
              </w:rPr>
            </w:pPr>
            <w:r>
              <w:rPr>
                <w:b w:val="0"/>
                <w:sz w:val="24"/>
                <w:szCs w:val="24"/>
              </w:rPr>
              <w:t>эксплуатационная</w:t>
            </w:r>
          </w:p>
        </w:tc>
        <w:tc>
          <w:tcPr>
            <w:tcW w:w="1701" w:type="dxa"/>
            <w:shd w:val="clear" w:color="auto" w:fill="auto"/>
            <w:vAlign w:val="center"/>
          </w:tcPr>
          <w:p w14:paraId="6F8B5027" w14:textId="77777777" w:rsidR="006E33BE" w:rsidRDefault="006E33BE" w:rsidP="00FA0F7A">
            <w:pPr>
              <w:spacing w:after="0" w:line="240" w:lineRule="auto"/>
              <w:jc w:val="center"/>
              <w:rPr>
                <w:b w:val="0"/>
                <w:sz w:val="24"/>
                <w:szCs w:val="24"/>
              </w:rPr>
            </w:pPr>
            <w:r>
              <w:rPr>
                <w:b w:val="0"/>
                <w:sz w:val="24"/>
                <w:szCs w:val="24"/>
              </w:rPr>
              <w:t>-</w:t>
            </w:r>
          </w:p>
        </w:tc>
        <w:tc>
          <w:tcPr>
            <w:tcW w:w="2013" w:type="dxa"/>
            <w:shd w:val="clear" w:color="auto" w:fill="auto"/>
            <w:vAlign w:val="center"/>
          </w:tcPr>
          <w:p w14:paraId="4E8EDF74" w14:textId="77777777" w:rsidR="006E33BE" w:rsidRDefault="006E33BE" w:rsidP="00FA0F7A">
            <w:pPr>
              <w:spacing w:after="0" w:line="240" w:lineRule="auto"/>
              <w:jc w:val="center"/>
              <w:rPr>
                <w:b w:val="0"/>
                <w:sz w:val="24"/>
                <w:szCs w:val="24"/>
              </w:rPr>
            </w:pPr>
            <w:r>
              <w:rPr>
                <w:b w:val="0"/>
                <w:sz w:val="24"/>
                <w:szCs w:val="24"/>
              </w:rPr>
              <w:t>-</w:t>
            </w:r>
          </w:p>
        </w:tc>
      </w:tr>
      <w:tr w:rsidR="006E33BE" w:rsidRPr="00E354A4" w14:paraId="60CA2352" w14:textId="77777777" w:rsidTr="0054045C">
        <w:trPr>
          <w:trHeight w:val="20"/>
        </w:trPr>
        <w:tc>
          <w:tcPr>
            <w:tcW w:w="475" w:type="dxa"/>
            <w:shd w:val="clear" w:color="auto" w:fill="auto"/>
            <w:vAlign w:val="center"/>
          </w:tcPr>
          <w:p w14:paraId="7CBCE979" w14:textId="77777777" w:rsidR="006E33BE" w:rsidRPr="00E354A4" w:rsidRDefault="006E33BE" w:rsidP="00054F47">
            <w:pPr>
              <w:pStyle w:val="ac"/>
              <w:numPr>
                <w:ilvl w:val="0"/>
                <w:numId w:val="24"/>
              </w:numPr>
              <w:spacing w:after="0" w:line="240" w:lineRule="auto"/>
              <w:jc w:val="center"/>
              <w:rPr>
                <w:b w:val="0"/>
                <w:sz w:val="24"/>
                <w:szCs w:val="24"/>
              </w:rPr>
            </w:pPr>
          </w:p>
        </w:tc>
        <w:tc>
          <w:tcPr>
            <w:tcW w:w="2752" w:type="dxa"/>
            <w:shd w:val="clear" w:color="auto" w:fill="auto"/>
            <w:vAlign w:val="center"/>
          </w:tcPr>
          <w:p w14:paraId="7655B553" w14:textId="77777777" w:rsidR="006E33BE" w:rsidRDefault="006E33BE" w:rsidP="00FA0F7A">
            <w:pPr>
              <w:spacing w:after="0" w:line="240" w:lineRule="auto"/>
              <w:jc w:val="center"/>
              <w:rPr>
                <w:b w:val="0"/>
                <w:sz w:val="24"/>
                <w:szCs w:val="24"/>
              </w:rPr>
            </w:pPr>
            <w:r>
              <w:rPr>
                <w:b w:val="0"/>
                <w:sz w:val="24"/>
                <w:szCs w:val="24"/>
              </w:rPr>
              <w:t xml:space="preserve">Водозабор </w:t>
            </w:r>
            <w:r w:rsidRPr="007E6730">
              <w:rPr>
                <w:b w:val="0"/>
                <w:sz w:val="24"/>
                <w:szCs w:val="24"/>
              </w:rPr>
              <w:t>с.</w:t>
            </w:r>
            <w:r>
              <w:rPr>
                <w:b w:val="0"/>
                <w:sz w:val="24"/>
                <w:szCs w:val="24"/>
              </w:rPr>
              <w:t xml:space="preserve"> </w:t>
            </w:r>
            <w:r w:rsidRPr="007E6730">
              <w:rPr>
                <w:b w:val="0"/>
                <w:sz w:val="24"/>
                <w:szCs w:val="24"/>
              </w:rPr>
              <w:t>Ая, п/л. Березка, у оз.</w:t>
            </w:r>
            <w:r>
              <w:rPr>
                <w:b w:val="0"/>
                <w:sz w:val="24"/>
                <w:szCs w:val="24"/>
              </w:rPr>
              <w:t xml:space="preserve"> </w:t>
            </w:r>
            <w:r w:rsidRPr="007E6730">
              <w:rPr>
                <w:b w:val="0"/>
                <w:sz w:val="24"/>
                <w:szCs w:val="24"/>
              </w:rPr>
              <w:t>Ая</w:t>
            </w:r>
          </w:p>
        </w:tc>
        <w:tc>
          <w:tcPr>
            <w:tcW w:w="1134" w:type="dxa"/>
            <w:shd w:val="clear" w:color="auto" w:fill="auto"/>
            <w:vAlign w:val="center"/>
          </w:tcPr>
          <w:p w14:paraId="511A206C" w14:textId="77777777" w:rsidR="006E33BE" w:rsidRPr="0022175B" w:rsidRDefault="006E33BE" w:rsidP="00FA0F7A">
            <w:pPr>
              <w:spacing w:after="0" w:line="240" w:lineRule="auto"/>
              <w:ind w:left="-108" w:right="-108"/>
              <w:jc w:val="center"/>
              <w:rPr>
                <w:b w:val="0"/>
                <w:sz w:val="24"/>
                <w:szCs w:val="24"/>
              </w:rPr>
            </w:pPr>
            <w:r w:rsidRPr="007E6730">
              <w:rPr>
                <w:b w:val="0"/>
                <w:sz w:val="24"/>
                <w:szCs w:val="24"/>
              </w:rPr>
              <w:t>2/218</w:t>
            </w:r>
          </w:p>
        </w:tc>
        <w:tc>
          <w:tcPr>
            <w:tcW w:w="709" w:type="dxa"/>
            <w:shd w:val="clear" w:color="auto" w:fill="auto"/>
            <w:vAlign w:val="center"/>
          </w:tcPr>
          <w:p w14:paraId="725A9F08" w14:textId="77777777" w:rsidR="006E33BE" w:rsidRDefault="006E33BE" w:rsidP="00FA0F7A">
            <w:pPr>
              <w:spacing w:after="0" w:line="240" w:lineRule="auto"/>
              <w:jc w:val="center"/>
              <w:rPr>
                <w:b w:val="0"/>
                <w:sz w:val="24"/>
                <w:szCs w:val="24"/>
              </w:rPr>
            </w:pPr>
            <w:r>
              <w:rPr>
                <w:b w:val="0"/>
                <w:sz w:val="24"/>
                <w:szCs w:val="24"/>
              </w:rPr>
              <w:t>51</w:t>
            </w:r>
          </w:p>
        </w:tc>
        <w:tc>
          <w:tcPr>
            <w:tcW w:w="850" w:type="dxa"/>
            <w:shd w:val="clear" w:color="auto" w:fill="auto"/>
            <w:vAlign w:val="center"/>
          </w:tcPr>
          <w:p w14:paraId="1993E0E8" w14:textId="77777777" w:rsidR="006E33BE" w:rsidRDefault="006E33BE" w:rsidP="00FA0F7A">
            <w:pPr>
              <w:spacing w:after="0" w:line="240" w:lineRule="auto"/>
              <w:jc w:val="center"/>
              <w:rPr>
                <w:b w:val="0"/>
                <w:sz w:val="24"/>
                <w:szCs w:val="24"/>
              </w:rPr>
            </w:pPr>
            <w:r>
              <w:rPr>
                <w:b w:val="0"/>
                <w:sz w:val="24"/>
                <w:szCs w:val="24"/>
              </w:rPr>
              <w:t>57</w:t>
            </w:r>
          </w:p>
        </w:tc>
        <w:tc>
          <w:tcPr>
            <w:tcW w:w="709" w:type="dxa"/>
            <w:shd w:val="clear" w:color="auto" w:fill="auto"/>
            <w:vAlign w:val="center"/>
          </w:tcPr>
          <w:p w14:paraId="5927E671" w14:textId="77777777" w:rsidR="006E33BE" w:rsidRDefault="006E33BE" w:rsidP="00FA0F7A">
            <w:pPr>
              <w:spacing w:after="0" w:line="240" w:lineRule="auto"/>
              <w:jc w:val="center"/>
              <w:rPr>
                <w:b w:val="0"/>
                <w:sz w:val="24"/>
                <w:szCs w:val="24"/>
              </w:rPr>
            </w:pPr>
            <w:r>
              <w:rPr>
                <w:b w:val="0"/>
                <w:sz w:val="24"/>
                <w:szCs w:val="24"/>
              </w:rPr>
              <w:t>0</w:t>
            </w:r>
          </w:p>
        </w:tc>
        <w:tc>
          <w:tcPr>
            <w:tcW w:w="709" w:type="dxa"/>
            <w:shd w:val="clear" w:color="auto" w:fill="auto"/>
            <w:vAlign w:val="center"/>
          </w:tcPr>
          <w:p w14:paraId="6AC065CC" w14:textId="77777777" w:rsidR="006E33BE" w:rsidRDefault="006E33BE" w:rsidP="00FA0F7A">
            <w:pPr>
              <w:spacing w:after="0" w:line="240" w:lineRule="auto"/>
              <w:jc w:val="center"/>
              <w:rPr>
                <w:b w:val="0"/>
                <w:sz w:val="24"/>
                <w:szCs w:val="24"/>
              </w:rPr>
            </w:pPr>
            <w:r>
              <w:rPr>
                <w:b w:val="0"/>
                <w:sz w:val="24"/>
                <w:szCs w:val="24"/>
              </w:rPr>
              <w:t>85</w:t>
            </w:r>
          </w:p>
        </w:tc>
        <w:tc>
          <w:tcPr>
            <w:tcW w:w="708" w:type="dxa"/>
            <w:shd w:val="clear" w:color="auto" w:fill="auto"/>
            <w:vAlign w:val="center"/>
          </w:tcPr>
          <w:p w14:paraId="720E40C3" w14:textId="77777777" w:rsidR="006E33BE" w:rsidRDefault="006E33BE" w:rsidP="00FA0F7A">
            <w:pPr>
              <w:spacing w:after="0" w:line="240" w:lineRule="auto"/>
              <w:jc w:val="center"/>
              <w:rPr>
                <w:b w:val="0"/>
                <w:sz w:val="24"/>
                <w:szCs w:val="24"/>
              </w:rPr>
            </w:pPr>
            <w:r>
              <w:rPr>
                <w:b w:val="0"/>
                <w:sz w:val="24"/>
                <w:szCs w:val="24"/>
              </w:rPr>
              <w:t>48</w:t>
            </w:r>
          </w:p>
        </w:tc>
        <w:tc>
          <w:tcPr>
            <w:tcW w:w="851" w:type="dxa"/>
            <w:shd w:val="clear" w:color="auto" w:fill="auto"/>
            <w:vAlign w:val="center"/>
          </w:tcPr>
          <w:p w14:paraId="27D76A22" w14:textId="77777777" w:rsidR="006E33BE" w:rsidRDefault="006E33BE" w:rsidP="00FA0F7A">
            <w:pPr>
              <w:spacing w:after="0" w:line="240" w:lineRule="auto"/>
              <w:jc w:val="center"/>
              <w:rPr>
                <w:b w:val="0"/>
                <w:sz w:val="24"/>
                <w:szCs w:val="24"/>
              </w:rPr>
            </w:pPr>
            <w:r>
              <w:rPr>
                <w:b w:val="0"/>
                <w:sz w:val="24"/>
                <w:szCs w:val="24"/>
              </w:rPr>
              <w:t>0</w:t>
            </w:r>
          </w:p>
        </w:tc>
        <w:tc>
          <w:tcPr>
            <w:tcW w:w="2268" w:type="dxa"/>
            <w:shd w:val="clear" w:color="auto" w:fill="auto"/>
            <w:vAlign w:val="center"/>
          </w:tcPr>
          <w:p w14:paraId="0E0F6668" w14:textId="77777777" w:rsidR="006E33BE" w:rsidRDefault="006E33BE" w:rsidP="00FA0F7A">
            <w:pPr>
              <w:spacing w:after="0" w:line="240" w:lineRule="auto"/>
              <w:jc w:val="center"/>
              <w:rPr>
                <w:b w:val="0"/>
                <w:sz w:val="24"/>
                <w:szCs w:val="24"/>
              </w:rPr>
            </w:pPr>
            <w:r>
              <w:rPr>
                <w:b w:val="0"/>
                <w:sz w:val="24"/>
                <w:szCs w:val="24"/>
              </w:rPr>
              <w:t>эксплуатационная</w:t>
            </w:r>
          </w:p>
        </w:tc>
        <w:tc>
          <w:tcPr>
            <w:tcW w:w="1701" w:type="dxa"/>
            <w:shd w:val="clear" w:color="auto" w:fill="auto"/>
            <w:vAlign w:val="center"/>
          </w:tcPr>
          <w:p w14:paraId="7FD86544" w14:textId="77777777" w:rsidR="006E33BE" w:rsidRDefault="006E33BE" w:rsidP="00FA0F7A">
            <w:pPr>
              <w:spacing w:after="0" w:line="240" w:lineRule="auto"/>
              <w:jc w:val="center"/>
              <w:rPr>
                <w:b w:val="0"/>
                <w:sz w:val="24"/>
                <w:szCs w:val="24"/>
              </w:rPr>
            </w:pPr>
            <w:r>
              <w:rPr>
                <w:b w:val="0"/>
                <w:sz w:val="24"/>
                <w:szCs w:val="24"/>
              </w:rPr>
              <w:t>-</w:t>
            </w:r>
          </w:p>
        </w:tc>
        <w:tc>
          <w:tcPr>
            <w:tcW w:w="2013" w:type="dxa"/>
            <w:shd w:val="clear" w:color="auto" w:fill="auto"/>
            <w:vAlign w:val="center"/>
          </w:tcPr>
          <w:p w14:paraId="2BB1D877" w14:textId="77777777" w:rsidR="006E33BE" w:rsidRDefault="006E33BE" w:rsidP="00FA0F7A">
            <w:pPr>
              <w:spacing w:after="0" w:line="240" w:lineRule="auto"/>
              <w:jc w:val="center"/>
              <w:rPr>
                <w:b w:val="0"/>
                <w:sz w:val="24"/>
                <w:szCs w:val="24"/>
              </w:rPr>
            </w:pPr>
            <w:r>
              <w:rPr>
                <w:b w:val="0"/>
                <w:sz w:val="24"/>
                <w:szCs w:val="24"/>
              </w:rPr>
              <w:t>-</w:t>
            </w:r>
          </w:p>
        </w:tc>
      </w:tr>
      <w:tr w:rsidR="006E33BE" w:rsidRPr="00E354A4" w14:paraId="58236321" w14:textId="77777777" w:rsidTr="0054045C">
        <w:trPr>
          <w:trHeight w:val="20"/>
        </w:trPr>
        <w:tc>
          <w:tcPr>
            <w:tcW w:w="475" w:type="dxa"/>
            <w:shd w:val="clear" w:color="auto" w:fill="auto"/>
            <w:vAlign w:val="center"/>
          </w:tcPr>
          <w:p w14:paraId="45B9F5AD" w14:textId="77777777" w:rsidR="006E33BE" w:rsidRPr="00E354A4" w:rsidRDefault="006E33BE" w:rsidP="00054F47">
            <w:pPr>
              <w:pStyle w:val="ac"/>
              <w:numPr>
                <w:ilvl w:val="0"/>
                <w:numId w:val="24"/>
              </w:numPr>
              <w:spacing w:after="0" w:line="240" w:lineRule="auto"/>
              <w:jc w:val="center"/>
              <w:rPr>
                <w:b w:val="0"/>
                <w:sz w:val="24"/>
                <w:szCs w:val="24"/>
              </w:rPr>
            </w:pPr>
          </w:p>
        </w:tc>
        <w:tc>
          <w:tcPr>
            <w:tcW w:w="2752" w:type="dxa"/>
            <w:shd w:val="clear" w:color="auto" w:fill="auto"/>
            <w:vAlign w:val="center"/>
          </w:tcPr>
          <w:p w14:paraId="0A12D57A" w14:textId="77777777" w:rsidR="006E33BE" w:rsidRDefault="006E33BE" w:rsidP="00FA0F7A">
            <w:pPr>
              <w:spacing w:after="0" w:line="240" w:lineRule="auto"/>
              <w:jc w:val="center"/>
              <w:rPr>
                <w:b w:val="0"/>
                <w:sz w:val="24"/>
                <w:szCs w:val="24"/>
              </w:rPr>
            </w:pPr>
            <w:r>
              <w:rPr>
                <w:b w:val="0"/>
                <w:sz w:val="24"/>
                <w:szCs w:val="24"/>
              </w:rPr>
              <w:t>Водозабор с. Ая, северо-западная окраина с.</w:t>
            </w:r>
          </w:p>
        </w:tc>
        <w:tc>
          <w:tcPr>
            <w:tcW w:w="1134" w:type="dxa"/>
            <w:shd w:val="clear" w:color="auto" w:fill="auto"/>
            <w:vAlign w:val="center"/>
          </w:tcPr>
          <w:p w14:paraId="0F9464D1" w14:textId="77777777" w:rsidR="006E33BE" w:rsidRPr="0022175B" w:rsidRDefault="006E33BE" w:rsidP="00FA0F7A">
            <w:pPr>
              <w:spacing w:after="0" w:line="240" w:lineRule="auto"/>
              <w:ind w:left="-108" w:right="-108"/>
              <w:jc w:val="center"/>
              <w:rPr>
                <w:b w:val="0"/>
                <w:sz w:val="24"/>
                <w:szCs w:val="24"/>
              </w:rPr>
            </w:pPr>
            <w:r w:rsidRPr="007E6730">
              <w:rPr>
                <w:b w:val="0"/>
                <w:sz w:val="24"/>
                <w:szCs w:val="24"/>
              </w:rPr>
              <w:t>Би-7</w:t>
            </w:r>
          </w:p>
        </w:tc>
        <w:tc>
          <w:tcPr>
            <w:tcW w:w="709" w:type="dxa"/>
            <w:shd w:val="clear" w:color="auto" w:fill="auto"/>
            <w:vAlign w:val="center"/>
          </w:tcPr>
          <w:p w14:paraId="4AEC61F1" w14:textId="77777777" w:rsidR="006E33BE" w:rsidRDefault="006E33BE" w:rsidP="00FA0F7A">
            <w:pPr>
              <w:spacing w:after="0" w:line="240" w:lineRule="auto"/>
              <w:jc w:val="center"/>
              <w:rPr>
                <w:b w:val="0"/>
                <w:sz w:val="24"/>
                <w:szCs w:val="24"/>
              </w:rPr>
            </w:pPr>
            <w:r>
              <w:rPr>
                <w:b w:val="0"/>
                <w:sz w:val="24"/>
                <w:szCs w:val="24"/>
              </w:rPr>
              <w:t>51</w:t>
            </w:r>
          </w:p>
        </w:tc>
        <w:tc>
          <w:tcPr>
            <w:tcW w:w="850" w:type="dxa"/>
            <w:shd w:val="clear" w:color="auto" w:fill="auto"/>
            <w:vAlign w:val="center"/>
          </w:tcPr>
          <w:p w14:paraId="69764758" w14:textId="77777777" w:rsidR="006E33BE" w:rsidRDefault="006E33BE" w:rsidP="00FA0F7A">
            <w:pPr>
              <w:spacing w:after="0" w:line="240" w:lineRule="auto"/>
              <w:jc w:val="center"/>
              <w:rPr>
                <w:b w:val="0"/>
                <w:sz w:val="24"/>
                <w:szCs w:val="24"/>
              </w:rPr>
            </w:pPr>
            <w:r>
              <w:rPr>
                <w:b w:val="0"/>
                <w:sz w:val="24"/>
                <w:szCs w:val="24"/>
              </w:rPr>
              <w:t>58</w:t>
            </w:r>
          </w:p>
        </w:tc>
        <w:tc>
          <w:tcPr>
            <w:tcW w:w="709" w:type="dxa"/>
            <w:shd w:val="clear" w:color="auto" w:fill="auto"/>
            <w:vAlign w:val="center"/>
          </w:tcPr>
          <w:p w14:paraId="799BF147" w14:textId="77777777" w:rsidR="006E33BE" w:rsidRDefault="006E33BE" w:rsidP="00FA0F7A">
            <w:pPr>
              <w:spacing w:after="0" w:line="240" w:lineRule="auto"/>
              <w:jc w:val="center"/>
              <w:rPr>
                <w:b w:val="0"/>
                <w:sz w:val="24"/>
                <w:szCs w:val="24"/>
              </w:rPr>
            </w:pPr>
            <w:r>
              <w:rPr>
                <w:b w:val="0"/>
                <w:sz w:val="24"/>
                <w:szCs w:val="24"/>
              </w:rPr>
              <w:t>0</w:t>
            </w:r>
          </w:p>
        </w:tc>
        <w:tc>
          <w:tcPr>
            <w:tcW w:w="709" w:type="dxa"/>
            <w:shd w:val="clear" w:color="auto" w:fill="auto"/>
            <w:vAlign w:val="center"/>
          </w:tcPr>
          <w:p w14:paraId="6E8429BA" w14:textId="77777777" w:rsidR="006E33BE" w:rsidRDefault="006E33BE" w:rsidP="00FA0F7A">
            <w:pPr>
              <w:spacing w:after="0" w:line="240" w:lineRule="auto"/>
              <w:jc w:val="center"/>
              <w:rPr>
                <w:b w:val="0"/>
                <w:sz w:val="24"/>
                <w:szCs w:val="24"/>
              </w:rPr>
            </w:pPr>
            <w:r>
              <w:rPr>
                <w:b w:val="0"/>
                <w:sz w:val="24"/>
                <w:szCs w:val="24"/>
              </w:rPr>
              <w:t>85</w:t>
            </w:r>
          </w:p>
        </w:tc>
        <w:tc>
          <w:tcPr>
            <w:tcW w:w="708" w:type="dxa"/>
            <w:shd w:val="clear" w:color="auto" w:fill="auto"/>
            <w:vAlign w:val="center"/>
          </w:tcPr>
          <w:p w14:paraId="5F41A500" w14:textId="77777777" w:rsidR="006E33BE" w:rsidRDefault="006E33BE" w:rsidP="00FA0F7A">
            <w:pPr>
              <w:spacing w:after="0" w:line="240" w:lineRule="auto"/>
              <w:jc w:val="center"/>
              <w:rPr>
                <w:b w:val="0"/>
                <w:sz w:val="24"/>
                <w:szCs w:val="24"/>
              </w:rPr>
            </w:pPr>
            <w:r>
              <w:rPr>
                <w:b w:val="0"/>
                <w:sz w:val="24"/>
                <w:szCs w:val="24"/>
              </w:rPr>
              <w:t>47</w:t>
            </w:r>
          </w:p>
        </w:tc>
        <w:tc>
          <w:tcPr>
            <w:tcW w:w="851" w:type="dxa"/>
            <w:shd w:val="clear" w:color="auto" w:fill="auto"/>
            <w:vAlign w:val="center"/>
          </w:tcPr>
          <w:p w14:paraId="7463E882" w14:textId="77777777" w:rsidR="006E33BE" w:rsidRDefault="006E33BE" w:rsidP="00FA0F7A">
            <w:pPr>
              <w:spacing w:after="0" w:line="240" w:lineRule="auto"/>
              <w:jc w:val="center"/>
              <w:rPr>
                <w:b w:val="0"/>
                <w:sz w:val="24"/>
                <w:szCs w:val="24"/>
              </w:rPr>
            </w:pPr>
            <w:r>
              <w:rPr>
                <w:b w:val="0"/>
                <w:sz w:val="24"/>
                <w:szCs w:val="24"/>
              </w:rPr>
              <w:t>0</w:t>
            </w:r>
          </w:p>
        </w:tc>
        <w:tc>
          <w:tcPr>
            <w:tcW w:w="2268" w:type="dxa"/>
            <w:shd w:val="clear" w:color="auto" w:fill="auto"/>
            <w:vAlign w:val="center"/>
          </w:tcPr>
          <w:p w14:paraId="37DBB891" w14:textId="77777777" w:rsidR="006E33BE" w:rsidRDefault="006E33BE" w:rsidP="00FA0F7A">
            <w:pPr>
              <w:spacing w:after="0" w:line="240" w:lineRule="auto"/>
              <w:jc w:val="center"/>
              <w:rPr>
                <w:b w:val="0"/>
                <w:sz w:val="24"/>
                <w:szCs w:val="24"/>
              </w:rPr>
            </w:pPr>
            <w:r>
              <w:rPr>
                <w:b w:val="0"/>
                <w:sz w:val="24"/>
                <w:szCs w:val="24"/>
              </w:rPr>
              <w:t>эксплуатационная</w:t>
            </w:r>
          </w:p>
        </w:tc>
        <w:tc>
          <w:tcPr>
            <w:tcW w:w="1701" w:type="dxa"/>
            <w:shd w:val="clear" w:color="auto" w:fill="auto"/>
            <w:vAlign w:val="center"/>
          </w:tcPr>
          <w:p w14:paraId="0344578A" w14:textId="77777777" w:rsidR="006E33BE" w:rsidRDefault="006E33BE" w:rsidP="00FA0F7A">
            <w:pPr>
              <w:spacing w:after="0" w:line="240" w:lineRule="auto"/>
              <w:jc w:val="center"/>
              <w:rPr>
                <w:b w:val="0"/>
                <w:sz w:val="24"/>
                <w:szCs w:val="24"/>
              </w:rPr>
            </w:pPr>
            <w:r>
              <w:rPr>
                <w:b w:val="0"/>
                <w:sz w:val="24"/>
                <w:szCs w:val="24"/>
              </w:rPr>
              <w:t>-</w:t>
            </w:r>
          </w:p>
        </w:tc>
        <w:tc>
          <w:tcPr>
            <w:tcW w:w="2013" w:type="dxa"/>
            <w:shd w:val="clear" w:color="auto" w:fill="auto"/>
            <w:vAlign w:val="center"/>
          </w:tcPr>
          <w:p w14:paraId="6FDEF9D5" w14:textId="77777777" w:rsidR="006E33BE" w:rsidRDefault="006E33BE" w:rsidP="00FA0F7A">
            <w:pPr>
              <w:spacing w:after="0" w:line="240" w:lineRule="auto"/>
              <w:jc w:val="center"/>
              <w:rPr>
                <w:b w:val="0"/>
                <w:sz w:val="24"/>
                <w:szCs w:val="24"/>
              </w:rPr>
            </w:pPr>
            <w:r>
              <w:rPr>
                <w:b w:val="0"/>
                <w:sz w:val="24"/>
                <w:szCs w:val="24"/>
              </w:rPr>
              <w:t>-</w:t>
            </w:r>
          </w:p>
        </w:tc>
      </w:tr>
      <w:tr w:rsidR="006E33BE" w:rsidRPr="00E354A4" w14:paraId="15FA8707" w14:textId="77777777" w:rsidTr="0054045C">
        <w:trPr>
          <w:trHeight w:val="20"/>
        </w:trPr>
        <w:tc>
          <w:tcPr>
            <w:tcW w:w="475" w:type="dxa"/>
            <w:shd w:val="clear" w:color="auto" w:fill="auto"/>
            <w:vAlign w:val="center"/>
          </w:tcPr>
          <w:p w14:paraId="609ED868" w14:textId="77777777" w:rsidR="006E33BE" w:rsidRPr="00E354A4" w:rsidRDefault="006E33BE" w:rsidP="00054F47">
            <w:pPr>
              <w:pStyle w:val="ac"/>
              <w:numPr>
                <w:ilvl w:val="0"/>
                <w:numId w:val="24"/>
              </w:numPr>
              <w:spacing w:after="0" w:line="240" w:lineRule="auto"/>
              <w:jc w:val="center"/>
              <w:rPr>
                <w:b w:val="0"/>
                <w:sz w:val="24"/>
                <w:szCs w:val="24"/>
              </w:rPr>
            </w:pPr>
          </w:p>
        </w:tc>
        <w:tc>
          <w:tcPr>
            <w:tcW w:w="2752" w:type="dxa"/>
            <w:shd w:val="clear" w:color="auto" w:fill="auto"/>
            <w:vAlign w:val="center"/>
          </w:tcPr>
          <w:p w14:paraId="48E0EB71" w14:textId="77777777" w:rsidR="006E33BE" w:rsidRDefault="006E33BE" w:rsidP="00FA0F7A">
            <w:pPr>
              <w:spacing w:after="0" w:line="240" w:lineRule="auto"/>
              <w:jc w:val="center"/>
              <w:rPr>
                <w:b w:val="0"/>
                <w:sz w:val="24"/>
                <w:szCs w:val="24"/>
              </w:rPr>
            </w:pPr>
            <w:r>
              <w:rPr>
                <w:b w:val="0"/>
                <w:sz w:val="24"/>
                <w:szCs w:val="24"/>
              </w:rPr>
              <w:t>Водозабор с. Ая, северо-западная окраина с.</w:t>
            </w:r>
          </w:p>
        </w:tc>
        <w:tc>
          <w:tcPr>
            <w:tcW w:w="1134" w:type="dxa"/>
            <w:shd w:val="clear" w:color="auto" w:fill="auto"/>
            <w:vAlign w:val="center"/>
          </w:tcPr>
          <w:p w14:paraId="77B529D6" w14:textId="77777777" w:rsidR="006E33BE" w:rsidRPr="0022175B" w:rsidRDefault="006E33BE" w:rsidP="00FA0F7A">
            <w:pPr>
              <w:spacing w:after="0" w:line="240" w:lineRule="auto"/>
              <w:ind w:left="-108" w:right="-108"/>
              <w:jc w:val="center"/>
              <w:rPr>
                <w:b w:val="0"/>
                <w:sz w:val="24"/>
                <w:szCs w:val="24"/>
              </w:rPr>
            </w:pPr>
            <w:r w:rsidRPr="007E6730">
              <w:rPr>
                <w:b w:val="0"/>
                <w:sz w:val="24"/>
                <w:szCs w:val="24"/>
              </w:rPr>
              <w:t>Би-8</w:t>
            </w:r>
          </w:p>
        </w:tc>
        <w:tc>
          <w:tcPr>
            <w:tcW w:w="709" w:type="dxa"/>
            <w:shd w:val="clear" w:color="auto" w:fill="auto"/>
            <w:vAlign w:val="center"/>
          </w:tcPr>
          <w:p w14:paraId="7C12E422" w14:textId="77777777" w:rsidR="006E33BE" w:rsidRDefault="006E33BE" w:rsidP="00FA0F7A">
            <w:pPr>
              <w:spacing w:after="0" w:line="240" w:lineRule="auto"/>
              <w:jc w:val="center"/>
              <w:rPr>
                <w:b w:val="0"/>
                <w:sz w:val="24"/>
                <w:szCs w:val="24"/>
              </w:rPr>
            </w:pPr>
            <w:r>
              <w:rPr>
                <w:b w:val="0"/>
                <w:sz w:val="24"/>
                <w:szCs w:val="24"/>
              </w:rPr>
              <w:t>51</w:t>
            </w:r>
          </w:p>
        </w:tc>
        <w:tc>
          <w:tcPr>
            <w:tcW w:w="850" w:type="dxa"/>
            <w:shd w:val="clear" w:color="auto" w:fill="auto"/>
            <w:vAlign w:val="center"/>
          </w:tcPr>
          <w:p w14:paraId="7BC6F40B" w14:textId="77777777" w:rsidR="006E33BE" w:rsidRDefault="006E33BE" w:rsidP="00FA0F7A">
            <w:pPr>
              <w:spacing w:after="0" w:line="240" w:lineRule="auto"/>
              <w:jc w:val="center"/>
              <w:rPr>
                <w:b w:val="0"/>
                <w:sz w:val="24"/>
                <w:szCs w:val="24"/>
              </w:rPr>
            </w:pPr>
            <w:r>
              <w:rPr>
                <w:b w:val="0"/>
                <w:sz w:val="24"/>
                <w:szCs w:val="24"/>
              </w:rPr>
              <w:t>58</w:t>
            </w:r>
          </w:p>
        </w:tc>
        <w:tc>
          <w:tcPr>
            <w:tcW w:w="709" w:type="dxa"/>
            <w:shd w:val="clear" w:color="auto" w:fill="auto"/>
            <w:vAlign w:val="center"/>
          </w:tcPr>
          <w:p w14:paraId="1A8D4867" w14:textId="77777777" w:rsidR="006E33BE" w:rsidRDefault="006E33BE" w:rsidP="00FA0F7A">
            <w:pPr>
              <w:spacing w:after="0" w:line="240" w:lineRule="auto"/>
              <w:jc w:val="center"/>
              <w:rPr>
                <w:b w:val="0"/>
                <w:sz w:val="24"/>
                <w:szCs w:val="24"/>
              </w:rPr>
            </w:pPr>
            <w:r>
              <w:rPr>
                <w:b w:val="0"/>
                <w:sz w:val="24"/>
                <w:szCs w:val="24"/>
              </w:rPr>
              <w:t>0</w:t>
            </w:r>
          </w:p>
        </w:tc>
        <w:tc>
          <w:tcPr>
            <w:tcW w:w="709" w:type="dxa"/>
            <w:shd w:val="clear" w:color="auto" w:fill="auto"/>
            <w:vAlign w:val="center"/>
          </w:tcPr>
          <w:p w14:paraId="391F5B61" w14:textId="77777777" w:rsidR="006E33BE" w:rsidRDefault="006E33BE" w:rsidP="00FA0F7A">
            <w:pPr>
              <w:spacing w:after="0" w:line="240" w:lineRule="auto"/>
              <w:jc w:val="center"/>
              <w:rPr>
                <w:b w:val="0"/>
                <w:sz w:val="24"/>
                <w:szCs w:val="24"/>
              </w:rPr>
            </w:pPr>
            <w:r>
              <w:rPr>
                <w:b w:val="0"/>
                <w:sz w:val="24"/>
                <w:szCs w:val="24"/>
              </w:rPr>
              <w:t>85</w:t>
            </w:r>
          </w:p>
        </w:tc>
        <w:tc>
          <w:tcPr>
            <w:tcW w:w="708" w:type="dxa"/>
            <w:shd w:val="clear" w:color="auto" w:fill="auto"/>
            <w:vAlign w:val="center"/>
          </w:tcPr>
          <w:p w14:paraId="0301686A" w14:textId="77777777" w:rsidR="006E33BE" w:rsidRDefault="006E33BE" w:rsidP="00FA0F7A">
            <w:pPr>
              <w:spacing w:after="0" w:line="240" w:lineRule="auto"/>
              <w:jc w:val="center"/>
              <w:rPr>
                <w:b w:val="0"/>
                <w:sz w:val="24"/>
                <w:szCs w:val="24"/>
              </w:rPr>
            </w:pPr>
            <w:r>
              <w:rPr>
                <w:b w:val="0"/>
                <w:sz w:val="24"/>
                <w:szCs w:val="24"/>
              </w:rPr>
              <w:t>47</w:t>
            </w:r>
          </w:p>
        </w:tc>
        <w:tc>
          <w:tcPr>
            <w:tcW w:w="851" w:type="dxa"/>
            <w:shd w:val="clear" w:color="auto" w:fill="auto"/>
            <w:vAlign w:val="center"/>
          </w:tcPr>
          <w:p w14:paraId="680F6B9E" w14:textId="77777777" w:rsidR="006E33BE" w:rsidRDefault="006E33BE" w:rsidP="00FA0F7A">
            <w:pPr>
              <w:spacing w:after="0" w:line="240" w:lineRule="auto"/>
              <w:jc w:val="center"/>
              <w:rPr>
                <w:b w:val="0"/>
                <w:sz w:val="24"/>
                <w:szCs w:val="24"/>
              </w:rPr>
            </w:pPr>
            <w:r>
              <w:rPr>
                <w:b w:val="0"/>
                <w:sz w:val="24"/>
                <w:szCs w:val="24"/>
              </w:rPr>
              <w:t>0</w:t>
            </w:r>
          </w:p>
        </w:tc>
        <w:tc>
          <w:tcPr>
            <w:tcW w:w="2268" w:type="dxa"/>
            <w:shd w:val="clear" w:color="auto" w:fill="auto"/>
            <w:vAlign w:val="center"/>
          </w:tcPr>
          <w:p w14:paraId="32A086AF" w14:textId="77777777" w:rsidR="006E33BE" w:rsidRDefault="006E33BE" w:rsidP="00FA0F7A">
            <w:pPr>
              <w:spacing w:after="0" w:line="240" w:lineRule="auto"/>
              <w:jc w:val="center"/>
              <w:rPr>
                <w:b w:val="0"/>
                <w:sz w:val="24"/>
                <w:szCs w:val="24"/>
              </w:rPr>
            </w:pPr>
            <w:r>
              <w:rPr>
                <w:b w:val="0"/>
                <w:sz w:val="24"/>
                <w:szCs w:val="24"/>
              </w:rPr>
              <w:t>эксплуатационная</w:t>
            </w:r>
          </w:p>
        </w:tc>
        <w:tc>
          <w:tcPr>
            <w:tcW w:w="1701" w:type="dxa"/>
            <w:shd w:val="clear" w:color="auto" w:fill="auto"/>
            <w:vAlign w:val="center"/>
          </w:tcPr>
          <w:p w14:paraId="535BC2D6" w14:textId="77777777" w:rsidR="006E33BE" w:rsidRDefault="006E33BE" w:rsidP="00FA0F7A">
            <w:pPr>
              <w:spacing w:after="0" w:line="240" w:lineRule="auto"/>
              <w:jc w:val="center"/>
              <w:rPr>
                <w:b w:val="0"/>
                <w:sz w:val="24"/>
                <w:szCs w:val="24"/>
              </w:rPr>
            </w:pPr>
            <w:r>
              <w:rPr>
                <w:b w:val="0"/>
                <w:sz w:val="24"/>
                <w:szCs w:val="24"/>
              </w:rPr>
              <w:t>-</w:t>
            </w:r>
          </w:p>
        </w:tc>
        <w:tc>
          <w:tcPr>
            <w:tcW w:w="2013" w:type="dxa"/>
            <w:shd w:val="clear" w:color="auto" w:fill="auto"/>
            <w:vAlign w:val="center"/>
          </w:tcPr>
          <w:p w14:paraId="024E6EBA" w14:textId="77777777" w:rsidR="006E33BE" w:rsidRDefault="006E33BE" w:rsidP="00FA0F7A">
            <w:pPr>
              <w:spacing w:after="0" w:line="240" w:lineRule="auto"/>
              <w:jc w:val="center"/>
              <w:rPr>
                <w:b w:val="0"/>
                <w:sz w:val="24"/>
                <w:szCs w:val="24"/>
              </w:rPr>
            </w:pPr>
            <w:r>
              <w:rPr>
                <w:b w:val="0"/>
                <w:sz w:val="24"/>
                <w:szCs w:val="24"/>
              </w:rPr>
              <w:t>-</w:t>
            </w:r>
          </w:p>
        </w:tc>
      </w:tr>
      <w:tr w:rsidR="006E33BE" w:rsidRPr="00E354A4" w14:paraId="75002AE3" w14:textId="77777777" w:rsidTr="0054045C">
        <w:trPr>
          <w:trHeight w:val="295"/>
        </w:trPr>
        <w:tc>
          <w:tcPr>
            <w:tcW w:w="475" w:type="dxa"/>
            <w:shd w:val="clear" w:color="auto" w:fill="auto"/>
            <w:vAlign w:val="center"/>
          </w:tcPr>
          <w:p w14:paraId="471AC686" w14:textId="77777777" w:rsidR="006E33BE" w:rsidRPr="00E354A4" w:rsidRDefault="006E33BE" w:rsidP="00054F47">
            <w:pPr>
              <w:pStyle w:val="ac"/>
              <w:numPr>
                <w:ilvl w:val="0"/>
                <w:numId w:val="24"/>
              </w:numPr>
              <w:spacing w:after="0" w:line="240" w:lineRule="auto"/>
              <w:jc w:val="center"/>
              <w:rPr>
                <w:b w:val="0"/>
                <w:sz w:val="24"/>
                <w:szCs w:val="24"/>
              </w:rPr>
            </w:pPr>
          </w:p>
        </w:tc>
        <w:tc>
          <w:tcPr>
            <w:tcW w:w="2752" w:type="dxa"/>
            <w:shd w:val="clear" w:color="auto" w:fill="auto"/>
            <w:vAlign w:val="center"/>
          </w:tcPr>
          <w:p w14:paraId="693EEF40" w14:textId="77777777" w:rsidR="006E33BE" w:rsidRDefault="006E33BE" w:rsidP="00FA0F7A">
            <w:pPr>
              <w:spacing w:after="0" w:line="240" w:lineRule="auto"/>
              <w:jc w:val="center"/>
              <w:rPr>
                <w:b w:val="0"/>
                <w:sz w:val="24"/>
                <w:szCs w:val="24"/>
              </w:rPr>
            </w:pPr>
            <w:r>
              <w:rPr>
                <w:b w:val="0"/>
                <w:sz w:val="24"/>
                <w:szCs w:val="24"/>
              </w:rPr>
              <w:t>Водозабор с. Ая</w:t>
            </w:r>
          </w:p>
        </w:tc>
        <w:tc>
          <w:tcPr>
            <w:tcW w:w="1134" w:type="dxa"/>
            <w:shd w:val="clear" w:color="auto" w:fill="auto"/>
            <w:vAlign w:val="center"/>
          </w:tcPr>
          <w:p w14:paraId="2E6D4BA8" w14:textId="77777777" w:rsidR="006E33BE" w:rsidRPr="0022175B" w:rsidRDefault="006E33BE" w:rsidP="00FA0F7A">
            <w:pPr>
              <w:spacing w:after="0" w:line="240" w:lineRule="auto"/>
              <w:ind w:left="-108" w:right="-108"/>
              <w:jc w:val="center"/>
              <w:rPr>
                <w:b w:val="0"/>
                <w:sz w:val="24"/>
                <w:szCs w:val="24"/>
              </w:rPr>
            </w:pPr>
            <w:r w:rsidRPr="0094054E">
              <w:rPr>
                <w:b w:val="0"/>
                <w:sz w:val="24"/>
                <w:szCs w:val="24"/>
              </w:rPr>
              <w:t>Г-23/88</w:t>
            </w:r>
          </w:p>
        </w:tc>
        <w:tc>
          <w:tcPr>
            <w:tcW w:w="709" w:type="dxa"/>
            <w:shd w:val="clear" w:color="auto" w:fill="auto"/>
            <w:vAlign w:val="center"/>
          </w:tcPr>
          <w:p w14:paraId="31FC4AF7" w14:textId="77777777" w:rsidR="006E33BE" w:rsidRDefault="006E33BE" w:rsidP="00FA0F7A">
            <w:pPr>
              <w:spacing w:after="0" w:line="240" w:lineRule="auto"/>
              <w:jc w:val="center"/>
              <w:rPr>
                <w:b w:val="0"/>
                <w:sz w:val="24"/>
                <w:szCs w:val="24"/>
              </w:rPr>
            </w:pPr>
            <w:r>
              <w:rPr>
                <w:b w:val="0"/>
                <w:sz w:val="24"/>
                <w:szCs w:val="24"/>
              </w:rPr>
              <w:t>51</w:t>
            </w:r>
          </w:p>
        </w:tc>
        <w:tc>
          <w:tcPr>
            <w:tcW w:w="850" w:type="dxa"/>
            <w:shd w:val="clear" w:color="auto" w:fill="auto"/>
            <w:vAlign w:val="center"/>
          </w:tcPr>
          <w:p w14:paraId="36D4C4E4" w14:textId="77777777" w:rsidR="006E33BE" w:rsidRDefault="006E33BE" w:rsidP="00FA0F7A">
            <w:pPr>
              <w:spacing w:after="0" w:line="240" w:lineRule="auto"/>
              <w:jc w:val="center"/>
              <w:rPr>
                <w:b w:val="0"/>
                <w:sz w:val="24"/>
                <w:szCs w:val="24"/>
              </w:rPr>
            </w:pPr>
            <w:r>
              <w:rPr>
                <w:b w:val="0"/>
                <w:sz w:val="24"/>
                <w:szCs w:val="24"/>
              </w:rPr>
              <w:t>54</w:t>
            </w:r>
          </w:p>
        </w:tc>
        <w:tc>
          <w:tcPr>
            <w:tcW w:w="709" w:type="dxa"/>
            <w:shd w:val="clear" w:color="auto" w:fill="auto"/>
            <w:vAlign w:val="center"/>
          </w:tcPr>
          <w:p w14:paraId="1B922C88" w14:textId="77777777" w:rsidR="006E33BE" w:rsidRDefault="006E33BE" w:rsidP="00FA0F7A">
            <w:pPr>
              <w:spacing w:after="0" w:line="240" w:lineRule="auto"/>
              <w:jc w:val="center"/>
              <w:rPr>
                <w:b w:val="0"/>
                <w:sz w:val="24"/>
                <w:szCs w:val="24"/>
              </w:rPr>
            </w:pPr>
            <w:r>
              <w:rPr>
                <w:b w:val="0"/>
                <w:sz w:val="24"/>
                <w:szCs w:val="24"/>
              </w:rPr>
              <w:t>43</w:t>
            </w:r>
          </w:p>
        </w:tc>
        <w:tc>
          <w:tcPr>
            <w:tcW w:w="709" w:type="dxa"/>
            <w:shd w:val="clear" w:color="auto" w:fill="auto"/>
            <w:vAlign w:val="center"/>
          </w:tcPr>
          <w:p w14:paraId="51C31EBE" w14:textId="77777777" w:rsidR="006E33BE" w:rsidRDefault="006E33BE" w:rsidP="00FA0F7A">
            <w:pPr>
              <w:spacing w:after="0" w:line="240" w:lineRule="auto"/>
              <w:jc w:val="center"/>
              <w:rPr>
                <w:b w:val="0"/>
                <w:sz w:val="24"/>
                <w:szCs w:val="24"/>
              </w:rPr>
            </w:pPr>
            <w:r>
              <w:rPr>
                <w:b w:val="0"/>
                <w:sz w:val="24"/>
                <w:szCs w:val="24"/>
              </w:rPr>
              <w:t>85</w:t>
            </w:r>
          </w:p>
        </w:tc>
        <w:tc>
          <w:tcPr>
            <w:tcW w:w="708" w:type="dxa"/>
            <w:shd w:val="clear" w:color="auto" w:fill="auto"/>
            <w:vAlign w:val="center"/>
          </w:tcPr>
          <w:p w14:paraId="457F47D9" w14:textId="77777777" w:rsidR="006E33BE" w:rsidRDefault="006E33BE" w:rsidP="00FA0F7A">
            <w:pPr>
              <w:spacing w:after="0" w:line="240" w:lineRule="auto"/>
              <w:jc w:val="center"/>
              <w:rPr>
                <w:b w:val="0"/>
                <w:sz w:val="24"/>
                <w:szCs w:val="24"/>
              </w:rPr>
            </w:pPr>
            <w:r>
              <w:rPr>
                <w:b w:val="0"/>
                <w:sz w:val="24"/>
                <w:szCs w:val="24"/>
              </w:rPr>
              <w:t>42</w:t>
            </w:r>
          </w:p>
        </w:tc>
        <w:tc>
          <w:tcPr>
            <w:tcW w:w="851" w:type="dxa"/>
            <w:shd w:val="clear" w:color="auto" w:fill="auto"/>
            <w:vAlign w:val="center"/>
          </w:tcPr>
          <w:p w14:paraId="3EF42E18" w14:textId="77777777" w:rsidR="006E33BE" w:rsidRDefault="006E33BE" w:rsidP="00FA0F7A">
            <w:pPr>
              <w:spacing w:after="0" w:line="240" w:lineRule="auto"/>
              <w:jc w:val="center"/>
              <w:rPr>
                <w:b w:val="0"/>
                <w:sz w:val="24"/>
                <w:szCs w:val="24"/>
              </w:rPr>
            </w:pPr>
            <w:r>
              <w:rPr>
                <w:b w:val="0"/>
                <w:sz w:val="24"/>
                <w:szCs w:val="24"/>
              </w:rPr>
              <w:t>51</w:t>
            </w:r>
          </w:p>
        </w:tc>
        <w:tc>
          <w:tcPr>
            <w:tcW w:w="2268" w:type="dxa"/>
            <w:shd w:val="clear" w:color="auto" w:fill="auto"/>
            <w:vAlign w:val="center"/>
          </w:tcPr>
          <w:p w14:paraId="38991587" w14:textId="77777777" w:rsidR="006E33BE" w:rsidRDefault="006E33BE" w:rsidP="00FA0F7A">
            <w:pPr>
              <w:spacing w:after="0" w:line="240" w:lineRule="auto"/>
              <w:jc w:val="center"/>
              <w:rPr>
                <w:b w:val="0"/>
                <w:sz w:val="24"/>
                <w:szCs w:val="24"/>
              </w:rPr>
            </w:pPr>
            <w:r w:rsidRPr="0094054E">
              <w:rPr>
                <w:b w:val="0"/>
                <w:sz w:val="24"/>
                <w:szCs w:val="24"/>
              </w:rPr>
              <w:t>разведочно-эксплуатационная</w:t>
            </w:r>
          </w:p>
        </w:tc>
        <w:tc>
          <w:tcPr>
            <w:tcW w:w="1701" w:type="dxa"/>
            <w:shd w:val="clear" w:color="auto" w:fill="auto"/>
            <w:vAlign w:val="center"/>
          </w:tcPr>
          <w:p w14:paraId="63DBA878" w14:textId="77777777" w:rsidR="006E33BE" w:rsidRDefault="006E33BE" w:rsidP="00FA0F7A">
            <w:pPr>
              <w:spacing w:after="0" w:line="240" w:lineRule="auto"/>
              <w:jc w:val="center"/>
              <w:rPr>
                <w:b w:val="0"/>
                <w:sz w:val="24"/>
                <w:szCs w:val="24"/>
              </w:rPr>
            </w:pPr>
            <w:r>
              <w:rPr>
                <w:b w:val="0"/>
                <w:sz w:val="24"/>
                <w:szCs w:val="24"/>
              </w:rPr>
              <w:t>-</w:t>
            </w:r>
          </w:p>
        </w:tc>
        <w:tc>
          <w:tcPr>
            <w:tcW w:w="2013" w:type="dxa"/>
            <w:shd w:val="clear" w:color="auto" w:fill="auto"/>
            <w:vAlign w:val="center"/>
          </w:tcPr>
          <w:p w14:paraId="7CDAE7EB" w14:textId="77777777" w:rsidR="006E33BE" w:rsidRDefault="006E33BE" w:rsidP="00FA0F7A">
            <w:pPr>
              <w:spacing w:after="0" w:line="240" w:lineRule="auto"/>
              <w:jc w:val="center"/>
              <w:rPr>
                <w:b w:val="0"/>
                <w:sz w:val="24"/>
                <w:szCs w:val="24"/>
              </w:rPr>
            </w:pPr>
            <w:r>
              <w:rPr>
                <w:b w:val="0"/>
                <w:sz w:val="24"/>
                <w:szCs w:val="24"/>
              </w:rPr>
              <w:t>-</w:t>
            </w:r>
          </w:p>
        </w:tc>
      </w:tr>
      <w:tr w:rsidR="006E33BE" w:rsidRPr="00E354A4" w14:paraId="65D957F5" w14:textId="77777777" w:rsidTr="0054045C">
        <w:trPr>
          <w:trHeight w:val="20"/>
        </w:trPr>
        <w:tc>
          <w:tcPr>
            <w:tcW w:w="475" w:type="dxa"/>
            <w:shd w:val="clear" w:color="auto" w:fill="auto"/>
            <w:vAlign w:val="center"/>
          </w:tcPr>
          <w:p w14:paraId="227A44DF" w14:textId="77777777" w:rsidR="006E33BE" w:rsidRPr="00E354A4" w:rsidRDefault="006E33BE" w:rsidP="00054F47">
            <w:pPr>
              <w:pStyle w:val="ac"/>
              <w:numPr>
                <w:ilvl w:val="0"/>
                <w:numId w:val="24"/>
              </w:numPr>
              <w:spacing w:after="0" w:line="240" w:lineRule="auto"/>
              <w:jc w:val="center"/>
              <w:rPr>
                <w:b w:val="0"/>
                <w:sz w:val="24"/>
                <w:szCs w:val="24"/>
              </w:rPr>
            </w:pPr>
          </w:p>
        </w:tc>
        <w:tc>
          <w:tcPr>
            <w:tcW w:w="2752" w:type="dxa"/>
            <w:shd w:val="clear" w:color="auto" w:fill="auto"/>
            <w:vAlign w:val="center"/>
          </w:tcPr>
          <w:p w14:paraId="47B0E2F9" w14:textId="77777777" w:rsidR="006E33BE" w:rsidRDefault="006E33BE" w:rsidP="00FA0F7A">
            <w:pPr>
              <w:spacing w:after="0" w:line="240" w:lineRule="auto"/>
              <w:jc w:val="center"/>
              <w:rPr>
                <w:b w:val="0"/>
                <w:sz w:val="24"/>
                <w:szCs w:val="24"/>
              </w:rPr>
            </w:pPr>
            <w:r>
              <w:rPr>
                <w:b w:val="0"/>
                <w:sz w:val="24"/>
                <w:szCs w:val="24"/>
              </w:rPr>
              <w:t>Водозабор с. Ая, юго-западная окраина с.</w:t>
            </w:r>
          </w:p>
        </w:tc>
        <w:tc>
          <w:tcPr>
            <w:tcW w:w="1134" w:type="dxa"/>
            <w:shd w:val="clear" w:color="auto" w:fill="auto"/>
            <w:vAlign w:val="center"/>
          </w:tcPr>
          <w:p w14:paraId="68003AA1" w14:textId="77777777" w:rsidR="006E33BE" w:rsidRPr="0022175B" w:rsidRDefault="006E33BE" w:rsidP="00FA0F7A">
            <w:pPr>
              <w:spacing w:after="0" w:line="240" w:lineRule="auto"/>
              <w:ind w:left="-108" w:right="-108"/>
              <w:jc w:val="center"/>
              <w:rPr>
                <w:b w:val="0"/>
                <w:sz w:val="24"/>
                <w:szCs w:val="24"/>
              </w:rPr>
            </w:pPr>
            <w:r w:rsidRPr="00D70476">
              <w:rPr>
                <w:b w:val="0"/>
                <w:sz w:val="24"/>
                <w:szCs w:val="24"/>
              </w:rPr>
              <w:t>Г 9/89</w:t>
            </w:r>
          </w:p>
        </w:tc>
        <w:tc>
          <w:tcPr>
            <w:tcW w:w="709" w:type="dxa"/>
            <w:shd w:val="clear" w:color="auto" w:fill="auto"/>
            <w:vAlign w:val="center"/>
          </w:tcPr>
          <w:p w14:paraId="6BD619F6" w14:textId="77777777" w:rsidR="006E33BE" w:rsidRDefault="006E33BE" w:rsidP="00FA0F7A">
            <w:pPr>
              <w:spacing w:after="0" w:line="240" w:lineRule="auto"/>
              <w:jc w:val="center"/>
              <w:rPr>
                <w:b w:val="0"/>
                <w:sz w:val="24"/>
                <w:szCs w:val="24"/>
              </w:rPr>
            </w:pPr>
            <w:r>
              <w:rPr>
                <w:b w:val="0"/>
                <w:sz w:val="24"/>
                <w:szCs w:val="24"/>
              </w:rPr>
              <w:t>51</w:t>
            </w:r>
          </w:p>
        </w:tc>
        <w:tc>
          <w:tcPr>
            <w:tcW w:w="850" w:type="dxa"/>
            <w:shd w:val="clear" w:color="auto" w:fill="auto"/>
            <w:vAlign w:val="center"/>
          </w:tcPr>
          <w:p w14:paraId="0FAEECA7" w14:textId="77777777" w:rsidR="006E33BE" w:rsidRDefault="006E33BE" w:rsidP="00FA0F7A">
            <w:pPr>
              <w:spacing w:after="0" w:line="240" w:lineRule="auto"/>
              <w:jc w:val="center"/>
              <w:rPr>
                <w:b w:val="0"/>
                <w:sz w:val="24"/>
                <w:szCs w:val="24"/>
              </w:rPr>
            </w:pPr>
            <w:r>
              <w:rPr>
                <w:b w:val="0"/>
                <w:sz w:val="24"/>
                <w:szCs w:val="24"/>
              </w:rPr>
              <w:t>55</w:t>
            </w:r>
          </w:p>
        </w:tc>
        <w:tc>
          <w:tcPr>
            <w:tcW w:w="709" w:type="dxa"/>
            <w:shd w:val="clear" w:color="auto" w:fill="auto"/>
            <w:vAlign w:val="center"/>
          </w:tcPr>
          <w:p w14:paraId="44B986ED" w14:textId="77777777" w:rsidR="006E33BE" w:rsidRDefault="006E33BE" w:rsidP="00FA0F7A">
            <w:pPr>
              <w:spacing w:after="0" w:line="240" w:lineRule="auto"/>
              <w:jc w:val="center"/>
              <w:rPr>
                <w:b w:val="0"/>
                <w:sz w:val="24"/>
                <w:szCs w:val="24"/>
              </w:rPr>
            </w:pPr>
            <w:r>
              <w:rPr>
                <w:b w:val="0"/>
                <w:sz w:val="24"/>
                <w:szCs w:val="24"/>
              </w:rPr>
              <w:t>40</w:t>
            </w:r>
          </w:p>
        </w:tc>
        <w:tc>
          <w:tcPr>
            <w:tcW w:w="709" w:type="dxa"/>
            <w:shd w:val="clear" w:color="auto" w:fill="auto"/>
            <w:vAlign w:val="center"/>
          </w:tcPr>
          <w:p w14:paraId="1C7A1E26" w14:textId="77777777" w:rsidR="006E33BE" w:rsidRDefault="006E33BE" w:rsidP="00FA0F7A">
            <w:pPr>
              <w:spacing w:after="0" w:line="240" w:lineRule="auto"/>
              <w:jc w:val="center"/>
              <w:rPr>
                <w:b w:val="0"/>
                <w:sz w:val="24"/>
                <w:szCs w:val="24"/>
              </w:rPr>
            </w:pPr>
            <w:r>
              <w:rPr>
                <w:b w:val="0"/>
                <w:sz w:val="24"/>
                <w:szCs w:val="24"/>
              </w:rPr>
              <w:t>85</w:t>
            </w:r>
          </w:p>
        </w:tc>
        <w:tc>
          <w:tcPr>
            <w:tcW w:w="708" w:type="dxa"/>
            <w:shd w:val="clear" w:color="auto" w:fill="auto"/>
            <w:vAlign w:val="center"/>
          </w:tcPr>
          <w:p w14:paraId="13E34870" w14:textId="77777777" w:rsidR="006E33BE" w:rsidRDefault="006E33BE" w:rsidP="00FA0F7A">
            <w:pPr>
              <w:spacing w:after="0" w:line="240" w:lineRule="auto"/>
              <w:jc w:val="center"/>
              <w:rPr>
                <w:b w:val="0"/>
                <w:sz w:val="24"/>
                <w:szCs w:val="24"/>
              </w:rPr>
            </w:pPr>
            <w:r>
              <w:rPr>
                <w:b w:val="0"/>
                <w:sz w:val="24"/>
                <w:szCs w:val="24"/>
              </w:rPr>
              <w:t>49</w:t>
            </w:r>
          </w:p>
        </w:tc>
        <w:tc>
          <w:tcPr>
            <w:tcW w:w="851" w:type="dxa"/>
            <w:shd w:val="clear" w:color="auto" w:fill="auto"/>
            <w:vAlign w:val="center"/>
          </w:tcPr>
          <w:p w14:paraId="115E9FBF" w14:textId="77777777" w:rsidR="006E33BE" w:rsidRDefault="006E33BE" w:rsidP="00FA0F7A">
            <w:pPr>
              <w:spacing w:after="0" w:line="240" w:lineRule="auto"/>
              <w:jc w:val="center"/>
              <w:rPr>
                <w:b w:val="0"/>
                <w:sz w:val="24"/>
                <w:szCs w:val="24"/>
              </w:rPr>
            </w:pPr>
            <w:r>
              <w:rPr>
                <w:b w:val="0"/>
                <w:sz w:val="24"/>
                <w:szCs w:val="24"/>
              </w:rPr>
              <w:t>5</w:t>
            </w:r>
          </w:p>
        </w:tc>
        <w:tc>
          <w:tcPr>
            <w:tcW w:w="2268" w:type="dxa"/>
            <w:shd w:val="clear" w:color="auto" w:fill="auto"/>
            <w:vAlign w:val="center"/>
          </w:tcPr>
          <w:p w14:paraId="7623188F" w14:textId="77777777" w:rsidR="006E33BE" w:rsidRDefault="006E33BE" w:rsidP="00FA0F7A">
            <w:pPr>
              <w:spacing w:after="0" w:line="240" w:lineRule="auto"/>
              <w:jc w:val="center"/>
              <w:rPr>
                <w:b w:val="0"/>
                <w:sz w:val="24"/>
                <w:szCs w:val="24"/>
              </w:rPr>
            </w:pPr>
            <w:r w:rsidRPr="0094054E">
              <w:rPr>
                <w:b w:val="0"/>
                <w:sz w:val="24"/>
                <w:szCs w:val="24"/>
              </w:rPr>
              <w:t>разведочно-эксплуатационная</w:t>
            </w:r>
          </w:p>
        </w:tc>
        <w:tc>
          <w:tcPr>
            <w:tcW w:w="1701" w:type="dxa"/>
            <w:shd w:val="clear" w:color="auto" w:fill="auto"/>
            <w:vAlign w:val="center"/>
          </w:tcPr>
          <w:p w14:paraId="3B720C4D" w14:textId="77777777" w:rsidR="006E33BE" w:rsidRDefault="006E33BE" w:rsidP="00FA0F7A">
            <w:pPr>
              <w:spacing w:after="0" w:line="240" w:lineRule="auto"/>
              <w:jc w:val="center"/>
              <w:rPr>
                <w:b w:val="0"/>
                <w:sz w:val="24"/>
                <w:szCs w:val="24"/>
              </w:rPr>
            </w:pPr>
            <w:r>
              <w:rPr>
                <w:b w:val="0"/>
                <w:sz w:val="24"/>
                <w:szCs w:val="24"/>
              </w:rPr>
              <w:t>-</w:t>
            </w:r>
          </w:p>
        </w:tc>
        <w:tc>
          <w:tcPr>
            <w:tcW w:w="2013" w:type="dxa"/>
            <w:shd w:val="clear" w:color="auto" w:fill="auto"/>
            <w:vAlign w:val="center"/>
          </w:tcPr>
          <w:p w14:paraId="214EC49C" w14:textId="77777777" w:rsidR="006E33BE" w:rsidRDefault="006E33BE" w:rsidP="00FA0F7A">
            <w:pPr>
              <w:spacing w:after="0" w:line="240" w:lineRule="auto"/>
              <w:jc w:val="center"/>
              <w:rPr>
                <w:b w:val="0"/>
                <w:sz w:val="24"/>
                <w:szCs w:val="24"/>
              </w:rPr>
            </w:pPr>
            <w:r>
              <w:rPr>
                <w:b w:val="0"/>
                <w:sz w:val="24"/>
                <w:szCs w:val="24"/>
              </w:rPr>
              <w:t>-</w:t>
            </w:r>
          </w:p>
        </w:tc>
      </w:tr>
      <w:tr w:rsidR="006E33BE" w:rsidRPr="00E354A4" w14:paraId="453422F6" w14:textId="77777777" w:rsidTr="0054045C">
        <w:trPr>
          <w:trHeight w:val="20"/>
        </w:trPr>
        <w:tc>
          <w:tcPr>
            <w:tcW w:w="475" w:type="dxa"/>
            <w:shd w:val="clear" w:color="auto" w:fill="auto"/>
            <w:vAlign w:val="center"/>
          </w:tcPr>
          <w:p w14:paraId="5E103030" w14:textId="77777777" w:rsidR="006E33BE" w:rsidRPr="00E354A4" w:rsidRDefault="006E33BE" w:rsidP="00054F47">
            <w:pPr>
              <w:pStyle w:val="ac"/>
              <w:numPr>
                <w:ilvl w:val="0"/>
                <w:numId w:val="24"/>
              </w:numPr>
              <w:spacing w:after="0" w:line="240" w:lineRule="auto"/>
              <w:jc w:val="center"/>
              <w:rPr>
                <w:b w:val="0"/>
                <w:sz w:val="24"/>
                <w:szCs w:val="24"/>
              </w:rPr>
            </w:pPr>
          </w:p>
        </w:tc>
        <w:tc>
          <w:tcPr>
            <w:tcW w:w="2752" w:type="dxa"/>
            <w:shd w:val="clear" w:color="auto" w:fill="auto"/>
            <w:vAlign w:val="center"/>
          </w:tcPr>
          <w:p w14:paraId="2E1587A4" w14:textId="77777777" w:rsidR="006E33BE" w:rsidRDefault="006E33BE" w:rsidP="00FA0F7A">
            <w:pPr>
              <w:spacing w:after="0" w:line="240" w:lineRule="auto"/>
              <w:jc w:val="center"/>
              <w:rPr>
                <w:b w:val="0"/>
                <w:sz w:val="24"/>
                <w:szCs w:val="24"/>
              </w:rPr>
            </w:pPr>
            <w:r>
              <w:rPr>
                <w:b w:val="0"/>
                <w:sz w:val="24"/>
                <w:szCs w:val="24"/>
              </w:rPr>
              <w:t>Водозабор с. Ая, юго-западная окраина с.</w:t>
            </w:r>
          </w:p>
        </w:tc>
        <w:tc>
          <w:tcPr>
            <w:tcW w:w="1134" w:type="dxa"/>
            <w:shd w:val="clear" w:color="auto" w:fill="auto"/>
            <w:vAlign w:val="center"/>
          </w:tcPr>
          <w:p w14:paraId="0B016F21" w14:textId="77777777" w:rsidR="006E33BE" w:rsidRPr="0022175B" w:rsidRDefault="006E33BE" w:rsidP="00FA0F7A">
            <w:pPr>
              <w:spacing w:after="0" w:line="240" w:lineRule="auto"/>
              <w:ind w:left="-108" w:right="-108"/>
              <w:jc w:val="center"/>
              <w:rPr>
                <w:b w:val="0"/>
                <w:sz w:val="24"/>
                <w:szCs w:val="24"/>
              </w:rPr>
            </w:pPr>
            <w:r w:rsidRPr="00D70476">
              <w:rPr>
                <w:b w:val="0"/>
                <w:sz w:val="24"/>
                <w:szCs w:val="24"/>
              </w:rPr>
              <w:t>Г 11/89</w:t>
            </w:r>
          </w:p>
        </w:tc>
        <w:tc>
          <w:tcPr>
            <w:tcW w:w="709" w:type="dxa"/>
            <w:shd w:val="clear" w:color="auto" w:fill="auto"/>
            <w:vAlign w:val="center"/>
          </w:tcPr>
          <w:p w14:paraId="51110294" w14:textId="77777777" w:rsidR="006E33BE" w:rsidRDefault="006E33BE" w:rsidP="00FA0F7A">
            <w:pPr>
              <w:spacing w:after="0" w:line="240" w:lineRule="auto"/>
              <w:jc w:val="center"/>
              <w:rPr>
                <w:b w:val="0"/>
                <w:sz w:val="24"/>
                <w:szCs w:val="24"/>
              </w:rPr>
            </w:pPr>
            <w:r>
              <w:rPr>
                <w:b w:val="0"/>
                <w:sz w:val="24"/>
                <w:szCs w:val="24"/>
              </w:rPr>
              <w:t>51</w:t>
            </w:r>
          </w:p>
        </w:tc>
        <w:tc>
          <w:tcPr>
            <w:tcW w:w="850" w:type="dxa"/>
            <w:shd w:val="clear" w:color="auto" w:fill="auto"/>
            <w:vAlign w:val="center"/>
          </w:tcPr>
          <w:p w14:paraId="149CCD72" w14:textId="77777777" w:rsidR="006E33BE" w:rsidRDefault="006E33BE" w:rsidP="00FA0F7A">
            <w:pPr>
              <w:spacing w:after="0" w:line="240" w:lineRule="auto"/>
              <w:jc w:val="center"/>
              <w:rPr>
                <w:b w:val="0"/>
                <w:sz w:val="24"/>
                <w:szCs w:val="24"/>
              </w:rPr>
            </w:pPr>
            <w:r>
              <w:rPr>
                <w:b w:val="0"/>
                <w:sz w:val="24"/>
                <w:szCs w:val="24"/>
              </w:rPr>
              <w:t>55</w:t>
            </w:r>
          </w:p>
        </w:tc>
        <w:tc>
          <w:tcPr>
            <w:tcW w:w="709" w:type="dxa"/>
            <w:shd w:val="clear" w:color="auto" w:fill="auto"/>
            <w:vAlign w:val="center"/>
          </w:tcPr>
          <w:p w14:paraId="5E82548C" w14:textId="77777777" w:rsidR="006E33BE" w:rsidRDefault="006E33BE" w:rsidP="00FA0F7A">
            <w:pPr>
              <w:spacing w:after="0" w:line="240" w:lineRule="auto"/>
              <w:jc w:val="center"/>
              <w:rPr>
                <w:b w:val="0"/>
                <w:sz w:val="24"/>
                <w:szCs w:val="24"/>
              </w:rPr>
            </w:pPr>
            <w:r>
              <w:rPr>
                <w:b w:val="0"/>
                <w:sz w:val="24"/>
                <w:szCs w:val="24"/>
              </w:rPr>
              <w:t>40</w:t>
            </w:r>
          </w:p>
        </w:tc>
        <w:tc>
          <w:tcPr>
            <w:tcW w:w="709" w:type="dxa"/>
            <w:shd w:val="clear" w:color="auto" w:fill="auto"/>
            <w:vAlign w:val="center"/>
          </w:tcPr>
          <w:p w14:paraId="48F2594C" w14:textId="77777777" w:rsidR="006E33BE" w:rsidRDefault="006E33BE" w:rsidP="00FA0F7A">
            <w:pPr>
              <w:spacing w:after="0" w:line="240" w:lineRule="auto"/>
              <w:jc w:val="center"/>
              <w:rPr>
                <w:b w:val="0"/>
                <w:sz w:val="24"/>
                <w:szCs w:val="24"/>
              </w:rPr>
            </w:pPr>
            <w:r>
              <w:rPr>
                <w:b w:val="0"/>
                <w:sz w:val="24"/>
                <w:szCs w:val="24"/>
              </w:rPr>
              <w:t>85</w:t>
            </w:r>
          </w:p>
        </w:tc>
        <w:tc>
          <w:tcPr>
            <w:tcW w:w="708" w:type="dxa"/>
            <w:shd w:val="clear" w:color="auto" w:fill="auto"/>
            <w:vAlign w:val="center"/>
          </w:tcPr>
          <w:p w14:paraId="14589BAB" w14:textId="77777777" w:rsidR="006E33BE" w:rsidRDefault="006E33BE" w:rsidP="00FA0F7A">
            <w:pPr>
              <w:spacing w:after="0" w:line="240" w:lineRule="auto"/>
              <w:jc w:val="center"/>
              <w:rPr>
                <w:b w:val="0"/>
                <w:sz w:val="24"/>
                <w:szCs w:val="24"/>
              </w:rPr>
            </w:pPr>
            <w:r>
              <w:rPr>
                <w:b w:val="0"/>
                <w:sz w:val="24"/>
                <w:szCs w:val="24"/>
              </w:rPr>
              <w:t>49</w:t>
            </w:r>
          </w:p>
        </w:tc>
        <w:tc>
          <w:tcPr>
            <w:tcW w:w="851" w:type="dxa"/>
            <w:shd w:val="clear" w:color="auto" w:fill="auto"/>
            <w:vAlign w:val="center"/>
          </w:tcPr>
          <w:p w14:paraId="2658A78B" w14:textId="77777777" w:rsidR="006E33BE" w:rsidRDefault="006E33BE" w:rsidP="00FA0F7A">
            <w:pPr>
              <w:spacing w:after="0" w:line="240" w:lineRule="auto"/>
              <w:jc w:val="center"/>
              <w:rPr>
                <w:b w:val="0"/>
                <w:sz w:val="24"/>
                <w:szCs w:val="24"/>
              </w:rPr>
            </w:pPr>
            <w:r>
              <w:rPr>
                <w:b w:val="0"/>
                <w:sz w:val="24"/>
                <w:szCs w:val="24"/>
              </w:rPr>
              <w:t>15</w:t>
            </w:r>
          </w:p>
        </w:tc>
        <w:tc>
          <w:tcPr>
            <w:tcW w:w="2268" w:type="dxa"/>
            <w:shd w:val="clear" w:color="auto" w:fill="auto"/>
            <w:vAlign w:val="center"/>
          </w:tcPr>
          <w:p w14:paraId="322050B8" w14:textId="77777777" w:rsidR="006E33BE" w:rsidRDefault="006E33BE" w:rsidP="00FA0F7A">
            <w:pPr>
              <w:spacing w:after="0" w:line="240" w:lineRule="auto"/>
              <w:jc w:val="center"/>
              <w:rPr>
                <w:b w:val="0"/>
                <w:sz w:val="24"/>
                <w:szCs w:val="24"/>
              </w:rPr>
            </w:pPr>
            <w:r w:rsidRPr="0094054E">
              <w:rPr>
                <w:b w:val="0"/>
                <w:sz w:val="24"/>
                <w:szCs w:val="24"/>
              </w:rPr>
              <w:t>разведочно-эксплуатационная</w:t>
            </w:r>
          </w:p>
        </w:tc>
        <w:tc>
          <w:tcPr>
            <w:tcW w:w="1701" w:type="dxa"/>
            <w:shd w:val="clear" w:color="auto" w:fill="auto"/>
            <w:vAlign w:val="center"/>
          </w:tcPr>
          <w:p w14:paraId="1CC578CA" w14:textId="77777777" w:rsidR="006E33BE" w:rsidRDefault="006E33BE" w:rsidP="00FA0F7A">
            <w:pPr>
              <w:spacing w:after="0" w:line="240" w:lineRule="auto"/>
              <w:jc w:val="center"/>
              <w:rPr>
                <w:b w:val="0"/>
                <w:sz w:val="24"/>
                <w:szCs w:val="24"/>
              </w:rPr>
            </w:pPr>
            <w:r>
              <w:rPr>
                <w:b w:val="0"/>
                <w:sz w:val="24"/>
                <w:szCs w:val="24"/>
              </w:rPr>
              <w:t>-</w:t>
            </w:r>
          </w:p>
        </w:tc>
        <w:tc>
          <w:tcPr>
            <w:tcW w:w="2013" w:type="dxa"/>
            <w:shd w:val="clear" w:color="auto" w:fill="auto"/>
            <w:vAlign w:val="center"/>
          </w:tcPr>
          <w:p w14:paraId="5EB79DF8" w14:textId="77777777" w:rsidR="006E33BE" w:rsidRDefault="006E33BE" w:rsidP="00FA0F7A">
            <w:pPr>
              <w:spacing w:after="0" w:line="240" w:lineRule="auto"/>
              <w:jc w:val="center"/>
              <w:rPr>
                <w:b w:val="0"/>
                <w:sz w:val="24"/>
                <w:szCs w:val="24"/>
              </w:rPr>
            </w:pPr>
            <w:r>
              <w:rPr>
                <w:b w:val="0"/>
                <w:sz w:val="24"/>
                <w:szCs w:val="24"/>
              </w:rPr>
              <w:t>-</w:t>
            </w:r>
          </w:p>
        </w:tc>
      </w:tr>
      <w:tr w:rsidR="006E33BE" w:rsidRPr="00E354A4" w14:paraId="509BEFFB" w14:textId="77777777" w:rsidTr="0054045C">
        <w:trPr>
          <w:trHeight w:val="20"/>
        </w:trPr>
        <w:tc>
          <w:tcPr>
            <w:tcW w:w="475" w:type="dxa"/>
            <w:shd w:val="clear" w:color="auto" w:fill="auto"/>
            <w:vAlign w:val="center"/>
          </w:tcPr>
          <w:p w14:paraId="7C2E1879" w14:textId="77777777" w:rsidR="006E33BE" w:rsidRPr="00E354A4" w:rsidRDefault="006E33BE" w:rsidP="00054F47">
            <w:pPr>
              <w:pStyle w:val="ac"/>
              <w:numPr>
                <w:ilvl w:val="0"/>
                <w:numId w:val="24"/>
              </w:numPr>
              <w:spacing w:after="0" w:line="240" w:lineRule="auto"/>
              <w:jc w:val="center"/>
              <w:rPr>
                <w:b w:val="0"/>
                <w:sz w:val="24"/>
                <w:szCs w:val="24"/>
              </w:rPr>
            </w:pPr>
          </w:p>
        </w:tc>
        <w:tc>
          <w:tcPr>
            <w:tcW w:w="2752" w:type="dxa"/>
            <w:shd w:val="clear" w:color="auto" w:fill="auto"/>
            <w:vAlign w:val="center"/>
          </w:tcPr>
          <w:p w14:paraId="0F6DC362" w14:textId="77777777" w:rsidR="006E33BE" w:rsidRDefault="006E33BE" w:rsidP="00FA0F7A">
            <w:pPr>
              <w:spacing w:after="0" w:line="240" w:lineRule="auto"/>
              <w:jc w:val="center"/>
              <w:rPr>
                <w:b w:val="0"/>
                <w:sz w:val="24"/>
                <w:szCs w:val="24"/>
              </w:rPr>
            </w:pPr>
            <w:r>
              <w:rPr>
                <w:b w:val="0"/>
                <w:sz w:val="24"/>
                <w:szCs w:val="24"/>
              </w:rPr>
              <w:t>Водозабор с. Ая, юго-западная окраина с.</w:t>
            </w:r>
          </w:p>
        </w:tc>
        <w:tc>
          <w:tcPr>
            <w:tcW w:w="1134" w:type="dxa"/>
            <w:shd w:val="clear" w:color="auto" w:fill="auto"/>
            <w:vAlign w:val="center"/>
          </w:tcPr>
          <w:p w14:paraId="00ED4FF6" w14:textId="77777777" w:rsidR="006E33BE" w:rsidRPr="0022175B" w:rsidRDefault="006E33BE" w:rsidP="00FA0F7A">
            <w:pPr>
              <w:spacing w:after="0" w:line="240" w:lineRule="auto"/>
              <w:ind w:left="-108" w:right="-108"/>
              <w:jc w:val="center"/>
              <w:rPr>
                <w:b w:val="0"/>
                <w:sz w:val="24"/>
                <w:szCs w:val="24"/>
              </w:rPr>
            </w:pPr>
            <w:r w:rsidRPr="00D70476">
              <w:rPr>
                <w:b w:val="0"/>
                <w:sz w:val="24"/>
                <w:szCs w:val="24"/>
              </w:rPr>
              <w:t>Г 8/89</w:t>
            </w:r>
          </w:p>
        </w:tc>
        <w:tc>
          <w:tcPr>
            <w:tcW w:w="709" w:type="dxa"/>
            <w:shd w:val="clear" w:color="auto" w:fill="auto"/>
            <w:vAlign w:val="center"/>
          </w:tcPr>
          <w:p w14:paraId="2B213D2D" w14:textId="77777777" w:rsidR="006E33BE" w:rsidRDefault="006E33BE" w:rsidP="00FA0F7A">
            <w:pPr>
              <w:spacing w:after="0" w:line="240" w:lineRule="auto"/>
              <w:jc w:val="center"/>
              <w:rPr>
                <w:b w:val="0"/>
                <w:sz w:val="24"/>
                <w:szCs w:val="24"/>
              </w:rPr>
            </w:pPr>
            <w:r>
              <w:rPr>
                <w:b w:val="0"/>
                <w:sz w:val="24"/>
                <w:szCs w:val="24"/>
              </w:rPr>
              <w:t>51</w:t>
            </w:r>
          </w:p>
        </w:tc>
        <w:tc>
          <w:tcPr>
            <w:tcW w:w="850" w:type="dxa"/>
            <w:shd w:val="clear" w:color="auto" w:fill="auto"/>
            <w:vAlign w:val="center"/>
          </w:tcPr>
          <w:p w14:paraId="3534B2A7" w14:textId="77777777" w:rsidR="006E33BE" w:rsidRDefault="006E33BE" w:rsidP="00FA0F7A">
            <w:pPr>
              <w:spacing w:after="0" w:line="240" w:lineRule="auto"/>
              <w:jc w:val="center"/>
              <w:rPr>
                <w:b w:val="0"/>
                <w:sz w:val="24"/>
                <w:szCs w:val="24"/>
              </w:rPr>
            </w:pPr>
            <w:r>
              <w:rPr>
                <w:b w:val="0"/>
                <w:sz w:val="24"/>
                <w:szCs w:val="24"/>
              </w:rPr>
              <w:t>55</w:t>
            </w:r>
          </w:p>
        </w:tc>
        <w:tc>
          <w:tcPr>
            <w:tcW w:w="709" w:type="dxa"/>
            <w:shd w:val="clear" w:color="auto" w:fill="auto"/>
            <w:vAlign w:val="center"/>
          </w:tcPr>
          <w:p w14:paraId="41B684B3" w14:textId="77777777" w:rsidR="006E33BE" w:rsidRDefault="006E33BE" w:rsidP="00FA0F7A">
            <w:pPr>
              <w:spacing w:after="0" w:line="240" w:lineRule="auto"/>
              <w:jc w:val="center"/>
              <w:rPr>
                <w:b w:val="0"/>
                <w:sz w:val="24"/>
                <w:szCs w:val="24"/>
              </w:rPr>
            </w:pPr>
            <w:r>
              <w:rPr>
                <w:b w:val="0"/>
                <w:sz w:val="24"/>
                <w:szCs w:val="24"/>
              </w:rPr>
              <w:t>38</w:t>
            </w:r>
          </w:p>
        </w:tc>
        <w:tc>
          <w:tcPr>
            <w:tcW w:w="709" w:type="dxa"/>
            <w:shd w:val="clear" w:color="auto" w:fill="auto"/>
            <w:vAlign w:val="center"/>
          </w:tcPr>
          <w:p w14:paraId="120DA8ED" w14:textId="77777777" w:rsidR="006E33BE" w:rsidRDefault="006E33BE" w:rsidP="00FA0F7A">
            <w:pPr>
              <w:spacing w:after="0" w:line="240" w:lineRule="auto"/>
              <w:jc w:val="center"/>
              <w:rPr>
                <w:b w:val="0"/>
                <w:sz w:val="24"/>
                <w:szCs w:val="24"/>
              </w:rPr>
            </w:pPr>
            <w:r>
              <w:rPr>
                <w:b w:val="0"/>
                <w:sz w:val="24"/>
                <w:szCs w:val="24"/>
              </w:rPr>
              <w:t>85</w:t>
            </w:r>
          </w:p>
        </w:tc>
        <w:tc>
          <w:tcPr>
            <w:tcW w:w="708" w:type="dxa"/>
            <w:shd w:val="clear" w:color="auto" w:fill="auto"/>
            <w:vAlign w:val="center"/>
          </w:tcPr>
          <w:p w14:paraId="31163875" w14:textId="77777777" w:rsidR="006E33BE" w:rsidRDefault="006E33BE" w:rsidP="00FA0F7A">
            <w:pPr>
              <w:spacing w:after="0" w:line="240" w:lineRule="auto"/>
              <w:jc w:val="center"/>
              <w:rPr>
                <w:b w:val="0"/>
                <w:sz w:val="24"/>
                <w:szCs w:val="24"/>
              </w:rPr>
            </w:pPr>
            <w:r>
              <w:rPr>
                <w:b w:val="0"/>
                <w:sz w:val="24"/>
                <w:szCs w:val="24"/>
              </w:rPr>
              <w:t>49</w:t>
            </w:r>
          </w:p>
        </w:tc>
        <w:tc>
          <w:tcPr>
            <w:tcW w:w="851" w:type="dxa"/>
            <w:shd w:val="clear" w:color="auto" w:fill="auto"/>
            <w:vAlign w:val="center"/>
          </w:tcPr>
          <w:p w14:paraId="3C80A85C" w14:textId="77777777" w:rsidR="006E33BE" w:rsidRDefault="006E33BE" w:rsidP="00FA0F7A">
            <w:pPr>
              <w:spacing w:after="0" w:line="240" w:lineRule="auto"/>
              <w:jc w:val="center"/>
              <w:rPr>
                <w:b w:val="0"/>
                <w:sz w:val="24"/>
                <w:szCs w:val="24"/>
              </w:rPr>
            </w:pPr>
            <w:r>
              <w:rPr>
                <w:b w:val="0"/>
                <w:sz w:val="24"/>
                <w:szCs w:val="24"/>
              </w:rPr>
              <w:t>10</w:t>
            </w:r>
          </w:p>
        </w:tc>
        <w:tc>
          <w:tcPr>
            <w:tcW w:w="2268" w:type="dxa"/>
            <w:shd w:val="clear" w:color="auto" w:fill="auto"/>
            <w:vAlign w:val="center"/>
          </w:tcPr>
          <w:p w14:paraId="2EC7B2AE" w14:textId="77777777" w:rsidR="006E33BE" w:rsidRDefault="006E33BE" w:rsidP="00FA0F7A">
            <w:pPr>
              <w:spacing w:after="0" w:line="240" w:lineRule="auto"/>
              <w:jc w:val="center"/>
              <w:rPr>
                <w:b w:val="0"/>
                <w:sz w:val="24"/>
                <w:szCs w:val="24"/>
              </w:rPr>
            </w:pPr>
            <w:r>
              <w:rPr>
                <w:b w:val="0"/>
                <w:sz w:val="24"/>
                <w:szCs w:val="24"/>
              </w:rPr>
              <w:t>эксплуатационная</w:t>
            </w:r>
          </w:p>
        </w:tc>
        <w:tc>
          <w:tcPr>
            <w:tcW w:w="1701" w:type="dxa"/>
            <w:shd w:val="clear" w:color="auto" w:fill="auto"/>
            <w:vAlign w:val="center"/>
          </w:tcPr>
          <w:p w14:paraId="3E1E8E35" w14:textId="77777777" w:rsidR="006E33BE" w:rsidRDefault="006E33BE" w:rsidP="00FA0F7A">
            <w:pPr>
              <w:spacing w:after="0" w:line="240" w:lineRule="auto"/>
              <w:jc w:val="center"/>
              <w:rPr>
                <w:b w:val="0"/>
                <w:sz w:val="24"/>
                <w:szCs w:val="24"/>
              </w:rPr>
            </w:pPr>
            <w:r>
              <w:rPr>
                <w:b w:val="0"/>
                <w:sz w:val="24"/>
                <w:szCs w:val="24"/>
              </w:rPr>
              <w:t>-</w:t>
            </w:r>
          </w:p>
        </w:tc>
        <w:tc>
          <w:tcPr>
            <w:tcW w:w="2013" w:type="dxa"/>
            <w:shd w:val="clear" w:color="auto" w:fill="auto"/>
            <w:vAlign w:val="center"/>
          </w:tcPr>
          <w:p w14:paraId="35426EA8" w14:textId="77777777" w:rsidR="006E33BE" w:rsidRDefault="006E33BE" w:rsidP="00FA0F7A">
            <w:pPr>
              <w:spacing w:after="0" w:line="240" w:lineRule="auto"/>
              <w:jc w:val="center"/>
              <w:rPr>
                <w:b w:val="0"/>
                <w:sz w:val="24"/>
                <w:szCs w:val="24"/>
              </w:rPr>
            </w:pPr>
            <w:r>
              <w:rPr>
                <w:b w:val="0"/>
                <w:sz w:val="24"/>
                <w:szCs w:val="24"/>
              </w:rPr>
              <w:t>-</w:t>
            </w:r>
          </w:p>
        </w:tc>
      </w:tr>
      <w:tr w:rsidR="006E33BE" w:rsidRPr="00E354A4" w14:paraId="16A69438" w14:textId="77777777" w:rsidTr="0054045C">
        <w:trPr>
          <w:trHeight w:val="20"/>
        </w:trPr>
        <w:tc>
          <w:tcPr>
            <w:tcW w:w="475" w:type="dxa"/>
            <w:shd w:val="clear" w:color="auto" w:fill="auto"/>
            <w:vAlign w:val="center"/>
          </w:tcPr>
          <w:p w14:paraId="09525EEE" w14:textId="77777777" w:rsidR="006E33BE" w:rsidRPr="00E354A4" w:rsidRDefault="006E33BE" w:rsidP="00054F47">
            <w:pPr>
              <w:pStyle w:val="ac"/>
              <w:numPr>
                <w:ilvl w:val="0"/>
                <w:numId w:val="24"/>
              </w:numPr>
              <w:spacing w:after="0" w:line="240" w:lineRule="auto"/>
              <w:jc w:val="center"/>
              <w:rPr>
                <w:b w:val="0"/>
                <w:sz w:val="24"/>
                <w:szCs w:val="24"/>
              </w:rPr>
            </w:pPr>
          </w:p>
        </w:tc>
        <w:tc>
          <w:tcPr>
            <w:tcW w:w="2752" w:type="dxa"/>
            <w:shd w:val="clear" w:color="auto" w:fill="auto"/>
            <w:vAlign w:val="center"/>
          </w:tcPr>
          <w:p w14:paraId="381095C5" w14:textId="77777777" w:rsidR="006E33BE" w:rsidRDefault="006E33BE" w:rsidP="00FA0F7A">
            <w:pPr>
              <w:spacing w:after="0" w:line="240" w:lineRule="auto"/>
              <w:jc w:val="center"/>
              <w:rPr>
                <w:b w:val="0"/>
                <w:sz w:val="24"/>
                <w:szCs w:val="24"/>
              </w:rPr>
            </w:pPr>
            <w:r>
              <w:rPr>
                <w:b w:val="0"/>
                <w:sz w:val="24"/>
                <w:szCs w:val="24"/>
              </w:rPr>
              <w:t>Водозабор с. Ая, юго-западная окраина с.</w:t>
            </w:r>
          </w:p>
        </w:tc>
        <w:tc>
          <w:tcPr>
            <w:tcW w:w="1134" w:type="dxa"/>
            <w:shd w:val="clear" w:color="auto" w:fill="auto"/>
            <w:vAlign w:val="center"/>
          </w:tcPr>
          <w:p w14:paraId="6F4E8114" w14:textId="77777777" w:rsidR="006E33BE" w:rsidRPr="0022175B" w:rsidRDefault="006E33BE" w:rsidP="00FA0F7A">
            <w:pPr>
              <w:spacing w:after="0" w:line="240" w:lineRule="auto"/>
              <w:ind w:left="-108" w:right="-108"/>
              <w:jc w:val="center"/>
              <w:rPr>
                <w:b w:val="0"/>
                <w:sz w:val="24"/>
                <w:szCs w:val="24"/>
              </w:rPr>
            </w:pPr>
            <w:r w:rsidRPr="00D70476">
              <w:rPr>
                <w:b w:val="0"/>
                <w:sz w:val="24"/>
                <w:szCs w:val="24"/>
              </w:rPr>
              <w:t>Г 12/89</w:t>
            </w:r>
          </w:p>
        </w:tc>
        <w:tc>
          <w:tcPr>
            <w:tcW w:w="709" w:type="dxa"/>
            <w:shd w:val="clear" w:color="auto" w:fill="auto"/>
            <w:vAlign w:val="center"/>
          </w:tcPr>
          <w:p w14:paraId="31BAC64A" w14:textId="77777777" w:rsidR="006E33BE" w:rsidRDefault="006E33BE" w:rsidP="00FA0F7A">
            <w:pPr>
              <w:spacing w:after="0" w:line="240" w:lineRule="auto"/>
              <w:jc w:val="center"/>
              <w:rPr>
                <w:b w:val="0"/>
                <w:sz w:val="24"/>
                <w:szCs w:val="24"/>
              </w:rPr>
            </w:pPr>
            <w:r>
              <w:rPr>
                <w:b w:val="0"/>
                <w:sz w:val="24"/>
                <w:szCs w:val="24"/>
              </w:rPr>
              <w:t>51</w:t>
            </w:r>
          </w:p>
        </w:tc>
        <w:tc>
          <w:tcPr>
            <w:tcW w:w="850" w:type="dxa"/>
            <w:shd w:val="clear" w:color="auto" w:fill="auto"/>
            <w:vAlign w:val="center"/>
          </w:tcPr>
          <w:p w14:paraId="6555DF9E" w14:textId="77777777" w:rsidR="006E33BE" w:rsidRDefault="006E33BE" w:rsidP="00FA0F7A">
            <w:pPr>
              <w:spacing w:after="0" w:line="240" w:lineRule="auto"/>
              <w:jc w:val="center"/>
              <w:rPr>
                <w:b w:val="0"/>
                <w:sz w:val="24"/>
                <w:szCs w:val="24"/>
              </w:rPr>
            </w:pPr>
            <w:r>
              <w:rPr>
                <w:b w:val="0"/>
                <w:sz w:val="24"/>
                <w:szCs w:val="24"/>
              </w:rPr>
              <w:t>55</w:t>
            </w:r>
          </w:p>
        </w:tc>
        <w:tc>
          <w:tcPr>
            <w:tcW w:w="709" w:type="dxa"/>
            <w:shd w:val="clear" w:color="auto" w:fill="auto"/>
            <w:vAlign w:val="center"/>
          </w:tcPr>
          <w:p w14:paraId="2A70AF54" w14:textId="77777777" w:rsidR="006E33BE" w:rsidRDefault="006E33BE" w:rsidP="00FA0F7A">
            <w:pPr>
              <w:spacing w:after="0" w:line="240" w:lineRule="auto"/>
              <w:jc w:val="center"/>
              <w:rPr>
                <w:b w:val="0"/>
                <w:sz w:val="24"/>
                <w:szCs w:val="24"/>
              </w:rPr>
            </w:pPr>
            <w:r>
              <w:rPr>
                <w:b w:val="0"/>
                <w:sz w:val="24"/>
                <w:szCs w:val="24"/>
              </w:rPr>
              <w:t>35</w:t>
            </w:r>
          </w:p>
        </w:tc>
        <w:tc>
          <w:tcPr>
            <w:tcW w:w="709" w:type="dxa"/>
            <w:shd w:val="clear" w:color="auto" w:fill="auto"/>
            <w:vAlign w:val="center"/>
          </w:tcPr>
          <w:p w14:paraId="4002F7D1" w14:textId="77777777" w:rsidR="006E33BE" w:rsidRDefault="006E33BE" w:rsidP="00FA0F7A">
            <w:pPr>
              <w:spacing w:after="0" w:line="240" w:lineRule="auto"/>
              <w:jc w:val="center"/>
              <w:rPr>
                <w:b w:val="0"/>
                <w:sz w:val="24"/>
                <w:szCs w:val="24"/>
              </w:rPr>
            </w:pPr>
            <w:r>
              <w:rPr>
                <w:b w:val="0"/>
                <w:sz w:val="24"/>
                <w:szCs w:val="24"/>
              </w:rPr>
              <w:t>85</w:t>
            </w:r>
          </w:p>
        </w:tc>
        <w:tc>
          <w:tcPr>
            <w:tcW w:w="708" w:type="dxa"/>
            <w:shd w:val="clear" w:color="auto" w:fill="auto"/>
            <w:vAlign w:val="center"/>
          </w:tcPr>
          <w:p w14:paraId="4CE9DFA5" w14:textId="77777777" w:rsidR="006E33BE" w:rsidRDefault="006E33BE" w:rsidP="00FA0F7A">
            <w:pPr>
              <w:spacing w:after="0" w:line="240" w:lineRule="auto"/>
              <w:jc w:val="center"/>
              <w:rPr>
                <w:b w:val="0"/>
                <w:sz w:val="24"/>
                <w:szCs w:val="24"/>
              </w:rPr>
            </w:pPr>
            <w:r>
              <w:rPr>
                <w:b w:val="0"/>
                <w:sz w:val="24"/>
                <w:szCs w:val="24"/>
              </w:rPr>
              <w:t>49</w:t>
            </w:r>
          </w:p>
        </w:tc>
        <w:tc>
          <w:tcPr>
            <w:tcW w:w="851" w:type="dxa"/>
            <w:shd w:val="clear" w:color="auto" w:fill="auto"/>
            <w:vAlign w:val="center"/>
          </w:tcPr>
          <w:p w14:paraId="4335AB29" w14:textId="77777777" w:rsidR="006E33BE" w:rsidRDefault="006E33BE" w:rsidP="00FA0F7A">
            <w:pPr>
              <w:spacing w:after="0" w:line="240" w:lineRule="auto"/>
              <w:jc w:val="center"/>
              <w:rPr>
                <w:b w:val="0"/>
                <w:sz w:val="24"/>
                <w:szCs w:val="24"/>
              </w:rPr>
            </w:pPr>
            <w:r>
              <w:rPr>
                <w:b w:val="0"/>
                <w:sz w:val="24"/>
                <w:szCs w:val="24"/>
              </w:rPr>
              <w:t>0</w:t>
            </w:r>
          </w:p>
        </w:tc>
        <w:tc>
          <w:tcPr>
            <w:tcW w:w="2268" w:type="dxa"/>
            <w:shd w:val="clear" w:color="auto" w:fill="auto"/>
            <w:vAlign w:val="center"/>
          </w:tcPr>
          <w:p w14:paraId="7CF42526" w14:textId="77777777" w:rsidR="006E33BE" w:rsidRDefault="006E33BE" w:rsidP="00FA0F7A">
            <w:pPr>
              <w:spacing w:after="0" w:line="240" w:lineRule="auto"/>
              <w:jc w:val="center"/>
              <w:rPr>
                <w:b w:val="0"/>
                <w:sz w:val="24"/>
                <w:szCs w:val="24"/>
              </w:rPr>
            </w:pPr>
            <w:r w:rsidRPr="0094054E">
              <w:rPr>
                <w:b w:val="0"/>
                <w:sz w:val="24"/>
                <w:szCs w:val="24"/>
              </w:rPr>
              <w:t>разведочно-эксплуатационная</w:t>
            </w:r>
          </w:p>
        </w:tc>
        <w:tc>
          <w:tcPr>
            <w:tcW w:w="1701" w:type="dxa"/>
            <w:shd w:val="clear" w:color="auto" w:fill="auto"/>
            <w:vAlign w:val="center"/>
          </w:tcPr>
          <w:p w14:paraId="3D421A2A" w14:textId="77777777" w:rsidR="006E33BE" w:rsidRDefault="006E33BE" w:rsidP="00FA0F7A">
            <w:pPr>
              <w:spacing w:after="0" w:line="240" w:lineRule="auto"/>
              <w:jc w:val="center"/>
              <w:rPr>
                <w:b w:val="0"/>
                <w:sz w:val="24"/>
                <w:szCs w:val="24"/>
              </w:rPr>
            </w:pPr>
            <w:r>
              <w:rPr>
                <w:b w:val="0"/>
                <w:sz w:val="24"/>
                <w:szCs w:val="24"/>
              </w:rPr>
              <w:t>-</w:t>
            </w:r>
          </w:p>
        </w:tc>
        <w:tc>
          <w:tcPr>
            <w:tcW w:w="2013" w:type="dxa"/>
            <w:shd w:val="clear" w:color="auto" w:fill="auto"/>
            <w:vAlign w:val="center"/>
          </w:tcPr>
          <w:p w14:paraId="2BF2A4BC" w14:textId="77777777" w:rsidR="006E33BE" w:rsidRDefault="006E33BE" w:rsidP="00FA0F7A">
            <w:pPr>
              <w:spacing w:after="0" w:line="240" w:lineRule="auto"/>
              <w:jc w:val="center"/>
              <w:rPr>
                <w:b w:val="0"/>
                <w:sz w:val="24"/>
                <w:szCs w:val="24"/>
              </w:rPr>
            </w:pPr>
            <w:r>
              <w:rPr>
                <w:b w:val="0"/>
                <w:sz w:val="24"/>
                <w:szCs w:val="24"/>
              </w:rPr>
              <w:t>-</w:t>
            </w:r>
          </w:p>
        </w:tc>
      </w:tr>
      <w:tr w:rsidR="006E33BE" w:rsidRPr="00E354A4" w14:paraId="4C0228CE" w14:textId="77777777" w:rsidTr="0025443E">
        <w:trPr>
          <w:trHeight w:val="198"/>
        </w:trPr>
        <w:tc>
          <w:tcPr>
            <w:tcW w:w="475" w:type="dxa"/>
            <w:shd w:val="clear" w:color="auto" w:fill="auto"/>
            <w:vAlign w:val="center"/>
          </w:tcPr>
          <w:p w14:paraId="0F90EC9B" w14:textId="77777777" w:rsidR="006E33BE" w:rsidRPr="00E354A4" w:rsidRDefault="006E33BE" w:rsidP="00054F47">
            <w:pPr>
              <w:pStyle w:val="ac"/>
              <w:numPr>
                <w:ilvl w:val="0"/>
                <w:numId w:val="24"/>
              </w:numPr>
              <w:spacing w:after="0" w:line="240" w:lineRule="auto"/>
              <w:jc w:val="center"/>
              <w:rPr>
                <w:b w:val="0"/>
                <w:sz w:val="24"/>
                <w:szCs w:val="24"/>
              </w:rPr>
            </w:pPr>
          </w:p>
        </w:tc>
        <w:tc>
          <w:tcPr>
            <w:tcW w:w="2752" w:type="dxa"/>
            <w:shd w:val="clear" w:color="auto" w:fill="auto"/>
            <w:vAlign w:val="center"/>
          </w:tcPr>
          <w:p w14:paraId="45D1BBFE" w14:textId="77777777" w:rsidR="006E33BE" w:rsidRDefault="006E33BE" w:rsidP="00FA0F7A">
            <w:pPr>
              <w:spacing w:after="0" w:line="240" w:lineRule="auto"/>
              <w:jc w:val="center"/>
              <w:rPr>
                <w:b w:val="0"/>
                <w:sz w:val="24"/>
                <w:szCs w:val="24"/>
              </w:rPr>
            </w:pPr>
            <w:r>
              <w:rPr>
                <w:b w:val="0"/>
                <w:sz w:val="24"/>
                <w:szCs w:val="24"/>
              </w:rPr>
              <w:t>Водозабор с. Ая</w:t>
            </w:r>
          </w:p>
        </w:tc>
        <w:tc>
          <w:tcPr>
            <w:tcW w:w="1134" w:type="dxa"/>
            <w:shd w:val="clear" w:color="auto" w:fill="auto"/>
            <w:vAlign w:val="center"/>
          </w:tcPr>
          <w:p w14:paraId="1A25D645" w14:textId="77777777" w:rsidR="006E33BE" w:rsidRPr="0022175B" w:rsidRDefault="006E33BE" w:rsidP="00FA0F7A">
            <w:pPr>
              <w:spacing w:after="0" w:line="240" w:lineRule="auto"/>
              <w:ind w:left="-108" w:right="-108"/>
              <w:jc w:val="center"/>
              <w:rPr>
                <w:b w:val="0"/>
                <w:sz w:val="24"/>
                <w:szCs w:val="24"/>
              </w:rPr>
            </w:pPr>
            <w:r w:rsidRPr="00BB06DB">
              <w:rPr>
                <w:b w:val="0"/>
                <w:sz w:val="24"/>
                <w:szCs w:val="24"/>
              </w:rPr>
              <w:t>Би-394</w:t>
            </w:r>
          </w:p>
        </w:tc>
        <w:tc>
          <w:tcPr>
            <w:tcW w:w="709" w:type="dxa"/>
            <w:shd w:val="clear" w:color="auto" w:fill="auto"/>
            <w:vAlign w:val="center"/>
          </w:tcPr>
          <w:p w14:paraId="3899C41F" w14:textId="77777777" w:rsidR="006E33BE" w:rsidRDefault="006E33BE" w:rsidP="00FA0F7A">
            <w:pPr>
              <w:spacing w:after="0" w:line="240" w:lineRule="auto"/>
              <w:jc w:val="center"/>
              <w:rPr>
                <w:b w:val="0"/>
                <w:sz w:val="24"/>
                <w:szCs w:val="24"/>
              </w:rPr>
            </w:pPr>
            <w:r>
              <w:rPr>
                <w:b w:val="0"/>
                <w:sz w:val="24"/>
                <w:szCs w:val="24"/>
              </w:rPr>
              <w:t>51</w:t>
            </w:r>
          </w:p>
        </w:tc>
        <w:tc>
          <w:tcPr>
            <w:tcW w:w="850" w:type="dxa"/>
            <w:shd w:val="clear" w:color="auto" w:fill="auto"/>
            <w:vAlign w:val="center"/>
          </w:tcPr>
          <w:p w14:paraId="7E05B5CB" w14:textId="77777777" w:rsidR="006E33BE" w:rsidRDefault="006E33BE" w:rsidP="00FA0F7A">
            <w:pPr>
              <w:spacing w:after="0" w:line="240" w:lineRule="auto"/>
              <w:jc w:val="center"/>
              <w:rPr>
                <w:b w:val="0"/>
                <w:sz w:val="24"/>
                <w:szCs w:val="24"/>
              </w:rPr>
            </w:pPr>
            <w:r>
              <w:rPr>
                <w:b w:val="0"/>
                <w:sz w:val="24"/>
                <w:szCs w:val="24"/>
              </w:rPr>
              <w:t>54</w:t>
            </w:r>
          </w:p>
        </w:tc>
        <w:tc>
          <w:tcPr>
            <w:tcW w:w="709" w:type="dxa"/>
            <w:shd w:val="clear" w:color="auto" w:fill="auto"/>
            <w:vAlign w:val="center"/>
          </w:tcPr>
          <w:p w14:paraId="3C1C3976" w14:textId="77777777" w:rsidR="006E33BE" w:rsidRDefault="006E33BE" w:rsidP="00FA0F7A">
            <w:pPr>
              <w:spacing w:after="0" w:line="240" w:lineRule="auto"/>
              <w:jc w:val="center"/>
              <w:rPr>
                <w:b w:val="0"/>
                <w:sz w:val="24"/>
                <w:szCs w:val="24"/>
              </w:rPr>
            </w:pPr>
            <w:r>
              <w:rPr>
                <w:b w:val="0"/>
                <w:sz w:val="24"/>
                <w:szCs w:val="24"/>
              </w:rPr>
              <w:t>50</w:t>
            </w:r>
          </w:p>
        </w:tc>
        <w:tc>
          <w:tcPr>
            <w:tcW w:w="709" w:type="dxa"/>
            <w:shd w:val="clear" w:color="auto" w:fill="auto"/>
            <w:vAlign w:val="center"/>
          </w:tcPr>
          <w:p w14:paraId="21D54281" w14:textId="77777777" w:rsidR="006E33BE" w:rsidRDefault="006E33BE" w:rsidP="00FA0F7A">
            <w:pPr>
              <w:spacing w:after="0" w:line="240" w:lineRule="auto"/>
              <w:jc w:val="center"/>
              <w:rPr>
                <w:b w:val="0"/>
                <w:sz w:val="24"/>
                <w:szCs w:val="24"/>
              </w:rPr>
            </w:pPr>
            <w:r>
              <w:rPr>
                <w:b w:val="0"/>
                <w:sz w:val="24"/>
                <w:szCs w:val="24"/>
              </w:rPr>
              <w:t>85</w:t>
            </w:r>
          </w:p>
        </w:tc>
        <w:tc>
          <w:tcPr>
            <w:tcW w:w="708" w:type="dxa"/>
            <w:shd w:val="clear" w:color="auto" w:fill="auto"/>
            <w:vAlign w:val="center"/>
          </w:tcPr>
          <w:p w14:paraId="0D651227" w14:textId="77777777" w:rsidR="006E33BE" w:rsidRDefault="006E33BE" w:rsidP="00FA0F7A">
            <w:pPr>
              <w:spacing w:after="0" w:line="240" w:lineRule="auto"/>
              <w:jc w:val="center"/>
              <w:rPr>
                <w:b w:val="0"/>
                <w:sz w:val="24"/>
                <w:szCs w:val="24"/>
              </w:rPr>
            </w:pPr>
            <w:r>
              <w:rPr>
                <w:b w:val="0"/>
                <w:sz w:val="24"/>
                <w:szCs w:val="24"/>
              </w:rPr>
              <w:t>50</w:t>
            </w:r>
          </w:p>
        </w:tc>
        <w:tc>
          <w:tcPr>
            <w:tcW w:w="851" w:type="dxa"/>
            <w:shd w:val="clear" w:color="auto" w:fill="auto"/>
            <w:vAlign w:val="center"/>
          </w:tcPr>
          <w:p w14:paraId="797619FD" w14:textId="77777777" w:rsidR="006E33BE" w:rsidRDefault="006E33BE" w:rsidP="00FA0F7A">
            <w:pPr>
              <w:spacing w:after="0" w:line="240" w:lineRule="auto"/>
              <w:jc w:val="center"/>
              <w:rPr>
                <w:b w:val="0"/>
                <w:sz w:val="24"/>
                <w:szCs w:val="24"/>
              </w:rPr>
            </w:pPr>
            <w:r>
              <w:rPr>
                <w:b w:val="0"/>
                <w:sz w:val="24"/>
                <w:szCs w:val="24"/>
              </w:rPr>
              <w:t>50</w:t>
            </w:r>
          </w:p>
        </w:tc>
        <w:tc>
          <w:tcPr>
            <w:tcW w:w="2268" w:type="dxa"/>
            <w:shd w:val="clear" w:color="auto" w:fill="auto"/>
            <w:vAlign w:val="center"/>
          </w:tcPr>
          <w:p w14:paraId="42CFE51D" w14:textId="77777777" w:rsidR="006E33BE" w:rsidRDefault="006E33BE" w:rsidP="00FA0F7A">
            <w:pPr>
              <w:spacing w:after="0" w:line="240" w:lineRule="auto"/>
              <w:jc w:val="center"/>
              <w:rPr>
                <w:b w:val="0"/>
                <w:sz w:val="24"/>
                <w:szCs w:val="24"/>
              </w:rPr>
            </w:pPr>
            <w:r>
              <w:rPr>
                <w:b w:val="0"/>
                <w:sz w:val="24"/>
                <w:szCs w:val="24"/>
              </w:rPr>
              <w:t>эксплуатационная</w:t>
            </w:r>
          </w:p>
        </w:tc>
        <w:tc>
          <w:tcPr>
            <w:tcW w:w="1701" w:type="dxa"/>
            <w:shd w:val="clear" w:color="auto" w:fill="auto"/>
            <w:vAlign w:val="center"/>
          </w:tcPr>
          <w:p w14:paraId="3C955A15" w14:textId="77777777" w:rsidR="006E33BE" w:rsidRDefault="006E33BE" w:rsidP="00FA0F7A">
            <w:pPr>
              <w:spacing w:after="0" w:line="240" w:lineRule="auto"/>
              <w:jc w:val="center"/>
              <w:rPr>
                <w:b w:val="0"/>
                <w:sz w:val="24"/>
                <w:szCs w:val="24"/>
              </w:rPr>
            </w:pPr>
            <w:r w:rsidRPr="00BB06DB">
              <w:rPr>
                <w:b w:val="0"/>
                <w:sz w:val="24"/>
                <w:szCs w:val="24"/>
              </w:rPr>
              <w:t>БАР 01082 ВЭ</w:t>
            </w:r>
          </w:p>
        </w:tc>
        <w:tc>
          <w:tcPr>
            <w:tcW w:w="2013" w:type="dxa"/>
            <w:shd w:val="clear" w:color="auto" w:fill="auto"/>
            <w:vAlign w:val="center"/>
          </w:tcPr>
          <w:p w14:paraId="48ADBB95" w14:textId="77777777" w:rsidR="006E33BE" w:rsidRDefault="006E33BE" w:rsidP="00100CC3">
            <w:pPr>
              <w:spacing w:after="0" w:line="240" w:lineRule="auto"/>
              <w:jc w:val="center"/>
              <w:rPr>
                <w:b w:val="0"/>
                <w:sz w:val="24"/>
                <w:szCs w:val="24"/>
              </w:rPr>
            </w:pPr>
            <w:r w:rsidRPr="00BB06DB">
              <w:rPr>
                <w:b w:val="0"/>
                <w:sz w:val="24"/>
                <w:szCs w:val="24"/>
              </w:rPr>
              <w:t xml:space="preserve">ЗАО </w:t>
            </w:r>
            <w:r w:rsidR="00100CC3">
              <w:rPr>
                <w:b w:val="0"/>
                <w:sz w:val="24"/>
                <w:szCs w:val="24"/>
              </w:rPr>
              <w:t>«</w:t>
            </w:r>
            <w:r w:rsidRPr="00BB06DB">
              <w:rPr>
                <w:b w:val="0"/>
                <w:sz w:val="24"/>
                <w:szCs w:val="24"/>
              </w:rPr>
              <w:t>Здравница Ая</w:t>
            </w:r>
            <w:r w:rsidR="00100CC3">
              <w:rPr>
                <w:b w:val="0"/>
                <w:sz w:val="24"/>
                <w:szCs w:val="24"/>
              </w:rPr>
              <w:t>»</w:t>
            </w:r>
          </w:p>
        </w:tc>
      </w:tr>
      <w:tr w:rsidR="006E33BE" w:rsidRPr="00E354A4" w14:paraId="79C5839C" w14:textId="77777777" w:rsidTr="0054045C">
        <w:trPr>
          <w:trHeight w:val="20"/>
        </w:trPr>
        <w:tc>
          <w:tcPr>
            <w:tcW w:w="475" w:type="dxa"/>
            <w:shd w:val="clear" w:color="auto" w:fill="auto"/>
            <w:vAlign w:val="center"/>
          </w:tcPr>
          <w:p w14:paraId="09E45356" w14:textId="77777777" w:rsidR="006E33BE" w:rsidRPr="00E354A4" w:rsidRDefault="006E33BE" w:rsidP="00054F47">
            <w:pPr>
              <w:pStyle w:val="ac"/>
              <w:numPr>
                <w:ilvl w:val="0"/>
                <w:numId w:val="24"/>
              </w:numPr>
              <w:spacing w:after="0" w:line="240" w:lineRule="auto"/>
              <w:jc w:val="center"/>
              <w:rPr>
                <w:b w:val="0"/>
                <w:sz w:val="24"/>
                <w:szCs w:val="24"/>
              </w:rPr>
            </w:pPr>
          </w:p>
        </w:tc>
        <w:tc>
          <w:tcPr>
            <w:tcW w:w="2752" w:type="dxa"/>
            <w:shd w:val="clear" w:color="auto" w:fill="auto"/>
            <w:vAlign w:val="center"/>
          </w:tcPr>
          <w:p w14:paraId="175DBE52" w14:textId="77777777" w:rsidR="006E33BE" w:rsidRDefault="006E33BE" w:rsidP="00FA0F7A">
            <w:pPr>
              <w:spacing w:after="0" w:line="240" w:lineRule="auto"/>
              <w:jc w:val="center"/>
              <w:rPr>
                <w:b w:val="0"/>
                <w:sz w:val="24"/>
                <w:szCs w:val="24"/>
              </w:rPr>
            </w:pPr>
            <w:r>
              <w:rPr>
                <w:b w:val="0"/>
                <w:sz w:val="24"/>
                <w:szCs w:val="24"/>
              </w:rPr>
              <w:t>Водозабор т</w:t>
            </w:r>
            <w:r w:rsidRPr="0086682F">
              <w:rPr>
                <w:b w:val="0"/>
                <w:sz w:val="24"/>
                <w:szCs w:val="24"/>
              </w:rPr>
              <w:t>уристическо-оздоровительн</w:t>
            </w:r>
            <w:r>
              <w:rPr>
                <w:b w:val="0"/>
                <w:sz w:val="24"/>
                <w:szCs w:val="24"/>
              </w:rPr>
              <w:t>ого</w:t>
            </w:r>
            <w:r w:rsidRPr="0086682F">
              <w:rPr>
                <w:b w:val="0"/>
                <w:sz w:val="24"/>
                <w:szCs w:val="24"/>
              </w:rPr>
              <w:t xml:space="preserve"> комплекс</w:t>
            </w:r>
            <w:r>
              <w:rPr>
                <w:b w:val="0"/>
                <w:sz w:val="24"/>
                <w:szCs w:val="24"/>
              </w:rPr>
              <w:t>а</w:t>
            </w:r>
            <w:r w:rsidRPr="0086682F">
              <w:rPr>
                <w:b w:val="0"/>
                <w:sz w:val="24"/>
                <w:szCs w:val="24"/>
              </w:rPr>
              <w:t xml:space="preserve"> </w:t>
            </w:r>
            <w:r w:rsidR="000F5E13">
              <w:rPr>
                <w:b w:val="0"/>
                <w:sz w:val="24"/>
                <w:szCs w:val="24"/>
              </w:rPr>
              <w:t>«</w:t>
            </w:r>
            <w:r w:rsidRPr="0086682F">
              <w:rPr>
                <w:b w:val="0"/>
                <w:sz w:val="24"/>
                <w:szCs w:val="24"/>
              </w:rPr>
              <w:t>Бирюзовая Катун</w:t>
            </w:r>
            <w:r>
              <w:rPr>
                <w:b w:val="0"/>
                <w:sz w:val="24"/>
                <w:szCs w:val="24"/>
              </w:rPr>
              <w:t>ь</w:t>
            </w:r>
            <w:r w:rsidR="000F5E13">
              <w:rPr>
                <w:b w:val="0"/>
                <w:sz w:val="24"/>
                <w:szCs w:val="24"/>
              </w:rPr>
              <w:t>»</w:t>
            </w:r>
            <w:r>
              <w:rPr>
                <w:b w:val="0"/>
                <w:sz w:val="24"/>
                <w:szCs w:val="24"/>
              </w:rPr>
              <w:t xml:space="preserve"> в районе горы Красный Камень</w:t>
            </w:r>
          </w:p>
        </w:tc>
        <w:tc>
          <w:tcPr>
            <w:tcW w:w="1134" w:type="dxa"/>
            <w:shd w:val="clear" w:color="auto" w:fill="auto"/>
            <w:vAlign w:val="center"/>
          </w:tcPr>
          <w:p w14:paraId="025B0C7C" w14:textId="77777777" w:rsidR="006E33BE" w:rsidRPr="0022175B" w:rsidRDefault="006E33BE" w:rsidP="00FA0F7A">
            <w:pPr>
              <w:spacing w:after="0" w:line="240" w:lineRule="auto"/>
              <w:ind w:left="-108" w:right="-108"/>
              <w:jc w:val="center"/>
              <w:rPr>
                <w:b w:val="0"/>
                <w:sz w:val="24"/>
                <w:szCs w:val="24"/>
              </w:rPr>
            </w:pPr>
            <w:r w:rsidRPr="0086682F">
              <w:rPr>
                <w:b w:val="0"/>
                <w:sz w:val="24"/>
                <w:szCs w:val="24"/>
              </w:rPr>
              <w:t>3- бис</w:t>
            </w:r>
          </w:p>
        </w:tc>
        <w:tc>
          <w:tcPr>
            <w:tcW w:w="709" w:type="dxa"/>
            <w:shd w:val="clear" w:color="auto" w:fill="auto"/>
            <w:vAlign w:val="center"/>
          </w:tcPr>
          <w:p w14:paraId="79FAA977" w14:textId="77777777" w:rsidR="006E33BE" w:rsidRDefault="006E33BE" w:rsidP="00FA0F7A">
            <w:pPr>
              <w:spacing w:after="0" w:line="240" w:lineRule="auto"/>
              <w:jc w:val="center"/>
              <w:rPr>
                <w:b w:val="0"/>
                <w:sz w:val="24"/>
                <w:szCs w:val="24"/>
              </w:rPr>
            </w:pPr>
            <w:r>
              <w:rPr>
                <w:b w:val="0"/>
                <w:sz w:val="24"/>
                <w:szCs w:val="24"/>
              </w:rPr>
              <w:t>51</w:t>
            </w:r>
          </w:p>
        </w:tc>
        <w:tc>
          <w:tcPr>
            <w:tcW w:w="850" w:type="dxa"/>
            <w:shd w:val="clear" w:color="auto" w:fill="auto"/>
            <w:vAlign w:val="center"/>
          </w:tcPr>
          <w:p w14:paraId="204431D2" w14:textId="77777777" w:rsidR="006E33BE" w:rsidRDefault="006E33BE" w:rsidP="00FA0F7A">
            <w:pPr>
              <w:spacing w:after="0" w:line="240" w:lineRule="auto"/>
              <w:jc w:val="center"/>
              <w:rPr>
                <w:b w:val="0"/>
                <w:sz w:val="24"/>
                <w:szCs w:val="24"/>
              </w:rPr>
            </w:pPr>
            <w:r>
              <w:rPr>
                <w:b w:val="0"/>
                <w:sz w:val="24"/>
                <w:szCs w:val="24"/>
              </w:rPr>
              <w:t>47</w:t>
            </w:r>
          </w:p>
        </w:tc>
        <w:tc>
          <w:tcPr>
            <w:tcW w:w="709" w:type="dxa"/>
            <w:shd w:val="clear" w:color="auto" w:fill="auto"/>
            <w:vAlign w:val="center"/>
          </w:tcPr>
          <w:p w14:paraId="73380BF2" w14:textId="77777777" w:rsidR="006E33BE" w:rsidRDefault="006E33BE" w:rsidP="00FA0F7A">
            <w:pPr>
              <w:spacing w:after="0" w:line="240" w:lineRule="auto"/>
              <w:jc w:val="center"/>
              <w:rPr>
                <w:b w:val="0"/>
                <w:sz w:val="24"/>
                <w:szCs w:val="24"/>
              </w:rPr>
            </w:pPr>
            <w:r>
              <w:rPr>
                <w:b w:val="0"/>
                <w:sz w:val="24"/>
                <w:szCs w:val="24"/>
              </w:rPr>
              <w:t>26</w:t>
            </w:r>
          </w:p>
        </w:tc>
        <w:tc>
          <w:tcPr>
            <w:tcW w:w="709" w:type="dxa"/>
            <w:shd w:val="clear" w:color="auto" w:fill="auto"/>
            <w:vAlign w:val="center"/>
          </w:tcPr>
          <w:p w14:paraId="482F27C4" w14:textId="77777777" w:rsidR="006E33BE" w:rsidRDefault="006E33BE" w:rsidP="00FA0F7A">
            <w:pPr>
              <w:spacing w:after="0" w:line="240" w:lineRule="auto"/>
              <w:jc w:val="center"/>
              <w:rPr>
                <w:b w:val="0"/>
                <w:sz w:val="24"/>
                <w:szCs w:val="24"/>
              </w:rPr>
            </w:pPr>
            <w:r>
              <w:rPr>
                <w:b w:val="0"/>
                <w:sz w:val="24"/>
                <w:szCs w:val="24"/>
              </w:rPr>
              <w:t>85</w:t>
            </w:r>
          </w:p>
        </w:tc>
        <w:tc>
          <w:tcPr>
            <w:tcW w:w="708" w:type="dxa"/>
            <w:shd w:val="clear" w:color="auto" w:fill="auto"/>
            <w:vAlign w:val="center"/>
          </w:tcPr>
          <w:p w14:paraId="541576EC" w14:textId="77777777" w:rsidR="006E33BE" w:rsidRDefault="006E33BE" w:rsidP="00FA0F7A">
            <w:pPr>
              <w:spacing w:after="0" w:line="240" w:lineRule="auto"/>
              <w:jc w:val="center"/>
              <w:rPr>
                <w:b w:val="0"/>
                <w:sz w:val="24"/>
                <w:szCs w:val="24"/>
              </w:rPr>
            </w:pPr>
            <w:r>
              <w:rPr>
                <w:b w:val="0"/>
                <w:sz w:val="24"/>
                <w:szCs w:val="24"/>
              </w:rPr>
              <w:t>44</w:t>
            </w:r>
          </w:p>
        </w:tc>
        <w:tc>
          <w:tcPr>
            <w:tcW w:w="851" w:type="dxa"/>
            <w:shd w:val="clear" w:color="auto" w:fill="auto"/>
            <w:vAlign w:val="center"/>
          </w:tcPr>
          <w:p w14:paraId="56802B14" w14:textId="77777777" w:rsidR="006E33BE" w:rsidRDefault="006E33BE" w:rsidP="00FA0F7A">
            <w:pPr>
              <w:spacing w:after="0" w:line="240" w:lineRule="auto"/>
              <w:jc w:val="center"/>
              <w:rPr>
                <w:b w:val="0"/>
                <w:sz w:val="24"/>
                <w:szCs w:val="24"/>
              </w:rPr>
            </w:pPr>
            <w:r>
              <w:rPr>
                <w:b w:val="0"/>
                <w:sz w:val="24"/>
                <w:szCs w:val="24"/>
              </w:rPr>
              <w:t>10</w:t>
            </w:r>
          </w:p>
        </w:tc>
        <w:tc>
          <w:tcPr>
            <w:tcW w:w="2268" w:type="dxa"/>
            <w:shd w:val="clear" w:color="auto" w:fill="auto"/>
            <w:vAlign w:val="center"/>
          </w:tcPr>
          <w:p w14:paraId="0E0174F6" w14:textId="77777777" w:rsidR="006E33BE" w:rsidRDefault="006E33BE" w:rsidP="00FA0F7A">
            <w:pPr>
              <w:spacing w:after="0" w:line="240" w:lineRule="auto"/>
              <w:jc w:val="center"/>
              <w:rPr>
                <w:b w:val="0"/>
                <w:sz w:val="24"/>
                <w:szCs w:val="24"/>
              </w:rPr>
            </w:pPr>
            <w:r w:rsidRPr="0094054E">
              <w:rPr>
                <w:b w:val="0"/>
                <w:sz w:val="24"/>
                <w:szCs w:val="24"/>
              </w:rPr>
              <w:t>разведочно-эксплуатационная</w:t>
            </w:r>
          </w:p>
        </w:tc>
        <w:tc>
          <w:tcPr>
            <w:tcW w:w="1701" w:type="dxa"/>
            <w:shd w:val="clear" w:color="auto" w:fill="auto"/>
            <w:vAlign w:val="center"/>
          </w:tcPr>
          <w:p w14:paraId="68F0BAE9" w14:textId="77777777" w:rsidR="006E33BE" w:rsidRDefault="006E33BE" w:rsidP="00FA0F7A">
            <w:pPr>
              <w:spacing w:after="0" w:line="240" w:lineRule="auto"/>
              <w:jc w:val="center"/>
              <w:rPr>
                <w:b w:val="0"/>
                <w:sz w:val="24"/>
                <w:szCs w:val="24"/>
              </w:rPr>
            </w:pPr>
            <w:r>
              <w:rPr>
                <w:b w:val="0"/>
                <w:sz w:val="24"/>
                <w:szCs w:val="24"/>
              </w:rPr>
              <w:t>-</w:t>
            </w:r>
          </w:p>
        </w:tc>
        <w:tc>
          <w:tcPr>
            <w:tcW w:w="2013" w:type="dxa"/>
            <w:shd w:val="clear" w:color="auto" w:fill="auto"/>
            <w:vAlign w:val="center"/>
          </w:tcPr>
          <w:p w14:paraId="763F69AA" w14:textId="77777777" w:rsidR="006E33BE" w:rsidRDefault="006E33BE" w:rsidP="00FA0F7A">
            <w:pPr>
              <w:spacing w:after="0" w:line="240" w:lineRule="auto"/>
              <w:jc w:val="center"/>
              <w:rPr>
                <w:b w:val="0"/>
                <w:sz w:val="24"/>
                <w:szCs w:val="24"/>
              </w:rPr>
            </w:pPr>
            <w:r>
              <w:rPr>
                <w:b w:val="0"/>
                <w:sz w:val="24"/>
                <w:szCs w:val="24"/>
              </w:rPr>
              <w:t>-</w:t>
            </w:r>
          </w:p>
        </w:tc>
      </w:tr>
      <w:tr w:rsidR="006E33BE" w:rsidRPr="00E354A4" w14:paraId="4D703F75" w14:textId="77777777" w:rsidTr="0054045C">
        <w:trPr>
          <w:trHeight w:val="20"/>
        </w:trPr>
        <w:tc>
          <w:tcPr>
            <w:tcW w:w="475" w:type="dxa"/>
            <w:shd w:val="clear" w:color="auto" w:fill="auto"/>
            <w:vAlign w:val="center"/>
          </w:tcPr>
          <w:p w14:paraId="2956E465" w14:textId="77777777" w:rsidR="006E33BE" w:rsidRPr="00E354A4" w:rsidRDefault="006E33BE" w:rsidP="00054F47">
            <w:pPr>
              <w:pStyle w:val="ac"/>
              <w:numPr>
                <w:ilvl w:val="0"/>
                <w:numId w:val="24"/>
              </w:numPr>
              <w:spacing w:after="0" w:line="240" w:lineRule="auto"/>
              <w:jc w:val="center"/>
              <w:rPr>
                <w:b w:val="0"/>
                <w:sz w:val="24"/>
                <w:szCs w:val="24"/>
              </w:rPr>
            </w:pPr>
          </w:p>
        </w:tc>
        <w:tc>
          <w:tcPr>
            <w:tcW w:w="2752" w:type="dxa"/>
            <w:shd w:val="clear" w:color="auto" w:fill="auto"/>
            <w:vAlign w:val="center"/>
          </w:tcPr>
          <w:p w14:paraId="0584BFC0" w14:textId="77777777" w:rsidR="006E33BE" w:rsidRDefault="006E33BE" w:rsidP="00FA0F7A">
            <w:pPr>
              <w:spacing w:after="0" w:line="240" w:lineRule="auto"/>
              <w:jc w:val="center"/>
              <w:rPr>
                <w:b w:val="0"/>
                <w:sz w:val="24"/>
                <w:szCs w:val="24"/>
              </w:rPr>
            </w:pPr>
            <w:r>
              <w:rPr>
                <w:b w:val="0"/>
                <w:sz w:val="24"/>
                <w:szCs w:val="24"/>
              </w:rPr>
              <w:t>Водозабор т</w:t>
            </w:r>
            <w:r w:rsidRPr="0086682F">
              <w:rPr>
                <w:b w:val="0"/>
                <w:sz w:val="24"/>
                <w:szCs w:val="24"/>
              </w:rPr>
              <w:t>уристическо-оздоровительн</w:t>
            </w:r>
            <w:r>
              <w:rPr>
                <w:b w:val="0"/>
                <w:sz w:val="24"/>
                <w:szCs w:val="24"/>
              </w:rPr>
              <w:t>ого</w:t>
            </w:r>
            <w:r w:rsidRPr="0086682F">
              <w:rPr>
                <w:b w:val="0"/>
                <w:sz w:val="24"/>
                <w:szCs w:val="24"/>
              </w:rPr>
              <w:t xml:space="preserve"> комплекс</w:t>
            </w:r>
            <w:r>
              <w:rPr>
                <w:b w:val="0"/>
                <w:sz w:val="24"/>
                <w:szCs w:val="24"/>
              </w:rPr>
              <w:t>а</w:t>
            </w:r>
            <w:r w:rsidRPr="0086682F">
              <w:rPr>
                <w:b w:val="0"/>
                <w:sz w:val="24"/>
                <w:szCs w:val="24"/>
              </w:rPr>
              <w:t xml:space="preserve"> </w:t>
            </w:r>
            <w:r w:rsidR="000F5E13">
              <w:rPr>
                <w:b w:val="0"/>
                <w:sz w:val="24"/>
                <w:szCs w:val="24"/>
              </w:rPr>
              <w:t>«</w:t>
            </w:r>
            <w:r w:rsidRPr="0086682F">
              <w:rPr>
                <w:b w:val="0"/>
                <w:sz w:val="24"/>
                <w:szCs w:val="24"/>
              </w:rPr>
              <w:t xml:space="preserve">Бирюзовая </w:t>
            </w:r>
            <w:r w:rsidRPr="0086682F">
              <w:rPr>
                <w:b w:val="0"/>
                <w:sz w:val="24"/>
                <w:szCs w:val="24"/>
              </w:rPr>
              <w:lastRenderedPageBreak/>
              <w:t>Катун</w:t>
            </w:r>
            <w:r>
              <w:rPr>
                <w:b w:val="0"/>
                <w:sz w:val="24"/>
                <w:szCs w:val="24"/>
              </w:rPr>
              <w:t>ь</w:t>
            </w:r>
            <w:r w:rsidR="000F5E13">
              <w:rPr>
                <w:b w:val="0"/>
                <w:sz w:val="24"/>
                <w:szCs w:val="24"/>
              </w:rPr>
              <w:t>»</w:t>
            </w:r>
            <w:r>
              <w:rPr>
                <w:b w:val="0"/>
                <w:sz w:val="24"/>
                <w:szCs w:val="24"/>
              </w:rPr>
              <w:t xml:space="preserve"> в районе горы Красный Камень, моста</w:t>
            </w:r>
          </w:p>
        </w:tc>
        <w:tc>
          <w:tcPr>
            <w:tcW w:w="1134" w:type="dxa"/>
            <w:shd w:val="clear" w:color="auto" w:fill="auto"/>
            <w:vAlign w:val="center"/>
          </w:tcPr>
          <w:p w14:paraId="50BCE00C" w14:textId="77777777" w:rsidR="006E33BE" w:rsidRPr="0022175B" w:rsidRDefault="006E33BE" w:rsidP="00FA0F7A">
            <w:pPr>
              <w:spacing w:after="0" w:line="240" w:lineRule="auto"/>
              <w:ind w:left="-108" w:right="-108"/>
              <w:jc w:val="center"/>
              <w:rPr>
                <w:b w:val="0"/>
                <w:sz w:val="24"/>
                <w:szCs w:val="24"/>
              </w:rPr>
            </w:pPr>
            <w:r>
              <w:rPr>
                <w:b w:val="0"/>
                <w:sz w:val="24"/>
                <w:szCs w:val="24"/>
              </w:rPr>
              <w:lastRenderedPageBreak/>
              <w:t>2</w:t>
            </w:r>
          </w:p>
        </w:tc>
        <w:tc>
          <w:tcPr>
            <w:tcW w:w="709" w:type="dxa"/>
            <w:shd w:val="clear" w:color="auto" w:fill="auto"/>
            <w:vAlign w:val="center"/>
          </w:tcPr>
          <w:p w14:paraId="78EC0825" w14:textId="77777777" w:rsidR="006E33BE" w:rsidRDefault="006E33BE" w:rsidP="00FA0F7A">
            <w:pPr>
              <w:spacing w:after="0" w:line="240" w:lineRule="auto"/>
              <w:jc w:val="center"/>
              <w:rPr>
                <w:b w:val="0"/>
                <w:sz w:val="24"/>
                <w:szCs w:val="24"/>
              </w:rPr>
            </w:pPr>
            <w:r>
              <w:rPr>
                <w:b w:val="0"/>
                <w:sz w:val="24"/>
                <w:szCs w:val="24"/>
              </w:rPr>
              <w:t>51</w:t>
            </w:r>
          </w:p>
        </w:tc>
        <w:tc>
          <w:tcPr>
            <w:tcW w:w="850" w:type="dxa"/>
            <w:shd w:val="clear" w:color="auto" w:fill="auto"/>
            <w:vAlign w:val="center"/>
          </w:tcPr>
          <w:p w14:paraId="120160D7" w14:textId="77777777" w:rsidR="006E33BE" w:rsidRDefault="006E33BE" w:rsidP="00FA0F7A">
            <w:pPr>
              <w:spacing w:after="0" w:line="240" w:lineRule="auto"/>
              <w:jc w:val="center"/>
              <w:rPr>
                <w:b w:val="0"/>
                <w:sz w:val="24"/>
                <w:szCs w:val="24"/>
              </w:rPr>
            </w:pPr>
            <w:r>
              <w:rPr>
                <w:b w:val="0"/>
                <w:sz w:val="24"/>
                <w:szCs w:val="24"/>
              </w:rPr>
              <w:t>47</w:t>
            </w:r>
          </w:p>
        </w:tc>
        <w:tc>
          <w:tcPr>
            <w:tcW w:w="709" w:type="dxa"/>
            <w:shd w:val="clear" w:color="auto" w:fill="auto"/>
            <w:vAlign w:val="center"/>
          </w:tcPr>
          <w:p w14:paraId="59ECD313" w14:textId="77777777" w:rsidR="006E33BE" w:rsidRDefault="006E33BE" w:rsidP="00FA0F7A">
            <w:pPr>
              <w:spacing w:after="0" w:line="240" w:lineRule="auto"/>
              <w:jc w:val="center"/>
              <w:rPr>
                <w:b w:val="0"/>
                <w:sz w:val="24"/>
                <w:szCs w:val="24"/>
              </w:rPr>
            </w:pPr>
            <w:r>
              <w:rPr>
                <w:b w:val="0"/>
                <w:sz w:val="24"/>
                <w:szCs w:val="24"/>
              </w:rPr>
              <w:t>26</w:t>
            </w:r>
          </w:p>
        </w:tc>
        <w:tc>
          <w:tcPr>
            <w:tcW w:w="709" w:type="dxa"/>
            <w:shd w:val="clear" w:color="auto" w:fill="auto"/>
            <w:vAlign w:val="center"/>
          </w:tcPr>
          <w:p w14:paraId="6D6A57DE" w14:textId="77777777" w:rsidR="006E33BE" w:rsidRDefault="006E33BE" w:rsidP="00FA0F7A">
            <w:pPr>
              <w:spacing w:after="0" w:line="240" w:lineRule="auto"/>
              <w:jc w:val="center"/>
              <w:rPr>
                <w:b w:val="0"/>
                <w:sz w:val="24"/>
                <w:szCs w:val="24"/>
              </w:rPr>
            </w:pPr>
            <w:r>
              <w:rPr>
                <w:b w:val="0"/>
                <w:sz w:val="24"/>
                <w:szCs w:val="24"/>
              </w:rPr>
              <w:t>85</w:t>
            </w:r>
          </w:p>
        </w:tc>
        <w:tc>
          <w:tcPr>
            <w:tcW w:w="708" w:type="dxa"/>
            <w:shd w:val="clear" w:color="auto" w:fill="auto"/>
            <w:vAlign w:val="center"/>
          </w:tcPr>
          <w:p w14:paraId="23B9C2EE" w14:textId="77777777" w:rsidR="006E33BE" w:rsidRDefault="006E33BE" w:rsidP="00FA0F7A">
            <w:pPr>
              <w:spacing w:after="0" w:line="240" w:lineRule="auto"/>
              <w:jc w:val="center"/>
              <w:rPr>
                <w:b w:val="0"/>
                <w:sz w:val="24"/>
                <w:szCs w:val="24"/>
              </w:rPr>
            </w:pPr>
            <w:r>
              <w:rPr>
                <w:b w:val="0"/>
                <w:sz w:val="24"/>
                <w:szCs w:val="24"/>
              </w:rPr>
              <w:t>44</w:t>
            </w:r>
          </w:p>
        </w:tc>
        <w:tc>
          <w:tcPr>
            <w:tcW w:w="851" w:type="dxa"/>
            <w:shd w:val="clear" w:color="auto" w:fill="auto"/>
            <w:vAlign w:val="center"/>
          </w:tcPr>
          <w:p w14:paraId="2877F1DD" w14:textId="77777777" w:rsidR="006E33BE" w:rsidRDefault="006E33BE" w:rsidP="00FA0F7A">
            <w:pPr>
              <w:spacing w:after="0" w:line="240" w:lineRule="auto"/>
              <w:jc w:val="center"/>
              <w:rPr>
                <w:b w:val="0"/>
                <w:sz w:val="24"/>
                <w:szCs w:val="24"/>
              </w:rPr>
            </w:pPr>
            <w:r>
              <w:rPr>
                <w:b w:val="0"/>
                <w:sz w:val="24"/>
                <w:szCs w:val="24"/>
              </w:rPr>
              <w:t>11</w:t>
            </w:r>
          </w:p>
        </w:tc>
        <w:tc>
          <w:tcPr>
            <w:tcW w:w="2268" w:type="dxa"/>
            <w:shd w:val="clear" w:color="auto" w:fill="auto"/>
            <w:vAlign w:val="center"/>
          </w:tcPr>
          <w:p w14:paraId="1C86771D" w14:textId="77777777" w:rsidR="006E33BE" w:rsidRDefault="006E33BE" w:rsidP="00FA0F7A">
            <w:pPr>
              <w:spacing w:after="0" w:line="240" w:lineRule="auto"/>
              <w:jc w:val="center"/>
              <w:rPr>
                <w:b w:val="0"/>
                <w:sz w:val="24"/>
                <w:szCs w:val="24"/>
              </w:rPr>
            </w:pPr>
            <w:r w:rsidRPr="0094054E">
              <w:rPr>
                <w:b w:val="0"/>
                <w:sz w:val="24"/>
                <w:szCs w:val="24"/>
              </w:rPr>
              <w:t>разведочно-эксплуатационная</w:t>
            </w:r>
          </w:p>
        </w:tc>
        <w:tc>
          <w:tcPr>
            <w:tcW w:w="1701" w:type="dxa"/>
            <w:shd w:val="clear" w:color="auto" w:fill="auto"/>
            <w:vAlign w:val="center"/>
          </w:tcPr>
          <w:p w14:paraId="6D94667A" w14:textId="77777777" w:rsidR="006E33BE" w:rsidRDefault="006E33BE" w:rsidP="00FA0F7A">
            <w:pPr>
              <w:spacing w:after="0" w:line="240" w:lineRule="auto"/>
              <w:jc w:val="center"/>
              <w:rPr>
                <w:b w:val="0"/>
                <w:sz w:val="24"/>
                <w:szCs w:val="24"/>
              </w:rPr>
            </w:pPr>
            <w:r>
              <w:rPr>
                <w:b w:val="0"/>
                <w:sz w:val="24"/>
                <w:szCs w:val="24"/>
              </w:rPr>
              <w:t>-</w:t>
            </w:r>
          </w:p>
        </w:tc>
        <w:tc>
          <w:tcPr>
            <w:tcW w:w="2013" w:type="dxa"/>
            <w:shd w:val="clear" w:color="auto" w:fill="auto"/>
            <w:vAlign w:val="center"/>
          </w:tcPr>
          <w:p w14:paraId="712C5971" w14:textId="77777777" w:rsidR="006E33BE" w:rsidRDefault="006E33BE" w:rsidP="00FA0F7A">
            <w:pPr>
              <w:spacing w:after="0" w:line="240" w:lineRule="auto"/>
              <w:jc w:val="center"/>
              <w:rPr>
                <w:b w:val="0"/>
                <w:sz w:val="24"/>
                <w:szCs w:val="24"/>
              </w:rPr>
            </w:pPr>
            <w:r>
              <w:rPr>
                <w:b w:val="0"/>
                <w:sz w:val="24"/>
                <w:szCs w:val="24"/>
              </w:rPr>
              <w:t>-</w:t>
            </w:r>
          </w:p>
        </w:tc>
      </w:tr>
      <w:tr w:rsidR="006E33BE" w:rsidRPr="00E354A4" w14:paraId="54BD6BAC" w14:textId="77777777" w:rsidTr="0054045C">
        <w:trPr>
          <w:trHeight w:val="20"/>
        </w:trPr>
        <w:tc>
          <w:tcPr>
            <w:tcW w:w="475" w:type="dxa"/>
            <w:shd w:val="clear" w:color="auto" w:fill="auto"/>
            <w:vAlign w:val="center"/>
          </w:tcPr>
          <w:p w14:paraId="663F4BA3" w14:textId="77777777" w:rsidR="006E33BE" w:rsidRPr="00E354A4" w:rsidRDefault="006E33BE" w:rsidP="00054F47">
            <w:pPr>
              <w:pStyle w:val="ac"/>
              <w:numPr>
                <w:ilvl w:val="0"/>
                <w:numId w:val="24"/>
              </w:numPr>
              <w:spacing w:after="0" w:line="240" w:lineRule="auto"/>
              <w:jc w:val="center"/>
              <w:rPr>
                <w:b w:val="0"/>
                <w:sz w:val="24"/>
                <w:szCs w:val="24"/>
              </w:rPr>
            </w:pPr>
          </w:p>
        </w:tc>
        <w:tc>
          <w:tcPr>
            <w:tcW w:w="2752" w:type="dxa"/>
            <w:shd w:val="clear" w:color="auto" w:fill="auto"/>
            <w:vAlign w:val="center"/>
          </w:tcPr>
          <w:p w14:paraId="254587C7" w14:textId="77777777" w:rsidR="006E33BE" w:rsidRDefault="006E33BE" w:rsidP="00FA0F7A">
            <w:pPr>
              <w:spacing w:after="0" w:line="240" w:lineRule="auto"/>
              <w:jc w:val="center"/>
              <w:rPr>
                <w:b w:val="0"/>
                <w:sz w:val="24"/>
                <w:szCs w:val="24"/>
              </w:rPr>
            </w:pPr>
            <w:r>
              <w:rPr>
                <w:b w:val="0"/>
                <w:sz w:val="24"/>
                <w:szCs w:val="24"/>
              </w:rPr>
              <w:t>Водозабор т</w:t>
            </w:r>
            <w:r w:rsidRPr="0086682F">
              <w:rPr>
                <w:b w:val="0"/>
                <w:sz w:val="24"/>
                <w:szCs w:val="24"/>
              </w:rPr>
              <w:t>уристическо-оздоровительн</w:t>
            </w:r>
            <w:r>
              <w:rPr>
                <w:b w:val="0"/>
                <w:sz w:val="24"/>
                <w:szCs w:val="24"/>
              </w:rPr>
              <w:t>ого</w:t>
            </w:r>
            <w:r w:rsidRPr="0086682F">
              <w:rPr>
                <w:b w:val="0"/>
                <w:sz w:val="24"/>
                <w:szCs w:val="24"/>
              </w:rPr>
              <w:t xml:space="preserve"> комплекс</w:t>
            </w:r>
            <w:r>
              <w:rPr>
                <w:b w:val="0"/>
                <w:sz w:val="24"/>
                <w:szCs w:val="24"/>
              </w:rPr>
              <w:t>а</w:t>
            </w:r>
            <w:r w:rsidRPr="0086682F">
              <w:rPr>
                <w:b w:val="0"/>
                <w:sz w:val="24"/>
                <w:szCs w:val="24"/>
              </w:rPr>
              <w:t xml:space="preserve"> </w:t>
            </w:r>
            <w:r w:rsidR="000F5E13">
              <w:rPr>
                <w:b w:val="0"/>
                <w:sz w:val="24"/>
                <w:szCs w:val="24"/>
              </w:rPr>
              <w:t>«</w:t>
            </w:r>
            <w:r w:rsidRPr="0086682F">
              <w:rPr>
                <w:b w:val="0"/>
                <w:sz w:val="24"/>
                <w:szCs w:val="24"/>
              </w:rPr>
              <w:t>Бирюзовая Катун</w:t>
            </w:r>
            <w:r>
              <w:rPr>
                <w:b w:val="0"/>
                <w:sz w:val="24"/>
                <w:szCs w:val="24"/>
              </w:rPr>
              <w:t>ь</w:t>
            </w:r>
            <w:r w:rsidR="000F5E13">
              <w:rPr>
                <w:b w:val="0"/>
                <w:sz w:val="24"/>
                <w:szCs w:val="24"/>
              </w:rPr>
              <w:t xml:space="preserve">» </w:t>
            </w:r>
            <w:r>
              <w:rPr>
                <w:b w:val="0"/>
                <w:sz w:val="24"/>
                <w:szCs w:val="24"/>
              </w:rPr>
              <w:t>в районе горы Красный Камень, моста</w:t>
            </w:r>
          </w:p>
        </w:tc>
        <w:tc>
          <w:tcPr>
            <w:tcW w:w="1134" w:type="dxa"/>
            <w:shd w:val="clear" w:color="auto" w:fill="auto"/>
            <w:vAlign w:val="center"/>
          </w:tcPr>
          <w:p w14:paraId="7776B5C8" w14:textId="77777777" w:rsidR="006E33BE" w:rsidRPr="0022175B" w:rsidRDefault="006E33BE" w:rsidP="00FA0F7A">
            <w:pPr>
              <w:spacing w:after="0" w:line="240" w:lineRule="auto"/>
              <w:ind w:left="-108" w:right="-108"/>
              <w:jc w:val="center"/>
              <w:rPr>
                <w:b w:val="0"/>
                <w:sz w:val="24"/>
                <w:szCs w:val="24"/>
              </w:rPr>
            </w:pPr>
            <w:r>
              <w:rPr>
                <w:b w:val="0"/>
                <w:sz w:val="24"/>
                <w:szCs w:val="24"/>
              </w:rPr>
              <w:t>1</w:t>
            </w:r>
          </w:p>
        </w:tc>
        <w:tc>
          <w:tcPr>
            <w:tcW w:w="709" w:type="dxa"/>
            <w:shd w:val="clear" w:color="auto" w:fill="auto"/>
            <w:vAlign w:val="center"/>
          </w:tcPr>
          <w:p w14:paraId="2028A75B" w14:textId="77777777" w:rsidR="006E33BE" w:rsidRDefault="006E33BE" w:rsidP="00FA0F7A">
            <w:pPr>
              <w:spacing w:after="0" w:line="240" w:lineRule="auto"/>
              <w:jc w:val="center"/>
              <w:rPr>
                <w:b w:val="0"/>
                <w:sz w:val="24"/>
                <w:szCs w:val="24"/>
              </w:rPr>
            </w:pPr>
            <w:r>
              <w:rPr>
                <w:b w:val="0"/>
                <w:sz w:val="24"/>
                <w:szCs w:val="24"/>
              </w:rPr>
              <w:t>51</w:t>
            </w:r>
          </w:p>
        </w:tc>
        <w:tc>
          <w:tcPr>
            <w:tcW w:w="850" w:type="dxa"/>
            <w:shd w:val="clear" w:color="auto" w:fill="auto"/>
            <w:vAlign w:val="center"/>
          </w:tcPr>
          <w:p w14:paraId="52A8FE89" w14:textId="77777777" w:rsidR="006E33BE" w:rsidRDefault="006E33BE" w:rsidP="00FA0F7A">
            <w:pPr>
              <w:spacing w:after="0" w:line="240" w:lineRule="auto"/>
              <w:jc w:val="center"/>
              <w:rPr>
                <w:b w:val="0"/>
                <w:sz w:val="24"/>
                <w:szCs w:val="24"/>
              </w:rPr>
            </w:pPr>
            <w:r>
              <w:rPr>
                <w:b w:val="0"/>
                <w:sz w:val="24"/>
                <w:szCs w:val="24"/>
              </w:rPr>
              <w:t>47</w:t>
            </w:r>
          </w:p>
        </w:tc>
        <w:tc>
          <w:tcPr>
            <w:tcW w:w="709" w:type="dxa"/>
            <w:shd w:val="clear" w:color="auto" w:fill="auto"/>
            <w:vAlign w:val="center"/>
          </w:tcPr>
          <w:p w14:paraId="3839BB9D" w14:textId="77777777" w:rsidR="006E33BE" w:rsidRDefault="006E33BE" w:rsidP="00FA0F7A">
            <w:pPr>
              <w:spacing w:after="0" w:line="240" w:lineRule="auto"/>
              <w:jc w:val="center"/>
              <w:rPr>
                <w:b w:val="0"/>
                <w:sz w:val="24"/>
                <w:szCs w:val="24"/>
              </w:rPr>
            </w:pPr>
            <w:r>
              <w:rPr>
                <w:b w:val="0"/>
                <w:sz w:val="24"/>
                <w:szCs w:val="24"/>
              </w:rPr>
              <w:t>16</w:t>
            </w:r>
          </w:p>
        </w:tc>
        <w:tc>
          <w:tcPr>
            <w:tcW w:w="709" w:type="dxa"/>
            <w:shd w:val="clear" w:color="auto" w:fill="auto"/>
            <w:vAlign w:val="center"/>
          </w:tcPr>
          <w:p w14:paraId="19DF5AD1" w14:textId="77777777" w:rsidR="006E33BE" w:rsidRDefault="006E33BE" w:rsidP="00FA0F7A">
            <w:pPr>
              <w:spacing w:after="0" w:line="240" w:lineRule="auto"/>
              <w:jc w:val="center"/>
              <w:rPr>
                <w:b w:val="0"/>
                <w:sz w:val="24"/>
                <w:szCs w:val="24"/>
              </w:rPr>
            </w:pPr>
            <w:r>
              <w:rPr>
                <w:b w:val="0"/>
                <w:sz w:val="24"/>
                <w:szCs w:val="24"/>
              </w:rPr>
              <w:t>85</w:t>
            </w:r>
          </w:p>
        </w:tc>
        <w:tc>
          <w:tcPr>
            <w:tcW w:w="708" w:type="dxa"/>
            <w:shd w:val="clear" w:color="auto" w:fill="auto"/>
            <w:vAlign w:val="center"/>
          </w:tcPr>
          <w:p w14:paraId="28ABC32B" w14:textId="77777777" w:rsidR="006E33BE" w:rsidRDefault="006E33BE" w:rsidP="00FA0F7A">
            <w:pPr>
              <w:spacing w:after="0" w:line="240" w:lineRule="auto"/>
              <w:jc w:val="center"/>
              <w:rPr>
                <w:b w:val="0"/>
                <w:sz w:val="24"/>
                <w:szCs w:val="24"/>
              </w:rPr>
            </w:pPr>
            <w:r>
              <w:rPr>
                <w:b w:val="0"/>
                <w:sz w:val="24"/>
                <w:szCs w:val="24"/>
              </w:rPr>
              <w:t>44</w:t>
            </w:r>
          </w:p>
        </w:tc>
        <w:tc>
          <w:tcPr>
            <w:tcW w:w="851" w:type="dxa"/>
            <w:shd w:val="clear" w:color="auto" w:fill="auto"/>
            <w:vAlign w:val="center"/>
          </w:tcPr>
          <w:p w14:paraId="606B07C9" w14:textId="77777777" w:rsidR="006E33BE" w:rsidRDefault="006E33BE" w:rsidP="00FA0F7A">
            <w:pPr>
              <w:spacing w:after="0" w:line="240" w:lineRule="auto"/>
              <w:jc w:val="center"/>
              <w:rPr>
                <w:b w:val="0"/>
                <w:sz w:val="24"/>
                <w:szCs w:val="24"/>
              </w:rPr>
            </w:pPr>
            <w:r>
              <w:rPr>
                <w:b w:val="0"/>
                <w:sz w:val="24"/>
                <w:szCs w:val="24"/>
              </w:rPr>
              <w:t>13</w:t>
            </w:r>
          </w:p>
        </w:tc>
        <w:tc>
          <w:tcPr>
            <w:tcW w:w="2268" w:type="dxa"/>
            <w:shd w:val="clear" w:color="auto" w:fill="auto"/>
            <w:vAlign w:val="center"/>
          </w:tcPr>
          <w:p w14:paraId="05168895" w14:textId="77777777" w:rsidR="006E33BE" w:rsidRDefault="006E33BE" w:rsidP="00FA0F7A">
            <w:pPr>
              <w:spacing w:after="0" w:line="240" w:lineRule="auto"/>
              <w:jc w:val="center"/>
              <w:rPr>
                <w:b w:val="0"/>
                <w:sz w:val="24"/>
                <w:szCs w:val="24"/>
              </w:rPr>
            </w:pPr>
            <w:r w:rsidRPr="0094054E">
              <w:rPr>
                <w:b w:val="0"/>
                <w:sz w:val="24"/>
                <w:szCs w:val="24"/>
              </w:rPr>
              <w:t>разведочно-эксплуатационная</w:t>
            </w:r>
          </w:p>
        </w:tc>
        <w:tc>
          <w:tcPr>
            <w:tcW w:w="1701" w:type="dxa"/>
            <w:shd w:val="clear" w:color="auto" w:fill="auto"/>
            <w:vAlign w:val="center"/>
          </w:tcPr>
          <w:p w14:paraId="4C827872" w14:textId="77777777" w:rsidR="006E33BE" w:rsidRDefault="006E33BE" w:rsidP="00FA0F7A">
            <w:pPr>
              <w:spacing w:after="0" w:line="240" w:lineRule="auto"/>
              <w:jc w:val="center"/>
              <w:rPr>
                <w:b w:val="0"/>
                <w:sz w:val="24"/>
                <w:szCs w:val="24"/>
              </w:rPr>
            </w:pPr>
            <w:r>
              <w:rPr>
                <w:b w:val="0"/>
                <w:sz w:val="24"/>
                <w:szCs w:val="24"/>
              </w:rPr>
              <w:t>-</w:t>
            </w:r>
          </w:p>
        </w:tc>
        <w:tc>
          <w:tcPr>
            <w:tcW w:w="2013" w:type="dxa"/>
            <w:shd w:val="clear" w:color="auto" w:fill="auto"/>
            <w:vAlign w:val="center"/>
          </w:tcPr>
          <w:p w14:paraId="44538FB8" w14:textId="77777777" w:rsidR="006E33BE" w:rsidRDefault="006E33BE" w:rsidP="00FA0F7A">
            <w:pPr>
              <w:spacing w:after="0" w:line="240" w:lineRule="auto"/>
              <w:jc w:val="center"/>
              <w:rPr>
                <w:b w:val="0"/>
                <w:sz w:val="24"/>
                <w:szCs w:val="24"/>
              </w:rPr>
            </w:pPr>
            <w:r>
              <w:rPr>
                <w:b w:val="0"/>
                <w:sz w:val="24"/>
                <w:szCs w:val="24"/>
              </w:rPr>
              <w:t>-</w:t>
            </w:r>
          </w:p>
        </w:tc>
      </w:tr>
      <w:tr w:rsidR="006E33BE" w:rsidRPr="00E354A4" w14:paraId="6A47566E" w14:textId="77777777" w:rsidTr="0054045C">
        <w:trPr>
          <w:trHeight w:val="20"/>
        </w:trPr>
        <w:tc>
          <w:tcPr>
            <w:tcW w:w="475" w:type="dxa"/>
            <w:shd w:val="clear" w:color="auto" w:fill="auto"/>
            <w:vAlign w:val="center"/>
          </w:tcPr>
          <w:p w14:paraId="01D8798F" w14:textId="77777777" w:rsidR="006E33BE" w:rsidRPr="00E354A4" w:rsidRDefault="006E33BE" w:rsidP="00054F47">
            <w:pPr>
              <w:pStyle w:val="ac"/>
              <w:numPr>
                <w:ilvl w:val="0"/>
                <w:numId w:val="24"/>
              </w:numPr>
              <w:spacing w:after="0" w:line="240" w:lineRule="auto"/>
              <w:jc w:val="center"/>
              <w:rPr>
                <w:b w:val="0"/>
                <w:sz w:val="24"/>
                <w:szCs w:val="24"/>
              </w:rPr>
            </w:pPr>
          </w:p>
        </w:tc>
        <w:tc>
          <w:tcPr>
            <w:tcW w:w="2752" w:type="dxa"/>
            <w:shd w:val="clear" w:color="auto" w:fill="auto"/>
            <w:vAlign w:val="center"/>
          </w:tcPr>
          <w:p w14:paraId="68BC0EC8" w14:textId="77777777" w:rsidR="006E33BE" w:rsidRDefault="006E33BE" w:rsidP="00FA0F7A">
            <w:pPr>
              <w:spacing w:after="0" w:line="240" w:lineRule="auto"/>
              <w:jc w:val="center"/>
              <w:rPr>
                <w:b w:val="0"/>
                <w:sz w:val="24"/>
                <w:szCs w:val="24"/>
              </w:rPr>
            </w:pPr>
            <w:r>
              <w:rPr>
                <w:b w:val="0"/>
                <w:sz w:val="24"/>
                <w:szCs w:val="24"/>
              </w:rPr>
              <w:t>Водозабор т</w:t>
            </w:r>
            <w:r w:rsidRPr="00B12F78">
              <w:rPr>
                <w:b w:val="0"/>
                <w:sz w:val="24"/>
                <w:szCs w:val="24"/>
              </w:rPr>
              <w:t>ур.</w:t>
            </w:r>
            <w:r>
              <w:rPr>
                <w:b w:val="0"/>
                <w:sz w:val="24"/>
                <w:szCs w:val="24"/>
              </w:rPr>
              <w:t xml:space="preserve"> </w:t>
            </w:r>
            <w:r w:rsidRPr="00B12F78">
              <w:rPr>
                <w:b w:val="0"/>
                <w:sz w:val="24"/>
                <w:szCs w:val="24"/>
              </w:rPr>
              <w:t>комплекс</w:t>
            </w:r>
            <w:r>
              <w:rPr>
                <w:b w:val="0"/>
                <w:sz w:val="24"/>
                <w:szCs w:val="24"/>
              </w:rPr>
              <w:t>а</w:t>
            </w:r>
            <w:r w:rsidRPr="00B12F78">
              <w:rPr>
                <w:b w:val="0"/>
                <w:sz w:val="24"/>
                <w:szCs w:val="24"/>
              </w:rPr>
              <w:t xml:space="preserve"> </w:t>
            </w:r>
            <w:r w:rsidR="000F5E13">
              <w:rPr>
                <w:b w:val="0"/>
                <w:sz w:val="24"/>
                <w:szCs w:val="24"/>
              </w:rPr>
              <w:t>«</w:t>
            </w:r>
            <w:r w:rsidRPr="00B12F78">
              <w:rPr>
                <w:b w:val="0"/>
                <w:sz w:val="24"/>
                <w:szCs w:val="24"/>
              </w:rPr>
              <w:t>Бирюзовая Катунь</w:t>
            </w:r>
            <w:r w:rsidR="000F5E13">
              <w:rPr>
                <w:b w:val="0"/>
                <w:sz w:val="24"/>
                <w:szCs w:val="24"/>
              </w:rPr>
              <w:t>»</w:t>
            </w:r>
            <w:r>
              <w:rPr>
                <w:b w:val="0"/>
                <w:sz w:val="24"/>
                <w:szCs w:val="24"/>
              </w:rPr>
              <w:t>, в р</w:t>
            </w:r>
            <w:r w:rsidRPr="00B12F78">
              <w:rPr>
                <w:b w:val="0"/>
                <w:sz w:val="24"/>
                <w:szCs w:val="24"/>
              </w:rPr>
              <w:t>айон</w:t>
            </w:r>
            <w:r>
              <w:rPr>
                <w:b w:val="0"/>
                <w:sz w:val="24"/>
                <w:szCs w:val="24"/>
              </w:rPr>
              <w:t>е</w:t>
            </w:r>
            <w:r w:rsidRPr="00B12F78">
              <w:rPr>
                <w:b w:val="0"/>
                <w:sz w:val="24"/>
                <w:szCs w:val="24"/>
              </w:rPr>
              <w:t xml:space="preserve"> горы Крас</w:t>
            </w:r>
            <w:r>
              <w:rPr>
                <w:b w:val="0"/>
                <w:sz w:val="24"/>
                <w:szCs w:val="24"/>
              </w:rPr>
              <w:t>ный Камень, горно-лыжной базы</w:t>
            </w:r>
          </w:p>
        </w:tc>
        <w:tc>
          <w:tcPr>
            <w:tcW w:w="1134" w:type="dxa"/>
            <w:shd w:val="clear" w:color="auto" w:fill="auto"/>
            <w:vAlign w:val="center"/>
          </w:tcPr>
          <w:p w14:paraId="118FF277" w14:textId="77777777" w:rsidR="006E33BE" w:rsidRPr="0022175B" w:rsidRDefault="006E33BE" w:rsidP="00FA0F7A">
            <w:pPr>
              <w:spacing w:after="0" w:line="240" w:lineRule="auto"/>
              <w:ind w:left="-108" w:right="-108"/>
              <w:jc w:val="center"/>
              <w:rPr>
                <w:b w:val="0"/>
                <w:sz w:val="24"/>
                <w:szCs w:val="24"/>
              </w:rPr>
            </w:pPr>
            <w:r>
              <w:rPr>
                <w:b w:val="0"/>
                <w:sz w:val="24"/>
                <w:szCs w:val="24"/>
              </w:rPr>
              <w:t>534</w:t>
            </w:r>
          </w:p>
        </w:tc>
        <w:tc>
          <w:tcPr>
            <w:tcW w:w="709" w:type="dxa"/>
            <w:shd w:val="clear" w:color="auto" w:fill="auto"/>
            <w:vAlign w:val="center"/>
          </w:tcPr>
          <w:p w14:paraId="5A55879C" w14:textId="77777777" w:rsidR="006E33BE" w:rsidRDefault="006E33BE" w:rsidP="00FA0F7A">
            <w:pPr>
              <w:spacing w:after="0" w:line="240" w:lineRule="auto"/>
              <w:jc w:val="center"/>
              <w:rPr>
                <w:b w:val="0"/>
                <w:sz w:val="24"/>
                <w:szCs w:val="24"/>
              </w:rPr>
            </w:pPr>
            <w:r>
              <w:rPr>
                <w:b w:val="0"/>
                <w:sz w:val="24"/>
                <w:szCs w:val="24"/>
              </w:rPr>
              <w:t>51</w:t>
            </w:r>
          </w:p>
        </w:tc>
        <w:tc>
          <w:tcPr>
            <w:tcW w:w="850" w:type="dxa"/>
            <w:shd w:val="clear" w:color="auto" w:fill="auto"/>
            <w:vAlign w:val="center"/>
          </w:tcPr>
          <w:p w14:paraId="1E405759" w14:textId="77777777" w:rsidR="006E33BE" w:rsidRDefault="006E33BE" w:rsidP="00FA0F7A">
            <w:pPr>
              <w:spacing w:after="0" w:line="240" w:lineRule="auto"/>
              <w:jc w:val="center"/>
              <w:rPr>
                <w:b w:val="0"/>
                <w:sz w:val="24"/>
                <w:szCs w:val="24"/>
              </w:rPr>
            </w:pPr>
            <w:r>
              <w:rPr>
                <w:b w:val="0"/>
                <w:sz w:val="24"/>
                <w:szCs w:val="24"/>
              </w:rPr>
              <w:t>47</w:t>
            </w:r>
          </w:p>
        </w:tc>
        <w:tc>
          <w:tcPr>
            <w:tcW w:w="709" w:type="dxa"/>
            <w:shd w:val="clear" w:color="auto" w:fill="auto"/>
            <w:vAlign w:val="center"/>
          </w:tcPr>
          <w:p w14:paraId="2563A57C" w14:textId="77777777" w:rsidR="006E33BE" w:rsidRDefault="006E33BE" w:rsidP="00FA0F7A">
            <w:pPr>
              <w:spacing w:after="0" w:line="240" w:lineRule="auto"/>
              <w:jc w:val="center"/>
              <w:rPr>
                <w:b w:val="0"/>
                <w:sz w:val="24"/>
                <w:szCs w:val="24"/>
              </w:rPr>
            </w:pPr>
            <w:r>
              <w:rPr>
                <w:b w:val="0"/>
                <w:sz w:val="24"/>
                <w:szCs w:val="24"/>
              </w:rPr>
              <w:t>58</w:t>
            </w:r>
          </w:p>
        </w:tc>
        <w:tc>
          <w:tcPr>
            <w:tcW w:w="709" w:type="dxa"/>
            <w:shd w:val="clear" w:color="auto" w:fill="auto"/>
            <w:vAlign w:val="center"/>
          </w:tcPr>
          <w:p w14:paraId="7AD049B4" w14:textId="77777777" w:rsidR="006E33BE" w:rsidRDefault="006E33BE" w:rsidP="00FA0F7A">
            <w:pPr>
              <w:spacing w:after="0" w:line="240" w:lineRule="auto"/>
              <w:jc w:val="center"/>
              <w:rPr>
                <w:b w:val="0"/>
                <w:sz w:val="24"/>
                <w:szCs w:val="24"/>
              </w:rPr>
            </w:pPr>
            <w:r>
              <w:rPr>
                <w:b w:val="0"/>
                <w:sz w:val="24"/>
                <w:szCs w:val="24"/>
              </w:rPr>
              <w:t>85</w:t>
            </w:r>
          </w:p>
        </w:tc>
        <w:tc>
          <w:tcPr>
            <w:tcW w:w="708" w:type="dxa"/>
            <w:shd w:val="clear" w:color="auto" w:fill="auto"/>
            <w:vAlign w:val="center"/>
          </w:tcPr>
          <w:p w14:paraId="23A87F6B" w14:textId="77777777" w:rsidR="006E33BE" w:rsidRDefault="006E33BE" w:rsidP="00FA0F7A">
            <w:pPr>
              <w:spacing w:after="0" w:line="240" w:lineRule="auto"/>
              <w:jc w:val="center"/>
              <w:rPr>
                <w:b w:val="0"/>
                <w:sz w:val="24"/>
                <w:szCs w:val="24"/>
              </w:rPr>
            </w:pPr>
            <w:r>
              <w:rPr>
                <w:b w:val="0"/>
                <w:sz w:val="24"/>
                <w:szCs w:val="24"/>
              </w:rPr>
              <w:t>43</w:t>
            </w:r>
          </w:p>
        </w:tc>
        <w:tc>
          <w:tcPr>
            <w:tcW w:w="851" w:type="dxa"/>
            <w:shd w:val="clear" w:color="auto" w:fill="auto"/>
            <w:vAlign w:val="center"/>
          </w:tcPr>
          <w:p w14:paraId="122CFD9F" w14:textId="77777777" w:rsidR="006E33BE" w:rsidRDefault="006E33BE" w:rsidP="00FA0F7A">
            <w:pPr>
              <w:spacing w:after="0" w:line="240" w:lineRule="auto"/>
              <w:jc w:val="center"/>
              <w:rPr>
                <w:b w:val="0"/>
                <w:sz w:val="24"/>
                <w:szCs w:val="24"/>
              </w:rPr>
            </w:pPr>
            <w:r>
              <w:rPr>
                <w:b w:val="0"/>
                <w:sz w:val="24"/>
                <w:szCs w:val="24"/>
              </w:rPr>
              <w:t>15</w:t>
            </w:r>
          </w:p>
        </w:tc>
        <w:tc>
          <w:tcPr>
            <w:tcW w:w="2268" w:type="dxa"/>
            <w:shd w:val="clear" w:color="auto" w:fill="auto"/>
            <w:vAlign w:val="center"/>
          </w:tcPr>
          <w:p w14:paraId="630A76C1" w14:textId="77777777" w:rsidR="006E33BE" w:rsidRDefault="006E33BE" w:rsidP="00FA0F7A">
            <w:pPr>
              <w:spacing w:after="0" w:line="240" w:lineRule="auto"/>
              <w:jc w:val="center"/>
              <w:rPr>
                <w:b w:val="0"/>
                <w:sz w:val="24"/>
                <w:szCs w:val="24"/>
              </w:rPr>
            </w:pPr>
            <w:r w:rsidRPr="0094054E">
              <w:rPr>
                <w:b w:val="0"/>
                <w:sz w:val="24"/>
                <w:szCs w:val="24"/>
              </w:rPr>
              <w:t>разведочно-эксплуатационная</w:t>
            </w:r>
          </w:p>
        </w:tc>
        <w:tc>
          <w:tcPr>
            <w:tcW w:w="1701" w:type="dxa"/>
            <w:shd w:val="clear" w:color="auto" w:fill="auto"/>
            <w:vAlign w:val="center"/>
          </w:tcPr>
          <w:p w14:paraId="237ABA95" w14:textId="77777777" w:rsidR="006E33BE" w:rsidRDefault="006E33BE" w:rsidP="00FA0F7A">
            <w:pPr>
              <w:spacing w:after="0" w:line="240" w:lineRule="auto"/>
              <w:jc w:val="center"/>
              <w:rPr>
                <w:b w:val="0"/>
                <w:sz w:val="24"/>
                <w:szCs w:val="24"/>
              </w:rPr>
            </w:pPr>
            <w:r w:rsidRPr="00B12F78">
              <w:rPr>
                <w:b w:val="0"/>
                <w:sz w:val="24"/>
                <w:szCs w:val="24"/>
              </w:rPr>
              <w:t>БАР 02345 ВЭ</w:t>
            </w:r>
          </w:p>
        </w:tc>
        <w:tc>
          <w:tcPr>
            <w:tcW w:w="2013" w:type="dxa"/>
            <w:shd w:val="clear" w:color="auto" w:fill="auto"/>
            <w:vAlign w:val="center"/>
          </w:tcPr>
          <w:p w14:paraId="3654B242" w14:textId="77777777" w:rsidR="006E33BE" w:rsidRDefault="006E33BE" w:rsidP="00100CC3">
            <w:pPr>
              <w:spacing w:after="0" w:line="240" w:lineRule="auto"/>
              <w:jc w:val="center"/>
              <w:rPr>
                <w:b w:val="0"/>
                <w:sz w:val="24"/>
                <w:szCs w:val="24"/>
              </w:rPr>
            </w:pPr>
            <w:r w:rsidRPr="00B12F78">
              <w:rPr>
                <w:b w:val="0"/>
                <w:sz w:val="24"/>
                <w:szCs w:val="24"/>
              </w:rPr>
              <w:t xml:space="preserve">ООО </w:t>
            </w:r>
            <w:r w:rsidR="00100CC3">
              <w:rPr>
                <w:b w:val="0"/>
                <w:sz w:val="24"/>
                <w:szCs w:val="24"/>
              </w:rPr>
              <w:t>«</w:t>
            </w:r>
            <w:r w:rsidRPr="00B12F78">
              <w:rPr>
                <w:b w:val="0"/>
                <w:sz w:val="24"/>
                <w:szCs w:val="24"/>
              </w:rPr>
              <w:t>Алтай-Известь плюс</w:t>
            </w:r>
            <w:r w:rsidR="00100CC3">
              <w:rPr>
                <w:b w:val="0"/>
                <w:sz w:val="24"/>
                <w:szCs w:val="24"/>
              </w:rPr>
              <w:t>»</w:t>
            </w:r>
          </w:p>
        </w:tc>
      </w:tr>
      <w:tr w:rsidR="006E33BE" w:rsidRPr="00E354A4" w14:paraId="1808A217" w14:textId="77777777" w:rsidTr="0054045C">
        <w:trPr>
          <w:trHeight w:val="20"/>
        </w:trPr>
        <w:tc>
          <w:tcPr>
            <w:tcW w:w="475" w:type="dxa"/>
            <w:shd w:val="clear" w:color="auto" w:fill="auto"/>
            <w:vAlign w:val="center"/>
          </w:tcPr>
          <w:p w14:paraId="4DCBAC9A" w14:textId="77777777" w:rsidR="006E33BE" w:rsidRPr="00E354A4" w:rsidRDefault="006E33BE" w:rsidP="00054F47">
            <w:pPr>
              <w:pStyle w:val="ac"/>
              <w:numPr>
                <w:ilvl w:val="0"/>
                <w:numId w:val="24"/>
              </w:numPr>
              <w:spacing w:after="0" w:line="240" w:lineRule="auto"/>
              <w:jc w:val="center"/>
              <w:rPr>
                <w:b w:val="0"/>
                <w:sz w:val="24"/>
                <w:szCs w:val="24"/>
              </w:rPr>
            </w:pPr>
          </w:p>
        </w:tc>
        <w:tc>
          <w:tcPr>
            <w:tcW w:w="2752" w:type="dxa"/>
            <w:shd w:val="clear" w:color="auto" w:fill="auto"/>
            <w:vAlign w:val="center"/>
          </w:tcPr>
          <w:p w14:paraId="19A96657" w14:textId="77777777" w:rsidR="006E33BE" w:rsidRDefault="006E33BE" w:rsidP="0025443E">
            <w:pPr>
              <w:spacing w:after="0" w:line="240" w:lineRule="auto"/>
              <w:ind w:left="-152" w:right="-145"/>
              <w:jc w:val="center"/>
              <w:rPr>
                <w:b w:val="0"/>
                <w:sz w:val="24"/>
                <w:szCs w:val="24"/>
              </w:rPr>
            </w:pPr>
            <w:r>
              <w:rPr>
                <w:b w:val="0"/>
                <w:sz w:val="24"/>
                <w:szCs w:val="24"/>
              </w:rPr>
              <w:t xml:space="preserve">Водозабор </w:t>
            </w:r>
            <w:r w:rsidRPr="009C5D8F">
              <w:rPr>
                <w:b w:val="0"/>
                <w:sz w:val="24"/>
                <w:szCs w:val="24"/>
              </w:rPr>
              <w:t>с.</w:t>
            </w:r>
            <w:r>
              <w:rPr>
                <w:b w:val="0"/>
                <w:sz w:val="24"/>
                <w:szCs w:val="24"/>
              </w:rPr>
              <w:t xml:space="preserve"> </w:t>
            </w:r>
            <w:r w:rsidRPr="009C5D8F">
              <w:rPr>
                <w:b w:val="0"/>
                <w:sz w:val="24"/>
                <w:szCs w:val="24"/>
              </w:rPr>
              <w:t xml:space="preserve">Ая, турбаза </w:t>
            </w:r>
            <w:r w:rsidR="000F5E13">
              <w:rPr>
                <w:b w:val="0"/>
                <w:sz w:val="24"/>
                <w:szCs w:val="24"/>
              </w:rPr>
              <w:t>«</w:t>
            </w:r>
            <w:r w:rsidRPr="009C5D8F">
              <w:rPr>
                <w:b w:val="0"/>
                <w:sz w:val="24"/>
                <w:szCs w:val="24"/>
              </w:rPr>
              <w:t>Колибри</w:t>
            </w:r>
            <w:r w:rsidR="000F5E13">
              <w:rPr>
                <w:b w:val="0"/>
                <w:sz w:val="24"/>
                <w:szCs w:val="24"/>
              </w:rPr>
              <w:t>»</w:t>
            </w:r>
            <w:r w:rsidRPr="009C5D8F">
              <w:rPr>
                <w:b w:val="0"/>
                <w:sz w:val="24"/>
                <w:szCs w:val="24"/>
              </w:rPr>
              <w:t>, ул.</w:t>
            </w:r>
            <w:r>
              <w:rPr>
                <w:b w:val="0"/>
                <w:sz w:val="24"/>
                <w:szCs w:val="24"/>
              </w:rPr>
              <w:t xml:space="preserve"> </w:t>
            </w:r>
            <w:r w:rsidRPr="009C5D8F">
              <w:rPr>
                <w:b w:val="0"/>
                <w:sz w:val="24"/>
                <w:szCs w:val="24"/>
              </w:rPr>
              <w:t xml:space="preserve">Катунская, 10/Б; ООО </w:t>
            </w:r>
            <w:r w:rsidR="000F5E13">
              <w:rPr>
                <w:b w:val="0"/>
                <w:sz w:val="24"/>
                <w:szCs w:val="24"/>
              </w:rPr>
              <w:t>«</w:t>
            </w:r>
            <w:r w:rsidRPr="009C5D8F">
              <w:rPr>
                <w:b w:val="0"/>
                <w:sz w:val="24"/>
                <w:szCs w:val="24"/>
              </w:rPr>
              <w:t>Новая Империя Туризма</w:t>
            </w:r>
            <w:r w:rsidR="000F5E13">
              <w:rPr>
                <w:b w:val="0"/>
                <w:sz w:val="24"/>
                <w:szCs w:val="24"/>
              </w:rPr>
              <w:t>»</w:t>
            </w:r>
          </w:p>
        </w:tc>
        <w:tc>
          <w:tcPr>
            <w:tcW w:w="1134" w:type="dxa"/>
            <w:shd w:val="clear" w:color="auto" w:fill="auto"/>
            <w:vAlign w:val="center"/>
          </w:tcPr>
          <w:p w14:paraId="12C7DBA5" w14:textId="77777777" w:rsidR="006E33BE" w:rsidRPr="0022175B" w:rsidRDefault="006E33BE" w:rsidP="00FA0F7A">
            <w:pPr>
              <w:spacing w:after="0" w:line="240" w:lineRule="auto"/>
              <w:ind w:left="-108" w:right="-108"/>
              <w:jc w:val="center"/>
              <w:rPr>
                <w:b w:val="0"/>
                <w:sz w:val="24"/>
                <w:szCs w:val="24"/>
              </w:rPr>
            </w:pPr>
            <w:r>
              <w:rPr>
                <w:b w:val="0"/>
                <w:sz w:val="24"/>
                <w:szCs w:val="24"/>
              </w:rPr>
              <w:t>598</w:t>
            </w:r>
          </w:p>
        </w:tc>
        <w:tc>
          <w:tcPr>
            <w:tcW w:w="709" w:type="dxa"/>
            <w:shd w:val="clear" w:color="auto" w:fill="auto"/>
            <w:vAlign w:val="center"/>
          </w:tcPr>
          <w:p w14:paraId="1841F9B9" w14:textId="77777777" w:rsidR="006E33BE" w:rsidRDefault="006E33BE" w:rsidP="00FA0F7A">
            <w:pPr>
              <w:spacing w:after="0" w:line="240" w:lineRule="auto"/>
              <w:jc w:val="center"/>
              <w:rPr>
                <w:b w:val="0"/>
                <w:sz w:val="24"/>
                <w:szCs w:val="24"/>
              </w:rPr>
            </w:pPr>
            <w:r>
              <w:rPr>
                <w:b w:val="0"/>
                <w:sz w:val="24"/>
                <w:szCs w:val="24"/>
              </w:rPr>
              <w:t>51</w:t>
            </w:r>
          </w:p>
        </w:tc>
        <w:tc>
          <w:tcPr>
            <w:tcW w:w="850" w:type="dxa"/>
            <w:shd w:val="clear" w:color="auto" w:fill="auto"/>
            <w:vAlign w:val="center"/>
          </w:tcPr>
          <w:p w14:paraId="3615EB33" w14:textId="77777777" w:rsidR="006E33BE" w:rsidRDefault="006E33BE" w:rsidP="00FA0F7A">
            <w:pPr>
              <w:spacing w:after="0" w:line="240" w:lineRule="auto"/>
              <w:jc w:val="center"/>
              <w:rPr>
                <w:b w:val="0"/>
                <w:sz w:val="24"/>
                <w:szCs w:val="24"/>
              </w:rPr>
            </w:pPr>
            <w:r>
              <w:rPr>
                <w:b w:val="0"/>
                <w:sz w:val="24"/>
                <w:szCs w:val="24"/>
              </w:rPr>
              <w:t>55</w:t>
            </w:r>
          </w:p>
        </w:tc>
        <w:tc>
          <w:tcPr>
            <w:tcW w:w="709" w:type="dxa"/>
            <w:shd w:val="clear" w:color="auto" w:fill="auto"/>
            <w:vAlign w:val="center"/>
          </w:tcPr>
          <w:p w14:paraId="01ECD7D3" w14:textId="77777777" w:rsidR="006E33BE" w:rsidRDefault="006E33BE" w:rsidP="00FA0F7A">
            <w:pPr>
              <w:spacing w:after="0" w:line="240" w:lineRule="auto"/>
              <w:jc w:val="center"/>
              <w:rPr>
                <w:b w:val="0"/>
                <w:sz w:val="24"/>
                <w:szCs w:val="24"/>
              </w:rPr>
            </w:pPr>
            <w:r>
              <w:rPr>
                <w:b w:val="0"/>
                <w:sz w:val="24"/>
                <w:szCs w:val="24"/>
              </w:rPr>
              <w:t>11</w:t>
            </w:r>
          </w:p>
        </w:tc>
        <w:tc>
          <w:tcPr>
            <w:tcW w:w="709" w:type="dxa"/>
            <w:shd w:val="clear" w:color="auto" w:fill="auto"/>
            <w:vAlign w:val="center"/>
          </w:tcPr>
          <w:p w14:paraId="76207A63" w14:textId="77777777" w:rsidR="006E33BE" w:rsidRDefault="006E33BE" w:rsidP="00FA0F7A">
            <w:pPr>
              <w:spacing w:after="0" w:line="240" w:lineRule="auto"/>
              <w:jc w:val="center"/>
              <w:rPr>
                <w:b w:val="0"/>
                <w:sz w:val="24"/>
                <w:szCs w:val="24"/>
              </w:rPr>
            </w:pPr>
            <w:r>
              <w:rPr>
                <w:b w:val="0"/>
                <w:sz w:val="24"/>
                <w:szCs w:val="24"/>
              </w:rPr>
              <w:t>85</w:t>
            </w:r>
          </w:p>
        </w:tc>
        <w:tc>
          <w:tcPr>
            <w:tcW w:w="708" w:type="dxa"/>
            <w:shd w:val="clear" w:color="auto" w:fill="auto"/>
            <w:vAlign w:val="center"/>
          </w:tcPr>
          <w:p w14:paraId="570425C5" w14:textId="77777777" w:rsidR="006E33BE" w:rsidRDefault="006E33BE" w:rsidP="00FA0F7A">
            <w:pPr>
              <w:spacing w:after="0" w:line="240" w:lineRule="auto"/>
              <w:jc w:val="center"/>
              <w:rPr>
                <w:b w:val="0"/>
                <w:sz w:val="24"/>
                <w:szCs w:val="24"/>
              </w:rPr>
            </w:pPr>
            <w:r>
              <w:rPr>
                <w:b w:val="0"/>
                <w:sz w:val="24"/>
                <w:szCs w:val="24"/>
              </w:rPr>
              <w:t>49</w:t>
            </w:r>
          </w:p>
        </w:tc>
        <w:tc>
          <w:tcPr>
            <w:tcW w:w="851" w:type="dxa"/>
            <w:shd w:val="clear" w:color="auto" w:fill="auto"/>
            <w:vAlign w:val="center"/>
          </w:tcPr>
          <w:p w14:paraId="5529E66F" w14:textId="77777777" w:rsidR="006E33BE" w:rsidRDefault="006E33BE" w:rsidP="00FA0F7A">
            <w:pPr>
              <w:spacing w:after="0" w:line="240" w:lineRule="auto"/>
              <w:jc w:val="center"/>
              <w:rPr>
                <w:b w:val="0"/>
                <w:sz w:val="24"/>
                <w:szCs w:val="24"/>
              </w:rPr>
            </w:pPr>
            <w:r>
              <w:rPr>
                <w:b w:val="0"/>
                <w:sz w:val="24"/>
                <w:szCs w:val="24"/>
              </w:rPr>
              <w:t>55</w:t>
            </w:r>
          </w:p>
        </w:tc>
        <w:tc>
          <w:tcPr>
            <w:tcW w:w="2268" w:type="dxa"/>
            <w:shd w:val="clear" w:color="auto" w:fill="auto"/>
            <w:vAlign w:val="center"/>
          </w:tcPr>
          <w:p w14:paraId="437A116E" w14:textId="77777777" w:rsidR="006E33BE" w:rsidRDefault="006E33BE" w:rsidP="00FA0F7A">
            <w:pPr>
              <w:spacing w:after="0" w:line="240" w:lineRule="auto"/>
              <w:jc w:val="center"/>
              <w:rPr>
                <w:b w:val="0"/>
                <w:sz w:val="24"/>
                <w:szCs w:val="24"/>
              </w:rPr>
            </w:pPr>
            <w:r>
              <w:rPr>
                <w:b w:val="0"/>
                <w:sz w:val="24"/>
                <w:szCs w:val="24"/>
              </w:rPr>
              <w:t>эксплуатационная</w:t>
            </w:r>
          </w:p>
        </w:tc>
        <w:tc>
          <w:tcPr>
            <w:tcW w:w="1701" w:type="dxa"/>
            <w:shd w:val="clear" w:color="auto" w:fill="auto"/>
            <w:vAlign w:val="center"/>
          </w:tcPr>
          <w:p w14:paraId="3CFB9263" w14:textId="77777777" w:rsidR="006E33BE" w:rsidRDefault="006E33BE" w:rsidP="00FA0F7A">
            <w:pPr>
              <w:spacing w:after="0" w:line="240" w:lineRule="auto"/>
              <w:jc w:val="center"/>
              <w:rPr>
                <w:b w:val="0"/>
                <w:sz w:val="24"/>
                <w:szCs w:val="24"/>
              </w:rPr>
            </w:pPr>
            <w:r>
              <w:rPr>
                <w:b w:val="0"/>
                <w:sz w:val="24"/>
                <w:szCs w:val="24"/>
              </w:rPr>
              <w:t>-</w:t>
            </w:r>
          </w:p>
        </w:tc>
        <w:tc>
          <w:tcPr>
            <w:tcW w:w="2013" w:type="dxa"/>
            <w:shd w:val="clear" w:color="auto" w:fill="auto"/>
            <w:vAlign w:val="center"/>
          </w:tcPr>
          <w:p w14:paraId="1A2BA93F" w14:textId="77777777" w:rsidR="006E33BE" w:rsidRDefault="006E33BE" w:rsidP="00FA0F7A">
            <w:pPr>
              <w:spacing w:after="0" w:line="240" w:lineRule="auto"/>
              <w:jc w:val="center"/>
              <w:rPr>
                <w:b w:val="0"/>
                <w:sz w:val="24"/>
                <w:szCs w:val="24"/>
              </w:rPr>
            </w:pPr>
            <w:r>
              <w:rPr>
                <w:b w:val="0"/>
                <w:sz w:val="24"/>
                <w:szCs w:val="24"/>
              </w:rPr>
              <w:t>-</w:t>
            </w:r>
          </w:p>
        </w:tc>
      </w:tr>
      <w:tr w:rsidR="006E33BE" w:rsidRPr="00E354A4" w14:paraId="6DD749DB" w14:textId="77777777" w:rsidTr="0054045C">
        <w:trPr>
          <w:trHeight w:val="20"/>
        </w:trPr>
        <w:tc>
          <w:tcPr>
            <w:tcW w:w="475" w:type="dxa"/>
            <w:shd w:val="clear" w:color="auto" w:fill="auto"/>
            <w:vAlign w:val="center"/>
          </w:tcPr>
          <w:p w14:paraId="1E3F1BC8" w14:textId="77777777" w:rsidR="006E33BE" w:rsidRPr="00E354A4" w:rsidRDefault="006E33BE" w:rsidP="00054F47">
            <w:pPr>
              <w:pStyle w:val="ac"/>
              <w:numPr>
                <w:ilvl w:val="0"/>
                <w:numId w:val="24"/>
              </w:numPr>
              <w:spacing w:after="0" w:line="240" w:lineRule="auto"/>
              <w:jc w:val="center"/>
              <w:rPr>
                <w:b w:val="0"/>
                <w:sz w:val="24"/>
                <w:szCs w:val="24"/>
              </w:rPr>
            </w:pPr>
          </w:p>
        </w:tc>
        <w:tc>
          <w:tcPr>
            <w:tcW w:w="2752" w:type="dxa"/>
            <w:shd w:val="clear" w:color="auto" w:fill="auto"/>
            <w:vAlign w:val="center"/>
          </w:tcPr>
          <w:p w14:paraId="76198FCF" w14:textId="77777777" w:rsidR="006E33BE" w:rsidRDefault="006E33BE" w:rsidP="0025443E">
            <w:pPr>
              <w:spacing w:after="0" w:line="240" w:lineRule="auto"/>
              <w:ind w:left="-152" w:right="-145"/>
              <w:jc w:val="center"/>
              <w:rPr>
                <w:b w:val="0"/>
                <w:sz w:val="24"/>
                <w:szCs w:val="24"/>
              </w:rPr>
            </w:pPr>
            <w:r>
              <w:rPr>
                <w:b w:val="0"/>
                <w:sz w:val="24"/>
                <w:szCs w:val="24"/>
              </w:rPr>
              <w:t xml:space="preserve">Водозабор п. </w:t>
            </w:r>
            <w:r w:rsidRPr="00862525">
              <w:rPr>
                <w:b w:val="0"/>
                <w:sz w:val="24"/>
                <w:szCs w:val="24"/>
              </w:rPr>
              <w:t xml:space="preserve">Катунь, т/б </w:t>
            </w:r>
            <w:r w:rsidR="000F5E13">
              <w:rPr>
                <w:b w:val="0"/>
                <w:sz w:val="24"/>
                <w:szCs w:val="24"/>
              </w:rPr>
              <w:t>«</w:t>
            </w:r>
            <w:r w:rsidRPr="00862525">
              <w:rPr>
                <w:b w:val="0"/>
                <w:sz w:val="24"/>
                <w:szCs w:val="24"/>
              </w:rPr>
              <w:t>Катунские терема</w:t>
            </w:r>
            <w:r w:rsidR="000F5E13">
              <w:rPr>
                <w:b w:val="0"/>
                <w:sz w:val="24"/>
                <w:szCs w:val="24"/>
              </w:rPr>
              <w:t>»</w:t>
            </w:r>
            <w:r w:rsidRPr="00862525">
              <w:rPr>
                <w:b w:val="0"/>
                <w:sz w:val="24"/>
                <w:szCs w:val="24"/>
              </w:rPr>
              <w:t xml:space="preserve">, ООО </w:t>
            </w:r>
            <w:r w:rsidR="000F5E13">
              <w:rPr>
                <w:b w:val="0"/>
                <w:sz w:val="24"/>
                <w:szCs w:val="24"/>
              </w:rPr>
              <w:t>«</w:t>
            </w:r>
            <w:r w:rsidRPr="00862525">
              <w:rPr>
                <w:b w:val="0"/>
                <w:sz w:val="24"/>
                <w:szCs w:val="24"/>
              </w:rPr>
              <w:t>Система-Холдинг</w:t>
            </w:r>
            <w:r w:rsidR="000F5E13">
              <w:rPr>
                <w:b w:val="0"/>
                <w:sz w:val="24"/>
                <w:szCs w:val="24"/>
              </w:rPr>
              <w:t>»</w:t>
            </w:r>
          </w:p>
        </w:tc>
        <w:tc>
          <w:tcPr>
            <w:tcW w:w="1134" w:type="dxa"/>
            <w:shd w:val="clear" w:color="auto" w:fill="auto"/>
            <w:vAlign w:val="center"/>
          </w:tcPr>
          <w:p w14:paraId="4DAEF554" w14:textId="77777777" w:rsidR="006E33BE" w:rsidRPr="0022175B" w:rsidRDefault="006E33BE" w:rsidP="00FA0F7A">
            <w:pPr>
              <w:spacing w:after="0" w:line="240" w:lineRule="auto"/>
              <w:ind w:left="-108" w:right="-108"/>
              <w:jc w:val="center"/>
              <w:rPr>
                <w:b w:val="0"/>
                <w:sz w:val="24"/>
                <w:szCs w:val="24"/>
              </w:rPr>
            </w:pPr>
            <w:r>
              <w:rPr>
                <w:b w:val="0"/>
                <w:sz w:val="24"/>
                <w:szCs w:val="24"/>
              </w:rPr>
              <w:t>б/н</w:t>
            </w:r>
          </w:p>
        </w:tc>
        <w:tc>
          <w:tcPr>
            <w:tcW w:w="709" w:type="dxa"/>
            <w:shd w:val="clear" w:color="auto" w:fill="auto"/>
            <w:vAlign w:val="center"/>
          </w:tcPr>
          <w:p w14:paraId="4C067E8B" w14:textId="77777777" w:rsidR="006E33BE" w:rsidRDefault="006E33BE" w:rsidP="00FA0F7A">
            <w:pPr>
              <w:spacing w:after="0" w:line="240" w:lineRule="auto"/>
              <w:jc w:val="center"/>
              <w:rPr>
                <w:b w:val="0"/>
                <w:sz w:val="24"/>
                <w:szCs w:val="24"/>
              </w:rPr>
            </w:pPr>
            <w:r>
              <w:rPr>
                <w:b w:val="0"/>
                <w:sz w:val="24"/>
                <w:szCs w:val="24"/>
              </w:rPr>
              <w:t>51</w:t>
            </w:r>
          </w:p>
        </w:tc>
        <w:tc>
          <w:tcPr>
            <w:tcW w:w="850" w:type="dxa"/>
            <w:shd w:val="clear" w:color="auto" w:fill="auto"/>
            <w:vAlign w:val="center"/>
          </w:tcPr>
          <w:p w14:paraId="30316AF8" w14:textId="77777777" w:rsidR="006E33BE" w:rsidRDefault="006E33BE" w:rsidP="00FA0F7A">
            <w:pPr>
              <w:spacing w:after="0" w:line="240" w:lineRule="auto"/>
              <w:jc w:val="center"/>
              <w:rPr>
                <w:b w:val="0"/>
                <w:sz w:val="24"/>
                <w:szCs w:val="24"/>
              </w:rPr>
            </w:pPr>
            <w:r>
              <w:rPr>
                <w:b w:val="0"/>
                <w:sz w:val="24"/>
                <w:szCs w:val="24"/>
              </w:rPr>
              <w:t>53</w:t>
            </w:r>
          </w:p>
        </w:tc>
        <w:tc>
          <w:tcPr>
            <w:tcW w:w="709" w:type="dxa"/>
            <w:shd w:val="clear" w:color="auto" w:fill="auto"/>
            <w:vAlign w:val="center"/>
          </w:tcPr>
          <w:p w14:paraId="72E18914" w14:textId="77777777" w:rsidR="006E33BE" w:rsidRDefault="006E33BE" w:rsidP="00FA0F7A">
            <w:pPr>
              <w:spacing w:after="0" w:line="240" w:lineRule="auto"/>
              <w:jc w:val="center"/>
              <w:rPr>
                <w:b w:val="0"/>
                <w:sz w:val="24"/>
                <w:szCs w:val="24"/>
              </w:rPr>
            </w:pPr>
            <w:r>
              <w:rPr>
                <w:b w:val="0"/>
                <w:sz w:val="24"/>
                <w:szCs w:val="24"/>
              </w:rPr>
              <w:t>20</w:t>
            </w:r>
          </w:p>
        </w:tc>
        <w:tc>
          <w:tcPr>
            <w:tcW w:w="709" w:type="dxa"/>
            <w:shd w:val="clear" w:color="auto" w:fill="auto"/>
            <w:vAlign w:val="center"/>
          </w:tcPr>
          <w:p w14:paraId="5154AE10" w14:textId="77777777" w:rsidR="006E33BE" w:rsidRDefault="006E33BE" w:rsidP="00FA0F7A">
            <w:pPr>
              <w:spacing w:after="0" w:line="240" w:lineRule="auto"/>
              <w:jc w:val="center"/>
              <w:rPr>
                <w:b w:val="0"/>
                <w:sz w:val="24"/>
                <w:szCs w:val="24"/>
              </w:rPr>
            </w:pPr>
            <w:r>
              <w:rPr>
                <w:b w:val="0"/>
                <w:sz w:val="24"/>
                <w:szCs w:val="24"/>
              </w:rPr>
              <w:t>85</w:t>
            </w:r>
          </w:p>
        </w:tc>
        <w:tc>
          <w:tcPr>
            <w:tcW w:w="708" w:type="dxa"/>
            <w:shd w:val="clear" w:color="auto" w:fill="auto"/>
            <w:vAlign w:val="center"/>
          </w:tcPr>
          <w:p w14:paraId="38A687EF" w14:textId="77777777" w:rsidR="006E33BE" w:rsidRDefault="006E33BE" w:rsidP="00FA0F7A">
            <w:pPr>
              <w:spacing w:after="0" w:line="240" w:lineRule="auto"/>
              <w:jc w:val="center"/>
              <w:rPr>
                <w:b w:val="0"/>
                <w:sz w:val="24"/>
                <w:szCs w:val="24"/>
              </w:rPr>
            </w:pPr>
            <w:r>
              <w:rPr>
                <w:b w:val="0"/>
                <w:sz w:val="24"/>
                <w:szCs w:val="24"/>
              </w:rPr>
              <w:t>49</w:t>
            </w:r>
          </w:p>
        </w:tc>
        <w:tc>
          <w:tcPr>
            <w:tcW w:w="851" w:type="dxa"/>
            <w:shd w:val="clear" w:color="auto" w:fill="auto"/>
            <w:vAlign w:val="center"/>
          </w:tcPr>
          <w:p w14:paraId="67B9B9C8" w14:textId="77777777" w:rsidR="006E33BE" w:rsidRDefault="006E33BE" w:rsidP="00FA0F7A">
            <w:pPr>
              <w:spacing w:after="0" w:line="240" w:lineRule="auto"/>
              <w:jc w:val="center"/>
              <w:rPr>
                <w:b w:val="0"/>
                <w:sz w:val="24"/>
                <w:szCs w:val="24"/>
              </w:rPr>
            </w:pPr>
            <w:r>
              <w:rPr>
                <w:b w:val="0"/>
                <w:sz w:val="24"/>
                <w:szCs w:val="24"/>
              </w:rPr>
              <w:t>35</w:t>
            </w:r>
          </w:p>
        </w:tc>
        <w:tc>
          <w:tcPr>
            <w:tcW w:w="2268" w:type="dxa"/>
            <w:shd w:val="clear" w:color="auto" w:fill="auto"/>
            <w:vAlign w:val="center"/>
          </w:tcPr>
          <w:p w14:paraId="5B192551" w14:textId="77777777" w:rsidR="006E33BE" w:rsidRDefault="006E33BE" w:rsidP="00FA0F7A">
            <w:pPr>
              <w:spacing w:after="0" w:line="240" w:lineRule="auto"/>
              <w:jc w:val="center"/>
              <w:rPr>
                <w:b w:val="0"/>
                <w:sz w:val="24"/>
                <w:szCs w:val="24"/>
              </w:rPr>
            </w:pPr>
            <w:r w:rsidRPr="0094054E">
              <w:rPr>
                <w:b w:val="0"/>
                <w:sz w:val="24"/>
                <w:szCs w:val="24"/>
              </w:rPr>
              <w:t>разведочно-эксплуатационная</w:t>
            </w:r>
          </w:p>
        </w:tc>
        <w:tc>
          <w:tcPr>
            <w:tcW w:w="1701" w:type="dxa"/>
            <w:shd w:val="clear" w:color="auto" w:fill="auto"/>
            <w:vAlign w:val="center"/>
          </w:tcPr>
          <w:p w14:paraId="6EB97156" w14:textId="77777777" w:rsidR="006E33BE" w:rsidRDefault="006E33BE" w:rsidP="00FA0F7A">
            <w:pPr>
              <w:spacing w:after="0" w:line="240" w:lineRule="auto"/>
              <w:jc w:val="center"/>
              <w:rPr>
                <w:b w:val="0"/>
                <w:sz w:val="24"/>
                <w:szCs w:val="24"/>
              </w:rPr>
            </w:pPr>
            <w:r>
              <w:rPr>
                <w:b w:val="0"/>
                <w:sz w:val="24"/>
                <w:szCs w:val="24"/>
              </w:rPr>
              <w:t>-</w:t>
            </w:r>
          </w:p>
        </w:tc>
        <w:tc>
          <w:tcPr>
            <w:tcW w:w="2013" w:type="dxa"/>
            <w:shd w:val="clear" w:color="auto" w:fill="auto"/>
            <w:vAlign w:val="center"/>
          </w:tcPr>
          <w:p w14:paraId="5B3DD312" w14:textId="77777777" w:rsidR="006E33BE" w:rsidRDefault="006E33BE" w:rsidP="00FA0F7A">
            <w:pPr>
              <w:spacing w:after="0" w:line="240" w:lineRule="auto"/>
              <w:jc w:val="center"/>
              <w:rPr>
                <w:b w:val="0"/>
                <w:sz w:val="24"/>
                <w:szCs w:val="24"/>
              </w:rPr>
            </w:pPr>
            <w:r>
              <w:rPr>
                <w:b w:val="0"/>
                <w:sz w:val="24"/>
                <w:szCs w:val="24"/>
              </w:rPr>
              <w:t>-</w:t>
            </w:r>
          </w:p>
        </w:tc>
      </w:tr>
      <w:tr w:rsidR="006E33BE" w:rsidRPr="00E354A4" w14:paraId="338AD170" w14:textId="77777777" w:rsidTr="0054045C">
        <w:trPr>
          <w:trHeight w:val="20"/>
        </w:trPr>
        <w:tc>
          <w:tcPr>
            <w:tcW w:w="475" w:type="dxa"/>
            <w:shd w:val="clear" w:color="auto" w:fill="auto"/>
            <w:vAlign w:val="center"/>
          </w:tcPr>
          <w:p w14:paraId="77393B1C" w14:textId="77777777" w:rsidR="006E33BE" w:rsidRPr="00E354A4" w:rsidRDefault="006E33BE" w:rsidP="00054F47">
            <w:pPr>
              <w:pStyle w:val="ac"/>
              <w:numPr>
                <w:ilvl w:val="0"/>
                <w:numId w:val="24"/>
              </w:numPr>
              <w:spacing w:after="0" w:line="240" w:lineRule="auto"/>
              <w:jc w:val="center"/>
              <w:rPr>
                <w:b w:val="0"/>
                <w:sz w:val="24"/>
                <w:szCs w:val="24"/>
              </w:rPr>
            </w:pPr>
          </w:p>
        </w:tc>
        <w:tc>
          <w:tcPr>
            <w:tcW w:w="2752" w:type="dxa"/>
            <w:shd w:val="clear" w:color="auto" w:fill="auto"/>
            <w:vAlign w:val="center"/>
          </w:tcPr>
          <w:p w14:paraId="699D9861" w14:textId="77777777" w:rsidR="006E33BE" w:rsidRDefault="006E33BE" w:rsidP="0025443E">
            <w:pPr>
              <w:spacing w:after="0" w:line="240" w:lineRule="auto"/>
              <w:ind w:left="-152" w:right="-145"/>
              <w:jc w:val="center"/>
              <w:rPr>
                <w:b w:val="0"/>
                <w:sz w:val="24"/>
                <w:szCs w:val="24"/>
              </w:rPr>
            </w:pPr>
            <w:r>
              <w:rPr>
                <w:b w:val="0"/>
                <w:sz w:val="24"/>
                <w:szCs w:val="24"/>
              </w:rPr>
              <w:t xml:space="preserve">Водозабор </w:t>
            </w:r>
            <w:r w:rsidRPr="00FD0E07">
              <w:rPr>
                <w:b w:val="0"/>
                <w:sz w:val="24"/>
                <w:szCs w:val="24"/>
              </w:rPr>
              <w:t>через р.</w:t>
            </w:r>
            <w:r>
              <w:rPr>
                <w:b w:val="0"/>
                <w:sz w:val="24"/>
                <w:szCs w:val="24"/>
              </w:rPr>
              <w:t xml:space="preserve"> </w:t>
            </w:r>
            <w:r w:rsidRPr="00FD0E07">
              <w:rPr>
                <w:b w:val="0"/>
                <w:sz w:val="24"/>
                <w:szCs w:val="24"/>
              </w:rPr>
              <w:t>Катунь по Аз.275 градусов</w:t>
            </w:r>
            <w:r>
              <w:rPr>
                <w:b w:val="0"/>
                <w:sz w:val="24"/>
                <w:szCs w:val="24"/>
              </w:rPr>
              <w:t>, в районе моста</w:t>
            </w:r>
          </w:p>
        </w:tc>
        <w:tc>
          <w:tcPr>
            <w:tcW w:w="1134" w:type="dxa"/>
            <w:shd w:val="clear" w:color="auto" w:fill="auto"/>
            <w:vAlign w:val="center"/>
          </w:tcPr>
          <w:p w14:paraId="5DEBC124" w14:textId="77777777" w:rsidR="006E33BE" w:rsidRPr="0022175B" w:rsidRDefault="006E33BE" w:rsidP="00FA0F7A">
            <w:pPr>
              <w:spacing w:after="0" w:line="240" w:lineRule="auto"/>
              <w:ind w:left="-108" w:right="-108"/>
              <w:jc w:val="center"/>
              <w:rPr>
                <w:b w:val="0"/>
                <w:sz w:val="24"/>
                <w:szCs w:val="24"/>
              </w:rPr>
            </w:pPr>
            <w:r>
              <w:rPr>
                <w:b w:val="0"/>
                <w:sz w:val="24"/>
                <w:szCs w:val="24"/>
              </w:rPr>
              <w:t>6</w:t>
            </w:r>
          </w:p>
        </w:tc>
        <w:tc>
          <w:tcPr>
            <w:tcW w:w="709" w:type="dxa"/>
            <w:shd w:val="clear" w:color="auto" w:fill="auto"/>
            <w:vAlign w:val="center"/>
          </w:tcPr>
          <w:p w14:paraId="385D5E3E" w14:textId="77777777" w:rsidR="006E33BE" w:rsidRDefault="006E33BE" w:rsidP="00FA0F7A">
            <w:pPr>
              <w:spacing w:after="0" w:line="240" w:lineRule="auto"/>
              <w:jc w:val="center"/>
              <w:rPr>
                <w:b w:val="0"/>
                <w:sz w:val="24"/>
                <w:szCs w:val="24"/>
              </w:rPr>
            </w:pPr>
            <w:r>
              <w:rPr>
                <w:b w:val="0"/>
                <w:sz w:val="24"/>
                <w:szCs w:val="24"/>
              </w:rPr>
              <w:t>51</w:t>
            </w:r>
          </w:p>
        </w:tc>
        <w:tc>
          <w:tcPr>
            <w:tcW w:w="850" w:type="dxa"/>
            <w:shd w:val="clear" w:color="auto" w:fill="auto"/>
            <w:vAlign w:val="center"/>
          </w:tcPr>
          <w:p w14:paraId="70F53408" w14:textId="77777777" w:rsidR="006E33BE" w:rsidRDefault="006E33BE" w:rsidP="00FA0F7A">
            <w:pPr>
              <w:spacing w:after="0" w:line="240" w:lineRule="auto"/>
              <w:jc w:val="center"/>
              <w:rPr>
                <w:b w:val="0"/>
                <w:sz w:val="24"/>
                <w:szCs w:val="24"/>
              </w:rPr>
            </w:pPr>
            <w:r>
              <w:rPr>
                <w:b w:val="0"/>
                <w:sz w:val="24"/>
                <w:szCs w:val="24"/>
              </w:rPr>
              <w:t>49</w:t>
            </w:r>
          </w:p>
        </w:tc>
        <w:tc>
          <w:tcPr>
            <w:tcW w:w="709" w:type="dxa"/>
            <w:shd w:val="clear" w:color="auto" w:fill="auto"/>
            <w:vAlign w:val="center"/>
          </w:tcPr>
          <w:p w14:paraId="09DA0A00" w14:textId="77777777" w:rsidR="006E33BE" w:rsidRDefault="006E33BE" w:rsidP="00FA0F7A">
            <w:pPr>
              <w:spacing w:after="0" w:line="240" w:lineRule="auto"/>
              <w:jc w:val="center"/>
              <w:rPr>
                <w:b w:val="0"/>
                <w:sz w:val="24"/>
                <w:szCs w:val="24"/>
              </w:rPr>
            </w:pPr>
            <w:r>
              <w:rPr>
                <w:b w:val="0"/>
                <w:sz w:val="24"/>
                <w:szCs w:val="24"/>
              </w:rPr>
              <w:t>35</w:t>
            </w:r>
          </w:p>
        </w:tc>
        <w:tc>
          <w:tcPr>
            <w:tcW w:w="709" w:type="dxa"/>
            <w:shd w:val="clear" w:color="auto" w:fill="auto"/>
            <w:vAlign w:val="center"/>
          </w:tcPr>
          <w:p w14:paraId="0CBE557B" w14:textId="77777777" w:rsidR="006E33BE" w:rsidRDefault="006E33BE" w:rsidP="00FA0F7A">
            <w:pPr>
              <w:spacing w:after="0" w:line="240" w:lineRule="auto"/>
              <w:jc w:val="center"/>
              <w:rPr>
                <w:b w:val="0"/>
                <w:sz w:val="24"/>
                <w:szCs w:val="24"/>
              </w:rPr>
            </w:pPr>
            <w:r>
              <w:rPr>
                <w:b w:val="0"/>
                <w:sz w:val="24"/>
                <w:szCs w:val="24"/>
              </w:rPr>
              <w:t>85</w:t>
            </w:r>
          </w:p>
        </w:tc>
        <w:tc>
          <w:tcPr>
            <w:tcW w:w="708" w:type="dxa"/>
            <w:shd w:val="clear" w:color="auto" w:fill="auto"/>
            <w:vAlign w:val="center"/>
          </w:tcPr>
          <w:p w14:paraId="7CE1FAFD" w14:textId="77777777" w:rsidR="006E33BE" w:rsidRDefault="006E33BE" w:rsidP="00FA0F7A">
            <w:pPr>
              <w:spacing w:after="0" w:line="240" w:lineRule="auto"/>
              <w:jc w:val="center"/>
              <w:rPr>
                <w:b w:val="0"/>
                <w:sz w:val="24"/>
                <w:szCs w:val="24"/>
              </w:rPr>
            </w:pPr>
            <w:r>
              <w:rPr>
                <w:b w:val="0"/>
                <w:sz w:val="24"/>
                <w:szCs w:val="24"/>
              </w:rPr>
              <w:t>45</w:t>
            </w:r>
          </w:p>
        </w:tc>
        <w:tc>
          <w:tcPr>
            <w:tcW w:w="851" w:type="dxa"/>
            <w:shd w:val="clear" w:color="auto" w:fill="auto"/>
            <w:vAlign w:val="center"/>
          </w:tcPr>
          <w:p w14:paraId="0466BBAB" w14:textId="77777777" w:rsidR="006E33BE" w:rsidRDefault="006E33BE" w:rsidP="00FA0F7A">
            <w:pPr>
              <w:spacing w:after="0" w:line="240" w:lineRule="auto"/>
              <w:jc w:val="center"/>
              <w:rPr>
                <w:b w:val="0"/>
                <w:sz w:val="24"/>
                <w:szCs w:val="24"/>
              </w:rPr>
            </w:pPr>
            <w:r>
              <w:rPr>
                <w:b w:val="0"/>
                <w:sz w:val="24"/>
                <w:szCs w:val="24"/>
              </w:rPr>
              <w:t>44</w:t>
            </w:r>
          </w:p>
        </w:tc>
        <w:tc>
          <w:tcPr>
            <w:tcW w:w="2268" w:type="dxa"/>
            <w:shd w:val="clear" w:color="auto" w:fill="auto"/>
            <w:vAlign w:val="center"/>
          </w:tcPr>
          <w:p w14:paraId="743A370E" w14:textId="77777777" w:rsidR="006E33BE" w:rsidRDefault="006E33BE" w:rsidP="00FA0F7A">
            <w:pPr>
              <w:spacing w:after="0" w:line="240" w:lineRule="auto"/>
              <w:jc w:val="center"/>
              <w:rPr>
                <w:b w:val="0"/>
                <w:sz w:val="24"/>
                <w:szCs w:val="24"/>
              </w:rPr>
            </w:pPr>
            <w:r>
              <w:rPr>
                <w:b w:val="0"/>
                <w:sz w:val="24"/>
                <w:szCs w:val="24"/>
              </w:rPr>
              <w:t>поисково-оценочная</w:t>
            </w:r>
          </w:p>
        </w:tc>
        <w:tc>
          <w:tcPr>
            <w:tcW w:w="1701" w:type="dxa"/>
            <w:shd w:val="clear" w:color="auto" w:fill="auto"/>
            <w:vAlign w:val="center"/>
          </w:tcPr>
          <w:p w14:paraId="785F0D2B" w14:textId="77777777" w:rsidR="006E33BE" w:rsidRDefault="006E33BE" w:rsidP="00FA0F7A">
            <w:pPr>
              <w:spacing w:after="0" w:line="240" w:lineRule="auto"/>
              <w:jc w:val="center"/>
              <w:rPr>
                <w:b w:val="0"/>
                <w:sz w:val="24"/>
                <w:szCs w:val="24"/>
              </w:rPr>
            </w:pPr>
            <w:r>
              <w:rPr>
                <w:b w:val="0"/>
                <w:sz w:val="24"/>
                <w:szCs w:val="24"/>
              </w:rPr>
              <w:t>-</w:t>
            </w:r>
          </w:p>
        </w:tc>
        <w:tc>
          <w:tcPr>
            <w:tcW w:w="2013" w:type="dxa"/>
            <w:shd w:val="clear" w:color="auto" w:fill="auto"/>
            <w:vAlign w:val="center"/>
          </w:tcPr>
          <w:p w14:paraId="718918D7" w14:textId="77777777" w:rsidR="006E33BE" w:rsidRDefault="006E33BE" w:rsidP="00FA0F7A">
            <w:pPr>
              <w:spacing w:after="0" w:line="240" w:lineRule="auto"/>
              <w:jc w:val="center"/>
              <w:rPr>
                <w:b w:val="0"/>
                <w:sz w:val="24"/>
                <w:szCs w:val="24"/>
              </w:rPr>
            </w:pPr>
            <w:r>
              <w:rPr>
                <w:b w:val="0"/>
                <w:sz w:val="24"/>
                <w:szCs w:val="24"/>
              </w:rPr>
              <w:t>-</w:t>
            </w:r>
          </w:p>
        </w:tc>
      </w:tr>
      <w:tr w:rsidR="006E33BE" w:rsidRPr="00E354A4" w14:paraId="0938C8C3" w14:textId="77777777" w:rsidTr="0054045C">
        <w:trPr>
          <w:trHeight w:val="20"/>
        </w:trPr>
        <w:tc>
          <w:tcPr>
            <w:tcW w:w="475" w:type="dxa"/>
            <w:shd w:val="clear" w:color="auto" w:fill="auto"/>
            <w:vAlign w:val="center"/>
          </w:tcPr>
          <w:p w14:paraId="6F918DBA" w14:textId="77777777" w:rsidR="006E33BE" w:rsidRPr="00E354A4" w:rsidRDefault="006E33BE" w:rsidP="00054F47">
            <w:pPr>
              <w:pStyle w:val="ac"/>
              <w:numPr>
                <w:ilvl w:val="0"/>
                <w:numId w:val="24"/>
              </w:numPr>
              <w:spacing w:after="0" w:line="240" w:lineRule="auto"/>
              <w:jc w:val="center"/>
              <w:rPr>
                <w:b w:val="0"/>
                <w:sz w:val="24"/>
                <w:szCs w:val="24"/>
              </w:rPr>
            </w:pPr>
          </w:p>
        </w:tc>
        <w:tc>
          <w:tcPr>
            <w:tcW w:w="2752" w:type="dxa"/>
            <w:shd w:val="clear" w:color="auto" w:fill="auto"/>
            <w:vAlign w:val="center"/>
          </w:tcPr>
          <w:p w14:paraId="3DF702D2" w14:textId="77777777" w:rsidR="006E33BE" w:rsidRDefault="006E33BE" w:rsidP="0025443E">
            <w:pPr>
              <w:spacing w:after="0" w:line="240" w:lineRule="auto"/>
              <w:ind w:left="-152" w:right="-145"/>
              <w:jc w:val="center"/>
              <w:rPr>
                <w:b w:val="0"/>
                <w:sz w:val="24"/>
                <w:szCs w:val="24"/>
              </w:rPr>
            </w:pPr>
            <w:r>
              <w:rPr>
                <w:b w:val="0"/>
                <w:sz w:val="24"/>
                <w:szCs w:val="24"/>
              </w:rPr>
              <w:t xml:space="preserve">Водозабор </w:t>
            </w:r>
            <w:r w:rsidRPr="004D776F">
              <w:rPr>
                <w:b w:val="0"/>
                <w:sz w:val="24"/>
                <w:szCs w:val="24"/>
              </w:rPr>
              <w:t>через р.</w:t>
            </w:r>
            <w:r>
              <w:rPr>
                <w:b w:val="0"/>
                <w:sz w:val="24"/>
                <w:szCs w:val="24"/>
              </w:rPr>
              <w:t xml:space="preserve"> </w:t>
            </w:r>
            <w:r w:rsidRPr="004D776F">
              <w:rPr>
                <w:b w:val="0"/>
                <w:sz w:val="24"/>
                <w:szCs w:val="24"/>
              </w:rPr>
              <w:t>Катунь по Аз.19 градусов, 0,28 км от русла р.</w:t>
            </w:r>
            <w:r>
              <w:rPr>
                <w:b w:val="0"/>
                <w:sz w:val="24"/>
                <w:szCs w:val="24"/>
              </w:rPr>
              <w:t xml:space="preserve"> </w:t>
            </w:r>
            <w:r w:rsidRPr="004D776F">
              <w:rPr>
                <w:b w:val="0"/>
                <w:sz w:val="24"/>
                <w:szCs w:val="24"/>
              </w:rPr>
              <w:t>Катунь</w:t>
            </w:r>
            <w:r>
              <w:rPr>
                <w:b w:val="0"/>
                <w:sz w:val="24"/>
                <w:szCs w:val="24"/>
              </w:rPr>
              <w:t>, в районе моста</w:t>
            </w:r>
          </w:p>
        </w:tc>
        <w:tc>
          <w:tcPr>
            <w:tcW w:w="1134" w:type="dxa"/>
            <w:shd w:val="clear" w:color="auto" w:fill="auto"/>
            <w:vAlign w:val="center"/>
          </w:tcPr>
          <w:p w14:paraId="4833FBA5" w14:textId="77777777" w:rsidR="006E33BE" w:rsidRPr="0022175B" w:rsidRDefault="006E33BE" w:rsidP="00FA0F7A">
            <w:pPr>
              <w:spacing w:after="0" w:line="240" w:lineRule="auto"/>
              <w:ind w:left="-108" w:right="-108"/>
              <w:jc w:val="center"/>
              <w:rPr>
                <w:b w:val="0"/>
                <w:sz w:val="24"/>
                <w:szCs w:val="24"/>
              </w:rPr>
            </w:pPr>
            <w:r>
              <w:rPr>
                <w:b w:val="0"/>
                <w:sz w:val="24"/>
                <w:szCs w:val="24"/>
              </w:rPr>
              <w:t>4</w:t>
            </w:r>
          </w:p>
        </w:tc>
        <w:tc>
          <w:tcPr>
            <w:tcW w:w="709" w:type="dxa"/>
            <w:shd w:val="clear" w:color="auto" w:fill="auto"/>
            <w:vAlign w:val="center"/>
          </w:tcPr>
          <w:p w14:paraId="0D49BC1D" w14:textId="77777777" w:rsidR="006E33BE" w:rsidRDefault="006E33BE" w:rsidP="00FA0F7A">
            <w:pPr>
              <w:spacing w:after="0" w:line="240" w:lineRule="auto"/>
              <w:jc w:val="center"/>
              <w:rPr>
                <w:b w:val="0"/>
                <w:sz w:val="24"/>
                <w:szCs w:val="24"/>
              </w:rPr>
            </w:pPr>
            <w:r>
              <w:rPr>
                <w:b w:val="0"/>
                <w:sz w:val="24"/>
                <w:szCs w:val="24"/>
              </w:rPr>
              <w:t>51</w:t>
            </w:r>
          </w:p>
        </w:tc>
        <w:tc>
          <w:tcPr>
            <w:tcW w:w="850" w:type="dxa"/>
            <w:shd w:val="clear" w:color="auto" w:fill="auto"/>
            <w:vAlign w:val="center"/>
          </w:tcPr>
          <w:p w14:paraId="60C26FD6" w14:textId="77777777" w:rsidR="006E33BE" w:rsidRDefault="006E33BE" w:rsidP="00FA0F7A">
            <w:pPr>
              <w:spacing w:after="0" w:line="240" w:lineRule="auto"/>
              <w:jc w:val="center"/>
              <w:rPr>
                <w:b w:val="0"/>
                <w:sz w:val="24"/>
                <w:szCs w:val="24"/>
              </w:rPr>
            </w:pPr>
            <w:r>
              <w:rPr>
                <w:b w:val="0"/>
                <w:sz w:val="24"/>
                <w:szCs w:val="24"/>
              </w:rPr>
              <w:t>47</w:t>
            </w:r>
          </w:p>
        </w:tc>
        <w:tc>
          <w:tcPr>
            <w:tcW w:w="709" w:type="dxa"/>
            <w:shd w:val="clear" w:color="auto" w:fill="auto"/>
            <w:vAlign w:val="center"/>
          </w:tcPr>
          <w:p w14:paraId="1E4953A3" w14:textId="77777777" w:rsidR="006E33BE" w:rsidRDefault="006E33BE" w:rsidP="00FA0F7A">
            <w:pPr>
              <w:spacing w:after="0" w:line="240" w:lineRule="auto"/>
              <w:jc w:val="center"/>
              <w:rPr>
                <w:b w:val="0"/>
                <w:sz w:val="24"/>
                <w:szCs w:val="24"/>
              </w:rPr>
            </w:pPr>
            <w:r>
              <w:rPr>
                <w:b w:val="0"/>
                <w:sz w:val="24"/>
                <w:szCs w:val="24"/>
              </w:rPr>
              <w:t>25</w:t>
            </w:r>
          </w:p>
        </w:tc>
        <w:tc>
          <w:tcPr>
            <w:tcW w:w="709" w:type="dxa"/>
            <w:shd w:val="clear" w:color="auto" w:fill="auto"/>
            <w:vAlign w:val="center"/>
          </w:tcPr>
          <w:p w14:paraId="7E1A6775" w14:textId="77777777" w:rsidR="006E33BE" w:rsidRDefault="006E33BE" w:rsidP="00FA0F7A">
            <w:pPr>
              <w:spacing w:after="0" w:line="240" w:lineRule="auto"/>
              <w:jc w:val="center"/>
              <w:rPr>
                <w:b w:val="0"/>
                <w:sz w:val="24"/>
                <w:szCs w:val="24"/>
              </w:rPr>
            </w:pPr>
            <w:r>
              <w:rPr>
                <w:b w:val="0"/>
                <w:sz w:val="24"/>
                <w:szCs w:val="24"/>
              </w:rPr>
              <w:t>85</w:t>
            </w:r>
          </w:p>
        </w:tc>
        <w:tc>
          <w:tcPr>
            <w:tcW w:w="708" w:type="dxa"/>
            <w:shd w:val="clear" w:color="auto" w:fill="auto"/>
            <w:vAlign w:val="center"/>
          </w:tcPr>
          <w:p w14:paraId="55FFEC23" w14:textId="77777777" w:rsidR="006E33BE" w:rsidRDefault="006E33BE" w:rsidP="00FA0F7A">
            <w:pPr>
              <w:spacing w:after="0" w:line="240" w:lineRule="auto"/>
              <w:jc w:val="center"/>
              <w:rPr>
                <w:b w:val="0"/>
                <w:sz w:val="24"/>
                <w:szCs w:val="24"/>
              </w:rPr>
            </w:pPr>
            <w:r>
              <w:rPr>
                <w:b w:val="0"/>
                <w:sz w:val="24"/>
                <w:szCs w:val="24"/>
              </w:rPr>
              <w:t>41</w:t>
            </w:r>
          </w:p>
        </w:tc>
        <w:tc>
          <w:tcPr>
            <w:tcW w:w="851" w:type="dxa"/>
            <w:shd w:val="clear" w:color="auto" w:fill="auto"/>
            <w:vAlign w:val="center"/>
          </w:tcPr>
          <w:p w14:paraId="5612E5A3" w14:textId="77777777" w:rsidR="006E33BE" w:rsidRDefault="006E33BE" w:rsidP="00FA0F7A">
            <w:pPr>
              <w:spacing w:after="0" w:line="240" w:lineRule="auto"/>
              <w:jc w:val="center"/>
              <w:rPr>
                <w:b w:val="0"/>
                <w:sz w:val="24"/>
                <w:szCs w:val="24"/>
              </w:rPr>
            </w:pPr>
            <w:r>
              <w:rPr>
                <w:b w:val="0"/>
                <w:sz w:val="24"/>
                <w:szCs w:val="24"/>
              </w:rPr>
              <w:t>37</w:t>
            </w:r>
          </w:p>
        </w:tc>
        <w:tc>
          <w:tcPr>
            <w:tcW w:w="2268" w:type="dxa"/>
            <w:shd w:val="clear" w:color="auto" w:fill="auto"/>
            <w:vAlign w:val="center"/>
          </w:tcPr>
          <w:p w14:paraId="2E007FC6" w14:textId="77777777" w:rsidR="006E33BE" w:rsidRDefault="006E33BE" w:rsidP="00FA0F7A">
            <w:pPr>
              <w:spacing w:after="0" w:line="240" w:lineRule="auto"/>
              <w:jc w:val="center"/>
              <w:rPr>
                <w:b w:val="0"/>
                <w:sz w:val="24"/>
                <w:szCs w:val="24"/>
              </w:rPr>
            </w:pPr>
            <w:r>
              <w:rPr>
                <w:b w:val="0"/>
                <w:sz w:val="24"/>
                <w:szCs w:val="24"/>
              </w:rPr>
              <w:t>поисково-оценочная</w:t>
            </w:r>
          </w:p>
        </w:tc>
        <w:tc>
          <w:tcPr>
            <w:tcW w:w="1701" w:type="dxa"/>
            <w:shd w:val="clear" w:color="auto" w:fill="auto"/>
            <w:vAlign w:val="center"/>
          </w:tcPr>
          <w:p w14:paraId="6432956F" w14:textId="77777777" w:rsidR="006E33BE" w:rsidRDefault="006E33BE" w:rsidP="00FA0F7A">
            <w:pPr>
              <w:spacing w:after="0" w:line="240" w:lineRule="auto"/>
              <w:jc w:val="center"/>
              <w:rPr>
                <w:b w:val="0"/>
                <w:sz w:val="24"/>
                <w:szCs w:val="24"/>
              </w:rPr>
            </w:pPr>
            <w:r>
              <w:rPr>
                <w:b w:val="0"/>
                <w:sz w:val="24"/>
                <w:szCs w:val="24"/>
              </w:rPr>
              <w:t>-</w:t>
            </w:r>
          </w:p>
        </w:tc>
        <w:tc>
          <w:tcPr>
            <w:tcW w:w="2013" w:type="dxa"/>
            <w:shd w:val="clear" w:color="auto" w:fill="auto"/>
            <w:vAlign w:val="center"/>
          </w:tcPr>
          <w:p w14:paraId="039BC09C" w14:textId="77777777" w:rsidR="006E33BE" w:rsidRDefault="006E33BE" w:rsidP="00FA0F7A">
            <w:pPr>
              <w:spacing w:after="0" w:line="240" w:lineRule="auto"/>
              <w:jc w:val="center"/>
              <w:rPr>
                <w:b w:val="0"/>
                <w:sz w:val="24"/>
                <w:szCs w:val="24"/>
              </w:rPr>
            </w:pPr>
            <w:r>
              <w:rPr>
                <w:b w:val="0"/>
                <w:sz w:val="24"/>
                <w:szCs w:val="24"/>
              </w:rPr>
              <w:t>-</w:t>
            </w:r>
          </w:p>
        </w:tc>
      </w:tr>
      <w:tr w:rsidR="006E33BE" w:rsidRPr="00E354A4" w14:paraId="6E7D67DA" w14:textId="77777777" w:rsidTr="0054045C">
        <w:trPr>
          <w:trHeight w:val="20"/>
        </w:trPr>
        <w:tc>
          <w:tcPr>
            <w:tcW w:w="475" w:type="dxa"/>
            <w:shd w:val="clear" w:color="auto" w:fill="auto"/>
            <w:vAlign w:val="center"/>
          </w:tcPr>
          <w:p w14:paraId="627A9B22" w14:textId="77777777" w:rsidR="006E33BE" w:rsidRPr="00E354A4" w:rsidRDefault="006E33BE" w:rsidP="00054F47">
            <w:pPr>
              <w:pStyle w:val="ac"/>
              <w:numPr>
                <w:ilvl w:val="0"/>
                <w:numId w:val="24"/>
              </w:numPr>
              <w:spacing w:after="0" w:line="240" w:lineRule="auto"/>
              <w:jc w:val="center"/>
              <w:rPr>
                <w:b w:val="0"/>
                <w:sz w:val="24"/>
                <w:szCs w:val="24"/>
              </w:rPr>
            </w:pPr>
          </w:p>
        </w:tc>
        <w:tc>
          <w:tcPr>
            <w:tcW w:w="2752" w:type="dxa"/>
            <w:shd w:val="clear" w:color="auto" w:fill="auto"/>
            <w:vAlign w:val="center"/>
          </w:tcPr>
          <w:p w14:paraId="149E4D55" w14:textId="77777777" w:rsidR="006E33BE" w:rsidRDefault="006E33BE" w:rsidP="00FA0F7A">
            <w:pPr>
              <w:spacing w:after="0" w:line="240" w:lineRule="auto"/>
              <w:jc w:val="center"/>
              <w:rPr>
                <w:b w:val="0"/>
                <w:sz w:val="24"/>
                <w:szCs w:val="24"/>
              </w:rPr>
            </w:pPr>
            <w:r>
              <w:rPr>
                <w:b w:val="0"/>
                <w:sz w:val="24"/>
                <w:szCs w:val="24"/>
              </w:rPr>
              <w:t xml:space="preserve">Водозабор </w:t>
            </w:r>
            <w:r w:rsidRPr="004D776F">
              <w:rPr>
                <w:b w:val="0"/>
                <w:sz w:val="24"/>
                <w:szCs w:val="24"/>
              </w:rPr>
              <w:t>через р.</w:t>
            </w:r>
            <w:r>
              <w:rPr>
                <w:b w:val="0"/>
                <w:sz w:val="24"/>
                <w:szCs w:val="24"/>
              </w:rPr>
              <w:t xml:space="preserve"> </w:t>
            </w:r>
            <w:r w:rsidRPr="004D776F">
              <w:rPr>
                <w:b w:val="0"/>
                <w:sz w:val="24"/>
                <w:szCs w:val="24"/>
              </w:rPr>
              <w:t>Катунь по Аз.235 градусов, 0,53 км от русла р.</w:t>
            </w:r>
            <w:r>
              <w:rPr>
                <w:b w:val="0"/>
                <w:sz w:val="24"/>
                <w:szCs w:val="24"/>
              </w:rPr>
              <w:t xml:space="preserve"> </w:t>
            </w:r>
            <w:r w:rsidRPr="004D776F">
              <w:rPr>
                <w:b w:val="0"/>
                <w:sz w:val="24"/>
                <w:szCs w:val="24"/>
              </w:rPr>
              <w:t>Катунь</w:t>
            </w:r>
            <w:r>
              <w:rPr>
                <w:b w:val="0"/>
                <w:sz w:val="24"/>
                <w:szCs w:val="24"/>
              </w:rPr>
              <w:t>, в районе моста</w:t>
            </w:r>
          </w:p>
        </w:tc>
        <w:tc>
          <w:tcPr>
            <w:tcW w:w="1134" w:type="dxa"/>
            <w:shd w:val="clear" w:color="auto" w:fill="auto"/>
            <w:vAlign w:val="center"/>
          </w:tcPr>
          <w:p w14:paraId="18097186" w14:textId="77777777" w:rsidR="006E33BE" w:rsidRPr="0022175B" w:rsidRDefault="006E33BE" w:rsidP="00FA0F7A">
            <w:pPr>
              <w:spacing w:after="0" w:line="240" w:lineRule="auto"/>
              <w:ind w:left="-108" w:right="-108"/>
              <w:jc w:val="center"/>
              <w:rPr>
                <w:b w:val="0"/>
                <w:sz w:val="24"/>
                <w:szCs w:val="24"/>
              </w:rPr>
            </w:pPr>
            <w:r>
              <w:rPr>
                <w:b w:val="0"/>
                <w:sz w:val="24"/>
                <w:szCs w:val="24"/>
              </w:rPr>
              <w:t>3</w:t>
            </w:r>
          </w:p>
        </w:tc>
        <w:tc>
          <w:tcPr>
            <w:tcW w:w="709" w:type="dxa"/>
            <w:shd w:val="clear" w:color="auto" w:fill="auto"/>
            <w:vAlign w:val="center"/>
          </w:tcPr>
          <w:p w14:paraId="3D54EBA2" w14:textId="77777777" w:rsidR="006E33BE" w:rsidRDefault="006E33BE" w:rsidP="00FA0F7A">
            <w:pPr>
              <w:spacing w:after="0" w:line="240" w:lineRule="auto"/>
              <w:jc w:val="center"/>
              <w:rPr>
                <w:b w:val="0"/>
                <w:sz w:val="24"/>
                <w:szCs w:val="24"/>
              </w:rPr>
            </w:pPr>
            <w:r>
              <w:rPr>
                <w:b w:val="0"/>
                <w:sz w:val="24"/>
                <w:szCs w:val="24"/>
              </w:rPr>
              <w:t>51</w:t>
            </w:r>
          </w:p>
        </w:tc>
        <w:tc>
          <w:tcPr>
            <w:tcW w:w="850" w:type="dxa"/>
            <w:shd w:val="clear" w:color="auto" w:fill="auto"/>
            <w:vAlign w:val="center"/>
          </w:tcPr>
          <w:p w14:paraId="7DE08A67" w14:textId="77777777" w:rsidR="006E33BE" w:rsidRDefault="006E33BE" w:rsidP="00FA0F7A">
            <w:pPr>
              <w:spacing w:after="0" w:line="240" w:lineRule="auto"/>
              <w:jc w:val="center"/>
              <w:rPr>
                <w:b w:val="0"/>
                <w:sz w:val="24"/>
                <w:szCs w:val="24"/>
              </w:rPr>
            </w:pPr>
            <w:r>
              <w:rPr>
                <w:b w:val="0"/>
                <w:sz w:val="24"/>
                <w:szCs w:val="24"/>
              </w:rPr>
              <w:t>47</w:t>
            </w:r>
          </w:p>
        </w:tc>
        <w:tc>
          <w:tcPr>
            <w:tcW w:w="709" w:type="dxa"/>
            <w:shd w:val="clear" w:color="auto" w:fill="auto"/>
            <w:vAlign w:val="center"/>
          </w:tcPr>
          <w:p w14:paraId="2A2A887B" w14:textId="77777777" w:rsidR="006E33BE" w:rsidRDefault="006E33BE" w:rsidP="00FA0F7A">
            <w:pPr>
              <w:spacing w:after="0" w:line="240" w:lineRule="auto"/>
              <w:jc w:val="center"/>
              <w:rPr>
                <w:b w:val="0"/>
                <w:sz w:val="24"/>
                <w:szCs w:val="24"/>
              </w:rPr>
            </w:pPr>
            <w:r>
              <w:rPr>
                <w:b w:val="0"/>
                <w:sz w:val="24"/>
                <w:szCs w:val="24"/>
              </w:rPr>
              <w:t>4</w:t>
            </w:r>
          </w:p>
        </w:tc>
        <w:tc>
          <w:tcPr>
            <w:tcW w:w="709" w:type="dxa"/>
            <w:shd w:val="clear" w:color="auto" w:fill="auto"/>
            <w:vAlign w:val="center"/>
          </w:tcPr>
          <w:p w14:paraId="3CC2A249" w14:textId="77777777" w:rsidR="006E33BE" w:rsidRDefault="006E33BE" w:rsidP="00FA0F7A">
            <w:pPr>
              <w:spacing w:after="0" w:line="240" w:lineRule="auto"/>
              <w:jc w:val="center"/>
              <w:rPr>
                <w:b w:val="0"/>
                <w:sz w:val="24"/>
                <w:szCs w:val="24"/>
              </w:rPr>
            </w:pPr>
            <w:r>
              <w:rPr>
                <w:b w:val="0"/>
                <w:sz w:val="24"/>
                <w:szCs w:val="24"/>
              </w:rPr>
              <w:t>85</w:t>
            </w:r>
          </w:p>
        </w:tc>
        <w:tc>
          <w:tcPr>
            <w:tcW w:w="708" w:type="dxa"/>
            <w:shd w:val="clear" w:color="auto" w:fill="auto"/>
            <w:vAlign w:val="center"/>
          </w:tcPr>
          <w:p w14:paraId="11D8AEED" w14:textId="77777777" w:rsidR="006E33BE" w:rsidRDefault="006E33BE" w:rsidP="00FA0F7A">
            <w:pPr>
              <w:spacing w:after="0" w:line="240" w:lineRule="auto"/>
              <w:jc w:val="center"/>
              <w:rPr>
                <w:b w:val="0"/>
                <w:sz w:val="24"/>
                <w:szCs w:val="24"/>
              </w:rPr>
            </w:pPr>
            <w:r>
              <w:rPr>
                <w:b w:val="0"/>
                <w:sz w:val="24"/>
                <w:szCs w:val="24"/>
              </w:rPr>
              <w:t>44</w:t>
            </w:r>
          </w:p>
        </w:tc>
        <w:tc>
          <w:tcPr>
            <w:tcW w:w="851" w:type="dxa"/>
            <w:shd w:val="clear" w:color="auto" w:fill="auto"/>
            <w:vAlign w:val="center"/>
          </w:tcPr>
          <w:p w14:paraId="40BB7CDC" w14:textId="77777777" w:rsidR="006E33BE" w:rsidRDefault="006E33BE" w:rsidP="00FA0F7A">
            <w:pPr>
              <w:spacing w:after="0" w:line="240" w:lineRule="auto"/>
              <w:jc w:val="center"/>
              <w:rPr>
                <w:b w:val="0"/>
                <w:sz w:val="24"/>
                <w:szCs w:val="24"/>
              </w:rPr>
            </w:pPr>
            <w:r>
              <w:rPr>
                <w:b w:val="0"/>
                <w:sz w:val="24"/>
                <w:szCs w:val="24"/>
              </w:rPr>
              <w:t>10</w:t>
            </w:r>
          </w:p>
        </w:tc>
        <w:tc>
          <w:tcPr>
            <w:tcW w:w="2268" w:type="dxa"/>
            <w:shd w:val="clear" w:color="auto" w:fill="auto"/>
            <w:vAlign w:val="center"/>
          </w:tcPr>
          <w:p w14:paraId="73B1D7B0" w14:textId="77777777" w:rsidR="006E33BE" w:rsidRDefault="006E33BE" w:rsidP="00FA0F7A">
            <w:pPr>
              <w:spacing w:after="0" w:line="240" w:lineRule="auto"/>
              <w:jc w:val="center"/>
              <w:rPr>
                <w:b w:val="0"/>
                <w:sz w:val="24"/>
                <w:szCs w:val="24"/>
              </w:rPr>
            </w:pPr>
            <w:r>
              <w:rPr>
                <w:b w:val="0"/>
                <w:sz w:val="24"/>
                <w:szCs w:val="24"/>
              </w:rPr>
              <w:t>поисково-оценочная</w:t>
            </w:r>
          </w:p>
        </w:tc>
        <w:tc>
          <w:tcPr>
            <w:tcW w:w="1701" w:type="dxa"/>
            <w:shd w:val="clear" w:color="auto" w:fill="auto"/>
            <w:vAlign w:val="center"/>
          </w:tcPr>
          <w:p w14:paraId="08AC7DFE" w14:textId="77777777" w:rsidR="006E33BE" w:rsidRDefault="006E33BE" w:rsidP="00FA0F7A">
            <w:pPr>
              <w:spacing w:after="0" w:line="240" w:lineRule="auto"/>
              <w:jc w:val="center"/>
              <w:rPr>
                <w:b w:val="0"/>
                <w:sz w:val="24"/>
                <w:szCs w:val="24"/>
              </w:rPr>
            </w:pPr>
            <w:r>
              <w:rPr>
                <w:b w:val="0"/>
                <w:sz w:val="24"/>
                <w:szCs w:val="24"/>
              </w:rPr>
              <w:t>-</w:t>
            </w:r>
          </w:p>
        </w:tc>
        <w:tc>
          <w:tcPr>
            <w:tcW w:w="2013" w:type="dxa"/>
            <w:shd w:val="clear" w:color="auto" w:fill="auto"/>
            <w:vAlign w:val="center"/>
          </w:tcPr>
          <w:p w14:paraId="5C6A20E9" w14:textId="77777777" w:rsidR="006E33BE" w:rsidRDefault="006E33BE" w:rsidP="00FA0F7A">
            <w:pPr>
              <w:spacing w:after="0" w:line="240" w:lineRule="auto"/>
              <w:jc w:val="center"/>
              <w:rPr>
                <w:b w:val="0"/>
                <w:sz w:val="24"/>
                <w:szCs w:val="24"/>
              </w:rPr>
            </w:pPr>
            <w:r>
              <w:rPr>
                <w:b w:val="0"/>
                <w:sz w:val="24"/>
                <w:szCs w:val="24"/>
              </w:rPr>
              <w:t>-</w:t>
            </w:r>
          </w:p>
        </w:tc>
      </w:tr>
      <w:tr w:rsidR="006E33BE" w:rsidRPr="00E354A4" w14:paraId="4469FC6D" w14:textId="77777777" w:rsidTr="0054045C">
        <w:trPr>
          <w:trHeight w:val="20"/>
        </w:trPr>
        <w:tc>
          <w:tcPr>
            <w:tcW w:w="475" w:type="dxa"/>
            <w:shd w:val="clear" w:color="auto" w:fill="auto"/>
            <w:vAlign w:val="center"/>
          </w:tcPr>
          <w:p w14:paraId="5C0614E6" w14:textId="77777777" w:rsidR="006E33BE" w:rsidRPr="00E354A4" w:rsidRDefault="006E33BE" w:rsidP="00054F47">
            <w:pPr>
              <w:pStyle w:val="ac"/>
              <w:numPr>
                <w:ilvl w:val="0"/>
                <w:numId w:val="24"/>
              </w:numPr>
              <w:spacing w:after="0" w:line="240" w:lineRule="auto"/>
              <w:jc w:val="center"/>
              <w:rPr>
                <w:b w:val="0"/>
                <w:sz w:val="24"/>
                <w:szCs w:val="24"/>
              </w:rPr>
            </w:pPr>
          </w:p>
        </w:tc>
        <w:tc>
          <w:tcPr>
            <w:tcW w:w="2752" w:type="dxa"/>
            <w:shd w:val="clear" w:color="auto" w:fill="auto"/>
            <w:vAlign w:val="center"/>
          </w:tcPr>
          <w:p w14:paraId="705C9B63" w14:textId="77777777" w:rsidR="006E33BE" w:rsidRDefault="006E33BE" w:rsidP="00FA0F7A">
            <w:pPr>
              <w:spacing w:after="0" w:line="240" w:lineRule="auto"/>
              <w:jc w:val="center"/>
              <w:rPr>
                <w:b w:val="0"/>
                <w:sz w:val="24"/>
                <w:szCs w:val="24"/>
              </w:rPr>
            </w:pPr>
            <w:r>
              <w:rPr>
                <w:b w:val="0"/>
                <w:sz w:val="24"/>
                <w:szCs w:val="24"/>
              </w:rPr>
              <w:t xml:space="preserve">Водозабор </w:t>
            </w:r>
            <w:r w:rsidRPr="004D776F">
              <w:rPr>
                <w:b w:val="0"/>
                <w:sz w:val="24"/>
                <w:szCs w:val="24"/>
              </w:rPr>
              <w:t>через р.</w:t>
            </w:r>
            <w:r>
              <w:rPr>
                <w:b w:val="0"/>
                <w:sz w:val="24"/>
                <w:szCs w:val="24"/>
              </w:rPr>
              <w:t xml:space="preserve"> </w:t>
            </w:r>
            <w:r w:rsidRPr="004D776F">
              <w:rPr>
                <w:b w:val="0"/>
                <w:sz w:val="24"/>
                <w:szCs w:val="24"/>
              </w:rPr>
              <w:t>Катунь по Аз.207 градусов, 0,2 км от русла р.</w:t>
            </w:r>
            <w:r>
              <w:rPr>
                <w:b w:val="0"/>
                <w:sz w:val="24"/>
                <w:szCs w:val="24"/>
              </w:rPr>
              <w:t xml:space="preserve"> </w:t>
            </w:r>
            <w:r w:rsidRPr="004D776F">
              <w:rPr>
                <w:b w:val="0"/>
                <w:sz w:val="24"/>
                <w:szCs w:val="24"/>
              </w:rPr>
              <w:t>Катунь</w:t>
            </w:r>
            <w:r>
              <w:rPr>
                <w:b w:val="0"/>
                <w:sz w:val="24"/>
                <w:szCs w:val="24"/>
              </w:rPr>
              <w:t>, в районе моста</w:t>
            </w:r>
          </w:p>
        </w:tc>
        <w:tc>
          <w:tcPr>
            <w:tcW w:w="1134" w:type="dxa"/>
            <w:shd w:val="clear" w:color="auto" w:fill="auto"/>
            <w:vAlign w:val="center"/>
          </w:tcPr>
          <w:p w14:paraId="2BC20B05" w14:textId="77777777" w:rsidR="006E33BE" w:rsidRPr="0022175B" w:rsidRDefault="006E33BE" w:rsidP="00FA0F7A">
            <w:pPr>
              <w:spacing w:after="0" w:line="240" w:lineRule="auto"/>
              <w:ind w:left="-108" w:right="-108"/>
              <w:jc w:val="center"/>
              <w:rPr>
                <w:b w:val="0"/>
                <w:sz w:val="24"/>
                <w:szCs w:val="24"/>
              </w:rPr>
            </w:pPr>
            <w:r>
              <w:rPr>
                <w:b w:val="0"/>
                <w:sz w:val="24"/>
                <w:szCs w:val="24"/>
              </w:rPr>
              <w:t>8</w:t>
            </w:r>
          </w:p>
        </w:tc>
        <w:tc>
          <w:tcPr>
            <w:tcW w:w="709" w:type="dxa"/>
            <w:shd w:val="clear" w:color="auto" w:fill="auto"/>
            <w:vAlign w:val="center"/>
          </w:tcPr>
          <w:p w14:paraId="4E2D8194" w14:textId="77777777" w:rsidR="006E33BE" w:rsidRDefault="006E33BE" w:rsidP="00FA0F7A">
            <w:pPr>
              <w:spacing w:after="0" w:line="240" w:lineRule="auto"/>
              <w:jc w:val="center"/>
              <w:rPr>
                <w:b w:val="0"/>
                <w:sz w:val="24"/>
                <w:szCs w:val="24"/>
              </w:rPr>
            </w:pPr>
            <w:r>
              <w:rPr>
                <w:b w:val="0"/>
                <w:sz w:val="24"/>
                <w:szCs w:val="24"/>
              </w:rPr>
              <w:t>51</w:t>
            </w:r>
          </w:p>
        </w:tc>
        <w:tc>
          <w:tcPr>
            <w:tcW w:w="850" w:type="dxa"/>
            <w:shd w:val="clear" w:color="auto" w:fill="auto"/>
            <w:vAlign w:val="center"/>
          </w:tcPr>
          <w:p w14:paraId="42D0DE89" w14:textId="77777777" w:rsidR="006E33BE" w:rsidRDefault="006E33BE" w:rsidP="00FA0F7A">
            <w:pPr>
              <w:spacing w:after="0" w:line="240" w:lineRule="auto"/>
              <w:jc w:val="center"/>
              <w:rPr>
                <w:b w:val="0"/>
                <w:sz w:val="24"/>
                <w:szCs w:val="24"/>
              </w:rPr>
            </w:pPr>
            <w:r>
              <w:rPr>
                <w:b w:val="0"/>
                <w:sz w:val="24"/>
                <w:szCs w:val="24"/>
              </w:rPr>
              <w:t>46</w:t>
            </w:r>
          </w:p>
        </w:tc>
        <w:tc>
          <w:tcPr>
            <w:tcW w:w="709" w:type="dxa"/>
            <w:shd w:val="clear" w:color="auto" w:fill="auto"/>
            <w:vAlign w:val="center"/>
          </w:tcPr>
          <w:p w14:paraId="61F60A74" w14:textId="77777777" w:rsidR="006E33BE" w:rsidRDefault="006E33BE" w:rsidP="00FA0F7A">
            <w:pPr>
              <w:spacing w:after="0" w:line="240" w:lineRule="auto"/>
              <w:jc w:val="center"/>
              <w:rPr>
                <w:b w:val="0"/>
                <w:sz w:val="24"/>
                <w:szCs w:val="24"/>
              </w:rPr>
            </w:pPr>
            <w:r>
              <w:rPr>
                <w:b w:val="0"/>
                <w:sz w:val="24"/>
                <w:szCs w:val="24"/>
              </w:rPr>
              <w:t>45</w:t>
            </w:r>
          </w:p>
        </w:tc>
        <w:tc>
          <w:tcPr>
            <w:tcW w:w="709" w:type="dxa"/>
            <w:shd w:val="clear" w:color="auto" w:fill="auto"/>
            <w:vAlign w:val="center"/>
          </w:tcPr>
          <w:p w14:paraId="36FBF86E" w14:textId="77777777" w:rsidR="006E33BE" w:rsidRDefault="006E33BE" w:rsidP="00FA0F7A">
            <w:pPr>
              <w:spacing w:after="0" w:line="240" w:lineRule="auto"/>
              <w:jc w:val="center"/>
              <w:rPr>
                <w:b w:val="0"/>
                <w:sz w:val="24"/>
                <w:szCs w:val="24"/>
              </w:rPr>
            </w:pPr>
            <w:r>
              <w:rPr>
                <w:b w:val="0"/>
                <w:sz w:val="24"/>
                <w:szCs w:val="24"/>
              </w:rPr>
              <w:t>85</w:t>
            </w:r>
          </w:p>
        </w:tc>
        <w:tc>
          <w:tcPr>
            <w:tcW w:w="708" w:type="dxa"/>
            <w:shd w:val="clear" w:color="auto" w:fill="auto"/>
            <w:vAlign w:val="center"/>
          </w:tcPr>
          <w:p w14:paraId="7B766A33" w14:textId="77777777" w:rsidR="006E33BE" w:rsidRDefault="006E33BE" w:rsidP="00FA0F7A">
            <w:pPr>
              <w:spacing w:after="0" w:line="240" w:lineRule="auto"/>
              <w:jc w:val="center"/>
              <w:rPr>
                <w:b w:val="0"/>
                <w:sz w:val="24"/>
                <w:szCs w:val="24"/>
              </w:rPr>
            </w:pPr>
            <w:r>
              <w:rPr>
                <w:b w:val="0"/>
                <w:sz w:val="24"/>
                <w:szCs w:val="24"/>
              </w:rPr>
              <w:t>44</w:t>
            </w:r>
          </w:p>
        </w:tc>
        <w:tc>
          <w:tcPr>
            <w:tcW w:w="851" w:type="dxa"/>
            <w:shd w:val="clear" w:color="auto" w:fill="auto"/>
            <w:vAlign w:val="center"/>
          </w:tcPr>
          <w:p w14:paraId="08D5295B" w14:textId="77777777" w:rsidR="006E33BE" w:rsidRDefault="006E33BE" w:rsidP="00FA0F7A">
            <w:pPr>
              <w:spacing w:after="0" w:line="240" w:lineRule="auto"/>
              <w:jc w:val="center"/>
              <w:rPr>
                <w:b w:val="0"/>
                <w:sz w:val="24"/>
                <w:szCs w:val="24"/>
              </w:rPr>
            </w:pPr>
            <w:r>
              <w:rPr>
                <w:b w:val="0"/>
                <w:sz w:val="24"/>
                <w:szCs w:val="24"/>
              </w:rPr>
              <w:t>15</w:t>
            </w:r>
          </w:p>
        </w:tc>
        <w:tc>
          <w:tcPr>
            <w:tcW w:w="2268" w:type="dxa"/>
            <w:shd w:val="clear" w:color="auto" w:fill="auto"/>
            <w:vAlign w:val="center"/>
          </w:tcPr>
          <w:p w14:paraId="74A0413A" w14:textId="77777777" w:rsidR="006E33BE" w:rsidRDefault="006E33BE" w:rsidP="00FA0F7A">
            <w:pPr>
              <w:spacing w:after="0" w:line="240" w:lineRule="auto"/>
              <w:jc w:val="center"/>
              <w:rPr>
                <w:b w:val="0"/>
                <w:sz w:val="24"/>
                <w:szCs w:val="24"/>
              </w:rPr>
            </w:pPr>
            <w:r>
              <w:rPr>
                <w:b w:val="0"/>
                <w:sz w:val="24"/>
                <w:szCs w:val="24"/>
              </w:rPr>
              <w:t>поисково-оценочная</w:t>
            </w:r>
          </w:p>
        </w:tc>
        <w:tc>
          <w:tcPr>
            <w:tcW w:w="1701" w:type="dxa"/>
            <w:shd w:val="clear" w:color="auto" w:fill="auto"/>
            <w:vAlign w:val="center"/>
          </w:tcPr>
          <w:p w14:paraId="42F33E9D" w14:textId="77777777" w:rsidR="006E33BE" w:rsidRDefault="006E33BE" w:rsidP="00FA0F7A">
            <w:pPr>
              <w:spacing w:after="0" w:line="240" w:lineRule="auto"/>
              <w:jc w:val="center"/>
              <w:rPr>
                <w:b w:val="0"/>
                <w:sz w:val="24"/>
                <w:szCs w:val="24"/>
              </w:rPr>
            </w:pPr>
            <w:r>
              <w:rPr>
                <w:b w:val="0"/>
                <w:sz w:val="24"/>
                <w:szCs w:val="24"/>
              </w:rPr>
              <w:t>-</w:t>
            </w:r>
          </w:p>
        </w:tc>
        <w:tc>
          <w:tcPr>
            <w:tcW w:w="2013" w:type="dxa"/>
            <w:shd w:val="clear" w:color="auto" w:fill="auto"/>
            <w:vAlign w:val="center"/>
          </w:tcPr>
          <w:p w14:paraId="08B5E049" w14:textId="77777777" w:rsidR="006E33BE" w:rsidRDefault="006E33BE" w:rsidP="00FA0F7A">
            <w:pPr>
              <w:spacing w:after="0" w:line="240" w:lineRule="auto"/>
              <w:jc w:val="center"/>
              <w:rPr>
                <w:b w:val="0"/>
                <w:sz w:val="24"/>
                <w:szCs w:val="24"/>
              </w:rPr>
            </w:pPr>
            <w:r>
              <w:rPr>
                <w:b w:val="0"/>
                <w:sz w:val="24"/>
                <w:szCs w:val="24"/>
              </w:rPr>
              <w:t>-</w:t>
            </w:r>
          </w:p>
        </w:tc>
      </w:tr>
      <w:tr w:rsidR="006E33BE" w:rsidRPr="00E354A4" w14:paraId="63EB43B2" w14:textId="77777777" w:rsidTr="0054045C">
        <w:trPr>
          <w:trHeight w:val="20"/>
        </w:trPr>
        <w:tc>
          <w:tcPr>
            <w:tcW w:w="475" w:type="dxa"/>
            <w:shd w:val="clear" w:color="auto" w:fill="auto"/>
            <w:vAlign w:val="center"/>
          </w:tcPr>
          <w:p w14:paraId="3105CC5F" w14:textId="77777777" w:rsidR="006E33BE" w:rsidRPr="00E354A4" w:rsidRDefault="006E33BE" w:rsidP="00054F47">
            <w:pPr>
              <w:pStyle w:val="ac"/>
              <w:numPr>
                <w:ilvl w:val="0"/>
                <w:numId w:val="24"/>
              </w:numPr>
              <w:spacing w:after="0" w:line="240" w:lineRule="auto"/>
              <w:jc w:val="center"/>
              <w:rPr>
                <w:b w:val="0"/>
                <w:sz w:val="24"/>
                <w:szCs w:val="24"/>
              </w:rPr>
            </w:pPr>
          </w:p>
        </w:tc>
        <w:tc>
          <w:tcPr>
            <w:tcW w:w="2752" w:type="dxa"/>
            <w:shd w:val="clear" w:color="auto" w:fill="auto"/>
            <w:vAlign w:val="center"/>
          </w:tcPr>
          <w:p w14:paraId="467E2C22" w14:textId="77777777" w:rsidR="006E33BE" w:rsidRDefault="006E33BE" w:rsidP="00FA0F7A">
            <w:pPr>
              <w:spacing w:after="0" w:line="240" w:lineRule="auto"/>
              <w:jc w:val="center"/>
              <w:rPr>
                <w:b w:val="0"/>
                <w:sz w:val="24"/>
                <w:szCs w:val="24"/>
              </w:rPr>
            </w:pPr>
            <w:r>
              <w:rPr>
                <w:b w:val="0"/>
                <w:sz w:val="24"/>
                <w:szCs w:val="24"/>
              </w:rPr>
              <w:t xml:space="preserve">Водозабор </w:t>
            </w:r>
            <w:r w:rsidRPr="004D776F">
              <w:rPr>
                <w:b w:val="0"/>
                <w:sz w:val="24"/>
                <w:szCs w:val="24"/>
              </w:rPr>
              <w:t>через р.</w:t>
            </w:r>
            <w:r>
              <w:rPr>
                <w:b w:val="0"/>
                <w:sz w:val="24"/>
                <w:szCs w:val="24"/>
              </w:rPr>
              <w:t xml:space="preserve"> </w:t>
            </w:r>
            <w:r w:rsidRPr="004D776F">
              <w:rPr>
                <w:b w:val="0"/>
                <w:sz w:val="24"/>
                <w:szCs w:val="24"/>
              </w:rPr>
              <w:t>Катунь по Аз.204 градусов, 0.14 км от русла</w:t>
            </w:r>
            <w:r>
              <w:rPr>
                <w:b w:val="0"/>
                <w:sz w:val="24"/>
                <w:szCs w:val="24"/>
              </w:rPr>
              <w:t xml:space="preserve"> р. Катунь, в районе моста</w:t>
            </w:r>
          </w:p>
        </w:tc>
        <w:tc>
          <w:tcPr>
            <w:tcW w:w="1134" w:type="dxa"/>
            <w:shd w:val="clear" w:color="auto" w:fill="auto"/>
            <w:vAlign w:val="center"/>
          </w:tcPr>
          <w:p w14:paraId="716FE319" w14:textId="77777777" w:rsidR="006E33BE" w:rsidRPr="0022175B" w:rsidRDefault="006E33BE" w:rsidP="00FA0F7A">
            <w:pPr>
              <w:spacing w:after="0" w:line="240" w:lineRule="auto"/>
              <w:ind w:left="-108" w:right="-108"/>
              <w:jc w:val="center"/>
              <w:rPr>
                <w:b w:val="0"/>
                <w:sz w:val="24"/>
                <w:szCs w:val="24"/>
              </w:rPr>
            </w:pPr>
            <w:r>
              <w:rPr>
                <w:b w:val="0"/>
                <w:sz w:val="24"/>
                <w:szCs w:val="24"/>
              </w:rPr>
              <w:t>7</w:t>
            </w:r>
          </w:p>
        </w:tc>
        <w:tc>
          <w:tcPr>
            <w:tcW w:w="709" w:type="dxa"/>
            <w:shd w:val="clear" w:color="auto" w:fill="auto"/>
            <w:vAlign w:val="center"/>
          </w:tcPr>
          <w:p w14:paraId="6C68329C" w14:textId="77777777" w:rsidR="006E33BE" w:rsidRDefault="006E33BE" w:rsidP="00FA0F7A">
            <w:pPr>
              <w:spacing w:after="0" w:line="240" w:lineRule="auto"/>
              <w:jc w:val="center"/>
              <w:rPr>
                <w:b w:val="0"/>
                <w:sz w:val="24"/>
                <w:szCs w:val="24"/>
              </w:rPr>
            </w:pPr>
            <w:r>
              <w:rPr>
                <w:b w:val="0"/>
                <w:sz w:val="24"/>
                <w:szCs w:val="24"/>
              </w:rPr>
              <w:t>51</w:t>
            </w:r>
          </w:p>
        </w:tc>
        <w:tc>
          <w:tcPr>
            <w:tcW w:w="850" w:type="dxa"/>
            <w:shd w:val="clear" w:color="auto" w:fill="auto"/>
            <w:vAlign w:val="center"/>
          </w:tcPr>
          <w:p w14:paraId="746A86AD" w14:textId="77777777" w:rsidR="006E33BE" w:rsidRDefault="006E33BE" w:rsidP="00FA0F7A">
            <w:pPr>
              <w:spacing w:after="0" w:line="240" w:lineRule="auto"/>
              <w:jc w:val="center"/>
              <w:rPr>
                <w:b w:val="0"/>
                <w:sz w:val="24"/>
                <w:szCs w:val="24"/>
              </w:rPr>
            </w:pPr>
            <w:r>
              <w:rPr>
                <w:b w:val="0"/>
                <w:sz w:val="24"/>
                <w:szCs w:val="24"/>
              </w:rPr>
              <w:t>46</w:t>
            </w:r>
          </w:p>
        </w:tc>
        <w:tc>
          <w:tcPr>
            <w:tcW w:w="709" w:type="dxa"/>
            <w:shd w:val="clear" w:color="auto" w:fill="auto"/>
            <w:vAlign w:val="center"/>
          </w:tcPr>
          <w:p w14:paraId="35BD8C5D" w14:textId="77777777" w:rsidR="006E33BE" w:rsidRDefault="006E33BE" w:rsidP="00FA0F7A">
            <w:pPr>
              <w:spacing w:after="0" w:line="240" w:lineRule="auto"/>
              <w:jc w:val="center"/>
              <w:rPr>
                <w:b w:val="0"/>
                <w:sz w:val="24"/>
                <w:szCs w:val="24"/>
              </w:rPr>
            </w:pPr>
            <w:r>
              <w:rPr>
                <w:b w:val="0"/>
                <w:sz w:val="24"/>
                <w:szCs w:val="24"/>
              </w:rPr>
              <w:t>39</w:t>
            </w:r>
          </w:p>
        </w:tc>
        <w:tc>
          <w:tcPr>
            <w:tcW w:w="709" w:type="dxa"/>
            <w:shd w:val="clear" w:color="auto" w:fill="auto"/>
            <w:vAlign w:val="center"/>
          </w:tcPr>
          <w:p w14:paraId="43BEACD1" w14:textId="77777777" w:rsidR="006E33BE" w:rsidRDefault="006E33BE" w:rsidP="00FA0F7A">
            <w:pPr>
              <w:spacing w:after="0" w:line="240" w:lineRule="auto"/>
              <w:jc w:val="center"/>
              <w:rPr>
                <w:b w:val="0"/>
                <w:sz w:val="24"/>
                <w:szCs w:val="24"/>
              </w:rPr>
            </w:pPr>
            <w:r>
              <w:rPr>
                <w:b w:val="0"/>
                <w:sz w:val="24"/>
                <w:szCs w:val="24"/>
              </w:rPr>
              <w:t>85</w:t>
            </w:r>
          </w:p>
        </w:tc>
        <w:tc>
          <w:tcPr>
            <w:tcW w:w="708" w:type="dxa"/>
            <w:shd w:val="clear" w:color="auto" w:fill="auto"/>
            <w:vAlign w:val="center"/>
          </w:tcPr>
          <w:p w14:paraId="04F8B063" w14:textId="77777777" w:rsidR="006E33BE" w:rsidRDefault="006E33BE" w:rsidP="00FA0F7A">
            <w:pPr>
              <w:spacing w:after="0" w:line="240" w:lineRule="auto"/>
              <w:jc w:val="center"/>
              <w:rPr>
                <w:b w:val="0"/>
                <w:sz w:val="24"/>
                <w:szCs w:val="24"/>
              </w:rPr>
            </w:pPr>
            <w:r>
              <w:rPr>
                <w:b w:val="0"/>
                <w:sz w:val="24"/>
                <w:szCs w:val="24"/>
              </w:rPr>
              <w:t>44</w:t>
            </w:r>
          </w:p>
        </w:tc>
        <w:tc>
          <w:tcPr>
            <w:tcW w:w="851" w:type="dxa"/>
            <w:shd w:val="clear" w:color="auto" w:fill="auto"/>
            <w:vAlign w:val="center"/>
          </w:tcPr>
          <w:p w14:paraId="53936D00" w14:textId="77777777" w:rsidR="006E33BE" w:rsidRDefault="006E33BE" w:rsidP="00FA0F7A">
            <w:pPr>
              <w:spacing w:after="0" w:line="240" w:lineRule="auto"/>
              <w:jc w:val="center"/>
              <w:rPr>
                <w:b w:val="0"/>
                <w:sz w:val="24"/>
                <w:szCs w:val="24"/>
              </w:rPr>
            </w:pPr>
            <w:r>
              <w:rPr>
                <w:b w:val="0"/>
                <w:sz w:val="24"/>
                <w:szCs w:val="24"/>
              </w:rPr>
              <w:t>13</w:t>
            </w:r>
          </w:p>
        </w:tc>
        <w:tc>
          <w:tcPr>
            <w:tcW w:w="2268" w:type="dxa"/>
            <w:shd w:val="clear" w:color="auto" w:fill="auto"/>
            <w:vAlign w:val="center"/>
          </w:tcPr>
          <w:p w14:paraId="59C98B31" w14:textId="77777777" w:rsidR="006E33BE" w:rsidRDefault="006E33BE" w:rsidP="00FA0F7A">
            <w:pPr>
              <w:spacing w:after="0" w:line="240" w:lineRule="auto"/>
              <w:jc w:val="center"/>
              <w:rPr>
                <w:b w:val="0"/>
                <w:sz w:val="24"/>
                <w:szCs w:val="24"/>
              </w:rPr>
            </w:pPr>
            <w:r>
              <w:rPr>
                <w:b w:val="0"/>
                <w:sz w:val="24"/>
                <w:szCs w:val="24"/>
              </w:rPr>
              <w:t>поисково-оценочная</w:t>
            </w:r>
          </w:p>
        </w:tc>
        <w:tc>
          <w:tcPr>
            <w:tcW w:w="1701" w:type="dxa"/>
            <w:shd w:val="clear" w:color="auto" w:fill="auto"/>
            <w:vAlign w:val="center"/>
          </w:tcPr>
          <w:p w14:paraId="23EDA9C0" w14:textId="77777777" w:rsidR="006E33BE" w:rsidRDefault="006E33BE" w:rsidP="00FA0F7A">
            <w:pPr>
              <w:spacing w:after="0" w:line="240" w:lineRule="auto"/>
              <w:jc w:val="center"/>
              <w:rPr>
                <w:b w:val="0"/>
                <w:sz w:val="24"/>
                <w:szCs w:val="24"/>
              </w:rPr>
            </w:pPr>
            <w:r>
              <w:rPr>
                <w:b w:val="0"/>
                <w:sz w:val="24"/>
                <w:szCs w:val="24"/>
              </w:rPr>
              <w:t>-</w:t>
            </w:r>
          </w:p>
        </w:tc>
        <w:tc>
          <w:tcPr>
            <w:tcW w:w="2013" w:type="dxa"/>
            <w:shd w:val="clear" w:color="auto" w:fill="auto"/>
            <w:vAlign w:val="center"/>
          </w:tcPr>
          <w:p w14:paraId="6F95E125" w14:textId="77777777" w:rsidR="006E33BE" w:rsidRDefault="006E33BE" w:rsidP="00FA0F7A">
            <w:pPr>
              <w:spacing w:after="0" w:line="240" w:lineRule="auto"/>
              <w:jc w:val="center"/>
              <w:rPr>
                <w:b w:val="0"/>
                <w:sz w:val="24"/>
                <w:szCs w:val="24"/>
              </w:rPr>
            </w:pPr>
            <w:r>
              <w:rPr>
                <w:b w:val="0"/>
                <w:sz w:val="24"/>
                <w:szCs w:val="24"/>
              </w:rPr>
              <w:t>-</w:t>
            </w:r>
          </w:p>
        </w:tc>
      </w:tr>
      <w:tr w:rsidR="006E33BE" w:rsidRPr="00E354A4" w14:paraId="58878755" w14:textId="77777777" w:rsidTr="0054045C">
        <w:trPr>
          <w:trHeight w:val="20"/>
        </w:trPr>
        <w:tc>
          <w:tcPr>
            <w:tcW w:w="475" w:type="dxa"/>
            <w:shd w:val="clear" w:color="auto" w:fill="auto"/>
            <w:vAlign w:val="center"/>
          </w:tcPr>
          <w:p w14:paraId="5390FC39" w14:textId="77777777" w:rsidR="006E33BE" w:rsidRPr="00E354A4" w:rsidRDefault="006E33BE" w:rsidP="00054F47">
            <w:pPr>
              <w:pStyle w:val="ac"/>
              <w:numPr>
                <w:ilvl w:val="0"/>
                <w:numId w:val="24"/>
              </w:numPr>
              <w:spacing w:after="0" w:line="240" w:lineRule="auto"/>
              <w:jc w:val="center"/>
              <w:rPr>
                <w:b w:val="0"/>
                <w:sz w:val="24"/>
                <w:szCs w:val="24"/>
              </w:rPr>
            </w:pPr>
          </w:p>
        </w:tc>
        <w:tc>
          <w:tcPr>
            <w:tcW w:w="2752" w:type="dxa"/>
            <w:shd w:val="clear" w:color="auto" w:fill="auto"/>
            <w:vAlign w:val="center"/>
          </w:tcPr>
          <w:p w14:paraId="7C28FA82" w14:textId="77777777" w:rsidR="006E33BE" w:rsidRDefault="006E33BE" w:rsidP="00FA0F7A">
            <w:pPr>
              <w:spacing w:after="0" w:line="240" w:lineRule="auto"/>
              <w:jc w:val="center"/>
              <w:rPr>
                <w:b w:val="0"/>
                <w:sz w:val="24"/>
                <w:szCs w:val="24"/>
              </w:rPr>
            </w:pPr>
            <w:r>
              <w:rPr>
                <w:b w:val="0"/>
                <w:sz w:val="24"/>
                <w:szCs w:val="24"/>
              </w:rPr>
              <w:t xml:space="preserve">Водозабор </w:t>
            </w:r>
            <w:r w:rsidRPr="004D776F">
              <w:rPr>
                <w:b w:val="0"/>
                <w:sz w:val="24"/>
                <w:szCs w:val="24"/>
              </w:rPr>
              <w:t>через р.</w:t>
            </w:r>
            <w:r>
              <w:rPr>
                <w:b w:val="0"/>
                <w:sz w:val="24"/>
                <w:szCs w:val="24"/>
              </w:rPr>
              <w:t xml:space="preserve"> </w:t>
            </w:r>
            <w:r w:rsidRPr="004D776F">
              <w:rPr>
                <w:b w:val="0"/>
                <w:sz w:val="24"/>
                <w:szCs w:val="24"/>
              </w:rPr>
              <w:t>Катунь по Аз.203 градусов, 0,1 км от русла р.</w:t>
            </w:r>
            <w:r>
              <w:rPr>
                <w:b w:val="0"/>
                <w:sz w:val="24"/>
                <w:szCs w:val="24"/>
              </w:rPr>
              <w:t xml:space="preserve"> </w:t>
            </w:r>
            <w:r w:rsidRPr="004D776F">
              <w:rPr>
                <w:b w:val="0"/>
                <w:sz w:val="24"/>
                <w:szCs w:val="24"/>
              </w:rPr>
              <w:t>Катунь</w:t>
            </w:r>
            <w:r>
              <w:rPr>
                <w:b w:val="0"/>
                <w:sz w:val="24"/>
                <w:szCs w:val="24"/>
              </w:rPr>
              <w:t>, в районе моста</w:t>
            </w:r>
          </w:p>
        </w:tc>
        <w:tc>
          <w:tcPr>
            <w:tcW w:w="1134" w:type="dxa"/>
            <w:shd w:val="clear" w:color="auto" w:fill="auto"/>
            <w:vAlign w:val="center"/>
          </w:tcPr>
          <w:p w14:paraId="4B1F4B55" w14:textId="77777777" w:rsidR="006E33BE" w:rsidRPr="0022175B" w:rsidRDefault="006E33BE" w:rsidP="00FA0F7A">
            <w:pPr>
              <w:spacing w:after="0" w:line="240" w:lineRule="auto"/>
              <w:ind w:left="-108" w:right="-108"/>
              <w:jc w:val="center"/>
              <w:rPr>
                <w:b w:val="0"/>
                <w:sz w:val="24"/>
                <w:szCs w:val="24"/>
              </w:rPr>
            </w:pPr>
            <w:r>
              <w:rPr>
                <w:b w:val="0"/>
                <w:sz w:val="24"/>
                <w:szCs w:val="24"/>
              </w:rPr>
              <w:t>5</w:t>
            </w:r>
          </w:p>
        </w:tc>
        <w:tc>
          <w:tcPr>
            <w:tcW w:w="709" w:type="dxa"/>
            <w:shd w:val="clear" w:color="auto" w:fill="auto"/>
            <w:vAlign w:val="center"/>
          </w:tcPr>
          <w:p w14:paraId="0A99CA55" w14:textId="77777777" w:rsidR="006E33BE" w:rsidRDefault="006E33BE" w:rsidP="00FA0F7A">
            <w:pPr>
              <w:spacing w:after="0" w:line="240" w:lineRule="auto"/>
              <w:jc w:val="center"/>
              <w:rPr>
                <w:b w:val="0"/>
                <w:sz w:val="24"/>
                <w:szCs w:val="24"/>
              </w:rPr>
            </w:pPr>
            <w:r>
              <w:rPr>
                <w:b w:val="0"/>
                <w:sz w:val="24"/>
                <w:szCs w:val="24"/>
              </w:rPr>
              <w:t>51</w:t>
            </w:r>
          </w:p>
        </w:tc>
        <w:tc>
          <w:tcPr>
            <w:tcW w:w="850" w:type="dxa"/>
            <w:shd w:val="clear" w:color="auto" w:fill="auto"/>
            <w:vAlign w:val="center"/>
          </w:tcPr>
          <w:p w14:paraId="48F3D92C" w14:textId="77777777" w:rsidR="006E33BE" w:rsidRDefault="006E33BE" w:rsidP="00FA0F7A">
            <w:pPr>
              <w:spacing w:after="0" w:line="240" w:lineRule="auto"/>
              <w:jc w:val="center"/>
              <w:rPr>
                <w:b w:val="0"/>
                <w:sz w:val="24"/>
                <w:szCs w:val="24"/>
              </w:rPr>
            </w:pPr>
            <w:r>
              <w:rPr>
                <w:b w:val="0"/>
                <w:sz w:val="24"/>
                <w:szCs w:val="24"/>
              </w:rPr>
              <w:t>46</w:t>
            </w:r>
          </w:p>
        </w:tc>
        <w:tc>
          <w:tcPr>
            <w:tcW w:w="709" w:type="dxa"/>
            <w:shd w:val="clear" w:color="auto" w:fill="auto"/>
            <w:vAlign w:val="center"/>
          </w:tcPr>
          <w:p w14:paraId="4DDF52F6" w14:textId="77777777" w:rsidR="006E33BE" w:rsidRDefault="006E33BE" w:rsidP="00FA0F7A">
            <w:pPr>
              <w:spacing w:after="0" w:line="240" w:lineRule="auto"/>
              <w:jc w:val="center"/>
              <w:rPr>
                <w:b w:val="0"/>
                <w:sz w:val="24"/>
                <w:szCs w:val="24"/>
              </w:rPr>
            </w:pPr>
            <w:r>
              <w:rPr>
                <w:b w:val="0"/>
                <w:sz w:val="24"/>
                <w:szCs w:val="24"/>
              </w:rPr>
              <w:t>38</w:t>
            </w:r>
          </w:p>
        </w:tc>
        <w:tc>
          <w:tcPr>
            <w:tcW w:w="709" w:type="dxa"/>
            <w:shd w:val="clear" w:color="auto" w:fill="auto"/>
            <w:vAlign w:val="center"/>
          </w:tcPr>
          <w:p w14:paraId="0B7E8960" w14:textId="77777777" w:rsidR="006E33BE" w:rsidRDefault="006E33BE" w:rsidP="00FA0F7A">
            <w:pPr>
              <w:spacing w:after="0" w:line="240" w:lineRule="auto"/>
              <w:jc w:val="center"/>
              <w:rPr>
                <w:b w:val="0"/>
                <w:sz w:val="24"/>
                <w:szCs w:val="24"/>
              </w:rPr>
            </w:pPr>
            <w:r>
              <w:rPr>
                <w:b w:val="0"/>
                <w:sz w:val="24"/>
                <w:szCs w:val="24"/>
              </w:rPr>
              <w:t>85</w:t>
            </w:r>
          </w:p>
        </w:tc>
        <w:tc>
          <w:tcPr>
            <w:tcW w:w="708" w:type="dxa"/>
            <w:shd w:val="clear" w:color="auto" w:fill="auto"/>
            <w:vAlign w:val="center"/>
          </w:tcPr>
          <w:p w14:paraId="1068F1D5" w14:textId="77777777" w:rsidR="006E33BE" w:rsidRDefault="006E33BE" w:rsidP="00FA0F7A">
            <w:pPr>
              <w:spacing w:after="0" w:line="240" w:lineRule="auto"/>
              <w:jc w:val="center"/>
              <w:rPr>
                <w:b w:val="0"/>
                <w:sz w:val="24"/>
                <w:szCs w:val="24"/>
              </w:rPr>
            </w:pPr>
            <w:r>
              <w:rPr>
                <w:b w:val="0"/>
                <w:sz w:val="24"/>
                <w:szCs w:val="24"/>
              </w:rPr>
              <w:t>44</w:t>
            </w:r>
          </w:p>
        </w:tc>
        <w:tc>
          <w:tcPr>
            <w:tcW w:w="851" w:type="dxa"/>
            <w:shd w:val="clear" w:color="auto" w:fill="auto"/>
            <w:vAlign w:val="center"/>
          </w:tcPr>
          <w:p w14:paraId="25123692" w14:textId="77777777" w:rsidR="006E33BE" w:rsidRDefault="006E33BE" w:rsidP="00FA0F7A">
            <w:pPr>
              <w:spacing w:after="0" w:line="240" w:lineRule="auto"/>
              <w:jc w:val="center"/>
              <w:rPr>
                <w:b w:val="0"/>
                <w:sz w:val="24"/>
                <w:szCs w:val="24"/>
              </w:rPr>
            </w:pPr>
            <w:r>
              <w:rPr>
                <w:b w:val="0"/>
                <w:sz w:val="24"/>
                <w:szCs w:val="24"/>
              </w:rPr>
              <w:t>14</w:t>
            </w:r>
          </w:p>
        </w:tc>
        <w:tc>
          <w:tcPr>
            <w:tcW w:w="2268" w:type="dxa"/>
            <w:shd w:val="clear" w:color="auto" w:fill="auto"/>
            <w:vAlign w:val="center"/>
          </w:tcPr>
          <w:p w14:paraId="46C44FBD" w14:textId="77777777" w:rsidR="006E33BE" w:rsidRDefault="006E33BE" w:rsidP="00FA0F7A">
            <w:pPr>
              <w:spacing w:after="0" w:line="240" w:lineRule="auto"/>
              <w:jc w:val="center"/>
              <w:rPr>
                <w:b w:val="0"/>
                <w:sz w:val="24"/>
                <w:szCs w:val="24"/>
              </w:rPr>
            </w:pPr>
            <w:r>
              <w:rPr>
                <w:b w:val="0"/>
                <w:sz w:val="24"/>
                <w:szCs w:val="24"/>
              </w:rPr>
              <w:t>поисково-оценочная</w:t>
            </w:r>
          </w:p>
        </w:tc>
        <w:tc>
          <w:tcPr>
            <w:tcW w:w="1701" w:type="dxa"/>
            <w:shd w:val="clear" w:color="auto" w:fill="auto"/>
            <w:vAlign w:val="center"/>
          </w:tcPr>
          <w:p w14:paraId="7433D12F" w14:textId="77777777" w:rsidR="006E33BE" w:rsidRDefault="006E33BE" w:rsidP="00FA0F7A">
            <w:pPr>
              <w:spacing w:after="0" w:line="240" w:lineRule="auto"/>
              <w:jc w:val="center"/>
              <w:rPr>
                <w:b w:val="0"/>
                <w:sz w:val="24"/>
                <w:szCs w:val="24"/>
              </w:rPr>
            </w:pPr>
            <w:r>
              <w:rPr>
                <w:b w:val="0"/>
                <w:sz w:val="24"/>
                <w:szCs w:val="24"/>
              </w:rPr>
              <w:t>-</w:t>
            </w:r>
          </w:p>
        </w:tc>
        <w:tc>
          <w:tcPr>
            <w:tcW w:w="2013" w:type="dxa"/>
            <w:shd w:val="clear" w:color="auto" w:fill="auto"/>
            <w:vAlign w:val="center"/>
          </w:tcPr>
          <w:p w14:paraId="02ECFBE1" w14:textId="77777777" w:rsidR="006E33BE" w:rsidRDefault="006E33BE" w:rsidP="00FA0F7A">
            <w:pPr>
              <w:spacing w:after="0" w:line="240" w:lineRule="auto"/>
              <w:jc w:val="center"/>
              <w:rPr>
                <w:b w:val="0"/>
                <w:sz w:val="24"/>
                <w:szCs w:val="24"/>
              </w:rPr>
            </w:pPr>
            <w:r>
              <w:rPr>
                <w:b w:val="0"/>
                <w:sz w:val="24"/>
                <w:szCs w:val="24"/>
              </w:rPr>
              <w:t>-</w:t>
            </w:r>
          </w:p>
        </w:tc>
      </w:tr>
      <w:tr w:rsidR="006E33BE" w:rsidRPr="00E354A4" w14:paraId="6B37D540" w14:textId="77777777" w:rsidTr="0054045C">
        <w:trPr>
          <w:trHeight w:val="20"/>
        </w:trPr>
        <w:tc>
          <w:tcPr>
            <w:tcW w:w="475" w:type="dxa"/>
            <w:shd w:val="clear" w:color="auto" w:fill="auto"/>
            <w:vAlign w:val="center"/>
          </w:tcPr>
          <w:p w14:paraId="625FA23E" w14:textId="77777777" w:rsidR="006E33BE" w:rsidRPr="00E354A4" w:rsidRDefault="006E33BE" w:rsidP="00054F47">
            <w:pPr>
              <w:pStyle w:val="ac"/>
              <w:numPr>
                <w:ilvl w:val="0"/>
                <w:numId w:val="24"/>
              </w:numPr>
              <w:spacing w:after="0" w:line="240" w:lineRule="auto"/>
              <w:jc w:val="center"/>
              <w:rPr>
                <w:b w:val="0"/>
                <w:sz w:val="24"/>
                <w:szCs w:val="24"/>
              </w:rPr>
            </w:pPr>
          </w:p>
        </w:tc>
        <w:tc>
          <w:tcPr>
            <w:tcW w:w="2752" w:type="dxa"/>
            <w:shd w:val="clear" w:color="auto" w:fill="auto"/>
            <w:vAlign w:val="center"/>
          </w:tcPr>
          <w:p w14:paraId="09E0179E" w14:textId="77777777" w:rsidR="006E33BE" w:rsidRDefault="006E33BE" w:rsidP="00FA0F7A">
            <w:pPr>
              <w:spacing w:after="0" w:line="240" w:lineRule="auto"/>
              <w:jc w:val="center"/>
              <w:rPr>
                <w:b w:val="0"/>
                <w:sz w:val="24"/>
                <w:szCs w:val="24"/>
              </w:rPr>
            </w:pPr>
            <w:r>
              <w:rPr>
                <w:b w:val="0"/>
                <w:sz w:val="24"/>
                <w:szCs w:val="24"/>
              </w:rPr>
              <w:t xml:space="preserve">Водозабор </w:t>
            </w:r>
            <w:r w:rsidRPr="004D776F">
              <w:rPr>
                <w:b w:val="0"/>
                <w:sz w:val="24"/>
                <w:szCs w:val="24"/>
              </w:rPr>
              <w:t>через р.</w:t>
            </w:r>
            <w:r>
              <w:rPr>
                <w:b w:val="0"/>
                <w:sz w:val="24"/>
                <w:szCs w:val="24"/>
              </w:rPr>
              <w:t xml:space="preserve"> </w:t>
            </w:r>
            <w:r w:rsidRPr="004D776F">
              <w:rPr>
                <w:b w:val="0"/>
                <w:sz w:val="24"/>
                <w:szCs w:val="24"/>
              </w:rPr>
              <w:t>Катунь по Аз.209 градусов, 0,09км от русла р.</w:t>
            </w:r>
            <w:r>
              <w:rPr>
                <w:b w:val="0"/>
                <w:sz w:val="24"/>
                <w:szCs w:val="24"/>
              </w:rPr>
              <w:t xml:space="preserve"> </w:t>
            </w:r>
            <w:r w:rsidRPr="004D776F">
              <w:rPr>
                <w:b w:val="0"/>
                <w:sz w:val="24"/>
                <w:szCs w:val="24"/>
              </w:rPr>
              <w:t>Катунь</w:t>
            </w:r>
            <w:r>
              <w:rPr>
                <w:b w:val="0"/>
                <w:sz w:val="24"/>
                <w:szCs w:val="24"/>
              </w:rPr>
              <w:t>, в районе моста</w:t>
            </w:r>
          </w:p>
        </w:tc>
        <w:tc>
          <w:tcPr>
            <w:tcW w:w="1134" w:type="dxa"/>
            <w:shd w:val="clear" w:color="auto" w:fill="auto"/>
            <w:vAlign w:val="center"/>
          </w:tcPr>
          <w:p w14:paraId="74F6BBDF" w14:textId="77777777" w:rsidR="006E33BE" w:rsidRPr="0022175B" w:rsidRDefault="006E33BE" w:rsidP="00FA0F7A">
            <w:pPr>
              <w:spacing w:after="0" w:line="240" w:lineRule="auto"/>
              <w:ind w:left="-108" w:right="-108"/>
              <w:jc w:val="center"/>
              <w:rPr>
                <w:b w:val="0"/>
                <w:sz w:val="24"/>
                <w:szCs w:val="24"/>
              </w:rPr>
            </w:pPr>
            <w:r>
              <w:rPr>
                <w:b w:val="0"/>
                <w:sz w:val="24"/>
                <w:szCs w:val="24"/>
              </w:rPr>
              <w:t>1</w:t>
            </w:r>
          </w:p>
        </w:tc>
        <w:tc>
          <w:tcPr>
            <w:tcW w:w="709" w:type="dxa"/>
            <w:shd w:val="clear" w:color="auto" w:fill="auto"/>
            <w:vAlign w:val="center"/>
          </w:tcPr>
          <w:p w14:paraId="3892520C" w14:textId="77777777" w:rsidR="006E33BE" w:rsidRDefault="006E33BE" w:rsidP="00FA0F7A">
            <w:pPr>
              <w:spacing w:after="0" w:line="240" w:lineRule="auto"/>
              <w:jc w:val="center"/>
              <w:rPr>
                <w:b w:val="0"/>
                <w:sz w:val="24"/>
                <w:szCs w:val="24"/>
              </w:rPr>
            </w:pPr>
            <w:r>
              <w:rPr>
                <w:b w:val="0"/>
                <w:sz w:val="24"/>
                <w:szCs w:val="24"/>
              </w:rPr>
              <w:t>51</w:t>
            </w:r>
          </w:p>
        </w:tc>
        <w:tc>
          <w:tcPr>
            <w:tcW w:w="850" w:type="dxa"/>
            <w:shd w:val="clear" w:color="auto" w:fill="auto"/>
            <w:vAlign w:val="center"/>
          </w:tcPr>
          <w:p w14:paraId="60626FE6" w14:textId="77777777" w:rsidR="006E33BE" w:rsidRDefault="006E33BE" w:rsidP="00FA0F7A">
            <w:pPr>
              <w:spacing w:after="0" w:line="240" w:lineRule="auto"/>
              <w:jc w:val="center"/>
              <w:rPr>
                <w:b w:val="0"/>
                <w:sz w:val="24"/>
                <w:szCs w:val="24"/>
              </w:rPr>
            </w:pPr>
            <w:r>
              <w:rPr>
                <w:b w:val="0"/>
                <w:sz w:val="24"/>
                <w:szCs w:val="24"/>
              </w:rPr>
              <w:t>46</w:t>
            </w:r>
          </w:p>
        </w:tc>
        <w:tc>
          <w:tcPr>
            <w:tcW w:w="709" w:type="dxa"/>
            <w:shd w:val="clear" w:color="auto" w:fill="auto"/>
            <w:vAlign w:val="center"/>
          </w:tcPr>
          <w:p w14:paraId="3B6BA6B8" w14:textId="77777777" w:rsidR="006E33BE" w:rsidRDefault="006E33BE" w:rsidP="00FA0F7A">
            <w:pPr>
              <w:spacing w:after="0" w:line="240" w:lineRule="auto"/>
              <w:jc w:val="center"/>
              <w:rPr>
                <w:b w:val="0"/>
                <w:sz w:val="24"/>
                <w:szCs w:val="24"/>
              </w:rPr>
            </w:pPr>
            <w:r>
              <w:rPr>
                <w:b w:val="0"/>
                <w:sz w:val="24"/>
                <w:szCs w:val="24"/>
              </w:rPr>
              <w:t>34</w:t>
            </w:r>
          </w:p>
        </w:tc>
        <w:tc>
          <w:tcPr>
            <w:tcW w:w="709" w:type="dxa"/>
            <w:shd w:val="clear" w:color="auto" w:fill="auto"/>
            <w:vAlign w:val="center"/>
          </w:tcPr>
          <w:p w14:paraId="2BE7A45B" w14:textId="77777777" w:rsidR="006E33BE" w:rsidRDefault="006E33BE" w:rsidP="00FA0F7A">
            <w:pPr>
              <w:spacing w:after="0" w:line="240" w:lineRule="auto"/>
              <w:jc w:val="center"/>
              <w:rPr>
                <w:b w:val="0"/>
                <w:sz w:val="24"/>
                <w:szCs w:val="24"/>
              </w:rPr>
            </w:pPr>
            <w:r>
              <w:rPr>
                <w:b w:val="0"/>
                <w:sz w:val="24"/>
                <w:szCs w:val="24"/>
              </w:rPr>
              <w:t>85</w:t>
            </w:r>
          </w:p>
        </w:tc>
        <w:tc>
          <w:tcPr>
            <w:tcW w:w="708" w:type="dxa"/>
            <w:shd w:val="clear" w:color="auto" w:fill="auto"/>
            <w:vAlign w:val="center"/>
          </w:tcPr>
          <w:p w14:paraId="709903C8" w14:textId="77777777" w:rsidR="006E33BE" w:rsidRDefault="006E33BE" w:rsidP="00FA0F7A">
            <w:pPr>
              <w:spacing w:after="0" w:line="240" w:lineRule="auto"/>
              <w:jc w:val="center"/>
              <w:rPr>
                <w:b w:val="0"/>
                <w:sz w:val="24"/>
                <w:szCs w:val="24"/>
              </w:rPr>
            </w:pPr>
            <w:r>
              <w:rPr>
                <w:b w:val="0"/>
                <w:sz w:val="24"/>
                <w:szCs w:val="24"/>
              </w:rPr>
              <w:t>44</w:t>
            </w:r>
          </w:p>
        </w:tc>
        <w:tc>
          <w:tcPr>
            <w:tcW w:w="851" w:type="dxa"/>
            <w:shd w:val="clear" w:color="auto" w:fill="auto"/>
            <w:vAlign w:val="center"/>
          </w:tcPr>
          <w:p w14:paraId="39330FDC" w14:textId="77777777" w:rsidR="006E33BE" w:rsidRDefault="006E33BE" w:rsidP="00FA0F7A">
            <w:pPr>
              <w:spacing w:after="0" w:line="240" w:lineRule="auto"/>
              <w:jc w:val="center"/>
              <w:rPr>
                <w:b w:val="0"/>
                <w:sz w:val="24"/>
                <w:szCs w:val="24"/>
              </w:rPr>
            </w:pPr>
            <w:r>
              <w:rPr>
                <w:b w:val="0"/>
                <w:sz w:val="24"/>
                <w:szCs w:val="24"/>
              </w:rPr>
              <w:t>2</w:t>
            </w:r>
          </w:p>
        </w:tc>
        <w:tc>
          <w:tcPr>
            <w:tcW w:w="2268" w:type="dxa"/>
            <w:shd w:val="clear" w:color="auto" w:fill="auto"/>
            <w:vAlign w:val="center"/>
          </w:tcPr>
          <w:p w14:paraId="76F43CAA" w14:textId="77777777" w:rsidR="006E33BE" w:rsidRDefault="006E33BE" w:rsidP="00FA0F7A">
            <w:pPr>
              <w:spacing w:after="0" w:line="240" w:lineRule="auto"/>
              <w:jc w:val="center"/>
              <w:rPr>
                <w:b w:val="0"/>
                <w:sz w:val="24"/>
                <w:szCs w:val="24"/>
              </w:rPr>
            </w:pPr>
            <w:r>
              <w:rPr>
                <w:b w:val="0"/>
                <w:sz w:val="24"/>
                <w:szCs w:val="24"/>
              </w:rPr>
              <w:t>поисково-оценочная</w:t>
            </w:r>
          </w:p>
        </w:tc>
        <w:tc>
          <w:tcPr>
            <w:tcW w:w="1701" w:type="dxa"/>
            <w:shd w:val="clear" w:color="auto" w:fill="auto"/>
            <w:vAlign w:val="center"/>
          </w:tcPr>
          <w:p w14:paraId="12C84C7B" w14:textId="77777777" w:rsidR="006E33BE" w:rsidRDefault="006E33BE" w:rsidP="00FA0F7A">
            <w:pPr>
              <w:spacing w:after="0" w:line="240" w:lineRule="auto"/>
              <w:jc w:val="center"/>
              <w:rPr>
                <w:b w:val="0"/>
                <w:sz w:val="24"/>
                <w:szCs w:val="24"/>
              </w:rPr>
            </w:pPr>
            <w:r>
              <w:rPr>
                <w:b w:val="0"/>
                <w:sz w:val="24"/>
                <w:szCs w:val="24"/>
              </w:rPr>
              <w:t>-</w:t>
            </w:r>
          </w:p>
        </w:tc>
        <w:tc>
          <w:tcPr>
            <w:tcW w:w="2013" w:type="dxa"/>
            <w:shd w:val="clear" w:color="auto" w:fill="auto"/>
            <w:vAlign w:val="center"/>
          </w:tcPr>
          <w:p w14:paraId="292AD4F0" w14:textId="77777777" w:rsidR="006E33BE" w:rsidRDefault="006E33BE" w:rsidP="00FA0F7A">
            <w:pPr>
              <w:spacing w:after="0" w:line="240" w:lineRule="auto"/>
              <w:jc w:val="center"/>
              <w:rPr>
                <w:b w:val="0"/>
                <w:sz w:val="24"/>
                <w:szCs w:val="24"/>
              </w:rPr>
            </w:pPr>
            <w:r>
              <w:rPr>
                <w:b w:val="0"/>
                <w:sz w:val="24"/>
                <w:szCs w:val="24"/>
              </w:rPr>
              <w:t>-</w:t>
            </w:r>
          </w:p>
        </w:tc>
      </w:tr>
      <w:tr w:rsidR="006E33BE" w:rsidRPr="00E354A4" w14:paraId="26BAD4AE" w14:textId="77777777" w:rsidTr="0054045C">
        <w:trPr>
          <w:trHeight w:val="20"/>
        </w:trPr>
        <w:tc>
          <w:tcPr>
            <w:tcW w:w="475" w:type="dxa"/>
            <w:shd w:val="clear" w:color="auto" w:fill="auto"/>
            <w:vAlign w:val="center"/>
          </w:tcPr>
          <w:p w14:paraId="57FCDED3" w14:textId="77777777" w:rsidR="006E33BE" w:rsidRPr="00E354A4" w:rsidRDefault="006E33BE" w:rsidP="00054F47">
            <w:pPr>
              <w:pStyle w:val="ac"/>
              <w:numPr>
                <w:ilvl w:val="0"/>
                <w:numId w:val="24"/>
              </w:numPr>
              <w:spacing w:after="0" w:line="240" w:lineRule="auto"/>
              <w:jc w:val="center"/>
              <w:rPr>
                <w:b w:val="0"/>
                <w:sz w:val="24"/>
                <w:szCs w:val="24"/>
              </w:rPr>
            </w:pPr>
          </w:p>
        </w:tc>
        <w:tc>
          <w:tcPr>
            <w:tcW w:w="2752" w:type="dxa"/>
            <w:shd w:val="clear" w:color="auto" w:fill="auto"/>
            <w:vAlign w:val="center"/>
          </w:tcPr>
          <w:p w14:paraId="1AFD381F" w14:textId="77777777" w:rsidR="006E33BE" w:rsidRDefault="006E33BE" w:rsidP="00FA0F7A">
            <w:pPr>
              <w:spacing w:after="0" w:line="240" w:lineRule="auto"/>
              <w:jc w:val="center"/>
              <w:rPr>
                <w:b w:val="0"/>
                <w:sz w:val="24"/>
                <w:szCs w:val="24"/>
              </w:rPr>
            </w:pPr>
            <w:r>
              <w:rPr>
                <w:b w:val="0"/>
                <w:sz w:val="24"/>
                <w:szCs w:val="24"/>
              </w:rPr>
              <w:t xml:space="preserve">Водозабор </w:t>
            </w:r>
            <w:r w:rsidRPr="004D776F">
              <w:rPr>
                <w:b w:val="0"/>
                <w:sz w:val="24"/>
                <w:szCs w:val="24"/>
              </w:rPr>
              <w:t>через р.</w:t>
            </w:r>
            <w:r>
              <w:rPr>
                <w:b w:val="0"/>
                <w:sz w:val="24"/>
                <w:szCs w:val="24"/>
              </w:rPr>
              <w:t xml:space="preserve"> </w:t>
            </w:r>
            <w:r w:rsidRPr="004D776F">
              <w:rPr>
                <w:b w:val="0"/>
                <w:sz w:val="24"/>
                <w:szCs w:val="24"/>
              </w:rPr>
              <w:t>Катунь по Аз.207,5 градусов, 0,14 км от русла р.</w:t>
            </w:r>
            <w:r>
              <w:rPr>
                <w:b w:val="0"/>
                <w:sz w:val="24"/>
                <w:szCs w:val="24"/>
              </w:rPr>
              <w:t xml:space="preserve"> </w:t>
            </w:r>
            <w:r w:rsidRPr="004D776F">
              <w:rPr>
                <w:b w:val="0"/>
                <w:sz w:val="24"/>
                <w:szCs w:val="24"/>
              </w:rPr>
              <w:t>Катунь</w:t>
            </w:r>
            <w:r>
              <w:rPr>
                <w:b w:val="0"/>
                <w:sz w:val="24"/>
                <w:szCs w:val="24"/>
              </w:rPr>
              <w:t>, в районе моста</w:t>
            </w:r>
          </w:p>
        </w:tc>
        <w:tc>
          <w:tcPr>
            <w:tcW w:w="1134" w:type="dxa"/>
            <w:shd w:val="clear" w:color="auto" w:fill="auto"/>
            <w:vAlign w:val="center"/>
          </w:tcPr>
          <w:p w14:paraId="7F5EAD36" w14:textId="77777777" w:rsidR="006E33BE" w:rsidRPr="0022175B" w:rsidRDefault="006E33BE" w:rsidP="00FA0F7A">
            <w:pPr>
              <w:spacing w:after="0" w:line="240" w:lineRule="auto"/>
              <w:ind w:left="-108" w:right="-108"/>
              <w:jc w:val="center"/>
              <w:rPr>
                <w:b w:val="0"/>
                <w:sz w:val="24"/>
                <w:szCs w:val="24"/>
              </w:rPr>
            </w:pPr>
            <w:r>
              <w:rPr>
                <w:b w:val="0"/>
                <w:sz w:val="24"/>
                <w:szCs w:val="24"/>
              </w:rPr>
              <w:t>2</w:t>
            </w:r>
          </w:p>
        </w:tc>
        <w:tc>
          <w:tcPr>
            <w:tcW w:w="709" w:type="dxa"/>
            <w:shd w:val="clear" w:color="auto" w:fill="auto"/>
            <w:vAlign w:val="center"/>
          </w:tcPr>
          <w:p w14:paraId="6E27FA68" w14:textId="77777777" w:rsidR="006E33BE" w:rsidRDefault="006E33BE" w:rsidP="00FA0F7A">
            <w:pPr>
              <w:spacing w:after="0" w:line="240" w:lineRule="auto"/>
              <w:jc w:val="center"/>
              <w:rPr>
                <w:b w:val="0"/>
                <w:sz w:val="24"/>
                <w:szCs w:val="24"/>
              </w:rPr>
            </w:pPr>
            <w:r>
              <w:rPr>
                <w:b w:val="0"/>
                <w:sz w:val="24"/>
                <w:szCs w:val="24"/>
              </w:rPr>
              <w:t>51</w:t>
            </w:r>
          </w:p>
        </w:tc>
        <w:tc>
          <w:tcPr>
            <w:tcW w:w="850" w:type="dxa"/>
            <w:shd w:val="clear" w:color="auto" w:fill="auto"/>
            <w:vAlign w:val="center"/>
          </w:tcPr>
          <w:p w14:paraId="0EBE697C" w14:textId="77777777" w:rsidR="006E33BE" w:rsidRDefault="006E33BE" w:rsidP="00FA0F7A">
            <w:pPr>
              <w:spacing w:after="0" w:line="240" w:lineRule="auto"/>
              <w:jc w:val="center"/>
              <w:rPr>
                <w:b w:val="0"/>
                <w:sz w:val="24"/>
                <w:szCs w:val="24"/>
              </w:rPr>
            </w:pPr>
            <w:r>
              <w:rPr>
                <w:b w:val="0"/>
                <w:sz w:val="24"/>
                <w:szCs w:val="24"/>
              </w:rPr>
              <w:t>46</w:t>
            </w:r>
          </w:p>
        </w:tc>
        <w:tc>
          <w:tcPr>
            <w:tcW w:w="709" w:type="dxa"/>
            <w:shd w:val="clear" w:color="auto" w:fill="auto"/>
            <w:vAlign w:val="center"/>
          </w:tcPr>
          <w:p w14:paraId="39E17DB5" w14:textId="77777777" w:rsidR="006E33BE" w:rsidRDefault="006E33BE" w:rsidP="00FA0F7A">
            <w:pPr>
              <w:spacing w:after="0" w:line="240" w:lineRule="auto"/>
              <w:jc w:val="center"/>
              <w:rPr>
                <w:b w:val="0"/>
                <w:sz w:val="24"/>
                <w:szCs w:val="24"/>
              </w:rPr>
            </w:pPr>
            <w:r>
              <w:rPr>
                <w:b w:val="0"/>
                <w:sz w:val="24"/>
                <w:szCs w:val="24"/>
              </w:rPr>
              <w:t>18</w:t>
            </w:r>
          </w:p>
        </w:tc>
        <w:tc>
          <w:tcPr>
            <w:tcW w:w="709" w:type="dxa"/>
            <w:shd w:val="clear" w:color="auto" w:fill="auto"/>
            <w:vAlign w:val="center"/>
          </w:tcPr>
          <w:p w14:paraId="1AA0636B" w14:textId="77777777" w:rsidR="006E33BE" w:rsidRDefault="006E33BE" w:rsidP="00FA0F7A">
            <w:pPr>
              <w:spacing w:after="0" w:line="240" w:lineRule="auto"/>
              <w:jc w:val="center"/>
              <w:rPr>
                <w:b w:val="0"/>
                <w:sz w:val="24"/>
                <w:szCs w:val="24"/>
              </w:rPr>
            </w:pPr>
            <w:r>
              <w:rPr>
                <w:b w:val="0"/>
                <w:sz w:val="24"/>
                <w:szCs w:val="24"/>
              </w:rPr>
              <w:t>85</w:t>
            </w:r>
          </w:p>
        </w:tc>
        <w:tc>
          <w:tcPr>
            <w:tcW w:w="708" w:type="dxa"/>
            <w:shd w:val="clear" w:color="auto" w:fill="auto"/>
            <w:vAlign w:val="center"/>
          </w:tcPr>
          <w:p w14:paraId="1612D179" w14:textId="77777777" w:rsidR="006E33BE" w:rsidRDefault="006E33BE" w:rsidP="00FA0F7A">
            <w:pPr>
              <w:spacing w:after="0" w:line="240" w:lineRule="auto"/>
              <w:jc w:val="center"/>
              <w:rPr>
                <w:b w:val="0"/>
                <w:sz w:val="24"/>
                <w:szCs w:val="24"/>
              </w:rPr>
            </w:pPr>
            <w:r>
              <w:rPr>
                <w:b w:val="0"/>
                <w:sz w:val="24"/>
                <w:szCs w:val="24"/>
              </w:rPr>
              <w:t>43</w:t>
            </w:r>
          </w:p>
        </w:tc>
        <w:tc>
          <w:tcPr>
            <w:tcW w:w="851" w:type="dxa"/>
            <w:shd w:val="clear" w:color="auto" w:fill="auto"/>
            <w:vAlign w:val="center"/>
          </w:tcPr>
          <w:p w14:paraId="6AFABB03" w14:textId="77777777" w:rsidR="006E33BE" w:rsidRDefault="006E33BE" w:rsidP="00FA0F7A">
            <w:pPr>
              <w:spacing w:after="0" w:line="240" w:lineRule="auto"/>
              <w:jc w:val="center"/>
              <w:rPr>
                <w:b w:val="0"/>
                <w:sz w:val="24"/>
                <w:szCs w:val="24"/>
              </w:rPr>
            </w:pPr>
            <w:r>
              <w:rPr>
                <w:b w:val="0"/>
                <w:sz w:val="24"/>
                <w:szCs w:val="24"/>
              </w:rPr>
              <w:t>50</w:t>
            </w:r>
          </w:p>
        </w:tc>
        <w:tc>
          <w:tcPr>
            <w:tcW w:w="2268" w:type="dxa"/>
            <w:shd w:val="clear" w:color="auto" w:fill="auto"/>
            <w:vAlign w:val="center"/>
          </w:tcPr>
          <w:p w14:paraId="2FE55ACD" w14:textId="77777777" w:rsidR="006E33BE" w:rsidRDefault="006E33BE" w:rsidP="00FA0F7A">
            <w:pPr>
              <w:spacing w:after="0" w:line="240" w:lineRule="auto"/>
              <w:jc w:val="center"/>
              <w:rPr>
                <w:b w:val="0"/>
                <w:sz w:val="24"/>
                <w:szCs w:val="24"/>
              </w:rPr>
            </w:pPr>
            <w:r>
              <w:rPr>
                <w:b w:val="0"/>
                <w:sz w:val="24"/>
                <w:szCs w:val="24"/>
              </w:rPr>
              <w:t>поисково-оценочная</w:t>
            </w:r>
          </w:p>
        </w:tc>
        <w:tc>
          <w:tcPr>
            <w:tcW w:w="1701" w:type="dxa"/>
            <w:shd w:val="clear" w:color="auto" w:fill="auto"/>
            <w:vAlign w:val="center"/>
          </w:tcPr>
          <w:p w14:paraId="0CD935EE" w14:textId="77777777" w:rsidR="006E33BE" w:rsidRDefault="006E33BE" w:rsidP="00FA0F7A">
            <w:pPr>
              <w:spacing w:after="0" w:line="240" w:lineRule="auto"/>
              <w:jc w:val="center"/>
              <w:rPr>
                <w:b w:val="0"/>
                <w:sz w:val="24"/>
                <w:szCs w:val="24"/>
              </w:rPr>
            </w:pPr>
            <w:r>
              <w:rPr>
                <w:b w:val="0"/>
                <w:sz w:val="24"/>
                <w:szCs w:val="24"/>
              </w:rPr>
              <w:t>-</w:t>
            </w:r>
          </w:p>
        </w:tc>
        <w:tc>
          <w:tcPr>
            <w:tcW w:w="2013" w:type="dxa"/>
            <w:shd w:val="clear" w:color="auto" w:fill="auto"/>
            <w:vAlign w:val="center"/>
          </w:tcPr>
          <w:p w14:paraId="03F69B92" w14:textId="77777777" w:rsidR="006E33BE" w:rsidRDefault="006E33BE" w:rsidP="00FA0F7A">
            <w:pPr>
              <w:spacing w:after="0" w:line="240" w:lineRule="auto"/>
              <w:jc w:val="center"/>
              <w:rPr>
                <w:b w:val="0"/>
                <w:sz w:val="24"/>
                <w:szCs w:val="24"/>
              </w:rPr>
            </w:pPr>
            <w:r>
              <w:rPr>
                <w:b w:val="0"/>
                <w:sz w:val="24"/>
                <w:szCs w:val="24"/>
              </w:rPr>
              <w:t>-</w:t>
            </w:r>
          </w:p>
        </w:tc>
      </w:tr>
      <w:tr w:rsidR="006E33BE" w:rsidRPr="00E354A4" w14:paraId="758CB8E1" w14:textId="77777777" w:rsidTr="0054045C">
        <w:trPr>
          <w:trHeight w:val="20"/>
        </w:trPr>
        <w:tc>
          <w:tcPr>
            <w:tcW w:w="475" w:type="dxa"/>
            <w:shd w:val="clear" w:color="auto" w:fill="auto"/>
            <w:vAlign w:val="center"/>
          </w:tcPr>
          <w:p w14:paraId="687DEA3B" w14:textId="77777777" w:rsidR="006E33BE" w:rsidRPr="00E354A4" w:rsidRDefault="006E33BE" w:rsidP="00054F47">
            <w:pPr>
              <w:pStyle w:val="ac"/>
              <w:numPr>
                <w:ilvl w:val="0"/>
                <w:numId w:val="24"/>
              </w:numPr>
              <w:spacing w:after="0" w:line="240" w:lineRule="auto"/>
              <w:jc w:val="center"/>
              <w:rPr>
                <w:b w:val="0"/>
                <w:sz w:val="24"/>
                <w:szCs w:val="24"/>
              </w:rPr>
            </w:pPr>
          </w:p>
        </w:tc>
        <w:tc>
          <w:tcPr>
            <w:tcW w:w="2752" w:type="dxa"/>
            <w:shd w:val="clear" w:color="auto" w:fill="auto"/>
            <w:vAlign w:val="center"/>
          </w:tcPr>
          <w:p w14:paraId="418FBD2A" w14:textId="77777777" w:rsidR="006E33BE" w:rsidRDefault="006E33BE" w:rsidP="00FA0F7A">
            <w:pPr>
              <w:spacing w:after="0" w:line="240" w:lineRule="auto"/>
              <w:jc w:val="center"/>
              <w:rPr>
                <w:b w:val="0"/>
                <w:sz w:val="24"/>
                <w:szCs w:val="24"/>
              </w:rPr>
            </w:pPr>
            <w:r>
              <w:rPr>
                <w:b w:val="0"/>
                <w:sz w:val="24"/>
                <w:szCs w:val="24"/>
              </w:rPr>
              <w:t xml:space="preserve">Водозабор с. </w:t>
            </w:r>
            <w:r w:rsidRPr="006719CA">
              <w:rPr>
                <w:b w:val="0"/>
                <w:sz w:val="24"/>
                <w:szCs w:val="24"/>
              </w:rPr>
              <w:t xml:space="preserve">Нижняя </w:t>
            </w:r>
            <w:proofErr w:type="spellStart"/>
            <w:r w:rsidRPr="006719CA">
              <w:rPr>
                <w:b w:val="0"/>
                <w:sz w:val="24"/>
                <w:szCs w:val="24"/>
              </w:rPr>
              <w:t>Каянча</w:t>
            </w:r>
            <w:proofErr w:type="spellEnd"/>
            <w:r w:rsidRPr="006719CA">
              <w:rPr>
                <w:b w:val="0"/>
                <w:sz w:val="24"/>
                <w:szCs w:val="24"/>
              </w:rPr>
              <w:t xml:space="preserve">, ГРС, ООО </w:t>
            </w:r>
            <w:r w:rsidR="000F5E13">
              <w:rPr>
                <w:b w:val="0"/>
                <w:sz w:val="24"/>
                <w:szCs w:val="24"/>
              </w:rPr>
              <w:t>«</w:t>
            </w:r>
            <w:r w:rsidRPr="006719CA">
              <w:rPr>
                <w:b w:val="0"/>
                <w:sz w:val="24"/>
                <w:szCs w:val="24"/>
              </w:rPr>
              <w:t>Газпром трансгаз Томск</w:t>
            </w:r>
            <w:r w:rsidR="000F5E13">
              <w:rPr>
                <w:b w:val="0"/>
                <w:sz w:val="24"/>
                <w:szCs w:val="24"/>
              </w:rPr>
              <w:t>»</w:t>
            </w:r>
            <w:r>
              <w:rPr>
                <w:b w:val="0"/>
                <w:sz w:val="24"/>
                <w:szCs w:val="24"/>
              </w:rPr>
              <w:t>, окраина с.</w:t>
            </w:r>
          </w:p>
        </w:tc>
        <w:tc>
          <w:tcPr>
            <w:tcW w:w="1134" w:type="dxa"/>
            <w:shd w:val="clear" w:color="auto" w:fill="auto"/>
            <w:vAlign w:val="center"/>
          </w:tcPr>
          <w:p w14:paraId="4258C508" w14:textId="77777777" w:rsidR="006E33BE" w:rsidRDefault="006E33BE" w:rsidP="00FA0F7A">
            <w:pPr>
              <w:spacing w:after="0" w:line="240" w:lineRule="auto"/>
              <w:ind w:left="-108" w:right="-108"/>
              <w:jc w:val="center"/>
              <w:rPr>
                <w:b w:val="0"/>
                <w:sz w:val="24"/>
                <w:szCs w:val="24"/>
              </w:rPr>
            </w:pPr>
            <w:r w:rsidRPr="006719CA">
              <w:rPr>
                <w:b w:val="0"/>
                <w:sz w:val="24"/>
                <w:szCs w:val="24"/>
              </w:rPr>
              <w:t>Г 15/12</w:t>
            </w:r>
          </w:p>
          <w:p w14:paraId="628B9667" w14:textId="77777777" w:rsidR="006E33BE" w:rsidRDefault="006E33BE" w:rsidP="00FA0F7A">
            <w:pPr>
              <w:spacing w:after="0" w:line="240" w:lineRule="auto"/>
              <w:ind w:left="-108" w:right="-108"/>
              <w:jc w:val="center"/>
              <w:rPr>
                <w:b w:val="0"/>
                <w:sz w:val="24"/>
                <w:szCs w:val="24"/>
              </w:rPr>
            </w:pPr>
            <w:r w:rsidRPr="006719CA">
              <w:rPr>
                <w:b w:val="0"/>
                <w:sz w:val="24"/>
                <w:szCs w:val="24"/>
              </w:rPr>
              <w:t>(Г 13/12)</w:t>
            </w:r>
          </w:p>
        </w:tc>
        <w:tc>
          <w:tcPr>
            <w:tcW w:w="709" w:type="dxa"/>
            <w:shd w:val="clear" w:color="auto" w:fill="auto"/>
            <w:vAlign w:val="center"/>
          </w:tcPr>
          <w:p w14:paraId="2015C6BC" w14:textId="77777777" w:rsidR="006E33BE" w:rsidRDefault="006E33BE" w:rsidP="00FA0F7A">
            <w:pPr>
              <w:spacing w:after="0" w:line="240" w:lineRule="auto"/>
              <w:jc w:val="center"/>
              <w:rPr>
                <w:b w:val="0"/>
                <w:sz w:val="24"/>
                <w:szCs w:val="24"/>
              </w:rPr>
            </w:pPr>
            <w:r>
              <w:rPr>
                <w:b w:val="0"/>
                <w:sz w:val="24"/>
                <w:szCs w:val="24"/>
              </w:rPr>
              <w:t>51</w:t>
            </w:r>
          </w:p>
        </w:tc>
        <w:tc>
          <w:tcPr>
            <w:tcW w:w="850" w:type="dxa"/>
            <w:shd w:val="clear" w:color="auto" w:fill="auto"/>
            <w:vAlign w:val="center"/>
          </w:tcPr>
          <w:p w14:paraId="7E75E18D" w14:textId="77777777" w:rsidR="006E33BE" w:rsidRDefault="006E33BE" w:rsidP="00FA0F7A">
            <w:pPr>
              <w:spacing w:after="0" w:line="240" w:lineRule="auto"/>
              <w:jc w:val="center"/>
              <w:rPr>
                <w:b w:val="0"/>
                <w:sz w:val="24"/>
                <w:szCs w:val="24"/>
              </w:rPr>
            </w:pPr>
            <w:r>
              <w:rPr>
                <w:b w:val="0"/>
                <w:sz w:val="24"/>
                <w:szCs w:val="24"/>
              </w:rPr>
              <w:t>51</w:t>
            </w:r>
          </w:p>
        </w:tc>
        <w:tc>
          <w:tcPr>
            <w:tcW w:w="709" w:type="dxa"/>
            <w:shd w:val="clear" w:color="auto" w:fill="auto"/>
            <w:vAlign w:val="center"/>
          </w:tcPr>
          <w:p w14:paraId="0B5AD477" w14:textId="77777777" w:rsidR="006E33BE" w:rsidRDefault="006E33BE" w:rsidP="00FA0F7A">
            <w:pPr>
              <w:spacing w:after="0" w:line="240" w:lineRule="auto"/>
              <w:jc w:val="center"/>
              <w:rPr>
                <w:b w:val="0"/>
                <w:sz w:val="24"/>
                <w:szCs w:val="24"/>
              </w:rPr>
            </w:pPr>
            <w:r>
              <w:rPr>
                <w:b w:val="0"/>
                <w:sz w:val="24"/>
                <w:szCs w:val="24"/>
              </w:rPr>
              <w:t>19</w:t>
            </w:r>
          </w:p>
        </w:tc>
        <w:tc>
          <w:tcPr>
            <w:tcW w:w="709" w:type="dxa"/>
            <w:shd w:val="clear" w:color="auto" w:fill="auto"/>
            <w:vAlign w:val="center"/>
          </w:tcPr>
          <w:p w14:paraId="36957E9F" w14:textId="77777777" w:rsidR="006E33BE" w:rsidRDefault="006E33BE" w:rsidP="00FA0F7A">
            <w:pPr>
              <w:spacing w:after="0" w:line="240" w:lineRule="auto"/>
              <w:jc w:val="center"/>
              <w:rPr>
                <w:b w:val="0"/>
                <w:sz w:val="24"/>
                <w:szCs w:val="24"/>
              </w:rPr>
            </w:pPr>
            <w:r>
              <w:rPr>
                <w:b w:val="0"/>
                <w:sz w:val="24"/>
                <w:szCs w:val="24"/>
              </w:rPr>
              <w:t>85</w:t>
            </w:r>
          </w:p>
        </w:tc>
        <w:tc>
          <w:tcPr>
            <w:tcW w:w="708" w:type="dxa"/>
            <w:shd w:val="clear" w:color="auto" w:fill="auto"/>
            <w:vAlign w:val="center"/>
          </w:tcPr>
          <w:p w14:paraId="202765BE" w14:textId="77777777" w:rsidR="006E33BE" w:rsidRDefault="006E33BE" w:rsidP="00FA0F7A">
            <w:pPr>
              <w:spacing w:after="0" w:line="240" w:lineRule="auto"/>
              <w:jc w:val="center"/>
              <w:rPr>
                <w:b w:val="0"/>
                <w:sz w:val="24"/>
                <w:szCs w:val="24"/>
              </w:rPr>
            </w:pPr>
            <w:r>
              <w:rPr>
                <w:b w:val="0"/>
                <w:sz w:val="24"/>
                <w:szCs w:val="24"/>
              </w:rPr>
              <w:t>41</w:t>
            </w:r>
          </w:p>
        </w:tc>
        <w:tc>
          <w:tcPr>
            <w:tcW w:w="851" w:type="dxa"/>
            <w:shd w:val="clear" w:color="auto" w:fill="auto"/>
            <w:vAlign w:val="center"/>
          </w:tcPr>
          <w:p w14:paraId="2276E48B" w14:textId="77777777" w:rsidR="006E33BE" w:rsidRDefault="006E33BE" w:rsidP="00FA0F7A">
            <w:pPr>
              <w:spacing w:after="0" w:line="240" w:lineRule="auto"/>
              <w:jc w:val="center"/>
              <w:rPr>
                <w:b w:val="0"/>
                <w:sz w:val="24"/>
                <w:szCs w:val="24"/>
              </w:rPr>
            </w:pPr>
            <w:r>
              <w:rPr>
                <w:b w:val="0"/>
                <w:sz w:val="24"/>
                <w:szCs w:val="24"/>
              </w:rPr>
              <w:t>51</w:t>
            </w:r>
          </w:p>
        </w:tc>
        <w:tc>
          <w:tcPr>
            <w:tcW w:w="2268" w:type="dxa"/>
            <w:shd w:val="clear" w:color="auto" w:fill="auto"/>
            <w:vAlign w:val="center"/>
          </w:tcPr>
          <w:p w14:paraId="462A7D04" w14:textId="77777777" w:rsidR="006E33BE" w:rsidRDefault="006E33BE" w:rsidP="00FA0F7A">
            <w:pPr>
              <w:spacing w:after="0" w:line="240" w:lineRule="auto"/>
              <w:jc w:val="center"/>
              <w:rPr>
                <w:b w:val="0"/>
                <w:sz w:val="24"/>
                <w:szCs w:val="24"/>
              </w:rPr>
            </w:pPr>
            <w:r w:rsidRPr="0094054E">
              <w:rPr>
                <w:b w:val="0"/>
                <w:sz w:val="24"/>
                <w:szCs w:val="24"/>
              </w:rPr>
              <w:t>разведочно-эксплуатационная</w:t>
            </w:r>
          </w:p>
        </w:tc>
        <w:tc>
          <w:tcPr>
            <w:tcW w:w="1701" w:type="dxa"/>
            <w:shd w:val="clear" w:color="auto" w:fill="auto"/>
            <w:vAlign w:val="center"/>
          </w:tcPr>
          <w:p w14:paraId="670AD818" w14:textId="77777777" w:rsidR="006E33BE" w:rsidRDefault="006E33BE" w:rsidP="00FA0F7A">
            <w:pPr>
              <w:spacing w:after="0" w:line="240" w:lineRule="auto"/>
              <w:jc w:val="center"/>
              <w:rPr>
                <w:b w:val="0"/>
                <w:sz w:val="24"/>
                <w:szCs w:val="24"/>
              </w:rPr>
            </w:pPr>
            <w:r w:rsidRPr="006719CA">
              <w:rPr>
                <w:b w:val="0"/>
                <w:sz w:val="24"/>
                <w:szCs w:val="24"/>
              </w:rPr>
              <w:t>БАР 02490 ВЭ</w:t>
            </w:r>
          </w:p>
        </w:tc>
        <w:tc>
          <w:tcPr>
            <w:tcW w:w="2013" w:type="dxa"/>
            <w:shd w:val="clear" w:color="auto" w:fill="auto"/>
            <w:vAlign w:val="center"/>
          </w:tcPr>
          <w:p w14:paraId="26110229" w14:textId="77777777" w:rsidR="006E33BE" w:rsidRDefault="006E33BE" w:rsidP="00100CC3">
            <w:pPr>
              <w:spacing w:after="0" w:line="240" w:lineRule="auto"/>
              <w:jc w:val="center"/>
              <w:rPr>
                <w:b w:val="0"/>
                <w:sz w:val="24"/>
                <w:szCs w:val="24"/>
              </w:rPr>
            </w:pPr>
            <w:r w:rsidRPr="006719CA">
              <w:rPr>
                <w:b w:val="0"/>
                <w:sz w:val="24"/>
                <w:szCs w:val="24"/>
              </w:rPr>
              <w:t xml:space="preserve">ООО </w:t>
            </w:r>
            <w:r w:rsidR="00100CC3">
              <w:rPr>
                <w:b w:val="0"/>
                <w:sz w:val="24"/>
                <w:szCs w:val="24"/>
              </w:rPr>
              <w:t>«</w:t>
            </w:r>
            <w:r w:rsidRPr="006719CA">
              <w:rPr>
                <w:b w:val="0"/>
                <w:sz w:val="24"/>
                <w:szCs w:val="24"/>
              </w:rPr>
              <w:t>Газпром трансгаз Томск</w:t>
            </w:r>
            <w:r w:rsidR="00100CC3">
              <w:rPr>
                <w:b w:val="0"/>
                <w:sz w:val="24"/>
                <w:szCs w:val="24"/>
              </w:rPr>
              <w:t>»</w:t>
            </w:r>
          </w:p>
        </w:tc>
      </w:tr>
      <w:tr w:rsidR="006E33BE" w:rsidRPr="00E354A4" w14:paraId="07151455" w14:textId="77777777" w:rsidTr="0054045C">
        <w:trPr>
          <w:trHeight w:val="20"/>
        </w:trPr>
        <w:tc>
          <w:tcPr>
            <w:tcW w:w="475" w:type="dxa"/>
            <w:shd w:val="clear" w:color="auto" w:fill="auto"/>
            <w:vAlign w:val="center"/>
          </w:tcPr>
          <w:p w14:paraId="329D95B6" w14:textId="77777777" w:rsidR="006E33BE" w:rsidRPr="00E354A4" w:rsidRDefault="006E33BE" w:rsidP="00054F47">
            <w:pPr>
              <w:pStyle w:val="ac"/>
              <w:numPr>
                <w:ilvl w:val="0"/>
                <w:numId w:val="24"/>
              </w:numPr>
              <w:spacing w:after="0" w:line="240" w:lineRule="auto"/>
              <w:jc w:val="center"/>
              <w:rPr>
                <w:b w:val="0"/>
                <w:sz w:val="24"/>
                <w:szCs w:val="24"/>
              </w:rPr>
            </w:pPr>
          </w:p>
        </w:tc>
        <w:tc>
          <w:tcPr>
            <w:tcW w:w="2752" w:type="dxa"/>
            <w:shd w:val="clear" w:color="auto" w:fill="auto"/>
            <w:vAlign w:val="center"/>
          </w:tcPr>
          <w:p w14:paraId="62853843" w14:textId="77777777" w:rsidR="006E33BE" w:rsidRDefault="006E33BE" w:rsidP="00FA0F7A">
            <w:pPr>
              <w:spacing w:after="0" w:line="240" w:lineRule="auto"/>
              <w:jc w:val="center"/>
              <w:rPr>
                <w:b w:val="0"/>
                <w:sz w:val="24"/>
                <w:szCs w:val="24"/>
              </w:rPr>
            </w:pPr>
            <w:r>
              <w:rPr>
                <w:b w:val="0"/>
                <w:sz w:val="24"/>
                <w:szCs w:val="24"/>
              </w:rPr>
              <w:t xml:space="preserve">Водозабор </w:t>
            </w:r>
            <w:r w:rsidRPr="006719CA">
              <w:rPr>
                <w:b w:val="0"/>
                <w:sz w:val="24"/>
                <w:szCs w:val="24"/>
              </w:rPr>
              <w:t>п.</w:t>
            </w:r>
            <w:r>
              <w:rPr>
                <w:b w:val="0"/>
                <w:sz w:val="24"/>
                <w:szCs w:val="24"/>
              </w:rPr>
              <w:t xml:space="preserve"> </w:t>
            </w:r>
            <w:r w:rsidRPr="006719CA">
              <w:rPr>
                <w:b w:val="0"/>
                <w:sz w:val="24"/>
                <w:szCs w:val="24"/>
              </w:rPr>
              <w:t xml:space="preserve">Катунь, ООО </w:t>
            </w:r>
            <w:r w:rsidR="000F5E13">
              <w:rPr>
                <w:b w:val="0"/>
                <w:sz w:val="24"/>
                <w:szCs w:val="24"/>
              </w:rPr>
              <w:t>«</w:t>
            </w:r>
            <w:r w:rsidRPr="006719CA">
              <w:rPr>
                <w:b w:val="0"/>
                <w:sz w:val="24"/>
                <w:szCs w:val="24"/>
              </w:rPr>
              <w:t>Рубин плюс</w:t>
            </w:r>
            <w:r w:rsidR="000F5E13">
              <w:rPr>
                <w:b w:val="0"/>
                <w:sz w:val="24"/>
                <w:szCs w:val="24"/>
              </w:rPr>
              <w:t>»</w:t>
            </w:r>
            <w:r w:rsidRPr="006719CA">
              <w:rPr>
                <w:b w:val="0"/>
                <w:sz w:val="24"/>
                <w:szCs w:val="24"/>
              </w:rPr>
              <w:t xml:space="preserve"> (ул.</w:t>
            </w:r>
            <w:r>
              <w:rPr>
                <w:b w:val="0"/>
                <w:sz w:val="24"/>
                <w:szCs w:val="24"/>
              </w:rPr>
              <w:t xml:space="preserve"> </w:t>
            </w:r>
            <w:r w:rsidRPr="006719CA">
              <w:rPr>
                <w:b w:val="0"/>
                <w:sz w:val="24"/>
                <w:szCs w:val="24"/>
              </w:rPr>
              <w:lastRenderedPageBreak/>
              <w:t>Нагорная, 1)</w:t>
            </w:r>
            <w:r>
              <w:rPr>
                <w:b w:val="0"/>
                <w:sz w:val="24"/>
                <w:szCs w:val="24"/>
              </w:rPr>
              <w:t>, юго-восточная часть п.</w:t>
            </w:r>
          </w:p>
        </w:tc>
        <w:tc>
          <w:tcPr>
            <w:tcW w:w="1134" w:type="dxa"/>
            <w:shd w:val="clear" w:color="auto" w:fill="auto"/>
            <w:vAlign w:val="center"/>
          </w:tcPr>
          <w:p w14:paraId="2BCC57AE" w14:textId="77777777" w:rsidR="006E33BE" w:rsidRDefault="006E33BE" w:rsidP="00FA0F7A">
            <w:pPr>
              <w:spacing w:after="0" w:line="240" w:lineRule="auto"/>
              <w:ind w:left="-108" w:right="-108"/>
              <w:jc w:val="center"/>
              <w:rPr>
                <w:b w:val="0"/>
                <w:sz w:val="24"/>
                <w:szCs w:val="24"/>
              </w:rPr>
            </w:pPr>
            <w:r>
              <w:rPr>
                <w:b w:val="0"/>
                <w:sz w:val="24"/>
                <w:szCs w:val="24"/>
              </w:rPr>
              <w:lastRenderedPageBreak/>
              <w:t>290-Д</w:t>
            </w:r>
          </w:p>
        </w:tc>
        <w:tc>
          <w:tcPr>
            <w:tcW w:w="709" w:type="dxa"/>
            <w:shd w:val="clear" w:color="auto" w:fill="auto"/>
            <w:vAlign w:val="center"/>
          </w:tcPr>
          <w:p w14:paraId="594C72EB" w14:textId="77777777" w:rsidR="006E33BE" w:rsidRDefault="006E33BE" w:rsidP="00FA0F7A">
            <w:pPr>
              <w:spacing w:after="0" w:line="240" w:lineRule="auto"/>
              <w:jc w:val="center"/>
              <w:rPr>
                <w:b w:val="0"/>
                <w:sz w:val="24"/>
                <w:szCs w:val="24"/>
              </w:rPr>
            </w:pPr>
            <w:r>
              <w:rPr>
                <w:b w:val="0"/>
                <w:sz w:val="24"/>
                <w:szCs w:val="24"/>
              </w:rPr>
              <w:t>51</w:t>
            </w:r>
          </w:p>
        </w:tc>
        <w:tc>
          <w:tcPr>
            <w:tcW w:w="850" w:type="dxa"/>
            <w:shd w:val="clear" w:color="auto" w:fill="auto"/>
            <w:vAlign w:val="center"/>
          </w:tcPr>
          <w:p w14:paraId="64E190DD" w14:textId="77777777" w:rsidR="006E33BE" w:rsidRDefault="006E33BE" w:rsidP="00FA0F7A">
            <w:pPr>
              <w:spacing w:after="0" w:line="240" w:lineRule="auto"/>
              <w:jc w:val="center"/>
              <w:rPr>
                <w:b w:val="0"/>
                <w:sz w:val="24"/>
                <w:szCs w:val="24"/>
              </w:rPr>
            </w:pPr>
            <w:r>
              <w:rPr>
                <w:b w:val="0"/>
                <w:sz w:val="24"/>
                <w:szCs w:val="24"/>
              </w:rPr>
              <w:t>54</w:t>
            </w:r>
          </w:p>
        </w:tc>
        <w:tc>
          <w:tcPr>
            <w:tcW w:w="709" w:type="dxa"/>
            <w:shd w:val="clear" w:color="auto" w:fill="auto"/>
            <w:vAlign w:val="center"/>
          </w:tcPr>
          <w:p w14:paraId="3C7F52EA" w14:textId="77777777" w:rsidR="006E33BE" w:rsidRDefault="006E33BE" w:rsidP="00FA0F7A">
            <w:pPr>
              <w:spacing w:after="0" w:line="240" w:lineRule="auto"/>
              <w:ind w:left="-108" w:right="-108"/>
              <w:jc w:val="center"/>
              <w:rPr>
                <w:b w:val="0"/>
                <w:sz w:val="24"/>
                <w:szCs w:val="24"/>
              </w:rPr>
            </w:pPr>
            <w:r>
              <w:rPr>
                <w:b w:val="0"/>
                <w:sz w:val="24"/>
                <w:szCs w:val="24"/>
              </w:rPr>
              <w:t>44,77</w:t>
            </w:r>
          </w:p>
        </w:tc>
        <w:tc>
          <w:tcPr>
            <w:tcW w:w="709" w:type="dxa"/>
            <w:shd w:val="clear" w:color="auto" w:fill="auto"/>
            <w:vAlign w:val="center"/>
          </w:tcPr>
          <w:p w14:paraId="7B9CB2AC" w14:textId="77777777" w:rsidR="006E33BE" w:rsidRDefault="006E33BE" w:rsidP="00FA0F7A">
            <w:pPr>
              <w:spacing w:after="0" w:line="240" w:lineRule="auto"/>
              <w:jc w:val="center"/>
              <w:rPr>
                <w:b w:val="0"/>
                <w:sz w:val="24"/>
                <w:szCs w:val="24"/>
              </w:rPr>
            </w:pPr>
            <w:r>
              <w:rPr>
                <w:b w:val="0"/>
                <w:sz w:val="24"/>
                <w:szCs w:val="24"/>
              </w:rPr>
              <w:t>85</w:t>
            </w:r>
          </w:p>
        </w:tc>
        <w:tc>
          <w:tcPr>
            <w:tcW w:w="708" w:type="dxa"/>
            <w:shd w:val="clear" w:color="auto" w:fill="auto"/>
            <w:vAlign w:val="center"/>
          </w:tcPr>
          <w:p w14:paraId="457F5E41" w14:textId="77777777" w:rsidR="006E33BE" w:rsidRDefault="006E33BE" w:rsidP="00FA0F7A">
            <w:pPr>
              <w:spacing w:after="0" w:line="240" w:lineRule="auto"/>
              <w:jc w:val="center"/>
              <w:rPr>
                <w:b w:val="0"/>
                <w:sz w:val="24"/>
                <w:szCs w:val="24"/>
              </w:rPr>
            </w:pPr>
            <w:r>
              <w:rPr>
                <w:b w:val="0"/>
                <w:sz w:val="24"/>
                <w:szCs w:val="24"/>
              </w:rPr>
              <w:t>51</w:t>
            </w:r>
          </w:p>
        </w:tc>
        <w:tc>
          <w:tcPr>
            <w:tcW w:w="851" w:type="dxa"/>
            <w:shd w:val="clear" w:color="auto" w:fill="auto"/>
            <w:vAlign w:val="center"/>
          </w:tcPr>
          <w:p w14:paraId="424FC180" w14:textId="77777777" w:rsidR="006E33BE" w:rsidRDefault="006E33BE" w:rsidP="00FA0F7A">
            <w:pPr>
              <w:spacing w:after="0" w:line="240" w:lineRule="auto"/>
              <w:jc w:val="center"/>
              <w:rPr>
                <w:b w:val="0"/>
                <w:sz w:val="24"/>
                <w:szCs w:val="24"/>
              </w:rPr>
            </w:pPr>
            <w:r>
              <w:rPr>
                <w:b w:val="0"/>
                <w:sz w:val="24"/>
                <w:szCs w:val="24"/>
              </w:rPr>
              <w:t>17,98</w:t>
            </w:r>
          </w:p>
        </w:tc>
        <w:tc>
          <w:tcPr>
            <w:tcW w:w="2268" w:type="dxa"/>
            <w:shd w:val="clear" w:color="auto" w:fill="auto"/>
            <w:vAlign w:val="center"/>
          </w:tcPr>
          <w:p w14:paraId="08BF15D5" w14:textId="77777777" w:rsidR="006E33BE" w:rsidRDefault="006E33BE" w:rsidP="00FA0F7A">
            <w:pPr>
              <w:spacing w:after="0" w:line="240" w:lineRule="auto"/>
              <w:jc w:val="center"/>
              <w:rPr>
                <w:b w:val="0"/>
                <w:sz w:val="24"/>
                <w:szCs w:val="24"/>
              </w:rPr>
            </w:pPr>
            <w:r w:rsidRPr="004E39D5">
              <w:rPr>
                <w:b w:val="0"/>
                <w:sz w:val="24"/>
                <w:szCs w:val="24"/>
              </w:rPr>
              <w:t>разведочно-эксплуатационная</w:t>
            </w:r>
          </w:p>
        </w:tc>
        <w:tc>
          <w:tcPr>
            <w:tcW w:w="1701" w:type="dxa"/>
            <w:shd w:val="clear" w:color="auto" w:fill="auto"/>
            <w:vAlign w:val="center"/>
          </w:tcPr>
          <w:p w14:paraId="25B5470D" w14:textId="77777777" w:rsidR="006E33BE" w:rsidRDefault="006E33BE" w:rsidP="00FA0F7A">
            <w:pPr>
              <w:spacing w:after="0" w:line="240" w:lineRule="auto"/>
              <w:jc w:val="center"/>
              <w:rPr>
                <w:b w:val="0"/>
                <w:sz w:val="24"/>
                <w:szCs w:val="24"/>
              </w:rPr>
            </w:pPr>
            <w:r w:rsidRPr="004E39D5">
              <w:rPr>
                <w:b w:val="0"/>
                <w:sz w:val="24"/>
                <w:szCs w:val="24"/>
              </w:rPr>
              <w:t>БАР 80224 ВЭ</w:t>
            </w:r>
          </w:p>
        </w:tc>
        <w:tc>
          <w:tcPr>
            <w:tcW w:w="2013" w:type="dxa"/>
            <w:shd w:val="clear" w:color="auto" w:fill="auto"/>
            <w:vAlign w:val="center"/>
          </w:tcPr>
          <w:p w14:paraId="367379D1" w14:textId="77777777" w:rsidR="006E33BE" w:rsidRDefault="006E33BE" w:rsidP="00100CC3">
            <w:pPr>
              <w:spacing w:after="0" w:line="240" w:lineRule="auto"/>
              <w:jc w:val="center"/>
              <w:rPr>
                <w:b w:val="0"/>
                <w:sz w:val="24"/>
                <w:szCs w:val="24"/>
              </w:rPr>
            </w:pPr>
            <w:r w:rsidRPr="004E39D5">
              <w:rPr>
                <w:b w:val="0"/>
                <w:sz w:val="24"/>
                <w:szCs w:val="24"/>
              </w:rPr>
              <w:t xml:space="preserve">ООО </w:t>
            </w:r>
            <w:r w:rsidR="00100CC3">
              <w:rPr>
                <w:b w:val="0"/>
                <w:sz w:val="24"/>
                <w:szCs w:val="24"/>
              </w:rPr>
              <w:t>«</w:t>
            </w:r>
            <w:r w:rsidRPr="004E39D5">
              <w:rPr>
                <w:b w:val="0"/>
                <w:sz w:val="24"/>
                <w:szCs w:val="24"/>
              </w:rPr>
              <w:t>Рубин плюс</w:t>
            </w:r>
            <w:r w:rsidR="00100CC3">
              <w:rPr>
                <w:b w:val="0"/>
                <w:sz w:val="24"/>
                <w:szCs w:val="24"/>
              </w:rPr>
              <w:t>»</w:t>
            </w:r>
          </w:p>
        </w:tc>
      </w:tr>
      <w:tr w:rsidR="006E33BE" w:rsidRPr="00E354A4" w14:paraId="7C743DF7" w14:textId="77777777" w:rsidTr="0025443E">
        <w:trPr>
          <w:trHeight w:val="869"/>
        </w:trPr>
        <w:tc>
          <w:tcPr>
            <w:tcW w:w="475" w:type="dxa"/>
            <w:shd w:val="clear" w:color="auto" w:fill="auto"/>
            <w:vAlign w:val="center"/>
          </w:tcPr>
          <w:p w14:paraId="4EB9A658" w14:textId="77777777" w:rsidR="006E33BE" w:rsidRPr="00E354A4" w:rsidRDefault="006E33BE" w:rsidP="00054F47">
            <w:pPr>
              <w:pStyle w:val="ac"/>
              <w:numPr>
                <w:ilvl w:val="0"/>
                <w:numId w:val="24"/>
              </w:numPr>
              <w:spacing w:after="0" w:line="240" w:lineRule="auto"/>
              <w:jc w:val="center"/>
              <w:rPr>
                <w:b w:val="0"/>
                <w:sz w:val="24"/>
                <w:szCs w:val="24"/>
              </w:rPr>
            </w:pPr>
          </w:p>
        </w:tc>
        <w:tc>
          <w:tcPr>
            <w:tcW w:w="2752" w:type="dxa"/>
            <w:shd w:val="clear" w:color="auto" w:fill="auto"/>
            <w:vAlign w:val="center"/>
          </w:tcPr>
          <w:p w14:paraId="432F50EA" w14:textId="77777777" w:rsidR="006E33BE" w:rsidRDefault="006E33BE" w:rsidP="00FA0F7A">
            <w:pPr>
              <w:spacing w:after="0" w:line="240" w:lineRule="auto"/>
              <w:jc w:val="center"/>
              <w:rPr>
                <w:b w:val="0"/>
                <w:sz w:val="24"/>
                <w:szCs w:val="24"/>
              </w:rPr>
            </w:pPr>
            <w:r>
              <w:rPr>
                <w:b w:val="0"/>
                <w:sz w:val="24"/>
                <w:szCs w:val="24"/>
              </w:rPr>
              <w:t>Водозабор</w:t>
            </w:r>
            <w:r w:rsidRPr="00090343">
              <w:rPr>
                <w:b w:val="0"/>
                <w:sz w:val="24"/>
                <w:szCs w:val="24"/>
              </w:rPr>
              <w:t xml:space="preserve"> с.</w:t>
            </w:r>
            <w:r>
              <w:rPr>
                <w:b w:val="0"/>
                <w:sz w:val="24"/>
                <w:szCs w:val="24"/>
              </w:rPr>
              <w:t xml:space="preserve"> </w:t>
            </w:r>
            <w:r w:rsidRPr="00090343">
              <w:rPr>
                <w:b w:val="0"/>
                <w:sz w:val="24"/>
                <w:szCs w:val="24"/>
              </w:rPr>
              <w:t xml:space="preserve">Ая  (туристическая база </w:t>
            </w:r>
            <w:r w:rsidR="000F5E13">
              <w:rPr>
                <w:b w:val="0"/>
                <w:sz w:val="24"/>
                <w:szCs w:val="24"/>
              </w:rPr>
              <w:t>«</w:t>
            </w:r>
            <w:r w:rsidRPr="00090343">
              <w:rPr>
                <w:b w:val="0"/>
                <w:sz w:val="24"/>
                <w:szCs w:val="24"/>
              </w:rPr>
              <w:t>Таинственный берег</w:t>
            </w:r>
            <w:r w:rsidR="000F5E13">
              <w:rPr>
                <w:b w:val="0"/>
                <w:sz w:val="24"/>
                <w:szCs w:val="24"/>
              </w:rPr>
              <w:t>»</w:t>
            </w:r>
            <w:r w:rsidRPr="00090343">
              <w:rPr>
                <w:b w:val="0"/>
                <w:sz w:val="24"/>
                <w:szCs w:val="24"/>
              </w:rPr>
              <w:t>), ИП Бутаков Г.М.</w:t>
            </w:r>
            <w:r>
              <w:rPr>
                <w:b w:val="0"/>
                <w:sz w:val="24"/>
                <w:szCs w:val="24"/>
              </w:rPr>
              <w:t>, южная окраина с.</w:t>
            </w:r>
          </w:p>
        </w:tc>
        <w:tc>
          <w:tcPr>
            <w:tcW w:w="1134" w:type="dxa"/>
            <w:shd w:val="clear" w:color="auto" w:fill="auto"/>
            <w:vAlign w:val="center"/>
          </w:tcPr>
          <w:p w14:paraId="093FFDC6" w14:textId="77777777" w:rsidR="006E33BE" w:rsidRDefault="006E33BE" w:rsidP="00FA0F7A">
            <w:pPr>
              <w:spacing w:after="0" w:line="240" w:lineRule="auto"/>
              <w:ind w:left="-108" w:right="-108"/>
              <w:jc w:val="center"/>
              <w:rPr>
                <w:b w:val="0"/>
                <w:sz w:val="24"/>
                <w:szCs w:val="24"/>
              </w:rPr>
            </w:pPr>
            <w:r w:rsidRPr="00090343">
              <w:rPr>
                <w:b w:val="0"/>
                <w:sz w:val="24"/>
                <w:szCs w:val="24"/>
              </w:rPr>
              <w:t>б/н2003</w:t>
            </w:r>
          </w:p>
        </w:tc>
        <w:tc>
          <w:tcPr>
            <w:tcW w:w="709" w:type="dxa"/>
            <w:shd w:val="clear" w:color="auto" w:fill="auto"/>
            <w:vAlign w:val="center"/>
          </w:tcPr>
          <w:p w14:paraId="76F74375" w14:textId="77777777" w:rsidR="006E33BE" w:rsidRDefault="006E33BE" w:rsidP="00FA0F7A">
            <w:pPr>
              <w:spacing w:after="0" w:line="240" w:lineRule="auto"/>
              <w:jc w:val="center"/>
              <w:rPr>
                <w:b w:val="0"/>
                <w:sz w:val="24"/>
                <w:szCs w:val="24"/>
              </w:rPr>
            </w:pPr>
            <w:r>
              <w:rPr>
                <w:b w:val="0"/>
                <w:sz w:val="24"/>
                <w:szCs w:val="24"/>
              </w:rPr>
              <w:t>51</w:t>
            </w:r>
          </w:p>
        </w:tc>
        <w:tc>
          <w:tcPr>
            <w:tcW w:w="850" w:type="dxa"/>
            <w:shd w:val="clear" w:color="auto" w:fill="auto"/>
            <w:vAlign w:val="center"/>
          </w:tcPr>
          <w:p w14:paraId="06E3D7FE" w14:textId="77777777" w:rsidR="006E33BE" w:rsidRDefault="006E33BE" w:rsidP="00FA0F7A">
            <w:pPr>
              <w:spacing w:after="0" w:line="240" w:lineRule="auto"/>
              <w:jc w:val="center"/>
              <w:rPr>
                <w:b w:val="0"/>
                <w:sz w:val="24"/>
                <w:szCs w:val="24"/>
              </w:rPr>
            </w:pPr>
            <w:r>
              <w:rPr>
                <w:b w:val="0"/>
                <w:sz w:val="24"/>
                <w:szCs w:val="24"/>
              </w:rPr>
              <w:t>54</w:t>
            </w:r>
          </w:p>
        </w:tc>
        <w:tc>
          <w:tcPr>
            <w:tcW w:w="709" w:type="dxa"/>
            <w:shd w:val="clear" w:color="auto" w:fill="auto"/>
            <w:vAlign w:val="center"/>
          </w:tcPr>
          <w:p w14:paraId="6DE1E1BE" w14:textId="77777777" w:rsidR="006E33BE" w:rsidRDefault="006E33BE" w:rsidP="00FA0F7A">
            <w:pPr>
              <w:spacing w:after="0" w:line="240" w:lineRule="auto"/>
              <w:jc w:val="center"/>
              <w:rPr>
                <w:b w:val="0"/>
                <w:sz w:val="24"/>
                <w:szCs w:val="24"/>
              </w:rPr>
            </w:pPr>
            <w:r>
              <w:rPr>
                <w:b w:val="0"/>
                <w:sz w:val="24"/>
                <w:szCs w:val="24"/>
              </w:rPr>
              <w:t>34</w:t>
            </w:r>
          </w:p>
        </w:tc>
        <w:tc>
          <w:tcPr>
            <w:tcW w:w="709" w:type="dxa"/>
            <w:shd w:val="clear" w:color="auto" w:fill="auto"/>
            <w:vAlign w:val="center"/>
          </w:tcPr>
          <w:p w14:paraId="0D9E3841" w14:textId="77777777" w:rsidR="006E33BE" w:rsidRDefault="006E33BE" w:rsidP="00FA0F7A">
            <w:pPr>
              <w:spacing w:after="0" w:line="240" w:lineRule="auto"/>
              <w:jc w:val="center"/>
              <w:rPr>
                <w:b w:val="0"/>
                <w:sz w:val="24"/>
                <w:szCs w:val="24"/>
              </w:rPr>
            </w:pPr>
            <w:r>
              <w:rPr>
                <w:b w:val="0"/>
                <w:sz w:val="24"/>
                <w:szCs w:val="24"/>
              </w:rPr>
              <w:t>85</w:t>
            </w:r>
          </w:p>
        </w:tc>
        <w:tc>
          <w:tcPr>
            <w:tcW w:w="708" w:type="dxa"/>
            <w:shd w:val="clear" w:color="auto" w:fill="auto"/>
            <w:vAlign w:val="center"/>
          </w:tcPr>
          <w:p w14:paraId="09E0BD67" w14:textId="77777777" w:rsidR="006E33BE" w:rsidRDefault="006E33BE" w:rsidP="00FA0F7A">
            <w:pPr>
              <w:spacing w:after="0" w:line="240" w:lineRule="auto"/>
              <w:jc w:val="center"/>
              <w:rPr>
                <w:b w:val="0"/>
                <w:sz w:val="24"/>
                <w:szCs w:val="24"/>
              </w:rPr>
            </w:pPr>
            <w:r>
              <w:rPr>
                <w:b w:val="0"/>
                <w:sz w:val="24"/>
                <w:szCs w:val="24"/>
              </w:rPr>
              <w:t>51</w:t>
            </w:r>
          </w:p>
        </w:tc>
        <w:tc>
          <w:tcPr>
            <w:tcW w:w="851" w:type="dxa"/>
            <w:shd w:val="clear" w:color="auto" w:fill="auto"/>
            <w:vAlign w:val="center"/>
          </w:tcPr>
          <w:p w14:paraId="0DCEDD35" w14:textId="77777777" w:rsidR="006E33BE" w:rsidRDefault="006E33BE" w:rsidP="00FA0F7A">
            <w:pPr>
              <w:spacing w:after="0" w:line="240" w:lineRule="auto"/>
              <w:jc w:val="center"/>
              <w:rPr>
                <w:b w:val="0"/>
                <w:sz w:val="24"/>
                <w:szCs w:val="24"/>
              </w:rPr>
            </w:pPr>
            <w:r>
              <w:rPr>
                <w:b w:val="0"/>
                <w:sz w:val="24"/>
                <w:szCs w:val="24"/>
              </w:rPr>
              <w:t>35</w:t>
            </w:r>
          </w:p>
        </w:tc>
        <w:tc>
          <w:tcPr>
            <w:tcW w:w="2268" w:type="dxa"/>
            <w:shd w:val="clear" w:color="auto" w:fill="auto"/>
            <w:vAlign w:val="center"/>
          </w:tcPr>
          <w:p w14:paraId="5408E3FD" w14:textId="77777777" w:rsidR="006E33BE" w:rsidRDefault="006E33BE" w:rsidP="00FA0F7A">
            <w:pPr>
              <w:spacing w:after="0" w:line="240" w:lineRule="auto"/>
              <w:jc w:val="center"/>
              <w:rPr>
                <w:b w:val="0"/>
                <w:sz w:val="24"/>
                <w:szCs w:val="24"/>
              </w:rPr>
            </w:pPr>
            <w:r w:rsidRPr="00090343">
              <w:rPr>
                <w:b w:val="0"/>
                <w:sz w:val="24"/>
                <w:szCs w:val="24"/>
              </w:rPr>
              <w:t>эксплуатационная</w:t>
            </w:r>
          </w:p>
        </w:tc>
        <w:tc>
          <w:tcPr>
            <w:tcW w:w="1701" w:type="dxa"/>
            <w:shd w:val="clear" w:color="auto" w:fill="auto"/>
            <w:vAlign w:val="center"/>
          </w:tcPr>
          <w:p w14:paraId="741F416A" w14:textId="77777777" w:rsidR="006E33BE" w:rsidRDefault="006E33BE" w:rsidP="00FA0F7A">
            <w:pPr>
              <w:spacing w:after="0" w:line="240" w:lineRule="auto"/>
              <w:jc w:val="center"/>
              <w:rPr>
                <w:b w:val="0"/>
                <w:sz w:val="24"/>
                <w:szCs w:val="24"/>
              </w:rPr>
            </w:pPr>
            <w:r w:rsidRPr="00090343">
              <w:rPr>
                <w:b w:val="0"/>
                <w:sz w:val="24"/>
                <w:szCs w:val="24"/>
              </w:rPr>
              <w:t>БАР 01836 ВЭ</w:t>
            </w:r>
          </w:p>
        </w:tc>
        <w:tc>
          <w:tcPr>
            <w:tcW w:w="2013" w:type="dxa"/>
            <w:shd w:val="clear" w:color="auto" w:fill="auto"/>
            <w:vAlign w:val="center"/>
          </w:tcPr>
          <w:p w14:paraId="6E1D7DE9" w14:textId="77777777" w:rsidR="006E33BE" w:rsidRDefault="006E33BE" w:rsidP="00FA0F7A">
            <w:pPr>
              <w:spacing w:after="0" w:line="240" w:lineRule="auto"/>
              <w:jc w:val="center"/>
              <w:rPr>
                <w:b w:val="0"/>
                <w:sz w:val="24"/>
                <w:szCs w:val="24"/>
              </w:rPr>
            </w:pPr>
            <w:r w:rsidRPr="00090343">
              <w:rPr>
                <w:b w:val="0"/>
                <w:sz w:val="24"/>
                <w:szCs w:val="24"/>
              </w:rPr>
              <w:t>ИП Бутаков Г.М.</w:t>
            </w:r>
          </w:p>
        </w:tc>
      </w:tr>
      <w:tr w:rsidR="006E33BE" w:rsidRPr="00E354A4" w14:paraId="47CEC058" w14:textId="77777777" w:rsidTr="0054045C">
        <w:trPr>
          <w:trHeight w:val="20"/>
        </w:trPr>
        <w:tc>
          <w:tcPr>
            <w:tcW w:w="475" w:type="dxa"/>
            <w:shd w:val="clear" w:color="auto" w:fill="auto"/>
            <w:vAlign w:val="center"/>
          </w:tcPr>
          <w:p w14:paraId="127A2358" w14:textId="77777777" w:rsidR="006E33BE" w:rsidRPr="00E354A4" w:rsidRDefault="006E33BE" w:rsidP="00054F47">
            <w:pPr>
              <w:pStyle w:val="ac"/>
              <w:numPr>
                <w:ilvl w:val="0"/>
                <w:numId w:val="24"/>
              </w:numPr>
              <w:spacing w:after="0" w:line="240" w:lineRule="auto"/>
              <w:jc w:val="center"/>
              <w:rPr>
                <w:b w:val="0"/>
                <w:sz w:val="24"/>
                <w:szCs w:val="24"/>
              </w:rPr>
            </w:pPr>
          </w:p>
        </w:tc>
        <w:tc>
          <w:tcPr>
            <w:tcW w:w="2752" w:type="dxa"/>
            <w:shd w:val="clear" w:color="auto" w:fill="auto"/>
            <w:vAlign w:val="center"/>
          </w:tcPr>
          <w:p w14:paraId="72AAAF1F" w14:textId="77777777" w:rsidR="006E33BE" w:rsidRDefault="006E33BE" w:rsidP="00FA0F7A">
            <w:pPr>
              <w:spacing w:after="0" w:line="240" w:lineRule="auto"/>
              <w:jc w:val="center"/>
              <w:rPr>
                <w:b w:val="0"/>
                <w:sz w:val="24"/>
                <w:szCs w:val="24"/>
              </w:rPr>
            </w:pPr>
            <w:r>
              <w:rPr>
                <w:b w:val="0"/>
                <w:sz w:val="24"/>
                <w:szCs w:val="24"/>
              </w:rPr>
              <w:t xml:space="preserve">Водозабор пос. Катунь, </w:t>
            </w:r>
            <w:r w:rsidRPr="00090343">
              <w:rPr>
                <w:b w:val="0"/>
                <w:sz w:val="24"/>
                <w:szCs w:val="24"/>
              </w:rPr>
              <w:t xml:space="preserve">турбаза </w:t>
            </w:r>
            <w:r w:rsidR="000F5E13">
              <w:rPr>
                <w:b w:val="0"/>
                <w:sz w:val="24"/>
                <w:szCs w:val="24"/>
              </w:rPr>
              <w:t>«</w:t>
            </w:r>
            <w:r w:rsidRPr="00090343">
              <w:rPr>
                <w:b w:val="0"/>
                <w:sz w:val="24"/>
                <w:szCs w:val="24"/>
              </w:rPr>
              <w:t>Глобус-Тур</w:t>
            </w:r>
            <w:r w:rsidR="000F5E13">
              <w:rPr>
                <w:b w:val="0"/>
                <w:sz w:val="24"/>
                <w:szCs w:val="24"/>
              </w:rPr>
              <w:t>»</w:t>
            </w:r>
          </w:p>
        </w:tc>
        <w:tc>
          <w:tcPr>
            <w:tcW w:w="1134" w:type="dxa"/>
            <w:shd w:val="clear" w:color="auto" w:fill="auto"/>
            <w:vAlign w:val="center"/>
          </w:tcPr>
          <w:p w14:paraId="190D3565" w14:textId="77777777" w:rsidR="006E33BE" w:rsidRDefault="006E33BE" w:rsidP="00FA0F7A">
            <w:pPr>
              <w:spacing w:after="0" w:line="240" w:lineRule="auto"/>
              <w:ind w:left="-108" w:right="-108"/>
              <w:jc w:val="center"/>
              <w:rPr>
                <w:b w:val="0"/>
                <w:sz w:val="24"/>
                <w:szCs w:val="24"/>
              </w:rPr>
            </w:pPr>
            <w:r w:rsidRPr="00090343">
              <w:rPr>
                <w:b w:val="0"/>
                <w:sz w:val="24"/>
                <w:szCs w:val="24"/>
              </w:rPr>
              <w:t>18/02</w:t>
            </w:r>
          </w:p>
        </w:tc>
        <w:tc>
          <w:tcPr>
            <w:tcW w:w="709" w:type="dxa"/>
            <w:shd w:val="clear" w:color="auto" w:fill="auto"/>
            <w:vAlign w:val="center"/>
          </w:tcPr>
          <w:p w14:paraId="2AC6245B" w14:textId="77777777" w:rsidR="006E33BE" w:rsidRDefault="006E33BE" w:rsidP="00FA0F7A">
            <w:pPr>
              <w:spacing w:after="0" w:line="240" w:lineRule="auto"/>
              <w:jc w:val="center"/>
              <w:rPr>
                <w:b w:val="0"/>
                <w:sz w:val="24"/>
                <w:szCs w:val="24"/>
              </w:rPr>
            </w:pPr>
            <w:r>
              <w:rPr>
                <w:b w:val="0"/>
                <w:sz w:val="24"/>
                <w:szCs w:val="24"/>
              </w:rPr>
              <w:t>51</w:t>
            </w:r>
          </w:p>
        </w:tc>
        <w:tc>
          <w:tcPr>
            <w:tcW w:w="850" w:type="dxa"/>
            <w:shd w:val="clear" w:color="auto" w:fill="auto"/>
            <w:vAlign w:val="center"/>
          </w:tcPr>
          <w:p w14:paraId="0E6D8789" w14:textId="77777777" w:rsidR="006E33BE" w:rsidRDefault="006E33BE" w:rsidP="00FA0F7A">
            <w:pPr>
              <w:spacing w:after="0" w:line="240" w:lineRule="auto"/>
              <w:jc w:val="center"/>
              <w:rPr>
                <w:b w:val="0"/>
                <w:sz w:val="24"/>
                <w:szCs w:val="24"/>
              </w:rPr>
            </w:pPr>
            <w:r>
              <w:rPr>
                <w:b w:val="0"/>
                <w:sz w:val="24"/>
                <w:szCs w:val="24"/>
              </w:rPr>
              <w:t>54</w:t>
            </w:r>
          </w:p>
        </w:tc>
        <w:tc>
          <w:tcPr>
            <w:tcW w:w="709" w:type="dxa"/>
            <w:shd w:val="clear" w:color="auto" w:fill="auto"/>
            <w:vAlign w:val="center"/>
          </w:tcPr>
          <w:p w14:paraId="1AF54965" w14:textId="77777777" w:rsidR="006E33BE" w:rsidRDefault="006E33BE" w:rsidP="00FA0F7A">
            <w:pPr>
              <w:spacing w:after="0" w:line="240" w:lineRule="auto"/>
              <w:jc w:val="center"/>
              <w:rPr>
                <w:b w:val="0"/>
                <w:sz w:val="24"/>
                <w:szCs w:val="24"/>
              </w:rPr>
            </w:pPr>
            <w:r>
              <w:rPr>
                <w:b w:val="0"/>
                <w:sz w:val="24"/>
                <w:szCs w:val="24"/>
              </w:rPr>
              <w:t>20</w:t>
            </w:r>
          </w:p>
        </w:tc>
        <w:tc>
          <w:tcPr>
            <w:tcW w:w="709" w:type="dxa"/>
            <w:shd w:val="clear" w:color="auto" w:fill="auto"/>
            <w:vAlign w:val="center"/>
          </w:tcPr>
          <w:p w14:paraId="4F0D6B20" w14:textId="77777777" w:rsidR="006E33BE" w:rsidRDefault="006E33BE" w:rsidP="00FA0F7A">
            <w:pPr>
              <w:spacing w:after="0" w:line="240" w:lineRule="auto"/>
              <w:jc w:val="center"/>
              <w:rPr>
                <w:b w:val="0"/>
                <w:sz w:val="24"/>
                <w:szCs w:val="24"/>
              </w:rPr>
            </w:pPr>
            <w:r>
              <w:rPr>
                <w:b w:val="0"/>
                <w:sz w:val="24"/>
                <w:szCs w:val="24"/>
              </w:rPr>
              <w:t>85</w:t>
            </w:r>
          </w:p>
        </w:tc>
        <w:tc>
          <w:tcPr>
            <w:tcW w:w="708" w:type="dxa"/>
            <w:shd w:val="clear" w:color="auto" w:fill="auto"/>
            <w:vAlign w:val="center"/>
          </w:tcPr>
          <w:p w14:paraId="50D396BF" w14:textId="77777777" w:rsidR="006E33BE" w:rsidRDefault="006E33BE" w:rsidP="00FA0F7A">
            <w:pPr>
              <w:spacing w:after="0" w:line="240" w:lineRule="auto"/>
              <w:jc w:val="center"/>
              <w:rPr>
                <w:b w:val="0"/>
                <w:sz w:val="24"/>
                <w:szCs w:val="24"/>
              </w:rPr>
            </w:pPr>
            <w:r>
              <w:rPr>
                <w:b w:val="0"/>
                <w:sz w:val="24"/>
                <w:szCs w:val="24"/>
              </w:rPr>
              <w:t>51</w:t>
            </w:r>
          </w:p>
        </w:tc>
        <w:tc>
          <w:tcPr>
            <w:tcW w:w="851" w:type="dxa"/>
            <w:shd w:val="clear" w:color="auto" w:fill="auto"/>
            <w:vAlign w:val="center"/>
          </w:tcPr>
          <w:p w14:paraId="604AFB58" w14:textId="77777777" w:rsidR="006E33BE" w:rsidRDefault="006E33BE" w:rsidP="00FA0F7A">
            <w:pPr>
              <w:spacing w:after="0" w:line="240" w:lineRule="auto"/>
              <w:jc w:val="center"/>
              <w:rPr>
                <w:b w:val="0"/>
                <w:sz w:val="24"/>
                <w:szCs w:val="24"/>
              </w:rPr>
            </w:pPr>
            <w:r>
              <w:rPr>
                <w:b w:val="0"/>
                <w:sz w:val="24"/>
                <w:szCs w:val="24"/>
              </w:rPr>
              <w:t>5</w:t>
            </w:r>
          </w:p>
        </w:tc>
        <w:tc>
          <w:tcPr>
            <w:tcW w:w="2268" w:type="dxa"/>
            <w:shd w:val="clear" w:color="auto" w:fill="auto"/>
            <w:vAlign w:val="center"/>
          </w:tcPr>
          <w:p w14:paraId="379956A1" w14:textId="77777777" w:rsidR="006E33BE" w:rsidRDefault="006E33BE" w:rsidP="00FA0F7A">
            <w:pPr>
              <w:spacing w:after="0" w:line="240" w:lineRule="auto"/>
              <w:jc w:val="center"/>
              <w:rPr>
                <w:b w:val="0"/>
                <w:sz w:val="24"/>
                <w:szCs w:val="24"/>
              </w:rPr>
            </w:pPr>
            <w:r w:rsidRPr="004E39D5">
              <w:rPr>
                <w:b w:val="0"/>
                <w:sz w:val="24"/>
                <w:szCs w:val="24"/>
              </w:rPr>
              <w:t>разведочно-эксплуатационная</w:t>
            </w:r>
          </w:p>
        </w:tc>
        <w:tc>
          <w:tcPr>
            <w:tcW w:w="1701" w:type="dxa"/>
            <w:shd w:val="clear" w:color="auto" w:fill="auto"/>
            <w:vAlign w:val="center"/>
          </w:tcPr>
          <w:p w14:paraId="109D3B67" w14:textId="77777777" w:rsidR="006E33BE" w:rsidRDefault="006E33BE" w:rsidP="00FA0F7A">
            <w:pPr>
              <w:spacing w:after="0" w:line="240" w:lineRule="auto"/>
              <w:jc w:val="center"/>
              <w:rPr>
                <w:b w:val="0"/>
                <w:sz w:val="24"/>
                <w:szCs w:val="24"/>
              </w:rPr>
            </w:pPr>
            <w:r w:rsidRPr="00090343">
              <w:rPr>
                <w:b w:val="0"/>
                <w:sz w:val="24"/>
                <w:szCs w:val="24"/>
              </w:rPr>
              <w:t>БАР 01788 ВЭ</w:t>
            </w:r>
          </w:p>
        </w:tc>
        <w:tc>
          <w:tcPr>
            <w:tcW w:w="2013" w:type="dxa"/>
            <w:shd w:val="clear" w:color="auto" w:fill="auto"/>
            <w:vAlign w:val="center"/>
          </w:tcPr>
          <w:p w14:paraId="7AFC9AE2" w14:textId="77777777" w:rsidR="006E33BE" w:rsidRDefault="006E33BE" w:rsidP="00100CC3">
            <w:pPr>
              <w:spacing w:after="0" w:line="240" w:lineRule="auto"/>
              <w:jc w:val="center"/>
              <w:rPr>
                <w:b w:val="0"/>
                <w:sz w:val="24"/>
                <w:szCs w:val="24"/>
              </w:rPr>
            </w:pPr>
            <w:r w:rsidRPr="00090343">
              <w:rPr>
                <w:b w:val="0"/>
                <w:sz w:val="24"/>
                <w:szCs w:val="24"/>
              </w:rPr>
              <w:t xml:space="preserve">ООО </w:t>
            </w:r>
            <w:r w:rsidR="00100CC3">
              <w:rPr>
                <w:b w:val="0"/>
                <w:sz w:val="24"/>
                <w:szCs w:val="24"/>
              </w:rPr>
              <w:t>«</w:t>
            </w:r>
            <w:r w:rsidRPr="00090343">
              <w:rPr>
                <w:b w:val="0"/>
                <w:sz w:val="24"/>
                <w:szCs w:val="24"/>
              </w:rPr>
              <w:t>Глобус-Тур</w:t>
            </w:r>
            <w:r w:rsidR="00100CC3">
              <w:rPr>
                <w:b w:val="0"/>
                <w:sz w:val="24"/>
                <w:szCs w:val="24"/>
              </w:rPr>
              <w:t>»</w:t>
            </w:r>
          </w:p>
        </w:tc>
      </w:tr>
      <w:tr w:rsidR="006E33BE" w:rsidRPr="00E354A4" w14:paraId="1CD882B7" w14:textId="77777777" w:rsidTr="0054045C">
        <w:trPr>
          <w:trHeight w:val="20"/>
        </w:trPr>
        <w:tc>
          <w:tcPr>
            <w:tcW w:w="475" w:type="dxa"/>
            <w:shd w:val="clear" w:color="auto" w:fill="auto"/>
            <w:vAlign w:val="center"/>
          </w:tcPr>
          <w:p w14:paraId="61B5CDB4" w14:textId="77777777" w:rsidR="006E33BE" w:rsidRPr="00E354A4" w:rsidRDefault="006E33BE" w:rsidP="00054F47">
            <w:pPr>
              <w:pStyle w:val="ac"/>
              <w:numPr>
                <w:ilvl w:val="0"/>
                <w:numId w:val="24"/>
              </w:numPr>
              <w:spacing w:after="0" w:line="240" w:lineRule="auto"/>
              <w:jc w:val="center"/>
              <w:rPr>
                <w:b w:val="0"/>
                <w:sz w:val="24"/>
                <w:szCs w:val="24"/>
              </w:rPr>
            </w:pPr>
          </w:p>
        </w:tc>
        <w:tc>
          <w:tcPr>
            <w:tcW w:w="2752" w:type="dxa"/>
            <w:shd w:val="clear" w:color="auto" w:fill="auto"/>
            <w:vAlign w:val="center"/>
          </w:tcPr>
          <w:p w14:paraId="16A15526" w14:textId="77777777" w:rsidR="006E33BE" w:rsidRDefault="006E33BE" w:rsidP="00FA0F7A">
            <w:pPr>
              <w:spacing w:after="0" w:line="240" w:lineRule="auto"/>
              <w:jc w:val="center"/>
              <w:rPr>
                <w:b w:val="0"/>
                <w:sz w:val="24"/>
                <w:szCs w:val="24"/>
              </w:rPr>
            </w:pPr>
            <w:r>
              <w:rPr>
                <w:b w:val="0"/>
                <w:sz w:val="24"/>
                <w:szCs w:val="24"/>
              </w:rPr>
              <w:t xml:space="preserve">Водозабор с. Ая, </w:t>
            </w:r>
            <w:r w:rsidRPr="00090343">
              <w:rPr>
                <w:b w:val="0"/>
                <w:sz w:val="24"/>
                <w:szCs w:val="24"/>
              </w:rPr>
              <w:t xml:space="preserve">ООО "Туристическая фирма </w:t>
            </w:r>
            <w:r w:rsidR="000F5E13">
              <w:rPr>
                <w:b w:val="0"/>
                <w:sz w:val="24"/>
                <w:szCs w:val="24"/>
              </w:rPr>
              <w:t>«</w:t>
            </w:r>
            <w:r w:rsidRPr="00090343">
              <w:rPr>
                <w:b w:val="0"/>
                <w:sz w:val="24"/>
                <w:szCs w:val="24"/>
              </w:rPr>
              <w:t xml:space="preserve"> Алтан</w:t>
            </w:r>
            <w:r w:rsidR="000F5E13">
              <w:rPr>
                <w:b w:val="0"/>
                <w:sz w:val="24"/>
                <w:szCs w:val="24"/>
              </w:rPr>
              <w:t>»</w:t>
            </w:r>
          </w:p>
        </w:tc>
        <w:tc>
          <w:tcPr>
            <w:tcW w:w="1134" w:type="dxa"/>
            <w:shd w:val="clear" w:color="auto" w:fill="auto"/>
            <w:vAlign w:val="center"/>
          </w:tcPr>
          <w:p w14:paraId="464C55B7" w14:textId="77777777" w:rsidR="006E33BE" w:rsidRDefault="006E33BE" w:rsidP="00FA0F7A">
            <w:pPr>
              <w:spacing w:after="0" w:line="240" w:lineRule="auto"/>
              <w:ind w:left="-108" w:right="-108"/>
              <w:jc w:val="center"/>
              <w:rPr>
                <w:b w:val="0"/>
                <w:sz w:val="24"/>
                <w:szCs w:val="24"/>
              </w:rPr>
            </w:pPr>
            <w:r w:rsidRPr="00090343">
              <w:rPr>
                <w:b w:val="0"/>
                <w:sz w:val="24"/>
                <w:szCs w:val="24"/>
              </w:rPr>
              <w:t>405 Д</w:t>
            </w:r>
          </w:p>
        </w:tc>
        <w:tc>
          <w:tcPr>
            <w:tcW w:w="709" w:type="dxa"/>
            <w:shd w:val="clear" w:color="auto" w:fill="auto"/>
            <w:vAlign w:val="center"/>
          </w:tcPr>
          <w:p w14:paraId="79812F2F" w14:textId="77777777" w:rsidR="006E33BE" w:rsidRDefault="006E33BE" w:rsidP="00FA0F7A">
            <w:pPr>
              <w:spacing w:after="0" w:line="240" w:lineRule="auto"/>
              <w:jc w:val="center"/>
              <w:rPr>
                <w:b w:val="0"/>
                <w:sz w:val="24"/>
                <w:szCs w:val="24"/>
              </w:rPr>
            </w:pPr>
            <w:r>
              <w:rPr>
                <w:b w:val="0"/>
                <w:sz w:val="24"/>
                <w:szCs w:val="24"/>
              </w:rPr>
              <w:t>51</w:t>
            </w:r>
          </w:p>
        </w:tc>
        <w:tc>
          <w:tcPr>
            <w:tcW w:w="850" w:type="dxa"/>
            <w:shd w:val="clear" w:color="auto" w:fill="auto"/>
            <w:vAlign w:val="center"/>
          </w:tcPr>
          <w:p w14:paraId="6BFC18E1" w14:textId="77777777" w:rsidR="006E33BE" w:rsidRDefault="006E33BE" w:rsidP="00FA0F7A">
            <w:pPr>
              <w:spacing w:after="0" w:line="240" w:lineRule="auto"/>
              <w:jc w:val="center"/>
              <w:rPr>
                <w:b w:val="0"/>
                <w:sz w:val="24"/>
                <w:szCs w:val="24"/>
              </w:rPr>
            </w:pPr>
            <w:r>
              <w:rPr>
                <w:b w:val="0"/>
                <w:sz w:val="24"/>
                <w:szCs w:val="24"/>
              </w:rPr>
              <w:t>52</w:t>
            </w:r>
          </w:p>
        </w:tc>
        <w:tc>
          <w:tcPr>
            <w:tcW w:w="709" w:type="dxa"/>
            <w:shd w:val="clear" w:color="auto" w:fill="auto"/>
            <w:vAlign w:val="center"/>
          </w:tcPr>
          <w:p w14:paraId="415364DA" w14:textId="77777777" w:rsidR="006E33BE" w:rsidRDefault="006E33BE" w:rsidP="00FA0F7A">
            <w:pPr>
              <w:spacing w:after="0" w:line="240" w:lineRule="auto"/>
              <w:jc w:val="center"/>
              <w:rPr>
                <w:b w:val="0"/>
                <w:sz w:val="24"/>
                <w:szCs w:val="24"/>
              </w:rPr>
            </w:pPr>
            <w:r>
              <w:rPr>
                <w:b w:val="0"/>
                <w:sz w:val="24"/>
                <w:szCs w:val="24"/>
              </w:rPr>
              <w:t>55</w:t>
            </w:r>
          </w:p>
        </w:tc>
        <w:tc>
          <w:tcPr>
            <w:tcW w:w="709" w:type="dxa"/>
            <w:shd w:val="clear" w:color="auto" w:fill="auto"/>
            <w:vAlign w:val="center"/>
          </w:tcPr>
          <w:p w14:paraId="3750D570" w14:textId="77777777" w:rsidR="006E33BE" w:rsidRDefault="006E33BE" w:rsidP="00FA0F7A">
            <w:pPr>
              <w:spacing w:after="0" w:line="240" w:lineRule="auto"/>
              <w:jc w:val="center"/>
              <w:rPr>
                <w:b w:val="0"/>
                <w:sz w:val="24"/>
                <w:szCs w:val="24"/>
              </w:rPr>
            </w:pPr>
            <w:r>
              <w:rPr>
                <w:b w:val="0"/>
                <w:sz w:val="24"/>
                <w:szCs w:val="24"/>
              </w:rPr>
              <w:t>85</w:t>
            </w:r>
          </w:p>
        </w:tc>
        <w:tc>
          <w:tcPr>
            <w:tcW w:w="708" w:type="dxa"/>
            <w:shd w:val="clear" w:color="auto" w:fill="auto"/>
            <w:vAlign w:val="center"/>
          </w:tcPr>
          <w:p w14:paraId="33190626" w14:textId="77777777" w:rsidR="006E33BE" w:rsidRDefault="006E33BE" w:rsidP="00FA0F7A">
            <w:pPr>
              <w:spacing w:after="0" w:line="240" w:lineRule="auto"/>
              <w:jc w:val="center"/>
              <w:rPr>
                <w:b w:val="0"/>
                <w:sz w:val="24"/>
                <w:szCs w:val="24"/>
              </w:rPr>
            </w:pPr>
            <w:r>
              <w:rPr>
                <w:b w:val="0"/>
                <w:sz w:val="24"/>
                <w:szCs w:val="24"/>
              </w:rPr>
              <w:t>49</w:t>
            </w:r>
          </w:p>
        </w:tc>
        <w:tc>
          <w:tcPr>
            <w:tcW w:w="851" w:type="dxa"/>
            <w:shd w:val="clear" w:color="auto" w:fill="auto"/>
            <w:vAlign w:val="center"/>
          </w:tcPr>
          <w:p w14:paraId="620DBF30" w14:textId="77777777" w:rsidR="006E33BE" w:rsidRDefault="006E33BE" w:rsidP="00FA0F7A">
            <w:pPr>
              <w:spacing w:after="0" w:line="240" w:lineRule="auto"/>
              <w:jc w:val="center"/>
              <w:rPr>
                <w:b w:val="0"/>
                <w:sz w:val="24"/>
                <w:szCs w:val="24"/>
              </w:rPr>
            </w:pPr>
            <w:r>
              <w:rPr>
                <w:b w:val="0"/>
                <w:sz w:val="24"/>
                <w:szCs w:val="24"/>
              </w:rPr>
              <w:t>26</w:t>
            </w:r>
          </w:p>
        </w:tc>
        <w:tc>
          <w:tcPr>
            <w:tcW w:w="2268" w:type="dxa"/>
            <w:shd w:val="clear" w:color="auto" w:fill="auto"/>
            <w:vAlign w:val="center"/>
          </w:tcPr>
          <w:p w14:paraId="446C770B" w14:textId="77777777" w:rsidR="006E33BE" w:rsidRDefault="006E33BE" w:rsidP="00FA0F7A">
            <w:pPr>
              <w:spacing w:after="0" w:line="240" w:lineRule="auto"/>
              <w:jc w:val="center"/>
              <w:rPr>
                <w:b w:val="0"/>
                <w:sz w:val="24"/>
                <w:szCs w:val="24"/>
              </w:rPr>
            </w:pPr>
            <w:r w:rsidRPr="004E39D5">
              <w:rPr>
                <w:b w:val="0"/>
                <w:sz w:val="24"/>
                <w:szCs w:val="24"/>
              </w:rPr>
              <w:t>разведочно-эксплуатационная</w:t>
            </w:r>
          </w:p>
        </w:tc>
        <w:tc>
          <w:tcPr>
            <w:tcW w:w="1701" w:type="dxa"/>
            <w:shd w:val="clear" w:color="auto" w:fill="auto"/>
            <w:vAlign w:val="center"/>
          </w:tcPr>
          <w:p w14:paraId="101FBC56" w14:textId="77777777" w:rsidR="006E33BE" w:rsidRDefault="006E33BE" w:rsidP="00FA0F7A">
            <w:pPr>
              <w:spacing w:after="0" w:line="240" w:lineRule="auto"/>
              <w:jc w:val="center"/>
              <w:rPr>
                <w:b w:val="0"/>
                <w:sz w:val="24"/>
                <w:szCs w:val="24"/>
              </w:rPr>
            </w:pPr>
            <w:r w:rsidRPr="00090343">
              <w:rPr>
                <w:b w:val="0"/>
                <w:sz w:val="24"/>
                <w:szCs w:val="24"/>
              </w:rPr>
              <w:t>БАР 00884 ВЭ</w:t>
            </w:r>
          </w:p>
        </w:tc>
        <w:tc>
          <w:tcPr>
            <w:tcW w:w="2013" w:type="dxa"/>
            <w:shd w:val="clear" w:color="auto" w:fill="auto"/>
            <w:vAlign w:val="center"/>
          </w:tcPr>
          <w:p w14:paraId="2C88F2D4" w14:textId="77777777" w:rsidR="006E33BE" w:rsidRDefault="006E33BE" w:rsidP="00100CC3">
            <w:pPr>
              <w:spacing w:after="0" w:line="240" w:lineRule="auto"/>
              <w:jc w:val="center"/>
              <w:rPr>
                <w:b w:val="0"/>
                <w:sz w:val="24"/>
                <w:szCs w:val="24"/>
              </w:rPr>
            </w:pPr>
            <w:r>
              <w:rPr>
                <w:b w:val="0"/>
                <w:sz w:val="24"/>
                <w:szCs w:val="24"/>
              </w:rPr>
              <w:t xml:space="preserve">ООО </w:t>
            </w:r>
            <w:r w:rsidR="00100CC3">
              <w:rPr>
                <w:b w:val="0"/>
                <w:sz w:val="24"/>
                <w:szCs w:val="24"/>
              </w:rPr>
              <w:t>«</w:t>
            </w:r>
            <w:r w:rsidRPr="00090343">
              <w:rPr>
                <w:b w:val="0"/>
                <w:sz w:val="24"/>
                <w:szCs w:val="24"/>
              </w:rPr>
              <w:t xml:space="preserve">Туристическая фирма </w:t>
            </w:r>
            <w:r w:rsidR="00100CC3">
              <w:rPr>
                <w:b w:val="0"/>
                <w:sz w:val="24"/>
                <w:szCs w:val="24"/>
              </w:rPr>
              <w:t>«</w:t>
            </w:r>
            <w:r w:rsidRPr="00090343">
              <w:rPr>
                <w:b w:val="0"/>
                <w:sz w:val="24"/>
                <w:szCs w:val="24"/>
              </w:rPr>
              <w:t>Алтан</w:t>
            </w:r>
            <w:r w:rsidR="00100CC3">
              <w:rPr>
                <w:b w:val="0"/>
                <w:sz w:val="24"/>
                <w:szCs w:val="24"/>
              </w:rPr>
              <w:t>»</w:t>
            </w:r>
          </w:p>
        </w:tc>
      </w:tr>
      <w:tr w:rsidR="006E33BE" w:rsidRPr="00E354A4" w14:paraId="36D0D221" w14:textId="77777777" w:rsidTr="0054045C">
        <w:trPr>
          <w:trHeight w:val="20"/>
        </w:trPr>
        <w:tc>
          <w:tcPr>
            <w:tcW w:w="475" w:type="dxa"/>
            <w:shd w:val="clear" w:color="auto" w:fill="auto"/>
            <w:vAlign w:val="center"/>
          </w:tcPr>
          <w:p w14:paraId="391B55D6" w14:textId="77777777" w:rsidR="006E33BE" w:rsidRPr="00E354A4" w:rsidRDefault="006E33BE" w:rsidP="00054F47">
            <w:pPr>
              <w:pStyle w:val="ac"/>
              <w:numPr>
                <w:ilvl w:val="0"/>
                <w:numId w:val="24"/>
              </w:numPr>
              <w:spacing w:after="0" w:line="240" w:lineRule="auto"/>
              <w:jc w:val="center"/>
              <w:rPr>
                <w:b w:val="0"/>
                <w:sz w:val="24"/>
                <w:szCs w:val="24"/>
              </w:rPr>
            </w:pPr>
          </w:p>
        </w:tc>
        <w:tc>
          <w:tcPr>
            <w:tcW w:w="2752" w:type="dxa"/>
            <w:shd w:val="clear" w:color="auto" w:fill="auto"/>
            <w:vAlign w:val="center"/>
          </w:tcPr>
          <w:p w14:paraId="68B8C4C9" w14:textId="6EC569C5" w:rsidR="006E33BE" w:rsidRDefault="006E33BE" w:rsidP="00FA0F7A">
            <w:pPr>
              <w:spacing w:after="0" w:line="240" w:lineRule="auto"/>
              <w:jc w:val="center"/>
              <w:rPr>
                <w:b w:val="0"/>
                <w:sz w:val="24"/>
                <w:szCs w:val="24"/>
              </w:rPr>
            </w:pPr>
            <w:r>
              <w:rPr>
                <w:b w:val="0"/>
                <w:sz w:val="24"/>
                <w:szCs w:val="24"/>
              </w:rPr>
              <w:t xml:space="preserve">Водозабор </w:t>
            </w:r>
            <w:r w:rsidRPr="004A517B">
              <w:rPr>
                <w:b w:val="0"/>
                <w:sz w:val="24"/>
                <w:szCs w:val="24"/>
              </w:rPr>
              <w:t>о.</w:t>
            </w:r>
            <w:r>
              <w:rPr>
                <w:b w:val="0"/>
                <w:sz w:val="24"/>
                <w:szCs w:val="24"/>
              </w:rPr>
              <w:t xml:space="preserve"> </w:t>
            </w:r>
            <w:r w:rsidRPr="004A517B">
              <w:rPr>
                <w:b w:val="0"/>
                <w:sz w:val="24"/>
                <w:szCs w:val="24"/>
              </w:rPr>
              <w:t>Пихтовый на р.</w:t>
            </w:r>
            <w:r>
              <w:rPr>
                <w:b w:val="0"/>
                <w:sz w:val="24"/>
                <w:szCs w:val="24"/>
              </w:rPr>
              <w:t xml:space="preserve"> </w:t>
            </w:r>
            <w:r w:rsidRPr="004A517B">
              <w:rPr>
                <w:b w:val="0"/>
                <w:sz w:val="24"/>
                <w:szCs w:val="24"/>
              </w:rPr>
              <w:t xml:space="preserve">Катунь, санаторий </w:t>
            </w:r>
            <w:r w:rsidR="000F5E13">
              <w:rPr>
                <w:b w:val="0"/>
                <w:sz w:val="24"/>
                <w:szCs w:val="24"/>
              </w:rPr>
              <w:t>«</w:t>
            </w:r>
            <w:r w:rsidRPr="004A517B">
              <w:rPr>
                <w:b w:val="0"/>
                <w:sz w:val="24"/>
                <w:szCs w:val="24"/>
              </w:rPr>
              <w:t>Корона Алтая</w:t>
            </w:r>
            <w:r w:rsidR="000F5E13">
              <w:rPr>
                <w:b w:val="0"/>
                <w:sz w:val="24"/>
                <w:szCs w:val="24"/>
              </w:rPr>
              <w:t>»</w:t>
            </w:r>
            <w:r w:rsidRPr="004A517B">
              <w:rPr>
                <w:b w:val="0"/>
                <w:sz w:val="24"/>
                <w:szCs w:val="24"/>
              </w:rPr>
              <w:t>, (район с.</w:t>
            </w:r>
            <w:r>
              <w:rPr>
                <w:b w:val="0"/>
                <w:sz w:val="24"/>
                <w:szCs w:val="24"/>
              </w:rPr>
              <w:t xml:space="preserve"> </w:t>
            </w:r>
            <w:r w:rsidRPr="004A517B">
              <w:rPr>
                <w:b w:val="0"/>
                <w:sz w:val="24"/>
                <w:szCs w:val="24"/>
              </w:rPr>
              <w:t xml:space="preserve">Ая), АО </w:t>
            </w:r>
            <w:r w:rsidR="000F5E13">
              <w:rPr>
                <w:b w:val="0"/>
                <w:sz w:val="24"/>
                <w:szCs w:val="24"/>
              </w:rPr>
              <w:t>«</w:t>
            </w:r>
            <w:r w:rsidRPr="004A517B">
              <w:rPr>
                <w:b w:val="0"/>
                <w:sz w:val="24"/>
                <w:szCs w:val="24"/>
              </w:rPr>
              <w:t>Банк Финсервис</w:t>
            </w:r>
            <w:r w:rsidR="000F5E13">
              <w:rPr>
                <w:b w:val="0"/>
                <w:sz w:val="24"/>
                <w:szCs w:val="24"/>
              </w:rPr>
              <w:t>»</w:t>
            </w:r>
          </w:p>
        </w:tc>
        <w:tc>
          <w:tcPr>
            <w:tcW w:w="1134" w:type="dxa"/>
            <w:shd w:val="clear" w:color="auto" w:fill="auto"/>
            <w:vAlign w:val="center"/>
          </w:tcPr>
          <w:p w14:paraId="13624F41" w14:textId="77777777" w:rsidR="006E33BE" w:rsidRDefault="006E33BE" w:rsidP="00FA0F7A">
            <w:pPr>
              <w:spacing w:after="0" w:line="240" w:lineRule="auto"/>
              <w:ind w:left="-108" w:right="-108"/>
              <w:jc w:val="center"/>
              <w:rPr>
                <w:b w:val="0"/>
                <w:sz w:val="24"/>
                <w:szCs w:val="24"/>
              </w:rPr>
            </w:pPr>
            <w:r>
              <w:rPr>
                <w:b w:val="0"/>
                <w:sz w:val="24"/>
                <w:szCs w:val="24"/>
              </w:rPr>
              <w:t>1</w:t>
            </w:r>
          </w:p>
        </w:tc>
        <w:tc>
          <w:tcPr>
            <w:tcW w:w="709" w:type="dxa"/>
            <w:shd w:val="clear" w:color="auto" w:fill="auto"/>
            <w:vAlign w:val="center"/>
          </w:tcPr>
          <w:p w14:paraId="3D872A3C" w14:textId="77777777" w:rsidR="006E33BE" w:rsidRDefault="006E33BE" w:rsidP="00FA0F7A">
            <w:pPr>
              <w:spacing w:after="0" w:line="240" w:lineRule="auto"/>
              <w:jc w:val="center"/>
              <w:rPr>
                <w:b w:val="0"/>
                <w:sz w:val="24"/>
                <w:szCs w:val="24"/>
              </w:rPr>
            </w:pPr>
            <w:r>
              <w:rPr>
                <w:b w:val="0"/>
                <w:sz w:val="24"/>
                <w:szCs w:val="24"/>
              </w:rPr>
              <w:t>51</w:t>
            </w:r>
          </w:p>
        </w:tc>
        <w:tc>
          <w:tcPr>
            <w:tcW w:w="850" w:type="dxa"/>
            <w:shd w:val="clear" w:color="auto" w:fill="auto"/>
            <w:vAlign w:val="center"/>
          </w:tcPr>
          <w:p w14:paraId="056C0D6D" w14:textId="77777777" w:rsidR="006E33BE" w:rsidRDefault="006E33BE" w:rsidP="00FA0F7A">
            <w:pPr>
              <w:spacing w:after="0" w:line="240" w:lineRule="auto"/>
              <w:jc w:val="center"/>
              <w:rPr>
                <w:b w:val="0"/>
                <w:sz w:val="24"/>
                <w:szCs w:val="24"/>
              </w:rPr>
            </w:pPr>
            <w:r>
              <w:rPr>
                <w:b w:val="0"/>
                <w:sz w:val="24"/>
                <w:szCs w:val="24"/>
              </w:rPr>
              <w:t>54</w:t>
            </w:r>
          </w:p>
        </w:tc>
        <w:tc>
          <w:tcPr>
            <w:tcW w:w="709" w:type="dxa"/>
            <w:shd w:val="clear" w:color="auto" w:fill="auto"/>
            <w:vAlign w:val="center"/>
          </w:tcPr>
          <w:p w14:paraId="1D4BC8F8" w14:textId="77777777" w:rsidR="006E33BE" w:rsidRDefault="006E33BE" w:rsidP="00FA0F7A">
            <w:pPr>
              <w:spacing w:after="0" w:line="240" w:lineRule="auto"/>
              <w:jc w:val="center"/>
              <w:rPr>
                <w:b w:val="0"/>
                <w:sz w:val="24"/>
                <w:szCs w:val="24"/>
              </w:rPr>
            </w:pPr>
            <w:r>
              <w:rPr>
                <w:b w:val="0"/>
                <w:sz w:val="24"/>
                <w:szCs w:val="24"/>
              </w:rPr>
              <w:t>8,75</w:t>
            </w:r>
          </w:p>
        </w:tc>
        <w:tc>
          <w:tcPr>
            <w:tcW w:w="709" w:type="dxa"/>
            <w:shd w:val="clear" w:color="auto" w:fill="auto"/>
            <w:vAlign w:val="center"/>
          </w:tcPr>
          <w:p w14:paraId="7F6998AC" w14:textId="77777777" w:rsidR="006E33BE" w:rsidRDefault="006E33BE" w:rsidP="00FA0F7A">
            <w:pPr>
              <w:spacing w:after="0" w:line="240" w:lineRule="auto"/>
              <w:jc w:val="center"/>
              <w:rPr>
                <w:b w:val="0"/>
                <w:sz w:val="24"/>
                <w:szCs w:val="24"/>
              </w:rPr>
            </w:pPr>
            <w:r>
              <w:rPr>
                <w:b w:val="0"/>
                <w:sz w:val="24"/>
                <w:szCs w:val="24"/>
              </w:rPr>
              <w:t>85</w:t>
            </w:r>
          </w:p>
        </w:tc>
        <w:tc>
          <w:tcPr>
            <w:tcW w:w="708" w:type="dxa"/>
            <w:shd w:val="clear" w:color="auto" w:fill="auto"/>
            <w:vAlign w:val="center"/>
          </w:tcPr>
          <w:p w14:paraId="111302BC" w14:textId="77777777" w:rsidR="006E33BE" w:rsidRDefault="006E33BE" w:rsidP="00FA0F7A">
            <w:pPr>
              <w:spacing w:after="0" w:line="240" w:lineRule="auto"/>
              <w:jc w:val="center"/>
              <w:rPr>
                <w:b w:val="0"/>
                <w:sz w:val="24"/>
                <w:szCs w:val="24"/>
              </w:rPr>
            </w:pPr>
            <w:r>
              <w:rPr>
                <w:b w:val="0"/>
                <w:sz w:val="24"/>
                <w:szCs w:val="24"/>
              </w:rPr>
              <w:t>51</w:t>
            </w:r>
          </w:p>
        </w:tc>
        <w:tc>
          <w:tcPr>
            <w:tcW w:w="851" w:type="dxa"/>
            <w:shd w:val="clear" w:color="auto" w:fill="auto"/>
            <w:vAlign w:val="center"/>
          </w:tcPr>
          <w:p w14:paraId="215CB0B4" w14:textId="77777777" w:rsidR="006E33BE" w:rsidRDefault="006E33BE" w:rsidP="00FA0F7A">
            <w:pPr>
              <w:spacing w:after="0" w:line="240" w:lineRule="auto"/>
              <w:jc w:val="center"/>
              <w:rPr>
                <w:b w:val="0"/>
                <w:sz w:val="24"/>
                <w:szCs w:val="24"/>
              </w:rPr>
            </w:pPr>
            <w:r>
              <w:rPr>
                <w:b w:val="0"/>
                <w:sz w:val="24"/>
                <w:szCs w:val="24"/>
              </w:rPr>
              <w:t>50,89</w:t>
            </w:r>
          </w:p>
        </w:tc>
        <w:tc>
          <w:tcPr>
            <w:tcW w:w="2268" w:type="dxa"/>
            <w:shd w:val="clear" w:color="auto" w:fill="auto"/>
            <w:vAlign w:val="center"/>
          </w:tcPr>
          <w:p w14:paraId="7BF3AB06" w14:textId="77777777" w:rsidR="006E33BE" w:rsidRDefault="006E33BE" w:rsidP="00FA0F7A">
            <w:pPr>
              <w:spacing w:after="0" w:line="240" w:lineRule="auto"/>
              <w:jc w:val="center"/>
              <w:rPr>
                <w:b w:val="0"/>
                <w:sz w:val="24"/>
                <w:szCs w:val="24"/>
              </w:rPr>
            </w:pPr>
            <w:r w:rsidRPr="00090343">
              <w:rPr>
                <w:b w:val="0"/>
                <w:sz w:val="24"/>
                <w:szCs w:val="24"/>
              </w:rPr>
              <w:t>эксплуатационная</w:t>
            </w:r>
          </w:p>
        </w:tc>
        <w:tc>
          <w:tcPr>
            <w:tcW w:w="1701" w:type="dxa"/>
            <w:shd w:val="clear" w:color="auto" w:fill="auto"/>
            <w:vAlign w:val="center"/>
          </w:tcPr>
          <w:p w14:paraId="4DF509E1" w14:textId="77777777" w:rsidR="006E33BE" w:rsidRDefault="006E33BE" w:rsidP="00FA0F7A">
            <w:pPr>
              <w:spacing w:after="0" w:line="240" w:lineRule="auto"/>
              <w:jc w:val="center"/>
              <w:rPr>
                <w:b w:val="0"/>
                <w:sz w:val="24"/>
                <w:szCs w:val="24"/>
              </w:rPr>
            </w:pPr>
            <w:r>
              <w:rPr>
                <w:b w:val="0"/>
                <w:sz w:val="24"/>
                <w:szCs w:val="24"/>
              </w:rPr>
              <w:t>-</w:t>
            </w:r>
          </w:p>
        </w:tc>
        <w:tc>
          <w:tcPr>
            <w:tcW w:w="2013" w:type="dxa"/>
            <w:shd w:val="clear" w:color="auto" w:fill="auto"/>
            <w:vAlign w:val="center"/>
          </w:tcPr>
          <w:p w14:paraId="4C88CA97" w14:textId="77777777" w:rsidR="006E33BE" w:rsidRDefault="006E33BE" w:rsidP="00FA0F7A">
            <w:pPr>
              <w:spacing w:after="0" w:line="240" w:lineRule="auto"/>
              <w:jc w:val="center"/>
              <w:rPr>
                <w:b w:val="0"/>
                <w:sz w:val="24"/>
                <w:szCs w:val="24"/>
              </w:rPr>
            </w:pPr>
            <w:r>
              <w:rPr>
                <w:b w:val="0"/>
                <w:sz w:val="24"/>
                <w:szCs w:val="24"/>
              </w:rPr>
              <w:t>-</w:t>
            </w:r>
          </w:p>
        </w:tc>
      </w:tr>
      <w:tr w:rsidR="006E33BE" w:rsidRPr="00E354A4" w14:paraId="26C12BA2" w14:textId="77777777" w:rsidTr="0054045C">
        <w:trPr>
          <w:trHeight w:val="20"/>
        </w:trPr>
        <w:tc>
          <w:tcPr>
            <w:tcW w:w="475" w:type="dxa"/>
            <w:shd w:val="clear" w:color="auto" w:fill="auto"/>
            <w:vAlign w:val="center"/>
          </w:tcPr>
          <w:p w14:paraId="041A1C93" w14:textId="77777777" w:rsidR="006E33BE" w:rsidRPr="00E354A4" w:rsidRDefault="006E33BE" w:rsidP="00054F47">
            <w:pPr>
              <w:pStyle w:val="ac"/>
              <w:numPr>
                <w:ilvl w:val="0"/>
                <w:numId w:val="24"/>
              </w:numPr>
              <w:spacing w:after="0" w:line="240" w:lineRule="auto"/>
              <w:jc w:val="center"/>
              <w:rPr>
                <w:b w:val="0"/>
                <w:sz w:val="24"/>
                <w:szCs w:val="24"/>
              </w:rPr>
            </w:pPr>
          </w:p>
        </w:tc>
        <w:tc>
          <w:tcPr>
            <w:tcW w:w="2752" w:type="dxa"/>
            <w:shd w:val="clear" w:color="auto" w:fill="auto"/>
            <w:vAlign w:val="center"/>
          </w:tcPr>
          <w:p w14:paraId="78C6EC0C" w14:textId="77777777" w:rsidR="006E33BE" w:rsidRDefault="006E33BE" w:rsidP="00FA0F7A">
            <w:pPr>
              <w:spacing w:after="0" w:line="240" w:lineRule="auto"/>
              <w:jc w:val="center"/>
              <w:rPr>
                <w:b w:val="0"/>
                <w:sz w:val="24"/>
                <w:szCs w:val="24"/>
              </w:rPr>
            </w:pPr>
            <w:r>
              <w:rPr>
                <w:b w:val="0"/>
                <w:sz w:val="24"/>
                <w:szCs w:val="24"/>
              </w:rPr>
              <w:t xml:space="preserve">Водозабор с. </w:t>
            </w:r>
            <w:proofErr w:type="spellStart"/>
            <w:r w:rsidRPr="0000154C">
              <w:rPr>
                <w:b w:val="0"/>
                <w:sz w:val="24"/>
                <w:szCs w:val="24"/>
              </w:rPr>
              <w:t>Нижнекаянча</w:t>
            </w:r>
            <w:proofErr w:type="spellEnd"/>
            <w:r w:rsidRPr="0000154C">
              <w:rPr>
                <w:b w:val="0"/>
                <w:sz w:val="24"/>
                <w:szCs w:val="24"/>
              </w:rPr>
              <w:t xml:space="preserve">, игорная зона </w:t>
            </w:r>
            <w:r w:rsidR="000F5E13">
              <w:rPr>
                <w:b w:val="0"/>
                <w:sz w:val="24"/>
                <w:szCs w:val="24"/>
              </w:rPr>
              <w:t>«</w:t>
            </w:r>
            <w:r w:rsidRPr="0000154C">
              <w:rPr>
                <w:b w:val="0"/>
                <w:sz w:val="24"/>
                <w:szCs w:val="24"/>
              </w:rPr>
              <w:t>Сибирская монета</w:t>
            </w:r>
            <w:r w:rsidR="000F5E13">
              <w:rPr>
                <w:b w:val="0"/>
                <w:sz w:val="24"/>
                <w:szCs w:val="24"/>
              </w:rPr>
              <w:t>»</w:t>
            </w:r>
          </w:p>
        </w:tc>
        <w:tc>
          <w:tcPr>
            <w:tcW w:w="1134" w:type="dxa"/>
            <w:shd w:val="clear" w:color="auto" w:fill="auto"/>
            <w:vAlign w:val="center"/>
          </w:tcPr>
          <w:p w14:paraId="025A6E7E" w14:textId="77777777" w:rsidR="006E33BE" w:rsidRDefault="006E33BE" w:rsidP="00FA0F7A">
            <w:pPr>
              <w:spacing w:after="0" w:line="240" w:lineRule="auto"/>
              <w:ind w:left="-108" w:right="-108"/>
              <w:jc w:val="center"/>
              <w:rPr>
                <w:b w:val="0"/>
                <w:sz w:val="24"/>
                <w:szCs w:val="24"/>
              </w:rPr>
            </w:pPr>
            <w:r>
              <w:rPr>
                <w:b w:val="0"/>
                <w:sz w:val="24"/>
                <w:szCs w:val="24"/>
              </w:rPr>
              <w:t>1</w:t>
            </w:r>
          </w:p>
        </w:tc>
        <w:tc>
          <w:tcPr>
            <w:tcW w:w="709" w:type="dxa"/>
            <w:shd w:val="clear" w:color="auto" w:fill="auto"/>
            <w:vAlign w:val="center"/>
          </w:tcPr>
          <w:p w14:paraId="624D7B10" w14:textId="77777777" w:rsidR="006E33BE" w:rsidRDefault="006E33BE" w:rsidP="00FA0F7A">
            <w:pPr>
              <w:spacing w:after="0" w:line="240" w:lineRule="auto"/>
              <w:jc w:val="center"/>
              <w:rPr>
                <w:b w:val="0"/>
                <w:sz w:val="24"/>
                <w:szCs w:val="24"/>
              </w:rPr>
            </w:pPr>
            <w:r>
              <w:rPr>
                <w:b w:val="0"/>
                <w:sz w:val="24"/>
                <w:szCs w:val="24"/>
              </w:rPr>
              <w:t>51</w:t>
            </w:r>
          </w:p>
        </w:tc>
        <w:tc>
          <w:tcPr>
            <w:tcW w:w="850" w:type="dxa"/>
            <w:shd w:val="clear" w:color="auto" w:fill="auto"/>
            <w:vAlign w:val="center"/>
          </w:tcPr>
          <w:p w14:paraId="517703DC" w14:textId="77777777" w:rsidR="006E33BE" w:rsidRDefault="006E33BE" w:rsidP="00FA0F7A">
            <w:pPr>
              <w:spacing w:after="0" w:line="240" w:lineRule="auto"/>
              <w:jc w:val="center"/>
              <w:rPr>
                <w:b w:val="0"/>
                <w:sz w:val="24"/>
                <w:szCs w:val="24"/>
              </w:rPr>
            </w:pPr>
            <w:r>
              <w:rPr>
                <w:b w:val="0"/>
                <w:sz w:val="24"/>
                <w:szCs w:val="24"/>
              </w:rPr>
              <w:t>49</w:t>
            </w:r>
          </w:p>
        </w:tc>
        <w:tc>
          <w:tcPr>
            <w:tcW w:w="709" w:type="dxa"/>
            <w:shd w:val="clear" w:color="auto" w:fill="auto"/>
            <w:vAlign w:val="center"/>
          </w:tcPr>
          <w:p w14:paraId="5DDBE0BE" w14:textId="77777777" w:rsidR="006E33BE" w:rsidRDefault="006E33BE" w:rsidP="00FA0F7A">
            <w:pPr>
              <w:spacing w:after="0" w:line="240" w:lineRule="auto"/>
              <w:jc w:val="center"/>
              <w:rPr>
                <w:b w:val="0"/>
                <w:sz w:val="24"/>
                <w:szCs w:val="24"/>
              </w:rPr>
            </w:pPr>
            <w:r>
              <w:rPr>
                <w:b w:val="0"/>
                <w:sz w:val="24"/>
                <w:szCs w:val="24"/>
              </w:rPr>
              <w:t>21,7</w:t>
            </w:r>
          </w:p>
        </w:tc>
        <w:tc>
          <w:tcPr>
            <w:tcW w:w="709" w:type="dxa"/>
            <w:shd w:val="clear" w:color="auto" w:fill="auto"/>
            <w:vAlign w:val="center"/>
          </w:tcPr>
          <w:p w14:paraId="5749C059" w14:textId="77777777" w:rsidR="006E33BE" w:rsidRDefault="006E33BE" w:rsidP="00FA0F7A">
            <w:pPr>
              <w:spacing w:after="0" w:line="240" w:lineRule="auto"/>
              <w:jc w:val="center"/>
              <w:rPr>
                <w:b w:val="0"/>
                <w:sz w:val="24"/>
                <w:szCs w:val="24"/>
              </w:rPr>
            </w:pPr>
            <w:r>
              <w:rPr>
                <w:b w:val="0"/>
                <w:sz w:val="24"/>
                <w:szCs w:val="24"/>
              </w:rPr>
              <w:t>85</w:t>
            </w:r>
          </w:p>
        </w:tc>
        <w:tc>
          <w:tcPr>
            <w:tcW w:w="708" w:type="dxa"/>
            <w:shd w:val="clear" w:color="auto" w:fill="auto"/>
            <w:vAlign w:val="center"/>
          </w:tcPr>
          <w:p w14:paraId="436502AE" w14:textId="77777777" w:rsidR="006E33BE" w:rsidRDefault="006E33BE" w:rsidP="00FA0F7A">
            <w:pPr>
              <w:spacing w:after="0" w:line="240" w:lineRule="auto"/>
              <w:jc w:val="center"/>
              <w:rPr>
                <w:b w:val="0"/>
                <w:sz w:val="24"/>
                <w:szCs w:val="24"/>
              </w:rPr>
            </w:pPr>
            <w:r>
              <w:rPr>
                <w:b w:val="0"/>
                <w:sz w:val="24"/>
                <w:szCs w:val="24"/>
              </w:rPr>
              <w:t>40</w:t>
            </w:r>
          </w:p>
        </w:tc>
        <w:tc>
          <w:tcPr>
            <w:tcW w:w="851" w:type="dxa"/>
            <w:shd w:val="clear" w:color="auto" w:fill="auto"/>
            <w:vAlign w:val="center"/>
          </w:tcPr>
          <w:p w14:paraId="152499B7" w14:textId="77777777" w:rsidR="006E33BE" w:rsidRDefault="006E33BE" w:rsidP="00FA0F7A">
            <w:pPr>
              <w:spacing w:after="0" w:line="240" w:lineRule="auto"/>
              <w:jc w:val="center"/>
              <w:rPr>
                <w:b w:val="0"/>
                <w:sz w:val="24"/>
                <w:szCs w:val="24"/>
              </w:rPr>
            </w:pPr>
            <w:r>
              <w:rPr>
                <w:b w:val="0"/>
                <w:sz w:val="24"/>
                <w:szCs w:val="24"/>
              </w:rPr>
              <w:t>15,5</w:t>
            </w:r>
          </w:p>
        </w:tc>
        <w:tc>
          <w:tcPr>
            <w:tcW w:w="2268" w:type="dxa"/>
            <w:shd w:val="clear" w:color="auto" w:fill="auto"/>
            <w:vAlign w:val="center"/>
          </w:tcPr>
          <w:p w14:paraId="3829C66A" w14:textId="77777777" w:rsidR="006E33BE" w:rsidRDefault="006E33BE" w:rsidP="00FA0F7A">
            <w:pPr>
              <w:spacing w:after="0" w:line="240" w:lineRule="auto"/>
              <w:jc w:val="center"/>
              <w:rPr>
                <w:b w:val="0"/>
                <w:sz w:val="24"/>
                <w:szCs w:val="24"/>
              </w:rPr>
            </w:pPr>
            <w:r>
              <w:rPr>
                <w:b w:val="0"/>
                <w:sz w:val="24"/>
                <w:szCs w:val="24"/>
              </w:rPr>
              <w:t>поисково-оценочная</w:t>
            </w:r>
          </w:p>
        </w:tc>
        <w:tc>
          <w:tcPr>
            <w:tcW w:w="1701" w:type="dxa"/>
            <w:shd w:val="clear" w:color="auto" w:fill="auto"/>
            <w:vAlign w:val="center"/>
          </w:tcPr>
          <w:p w14:paraId="35ADAE8B" w14:textId="77777777" w:rsidR="006E33BE" w:rsidRDefault="006E33BE" w:rsidP="00FA0F7A">
            <w:pPr>
              <w:spacing w:after="0" w:line="240" w:lineRule="auto"/>
              <w:jc w:val="center"/>
              <w:rPr>
                <w:b w:val="0"/>
                <w:sz w:val="24"/>
                <w:szCs w:val="24"/>
              </w:rPr>
            </w:pPr>
            <w:r w:rsidRPr="0000154C">
              <w:rPr>
                <w:b w:val="0"/>
                <w:sz w:val="24"/>
                <w:szCs w:val="24"/>
              </w:rPr>
              <w:t>БАР 02757 ВЭ</w:t>
            </w:r>
          </w:p>
        </w:tc>
        <w:tc>
          <w:tcPr>
            <w:tcW w:w="2013" w:type="dxa"/>
            <w:shd w:val="clear" w:color="auto" w:fill="auto"/>
            <w:vAlign w:val="center"/>
          </w:tcPr>
          <w:p w14:paraId="630DE2C3" w14:textId="77777777" w:rsidR="006E33BE" w:rsidRDefault="006E33BE" w:rsidP="00100CC3">
            <w:pPr>
              <w:spacing w:after="0" w:line="240" w:lineRule="auto"/>
              <w:jc w:val="center"/>
              <w:rPr>
                <w:b w:val="0"/>
                <w:sz w:val="24"/>
                <w:szCs w:val="24"/>
              </w:rPr>
            </w:pPr>
            <w:r w:rsidRPr="0000154C">
              <w:rPr>
                <w:b w:val="0"/>
                <w:sz w:val="24"/>
                <w:szCs w:val="24"/>
              </w:rPr>
              <w:t xml:space="preserve">ЗАО ПИИ </w:t>
            </w:r>
            <w:r w:rsidR="00100CC3">
              <w:rPr>
                <w:b w:val="0"/>
                <w:sz w:val="24"/>
                <w:szCs w:val="24"/>
              </w:rPr>
              <w:t>«</w:t>
            </w:r>
            <w:proofErr w:type="spellStart"/>
            <w:r w:rsidRPr="0000154C">
              <w:rPr>
                <w:b w:val="0"/>
                <w:sz w:val="24"/>
                <w:szCs w:val="24"/>
              </w:rPr>
              <w:t>Алтайводпроект</w:t>
            </w:r>
            <w:proofErr w:type="spellEnd"/>
            <w:r w:rsidR="00100CC3">
              <w:rPr>
                <w:b w:val="0"/>
                <w:sz w:val="24"/>
                <w:szCs w:val="24"/>
              </w:rPr>
              <w:t>»</w:t>
            </w:r>
          </w:p>
        </w:tc>
      </w:tr>
      <w:tr w:rsidR="006E33BE" w:rsidRPr="00E354A4" w14:paraId="2BB02ACE" w14:textId="77777777" w:rsidTr="0054045C">
        <w:trPr>
          <w:trHeight w:val="20"/>
        </w:trPr>
        <w:tc>
          <w:tcPr>
            <w:tcW w:w="475" w:type="dxa"/>
            <w:shd w:val="clear" w:color="auto" w:fill="auto"/>
            <w:vAlign w:val="center"/>
          </w:tcPr>
          <w:p w14:paraId="5BB3A2B1" w14:textId="77777777" w:rsidR="006E33BE" w:rsidRPr="00E354A4" w:rsidRDefault="006E33BE" w:rsidP="00054F47">
            <w:pPr>
              <w:pStyle w:val="ac"/>
              <w:numPr>
                <w:ilvl w:val="0"/>
                <w:numId w:val="24"/>
              </w:numPr>
              <w:spacing w:after="0" w:line="240" w:lineRule="auto"/>
              <w:jc w:val="center"/>
              <w:rPr>
                <w:b w:val="0"/>
                <w:sz w:val="24"/>
                <w:szCs w:val="24"/>
              </w:rPr>
            </w:pPr>
          </w:p>
        </w:tc>
        <w:tc>
          <w:tcPr>
            <w:tcW w:w="2752" w:type="dxa"/>
            <w:shd w:val="clear" w:color="auto" w:fill="auto"/>
            <w:vAlign w:val="center"/>
          </w:tcPr>
          <w:p w14:paraId="15754D06" w14:textId="77777777" w:rsidR="006E33BE" w:rsidRDefault="006E33BE" w:rsidP="00FA0F7A">
            <w:pPr>
              <w:spacing w:after="0" w:line="240" w:lineRule="auto"/>
              <w:jc w:val="center"/>
              <w:rPr>
                <w:b w:val="0"/>
                <w:sz w:val="24"/>
                <w:szCs w:val="24"/>
              </w:rPr>
            </w:pPr>
            <w:r>
              <w:rPr>
                <w:b w:val="0"/>
                <w:sz w:val="24"/>
                <w:szCs w:val="24"/>
              </w:rPr>
              <w:t xml:space="preserve">Водозабор с. </w:t>
            </w:r>
            <w:proofErr w:type="spellStart"/>
            <w:r w:rsidRPr="0000154C">
              <w:rPr>
                <w:b w:val="0"/>
                <w:sz w:val="24"/>
                <w:szCs w:val="24"/>
              </w:rPr>
              <w:t>Нижнекаянча</w:t>
            </w:r>
            <w:proofErr w:type="spellEnd"/>
            <w:r w:rsidRPr="0000154C">
              <w:rPr>
                <w:b w:val="0"/>
                <w:sz w:val="24"/>
                <w:szCs w:val="24"/>
              </w:rPr>
              <w:t xml:space="preserve">, игорная зона </w:t>
            </w:r>
            <w:r w:rsidR="000F5E13">
              <w:rPr>
                <w:b w:val="0"/>
                <w:sz w:val="24"/>
                <w:szCs w:val="24"/>
              </w:rPr>
              <w:t>«</w:t>
            </w:r>
            <w:r w:rsidRPr="0000154C">
              <w:rPr>
                <w:b w:val="0"/>
                <w:sz w:val="24"/>
                <w:szCs w:val="24"/>
              </w:rPr>
              <w:t>Сибирская монета</w:t>
            </w:r>
            <w:r w:rsidR="000F5E13">
              <w:rPr>
                <w:b w:val="0"/>
                <w:sz w:val="24"/>
                <w:szCs w:val="24"/>
              </w:rPr>
              <w:t>»</w:t>
            </w:r>
          </w:p>
        </w:tc>
        <w:tc>
          <w:tcPr>
            <w:tcW w:w="1134" w:type="dxa"/>
            <w:shd w:val="clear" w:color="auto" w:fill="auto"/>
            <w:vAlign w:val="center"/>
          </w:tcPr>
          <w:p w14:paraId="5018A829" w14:textId="77777777" w:rsidR="006E33BE" w:rsidRDefault="006E33BE" w:rsidP="00FA0F7A">
            <w:pPr>
              <w:spacing w:after="0" w:line="240" w:lineRule="auto"/>
              <w:ind w:left="-108" w:right="-108"/>
              <w:jc w:val="center"/>
              <w:rPr>
                <w:b w:val="0"/>
                <w:sz w:val="24"/>
                <w:szCs w:val="24"/>
              </w:rPr>
            </w:pPr>
            <w:r>
              <w:rPr>
                <w:b w:val="0"/>
                <w:sz w:val="24"/>
                <w:szCs w:val="24"/>
              </w:rPr>
              <w:t>4</w:t>
            </w:r>
          </w:p>
        </w:tc>
        <w:tc>
          <w:tcPr>
            <w:tcW w:w="709" w:type="dxa"/>
            <w:shd w:val="clear" w:color="auto" w:fill="auto"/>
            <w:vAlign w:val="center"/>
          </w:tcPr>
          <w:p w14:paraId="5CF80396" w14:textId="77777777" w:rsidR="006E33BE" w:rsidRDefault="006E33BE" w:rsidP="00FA0F7A">
            <w:pPr>
              <w:spacing w:after="0" w:line="240" w:lineRule="auto"/>
              <w:jc w:val="center"/>
              <w:rPr>
                <w:b w:val="0"/>
                <w:sz w:val="24"/>
                <w:szCs w:val="24"/>
              </w:rPr>
            </w:pPr>
            <w:r>
              <w:rPr>
                <w:b w:val="0"/>
                <w:sz w:val="24"/>
                <w:szCs w:val="24"/>
              </w:rPr>
              <w:t>51</w:t>
            </w:r>
          </w:p>
        </w:tc>
        <w:tc>
          <w:tcPr>
            <w:tcW w:w="850" w:type="dxa"/>
            <w:shd w:val="clear" w:color="auto" w:fill="auto"/>
            <w:vAlign w:val="center"/>
          </w:tcPr>
          <w:p w14:paraId="31AE7167" w14:textId="77777777" w:rsidR="006E33BE" w:rsidRDefault="006E33BE" w:rsidP="00FA0F7A">
            <w:pPr>
              <w:spacing w:after="0" w:line="240" w:lineRule="auto"/>
              <w:jc w:val="center"/>
              <w:rPr>
                <w:b w:val="0"/>
                <w:sz w:val="24"/>
                <w:szCs w:val="24"/>
              </w:rPr>
            </w:pPr>
            <w:r>
              <w:rPr>
                <w:b w:val="0"/>
                <w:sz w:val="24"/>
                <w:szCs w:val="24"/>
              </w:rPr>
              <w:t>49</w:t>
            </w:r>
          </w:p>
        </w:tc>
        <w:tc>
          <w:tcPr>
            <w:tcW w:w="709" w:type="dxa"/>
            <w:shd w:val="clear" w:color="auto" w:fill="auto"/>
            <w:vAlign w:val="center"/>
          </w:tcPr>
          <w:p w14:paraId="0C414314" w14:textId="77777777" w:rsidR="006E33BE" w:rsidRDefault="006E33BE" w:rsidP="00FA0F7A">
            <w:pPr>
              <w:spacing w:after="0" w:line="240" w:lineRule="auto"/>
              <w:jc w:val="center"/>
              <w:rPr>
                <w:b w:val="0"/>
                <w:sz w:val="24"/>
                <w:szCs w:val="24"/>
              </w:rPr>
            </w:pPr>
            <w:r>
              <w:rPr>
                <w:b w:val="0"/>
                <w:sz w:val="24"/>
                <w:szCs w:val="24"/>
              </w:rPr>
              <w:t>13,1</w:t>
            </w:r>
          </w:p>
        </w:tc>
        <w:tc>
          <w:tcPr>
            <w:tcW w:w="709" w:type="dxa"/>
            <w:shd w:val="clear" w:color="auto" w:fill="auto"/>
            <w:vAlign w:val="center"/>
          </w:tcPr>
          <w:p w14:paraId="3EB714C2" w14:textId="77777777" w:rsidR="006E33BE" w:rsidRDefault="006E33BE" w:rsidP="00FA0F7A">
            <w:pPr>
              <w:spacing w:after="0" w:line="240" w:lineRule="auto"/>
              <w:jc w:val="center"/>
              <w:rPr>
                <w:b w:val="0"/>
                <w:sz w:val="24"/>
                <w:szCs w:val="24"/>
              </w:rPr>
            </w:pPr>
            <w:r>
              <w:rPr>
                <w:b w:val="0"/>
                <w:sz w:val="24"/>
                <w:szCs w:val="24"/>
              </w:rPr>
              <w:t>85</w:t>
            </w:r>
          </w:p>
        </w:tc>
        <w:tc>
          <w:tcPr>
            <w:tcW w:w="708" w:type="dxa"/>
            <w:shd w:val="clear" w:color="auto" w:fill="auto"/>
            <w:vAlign w:val="center"/>
          </w:tcPr>
          <w:p w14:paraId="10A41CB0" w14:textId="77777777" w:rsidR="006E33BE" w:rsidRDefault="006E33BE" w:rsidP="00FA0F7A">
            <w:pPr>
              <w:spacing w:after="0" w:line="240" w:lineRule="auto"/>
              <w:jc w:val="center"/>
              <w:rPr>
                <w:b w:val="0"/>
                <w:sz w:val="24"/>
                <w:szCs w:val="24"/>
              </w:rPr>
            </w:pPr>
            <w:r>
              <w:rPr>
                <w:b w:val="0"/>
                <w:sz w:val="24"/>
                <w:szCs w:val="24"/>
              </w:rPr>
              <w:t>39</w:t>
            </w:r>
          </w:p>
        </w:tc>
        <w:tc>
          <w:tcPr>
            <w:tcW w:w="851" w:type="dxa"/>
            <w:shd w:val="clear" w:color="auto" w:fill="auto"/>
            <w:vAlign w:val="center"/>
          </w:tcPr>
          <w:p w14:paraId="02ED46FC" w14:textId="77777777" w:rsidR="006E33BE" w:rsidRDefault="006E33BE" w:rsidP="00FA0F7A">
            <w:pPr>
              <w:spacing w:after="0" w:line="240" w:lineRule="auto"/>
              <w:jc w:val="center"/>
              <w:rPr>
                <w:b w:val="0"/>
                <w:sz w:val="24"/>
                <w:szCs w:val="24"/>
              </w:rPr>
            </w:pPr>
            <w:r>
              <w:rPr>
                <w:b w:val="0"/>
                <w:sz w:val="24"/>
                <w:szCs w:val="24"/>
              </w:rPr>
              <w:t>25,7</w:t>
            </w:r>
          </w:p>
        </w:tc>
        <w:tc>
          <w:tcPr>
            <w:tcW w:w="2268" w:type="dxa"/>
            <w:shd w:val="clear" w:color="auto" w:fill="auto"/>
            <w:vAlign w:val="center"/>
          </w:tcPr>
          <w:p w14:paraId="63C8EA1E" w14:textId="77777777" w:rsidR="006E33BE" w:rsidRDefault="006E33BE" w:rsidP="00FA0F7A">
            <w:pPr>
              <w:spacing w:after="0" w:line="240" w:lineRule="auto"/>
              <w:jc w:val="center"/>
              <w:rPr>
                <w:b w:val="0"/>
                <w:sz w:val="24"/>
                <w:szCs w:val="24"/>
              </w:rPr>
            </w:pPr>
            <w:r>
              <w:rPr>
                <w:b w:val="0"/>
                <w:sz w:val="24"/>
                <w:szCs w:val="24"/>
              </w:rPr>
              <w:t>поисково-оценочная</w:t>
            </w:r>
          </w:p>
        </w:tc>
        <w:tc>
          <w:tcPr>
            <w:tcW w:w="1701" w:type="dxa"/>
            <w:shd w:val="clear" w:color="auto" w:fill="auto"/>
            <w:vAlign w:val="center"/>
          </w:tcPr>
          <w:p w14:paraId="2DCA6010" w14:textId="77777777" w:rsidR="006E33BE" w:rsidRDefault="006E33BE" w:rsidP="00FA0F7A">
            <w:pPr>
              <w:spacing w:after="0" w:line="240" w:lineRule="auto"/>
              <w:jc w:val="center"/>
              <w:rPr>
                <w:b w:val="0"/>
                <w:sz w:val="24"/>
                <w:szCs w:val="24"/>
              </w:rPr>
            </w:pPr>
            <w:r w:rsidRPr="0000154C">
              <w:rPr>
                <w:b w:val="0"/>
                <w:sz w:val="24"/>
                <w:szCs w:val="24"/>
              </w:rPr>
              <w:t>БАР 02757 ВЭ</w:t>
            </w:r>
          </w:p>
        </w:tc>
        <w:tc>
          <w:tcPr>
            <w:tcW w:w="2013" w:type="dxa"/>
            <w:shd w:val="clear" w:color="auto" w:fill="auto"/>
            <w:vAlign w:val="center"/>
          </w:tcPr>
          <w:p w14:paraId="47D40427" w14:textId="77777777" w:rsidR="006E33BE" w:rsidRDefault="006E33BE" w:rsidP="00100CC3">
            <w:pPr>
              <w:spacing w:after="0" w:line="240" w:lineRule="auto"/>
              <w:jc w:val="center"/>
              <w:rPr>
                <w:b w:val="0"/>
                <w:sz w:val="24"/>
                <w:szCs w:val="24"/>
              </w:rPr>
            </w:pPr>
            <w:r w:rsidRPr="0000154C">
              <w:rPr>
                <w:b w:val="0"/>
                <w:sz w:val="24"/>
                <w:szCs w:val="24"/>
              </w:rPr>
              <w:t xml:space="preserve">ЗАО ПИИ </w:t>
            </w:r>
            <w:r w:rsidR="00100CC3">
              <w:rPr>
                <w:b w:val="0"/>
                <w:sz w:val="24"/>
                <w:szCs w:val="24"/>
              </w:rPr>
              <w:t>«</w:t>
            </w:r>
            <w:proofErr w:type="spellStart"/>
            <w:r w:rsidRPr="0000154C">
              <w:rPr>
                <w:b w:val="0"/>
                <w:sz w:val="24"/>
                <w:szCs w:val="24"/>
              </w:rPr>
              <w:t>Алтайводпроект</w:t>
            </w:r>
            <w:proofErr w:type="spellEnd"/>
            <w:r w:rsidR="00100CC3">
              <w:rPr>
                <w:b w:val="0"/>
                <w:sz w:val="24"/>
                <w:szCs w:val="24"/>
              </w:rPr>
              <w:t>»</w:t>
            </w:r>
          </w:p>
        </w:tc>
      </w:tr>
      <w:tr w:rsidR="006E33BE" w:rsidRPr="00E354A4" w14:paraId="15791083" w14:textId="77777777" w:rsidTr="0054045C">
        <w:trPr>
          <w:trHeight w:val="20"/>
        </w:trPr>
        <w:tc>
          <w:tcPr>
            <w:tcW w:w="475" w:type="dxa"/>
            <w:shd w:val="clear" w:color="auto" w:fill="auto"/>
            <w:vAlign w:val="center"/>
          </w:tcPr>
          <w:p w14:paraId="2066E420" w14:textId="77777777" w:rsidR="006E33BE" w:rsidRPr="00E354A4" w:rsidRDefault="006E33BE" w:rsidP="00054F47">
            <w:pPr>
              <w:pStyle w:val="ac"/>
              <w:numPr>
                <w:ilvl w:val="0"/>
                <w:numId w:val="24"/>
              </w:numPr>
              <w:spacing w:after="0" w:line="240" w:lineRule="auto"/>
              <w:jc w:val="center"/>
              <w:rPr>
                <w:b w:val="0"/>
                <w:sz w:val="24"/>
                <w:szCs w:val="24"/>
              </w:rPr>
            </w:pPr>
          </w:p>
        </w:tc>
        <w:tc>
          <w:tcPr>
            <w:tcW w:w="2752" w:type="dxa"/>
            <w:shd w:val="clear" w:color="auto" w:fill="auto"/>
            <w:vAlign w:val="center"/>
          </w:tcPr>
          <w:p w14:paraId="264A5773" w14:textId="77777777" w:rsidR="006E33BE" w:rsidRDefault="006E33BE" w:rsidP="00FA0F7A">
            <w:pPr>
              <w:spacing w:after="0" w:line="240" w:lineRule="auto"/>
              <w:jc w:val="center"/>
              <w:rPr>
                <w:b w:val="0"/>
                <w:sz w:val="24"/>
                <w:szCs w:val="24"/>
              </w:rPr>
            </w:pPr>
            <w:r>
              <w:rPr>
                <w:b w:val="0"/>
                <w:sz w:val="24"/>
                <w:szCs w:val="24"/>
              </w:rPr>
              <w:t xml:space="preserve">Водозабор с. </w:t>
            </w:r>
            <w:proofErr w:type="spellStart"/>
            <w:r w:rsidRPr="0000154C">
              <w:rPr>
                <w:b w:val="0"/>
                <w:sz w:val="24"/>
                <w:szCs w:val="24"/>
              </w:rPr>
              <w:t>Нижнекаянча</w:t>
            </w:r>
            <w:proofErr w:type="spellEnd"/>
            <w:r w:rsidRPr="0000154C">
              <w:rPr>
                <w:b w:val="0"/>
                <w:sz w:val="24"/>
                <w:szCs w:val="24"/>
              </w:rPr>
              <w:t xml:space="preserve">, игорная зона </w:t>
            </w:r>
            <w:r w:rsidR="000F5E13">
              <w:rPr>
                <w:b w:val="0"/>
                <w:sz w:val="24"/>
                <w:szCs w:val="24"/>
              </w:rPr>
              <w:t>«</w:t>
            </w:r>
            <w:r w:rsidRPr="0000154C">
              <w:rPr>
                <w:b w:val="0"/>
                <w:sz w:val="24"/>
                <w:szCs w:val="24"/>
              </w:rPr>
              <w:t>Сибирская монета</w:t>
            </w:r>
            <w:r w:rsidR="000F5E13">
              <w:rPr>
                <w:b w:val="0"/>
                <w:sz w:val="24"/>
                <w:szCs w:val="24"/>
              </w:rPr>
              <w:t>»</w:t>
            </w:r>
          </w:p>
        </w:tc>
        <w:tc>
          <w:tcPr>
            <w:tcW w:w="1134" w:type="dxa"/>
            <w:shd w:val="clear" w:color="auto" w:fill="auto"/>
            <w:vAlign w:val="center"/>
          </w:tcPr>
          <w:p w14:paraId="0D09969F" w14:textId="77777777" w:rsidR="006E33BE" w:rsidRDefault="006E33BE" w:rsidP="00FA0F7A">
            <w:pPr>
              <w:spacing w:after="0" w:line="240" w:lineRule="auto"/>
              <w:ind w:left="-108" w:right="-108"/>
              <w:jc w:val="center"/>
              <w:rPr>
                <w:b w:val="0"/>
                <w:sz w:val="24"/>
                <w:szCs w:val="24"/>
              </w:rPr>
            </w:pPr>
            <w:r>
              <w:rPr>
                <w:b w:val="0"/>
                <w:sz w:val="24"/>
                <w:szCs w:val="24"/>
              </w:rPr>
              <w:t>7</w:t>
            </w:r>
          </w:p>
        </w:tc>
        <w:tc>
          <w:tcPr>
            <w:tcW w:w="709" w:type="dxa"/>
            <w:shd w:val="clear" w:color="auto" w:fill="auto"/>
            <w:vAlign w:val="center"/>
          </w:tcPr>
          <w:p w14:paraId="43E3FBF2" w14:textId="77777777" w:rsidR="006E33BE" w:rsidRDefault="006E33BE" w:rsidP="00FA0F7A">
            <w:pPr>
              <w:spacing w:after="0" w:line="240" w:lineRule="auto"/>
              <w:jc w:val="center"/>
              <w:rPr>
                <w:b w:val="0"/>
                <w:sz w:val="24"/>
                <w:szCs w:val="24"/>
              </w:rPr>
            </w:pPr>
            <w:r>
              <w:rPr>
                <w:b w:val="0"/>
                <w:sz w:val="24"/>
                <w:szCs w:val="24"/>
              </w:rPr>
              <w:t>51</w:t>
            </w:r>
          </w:p>
        </w:tc>
        <w:tc>
          <w:tcPr>
            <w:tcW w:w="850" w:type="dxa"/>
            <w:shd w:val="clear" w:color="auto" w:fill="auto"/>
            <w:vAlign w:val="center"/>
          </w:tcPr>
          <w:p w14:paraId="1C4556DF" w14:textId="77777777" w:rsidR="006E33BE" w:rsidRDefault="006E33BE" w:rsidP="00FA0F7A">
            <w:pPr>
              <w:spacing w:after="0" w:line="240" w:lineRule="auto"/>
              <w:jc w:val="center"/>
              <w:rPr>
                <w:b w:val="0"/>
                <w:sz w:val="24"/>
                <w:szCs w:val="24"/>
              </w:rPr>
            </w:pPr>
            <w:r>
              <w:rPr>
                <w:b w:val="0"/>
                <w:sz w:val="24"/>
                <w:szCs w:val="24"/>
              </w:rPr>
              <w:t>49</w:t>
            </w:r>
          </w:p>
        </w:tc>
        <w:tc>
          <w:tcPr>
            <w:tcW w:w="709" w:type="dxa"/>
            <w:shd w:val="clear" w:color="auto" w:fill="auto"/>
            <w:vAlign w:val="center"/>
          </w:tcPr>
          <w:p w14:paraId="2B226854" w14:textId="77777777" w:rsidR="006E33BE" w:rsidRDefault="006E33BE" w:rsidP="00FA0F7A">
            <w:pPr>
              <w:spacing w:after="0" w:line="240" w:lineRule="auto"/>
              <w:jc w:val="center"/>
              <w:rPr>
                <w:b w:val="0"/>
                <w:sz w:val="24"/>
                <w:szCs w:val="24"/>
              </w:rPr>
            </w:pPr>
            <w:r>
              <w:rPr>
                <w:b w:val="0"/>
                <w:sz w:val="24"/>
                <w:szCs w:val="24"/>
              </w:rPr>
              <w:t>12,8</w:t>
            </w:r>
          </w:p>
        </w:tc>
        <w:tc>
          <w:tcPr>
            <w:tcW w:w="709" w:type="dxa"/>
            <w:shd w:val="clear" w:color="auto" w:fill="auto"/>
            <w:vAlign w:val="center"/>
          </w:tcPr>
          <w:p w14:paraId="620924A6" w14:textId="77777777" w:rsidR="006E33BE" w:rsidRDefault="006E33BE" w:rsidP="00FA0F7A">
            <w:pPr>
              <w:spacing w:after="0" w:line="240" w:lineRule="auto"/>
              <w:jc w:val="center"/>
              <w:rPr>
                <w:b w:val="0"/>
                <w:sz w:val="24"/>
                <w:szCs w:val="24"/>
              </w:rPr>
            </w:pPr>
            <w:r>
              <w:rPr>
                <w:b w:val="0"/>
                <w:sz w:val="24"/>
                <w:szCs w:val="24"/>
              </w:rPr>
              <w:t>85</w:t>
            </w:r>
          </w:p>
        </w:tc>
        <w:tc>
          <w:tcPr>
            <w:tcW w:w="708" w:type="dxa"/>
            <w:shd w:val="clear" w:color="auto" w:fill="auto"/>
            <w:vAlign w:val="center"/>
          </w:tcPr>
          <w:p w14:paraId="13CFCEBF" w14:textId="77777777" w:rsidR="006E33BE" w:rsidRDefault="006E33BE" w:rsidP="00FA0F7A">
            <w:pPr>
              <w:spacing w:after="0" w:line="240" w:lineRule="auto"/>
              <w:jc w:val="center"/>
              <w:rPr>
                <w:b w:val="0"/>
                <w:sz w:val="24"/>
                <w:szCs w:val="24"/>
              </w:rPr>
            </w:pPr>
            <w:r>
              <w:rPr>
                <w:b w:val="0"/>
                <w:sz w:val="24"/>
                <w:szCs w:val="24"/>
              </w:rPr>
              <w:t>39</w:t>
            </w:r>
          </w:p>
        </w:tc>
        <w:tc>
          <w:tcPr>
            <w:tcW w:w="851" w:type="dxa"/>
            <w:shd w:val="clear" w:color="auto" w:fill="auto"/>
            <w:vAlign w:val="center"/>
          </w:tcPr>
          <w:p w14:paraId="263B3215" w14:textId="77777777" w:rsidR="006E33BE" w:rsidRDefault="006E33BE" w:rsidP="00FA0F7A">
            <w:pPr>
              <w:spacing w:after="0" w:line="240" w:lineRule="auto"/>
              <w:jc w:val="center"/>
              <w:rPr>
                <w:b w:val="0"/>
                <w:sz w:val="24"/>
                <w:szCs w:val="24"/>
              </w:rPr>
            </w:pPr>
            <w:r>
              <w:rPr>
                <w:b w:val="0"/>
                <w:sz w:val="24"/>
                <w:szCs w:val="24"/>
              </w:rPr>
              <w:t>25,4</w:t>
            </w:r>
          </w:p>
        </w:tc>
        <w:tc>
          <w:tcPr>
            <w:tcW w:w="2268" w:type="dxa"/>
            <w:shd w:val="clear" w:color="auto" w:fill="auto"/>
            <w:vAlign w:val="center"/>
          </w:tcPr>
          <w:p w14:paraId="47FD080D" w14:textId="77777777" w:rsidR="006E33BE" w:rsidRDefault="006E33BE" w:rsidP="00FA0F7A">
            <w:pPr>
              <w:spacing w:after="0" w:line="240" w:lineRule="auto"/>
              <w:jc w:val="center"/>
              <w:rPr>
                <w:b w:val="0"/>
                <w:sz w:val="24"/>
                <w:szCs w:val="24"/>
              </w:rPr>
            </w:pPr>
            <w:r>
              <w:rPr>
                <w:b w:val="0"/>
                <w:sz w:val="24"/>
                <w:szCs w:val="24"/>
              </w:rPr>
              <w:t>наблюдательная</w:t>
            </w:r>
          </w:p>
        </w:tc>
        <w:tc>
          <w:tcPr>
            <w:tcW w:w="1701" w:type="dxa"/>
            <w:shd w:val="clear" w:color="auto" w:fill="auto"/>
            <w:vAlign w:val="center"/>
          </w:tcPr>
          <w:p w14:paraId="512AABF2" w14:textId="77777777" w:rsidR="006E33BE" w:rsidRDefault="006E33BE" w:rsidP="00FA0F7A">
            <w:pPr>
              <w:spacing w:after="0" w:line="240" w:lineRule="auto"/>
              <w:jc w:val="center"/>
              <w:rPr>
                <w:b w:val="0"/>
                <w:sz w:val="24"/>
                <w:szCs w:val="24"/>
              </w:rPr>
            </w:pPr>
            <w:r w:rsidRPr="0000154C">
              <w:rPr>
                <w:b w:val="0"/>
                <w:sz w:val="24"/>
                <w:szCs w:val="24"/>
              </w:rPr>
              <w:t>БАР 02757 ВЭ</w:t>
            </w:r>
          </w:p>
        </w:tc>
        <w:tc>
          <w:tcPr>
            <w:tcW w:w="2013" w:type="dxa"/>
            <w:shd w:val="clear" w:color="auto" w:fill="auto"/>
            <w:vAlign w:val="center"/>
          </w:tcPr>
          <w:p w14:paraId="6D1338DB" w14:textId="77777777" w:rsidR="006E33BE" w:rsidRDefault="006E33BE" w:rsidP="0025443E">
            <w:pPr>
              <w:spacing w:after="0" w:line="240" w:lineRule="auto"/>
              <w:ind w:left="-80" w:right="-117"/>
              <w:jc w:val="center"/>
              <w:rPr>
                <w:b w:val="0"/>
                <w:sz w:val="24"/>
                <w:szCs w:val="24"/>
              </w:rPr>
            </w:pPr>
            <w:r w:rsidRPr="0000154C">
              <w:rPr>
                <w:b w:val="0"/>
                <w:sz w:val="24"/>
                <w:szCs w:val="24"/>
              </w:rPr>
              <w:t xml:space="preserve">ЗАО ПИИ </w:t>
            </w:r>
            <w:r w:rsidR="00100CC3">
              <w:rPr>
                <w:b w:val="0"/>
                <w:sz w:val="24"/>
                <w:szCs w:val="24"/>
              </w:rPr>
              <w:t>«</w:t>
            </w:r>
            <w:r w:rsidRPr="0000154C">
              <w:rPr>
                <w:b w:val="0"/>
                <w:sz w:val="24"/>
                <w:szCs w:val="24"/>
              </w:rPr>
              <w:t>Алтайводпроект</w:t>
            </w:r>
            <w:r w:rsidR="00100CC3">
              <w:rPr>
                <w:b w:val="0"/>
                <w:sz w:val="24"/>
                <w:szCs w:val="24"/>
              </w:rPr>
              <w:t>2</w:t>
            </w:r>
          </w:p>
        </w:tc>
      </w:tr>
      <w:tr w:rsidR="006E33BE" w:rsidRPr="00E354A4" w14:paraId="4FA88DDA" w14:textId="77777777" w:rsidTr="0054045C">
        <w:trPr>
          <w:trHeight w:val="20"/>
        </w:trPr>
        <w:tc>
          <w:tcPr>
            <w:tcW w:w="475" w:type="dxa"/>
            <w:shd w:val="clear" w:color="auto" w:fill="auto"/>
            <w:vAlign w:val="center"/>
          </w:tcPr>
          <w:p w14:paraId="607B3B3E" w14:textId="77777777" w:rsidR="006E33BE" w:rsidRPr="00E354A4" w:rsidRDefault="006E33BE" w:rsidP="00054F47">
            <w:pPr>
              <w:pStyle w:val="ac"/>
              <w:numPr>
                <w:ilvl w:val="0"/>
                <w:numId w:val="24"/>
              </w:numPr>
              <w:spacing w:after="0" w:line="240" w:lineRule="auto"/>
              <w:jc w:val="center"/>
              <w:rPr>
                <w:b w:val="0"/>
                <w:sz w:val="24"/>
                <w:szCs w:val="24"/>
              </w:rPr>
            </w:pPr>
          </w:p>
        </w:tc>
        <w:tc>
          <w:tcPr>
            <w:tcW w:w="2752" w:type="dxa"/>
            <w:shd w:val="clear" w:color="auto" w:fill="auto"/>
            <w:vAlign w:val="center"/>
          </w:tcPr>
          <w:p w14:paraId="729CA890" w14:textId="77777777" w:rsidR="006E33BE" w:rsidRDefault="006E33BE" w:rsidP="00FA0F7A">
            <w:pPr>
              <w:spacing w:after="0" w:line="240" w:lineRule="auto"/>
              <w:jc w:val="center"/>
              <w:rPr>
                <w:b w:val="0"/>
                <w:sz w:val="24"/>
                <w:szCs w:val="24"/>
              </w:rPr>
            </w:pPr>
            <w:r>
              <w:rPr>
                <w:b w:val="0"/>
                <w:sz w:val="24"/>
                <w:szCs w:val="24"/>
              </w:rPr>
              <w:t xml:space="preserve">Водозабор с. </w:t>
            </w:r>
            <w:proofErr w:type="spellStart"/>
            <w:r w:rsidRPr="0000154C">
              <w:rPr>
                <w:b w:val="0"/>
                <w:sz w:val="24"/>
                <w:szCs w:val="24"/>
              </w:rPr>
              <w:t>Нижнекаянча</w:t>
            </w:r>
            <w:proofErr w:type="spellEnd"/>
            <w:r w:rsidRPr="0000154C">
              <w:rPr>
                <w:b w:val="0"/>
                <w:sz w:val="24"/>
                <w:szCs w:val="24"/>
              </w:rPr>
              <w:t xml:space="preserve">, игорная </w:t>
            </w:r>
            <w:r w:rsidRPr="0000154C">
              <w:rPr>
                <w:b w:val="0"/>
                <w:sz w:val="24"/>
                <w:szCs w:val="24"/>
              </w:rPr>
              <w:lastRenderedPageBreak/>
              <w:t xml:space="preserve">зона </w:t>
            </w:r>
            <w:r w:rsidR="000F5E13">
              <w:rPr>
                <w:b w:val="0"/>
                <w:sz w:val="24"/>
                <w:szCs w:val="24"/>
              </w:rPr>
              <w:t>«</w:t>
            </w:r>
            <w:r w:rsidRPr="0000154C">
              <w:rPr>
                <w:b w:val="0"/>
                <w:sz w:val="24"/>
                <w:szCs w:val="24"/>
              </w:rPr>
              <w:t>Сибирская монета</w:t>
            </w:r>
            <w:r w:rsidR="000F5E13">
              <w:rPr>
                <w:b w:val="0"/>
                <w:sz w:val="24"/>
                <w:szCs w:val="24"/>
              </w:rPr>
              <w:t>»</w:t>
            </w:r>
          </w:p>
        </w:tc>
        <w:tc>
          <w:tcPr>
            <w:tcW w:w="1134" w:type="dxa"/>
            <w:shd w:val="clear" w:color="auto" w:fill="auto"/>
            <w:vAlign w:val="center"/>
          </w:tcPr>
          <w:p w14:paraId="7EFBA3DB" w14:textId="77777777" w:rsidR="006E33BE" w:rsidRDefault="006E33BE" w:rsidP="00FA0F7A">
            <w:pPr>
              <w:spacing w:after="0" w:line="240" w:lineRule="auto"/>
              <w:ind w:left="-108" w:right="-108"/>
              <w:jc w:val="center"/>
              <w:rPr>
                <w:b w:val="0"/>
                <w:sz w:val="24"/>
                <w:szCs w:val="24"/>
              </w:rPr>
            </w:pPr>
            <w:r>
              <w:rPr>
                <w:b w:val="0"/>
                <w:sz w:val="24"/>
                <w:szCs w:val="24"/>
              </w:rPr>
              <w:lastRenderedPageBreak/>
              <w:t>6</w:t>
            </w:r>
          </w:p>
        </w:tc>
        <w:tc>
          <w:tcPr>
            <w:tcW w:w="709" w:type="dxa"/>
            <w:shd w:val="clear" w:color="auto" w:fill="auto"/>
            <w:vAlign w:val="center"/>
          </w:tcPr>
          <w:p w14:paraId="16C9F907" w14:textId="77777777" w:rsidR="006E33BE" w:rsidRDefault="006E33BE" w:rsidP="00FA0F7A">
            <w:pPr>
              <w:spacing w:after="0" w:line="240" w:lineRule="auto"/>
              <w:jc w:val="center"/>
              <w:rPr>
                <w:b w:val="0"/>
                <w:sz w:val="24"/>
                <w:szCs w:val="24"/>
              </w:rPr>
            </w:pPr>
            <w:r>
              <w:rPr>
                <w:b w:val="0"/>
                <w:sz w:val="24"/>
                <w:szCs w:val="24"/>
              </w:rPr>
              <w:t>51</w:t>
            </w:r>
          </w:p>
        </w:tc>
        <w:tc>
          <w:tcPr>
            <w:tcW w:w="850" w:type="dxa"/>
            <w:shd w:val="clear" w:color="auto" w:fill="auto"/>
            <w:vAlign w:val="center"/>
          </w:tcPr>
          <w:p w14:paraId="5D634DBE" w14:textId="77777777" w:rsidR="006E33BE" w:rsidRDefault="006E33BE" w:rsidP="00FA0F7A">
            <w:pPr>
              <w:spacing w:after="0" w:line="240" w:lineRule="auto"/>
              <w:jc w:val="center"/>
              <w:rPr>
                <w:b w:val="0"/>
                <w:sz w:val="24"/>
                <w:szCs w:val="24"/>
              </w:rPr>
            </w:pPr>
            <w:r>
              <w:rPr>
                <w:b w:val="0"/>
                <w:sz w:val="24"/>
                <w:szCs w:val="24"/>
              </w:rPr>
              <w:t>49</w:t>
            </w:r>
          </w:p>
        </w:tc>
        <w:tc>
          <w:tcPr>
            <w:tcW w:w="709" w:type="dxa"/>
            <w:shd w:val="clear" w:color="auto" w:fill="auto"/>
            <w:vAlign w:val="center"/>
          </w:tcPr>
          <w:p w14:paraId="45AA67D0" w14:textId="77777777" w:rsidR="006E33BE" w:rsidRDefault="006E33BE" w:rsidP="00FA0F7A">
            <w:pPr>
              <w:spacing w:after="0" w:line="240" w:lineRule="auto"/>
              <w:jc w:val="center"/>
              <w:rPr>
                <w:b w:val="0"/>
                <w:sz w:val="24"/>
                <w:szCs w:val="24"/>
              </w:rPr>
            </w:pPr>
            <w:r>
              <w:rPr>
                <w:b w:val="0"/>
                <w:sz w:val="24"/>
                <w:szCs w:val="24"/>
              </w:rPr>
              <w:t>12,4</w:t>
            </w:r>
          </w:p>
        </w:tc>
        <w:tc>
          <w:tcPr>
            <w:tcW w:w="709" w:type="dxa"/>
            <w:shd w:val="clear" w:color="auto" w:fill="auto"/>
            <w:vAlign w:val="center"/>
          </w:tcPr>
          <w:p w14:paraId="355D5EB8" w14:textId="77777777" w:rsidR="006E33BE" w:rsidRDefault="006E33BE" w:rsidP="00FA0F7A">
            <w:pPr>
              <w:spacing w:after="0" w:line="240" w:lineRule="auto"/>
              <w:jc w:val="center"/>
              <w:rPr>
                <w:b w:val="0"/>
                <w:sz w:val="24"/>
                <w:szCs w:val="24"/>
              </w:rPr>
            </w:pPr>
            <w:r>
              <w:rPr>
                <w:b w:val="0"/>
                <w:sz w:val="24"/>
                <w:szCs w:val="24"/>
              </w:rPr>
              <w:t>85</w:t>
            </w:r>
          </w:p>
        </w:tc>
        <w:tc>
          <w:tcPr>
            <w:tcW w:w="708" w:type="dxa"/>
            <w:shd w:val="clear" w:color="auto" w:fill="auto"/>
            <w:vAlign w:val="center"/>
          </w:tcPr>
          <w:p w14:paraId="5A078F9C" w14:textId="77777777" w:rsidR="006E33BE" w:rsidRDefault="006E33BE" w:rsidP="00FA0F7A">
            <w:pPr>
              <w:spacing w:after="0" w:line="240" w:lineRule="auto"/>
              <w:jc w:val="center"/>
              <w:rPr>
                <w:b w:val="0"/>
                <w:sz w:val="24"/>
                <w:szCs w:val="24"/>
              </w:rPr>
            </w:pPr>
            <w:r>
              <w:rPr>
                <w:b w:val="0"/>
                <w:sz w:val="24"/>
                <w:szCs w:val="24"/>
              </w:rPr>
              <w:t>39</w:t>
            </w:r>
          </w:p>
        </w:tc>
        <w:tc>
          <w:tcPr>
            <w:tcW w:w="851" w:type="dxa"/>
            <w:shd w:val="clear" w:color="auto" w:fill="auto"/>
            <w:vAlign w:val="center"/>
          </w:tcPr>
          <w:p w14:paraId="6F1D3A8C" w14:textId="77777777" w:rsidR="006E33BE" w:rsidRDefault="006E33BE" w:rsidP="00FA0F7A">
            <w:pPr>
              <w:spacing w:after="0" w:line="240" w:lineRule="auto"/>
              <w:jc w:val="center"/>
              <w:rPr>
                <w:b w:val="0"/>
                <w:sz w:val="24"/>
                <w:szCs w:val="24"/>
              </w:rPr>
            </w:pPr>
            <w:r>
              <w:rPr>
                <w:b w:val="0"/>
                <w:sz w:val="24"/>
                <w:szCs w:val="24"/>
              </w:rPr>
              <w:t>25,1</w:t>
            </w:r>
          </w:p>
        </w:tc>
        <w:tc>
          <w:tcPr>
            <w:tcW w:w="2268" w:type="dxa"/>
            <w:shd w:val="clear" w:color="auto" w:fill="auto"/>
            <w:vAlign w:val="center"/>
          </w:tcPr>
          <w:p w14:paraId="4F5BF5C2" w14:textId="77777777" w:rsidR="006E33BE" w:rsidRDefault="006E33BE" w:rsidP="00FA0F7A">
            <w:pPr>
              <w:spacing w:after="0" w:line="240" w:lineRule="auto"/>
              <w:jc w:val="center"/>
              <w:rPr>
                <w:b w:val="0"/>
                <w:sz w:val="24"/>
                <w:szCs w:val="24"/>
              </w:rPr>
            </w:pPr>
            <w:r>
              <w:rPr>
                <w:b w:val="0"/>
                <w:sz w:val="24"/>
                <w:szCs w:val="24"/>
              </w:rPr>
              <w:t>разведочная</w:t>
            </w:r>
          </w:p>
        </w:tc>
        <w:tc>
          <w:tcPr>
            <w:tcW w:w="1701" w:type="dxa"/>
            <w:shd w:val="clear" w:color="auto" w:fill="auto"/>
            <w:vAlign w:val="center"/>
          </w:tcPr>
          <w:p w14:paraId="15EFF8B5" w14:textId="77777777" w:rsidR="006E33BE" w:rsidRDefault="006E33BE" w:rsidP="00FA0F7A">
            <w:pPr>
              <w:spacing w:after="0" w:line="240" w:lineRule="auto"/>
              <w:jc w:val="center"/>
              <w:rPr>
                <w:b w:val="0"/>
                <w:sz w:val="24"/>
                <w:szCs w:val="24"/>
              </w:rPr>
            </w:pPr>
            <w:r w:rsidRPr="0000154C">
              <w:rPr>
                <w:b w:val="0"/>
                <w:sz w:val="24"/>
                <w:szCs w:val="24"/>
              </w:rPr>
              <w:t>БАР 02757 ВЭ</w:t>
            </w:r>
          </w:p>
        </w:tc>
        <w:tc>
          <w:tcPr>
            <w:tcW w:w="2013" w:type="dxa"/>
            <w:shd w:val="clear" w:color="auto" w:fill="auto"/>
            <w:vAlign w:val="center"/>
          </w:tcPr>
          <w:p w14:paraId="3224FA71" w14:textId="77777777" w:rsidR="006E33BE" w:rsidRDefault="006E33BE" w:rsidP="00100CC3">
            <w:pPr>
              <w:spacing w:after="0" w:line="240" w:lineRule="auto"/>
              <w:jc w:val="center"/>
              <w:rPr>
                <w:b w:val="0"/>
                <w:sz w:val="24"/>
                <w:szCs w:val="24"/>
              </w:rPr>
            </w:pPr>
            <w:r w:rsidRPr="0000154C">
              <w:rPr>
                <w:b w:val="0"/>
                <w:sz w:val="24"/>
                <w:szCs w:val="24"/>
              </w:rPr>
              <w:t xml:space="preserve">ЗАО ПИИ </w:t>
            </w:r>
            <w:r w:rsidR="00100CC3">
              <w:rPr>
                <w:b w:val="0"/>
                <w:sz w:val="24"/>
                <w:szCs w:val="24"/>
              </w:rPr>
              <w:t>«</w:t>
            </w:r>
            <w:proofErr w:type="spellStart"/>
            <w:r w:rsidRPr="0000154C">
              <w:rPr>
                <w:b w:val="0"/>
                <w:sz w:val="24"/>
                <w:szCs w:val="24"/>
              </w:rPr>
              <w:t>Алтайводпроект</w:t>
            </w:r>
            <w:proofErr w:type="spellEnd"/>
            <w:r w:rsidR="00100CC3">
              <w:rPr>
                <w:b w:val="0"/>
                <w:sz w:val="24"/>
                <w:szCs w:val="24"/>
              </w:rPr>
              <w:t>»</w:t>
            </w:r>
          </w:p>
        </w:tc>
      </w:tr>
      <w:tr w:rsidR="006E33BE" w:rsidRPr="00E354A4" w14:paraId="6C8856AC" w14:textId="77777777" w:rsidTr="0025443E">
        <w:trPr>
          <w:trHeight w:val="1011"/>
        </w:trPr>
        <w:tc>
          <w:tcPr>
            <w:tcW w:w="475" w:type="dxa"/>
            <w:shd w:val="clear" w:color="auto" w:fill="auto"/>
            <w:vAlign w:val="center"/>
          </w:tcPr>
          <w:p w14:paraId="1056C502" w14:textId="77777777" w:rsidR="006E33BE" w:rsidRPr="00E354A4" w:rsidRDefault="006E33BE" w:rsidP="00054F47">
            <w:pPr>
              <w:pStyle w:val="ac"/>
              <w:numPr>
                <w:ilvl w:val="0"/>
                <w:numId w:val="24"/>
              </w:numPr>
              <w:spacing w:after="0" w:line="240" w:lineRule="auto"/>
              <w:jc w:val="center"/>
              <w:rPr>
                <w:b w:val="0"/>
                <w:sz w:val="24"/>
                <w:szCs w:val="24"/>
              </w:rPr>
            </w:pPr>
          </w:p>
        </w:tc>
        <w:tc>
          <w:tcPr>
            <w:tcW w:w="2752" w:type="dxa"/>
            <w:shd w:val="clear" w:color="auto" w:fill="auto"/>
            <w:vAlign w:val="center"/>
          </w:tcPr>
          <w:p w14:paraId="6BD084E9" w14:textId="77777777" w:rsidR="006E33BE" w:rsidRDefault="006E33BE" w:rsidP="00FA0F7A">
            <w:pPr>
              <w:spacing w:after="0" w:line="240" w:lineRule="auto"/>
              <w:jc w:val="center"/>
              <w:rPr>
                <w:b w:val="0"/>
                <w:sz w:val="24"/>
                <w:szCs w:val="24"/>
              </w:rPr>
            </w:pPr>
            <w:r>
              <w:rPr>
                <w:b w:val="0"/>
                <w:sz w:val="24"/>
                <w:szCs w:val="24"/>
              </w:rPr>
              <w:t xml:space="preserve">Водозабор с. </w:t>
            </w:r>
            <w:proofErr w:type="spellStart"/>
            <w:r w:rsidRPr="0000154C">
              <w:rPr>
                <w:b w:val="0"/>
                <w:sz w:val="24"/>
                <w:szCs w:val="24"/>
              </w:rPr>
              <w:t>Нижнекаянча</w:t>
            </w:r>
            <w:proofErr w:type="spellEnd"/>
            <w:r w:rsidRPr="0000154C">
              <w:rPr>
                <w:b w:val="0"/>
                <w:sz w:val="24"/>
                <w:szCs w:val="24"/>
              </w:rPr>
              <w:t xml:space="preserve">, игорная зона </w:t>
            </w:r>
            <w:r w:rsidR="000F5E13">
              <w:rPr>
                <w:b w:val="0"/>
                <w:sz w:val="24"/>
                <w:szCs w:val="24"/>
              </w:rPr>
              <w:t>«</w:t>
            </w:r>
            <w:r w:rsidRPr="0000154C">
              <w:rPr>
                <w:b w:val="0"/>
                <w:sz w:val="24"/>
                <w:szCs w:val="24"/>
              </w:rPr>
              <w:t>Сибирская монета</w:t>
            </w:r>
            <w:r w:rsidR="000F5E13">
              <w:rPr>
                <w:b w:val="0"/>
                <w:sz w:val="24"/>
                <w:szCs w:val="24"/>
              </w:rPr>
              <w:t>»</w:t>
            </w:r>
          </w:p>
        </w:tc>
        <w:tc>
          <w:tcPr>
            <w:tcW w:w="1134" w:type="dxa"/>
            <w:shd w:val="clear" w:color="auto" w:fill="auto"/>
            <w:vAlign w:val="center"/>
          </w:tcPr>
          <w:p w14:paraId="3987DEC6" w14:textId="77777777" w:rsidR="006E33BE" w:rsidRDefault="006E33BE" w:rsidP="00FA0F7A">
            <w:pPr>
              <w:spacing w:after="0" w:line="240" w:lineRule="auto"/>
              <w:ind w:left="-108" w:right="-108"/>
              <w:jc w:val="center"/>
              <w:rPr>
                <w:b w:val="0"/>
                <w:sz w:val="24"/>
                <w:szCs w:val="24"/>
              </w:rPr>
            </w:pPr>
            <w:r>
              <w:rPr>
                <w:b w:val="0"/>
                <w:sz w:val="24"/>
                <w:szCs w:val="24"/>
              </w:rPr>
              <w:t>8</w:t>
            </w:r>
          </w:p>
        </w:tc>
        <w:tc>
          <w:tcPr>
            <w:tcW w:w="709" w:type="dxa"/>
            <w:shd w:val="clear" w:color="auto" w:fill="auto"/>
            <w:vAlign w:val="center"/>
          </w:tcPr>
          <w:p w14:paraId="2C7A1CC9" w14:textId="77777777" w:rsidR="006E33BE" w:rsidRDefault="006E33BE" w:rsidP="00FA0F7A">
            <w:pPr>
              <w:spacing w:after="0" w:line="240" w:lineRule="auto"/>
              <w:jc w:val="center"/>
              <w:rPr>
                <w:b w:val="0"/>
                <w:sz w:val="24"/>
                <w:szCs w:val="24"/>
              </w:rPr>
            </w:pPr>
            <w:r>
              <w:rPr>
                <w:b w:val="0"/>
                <w:sz w:val="24"/>
                <w:szCs w:val="24"/>
              </w:rPr>
              <w:t>51</w:t>
            </w:r>
          </w:p>
        </w:tc>
        <w:tc>
          <w:tcPr>
            <w:tcW w:w="850" w:type="dxa"/>
            <w:shd w:val="clear" w:color="auto" w:fill="auto"/>
            <w:vAlign w:val="center"/>
          </w:tcPr>
          <w:p w14:paraId="63AF101A" w14:textId="77777777" w:rsidR="006E33BE" w:rsidRDefault="006E33BE" w:rsidP="00FA0F7A">
            <w:pPr>
              <w:spacing w:after="0" w:line="240" w:lineRule="auto"/>
              <w:jc w:val="center"/>
              <w:rPr>
                <w:b w:val="0"/>
                <w:sz w:val="24"/>
                <w:szCs w:val="24"/>
              </w:rPr>
            </w:pPr>
            <w:r>
              <w:rPr>
                <w:b w:val="0"/>
                <w:sz w:val="24"/>
                <w:szCs w:val="24"/>
              </w:rPr>
              <w:t>49</w:t>
            </w:r>
          </w:p>
        </w:tc>
        <w:tc>
          <w:tcPr>
            <w:tcW w:w="709" w:type="dxa"/>
            <w:shd w:val="clear" w:color="auto" w:fill="auto"/>
            <w:vAlign w:val="center"/>
          </w:tcPr>
          <w:p w14:paraId="4E09A16B" w14:textId="77777777" w:rsidR="006E33BE" w:rsidRDefault="006E33BE" w:rsidP="00FA0F7A">
            <w:pPr>
              <w:spacing w:after="0" w:line="240" w:lineRule="auto"/>
              <w:jc w:val="center"/>
              <w:rPr>
                <w:b w:val="0"/>
                <w:sz w:val="24"/>
                <w:szCs w:val="24"/>
              </w:rPr>
            </w:pPr>
            <w:r>
              <w:rPr>
                <w:b w:val="0"/>
                <w:sz w:val="24"/>
                <w:szCs w:val="24"/>
              </w:rPr>
              <w:t>12,2</w:t>
            </w:r>
          </w:p>
        </w:tc>
        <w:tc>
          <w:tcPr>
            <w:tcW w:w="709" w:type="dxa"/>
            <w:shd w:val="clear" w:color="auto" w:fill="auto"/>
            <w:vAlign w:val="center"/>
          </w:tcPr>
          <w:p w14:paraId="628255E5" w14:textId="77777777" w:rsidR="006E33BE" w:rsidRDefault="006E33BE" w:rsidP="00FA0F7A">
            <w:pPr>
              <w:spacing w:after="0" w:line="240" w:lineRule="auto"/>
              <w:jc w:val="center"/>
              <w:rPr>
                <w:b w:val="0"/>
                <w:sz w:val="24"/>
                <w:szCs w:val="24"/>
              </w:rPr>
            </w:pPr>
            <w:r>
              <w:rPr>
                <w:b w:val="0"/>
                <w:sz w:val="24"/>
                <w:szCs w:val="24"/>
              </w:rPr>
              <w:t>85</w:t>
            </w:r>
          </w:p>
        </w:tc>
        <w:tc>
          <w:tcPr>
            <w:tcW w:w="708" w:type="dxa"/>
            <w:shd w:val="clear" w:color="auto" w:fill="auto"/>
            <w:vAlign w:val="center"/>
          </w:tcPr>
          <w:p w14:paraId="3D260BBB" w14:textId="77777777" w:rsidR="006E33BE" w:rsidRDefault="006E33BE" w:rsidP="00FA0F7A">
            <w:pPr>
              <w:spacing w:after="0" w:line="240" w:lineRule="auto"/>
              <w:jc w:val="center"/>
              <w:rPr>
                <w:b w:val="0"/>
                <w:sz w:val="24"/>
                <w:szCs w:val="24"/>
              </w:rPr>
            </w:pPr>
            <w:r>
              <w:rPr>
                <w:b w:val="0"/>
                <w:sz w:val="24"/>
                <w:szCs w:val="24"/>
              </w:rPr>
              <w:t>39</w:t>
            </w:r>
          </w:p>
        </w:tc>
        <w:tc>
          <w:tcPr>
            <w:tcW w:w="851" w:type="dxa"/>
            <w:shd w:val="clear" w:color="auto" w:fill="auto"/>
            <w:vAlign w:val="center"/>
          </w:tcPr>
          <w:p w14:paraId="779CE118" w14:textId="77777777" w:rsidR="006E33BE" w:rsidRDefault="006E33BE" w:rsidP="00FA0F7A">
            <w:pPr>
              <w:spacing w:after="0" w:line="240" w:lineRule="auto"/>
              <w:jc w:val="center"/>
              <w:rPr>
                <w:b w:val="0"/>
                <w:sz w:val="24"/>
                <w:szCs w:val="24"/>
              </w:rPr>
            </w:pPr>
            <w:r>
              <w:rPr>
                <w:b w:val="0"/>
                <w:sz w:val="24"/>
                <w:szCs w:val="24"/>
              </w:rPr>
              <w:t>25,5</w:t>
            </w:r>
          </w:p>
        </w:tc>
        <w:tc>
          <w:tcPr>
            <w:tcW w:w="2268" w:type="dxa"/>
            <w:shd w:val="clear" w:color="auto" w:fill="auto"/>
            <w:vAlign w:val="center"/>
          </w:tcPr>
          <w:p w14:paraId="58743F97" w14:textId="77777777" w:rsidR="006E33BE" w:rsidRDefault="006E33BE" w:rsidP="00FA0F7A">
            <w:pPr>
              <w:spacing w:after="0" w:line="240" w:lineRule="auto"/>
              <w:jc w:val="center"/>
              <w:rPr>
                <w:b w:val="0"/>
                <w:sz w:val="24"/>
                <w:szCs w:val="24"/>
              </w:rPr>
            </w:pPr>
            <w:r>
              <w:rPr>
                <w:b w:val="0"/>
                <w:sz w:val="24"/>
                <w:szCs w:val="24"/>
              </w:rPr>
              <w:t>поисково-оценочная</w:t>
            </w:r>
          </w:p>
        </w:tc>
        <w:tc>
          <w:tcPr>
            <w:tcW w:w="1701" w:type="dxa"/>
            <w:shd w:val="clear" w:color="auto" w:fill="auto"/>
            <w:vAlign w:val="center"/>
          </w:tcPr>
          <w:p w14:paraId="7EB87704" w14:textId="77777777" w:rsidR="006E33BE" w:rsidRDefault="006E33BE" w:rsidP="00FA0F7A">
            <w:pPr>
              <w:spacing w:after="0" w:line="240" w:lineRule="auto"/>
              <w:jc w:val="center"/>
              <w:rPr>
                <w:b w:val="0"/>
                <w:sz w:val="24"/>
                <w:szCs w:val="24"/>
              </w:rPr>
            </w:pPr>
            <w:r w:rsidRPr="0000154C">
              <w:rPr>
                <w:b w:val="0"/>
                <w:sz w:val="24"/>
                <w:szCs w:val="24"/>
              </w:rPr>
              <w:t>БАР 02757 ВЭ</w:t>
            </w:r>
          </w:p>
        </w:tc>
        <w:tc>
          <w:tcPr>
            <w:tcW w:w="2013" w:type="dxa"/>
            <w:shd w:val="clear" w:color="auto" w:fill="auto"/>
            <w:vAlign w:val="center"/>
          </w:tcPr>
          <w:p w14:paraId="05BADBA1" w14:textId="77777777" w:rsidR="006E33BE" w:rsidRDefault="006E33BE" w:rsidP="0054045C">
            <w:pPr>
              <w:spacing w:after="0" w:line="240" w:lineRule="auto"/>
              <w:ind w:left="-111" w:right="-71"/>
              <w:jc w:val="center"/>
              <w:rPr>
                <w:b w:val="0"/>
                <w:sz w:val="24"/>
                <w:szCs w:val="24"/>
              </w:rPr>
            </w:pPr>
            <w:r w:rsidRPr="0000154C">
              <w:rPr>
                <w:b w:val="0"/>
                <w:sz w:val="24"/>
                <w:szCs w:val="24"/>
              </w:rPr>
              <w:t xml:space="preserve">ЗАО ПИИ </w:t>
            </w:r>
            <w:r w:rsidR="00100CC3">
              <w:rPr>
                <w:b w:val="0"/>
                <w:sz w:val="24"/>
                <w:szCs w:val="24"/>
              </w:rPr>
              <w:t>«</w:t>
            </w:r>
            <w:proofErr w:type="spellStart"/>
            <w:r w:rsidRPr="0000154C">
              <w:rPr>
                <w:b w:val="0"/>
                <w:sz w:val="24"/>
                <w:szCs w:val="24"/>
              </w:rPr>
              <w:t>Алтайводпроект</w:t>
            </w:r>
            <w:proofErr w:type="spellEnd"/>
            <w:r w:rsidR="00100CC3">
              <w:rPr>
                <w:b w:val="0"/>
                <w:sz w:val="24"/>
                <w:szCs w:val="24"/>
              </w:rPr>
              <w:t>»</w:t>
            </w:r>
          </w:p>
        </w:tc>
      </w:tr>
      <w:tr w:rsidR="006E33BE" w:rsidRPr="00E354A4" w14:paraId="3D61B046" w14:textId="77777777" w:rsidTr="0054045C">
        <w:trPr>
          <w:trHeight w:val="20"/>
        </w:trPr>
        <w:tc>
          <w:tcPr>
            <w:tcW w:w="475" w:type="dxa"/>
            <w:shd w:val="clear" w:color="auto" w:fill="auto"/>
            <w:vAlign w:val="center"/>
          </w:tcPr>
          <w:p w14:paraId="4572049D" w14:textId="77777777" w:rsidR="006E33BE" w:rsidRPr="00E354A4" w:rsidRDefault="006E33BE" w:rsidP="00054F47">
            <w:pPr>
              <w:pStyle w:val="ac"/>
              <w:numPr>
                <w:ilvl w:val="0"/>
                <w:numId w:val="24"/>
              </w:numPr>
              <w:spacing w:after="0" w:line="240" w:lineRule="auto"/>
              <w:jc w:val="center"/>
              <w:rPr>
                <w:b w:val="0"/>
                <w:sz w:val="24"/>
                <w:szCs w:val="24"/>
              </w:rPr>
            </w:pPr>
          </w:p>
        </w:tc>
        <w:tc>
          <w:tcPr>
            <w:tcW w:w="2752" w:type="dxa"/>
            <w:shd w:val="clear" w:color="auto" w:fill="auto"/>
            <w:vAlign w:val="center"/>
          </w:tcPr>
          <w:p w14:paraId="4227C5E4" w14:textId="77777777" w:rsidR="006E33BE" w:rsidRDefault="006E33BE" w:rsidP="00FA0F7A">
            <w:pPr>
              <w:spacing w:after="0" w:line="240" w:lineRule="auto"/>
              <w:jc w:val="center"/>
              <w:rPr>
                <w:b w:val="0"/>
                <w:sz w:val="24"/>
                <w:szCs w:val="24"/>
              </w:rPr>
            </w:pPr>
            <w:r>
              <w:rPr>
                <w:b w:val="0"/>
                <w:sz w:val="24"/>
                <w:szCs w:val="24"/>
              </w:rPr>
              <w:t xml:space="preserve">Водозабор с. </w:t>
            </w:r>
            <w:r w:rsidRPr="00E16362">
              <w:rPr>
                <w:b w:val="0"/>
                <w:sz w:val="24"/>
                <w:szCs w:val="24"/>
              </w:rPr>
              <w:t xml:space="preserve">Россоши, колхоз </w:t>
            </w:r>
            <w:r w:rsidR="000F5E13">
              <w:rPr>
                <w:b w:val="0"/>
                <w:sz w:val="24"/>
                <w:szCs w:val="24"/>
              </w:rPr>
              <w:t>«</w:t>
            </w:r>
            <w:r w:rsidRPr="00E16362">
              <w:rPr>
                <w:b w:val="0"/>
                <w:sz w:val="24"/>
                <w:szCs w:val="24"/>
              </w:rPr>
              <w:t>Восток</w:t>
            </w:r>
            <w:r w:rsidR="000F5E13">
              <w:rPr>
                <w:b w:val="0"/>
                <w:sz w:val="24"/>
                <w:szCs w:val="24"/>
              </w:rPr>
              <w:t>»</w:t>
            </w:r>
            <w:r>
              <w:rPr>
                <w:b w:val="0"/>
                <w:sz w:val="24"/>
                <w:szCs w:val="24"/>
              </w:rPr>
              <w:t>, окраина с.</w:t>
            </w:r>
          </w:p>
        </w:tc>
        <w:tc>
          <w:tcPr>
            <w:tcW w:w="1134" w:type="dxa"/>
            <w:shd w:val="clear" w:color="auto" w:fill="auto"/>
            <w:vAlign w:val="center"/>
          </w:tcPr>
          <w:p w14:paraId="0ADF80EA" w14:textId="77777777" w:rsidR="006E33BE" w:rsidRDefault="006E33BE" w:rsidP="00FA0F7A">
            <w:pPr>
              <w:spacing w:after="0" w:line="240" w:lineRule="auto"/>
              <w:ind w:left="-108" w:right="-108"/>
              <w:jc w:val="center"/>
              <w:rPr>
                <w:b w:val="0"/>
                <w:sz w:val="24"/>
                <w:szCs w:val="24"/>
              </w:rPr>
            </w:pPr>
            <w:r w:rsidRPr="00E16362">
              <w:rPr>
                <w:b w:val="0"/>
                <w:sz w:val="24"/>
                <w:szCs w:val="24"/>
              </w:rPr>
              <w:t>1/76</w:t>
            </w:r>
          </w:p>
        </w:tc>
        <w:tc>
          <w:tcPr>
            <w:tcW w:w="709" w:type="dxa"/>
            <w:shd w:val="clear" w:color="auto" w:fill="auto"/>
            <w:vAlign w:val="center"/>
          </w:tcPr>
          <w:p w14:paraId="3B61569E" w14:textId="77777777" w:rsidR="006E33BE" w:rsidRDefault="006E33BE" w:rsidP="00FA0F7A">
            <w:pPr>
              <w:spacing w:after="0" w:line="240" w:lineRule="auto"/>
              <w:jc w:val="center"/>
              <w:rPr>
                <w:b w:val="0"/>
                <w:sz w:val="24"/>
                <w:szCs w:val="24"/>
              </w:rPr>
            </w:pPr>
            <w:r>
              <w:rPr>
                <w:b w:val="0"/>
                <w:sz w:val="24"/>
                <w:szCs w:val="24"/>
              </w:rPr>
              <w:t>52</w:t>
            </w:r>
          </w:p>
        </w:tc>
        <w:tc>
          <w:tcPr>
            <w:tcW w:w="850" w:type="dxa"/>
            <w:shd w:val="clear" w:color="auto" w:fill="auto"/>
            <w:vAlign w:val="center"/>
          </w:tcPr>
          <w:p w14:paraId="2044BB6D" w14:textId="77777777" w:rsidR="006E33BE" w:rsidRDefault="006E33BE" w:rsidP="00FA0F7A">
            <w:pPr>
              <w:spacing w:after="0" w:line="240" w:lineRule="auto"/>
              <w:jc w:val="center"/>
              <w:rPr>
                <w:b w:val="0"/>
                <w:sz w:val="24"/>
                <w:szCs w:val="24"/>
              </w:rPr>
            </w:pPr>
            <w:r>
              <w:rPr>
                <w:b w:val="0"/>
                <w:sz w:val="24"/>
                <w:szCs w:val="24"/>
              </w:rPr>
              <w:t>7</w:t>
            </w:r>
          </w:p>
        </w:tc>
        <w:tc>
          <w:tcPr>
            <w:tcW w:w="709" w:type="dxa"/>
            <w:shd w:val="clear" w:color="auto" w:fill="auto"/>
            <w:vAlign w:val="center"/>
          </w:tcPr>
          <w:p w14:paraId="07D6F7C7" w14:textId="77777777" w:rsidR="006E33BE" w:rsidRDefault="006E33BE" w:rsidP="00FA0F7A">
            <w:pPr>
              <w:spacing w:after="0" w:line="240" w:lineRule="auto"/>
              <w:jc w:val="center"/>
              <w:rPr>
                <w:b w:val="0"/>
                <w:sz w:val="24"/>
                <w:szCs w:val="24"/>
              </w:rPr>
            </w:pPr>
            <w:r>
              <w:rPr>
                <w:b w:val="0"/>
                <w:sz w:val="24"/>
                <w:szCs w:val="24"/>
              </w:rPr>
              <w:t>0</w:t>
            </w:r>
          </w:p>
        </w:tc>
        <w:tc>
          <w:tcPr>
            <w:tcW w:w="709" w:type="dxa"/>
            <w:shd w:val="clear" w:color="auto" w:fill="auto"/>
            <w:vAlign w:val="center"/>
          </w:tcPr>
          <w:p w14:paraId="5CEC4317" w14:textId="77777777" w:rsidR="006E33BE" w:rsidRDefault="006E33BE" w:rsidP="00FA0F7A">
            <w:pPr>
              <w:spacing w:after="0" w:line="240" w:lineRule="auto"/>
              <w:jc w:val="center"/>
              <w:rPr>
                <w:b w:val="0"/>
                <w:sz w:val="24"/>
                <w:szCs w:val="24"/>
              </w:rPr>
            </w:pPr>
            <w:r>
              <w:rPr>
                <w:b w:val="0"/>
                <w:sz w:val="24"/>
                <w:szCs w:val="24"/>
              </w:rPr>
              <w:t>85</w:t>
            </w:r>
          </w:p>
        </w:tc>
        <w:tc>
          <w:tcPr>
            <w:tcW w:w="708" w:type="dxa"/>
            <w:shd w:val="clear" w:color="auto" w:fill="auto"/>
            <w:vAlign w:val="center"/>
          </w:tcPr>
          <w:p w14:paraId="6ED6B33A" w14:textId="77777777" w:rsidR="006E33BE" w:rsidRDefault="006E33BE" w:rsidP="00FA0F7A">
            <w:pPr>
              <w:spacing w:after="0" w:line="240" w:lineRule="auto"/>
              <w:jc w:val="center"/>
              <w:rPr>
                <w:b w:val="0"/>
                <w:sz w:val="24"/>
                <w:szCs w:val="24"/>
              </w:rPr>
            </w:pPr>
            <w:r>
              <w:rPr>
                <w:b w:val="0"/>
                <w:sz w:val="24"/>
                <w:szCs w:val="24"/>
              </w:rPr>
              <w:t>15</w:t>
            </w:r>
          </w:p>
        </w:tc>
        <w:tc>
          <w:tcPr>
            <w:tcW w:w="851" w:type="dxa"/>
            <w:shd w:val="clear" w:color="auto" w:fill="auto"/>
            <w:vAlign w:val="center"/>
          </w:tcPr>
          <w:p w14:paraId="3DA6AB29" w14:textId="77777777" w:rsidR="006E33BE" w:rsidRDefault="006E33BE" w:rsidP="00FA0F7A">
            <w:pPr>
              <w:spacing w:after="0" w:line="240" w:lineRule="auto"/>
              <w:jc w:val="center"/>
              <w:rPr>
                <w:b w:val="0"/>
                <w:sz w:val="24"/>
                <w:szCs w:val="24"/>
              </w:rPr>
            </w:pPr>
            <w:r>
              <w:rPr>
                <w:b w:val="0"/>
                <w:sz w:val="24"/>
                <w:szCs w:val="24"/>
              </w:rPr>
              <w:t>0</w:t>
            </w:r>
          </w:p>
        </w:tc>
        <w:tc>
          <w:tcPr>
            <w:tcW w:w="2268" w:type="dxa"/>
            <w:shd w:val="clear" w:color="auto" w:fill="auto"/>
            <w:vAlign w:val="center"/>
          </w:tcPr>
          <w:p w14:paraId="3E011DBC" w14:textId="77777777" w:rsidR="006E33BE" w:rsidRDefault="006E33BE" w:rsidP="00FA0F7A">
            <w:pPr>
              <w:spacing w:after="0" w:line="240" w:lineRule="auto"/>
              <w:jc w:val="center"/>
              <w:rPr>
                <w:b w:val="0"/>
                <w:sz w:val="24"/>
                <w:szCs w:val="24"/>
              </w:rPr>
            </w:pPr>
            <w:r w:rsidRPr="004E39D5">
              <w:rPr>
                <w:b w:val="0"/>
                <w:sz w:val="24"/>
                <w:szCs w:val="24"/>
              </w:rPr>
              <w:t>разведочно-эксплуатационная</w:t>
            </w:r>
          </w:p>
        </w:tc>
        <w:tc>
          <w:tcPr>
            <w:tcW w:w="1701" w:type="dxa"/>
            <w:shd w:val="clear" w:color="auto" w:fill="auto"/>
            <w:vAlign w:val="center"/>
          </w:tcPr>
          <w:p w14:paraId="4BDE86F8" w14:textId="77777777" w:rsidR="006E33BE" w:rsidRDefault="006E33BE" w:rsidP="00FA0F7A">
            <w:pPr>
              <w:spacing w:after="0" w:line="240" w:lineRule="auto"/>
              <w:jc w:val="center"/>
              <w:rPr>
                <w:b w:val="0"/>
                <w:sz w:val="24"/>
                <w:szCs w:val="24"/>
              </w:rPr>
            </w:pPr>
            <w:r w:rsidRPr="00E16362">
              <w:rPr>
                <w:b w:val="0"/>
                <w:sz w:val="24"/>
                <w:szCs w:val="24"/>
              </w:rPr>
              <w:t>БАР 01233 ВЭ</w:t>
            </w:r>
          </w:p>
        </w:tc>
        <w:tc>
          <w:tcPr>
            <w:tcW w:w="2013" w:type="dxa"/>
            <w:shd w:val="clear" w:color="auto" w:fill="auto"/>
            <w:vAlign w:val="center"/>
          </w:tcPr>
          <w:p w14:paraId="32ECB17C" w14:textId="77777777" w:rsidR="006E33BE" w:rsidRDefault="006E33BE" w:rsidP="0054045C">
            <w:pPr>
              <w:spacing w:after="0" w:line="240" w:lineRule="auto"/>
              <w:ind w:left="-111" w:right="-71"/>
              <w:jc w:val="center"/>
              <w:rPr>
                <w:b w:val="0"/>
                <w:sz w:val="24"/>
                <w:szCs w:val="24"/>
              </w:rPr>
            </w:pPr>
            <w:r w:rsidRPr="00E16362">
              <w:rPr>
                <w:b w:val="0"/>
                <w:sz w:val="24"/>
                <w:szCs w:val="24"/>
              </w:rPr>
              <w:t xml:space="preserve">Администрация </w:t>
            </w:r>
            <w:proofErr w:type="spellStart"/>
            <w:r w:rsidRPr="00E16362">
              <w:rPr>
                <w:b w:val="0"/>
                <w:sz w:val="24"/>
                <w:szCs w:val="24"/>
              </w:rPr>
              <w:t>Россошинского</w:t>
            </w:r>
            <w:proofErr w:type="spellEnd"/>
            <w:r w:rsidRPr="00E16362">
              <w:rPr>
                <w:b w:val="0"/>
                <w:sz w:val="24"/>
                <w:szCs w:val="24"/>
              </w:rPr>
              <w:t xml:space="preserve"> сельсовета Алтайского района</w:t>
            </w:r>
          </w:p>
        </w:tc>
      </w:tr>
      <w:tr w:rsidR="006E33BE" w:rsidRPr="00E354A4" w14:paraId="4A6B2CBB" w14:textId="77777777" w:rsidTr="0054045C">
        <w:trPr>
          <w:trHeight w:val="20"/>
        </w:trPr>
        <w:tc>
          <w:tcPr>
            <w:tcW w:w="475" w:type="dxa"/>
            <w:shd w:val="clear" w:color="auto" w:fill="auto"/>
            <w:vAlign w:val="center"/>
          </w:tcPr>
          <w:p w14:paraId="67B4392E" w14:textId="77777777" w:rsidR="006E33BE" w:rsidRPr="00E354A4" w:rsidRDefault="006E33BE" w:rsidP="00054F47">
            <w:pPr>
              <w:pStyle w:val="ac"/>
              <w:numPr>
                <w:ilvl w:val="0"/>
                <w:numId w:val="24"/>
              </w:numPr>
              <w:spacing w:after="0" w:line="240" w:lineRule="auto"/>
              <w:jc w:val="center"/>
              <w:rPr>
                <w:b w:val="0"/>
                <w:sz w:val="24"/>
                <w:szCs w:val="24"/>
              </w:rPr>
            </w:pPr>
          </w:p>
        </w:tc>
        <w:tc>
          <w:tcPr>
            <w:tcW w:w="2752" w:type="dxa"/>
            <w:shd w:val="clear" w:color="auto" w:fill="auto"/>
            <w:vAlign w:val="center"/>
          </w:tcPr>
          <w:p w14:paraId="08028C0E" w14:textId="77777777" w:rsidR="006E33BE" w:rsidRDefault="006E33BE" w:rsidP="00FA0F7A">
            <w:pPr>
              <w:spacing w:after="0" w:line="240" w:lineRule="auto"/>
              <w:jc w:val="center"/>
              <w:rPr>
                <w:b w:val="0"/>
                <w:sz w:val="24"/>
                <w:szCs w:val="24"/>
              </w:rPr>
            </w:pPr>
            <w:r>
              <w:rPr>
                <w:b w:val="0"/>
                <w:sz w:val="24"/>
                <w:szCs w:val="24"/>
              </w:rPr>
              <w:t xml:space="preserve">Водозабор с. </w:t>
            </w:r>
            <w:proofErr w:type="spellStart"/>
            <w:r w:rsidRPr="0000154C">
              <w:rPr>
                <w:b w:val="0"/>
                <w:sz w:val="24"/>
                <w:szCs w:val="24"/>
              </w:rPr>
              <w:t>Нижнекаянча</w:t>
            </w:r>
            <w:proofErr w:type="spellEnd"/>
            <w:r w:rsidRPr="0000154C">
              <w:rPr>
                <w:b w:val="0"/>
                <w:sz w:val="24"/>
                <w:szCs w:val="24"/>
              </w:rPr>
              <w:t xml:space="preserve">, игорная зона </w:t>
            </w:r>
            <w:r w:rsidR="00FA0F7A">
              <w:rPr>
                <w:b w:val="0"/>
                <w:sz w:val="24"/>
                <w:szCs w:val="24"/>
              </w:rPr>
              <w:t>«</w:t>
            </w:r>
            <w:r w:rsidRPr="0000154C">
              <w:rPr>
                <w:b w:val="0"/>
                <w:sz w:val="24"/>
                <w:szCs w:val="24"/>
              </w:rPr>
              <w:t>Сибирская монета</w:t>
            </w:r>
            <w:r w:rsidR="00FA0F7A">
              <w:rPr>
                <w:b w:val="0"/>
                <w:sz w:val="24"/>
                <w:szCs w:val="24"/>
              </w:rPr>
              <w:t>»</w:t>
            </w:r>
          </w:p>
        </w:tc>
        <w:tc>
          <w:tcPr>
            <w:tcW w:w="1134" w:type="dxa"/>
            <w:shd w:val="clear" w:color="auto" w:fill="auto"/>
            <w:vAlign w:val="center"/>
          </w:tcPr>
          <w:p w14:paraId="64C3AF9A" w14:textId="77777777" w:rsidR="006E33BE" w:rsidRDefault="006E33BE" w:rsidP="00FA0F7A">
            <w:pPr>
              <w:spacing w:after="0" w:line="240" w:lineRule="auto"/>
              <w:ind w:left="-108" w:right="-108"/>
              <w:jc w:val="center"/>
              <w:rPr>
                <w:b w:val="0"/>
                <w:sz w:val="24"/>
                <w:szCs w:val="24"/>
              </w:rPr>
            </w:pPr>
            <w:r>
              <w:rPr>
                <w:b w:val="0"/>
                <w:sz w:val="24"/>
                <w:szCs w:val="24"/>
              </w:rPr>
              <w:t>9</w:t>
            </w:r>
          </w:p>
        </w:tc>
        <w:tc>
          <w:tcPr>
            <w:tcW w:w="709" w:type="dxa"/>
            <w:shd w:val="clear" w:color="auto" w:fill="auto"/>
            <w:vAlign w:val="center"/>
          </w:tcPr>
          <w:p w14:paraId="4234A1D4" w14:textId="77777777" w:rsidR="006E33BE" w:rsidRDefault="006E33BE" w:rsidP="00FA0F7A">
            <w:pPr>
              <w:spacing w:after="0" w:line="240" w:lineRule="auto"/>
              <w:jc w:val="center"/>
              <w:rPr>
                <w:b w:val="0"/>
                <w:sz w:val="24"/>
                <w:szCs w:val="24"/>
              </w:rPr>
            </w:pPr>
            <w:r>
              <w:rPr>
                <w:b w:val="0"/>
                <w:sz w:val="24"/>
                <w:szCs w:val="24"/>
              </w:rPr>
              <w:t>51</w:t>
            </w:r>
          </w:p>
        </w:tc>
        <w:tc>
          <w:tcPr>
            <w:tcW w:w="850" w:type="dxa"/>
            <w:shd w:val="clear" w:color="auto" w:fill="auto"/>
            <w:vAlign w:val="center"/>
          </w:tcPr>
          <w:p w14:paraId="783117A8" w14:textId="77777777" w:rsidR="006E33BE" w:rsidRDefault="006E33BE" w:rsidP="00FA0F7A">
            <w:pPr>
              <w:spacing w:after="0" w:line="240" w:lineRule="auto"/>
              <w:jc w:val="center"/>
              <w:rPr>
                <w:b w:val="0"/>
                <w:sz w:val="24"/>
                <w:szCs w:val="24"/>
              </w:rPr>
            </w:pPr>
            <w:r>
              <w:rPr>
                <w:b w:val="0"/>
                <w:sz w:val="24"/>
                <w:szCs w:val="24"/>
              </w:rPr>
              <w:t>49</w:t>
            </w:r>
          </w:p>
        </w:tc>
        <w:tc>
          <w:tcPr>
            <w:tcW w:w="709" w:type="dxa"/>
            <w:shd w:val="clear" w:color="auto" w:fill="auto"/>
            <w:vAlign w:val="center"/>
          </w:tcPr>
          <w:p w14:paraId="0E65797A" w14:textId="77777777" w:rsidR="006E33BE" w:rsidRDefault="006E33BE" w:rsidP="00FA0F7A">
            <w:pPr>
              <w:spacing w:after="0" w:line="240" w:lineRule="auto"/>
              <w:jc w:val="center"/>
              <w:rPr>
                <w:b w:val="0"/>
                <w:sz w:val="24"/>
                <w:szCs w:val="24"/>
              </w:rPr>
            </w:pPr>
            <w:r>
              <w:rPr>
                <w:b w:val="0"/>
                <w:sz w:val="24"/>
                <w:szCs w:val="24"/>
              </w:rPr>
              <w:t>11,8</w:t>
            </w:r>
          </w:p>
        </w:tc>
        <w:tc>
          <w:tcPr>
            <w:tcW w:w="709" w:type="dxa"/>
            <w:shd w:val="clear" w:color="auto" w:fill="auto"/>
            <w:vAlign w:val="center"/>
          </w:tcPr>
          <w:p w14:paraId="65F1F118" w14:textId="77777777" w:rsidR="006E33BE" w:rsidRDefault="006E33BE" w:rsidP="00FA0F7A">
            <w:pPr>
              <w:spacing w:after="0" w:line="240" w:lineRule="auto"/>
              <w:jc w:val="center"/>
              <w:rPr>
                <w:b w:val="0"/>
                <w:sz w:val="24"/>
                <w:szCs w:val="24"/>
              </w:rPr>
            </w:pPr>
            <w:r>
              <w:rPr>
                <w:b w:val="0"/>
                <w:sz w:val="24"/>
                <w:szCs w:val="24"/>
              </w:rPr>
              <w:t>85</w:t>
            </w:r>
          </w:p>
        </w:tc>
        <w:tc>
          <w:tcPr>
            <w:tcW w:w="708" w:type="dxa"/>
            <w:shd w:val="clear" w:color="auto" w:fill="auto"/>
            <w:vAlign w:val="center"/>
          </w:tcPr>
          <w:p w14:paraId="0DBB1344" w14:textId="77777777" w:rsidR="006E33BE" w:rsidRDefault="006E33BE" w:rsidP="00FA0F7A">
            <w:pPr>
              <w:spacing w:after="0" w:line="240" w:lineRule="auto"/>
              <w:jc w:val="center"/>
              <w:rPr>
                <w:b w:val="0"/>
                <w:sz w:val="24"/>
                <w:szCs w:val="24"/>
              </w:rPr>
            </w:pPr>
            <w:r>
              <w:rPr>
                <w:b w:val="0"/>
                <w:sz w:val="24"/>
                <w:szCs w:val="24"/>
              </w:rPr>
              <w:t>39</w:t>
            </w:r>
          </w:p>
        </w:tc>
        <w:tc>
          <w:tcPr>
            <w:tcW w:w="851" w:type="dxa"/>
            <w:shd w:val="clear" w:color="auto" w:fill="auto"/>
            <w:vAlign w:val="center"/>
          </w:tcPr>
          <w:p w14:paraId="5CDEE09B" w14:textId="77777777" w:rsidR="006E33BE" w:rsidRDefault="006E33BE" w:rsidP="00FA0F7A">
            <w:pPr>
              <w:spacing w:after="0" w:line="240" w:lineRule="auto"/>
              <w:jc w:val="center"/>
              <w:rPr>
                <w:b w:val="0"/>
                <w:sz w:val="24"/>
                <w:szCs w:val="24"/>
              </w:rPr>
            </w:pPr>
            <w:r>
              <w:rPr>
                <w:b w:val="0"/>
                <w:sz w:val="24"/>
                <w:szCs w:val="24"/>
              </w:rPr>
              <w:t>26,1</w:t>
            </w:r>
          </w:p>
        </w:tc>
        <w:tc>
          <w:tcPr>
            <w:tcW w:w="2268" w:type="dxa"/>
            <w:shd w:val="clear" w:color="auto" w:fill="auto"/>
            <w:vAlign w:val="center"/>
          </w:tcPr>
          <w:p w14:paraId="6D5B9065" w14:textId="77777777" w:rsidR="006E33BE" w:rsidRDefault="006E33BE" w:rsidP="00FA0F7A">
            <w:pPr>
              <w:spacing w:after="0" w:line="240" w:lineRule="auto"/>
              <w:jc w:val="center"/>
              <w:rPr>
                <w:b w:val="0"/>
                <w:sz w:val="24"/>
                <w:szCs w:val="24"/>
              </w:rPr>
            </w:pPr>
            <w:r>
              <w:rPr>
                <w:b w:val="0"/>
                <w:sz w:val="24"/>
                <w:szCs w:val="24"/>
              </w:rPr>
              <w:t>наблюдательная</w:t>
            </w:r>
          </w:p>
        </w:tc>
        <w:tc>
          <w:tcPr>
            <w:tcW w:w="1701" w:type="dxa"/>
            <w:shd w:val="clear" w:color="auto" w:fill="auto"/>
            <w:vAlign w:val="center"/>
          </w:tcPr>
          <w:p w14:paraId="6CBF56B8" w14:textId="77777777" w:rsidR="006E33BE" w:rsidRDefault="006E33BE" w:rsidP="00FA0F7A">
            <w:pPr>
              <w:spacing w:after="0" w:line="240" w:lineRule="auto"/>
              <w:jc w:val="center"/>
              <w:rPr>
                <w:b w:val="0"/>
                <w:sz w:val="24"/>
                <w:szCs w:val="24"/>
              </w:rPr>
            </w:pPr>
            <w:r w:rsidRPr="0000154C">
              <w:rPr>
                <w:b w:val="0"/>
                <w:sz w:val="24"/>
                <w:szCs w:val="24"/>
              </w:rPr>
              <w:t>БАР 02757 ВЭ</w:t>
            </w:r>
          </w:p>
        </w:tc>
        <w:tc>
          <w:tcPr>
            <w:tcW w:w="2013" w:type="dxa"/>
            <w:shd w:val="clear" w:color="auto" w:fill="auto"/>
            <w:vAlign w:val="center"/>
          </w:tcPr>
          <w:p w14:paraId="036EBD92" w14:textId="77777777" w:rsidR="006E33BE" w:rsidRDefault="006E33BE" w:rsidP="0054045C">
            <w:pPr>
              <w:spacing w:after="0" w:line="240" w:lineRule="auto"/>
              <w:ind w:left="-111" w:right="-71"/>
              <w:jc w:val="center"/>
              <w:rPr>
                <w:b w:val="0"/>
                <w:sz w:val="24"/>
                <w:szCs w:val="24"/>
              </w:rPr>
            </w:pPr>
            <w:r w:rsidRPr="0000154C">
              <w:rPr>
                <w:b w:val="0"/>
                <w:sz w:val="24"/>
                <w:szCs w:val="24"/>
              </w:rPr>
              <w:t xml:space="preserve">ЗАО ПИИ </w:t>
            </w:r>
            <w:r w:rsidR="00100CC3">
              <w:rPr>
                <w:b w:val="0"/>
                <w:sz w:val="24"/>
                <w:szCs w:val="24"/>
              </w:rPr>
              <w:t>«</w:t>
            </w:r>
            <w:proofErr w:type="spellStart"/>
            <w:r w:rsidRPr="0000154C">
              <w:rPr>
                <w:b w:val="0"/>
                <w:sz w:val="24"/>
                <w:szCs w:val="24"/>
              </w:rPr>
              <w:t>Алтайводпроект</w:t>
            </w:r>
            <w:proofErr w:type="spellEnd"/>
            <w:r w:rsidR="00100CC3">
              <w:rPr>
                <w:b w:val="0"/>
                <w:sz w:val="24"/>
                <w:szCs w:val="24"/>
              </w:rPr>
              <w:t>»</w:t>
            </w:r>
          </w:p>
        </w:tc>
      </w:tr>
      <w:tr w:rsidR="006E33BE" w:rsidRPr="00E354A4" w14:paraId="123738ED" w14:textId="77777777" w:rsidTr="0054045C">
        <w:trPr>
          <w:trHeight w:val="20"/>
        </w:trPr>
        <w:tc>
          <w:tcPr>
            <w:tcW w:w="475" w:type="dxa"/>
            <w:shd w:val="clear" w:color="auto" w:fill="auto"/>
            <w:vAlign w:val="center"/>
          </w:tcPr>
          <w:p w14:paraId="0C9FDF99" w14:textId="77777777" w:rsidR="006E33BE" w:rsidRPr="00E354A4" w:rsidRDefault="006E33BE" w:rsidP="00054F47">
            <w:pPr>
              <w:pStyle w:val="ac"/>
              <w:numPr>
                <w:ilvl w:val="0"/>
                <w:numId w:val="24"/>
              </w:numPr>
              <w:spacing w:after="0" w:line="240" w:lineRule="auto"/>
              <w:jc w:val="center"/>
              <w:rPr>
                <w:b w:val="0"/>
                <w:sz w:val="24"/>
                <w:szCs w:val="24"/>
              </w:rPr>
            </w:pPr>
          </w:p>
        </w:tc>
        <w:tc>
          <w:tcPr>
            <w:tcW w:w="2752" w:type="dxa"/>
            <w:shd w:val="clear" w:color="auto" w:fill="auto"/>
            <w:vAlign w:val="center"/>
          </w:tcPr>
          <w:p w14:paraId="6C51A601" w14:textId="77777777" w:rsidR="006E33BE" w:rsidRDefault="006E33BE" w:rsidP="00FA0F7A">
            <w:pPr>
              <w:spacing w:after="0" w:line="240" w:lineRule="auto"/>
              <w:jc w:val="center"/>
              <w:rPr>
                <w:b w:val="0"/>
                <w:sz w:val="24"/>
                <w:szCs w:val="24"/>
              </w:rPr>
            </w:pPr>
            <w:r>
              <w:rPr>
                <w:b w:val="0"/>
                <w:sz w:val="24"/>
                <w:szCs w:val="24"/>
              </w:rPr>
              <w:t xml:space="preserve">Водозабор с. </w:t>
            </w:r>
            <w:proofErr w:type="spellStart"/>
            <w:r w:rsidRPr="0000154C">
              <w:rPr>
                <w:b w:val="0"/>
                <w:sz w:val="24"/>
                <w:szCs w:val="24"/>
              </w:rPr>
              <w:t>Нижнекаянча</w:t>
            </w:r>
            <w:proofErr w:type="spellEnd"/>
            <w:r w:rsidRPr="0000154C">
              <w:rPr>
                <w:b w:val="0"/>
                <w:sz w:val="24"/>
                <w:szCs w:val="24"/>
              </w:rPr>
              <w:t xml:space="preserve">, игорная зона </w:t>
            </w:r>
            <w:r w:rsidR="00FA0F7A">
              <w:rPr>
                <w:b w:val="0"/>
                <w:sz w:val="24"/>
                <w:szCs w:val="24"/>
              </w:rPr>
              <w:t>«</w:t>
            </w:r>
            <w:r w:rsidRPr="0000154C">
              <w:rPr>
                <w:b w:val="0"/>
                <w:sz w:val="24"/>
                <w:szCs w:val="24"/>
              </w:rPr>
              <w:t>Сибирская монета</w:t>
            </w:r>
            <w:r w:rsidR="00FA0F7A">
              <w:rPr>
                <w:b w:val="0"/>
                <w:sz w:val="24"/>
                <w:szCs w:val="24"/>
              </w:rPr>
              <w:t>»</w:t>
            </w:r>
          </w:p>
        </w:tc>
        <w:tc>
          <w:tcPr>
            <w:tcW w:w="1134" w:type="dxa"/>
            <w:shd w:val="clear" w:color="auto" w:fill="auto"/>
            <w:vAlign w:val="center"/>
          </w:tcPr>
          <w:p w14:paraId="135A61C3" w14:textId="77777777" w:rsidR="006E33BE" w:rsidRDefault="006E33BE" w:rsidP="00FA0F7A">
            <w:pPr>
              <w:spacing w:after="0" w:line="240" w:lineRule="auto"/>
              <w:ind w:left="-108" w:right="-108"/>
              <w:jc w:val="center"/>
              <w:rPr>
                <w:b w:val="0"/>
                <w:sz w:val="24"/>
                <w:szCs w:val="24"/>
              </w:rPr>
            </w:pPr>
            <w:r>
              <w:rPr>
                <w:b w:val="0"/>
                <w:sz w:val="24"/>
                <w:szCs w:val="24"/>
              </w:rPr>
              <w:t>5</w:t>
            </w:r>
          </w:p>
        </w:tc>
        <w:tc>
          <w:tcPr>
            <w:tcW w:w="709" w:type="dxa"/>
            <w:shd w:val="clear" w:color="auto" w:fill="auto"/>
            <w:vAlign w:val="center"/>
          </w:tcPr>
          <w:p w14:paraId="0D6530D0" w14:textId="77777777" w:rsidR="006E33BE" w:rsidRDefault="006E33BE" w:rsidP="00FA0F7A">
            <w:pPr>
              <w:spacing w:after="0" w:line="240" w:lineRule="auto"/>
              <w:jc w:val="center"/>
              <w:rPr>
                <w:b w:val="0"/>
                <w:sz w:val="24"/>
                <w:szCs w:val="24"/>
              </w:rPr>
            </w:pPr>
            <w:r>
              <w:rPr>
                <w:b w:val="0"/>
                <w:sz w:val="24"/>
                <w:szCs w:val="24"/>
              </w:rPr>
              <w:t>51</w:t>
            </w:r>
          </w:p>
        </w:tc>
        <w:tc>
          <w:tcPr>
            <w:tcW w:w="850" w:type="dxa"/>
            <w:shd w:val="clear" w:color="auto" w:fill="auto"/>
            <w:vAlign w:val="center"/>
          </w:tcPr>
          <w:p w14:paraId="7E0E4D29" w14:textId="77777777" w:rsidR="006E33BE" w:rsidRDefault="006E33BE" w:rsidP="00FA0F7A">
            <w:pPr>
              <w:spacing w:after="0" w:line="240" w:lineRule="auto"/>
              <w:jc w:val="center"/>
              <w:rPr>
                <w:b w:val="0"/>
                <w:sz w:val="24"/>
                <w:szCs w:val="24"/>
              </w:rPr>
            </w:pPr>
            <w:r>
              <w:rPr>
                <w:b w:val="0"/>
                <w:sz w:val="24"/>
                <w:szCs w:val="24"/>
              </w:rPr>
              <w:t>49</w:t>
            </w:r>
          </w:p>
        </w:tc>
        <w:tc>
          <w:tcPr>
            <w:tcW w:w="709" w:type="dxa"/>
            <w:shd w:val="clear" w:color="auto" w:fill="auto"/>
            <w:vAlign w:val="center"/>
          </w:tcPr>
          <w:p w14:paraId="05B3278B" w14:textId="77777777" w:rsidR="006E33BE" w:rsidRDefault="006E33BE" w:rsidP="00FA0F7A">
            <w:pPr>
              <w:spacing w:after="0" w:line="240" w:lineRule="auto"/>
              <w:jc w:val="center"/>
              <w:rPr>
                <w:b w:val="0"/>
                <w:sz w:val="24"/>
                <w:szCs w:val="24"/>
              </w:rPr>
            </w:pPr>
            <w:r>
              <w:rPr>
                <w:b w:val="0"/>
                <w:sz w:val="24"/>
                <w:szCs w:val="24"/>
              </w:rPr>
              <w:t>10,8</w:t>
            </w:r>
          </w:p>
        </w:tc>
        <w:tc>
          <w:tcPr>
            <w:tcW w:w="709" w:type="dxa"/>
            <w:shd w:val="clear" w:color="auto" w:fill="auto"/>
            <w:vAlign w:val="center"/>
          </w:tcPr>
          <w:p w14:paraId="4500A689" w14:textId="77777777" w:rsidR="006E33BE" w:rsidRDefault="006E33BE" w:rsidP="00FA0F7A">
            <w:pPr>
              <w:spacing w:after="0" w:line="240" w:lineRule="auto"/>
              <w:jc w:val="center"/>
              <w:rPr>
                <w:b w:val="0"/>
                <w:sz w:val="24"/>
                <w:szCs w:val="24"/>
              </w:rPr>
            </w:pPr>
            <w:r>
              <w:rPr>
                <w:b w:val="0"/>
                <w:sz w:val="24"/>
                <w:szCs w:val="24"/>
              </w:rPr>
              <w:t>85</w:t>
            </w:r>
          </w:p>
        </w:tc>
        <w:tc>
          <w:tcPr>
            <w:tcW w:w="708" w:type="dxa"/>
            <w:shd w:val="clear" w:color="auto" w:fill="auto"/>
            <w:vAlign w:val="center"/>
          </w:tcPr>
          <w:p w14:paraId="4501A199" w14:textId="77777777" w:rsidR="006E33BE" w:rsidRDefault="006E33BE" w:rsidP="00FA0F7A">
            <w:pPr>
              <w:spacing w:after="0" w:line="240" w:lineRule="auto"/>
              <w:jc w:val="center"/>
              <w:rPr>
                <w:b w:val="0"/>
                <w:sz w:val="24"/>
                <w:szCs w:val="24"/>
              </w:rPr>
            </w:pPr>
            <w:r>
              <w:rPr>
                <w:b w:val="0"/>
                <w:sz w:val="24"/>
                <w:szCs w:val="24"/>
              </w:rPr>
              <w:t>39</w:t>
            </w:r>
          </w:p>
        </w:tc>
        <w:tc>
          <w:tcPr>
            <w:tcW w:w="851" w:type="dxa"/>
            <w:shd w:val="clear" w:color="auto" w:fill="auto"/>
            <w:vAlign w:val="center"/>
          </w:tcPr>
          <w:p w14:paraId="6AA13D86" w14:textId="77777777" w:rsidR="006E33BE" w:rsidRDefault="006E33BE" w:rsidP="00FA0F7A">
            <w:pPr>
              <w:spacing w:after="0" w:line="240" w:lineRule="auto"/>
              <w:jc w:val="center"/>
              <w:rPr>
                <w:b w:val="0"/>
                <w:sz w:val="24"/>
                <w:szCs w:val="24"/>
              </w:rPr>
            </w:pPr>
            <w:r>
              <w:rPr>
                <w:b w:val="0"/>
                <w:sz w:val="24"/>
                <w:szCs w:val="24"/>
              </w:rPr>
              <w:t>15,3</w:t>
            </w:r>
          </w:p>
        </w:tc>
        <w:tc>
          <w:tcPr>
            <w:tcW w:w="2268" w:type="dxa"/>
            <w:shd w:val="clear" w:color="auto" w:fill="auto"/>
            <w:vAlign w:val="center"/>
          </w:tcPr>
          <w:p w14:paraId="46C240CE" w14:textId="77777777" w:rsidR="006E33BE" w:rsidRDefault="006E33BE" w:rsidP="00FA0F7A">
            <w:pPr>
              <w:spacing w:after="0" w:line="240" w:lineRule="auto"/>
              <w:jc w:val="center"/>
              <w:rPr>
                <w:b w:val="0"/>
                <w:sz w:val="24"/>
                <w:szCs w:val="24"/>
              </w:rPr>
            </w:pPr>
            <w:r>
              <w:rPr>
                <w:b w:val="0"/>
                <w:sz w:val="24"/>
                <w:szCs w:val="24"/>
              </w:rPr>
              <w:t>поисково-оценочная</w:t>
            </w:r>
          </w:p>
        </w:tc>
        <w:tc>
          <w:tcPr>
            <w:tcW w:w="1701" w:type="dxa"/>
            <w:shd w:val="clear" w:color="auto" w:fill="auto"/>
            <w:vAlign w:val="center"/>
          </w:tcPr>
          <w:p w14:paraId="253CF3BB" w14:textId="77777777" w:rsidR="006E33BE" w:rsidRDefault="006E33BE" w:rsidP="00FA0F7A">
            <w:pPr>
              <w:spacing w:after="0" w:line="240" w:lineRule="auto"/>
              <w:jc w:val="center"/>
              <w:rPr>
                <w:b w:val="0"/>
                <w:sz w:val="24"/>
                <w:szCs w:val="24"/>
              </w:rPr>
            </w:pPr>
            <w:r w:rsidRPr="0000154C">
              <w:rPr>
                <w:b w:val="0"/>
                <w:sz w:val="24"/>
                <w:szCs w:val="24"/>
              </w:rPr>
              <w:t>БАР 02757 ВЭ</w:t>
            </w:r>
          </w:p>
        </w:tc>
        <w:tc>
          <w:tcPr>
            <w:tcW w:w="2013" w:type="dxa"/>
            <w:shd w:val="clear" w:color="auto" w:fill="auto"/>
            <w:vAlign w:val="center"/>
          </w:tcPr>
          <w:p w14:paraId="2E5F1F0E" w14:textId="77777777" w:rsidR="006E33BE" w:rsidRDefault="006E33BE" w:rsidP="0054045C">
            <w:pPr>
              <w:spacing w:after="0" w:line="240" w:lineRule="auto"/>
              <w:ind w:left="-111" w:right="-71"/>
              <w:jc w:val="center"/>
              <w:rPr>
                <w:b w:val="0"/>
                <w:sz w:val="24"/>
                <w:szCs w:val="24"/>
              </w:rPr>
            </w:pPr>
            <w:r w:rsidRPr="0000154C">
              <w:rPr>
                <w:b w:val="0"/>
                <w:sz w:val="24"/>
                <w:szCs w:val="24"/>
              </w:rPr>
              <w:t xml:space="preserve">ЗАО ПИИ </w:t>
            </w:r>
            <w:r w:rsidR="00100CC3">
              <w:rPr>
                <w:b w:val="0"/>
                <w:sz w:val="24"/>
                <w:szCs w:val="24"/>
              </w:rPr>
              <w:t>«</w:t>
            </w:r>
            <w:proofErr w:type="spellStart"/>
            <w:r w:rsidRPr="0000154C">
              <w:rPr>
                <w:b w:val="0"/>
                <w:sz w:val="24"/>
                <w:szCs w:val="24"/>
              </w:rPr>
              <w:t>Алтайводпроект</w:t>
            </w:r>
            <w:proofErr w:type="spellEnd"/>
            <w:r w:rsidR="00100CC3">
              <w:rPr>
                <w:b w:val="0"/>
                <w:sz w:val="24"/>
                <w:szCs w:val="24"/>
              </w:rPr>
              <w:t>»</w:t>
            </w:r>
          </w:p>
        </w:tc>
      </w:tr>
      <w:tr w:rsidR="006E33BE" w:rsidRPr="00E354A4" w14:paraId="18856051" w14:textId="77777777" w:rsidTr="0054045C">
        <w:trPr>
          <w:trHeight w:val="20"/>
        </w:trPr>
        <w:tc>
          <w:tcPr>
            <w:tcW w:w="475" w:type="dxa"/>
            <w:shd w:val="clear" w:color="auto" w:fill="auto"/>
            <w:vAlign w:val="center"/>
          </w:tcPr>
          <w:p w14:paraId="6B8F9198" w14:textId="77777777" w:rsidR="006E33BE" w:rsidRPr="00E354A4" w:rsidRDefault="006E33BE" w:rsidP="00054F47">
            <w:pPr>
              <w:pStyle w:val="ac"/>
              <w:numPr>
                <w:ilvl w:val="0"/>
                <w:numId w:val="24"/>
              </w:numPr>
              <w:spacing w:after="0" w:line="240" w:lineRule="auto"/>
              <w:jc w:val="center"/>
              <w:rPr>
                <w:b w:val="0"/>
                <w:sz w:val="24"/>
                <w:szCs w:val="24"/>
              </w:rPr>
            </w:pPr>
          </w:p>
        </w:tc>
        <w:tc>
          <w:tcPr>
            <w:tcW w:w="2752" w:type="dxa"/>
            <w:shd w:val="clear" w:color="auto" w:fill="auto"/>
            <w:vAlign w:val="center"/>
          </w:tcPr>
          <w:p w14:paraId="7DD16894" w14:textId="77777777" w:rsidR="006E33BE" w:rsidRDefault="006E33BE" w:rsidP="00FA0F7A">
            <w:pPr>
              <w:spacing w:after="0" w:line="240" w:lineRule="auto"/>
              <w:jc w:val="center"/>
              <w:rPr>
                <w:b w:val="0"/>
                <w:sz w:val="24"/>
                <w:szCs w:val="24"/>
              </w:rPr>
            </w:pPr>
            <w:r>
              <w:rPr>
                <w:b w:val="0"/>
                <w:sz w:val="24"/>
                <w:szCs w:val="24"/>
              </w:rPr>
              <w:t xml:space="preserve">Водозабор с. </w:t>
            </w:r>
            <w:proofErr w:type="spellStart"/>
            <w:r w:rsidRPr="0000154C">
              <w:rPr>
                <w:b w:val="0"/>
                <w:sz w:val="24"/>
                <w:szCs w:val="24"/>
              </w:rPr>
              <w:t>Нижнекаянча</w:t>
            </w:r>
            <w:proofErr w:type="spellEnd"/>
            <w:r w:rsidRPr="0000154C">
              <w:rPr>
                <w:b w:val="0"/>
                <w:sz w:val="24"/>
                <w:szCs w:val="24"/>
              </w:rPr>
              <w:t xml:space="preserve">, игорная зона </w:t>
            </w:r>
            <w:r w:rsidR="00FA0F7A">
              <w:rPr>
                <w:b w:val="0"/>
                <w:sz w:val="24"/>
                <w:szCs w:val="24"/>
              </w:rPr>
              <w:t>«</w:t>
            </w:r>
            <w:r w:rsidRPr="0000154C">
              <w:rPr>
                <w:b w:val="0"/>
                <w:sz w:val="24"/>
                <w:szCs w:val="24"/>
              </w:rPr>
              <w:t>Сибирская монета</w:t>
            </w:r>
            <w:r w:rsidR="00FA0F7A">
              <w:rPr>
                <w:b w:val="0"/>
                <w:sz w:val="24"/>
                <w:szCs w:val="24"/>
              </w:rPr>
              <w:t>»</w:t>
            </w:r>
          </w:p>
        </w:tc>
        <w:tc>
          <w:tcPr>
            <w:tcW w:w="1134" w:type="dxa"/>
            <w:shd w:val="clear" w:color="auto" w:fill="auto"/>
            <w:vAlign w:val="center"/>
          </w:tcPr>
          <w:p w14:paraId="65A5F96A" w14:textId="77777777" w:rsidR="006E33BE" w:rsidRDefault="006E33BE" w:rsidP="00FA0F7A">
            <w:pPr>
              <w:spacing w:after="0" w:line="240" w:lineRule="auto"/>
              <w:ind w:left="-108" w:right="-108"/>
              <w:jc w:val="center"/>
              <w:rPr>
                <w:b w:val="0"/>
                <w:sz w:val="24"/>
                <w:szCs w:val="24"/>
              </w:rPr>
            </w:pPr>
            <w:r>
              <w:rPr>
                <w:b w:val="0"/>
                <w:sz w:val="24"/>
                <w:szCs w:val="24"/>
              </w:rPr>
              <w:t>3</w:t>
            </w:r>
          </w:p>
        </w:tc>
        <w:tc>
          <w:tcPr>
            <w:tcW w:w="709" w:type="dxa"/>
            <w:shd w:val="clear" w:color="auto" w:fill="auto"/>
            <w:vAlign w:val="center"/>
          </w:tcPr>
          <w:p w14:paraId="2B5E36E5" w14:textId="77777777" w:rsidR="006E33BE" w:rsidRDefault="006E33BE" w:rsidP="00FA0F7A">
            <w:pPr>
              <w:spacing w:after="0" w:line="240" w:lineRule="auto"/>
              <w:jc w:val="center"/>
              <w:rPr>
                <w:b w:val="0"/>
                <w:sz w:val="24"/>
                <w:szCs w:val="24"/>
              </w:rPr>
            </w:pPr>
            <w:r>
              <w:rPr>
                <w:b w:val="0"/>
                <w:sz w:val="24"/>
                <w:szCs w:val="24"/>
              </w:rPr>
              <w:t>51</w:t>
            </w:r>
          </w:p>
        </w:tc>
        <w:tc>
          <w:tcPr>
            <w:tcW w:w="850" w:type="dxa"/>
            <w:shd w:val="clear" w:color="auto" w:fill="auto"/>
            <w:vAlign w:val="center"/>
          </w:tcPr>
          <w:p w14:paraId="586CAB6F" w14:textId="77777777" w:rsidR="006E33BE" w:rsidRDefault="006E33BE" w:rsidP="00FA0F7A">
            <w:pPr>
              <w:spacing w:after="0" w:line="240" w:lineRule="auto"/>
              <w:jc w:val="center"/>
              <w:rPr>
                <w:b w:val="0"/>
                <w:sz w:val="24"/>
                <w:szCs w:val="24"/>
              </w:rPr>
            </w:pPr>
            <w:r>
              <w:rPr>
                <w:b w:val="0"/>
                <w:sz w:val="24"/>
                <w:szCs w:val="24"/>
              </w:rPr>
              <w:t>48</w:t>
            </w:r>
          </w:p>
        </w:tc>
        <w:tc>
          <w:tcPr>
            <w:tcW w:w="709" w:type="dxa"/>
            <w:shd w:val="clear" w:color="auto" w:fill="auto"/>
            <w:vAlign w:val="center"/>
          </w:tcPr>
          <w:p w14:paraId="5BF99CA9" w14:textId="77777777" w:rsidR="006E33BE" w:rsidRDefault="006E33BE" w:rsidP="00FA0F7A">
            <w:pPr>
              <w:spacing w:after="0" w:line="240" w:lineRule="auto"/>
              <w:jc w:val="center"/>
              <w:rPr>
                <w:b w:val="0"/>
                <w:sz w:val="24"/>
                <w:szCs w:val="24"/>
              </w:rPr>
            </w:pPr>
            <w:r>
              <w:rPr>
                <w:b w:val="0"/>
                <w:sz w:val="24"/>
                <w:szCs w:val="24"/>
              </w:rPr>
              <w:t>57,6</w:t>
            </w:r>
          </w:p>
        </w:tc>
        <w:tc>
          <w:tcPr>
            <w:tcW w:w="709" w:type="dxa"/>
            <w:shd w:val="clear" w:color="auto" w:fill="auto"/>
            <w:vAlign w:val="center"/>
          </w:tcPr>
          <w:p w14:paraId="11FBE959" w14:textId="77777777" w:rsidR="006E33BE" w:rsidRDefault="006E33BE" w:rsidP="00FA0F7A">
            <w:pPr>
              <w:spacing w:after="0" w:line="240" w:lineRule="auto"/>
              <w:jc w:val="center"/>
              <w:rPr>
                <w:b w:val="0"/>
                <w:sz w:val="24"/>
                <w:szCs w:val="24"/>
              </w:rPr>
            </w:pPr>
            <w:r>
              <w:rPr>
                <w:b w:val="0"/>
                <w:sz w:val="24"/>
                <w:szCs w:val="24"/>
              </w:rPr>
              <w:t>85</w:t>
            </w:r>
          </w:p>
        </w:tc>
        <w:tc>
          <w:tcPr>
            <w:tcW w:w="708" w:type="dxa"/>
            <w:shd w:val="clear" w:color="auto" w:fill="auto"/>
            <w:vAlign w:val="center"/>
          </w:tcPr>
          <w:p w14:paraId="0833A8AB" w14:textId="77777777" w:rsidR="006E33BE" w:rsidRDefault="006E33BE" w:rsidP="00FA0F7A">
            <w:pPr>
              <w:spacing w:after="0" w:line="240" w:lineRule="auto"/>
              <w:jc w:val="center"/>
              <w:rPr>
                <w:b w:val="0"/>
                <w:sz w:val="24"/>
                <w:szCs w:val="24"/>
              </w:rPr>
            </w:pPr>
            <w:r>
              <w:rPr>
                <w:b w:val="0"/>
                <w:sz w:val="24"/>
                <w:szCs w:val="24"/>
              </w:rPr>
              <w:t>39</w:t>
            </w:r>
          </w:p>
        </w:tc>
        <w:tc>
          <w:tcPr>
            <w:tcW w:w="851" w:type="dxa"/>
            <w:shd w:val="clear" w:color="auto" w:fill="auto"/>
            <w:vAlign w:val="center"/>
          </w:tcPr>
          <w:p w14:paraId="40DA577A" w14:textId="77777777" w:rsidR="006E33BE" w:rsidRDefault="006E33BE" w:rsidP="00FA0F7A">
            <w:pPr>
              <w:spacing w:after="0" w:line="240" w:lineRule="auto"/>
              <w:jc w:val="center"/>
              <w:rPr>
                <w:b w:val="0"/>
                <w:sz w:val="24"/>
                <w:szCs w:val="24"/>
              </w:rPr>
            </w:pPr>
            <w:r>
              <w:rPr>
                <w:b w:val="0"/>
                <w:sz w:val="24"/>
                <w:szCs w:val="24"/>
              </w:rPr>
              <w:t>7,3</w:t>
            </w:r>
          </w:p>
        </w:tc>
        <w:tc>
          <w:tcPr>
            <w:tcW w:w="2268" w:type="dxa"/>
            <w:shd w:val="clear" w:color="auto" w:fill="auto"/>
            <w:vAlign w:val="center"/>
          </w:tcPr>
          <w:p w14:paraId="135AB55F" w14:textId="77777777" w:rsidR="006E33BE" w:rsidRDefault="006E33BE" w:rsidP="00FA0F7A">
            <w:pPr>
              <w:spacing w:after="0" w:line="240" w:lineRule="auto"/>
              <w:jc w:val="center"/>
              <w:rPr>
                <w:b w:val="0"/>
                <w:sz w:val="24"/>
                <w:szCs w:val="24"/>
              </w:rPr>
            </w:pPr>
            <w:r>
              <w:rPr>
                <w:b w:val="0"/>
                <w:sz w:val="24"/>
                <w:szCs w:val="24"/>
              </w:rPr>
              <w:t>поисково-оценочная</w:t>
            </w:r>
          </w:p>
        </w:tc>
        <w:tc>
          <w:tcPr>
            <w:tcW w:w="1701" w:type="dxa"/>
            <w:shd w:val="clear" w:color="auto" w:fill="auto"/>
            <w:vAlign w:val="center"/>
          </w:tcPr>
          <w:p w14:paraId="19ECAD05" w14:textId="77777777" w:rsidR="006E33BE" w:rsidRDefault="006E33BE" w:rsidP="00FA0F7A">
            <w:pPr>
              <w:spacing w:after="0" w:line="240" w:lineRule="auto"/>
              <w:jc w:val="center"/>
              <w:rPr>
                <w:b w:val="0"/>
                <w:sz w:val="24"/>
                <w:szCs w:val="24"/>
              </w:rPr>
            </w:pPr>
            <w:r w:rsidRPr="0000154C">
              <w:rPr>
                <w:b w:val="0"/>
                <w:sz w:val="24"/>
                <w:szCs w:val="24"/>
              </w:rPr>
              <w:t>БАР 02757 ВЭ</w:t>
            </w:r>
          </w:p>
        </w:tc>
        <w:tc>
          <w:tcPr>
            <w:tcW w:w="2013" w:type="dxa"/>
            <w:shd w:val="clear" w:color="auto" w:fill="auto"/>
            <w:vAlign w:val="center"/>
          </w:tcPr>
          <w:p w14:paraId="27B65270" w14:textId="77777777" w:rsidR="006E33BE" w:rsidRDefault="006E33BE" w:rsidP="0054045C">
            <w:pPr>
              <w:spacing w:after="0" w:line="240" w:lineRule="auto"/>
              <w:ind w:left="-111" w:right="-71"/>
              <w:jc w:val="center"/>
              <w:rPr>
                <w:b w:val="0"/>
                <w:sz w:val="24"/>
                <w:szCs w:val="24"/>
              </w:rPr>
            </w:pPr>
            <w:r w:rsidRPr="0000154C">
              <w:rPr>
                <w:b w:val="0"/>
                <w:sz w:val="24"/>
                <w:szCs w:val="24"/>
              </w:rPr>
              <w:t xml:space="preserve">ЗАО ПИИ </w:t>
            </w:r>
            <w:r w:rsidR="00100CC3">
              <w:rPr>
                <w:b w:val="0"/>
                <w:sz w:val="24"/>
                <w:szCs w:val="24"/>
              </w:rPr>
              <w:t>«</w:t>
            </w:r>
            <w:proofErr w:type="spellStart"/>
            <w:r w:rsidRPr="0000154C">
              <w:rPr>
                <w:b w:val="0"/>
                <w:sz w:val="24"/>
                <w:szCs w:val="24"/>
              </w:rPr>
              <w:t>Алтайводпроект</w:t>
            </w:r>
            <w:proofErr w:type="spellEnd"/>
            <w:r w:rsidR="00100CC3">
              <w:rPr>
                <w:b w:val="0"/>
                <w:sz w:val="24"/>
                <w:szCs w:val="24"/>
              </w:rPr>
              <w:t>»</w:t>
            </w:r>
          </w:p>
        </w:tc>
      </w:tr>
      <w:tr w:rsidR="006E33BE" w:rsidRPr="00E354A4" w14:paraId="5FDCA078" w14:textId="77777777" w:rsidTr="0054045C">
        <w:trPr>
          <w:trHeight w:val="20"/>
        </w:trPr>
        <w:tc>
          <w:tcPr>
            <w:tcW w:w="475" w:type="dxa"/>
            <w:shd w:val="clear" w:color="auto" w:fill="auto"/>
            <w:vAlign w:val="center"/>
          </w:tcPr>
          <w:p w14:paraId="4FCCBDCB" w14:textId="77777777" w:rsidR="006E33BE" w:rsidRPr="00E354A4" w:rsidRDefault="006E33BE" w:rsidP="00054F47">
            <w:pPr>
              <w:pStyle w:val="ac"/>
              <w:numPr>
                <w:ilvl w:val="0"/>
                <w:numId w:val="24"/>
              </w:numPr>
              <w:spacing w:after="0" w:line="240" w:lineRule="auto"/>
              <w:jc w:val="center"/>
              <w:rPr>
                <w:b w:val="0"/>
                <w:sz w:val="24"/>
                <w:szCs w:val="24"/>
              </w:rPr>
            </w:pPr>
          </w:p>
        </w:tc>
        <w:tc>
          <w:tcPr>
            <w:tcW w:w="2752" w:type="dxa"/>
            <w:shd w:val="clear" w:color="auto" w:fill="auto"/>
            <w:vAlign w:val="center"/>
          </w:tcPr>
          <w:p w14:paraId="7C9A01B0" w14:textId="77777777" w:rsidR="006E33BE" w:rsidRDefault="006E33BE" w:rsidP="00FA0F7A">
            <w:pPr>
              <w:spacing w:after="0" w:line="240" w:lineRule="auto"/>
              <w:jc w:val="center"/>
              <w:rPr>
                <w:b w:val="0"/>
                <w:sz w:val="24"/>
                <w:szCs w:val="24"/>
              </w:rPr>
            </w:pPr>
            <w:r>
              <w:rPr>
                <w:b w:val="0"/>
                <w:sz w:val="24"/>
                <w:szCs w:val="24"/>
              </w:rPr>
              <w:t xml:space="preserve">Водозабор с. </w:t>
            </w:r>
            <w:proofErr w:type="spellStart"/>
            <w:r w:rsidRPr="0000154C">
              <w:rPr>
                <w:b w:val="0"/>
                <w:sz w:val="24"/>
                <w:szCs w:val="24"/>
              </w:rPr>
              <w:t>Нижнекаянча</w:t>
            </w:r>
            <w:proofErr w:type="spellEnd"/>
            <w:r w:rsidRPr="0000154C">
              <w:rPr>
                <w:b w:val="0"/>
                <w:sz w:val="24"/>
                <w:szCs w:val="24"/>
              </w:rPr>
              <w:t xml:space="preserve">, игорная зона </w:t>
            </w:r>
            <w:r w:rsidR="00FA0F7A">
              <w:rPr>
                <w:b w:val="0"/>
                <w:sz w:val="24"/>
                <w:szCs w:val="24"/>
              </w:rPr>
              <w:t>«</w:t>
            </w:r>
            <w:r w:rsidRPr="0000154C">
              <w:rPr>
                <w:b w:val="0"/>
                <w:sz w:val="24"/>
                <w:szCs w:val="24"/>
              </w:rPr>
              <w:t>Сибирская монета</w:t>
            </w:r>
            <w:r w:rsidR="00FA0F7A">
              <w:rPr>
                <w:b w:val="0"/>
                <w:sz w:val="24"/>
                <w:szCs w:val="24"/>
              </w:rPr>
              <w:t>»</w:t>
            </w:r>
          </w:p>
        </w:tc>
        <w:tc>
          <w:tcPr>
            <w:tcW w:w="1134" w:type="dxa"/>
            <w:shd w:val="clear" w:color="auto" w:fill="auto"/>
            <w:vAlign w:val="center"/>
          </w:tcPr>
          <w:p w14:paraId="3B3FC130" w14:textId="77777777" w:rsidR="006E33BE" w:rsidRDefault="006E33BE" w:rsidP="00FA0F7A">
            <w:pPr>
              <w:spacing w:after="0" w:line="240" w:lineRule="auto"/>
              <w:ind w:left="-108" w:right="-108"/>
              <w:jc w:val="center"/>
              <w:rPr>
                <w:b w:val="0"/>
                <w:sz w:val="24"/>
                <w:szCs w:val="24"/>
              </w:rPr>
            </w:pPr>
            <w:r>
              <w:rPr>
                <w:b w:val="0"/>
                <w:sz w:val="24"/>
                <w:szCs w:val="24"/>
              </w:rPr>
              <w:t>2</w:t>
            </w:r>
          </w:p>
        </w:tc>
        <w:tc>
          <w:tcPr>
            <w:tcW w:w="709" w:type="dxa"/>
            <w:shd w:val="clear" w:color="auto" w:fill="auto"/>
            <w:vAlign w:val="center"/>
          </w:tcPr>
          <w:p w14:paraId="17E318D8" w14:textId="77777777" w:rsidR="006E33BE" w:rsidRDefault="006E33BE" w:rsidP="00FA0F7A">
            <w:pPr>
              <w:spacing w:after="0" w:line="240" w:lineRule="auto"/>
              <w:jc w:val="center"/>
              <w:rPr>
                <w:b w:val="0"/>
                <w:sz w:val="24"/>
                <w:szCs w:val="24"/>
              </w:rPr>
            </w:pPr>
            <w:r>
              <w:rPr>
                <w:b w:val="0"/>
                <w:sz w:val="24"/>
                <w:szCs w:val="24"/>
              </w:rPr>
              <w:t>51</w:t>
            </w:r>
          </w:p>
        </w:tc>
        <w:tc>
          <w:tcPr>
            <w:tcW w:w="850" w:type="dxa"/>
            <w:shd w:val="clear" w:color="auto" w:fill="auto"/>
            <w:vAlign w:val="center"/>
          </w:tcPr>
          <w:p w14:paraId="7E3CD81A" w14:textId="77777777" w:rsidR="006E33BE" w:rsidRDefault="006E33BE" w:rsidP="00FA0F7A">
            <w:pPr>
              <w:spacing w:after="0" w:line="240" w:lineRule="auto"/>
              <w:jc w:val="center"/>
              <w:rPr>
                <w:b w:val="0"/>
                <w:sz w:val="24"/>
                <w:szCs w:val="24"/>
              </w:rPr>
            </w:pPr>
            <w:r>
              <w:rPr>
                <w:b w:val="0"/>
                <w:sz w:val="24"/>
                <w:szCs w:val="24"/>
              </w:rPr>
              <w:t>48</w:t>
            </w:r>
          </w:p>
        </w:tc>
        <w:tc>
          <w:tcPr>
            <w:tcW w:w="709" w:type="dxa"/>
            <w:shd w:val="clear" w:color="auto" w:fill="auto"/>
            <w:vAlign w:val="center"/>
          </w:tcPr>
          <w:p w14:paraId="7F3B6224" w14:textId="77777777" w:rsidR="006E33BE" w:rsidRDefault="006E33BE" w:rsidP="00FA0F7A">
            <w:pPr>
              <w:spacing w:after="0" w:line="240" w:lineRule="auto"/>
              <w:jc w:val="center"/>
              <w:rPr>
                <w:b w:val="0"/>
                <w:sz w:val="24"/>
                <w:szCs w:val="24"/>
              </w:rPr>
            </w:pPr>
            <w:r>
              <w:rPr>
                <w:b w:val="0"/>
                <w:sz w:val="24"/>
                <w:szCs w:val="24"/>
              </w:rPr>
              <w:t>43,8</w:t>
            </w:r>
          </w:p>
        </w:tc>
        <w:tc>
          <w:tcPr>
            <w:tcW w:w="709" w:type="dxa"/>
            <w:shd w:val="clear" w:color="auto" w:fill="auto"/>
            <w:vAlign w:val="center"/>
          </w:tcPr>
          <w:p w14:paraId="2430F34B" w14:textId="77777777" w:rsidR="006E33BE" w:rsidRDefault="006E33BE" w:rsidP="00FA0F7A">
            <w:pPr>
              <w:spacing w:after="0" w:line="240" w:lineRule="auto"/>
              <w:jc w:val="center"/>
              <w:rPr>
                <w:b w:val="0"/>
                <w:sz w:val="24"/>
                <w:szCs w:val="24"/>
              </w:rPr>
            </w:pPr>
            <w:r>
              <w:rPr>
                <w:b w:val="0"/>
                <w:sz w:val="24"/>
                <w:szCs w:val="24"/>
              </w:rPr>
              <w:t>85</w:t>
            </w:r>
          </w:p>
        </w:tc>
        <w:tc>
          <w:tcPr>
            <w:tcW w:w="708" w:type="dxa"/>
            <w:shd w:val="clear" w:color="auto" w:fill="auto"/>
            <w:vAlign w:val="center"/>
          </w:tcPr>
          <w:p w14:paraId="04F25399" w14:textId="77777777" w:rsidR="006E33BE" w:rsidRDefault="006E33BE" w:rsidP="00FA0F7A">
            <w:pPr>
              <w:spacing w:after="0" w:line="240" w:lineRule="auto"/>
              <w:jc w:val="center"/>
              <w:rPr>
                <w:b w:val="0"/>
                <w:sz w:val="24"/>
                <w:szCs w:val="24"/>
              </w:rPr>
            </w:pPr>
            <w:r>
              <w:rPr>
                <w:b w:val="0"/>
                <w:sz w:val="24"/>
                <w:szCs w:val="24"/>
              </w:rPr>
              <w:t>38</w:t>
            </w:r>
          </w:p>
        </w:tc>
        <w:tc>
          <w:tcPr>
            <w:tcW w:w="851" w:type="dxa"/>
            <w:shd w:val="clear" w:color="auto" w:fill="auto"/>
            <w:vAlign w:val="center"/>
          </w:tcPr>
          <w:p w14:paraId="5F7DD5C5" w14:textId="77777777" w:rsidR="006E33BE" w:rsidRDefault="006E33BE" w:rsidP="00FA0F7A">
            <w:pPr>
              <w:spacing w:after="0" w:line="240" w:lineRule="auto"/>
              <w:jc w:val="center"/>
              <w:rPr>
                <w:b w:val="0"/>
                <w:sz w:val="24"/>
                <w:szCs w:val="24"/>
              </w:rPr>
            </w:pPr>
            <w:r>
              <w:rPr>
                <w:b w:val="0"/>
                <w:sz w:val="24"/>
                <w:szCs w:val="24"/>
              </w:rPr>
              <w:t>59</w:t>
            </w:r>
          </w:p>
        </w:tc>
        <w:tc>
          <w:tcPr>
            <w:tcW w:w="2268" w:type="dxa"/>
            <w:shd w:val="clear" w:color="auto" w:fill="auto"/>
            <w:vAlign w:val="center"/>
          </w:tcPr>
          <w:p w14:paraId="797EC174" w14:textId="77777777" w:rsidR="006E33BE" w:rsidRDefault="006E33BE" w:rsidP="00FA0F7A">
            <w:pPr>
              <w:spacing w:after="0" w:line="240" w:lineRule="auto"/>
              <w:jc w:val="center"/>
              <w:rPr>
                <w:b w:val="0"/>
                <w:sz w:val="24"/>
                <w:szCs w:val="24"/>
              </w:rPr>
            </w:pPr>
            <w:r>
              <w:rPr>
                <w:b w:val="0"/>
                <w:sz w:val="24"/>
                <w:szCs w:val="24"/>
              </w:rPr>
              <w:t>поисково-оценочная</w:t>
            </w:r>
          </w:p>
        </w:tc>
        <w:tc>
          <w:tcPr>
            <w:tcW w:w="1701" w:type="dxa"/>
            <w:shd w:val="clear" w:color="auto" w:fill="auto"/>
            <w:vAlign w:val="center"/>
          </w:tcPr>
          <w:p w14:paraId="0ED065A5" w14:textId="77777777" w:rsidR="006E33BE" w:rsidRDefault="006E33BE" w:rsidP="00FA0F7A">
            <w:pPr>
              <w:spacing w:after="0" w:line="240" w:lineRule="auto"/>
              <w:jc w:val="center"/>
              <w:rPr>
                <w:b w:val="0"/>
                <w:sz w:val="24"/>
                <w:szCs w:val="24"/>
              </w:rPr>
            </w:pPr>
            <w:r w:rsidRPr="0000154C">
              <w:rPr>
                <w:b w:val="0"/>
                <w:sz w:val="24"/>
                <w:szCs w:val="24"/>
              </w:rPr>
              <w:t>БАР 02757 ВЭ</w:t>
            </w:r>
          </w:p>
        </w:tc>
        <w:tc>
          <w:tcPr>
            <w:tcW w:w="2013" w:type="dxa"/>
            <w:shd w:val="clear" w:color="auto" w:fill="auto"/>
            <w:vAlign w:val="center"/>
          </w:tcPr>
          <w:p w14:paraId="6BD830FF" w14:textId="77777777" w:rsidR="006E33BE" w:rsidRDefault="006E33BE" w:rsidP="0054045C">
            <w:pPr>
              <w:spacing w:after="0" w:line="240" w:lineRule="auto"/>
              <w:ind w:left="-111" w:right="-71"/>
              <w:jc w:val="center"/>
              <w:rPr>
                <w:b w:val="0"/>
                <w:sz w:val="24"/>
                <w:szCs w:val="24"/>
              </w:rPr>
            </w:pPr>
            <w:r w:rsidRPr="0000154C">
              <w:rPr>
                <w:b w:val="0"/>
                <w:sz w:val="24"/>
                <w:szCs w:val="24"/>
              </w:rPr>
              <w:t xml:space="preserve">ЗАО ПИИ </w:t>
            </w:r>
            <w:r w:rsidR="00100CC3">
              <w:rPr>
                <w:b w:val="0"/>
                <w:sz w:val="24"/>
                <w:szCs w:val="24"/>
              </w:rPr>
              <w:t>«</w:t>
            </w:r>
            <w:proofErr w:type="spellStart"/>
            <w:r w:rsidRPr="0000154C">
              <w:rPr>
                <w:b w:val="0"/>
                <w:sz w:val="24"/>
                <w:szCs w:val="24"/>
              </w:rPr>
              <w:t>Алтайводпроект</w:t>
            </w:r>
            <w:proofErr w:type="spellEnd"/>
            <w:r w:rsidR="00100CC3">
              <w:rPr>
                <w:b w:val="0"/>
                <w:sz w:val="24"/>
                <w:szCs w:val="24"/>
              </w:rPr>
              <w:t>»</w:t>
            </w:r>
          </w:p>
        </w:tc>
      </w:tr>
      <w:tr w:rsidR="006E33BE" w:rsidRPr="00E354A4" w14:paraId="0BC42057" w14:textId="77777777" w:rsidTr="0054045C">
        <w:trPr>
          <w:trHeight w:val="413"/>
        </w:trPr>
        <w:tc>
          <w:tcPr>
            <w:tcW w:w="475" w:type="dxa"/>
            <w:shd w:val="clear" w:color="auto" w:fill="auto"/>
            <w:vAlign w:val="center"/>
          </w:tcPr>
          <w:p w14:paraId="2E0502EC" w14:textId="77777777" w:rsidR="006E33BE" w:rsidRPr="00E354A4" w:rsidRDefault="006E33BE" w:rsidP="00054F47">
            <w:pPr>
              <w:pStyle w:val="ac"/>
              <w:numPr>
                <w:ilvl w:val="0"/>
                <w:numId w:val="24"/>
              </w:numPr>
              <w:spacing w:after="0" w:line="240" w:lineRule="auto"/>
              <w:jc w:val="center"/>
              <w:rPr>
                <w:b w:val="0"/>
                <w:sz w:val="24"/>
                <w:szCs w:val="24"/>
              </w:rPr>
            </w:pPr>
          </w:p>
        </w:tc>
        <w:tc>
          <w:tcPr>
            <w:tcW w:w="2752" w:type="dxa"/>
            <w:shd w:val="clear" w:color="auto" w:fill="auto"/>
            <w:vAlign w:val="center"/>
          </w:tcPr>
          <w:p w14:paraId="114DDDB8" w14:textId="77777777" w:rsidR="006E33BE" w:rsidRDefault="006E33BE" w:rsidP="00FA0F7A">
            <w:pPr>
              <w:spacing w:after="0" w:line="240" w:lineRule="auto"/>
              <w:jc w:val="center"/>
              <w:rPr>
                <w:b w:val="0"/>
                <w:sz w:val="24"/>
                <w:szCs w:val="24"/>
              </w:rPr>
            </w:pPr>
            <w:r>
              <w:rPr>
                <w:b w:val="0"/>
                <w:sz w:val="24"/>
                <w:szCs w:val="24"/>
              </w:rPr>
              <w:t xml:space="preserve">Водозабор с. </w:t>
            </w:r>
            <w:proofErr w:type="spellStart"/>
            <w:r w:rsidRPr="0000154C">
              <w:rPr>
                <w:b w:val="0"/>
                <w:sz w:val="24"/>
                <w:szCs w:val="24"/>
              </w:rPr>
              <w:t>Нижнекаянча</w:t>
            </w:r>
            <w:proofErr w:type="spellEnd"/>
            <w:r w:rsidRPr="0000154C">
              <w:rPr>
                <w:b w:val="0"/>
                <w:sz w:val="24"/>
                <w:szCs w:val="24"/>
              </w:rPr>
              <w:t xml:space="preserve">, </w:t>
            </w:r>
            <w:r w:rsidRPr="00E16362">
              <w:rPr>
                <w:b w:val="0"/>
                <w:sz w:val="24"/>
                <w:szCs w:val="24"/>
              </w:rPr>
              <w:t xml:space="preserve">ООО </w:t>
            </w:r>
            <w:r w:rsidR="00FA0F7A">
              <w:rPr>
                <w:b w:val="0"/>
                <w:sz w:val="24"/>
                <w:szCs w:val="24"/>
              </w:rPr>
              <w:t>«</w:t>
            </w:r>
            <w:proofErr w:type="spellStart"/>
            <w:r w:rsidRPr="00E16362">
              <w:rPr>
                <w:b w:val="0"/>
                <w:sz w:val="24"/>
                <w:szCs w:val="24"/>
              </w:rPr>
              <w:t>Алти</w:t>
            </w:r>
            <w:proofErr w:type="spellEnd"/>
            <w:r w:rsidR="00FA0F7A">
              <w:rPr>
                <w:b w:val="0"/>
                <w:sz w:val="24"/>
                <w:szCs w:val="24"/>
              </w:rPr>
              <w:t>»</w:t>
            </w:r>
            <w:r w:rsidRPr="00E16362">
              <w:rPr>
                <w:b w:val="0"/>
                <w:sz w:val="24"/>
                <w:szCs w:val="24"/>
              </w:rPr>
              <w:t xml:space="preserve">, </w:t>
            </w:r>
            <w:r>
              <w:rPr>
                <w:b w:val="0"/>
                <w:sz w:val="24"/>
                <w:szCs w:val="24"/>
              </w:rPr>
              <w:t>и</w:t>
            </w:r>
            <w:r w:rsidRPr="00E16362">
              <w:rPr>
                <w:b w:val="0"/>
                <w:sz w:val="24"/>
                <w:szCs w:val="24"/>
              </w:rPr>
              <w:t xml:space="preserve">горная зона </w:t>
            </w:r>
            <w:r w:rsidR="00FA0F7A">
              <w:rPr>
                <w:b w:val="0"/>
                <w:sz w:val="24"/>
                <w:szCs w:val="24"/>
              </w:rPr>
              <w:t>«</w:t>
            </w:r>
            <w:r w:rsidRPr="00E16362">
              <w:rPr>
                <w:b w:val="0"/>
                <w:sz w:val="24"/>
                <w:szCs w:val="24"/>
              </w:rPr>
              <w:t>Сибирская монета</w:t>
            </w:r>
            <w:r w:rsidR="00FA0F7A">
              <w:rPr>
                <w:b w:val="0"/>
                <w:sz w:val="24"/>
                <w:szCs w:val="24"/>
              </w:rPr>
              <w:t>»</w:t>
            </w:r>
          </w:p>
        </w:tc>
        <w:tc>
          <w:tcPr>
            <w:tcW w:w="1134" w:type="dxa"/>
            <w:shd w:val="clear" w:color="auto" w:fill="auto"/>
            <w:vAlign w:val="center"/>
          </w:tcPr>
          <w:p w14:paraId="733FA858" w14:textId="77777777" w:rsidR="006E33BE" w:rsidRDefault="006E33BE" w:rsidP="00FA0F7A">
            <w:pPr>
              <w:spacing w:after="0" w:line="240" w:lineRule="auto"/>
              <w:ind w:left="-108" w:right="-108"/>
              <w:jc w:val="center"/>
              <w:rPr>
                <w:b w:val="0"/>
                <w:sz w:val="24"/>
                <w:szCs w:val="24"/>
              </w:rPr>
            </w:pPr>
            <w:r w:rsidRPr="00E16362">
              <w:rPr>
                <w:b w:val="0"/>
                <w:sz w:val="24"/>
                <w:szCs w:val="24"/>
              </w:rPr>
              <w:t>Г-3/2017</w:t>
            </w:r>
          </w:p>
        </w:tc>
        <w:tc>
          <w:tcPr>
            <w:tcW w:w="709" w:type="dxa"/>
            <w:shd w:val="clear" w:color="auto" w:fill="auto"/>
            <w:vAlign w:val="center"/>
          </w:tcPr>
          <w:p w14:paraId="6C2A2344" w14:textId="77777777" w:rsidR="006E33BE" w:rsidRDefault="006E33BE" w:rsidP="00FA0F7A">
            <w:pPr>
              <w:spacing w:after="0" w:line="240" w:lineRule="auto"/>
              <w:jc w:val="center"/>
              <w:rPr>
                <w:b w:val="0"/>
                <w:sz w:val="24"/>
                <w:szCs w:val="24"/>
              </w:rPr>
            </w:pPr>
            <w:r>
              <w:rPr>
                <w:b w:val="0"/>
                <w:sz w:val="24"/>
                <w:szCs w:val="24"/>
              </w:rPr>
              <w:t>51</w:t>
            </w:r>
          </w:p>
        </w:tc>
        <w:tc>
          <w:tcPr>
            <w:tcW w:w="850" w:type="dxa"/>
            <w:shd w:val="clear" w:color="auto" w:fill="auto"/>
            <w:vAlign w:val="center"/>
          </w:tcPr>
          <w:p w14:paraId="2797C5BD" w14:textId="77777777" w:rsidR="006E33BE" w:rsidRDefault="006E33BE" w:rsidP="00FA0F7A">
            <w:pPr>
              <w:spacing w:after="0" w:line="240" w:lineRule="auto"/>
              <w:jc w:val="center"/>
              <w:rPr>
                <w:b w:val="0"/>
                <w:sz w:val="24"/>
                <w:szCs w:val="24"/>
              </w:rPr>
            </w:pPr>
            <w:r>
              <w:rPr>
                <w:b w:val="0"/>
                <w:sz w:val="24"/>
                <w:szCs w:val="24"/>
              </w:rPr>
              <w:t>49</w:t>
            </w:r>
          </w:p>
        </w:tc>
        <w:tc>
          <w:tcPr>
            <w:tcW w:w="709" w:type="dxa"/>
            <w:shd w:val="clear" w:color="auto" w:fill="auto"/>
            <w:vAlign w:val="center"/>
          </w:tcPr>
          <w:p w14:paraId="0489BC01" w14:textId="77777777" w:rsidR="006E33BE" w:rsidRDefault="006E33BE" w:rsidP="00FA0F7A">
            <w:pPr>
              <w:spacing w:after="0" w:line="240" w:lineRule="auto"/>
              <w:jc w:val="center"/>
              <w:rPr>
                <w:b w:val="0"/>
                <w:sz w:val="24"/>
                <w:szCs w:val="24"/>
              </w:rPr>
            </w:pPr>
            <w:r>
              <w:rPr>
                <w:b w:val="0"/>
                <w:sz w:val="24"/>
                <w:szCs w:val="24"/>
              </w:rPr>
              <w:t>16,3</w:t>
            </w:r>
          </w:p>
        </w:tc>
        <w:tc>
          <w:tcPr>
            <w:tcW w:w="709" w:type="dxa"/>
            <w:shd w:val="clear" w:color="auto" w:fill="auto"/>
            <w:vAlign w:val="center"/>
          </w:tcPr>
          <w:p w14:paraId="32FE2BC2" w14:textId="77777777" w:rsidR="006E33BE" w:rsidRDefault="006E33BE" w:rsidP="00FA0F7A">
            <w:pPr>
              <w:spacing w:after="0" w:line="240" w:lineRule="auto"/>
              <w:jc w:val="center"/>
              <w:rPr>
                <w:b w:val="0"/>
                <w:sz w:val="24"/>
                <w:szCs w:val="24"/>
              </w:rPr>
            </w:pPr>
            <w:r>
              <w:rPr>
                <w:b w:val="0"/>
                <w:sz w:val="24"/>
                <w:szCs w:val="24"/>
              </w:rPr>
              <w:t>85</w:t>
            </w:r>
          </w:p>
        </w:tc>
        <w:tc>
          <w:tcPr>
            <w:tcW w:w="708" w:type="dxa"/>
            <w:shd w:val="clear" w:color="auto" w:fill="auto"/>
            <w:vAlign w:val="center"/>
          </w:tcPr>
          <w:p w14:paraId="5BE1908F" w14:textId="77777777" w:rsidR="006E33BE" w:rsidRDefault="006E33BE" w:rsidP="00FA0F7A">
            <w:pPr>
              <w:spacing w:after="0" w:line="240" w:lineRule="auto"/>
              <w:jc w:val="center"/>
              <w:rPr>
                <w:b w:val="0"/>
                <w:sz w:val="24"/>
                <w:szCs w:val="24"/>
              </w:rPr>
            </w:pPr>
            <w:r>
              <w:rPr>
                <w:b w:val="0"/>
                <w:sz w:val="24"/>
                <w:szCs w:val="24"/>
              </w:rPr>
              <w:t>39</w:t>
            </w:r>
          </w:p>
        </w:tc>
        <w:tc>
          <w:tcPr>
            <w:tcW w:w="851" w:type="dxa"/>
            <w:shd w:val="clear" w:color="auto" w:fill="auto"/>
            <w:vAlign w:val="center"/>
          </w:tcPr>
          <w:p w14:paraId="7773AB0B" w14:textId="77777777" w:rsidR="006E33BE" w:rsidRDefault="006E33BE" w:rsidP="00FA0F7A">
            <w:pPr>
              <w:spacing w:after="0" w:line="240" w:lineRule="auto"/>
              <w:jc w:val="center"/>
              <w:rPr>
                <w:b w:val="0"/>
                <w:sz w:val="24"/>
                <w:szCs w:val="24"/>
              </w:rPr>
            </w:pPr>
            <w:r>
              <w:rPr>
                <w:b w:val="0"/>
                <w:sz w:val="24"/>
                <w:szCs w:val="24"/>
              </w:rPr>
              <w:t>46,1</w:t>
            </w:r>
          </w:p>
        </w:tc>
        <w:tc>
          <w:tcPr>
            <w:tcW w:w="2268" w:type="dxa"/>
            <w:shd w:val="clear" w:color="auto" w:fill="auto"/>
            <w:vAlign w:val="center"/>
          </w:tcPr>
          <w:p w14:paraId="2B75B0D2" w14:textId="77777777" w:rsidR="006E33BE" w:rsidRDefault="006E33BE" w:rsidP="00FA0F7A">
            <w:pPr>
              <w:spacing w:after="0" w:line="240" w:lineRule="auto"/>
              <w:jc w:val="center"/>
              <w:rPr>
                <w:b w:val="0"/>
                <w:sz w:val="24"/>
                <w:szCs w:val="24"/>
              </w:rPr>
            </w:pPr>
            <w:r w:rsidRPr="004E39D5">
              <w:rPr>
                <w:b w:val="0"/>
                <w:sz w:val="24"/>
                <w:szCs w:val="24"/>
              </w:rPr>
              <w:t>разведочно-эксплуатационная</w:t>
            </w:r>
          </w:p>
        </w:tc>
        <w:tc>
          <w:tcPr>
            <w:tcW w:w="1701" w:type="dxa"/>
            <w:shd w:val="clear" w:color="auto" w:fill="auto"/>
            <w:vAlign w:val="center"/>
          </w:tcPr>
          <w:p w14:paraId="5D0D2A73" w14:textId="77777777" w:rsidR="006E33BE" w:rsidRDefault="006E33BE" w:rsidP="00FA0F7A">
            <w:pPr>
              <w:spacing w:after="0" w:line="240" w:lineRule="auto"/>
              <w:jc w:val="center"/>
              <w:rPr>
                <w:b w:val="0"/>
                <w:sz w:val="24"/>
                <w:szCs w:val="24"/>
              </w:rPr>
            </w:pPr>
            <w:r w:rsidRPr="00E16362">
              <w:rPr>
                <w:b w:val="0"/>
                <w:sz w:val="24"/>
                <w:szCs w:val="24"/>
              </w:rPr>
              <w:t>БАР 02035 ВЭ</w:t>
            </w:r>
          </w:p>
        </w:tc>
        <w:tc>
          <w:tcPr>
            <w:tcW w:w="2013" w:type="dxa"/>
            <w:shd w:val="clear" w:color="auto" w:fill="auto"/>
            <w:vAlign w:val="center"/>
          </w:tcPr>
          <w:p w14:paraId="5D226687" w14:textId="77777777" w:rsidR="006E33BE" w:rsidRDefault="006E33BE" w:rsidP="00100CC3">
            <w:pPr>
              <w:spacing w:after="0" w:line="240" w:lineRule="auto"/>
              <w:jc w:val="center"/>
              <w:rPr>
                <w:b w:val="0"/>
                <w:sz w:val="24"/>
                <w:szCs w:val="24"/>
              </w:rPr>
            </w:pPr>
            <w:r w:rsidRPr="00E16362">
              <w:rPr>
                <w:b w:val="0"/>
                <w:sz w:val="24"/>
                <w:szCs w:val="24"/>
              </w:rPr>
              <w:t xml:space="preserve">ООО </w:t>
            </w:r>
            <w:r w:rsidR="00100CC3">
              <w:rPr>
                <w:b w:val="0"/>
                <w:sz w:val="24"/>
                <w:szCs w:val="24"/>
              </w:rPr>
              <w:t>«</w:t>
            </w:r>
            <w:proofErr w:type="spellStart"/>
            <w:r w:rsidRPr="00E16362">
              <w:rPr>
                <w:b w:val="0"/>
                <w:sz w:val="24"/>
                <w:szCs w:val="24"/>
              </w:rPr>
              <w:t>Алти</w:t>
            </w:r>
            <w:proofErr w:type="spellEnd"/>
            <w:r w:rsidR="00100CC3">
              <w:rPr>
                <w:b w:val="0"/>
                <w:sz w:val="24"/>
                <w:szCs w:val="24"/>
              </w:rPr>
              <w:t>»</w:t>
            </w:r>
          </w:p>
        </w:tc>
      </w:tr>
    </w:tbl>
    <w:p w14:paraId="2BD8BA0A" w14:textId="77777777" w:rsidR="006E33BE" w:rsidRPr="00357F55" w:rsidRDefault="006E33BE" w:rsidP="002E5FD2">
      <w:pPr>
        <w:pStyle w:val="affffb"/>
        <w:ind w:firstLine="0"/>
        <w:rPr>
          <w:bCs/>
          <w:i/>
          <w:iCs/>
          <w:szCs w:val="22"/>
          <w:lang w:eastAsia="en-US"/>
        </w:rPr>
      </w:pPr>
    </w:p>
    <w:p w14:paraId="3465D332" w14:textId="77777777" w:rsidR="006E33BE" w:rsidRDefault="006E33BE" w:rsidP="00E32AAF">
      <w:pPr>
        <w:pStyle w:val="S"/>
        <w:rPr>
          <w:highlight w:val="lightGray"/>
        </w:rPr>
        <w:sectPr w:rsidR="006E33BE" w:rsidSect="006E33BE">
          <w:pgSz w:w="16838" w:h="11906" w:orient="landscape"/>
          <w:pgMar w:top="1701" w:right="1134" w:bottom="851" w:left="1134" w:header="708" w:footer="708" w:gutter="0"/>
          <w:cols w:space="708"/>
          <w:docGrid w:linePitch="382"/>
        </w:sectPr>
      </w:pPr>
    </w:p>
    <w:p w14:paraId="4163FC88" w14:textId="77777777" w:rsidR="001D210D" w:rsidRPr="00FA0F7A" w:rsidRDefault="004D7AF7" w:rsidP="00F66123">
      <w:pPr>
        <w:pStyle w:val="3"/>
        <w:numPr>
          <w:ilvl w:val="2"/>
          <w:numId w:val="5"/>
        </w:numPr>
        <w:ind w:left="0" w:firstLine="709"/>
        <w:jc w:val="both"/>
        <w:rPr>
          <w:color w:val="auto"/>
        </w:rPr>
      </w:pPr>
      <w:bookmarkStart w:id="24" w:name="_Toc148347920"/>
      <w:r w:rsidRPr="00FA0F7A">
        <w:rPr>
          <w:color w:val="auto"/>
        </w:rPr>
        <w:lastRenderedPageBreak/>
        <w:t>Гидрография и ресурсы поверхностных вод</w:t>
      </w:r>
      <w:bookmarkEnd w:id="24"/>
    </w:p>
    <w:p w14:paraId="33DBBF4E" w14:textId="77777777" w:rsidR="0030611B" w:rsidRPr="008D0198" w:rsidRDefault="0030611B" w:rsidP="00F66123">
      <w:pPr>
        <w:pStyle w:val="afc"/>
        <w:rPr>
          <w:highlight w:val="lightGray"/>
        </w:rPr>
      </w:pPr>
      <w:bookmarkStart w:id="25" w:name="_Toc58952548"/>
      <w:bookmarkStart w:id="26" w:name="_Toc59276531"/>
    </w:p>
    <w:p w14:paraId="1046DB45" w14:textId="77777777" w:rsidR="00265D7C" w:rsidRDefault="00C05E3C" w:rsidP="00265D7C">
      <w:pPr>
        <w:pStyle w:val="afc"/>
        <w:rPr>
          <w:lang w:eastAsia="en-US"/>
        </w:rPr>
      </w:pPr>
      <w:r w:rsidRPr="00C05E3C">
        <w:rPr>
          <w:lang w:eastAsia="en-US"/>
        </w:rPr>
        <w:t>Территория муниципального образования обладает достаточно развитой гидрографической сетью. По его территории протекает река Катунь с притоками. Режим стока этой реки характеризуется растянутым весенне-летним половодьем и низкой меженью. Питание реки снегодождевое с преобладанием грунтового в межень. В отдельные годы паводки отсутствуют.</w:t>
      </w:r>
    </w:p>
    <w:p w14:paraId="3F8E3E01" w14:textId="77777777" w:rsidR="003B5EE3" w:rsidRPr="00100CC3" w:rsidRDefault="003B5EE3" w:rsidP="00265D7C">
      <w:pPr>
        <w:pStyle w:val="afc"/>
      </w:pPr>
    </w:p>
    <w:p w14:paraId="0956A7EF" w14:textId="77777777" w:rsidR="00265D7C" w:rsidRPr="00100CC3" w:rsidRDefault="00265D7C" w:rsidP="00265D7C">
      <w:pPr>
        <w:pStyle w:val="S"/>
        <w:jc w:val="right"/>
        <w:rPr>
          <w:i/>
          <w:iCs/>
        </w:rPr>
      </w:pPr>
      <w:r w:rsidRPr="00100CC3">
        <w:rPr>
          <w:i/>
          <w:iCs/>
        </w:rPr>
        <w:t>Таблица 2.2.</w:t>
      </w:r>
      <w:r w:rsidR="00FA0F7A" w:rsidRPr="00100CC3">
        <w:rPr>
          <w:i/>
          <w:iCs/>
        </w:rPr>
        <w:t>5</w:t>
      </w:r>
      <w:r w:rsidRPr="00100CC3">
        <w:rPr>
          <w:i/>
          <w:iCs/>
        </w:rPr>
        <w:t>-1</w:t>
      </w:r>
    </w:p>
    <w:p w14:paraId="5C752256" w14:textId="77777777" w:rsidR="00265D7C" w:rsidRPr="00100CC3" w:rsidRDefault="00265D7C" w:rsidP="00265D7C">
      <w:pPr>
        <w:pStyle w:val="afc"/>
        <w:ind w:firstLine="0"/>
      </w:pPr>
    </w:p>
    <w:p w14:paraId="14B32505" w14:textId="77777777" w:rsidR="00265D7C" w:rsidRPr="00100CC3" w:rsidRDefault="00265D7C" w:rsidP="00F5603F">
      <w:pPr>
        <w:pStyle w:val="afc"/>
        <w:ind w:firstLine="0"/>
        <w:jc w:val="center"/>
        <w:rPr>
          <w:bCs/>
          <w:i/>
          <w:iCs/>
        </w:rPr>
      </w:pPr>
      <w:r w:rsidRPr="00100CC3">
        <w:rPr>
          <w:bCs/>
          <w:i/>
          <w:iCs/>
        </w:rPr>
        <w:t xml:space="preserve">Основные характеристики рек </w:t>
      </w:r>
      <w:r w:rsidR="00767A13" w:rsidRPr="00100CC3">
        <w:rPr>
          <w:bCs/>
          <w:i/>
          <w:iCs/>
        </w:rPr>
        <w:t>Айского</w:t>
      </w:r>
      <w:r w:rsidR="00F5603F" w:rsidRPr="00100CC3">
        <w:rPr>
          <w:bCs/>
          <w:i/>
          <w:iCs/>
        </w:rPr>
        <w:t xml:space="preserve"> сельсовета</w:t>
      </w:r>
    </w:p>
    <w:tbl>
      <w:tblPr>
        <w:tblStyle w:val="afe"/>
        <w:tblW w:w="0" w:type="auto"/>
        <w:tblLook w:val="04A0" w:firstRow="1" w:lastRow="0" w:firstColumn="1" w:lastColumn="0" w:noHBand="0" w:noVBand="1"/>
      </w:tblPr>
      <w:tblGrid>
        <w:gridCol w:w="540"/>
        <w:gridCol w:w="1922"/>
        <w:gridCol w:w="2197"/>
        <w:gridCol w:w="1576"/>
        <w:gridCol w:w="1533"/>
        <w:gridCol w:w="1576"/>
      </w:tblGrid>
      <w:tr w:rsidR="00A32CF2" w:rsidRPr="00767A13" w14:paraId="498B9A63" w14:textId="77777777" w:rsidTr="00767A13">
        <w:tc>
          <w:tcPr>
            <w:tcW w:w="540" w:type="dxa"/>
            <w:shd w:val="clear" w:color="auto" w:fill="auto"/>
            <w:vAlign w:val="center"/>
          </w:tcPr>
          <w:p w14:paraId="379FFA3F" w14:textId="77777777" w:rsidR="00A32CF2" w:rsidRPr="00767A13" w:rsidRDefault="00A32CF2" w:rsidP="00E53D3A">
            <w:pPr>
              <w:suppressAutoHyphens/>
              <w:spacing w:after="0" w:line="240" w:lineRule="auto"/>
              <w:jc w:val="center"/>
              <w:rPr>
                <w:b w:val="0"/>
                <w:sz w:val="24"/>
                <w:szCs w:val="24"/>
              </w:rPr>
            </w:pPr>
            <w:r w:rsidRPr="00767A13">
              <w:rPr>
                <w:b w:val="0"/>
                <w:sz w:val="24"/>
                <w:szCs w:val="24"/>
              </w:rPr>
              <w:t>№ п/п</w:t>
            </w:r>
          </w:p>
        </w:tc>
        <w:tc>
          <w:tcPr>
            <w:tcW w:w="1978" w:type="dxa"/>
            <w:shd w:val="clear" w:color="auto" w:fill="auto"/>
            <w:vAlign w:val="center"/>
          </w:tcPr>
          <w:p w14:paraId="0F501D07" w14:textId="77777777" w:rsidR="00A32CF2" w:rsidRPr="00767A13" w:rsidRDefault="00A32CF2" w:rsidP="00E53D3A">
            <w:pPr>
              <w:suppressAutoHyphens/>
              <w:spacing w:after="0" w:line="240" w:lineRule="auto"/>
              <w:jc w:val="center"/>
              <w:rPr>
                <w:b w:val="0"/>
                <w:sz w:val="24"/>
                <w:szCs w:val="24"/>
              </w:rPr>
            </w:pPr>
            <w:r w:rsidRPr="00767A13">
              <w:rPr>
                <w:b w:val="0"/>
                <w:sz w:val="24"/>
                <w:szCs w:val="24"/>
              </w:rPr>
              <w:t>Название</w:t>
            </w:r>
          </w:p>
          <w:p w14:paraId="0F765CBA" w14:textId="77777777" w:rsidR="00A32CF2" w:rsidRPr="00767A13" w:rsidRDefault="00A32CF2" w:rsidP="00E53D3A">
            <w:pPr>
              <w:suppressAutoHyphens/>
              <w:spacing w:after="0" w:line="240" w:lineRule="auto"/>
              <w:jc w:val="center"/>
              <w:rPr>
                <w:b w:val="0"/>
                <w:sz w:val="24"/>
                <w:szCs w:val="24"/>
              </w:rPr>
            </w:pPr>
            <w:r w:rsidRPr="00767A13">
              <w:rPr>
                <w:b w:val="0"/>
                <w:sz w:val="24"/>
                <w:szCs w:val="24"/>
              </w:rPr>
              <w:t>водотока</w:t>
            </w:r>
          </w:p>
        </w:tc>
        <w:tc>
          <w:tcPr>
            <w:tcW w:w="2267" w:type="dxa"/>
            <w:shd w:val="clear" w:color="auto" w:fill="auto"/>
            <w:vAlign w:val="center"/>
          </w:tcPr>
          <w:p w14:paraId="4AD0147A" w14:textId="77777777" w:rsidR="00A32CF2" w:rsidRPr="00767A13" w:rsidRDefault="00A32CF2" w:rsidP="00E53D3A">
            <w:pPr>
              <w:suppressAutoHyphens/>
              <w:spacing w:after="0" w:line="240" w:lineRule="auto"/>
              <w:jc w:val="center"/>
              <w:rPr>
                <w:b w:val="0"/>
                <w:sz w:val="24"/>
                <w:szCs w:val="24"/>
              </w:rPr>
            </w:pPr>
            <w:r w:rsidRPr="00767A13">
              <w:rPr>
                <w:b w:val="0"/>
                <w:sz w:val="24"/>
                <w:szCs w:val="24"/>
              </w:rPr>
              <w:t>Куда впадает,</w:t>
            </w:r>
          </w:p>
          <w:p w14:paraId="2BAE5C0C" w14:textId="77777777" w:rsidR="00A32CF2" w:rsidRPr="00767A13" w:rsidRDefault="00A32CF2" w:rsidP="00E53D3A">
            <w:pPr>
              <w:suppressAutoHyphens/>
              <w:spacing w:after="0" w:line="240" w:lineRule="auto"/>
              <w:jc w:val="center"/>
              <w:rPr>
                <w:b w:val="0"/>
                <w:sz w:val="24"/>
                <w:szCs w:val="24"/>
              </w:rPr>
            </w:pPr>
            <w:r w:rsidRPr="00767A13">
              <w:rPr>
                <w:b w:val="0"/>
                <w:sz w:val="24"/>
                <w:szCs w:val="24"/>
              </w:rPr>
              <w:t>с какого берега</w:t>
            </w:r>
          </w:p>
        </w:tc>
        <w:tc>
          <w:tcPr>
            <w:tcW w:w="1595" w:type="dxa"/>
            <w:shd w:val="clear" w:color="auto" w:fill="auto"/>
            <w:vAlign w:val="center"/>
          </w:tcPr>
          <w:p w14:paraId="5B0DF606" w14:textId="77777777" w:rsidR="00A32CF2" w:rsidRPr="00767A13" w:rsidRDefault="00A32CF2" w:rsidP="00E53D3A">
            <w:pPr>
              <w:suppressAutoHyphens/>
              <w:spacing w:after="0" w:line="240" w:lineRule="auto"/>
              <w:jc w:val="center"/>
              <w:rPr>
                <w:b w:val="0"/>
                <w:sz w:val="24"/>
                <w:szCs w:val="24"/>
              </w:rPr>
            </w:pPr>
            <w:r w:rsidRPr="00767A13">
              <w:rPr>
                <w:b w:val="0"/>
                <w:sz w:val="24"/>
                <w:szCs w:val="24"/>
              </w:rPr>
              <w:t>На каком расстоянии</w:t>
            </w:r>
          </w:p>
          <w:p w14:paraId="41A430D3" w14:textId="77777777" w:rsidR="00A32CF2" w:rsidRPr="00767A13" w:rsidRDefault="00A32CF2" w:rsidP="00E53D3A">
            <w:pPr>
              <w:suppressAutoHyphens/>
              <w:spacing w:after="0" w:line="240" w:lineRule="auto"/>
              <w:jc w:val="center"/>
              <w:rPr>
                <w:b w:val="0"/>
                <w:sz w:val="24"/>
                <w:szCs w:val="24"/>
              </w:rPr>
            </w:pPr>
            <w:r w:rsidRPr="00767A13">
              <w:rPr>
                <w:b w:val="0"/>
                <w:sz w:val="24"/>
                <w:szCs w:val="24"/>
              </w:rPr>
              <w:t>от устья,</w:t>
            </w:r>
          </w:p>
          <w:p w14:paraId="52F1F707" w14:textId="77777777" w:rsidR="00A32CF2" w:rsidRPr="00767A13" w:rsidRDefault="00A32CF2" w:rsidP="00E53D3A">
            <w:pPr>
              <w:suppressAutoHyphens/>
              <w:spacing w:after="0" w:line="240" w:lineRule="auto"/>
              <w:jc w:val="center"/>
              <w:rPr>
                <w:b w:val="0"/>
                <w:sz w:val="24"/>
                <w:szCs w:val="24"/>
              </w:rPr>
            </w:pPr>
            <w:r w:rsidRPr="00767A13">
              <w:rPr>
                <w:b w:val="0"/>
                <w:sz w:val="24"/>
                <w:szCs w:val="24"/>
              </w:rPr>
              <w:t>км</w:t>
            </w:r>
          </w:p>
        </w:tc>
        <w:tc>
          <w:tcPr>
            <w:tcW w:w="1595" w:type="dxa"/>
            <w:shd w:val="clear" w:color="auto" w:fill="auto"/>
            <w:vAlign w:val="center"/>
          </w:tcPr>
          <w:p w14:paraId="279EA25C" w14:textId="77777777" w:rsidR="00A32CF2" w:rsidRPr="00767A13" w:rsidRDefault="00A32CF2" w:rsidP="00E53D3A">
            <w:pPr>
              <w:suppressAutoHyphens/>
              <w:spacing w:after="0" w:line="240" w:lineRule="auto"/>
              <w:jc w:val="center"/>
              <w:rPr>
                <w:b w:val="0"/>
                <w:sz w:val="24"/>
                <w:szCs w:val="24"/>
              </w:rPr>
            </w:pPr>
            <w:r w:rsidRPr="00767A13">
              <w:rPr>
                <w:b w:val="0"/>
                <w:sz w:val="24"/>
                <w:szCs w:val="24"/>
              </w:rPr>
              <w:t>Длина реки,</w:t>
            </w:r>
          </w:p>
          <w:p w14:paraId="0BC75C98" w14:textId="77777777" w:rsidR="00A32CF2" w:rsidRPr="00767A13" w:rsidRDefault="00A32CF2" w:rsidP="00E53D3A">
            <w:pPr>
              <w:suppressAutoHyphens/>
              <w:spacing w:after="0" w:line="240" w:lineRule="auto"/>
              <w:jc w:val="center"/>
              <w:rPr>
                <w:b w:val="0"/>
                <w:sz w:val="24"/>
                <w:szCs w:val="24"/>
              </w:rPr>
            </w:pPr>
            <w:r w:rsidRPr="00767A13">
              <w:rPr>
                <w:b w:val="0"/>
                <w:sz w:val="24"/>
                <w:szCs w:val="24"/>
              </w:rPr>
              <w:t>км</w:t>
            </w:r>
          </w:p>
        </w:tc>
        <w:tc>
          <w:tcPr>
            <w:tcW w:w="1595" w:type="dxa"/>
            <w:shd w:val="clear" w:color="auto" w:fill="auto"/>
            <w:vAlign w:val="center"/>
          </w:tcPr>
          <w:p w14:paraId="7A37FD65" w14:textId="77777777" w:rsidR="00A32CF2" w:rsidRPr="00767A13" w:rsidRDefault="00A32CF2" w:rsidP="00E53D3A">
            <w:pPr>
              <w:suppressAutoHyphens/>
              <w:spacing w:after="0" w:line="240" w:lineRule="auto"/>
              <w:jc w:val="center"/>
              <w:rPr>
                <w:b w:val="0"/>
                <w:sz w:val="24"/>
                <w:szCs w:val="24"/>
              </w:rPr>
            </w:pPr>
            <w:r w:rsidRPr="00767A13">
              <w:rPr>
                <w:b w:val="0"/>
                <w:sz w:val="24"/>
                <w:szCs w:val="24"/>
              </w:rPr>
              <w:t>Площадь</w:t>
            </w:r>
          </w:p>
          <w:p w14:paraId="51010526" w14:textId="77777777" w:rsidR="00A32CF2" w:rsidRPr="00767A13" w:rsidRDefault="00A32CF2" w:rsidP="00E53D3A">
            <w:pPr>
              <w:suppressAutoHyphens/>
              <w:spacing w:after="0" w:line="240" w:lineRule="auto"/>
              <w:jc w:val="center"/>
              <w:rPr>
                <w:b w:val="0"/>
                <w:sz w:val="24"/>
                <w:szCs w:val="24"/>
                <w:vertAlign w:val="superscript"/>
              </w:rPr>
            </w:pPr>
            <w:r w:rsidRPr="00767A13">
              <w:rPr>
                <w:b w:val="0"/>
                <w:sz w:val="24"/>
                <w:szCs w:val="24"/>
              </w:rPr>
              <w:t>Водосбора,</w:t>
            </w:r>
          </w:p>
          <w:p w14:paraId="2F2F6D94" w14:textId="77777777" w:rsidR="00A32CF2" w:rsidRPr="00767A13" w:rsidRDefault="00A32CF2" w:rsidP="00E53D3A">
            <w:pPr>
              <w:suppressAutoHyphens/>
              <w:spacing w:after="0" w:line="240" w:lineRule="auto"/>
              <w:jc w:val="center"/>
              <w:rPr>
                <w:b w:val="0"/>
                <w:sz w:val="24"/>
                <w:szCs w:val="24"/>
              </w:rPr>
            </w:pPr>
            <w:r w:rsidRPr="00767A13">
              <w:rPr>
                <w:b w:val="0"/>
                <w:sz w:val="24"/>
                <w:szCs w:val="24"/>
              </w:rPr>
              <w:t>км</w:t>
            </w:r>
            <w:r w:rsidRPr="00767A13">
              <w:rPr>
                <w:b w:val="0"/>
                <w:sz w:val="24"/>
                <w:szCs w:val="24"/>
                <w:vertAlign w:val="superscript"/>
              </w:rPr>
              <w:t>2</w:t>
            </w:r>
          </w:p>
        </w:tc>
      </w:tr>
      <w:tr w:rsidR="00A32CF2" w:rsidRPr="00767A13" w14:paraId="435F1E81" w14:textId="77777777" w:rsidTr="00767A13">
        <w:tc>
          <w:tcPr>
            <w:tcW w:w="540" w:type="dxa"/>
            <w:shd w:val="clear" w:color="auto" w:fill="auto"/>
            <w:vAlign w:val="center"/>
          </w:tcPr>
          <w:p w14:paraId="0BAE96B8" w14:textId="77777777" w:rsidR="00A32CF2" w:rsidRPr="00F40590" w:rsidRDefault="00A32CF2" w:rsidP="00054F47">
            <w:pPr>
              <w:pStyle w:val="ac"/>
              <w:numPr>
                <w:ilvl w:val="0"/>
                <w:numId w:val="25"/>
              </w:numPr>
              <w:suppressAutoHyphens/>
              <w:spacing w:after="0" w:line="240" w:lineRule="auto"/>
              <w:jc w:val="center"/>
              <w:rPr>
                <w:b w:val="0"/>
                <w:sz w:val="24"/>
                <w:szCs w:val="24"/>
                <w:lang w:val="en-US"/>
              </w:rPr>
            </w:pPr>
          </w:p>
        </w:tc>
        <w:tc>
          <w:tcPr>
            <w:tcW w:w="1978" w:type="dxa"/>
            <w:shd w:val="clear" w:color="auto" w:fill="auto"/>
            <w:vAlign w:val="center"/>
          </w:tcPr>
          <w:p w14:paraId="43D8C0A6" w14:textId="77777777" w:rsidR="00A32CF2" w:rsidRPr="00F40590" w:rsidRDefault="00A32CF2" w:rsidP="008E0BC4">
            <w:pPr>
              <w:suppressAutoHyphens/>
              <w:spacing w:after="0" w:line="240" w:lineRule="auto"/>
              <w:jc w:val="center"/>
              <w:rPr>
                <w:b w:val="0"/>
                <w:sz w:val="24"/>
                <w:szCs w:val="24"/>
              </w:rPr>
            </w:pPr>
            <w:r w:rsidRPr="00F40590">
              <w:rPr>
                <w:b w:val="0"/>
                <w:sz w:val="24"/>
                <w:szCs w:val="24"/>
              </w:rPr>
              <w:t>р.</w:t>
            </w:r>
            <w:r w:rsidR="00B432E1" w:rsidRPr="00F40590">
              <w:rPr>
                <w:b w:val="0"/>
                <w:sz w:val="24"/>
                <w:szCs w:val="24"/>
              </w:rPr>
              <w:t> </w:t>
            </w:r>
            <w:r w:rsidR="00767A13" w:rsidRPr="00F40590">
              <w:rPr>
                <w:b w:val="0"/>
                <w:sz w:val="24"/>
                <w:szCs w:val="24"/>
              </w:rPr>
              <w:t>Катунь</w:t>
            </w:r>
          </w:p>
        </w:tc>
        <w:tc>
          <w:tcPr>
            <w:tcW w:w="2267" w:type="dxa"/>
            <w:shd w:val="clear" w:color="auto" w:fill="auto"/>
            <w:vAlign w:val="center"/>
          </w:tcPr>
          <w:p w14:paraId="6D6375CC" w14:textId="77777777" w:rsidR="00A32CF2" w:rsidRPr="00F40590" w:rsidRDefault="00767A13" w:rsidP="00415C6C">
            <w:pPr>
              <w:suppressAutoHyphens/>
              <w:spacing w:after="0" w:line="240" w:lineRule="auto"/>
              <w:jc w:val="center"/>
              <w:rPr>
                <w:b w:val="0"/>
                <w:sz w:val="24"/>
                <w:szCs w:val="24"/>
              </w:rPr>
            </w:pPr>
            <w:r w:rsidRPr="00F40590">
              <w:rPr>
                <w:b w:val="0"/>
                <w:sz w:val="24"/>
                <w:szCs w:val="24"/>
              </w:rPr>
              <w:t xml:space="preserve">р. Обь, </w:t>
            </w:r>
            <w:proofErr w:type="spellStart"/>
            <w:r w:rsidRPr="00F40590">
              <w:rPr>
                <w:b w:val="0"/>
                <w:sz w:val="24"/>
                <w:szCs w:val="24"/>
              </w:rPr>
              <w:t>лв</w:t>
            </w:r>
            <w:proofErr w:type="spellEnd"/>
            <w:r w:rsidRPr="00F40590">
              <w:rPr>
                <w:b w:val="0"/>
                <w:sz w:val="24"/>
                <w:szCs w:val="24"/>
              </w:rPr>
              <w:t>.</w:t>
            </w:r>
          </w:p>
        </w:tc>
        <w:tc>
          <w:tcPr>
            <w:tcW w:w="1595" w:type="dxa"/>
            <w:shd w:val="clear" w:color="auto" w:fill="auto"/>
            <w:vAlign w:val="center"/>
          </w:tcPr>
          <w:p w14:paraId="1BAAF69E" w14:textId="77777777" w:rsidR="00A32CF2" w:rsidRPr="00F40590" w:rsidRDefault="006B38E9" w:rsidP="00E53D3A">
            <w:pPr>
              <w:suppressAutoHyphens/>
              <w:spacing w:after="0" w:line="240" w:lineRule="auto"/>
              <w:jc w:val="center"/>
              <w:rPr>
                <w:b w:val="0"/>
                <w:sz w:val="24"/>
                <w:szCs w:val="24"/>
              </w:rPr>
            </w:pPr>
            <w:r w:rsidRPr="00F40590">
              <w:rPr>
                <w:b w:val="0"/>
                <w:sz w:val="24"/>
                <w:szCs w:val="24"/>
              </w:rPr>
              <w:t>3650</w:t>
            </w:r>
          </w:p>
        </w:tc>
        <w:tc>
          <w:tcPr>
            <w:tcW w:w="1595" w:type="dxa"/>
            <w:shd w:val="clear" w:color="auto" w:fill="auto"/>
            <w:vAlign w:val="center"/>
          </w:tcPr>
          <w:p w14:paraId="08C3C745" w14:textId="77777777" w:rsidR="00A32CF2" w:rsidRPr="00F40590" w:rsidRDefault="00767A13" w:rsidP="00E53D3A">
            <w:pPr>
              <w:suppressAutoHyphens/>
              <w:spacing w:after="0" w:line="240" w:lineRule="auto"/>
              <w:jc w:val="center"/>
              <w:rPr>
                <w:b w:val="0"/>
                <w:sz w:val="24"/>
                <w:szCs w:val="24"/>
              </w:rPr>
            </w:pPr>
            <w:r w:rsidRPr="00F40590">
              <w:rPr>
                <w:b w:val="0"/>
                <w:sz w:val="24"/>
                <w:szCs w:val="24"/>
              </w:rPr>
              <w:t>688</w:t>
            </w:r>
          </w:p>
        </w:tc>
        <w:tc>
          <w:tcPr>
            <w:tcW w:w="1595" w:type="dxa"/>
            <w:shd w:val="clear" w:color="auto" w:fill="auto"/>
            <w:vAlign w:val="center"/>
          </w:tcPr>
          <w:p w14:paraId="59C05A90" w14:textId="77777777" w:rsidR="00A32CF2" w:rsidRPr="00F40590" w:rsidRDefault="00767A13" w:rsidP="00E53D3A">
            <w:pPr>
              <w:suppressAutoHyphens/>
              <w:spacing w:after="0" w:line="240" w:lineRule="auto"/>
              <w:jc w:val="center"/>
              <w:rPr>
                <w:b w:val="0"/>
                <w:sz w:val="24"/>
                <w:szCs w:val="24"/>
              </w:rPr>
            </w:pPr>
            <w:r w:rsidRPr="00F40590">
              <w:rPr>
                <w:b w:val="0"/>
                <w:sz w:val="24"/>
                <w:szCs w:val="24"/>
              </w:rPr>
              <w:t>60900</w:t>
            </w:r>
          </w:p>
        </w:tc>
      </w:tr>
      <w:tr w:rsidR="00B77C96" w:rsidRPr="00767A13" w14:paraId="1AD0FD4D" w14:textId="77777777" w:rsidTr="00767A13">
        <w:tc>
          <w:tcPr>
            <w:tcW w:w="540" w:type="dxa"/>
            <w:shd w:val="clear" w:color="auto" w:fill="auto"/>
            <w:vAlign w:val="center"/>
          </w:tcPr>
          <w:p w14:paraId="33220CB0" w14:textId="77777777" w:rsidR="00B77C96" w:rsidRPr="00F40590" w:rsidRDefault="00B77C96" w:rsidP="00054F47">
            <w:pPr>
              <w:pStyle w:val="ac"/>
              <w:numPr>
                <w:ilvl w:val="0"/>
                <w:numId w:val="25"/>
              </w:numPr>
              <w:suppressAutoHyphens/>
              <w:spacing w:after="0" w:line="240" w:lineRule="auto"/>
              <w:jc w:val="center"/>
              <w:rPr>
                <w:b w:val="0"/>
                <w:sz w:val="24"/>
                <w:szCs w:val="24"/>
                <w:lang w:val="en-US"/>
              </w:rPr>
            </w:pPr>
          </w:p>
        </w:tc>
        <w:tc>
          <w:tcPr>
            <w:tcW w:w="1978" w:type="dxa"/>
            <w:shd w:val="clear" w:color="auto" w:fill="auto"/>
            <w:vAlign w:val="center"/>
          </w:tcPr>
          <w:p w14:paraId="3C4D7CE7" w14:textId="77777777" w:rsidR="00B77C96" w:rsidRPr="00F40590" w:rsidRDefault="00B77C96" w:rsidP="00B77C96">
            <w:pPr>
              <w:suppressAutoHyphens/>
              <w:spacing w:after="0" w:line="240" w:lineRule="auto"/>
              <w:jc w:val="center"/>
              <w:rPr>
                <w:b w:val="0"/>
                <w:sz w:val="24"/>
                <w:szCs w:val="24"/>
              </w:rPr>
            </w:pPr>
            <w:r>
              <w:rPr>
                <w:b w:val="0"/>
                <w:sz w:val="24"/>
                <w:szCs w:val="24"/>
              </w:rPr>
              <w:t xml:space="preserve">р. </w:t>
            </w:r>
            <w:proofErr w:type="spellStart"/>
            <w:r w:rsidRPr="00F40590">
              <w:rPr>
                <w:b w:val="0"/>
                <w:sz w:val="24"/>
                <w:szCs w:val="24"/>
              </w:rPr>
              <w:t>Устюба</w:t>
            </w:r>
            <w:proofErr w:type="spellEnd"/>
          </w:p>
        </w:tc>
        <w:tc>
          <w:tcPr>
            <w:tcW w:w="2267" w:type="dxa"/>
            <w:shd w:val="clear" w:color="auto" w:fill="auto"/>
            <w:vAlign w:val="center"/>
          </w:tcPr>
          <w:p w14:paraId="03BD6FE8" w14:textId="77777777" w:rsidR="00B77C96" w:rsidRPr="00767A13" w:rsidRDefault="00B77C96" w:rsidP="00B77C96">
            <w:pPr>
              <w:suppressAutoHyphens/>
              <w:spacing w:after="0" w:line="240" w:lineRule="auto"/>
              <w:jc w:val="center"/>
              <w:rPr>
                <w:b w:val="0"/>
                <w:sz w:val="24"/>
                <w:szCs w:val="24"/>
              </w:rPr>
            </w:pPr>
            <w:r w:rsidRPr="00F40590">
              <w:rPr>
                <w:b w:val="0"/>
                <w:sz w:val="24"/>
                <w:szCs w:val="24"/>
              </w:rPr>
              <w:t xml:space="preserve">р. Катунь, </w:t>
            </w:r>
            <w:proofErr w:type="spellStart"/>
            <w:r w:rsidRPr="00F40590">
              <w:rPr>
                <w:b w:val="0"/>
                <w:sz w:val="24"/>
                <w:szCs w:val="24"/>
              </w:rPr>
              <w:t>лв</w:t>
            </w:r>
            <w:proofErr w:type="spellEnd"/>
            <w:r w:rsidRPr="00F40590">
              <w:rPr>
                <w:b w:val="0"/>
                <w:sz w:val="24"/>
                <w:szCs w:val="24"/>
              </w:rPr>
              <w:t>.</w:t>
            </w:r>
          </w:p>
        </w:tc>
        <w:tc>
          <w:tcPr>
            <w:tcW w:w="1595" w:type="dxa"/>
            <w:shd w:val="clear" w:color="auto" w:fill="auto"/>
            <w:vAlign w:val="center"/>
          </w:tcPr>
          <w:p w14:paraId="157ABD6C" w14:textId="77777777" w:rsidR="00B77C96" w:rsidRPr="00767A13" w:rsidRDefault="00B77C96" w:rsidP="00B77C96">
            <w:pPr>
              <w:suppressAutoHyphens/>
              <w:spacing w:after="0" w:line="240" w:lineRule="auto"/>
              <w:jc w:val="center"/>
              <w:rPr>
                <w:b w:val="0"/>
                <w:sz w:val="24"/>
                <w:szCs w:val="24"/>
              </w:rPr>
            </w:pPr>
            <w:r>
              <w:rPr>
                <w:b w:val="0"/>
                <w:sz w:val="24"/>
                <w:szCs w:val="24"/>
              </w:rPr>
              <w:t>127</w:t>
            </w:r>
          </w:p>
        </w:tc>
        <w:tc>
          <w:tcPr>
            <w:tcW w:w="1595" w:type="dxa"/>
            <w:shd w:val="clear" w:color="auto" w:fill="auto"/>
            <w:vAlign w:val="center"/>
          </w:tcPr>
          <w:p w14:paraId="20C19D2C" w14:textId="77777777" w:rsidR="00B77C96" w:rsidRPr="00767A13" w:rsidRDefault="00B77C96" w:rsidP="00B77C96">
            <w:pPr>
              <w:suppressAutoHyphens/>
              <w:spacing w:after="0" w:line="240" w:lineRule="auto"/>
              <w:jc w:val="center"/>
              <w:rPr>
                <w:b w:val="0"/>
                <w:sz w:val="24"/>
                <w:szCs w:val="24"/>
              </w:rPr>
            </w:pPr>
            <w:r>
              <w:rPr>
                <w:b w:val="0"/>
                <w:sz w:val="24"/>
                <w:szCs w:val="24"/>
              </w:rPr>
              <w:t>28</w:t>
            </w:r>
          </w:p>
        </w:tc>
        <w:tc>
          <w:tcPr>
            <w:tcW w:w="1595" w:type="dxa"/>
            <w:shd w:val="clear" w:color="auto" w:fill="auto"/>
            <w:vAlign w:val="center"/>
          </w:tcPr>
          <w:p w14:paraId="3EB758A8" w14:textId="77777777" w:rsidR="00B77C96" w:rsidRPr="00B77C96" w:rsidRDefault="00B77C96" w:rsidP="00B77C96">
            <w:pPr>
              <w:suppressAutoHyphens/>
              <w:spacing w:after="0" w:line="240" w:lineRule="auto"/>
              <w:jc w:val="center"/>
              <w:rPr>
                <w:b w:val="0"/>
                <w:sz w:val="24"/>
                <w:szCs w:val="24"/>
              </w:rPr>
            </w:pPr>
            <w:r>
              <w:rPr>
                <w:b w:val="0"/>
                <w:sz w:val="24"/>
                <w:szCs w:val="24"/>
              </w:rPr>
              <w:t>-</w:t>
            </w:r>
          </w:p>
        </w:tc>
      </w:tr>
      <w:tr w:rsidR="00B77C96" w:rsidRPr="00767A13" w14:paraId="09F2B751" w14:textId="77777777" w:rsidTr="00767A13">
        <w:tc>
          <w:tcPr>
            <w:tcW w:w="540" w:type="dxa"/>
            <w:shd w:val="clear" w:color="auto" w:fill="auto"/>
            <w:vAlign w:val="center"/>
          </w:tcPr>
          <w:p w14:paraId="5E922566" w14:textId="77777777" w:rsidR="00B77C96" w:rsidRPr="00F40590" w:rsidRDefault="00B77C96" w:rsidP="00054F47">
            <w:pPr>
              <w:pStyle w:val="ac"/>
              <w:numPr>
                <w:ilvl w:val="0"/>
                <w:numId w:val="25"/>
              </w:numPr>
              <w:suppressAutoHyphens/>
              <w:spacing w:after="0" w:line="240" w:lineRule="auto"/>
              <w:jc w:val="center"/>
              <w:rPr>
                <w:b w:val="0"/>
                <w:sz w:val="24"/>
                <w:szCs w:val="24"/>
              </w:rPr>
            </w:pPr>
          </w:p>
        </w:tc>
        <w:tc>
          <w:tcPr>
            <w:tcW w:w="1978" w:type="dxa"/>
            <w:shd w:val="clear" w:color="auto" w:fill="auto"/>
            <w:vAlign w:val="center"/>
          </w:tcPr>
          <w:p w14:paraId="27B19D43" w14:textId="77777777" w:rsidR="00B77C96" w:rsidRPr="00767A13" w:rsidRDefault="00B77C96" w:rsidP="00B77C96">
            <w:pPr>
              <w:suppressAutoHyphens/>
              <w:spacing w:after="0" w:line="240" w:lineRule="auto"/>
              <w:jc w:val="center"/>
              <w:rPr>
                <w:b w:val="0"/>
                <w:sz w:val="24"/>
                <w:szCs w:val="24"/>
              </w:rPr>
            </w:pPr>
            <w:r>
              <w:rPr>
                <w:b w:val="0"/>
                <w:sz w:val="24"/>
                <w:szCs w:val="24"/>
              </w:rPr>
              <w:t>р. Ая</w:t>
            </w:r>
          </w:p>
        </w:tc>
        <w:tc>
          <w:tcPr>
            <w:tcW w:w="2267" w:type="dxa"/>
            <w:shd w:val="clear" w:color="auto" w:fill="auto"/>
            <w:vAlign w:val="center"/>
          </w:tcPr>
          <w:p w14:paraId="63EAD9B2" w14:textId="77777777" w:rsidR="00B77C96" w:rsidRPr="00767A13" w:rsidRDefault="00B77C96" w:rsidP="00B77C96">
            <w:pPr>
              <w:suppressAutoHyphens/>
              <w:spacing w:after="0" w:line="240" w:lineRule="auto"/>
              <w:jc w:val="center"/>
              <w:rPr>
                <w:b w:val="0"/>
                <w:sz w:val="24"/>
                <w:szCs w:val="24"/>
              </w:rPr>
            </w:pPr>
            <w:r w:rsidRPr="00F40590">
              <w:rPr>
                <w:b w:val="0"/>
                <w:sz w:val="24"/>
                <w:szCs w:val="24"/>
              </w:rPr>
              <w:t xml:space="preserve">р. Катунь, </w:t>
            </w:r>
            <w:proofErr w:type="spellStart"/>
            <w:r w:rsidRPr="00F40590">
              <w:rPr>
                <w:b w:val="0"/>
                <w:sz w:val="24"/>
                <w:szCs w:val="24"/>
              </w:rPr>
              <w:t>лв</w:t>
            </w:r>
            <w:proofErr w:type="spellEnd"/>
            <w:r w:rsidRPr="00F40590">
              <w:rPr>
                <w:b w:val="0"/>
                <w:sz w:val="24"/>
                <w:szCs w:val="24"/>
              </w:rPr>
              <w:t>.</w:t>
            </w:r>
          </w:p>
        </w:tc>
        <w:tc>
          <w:tcPr>
            <w:tcW w:w="1595" w:type="dxa"/>
            <w:shd w:val="clear" w:color="auto" w:fill="auto"/>
            <w:vAlign w:val="center"/>
          </w:tcPr>
          <w:p w14:paraId="43AE7102" w14:textId="77777777" w:rsidR="00B77C96" w:rsidRPr="00767A13" w:rsidRDefault="00B77C96" w:rsidP="00B77C96">
            <w:pPr>
              <w:suppressAutoHyphens/>
              <w:spacing w:after="0" w:line="240" w:lineRule="auto"/>
              <w:jc w:val="center"/>
              <w:rPr>
                <w:b w:val="0"/>
                <w:sz w:val="24"/>
                <w:szCs w:val="24"/>
              </w:rPr>
            </w:pPr>
            <w:r>
              <w:rPr>
                <w:b w:val="0"/>
                <w:sz w:val="24"/>
                <w:szCs w:val="24"/>
              </w:rPr>
              <w:t>113</w:t>
            </w:r>
          </w:p>
        </w:tc>
        <w:tc>
          <w:tcPr>
            <w:tcW w:w="1595" w:type="dxa"/>
            <w:shd w:val="clear" w:color="auto" w:fill="auto"/>
            <w:vAlign w:val="center"/>
          </w:tcPr>
          <w:p w14:paraId="1632306C" w14:textId="77777777" w:rsidR="00B77C96" w:rsidRPr="00767A13" w:rsidRDefault="00B77C96" w:rsidP="00B77C96">
            <w:pPr>
              <w:suppressAutoHyphens/>
              <w:spacing w:after="0" w:line="240" w:lineRule="auto"/>
              <w:jc w:val="center"/>
              <w:rPr>
                <w:b w:val="0"/>
                <w:sz w:val="24"/>
                <w:szCs w:val="24"/>
              </w:rPr>
            </w:pPr>
            <w:r>
              <w:rPr>
                <w:b w:val="0"/>
                <w:sz w:val="24"/>
                <w:szCs w:val="24"/>
              </w:rPr>
              <w:t>26</w:t>
            </w:r>
          </w:p>
        </w:tc>
        <w:tc>
          <w:tcPr>
            <w:tcW w:w="1595" w:type="dxa"/>
            <w:shd w:val="clear" w:color="auto" w:fill="auto"/>
            <w:vAlign w:val="center"/>
          </w:tcPr>
          <w:p w14:paraId="1E7858C8" w14:textId="77777777" w:rsidR="00B77C96" w:rsidRPr="00767A13" w:rsidRDefault="00B77C96" w:rsidP="00B77C96">
            <w:pPr>
              <w:suppressAutoHyphens/>
              <w:spacing w:after="0" w:line="240" w:lineRule="auto"/>
              <w:jc w:val="center"/>
              <w:rPr>
                <w:b w:val="0"/>
                <w:sz w:val="24"/>
                <w:szCs w:val="24"/>
              </w:rPr>
            </w:pPr>
            <w:r>
              <w:rPr>
                <w:b w:val="0"/>
                <w:sz w:val="24"/>
                <w:szCs w:val="24"/>
              </w:rPr>
              <w:t>-</w:t>
            </w:r>
          </w:p>
        </w:tc>
      </w:tr>
      <w:tr w:rsidR="00B77C96" w:rsidRPr="00767A13" w14:paraId="1E2B0E83" w14:textId="77777777" w:rsidTr="00767A13">
        <w:tc>
          <w:tcPr>
            <w:tcW w:w="540" w:type="dxa"/>
            <w:shd w:val="clear" w:color="auto" w:fill="auto"/>
            <w:vAlign w:val="center"/>
          </w:tcPr>
          <w:p w14:paraId="3F6F5CEB" w14:textId="77777777" w:rsidR="00B77C96" w:rsidRPr="00F40590" w:rsidRDefault="00B77C96" w:rsidP="00054F47">
            <w:pPr>
              <w:pStyle w:val="ac"/>
              <w:numPr>
                <w:ilvl w:val="0"/>
                <w:numId w:val="25"/>
              </w:numPr>
              <w:suppressAutoHyphens/>
              <w:spacing w:after="0" w:line="240" w:lineRule="auto"/>
              <w:jc w:val="center"/>
              <w:rPr>
                <w:b w:val="0"/>
                <w:sz w:val="24"/>
                <w:szCs w:val="24"/>
              </w:rPr>
            </w:pPr>
          </w:p>
        </w:tc>
        <w:tc>
          <w:tcPr>
            <w:tcW w:w="1978" w:type="dxa"/>
            <w:shd w:val="clear" w:color="auto" w:fill="auto"/>
            <w:vAlign w:val="center"/>
          </w:tcPr>
          <w:p w14:paraId="2E4C6995" w14:textId="77777777" w:rsidR="00B77C96" w:rsidRPr="00767A13" w:rsidRDefault="00B77C96" w:rsidP="00B77C96">
            <w:pPr>
              <w:suppressAutoHyphens/>
              <w:spacing w:after="0" w:line="240" w:lineRule="auto"/>
              <w:jc w:val="center"/>
              <w:rPr>
                <w:b w:val="0"/>
                <w:sz w:val="24"/>
                <w:szCs w:val="24"/>
              </w:rPr>
            </w:pPr>
            <w:r w:rsidRPr="00F40590">
              <w:rPr>
                <w:b w:val="0"/>
                <w:sz w:val="24"/>
                <w:szCs w:val="24"/>
              </w:rPr>
              <w:t xml:space="preserve">р. </w:t>
            </w:r>
            <w:proofErr w:type="spellStart"/>
            <w:r w:rsidRPr="00F40590">
              <w:rPr>
                <w:b w:val="0"/>
                <w:sz w:val="24"/>
                <w:szCs w:val="24"/>
              </w:rPr>
              <w:t>Каянча</w:t>
            </w:r>
            <w:proofErr w:type="spellEnd"/>
          </w:p>
        </w:tc>
        <w:tc>
          <w:tcPr>
            <w:tcW w:w="2267" w:type="dxa"/>
            <w:shd w:val="clear" w:color="auto" w:fill="auto"/>
            <w:vAlign w:val="center"/>
          </w:tcPr>
          <w:p w14:paraId="447B342C" w14:textId="77777777" w:rsidR="00B77C96" w:rsidRPr="00767A13" w:rsidRDefault="00B77C96" w:rsidP="00B77C96">
            <w:pPr>
              <w:suppressAutoHyphens/>
              <w:spacing w:after="0" w:line="240" w:lineRule="auto"/>
              <w:jc w:val="center"/>
              <w:rPr>
                <w:b w:val="0"/>
                <w:sz w:val="24"/>
                <w:szCs w:val="24"/>
              </w:rPr>
            </w:pPr>
            <w:r w:rsidRPr="00F40590">
              <w:rPr>
                <w:b w:val="0"/>
                <w:sz w:val="24"/>
                <w:szCs w:val="24"/>
              </w:rPr>
              <w:t xml:space="preserve">р. Катунь, </w:t>
            </w:r>
            <w:proofErr w:type="spellStart"/>
            <w:r w:rsidRPr="00F40590">
              <w:rPr>
                <w:b w:val="0"/>
                <w:sz w:val="24"/>
                <w:szCs w:val="24"/>
              </w:rPr>
              <w:t>лв</w:t>
            </w:r>
            <w:proofErr w:type="spellEnd"/>
            <w:r w:rsidRPr="00F40590">
              <w:rPr>
                <w:b w:val="0"/>
                <w:sz w:val="24"/>
                <w:szCs w:val="24"/>
              </w:rPr>
              <w:t>.</w:t>
            </w:r>
          </w:p>
        </w:tc>
        <w:tc>
          <w:tcPr>
            <w:tcW w:w="1595" w:type="dxa"/>
            <w:shd w:val="clear" w:color="auto" w:fill="auto"/>
            <w:vAlign w:val="center"/>
          </w:tcPr>
          <w:p w14:paraId="458D5AEB" w14:textId="77777777" w:rsidR="00B77C96" w:rsidRPr="00767A13" w:rsidRDefault="00B77C96" w:rsidP="00B77C96">
            <w:pPr>
              <w:suppressAutoHyphens/>
              <w:spacing w:after="0" w:line="240" w:lineRule="auto"/>
              <w:jc w:val="center"/>
              <w:rPr>
                <w:b w:val="0"/>
                <w:sz w:val="24"/>
                <w:szCs w:val="24"/>
              </w:rPr>
            </w:pPr>
            <w:r w:rsidRPr="00F40590">
              <w:rPr>
                <w:b w:val="0"/>
                <w:sz w:val="24"/>
                <w:szCs w:val="24"/>
              </w:rPr>
              <w:t>288</w:t>
            </w:r>
          </w:p>
        </w:tc>
        <w:tc>
          <w:tcPr>
            <w:tcW w:w="1595" w:type="dxa"/>
            <w:shd w:val="clear" w:color="auto" w:fill="auto"/>
            <w:vAlign w:val="center"/>
          </w:tcPr>
          <w:p w14:paraId="5AE5C887" w14:textId="77777777" w:rsidR="00B77C96" w:rsidRPr="00767A13" w:rsidRDefault="00B77C96" w:rsidP="00B77C96">
            <w:pPr>
              <w:suppressAutoHyphens/>
              <w:spacing w:after="0" w:line="240" w:lineRule="auto"/>
              <w:jc w:val="center"/>
              <w:rPr>
                <w:b w:val="0"/>
                <w:sz w:val="24"/>
                <w:szCs w:val="24"/>
              </w:rPr>
            </w:pPr>
            <w:r w:rsidRPr="00F40590">
              <w:rPr>
                <w:b w:val="0"/>
                <w:sz w:val="24"/>
                <w:szCs w:val="24"/>
              </w:rPr>
              <w:t>15</w:t>
            </w:r>
          </w:p>
        </w:tc>
        <w:tc>
          <w:tcPr>
            <w:tcW w:w="1595" w:type="dxa"/>
            <w:shd w:val="clear" w:color="auto" w:fill="auto"/>
            <w:vAlign w:val="center"/>
          </w:tcPr>
          <w:p w14:paraId="3C4AD71C" w14:textId="77777777" w:rsidR="00B77C96" w:rsidRPr="00B77C96" w:rsidRDefault="00B77C96" w:rsidP="00B77C96">
            <w:pPr>
              <w:suppressAutoHyphens/>
              <w:spacing w:after="0" w:line="240" w:lineRule="auto"/>
              <w:jc w:val="center"/>
              <w:rPr>
                <w:b w:val="0"/>
                <w:sz w:val="24"/>
                <w:szCs w:val="24"/>
              </w:rPr>
            </w:pPr>
            <w:r>
              <w:rPr>
                <w:b w:val="0"/>
                <w:sz w:val="24"/>
                <w:szCs w:val="24"/>
              </w:rPr>
              <w:t>-</w:t>
            </w:r>
          </w:p>
        </w:tc>
      </w:tr>
      <w:tr w:rsidR="00B77C96" w:rsidRPr="008D0198" w14:paraId="4D401A89" w14:textId="77777777" w:rsidTr="00767A13">
        <w:tc>
          <w:tcPr>
            <w:tcW w:w="540" w:type="dxa"/>
            <w:shd w:val="clear" w:color="auto" w:fill="auto"/>
            <w:vAlign w:val="center"/>
          </w:tcPr>
          <w:p w14:paraId="74D87A0C" w14:textId="77777777" w:rsidR="00B77C96" w:rsidRPr="00F40590" w:rsidRDefault="00B77C96" w:rsidP="00054F47">
            <w:pPr>
              <w:pStyle w:val="ac"/>
              <w:numPr>
                <w:ilvl w:val="0"/>
                <w:numId w:val="25"/>
              </w:numPr>
              <w:suppressAutoHyphens/>
              <w:spacing w:after="0" w:line="240" w:lineRule="auto"/>
              <w:jc w:val="center"/>
              <w:rPr>
                <w:b w:val="0"/>
                <w:sz w:val="24"/>
                <w:szCs w:val="24"/>
              </w:rPr>
            </w:pPr>
          </w:p>
        </w:tc>
        <w:tc>
          <w:tcPr>
            <w:tcW w:w="1978" w:type="dxa"/>
            <w:shd w:val="clear" w:color="auto" w:fill="auto"/>
            <w:vAlign w:val="center"/>
          </w:tcPr>
          <w:p w14:paraId="2FCF22FC" w14:textId="77777777" w:rsidR="00B77C96" w:rsidRPr="00767A13" w:rsidRDefault="00B77C96" w:rsidP="00B77C96">
            <w:pPr>
              <w:suppressAutoHyphens/>
              <w:spacing w:after="0" w:line="240" w:lineRule="auto"/>
              <w:jc w:val="center"/>
              <w:rPr>
                <w:b w:val="0"/>
                <w:sz w:val="24"/>
                <w:szCs w:val="24"/>
              </w:rPr>
            </w:pPr>
            <w:proofErr w:type="spellStart"/>
            <w:r w:rsidRPr="00B77C96">
              <w:rPr>
                <w:b w:val="0"/>
                <w:sz w:val="24"/>
                <w:szCs w:val="24"/>
              </w:rPr>
              <w:t>р.Айченок</w:t>
            </w:r>
            <w:proofErr w:type="spellEnd"/>
          </w:p>
        </w:tc>
        <w:tc>
          <w:tcPr>
            <w:tcW w:w="2267" w:type="dxa"/>
            <w:shd w:val="clear" w:color="auto" w:fill="auto"/>
            <w:vAlign w:val="center"/>
          </w:tcPr>
          <w:p w14:paraId="387DE481" w14:textId="77777777" w:rsidR="00B77C96" w:rsidRPr="00767A13" w:rsidRDefault="00B77C96" w:rsidP="00B77C96">
            <w:pPr>
              <w:suppressAutoHyphens/>
              <w:spacing w:after="0" w:line="240" w:lineRule="auto"/>
              <w:jc w:val="center"/>
              <w:rPr>
                <w:b w:val="0"/>
                <w:sz w:val="24"/>
                <w:szCs w:val="24"/>
              </w:rPr>
            </w:pPr>
            <w:r>
              <w:rPr>
                <w:b w:val="0"/>
                <w:sz w:val="24"/>
                <w:szCs w:val="24"/>
              </w:rPr>
              <w:t xml:space="preserve">р. Ая, </w:t>
            </w:r>
            <w:proofErr w:type="spellStart"/>
            <w:r>
              <w:rPr>
                <w:b w:val="0"/>
                <w:sz w:val="24"/>
                <w:szCs w:val="24"/>
              </w:rPr>
              <w:t>лв</w:t>
            </w:r>
            <w:proofErr w:type="spellEnd"/>
            <w:r>
              <w:rPr>
                <w:b w:val="0"/>
                <w:sz w:val="24"/>
                <w:szCs w:val="24"/>
              </w:rPr>
              <w:t>.</w:t>
            </w:r>
          </w:p>
        </w:tc>
        <w:tc>
          <w:tcPr>
            <w:tcW w:w="1595" w:type="dxa"/>
            <w:shd w:val="clear" w:color="auto" w:fill="auto"/>
            <w:vAlign w:val="center"/>
          </w:tcPr>
          <w:p w14:paraId="50B4033A" w14:textId="77777777" w:rsidR="00B77C96" w:rsidRPr="00767A13" w:rsidRDefault="00B77C96" w:rsidP="00B77C96">
            <w:pPr>
              <w:suppressAutoHyphens/>
              <w:spacing w:after="0" w:line="240" w:lineRule="auto"/>
              <w:jc w:val="center"/>
              <w:rPr>
                <w:b w:val="0"/>
                <w:sz w:val="24"/>
                <w:szCs w:val="24"/>
              </w:rPr>
            </w:pPr>
            <w:r>
              <w:rPr>
                <w:b w:val="0"/>
                <w:sz w:val="24"/>
                <w:szCs w:val="24"/>
              </w:rPr>
              <w:t>6</w:t>
            </w:r>
          </w:p>
        </w:tc>
        <w:tc>
          <w:tcPr>
            <w:tcW w:w="1595" w:type="dxa"/>
            <w:shd w:val="clear" w:color="auto" w:fill="auto"/>
            <w:vAlign w:val="center"/>
          </w:tcPr>
          <w:p w14:paraId="24ECA429" w14:textId="77777777" w:rsidR="00B77C96" w:rsidRPr="00767A13" w:rsidRDefault="00B77C96" w:rsidP="00B77C96">
            <w:pPr>
              <w:suppressAutoHyphens/>
              <w:spacing w:after="0" w:line="240" w:lineRule="auto"/>
              <w:jc w:val="center"/>
              <w:rPr>
                <w:b w:val="0"/>
                <w:sz w:val="24"/>
                <w:szCs w:val="24"/>
              </w:rPr>
            </w:pPr>
            <w:r>
              <w:rPr>
                <w:b w:val="0"/>
                <w:sz w:val="24"/>
                <w:szCs w:val="24"/>
              </w:rPr>
              <w:t>12</w:t>
            </w:r>
          </w:p>
        </w:tc>
        <w:tc>
          <w:tcPr>
            <w:tcW w:w="1595" w:type="dxa"/>
            <w:shd w:val="clear" w:color="auto" w:fill="auto"/>
            <w:vAlign w:val="center"/>
          </w:tcPr>
          <w:p w14:paraId="25627570" w14:textId="77777777" w:rsidR="00B77C96" w:rsidRPr="00767A13" w:rsidRDefault="00B77C96" w:rsidP="00B77C96">
            <w:pPr>
              <w:suppressAutoHyphens/>
              <w:spacing w:after="0" w:line="240" w:lineRule="auto"/>
              <w:jc w:val="center"/>
              <w:rPr>
                <w:b w:val="0"/>
                <w:sz w:val="24"/>
                <w:szCs w:val="24"/>
              </w:rPr>
            </w:pPr>
            <w:r>
              <w:rPr>
                <w:b w:val="0"/>
                <w:sz w:val="24"/>
                <w:szCs w:val="24"/>
              </w:rPr>
              <w:t>-</w:t>
            </w:r>
          </w:p>
        </w:tc>
      </w:tr>
      <w:tr w:rsidR="00F40590" w:rsidRPr="008D0198" w14:paraId="2E50B1C9" w14:textId="77777777" w:rsidTr="00767A13">
        <w:tc>
          <w:tcPr>
            <w:tcW w:w="540" w:type="dxa"/>
            <w:shd w:val="clear" w:color="auto" w:fill="auto"/>
            <w:vAlign w:val="center"/>
          </w:tcPr>
          <w:p w14:paraId="2F46D33C" w14:textId="77777777" w:rsidR="00F40590" w:rsidRPr="00F40590" w:rsidRDefault="00F40590" w:rsidP="00054F47">
            <w:pPr>
              <w:pStyle w:val="ac"/>
              <w:numPr>
                <w:ilvl w:val="0"/>
                <w:numId w:val="25"/>
              </w:numPr>
              <w:suppressAutoHyphens/>
              <w:spacing w:after="0" w:line="240" w:lineRule="auto"/>
              <w:jc w:val="center"/>
              <w:rPr>
                <w:b w:val="0"/>
                <w:sz w:val="24"/>
                <w:szCs w:val="24"/>
              </w:rPr>
            </w:pPr>
          </w:p>
        </w:tc>
        <w:tc>
          <w:tcPr>
            <w:tcW w:w="1978" w:type="dxa"/>
            <w:shd w:val="clear" w:color="auto" w:fill="auto"/>
            <w:vAlign w:val="center"/>
          </w:tcPr>
          <w:p w14:paraId="4B2279FD" w14:textId="77777777" w:rsidR="00F40590" w:rsidRPr="00B77C96" w:rsidRDefault="00F40590" w:rsidP="00B77C96">
            <w:pPr>
              <w:suppressAutoHyphens/>
              <w:spacing w:after="0" w:line="240" w:lineRule="auto"/>
              <w:jc w:val="center"/>
              <w:rPr>
                <w:b w:val="0"/>
                <w:sz w:val="24"/>
                <w:szCs w:val="24"/>
              </w:rPr>
            </w:pPr>
            <w:r>
              <w:rPr>
                <w:b w:val="0"/>
                <w:sz w:val="24"/>
                <w:szCs w:val="24"/>
              </w:rPr>
              <w:t xml:space="preserve">р. </w:t>
            </w:r>
            <w:proofErr w:type="spellStart"/>
            <w:r w:rsidRPr="00F40590">
              <w:rPr>
                <w:b w:val="0"/>
                <w:sz w:val="24"/>
                <w:szCs w:val="24"/>
              </w:rPr>
              <w:t>Каим</w:t>
            </w:r>
            <w:proofErr w:type="spellEnd"/>
          </w:p>
        </w:tc>
        <w:tc>
          <w:tcPr>
            <w:tcW w:w="2267" w:type="dxa"/>
            <w:shd w:val="clear" w:color="auto" w:fill="auto"/>
            <w:vAlign w:val="center"/>
          </w:tcPr>
          <w:p w14:paraId="04AECCE9" w14:textId="77777777" w:rsidR="00F40590" w:rsidRDefault="00F40590" w:rsidP="00B77C96">
            <w:pPr>
              <w:suppressAutoHyphens/>
              <w:spacing w:after="0" w:line="240" w:lineRule="auto"/>
              <w:jc w:val="center"/>
              <w:rPr>
                <w:b w:val="0"/>
                <w:sz w:val="24"/>
                <w:szCs w:val="24"/>
              </w:rPr>
            </w:pPr>
            <w:r>
              <w:rPr>
                <w:b w:val="0"/>
                <w:sz w:val="24"/>
                <w:szCs w:val="24"/>
              </w:rPr>
              <w:t xml:space="preserve">р. </w:t>
            </w:r>
            <w:proofErr w:type="spellStart"/>
            <w:r w:rsidRPr="00F40590">
              <w:rPr>
                <w:b w:val="0"/>
                <w:sz w:val="24"/>
                <w:szCs w:val="24"/>
              </w:rPr>
              <w:t>Устюба</w:t>
            </w:r>
            <w:proofErr w:type="spellEnd"/>
            <w:r w:rsidRPr="00F40590">
              <w:rPr>
                <w:b w:val="0"/>
                <w:sz w:val="24"/>
                <w:szCs w:val="24"/>
              </w:rPr>
              <w:t xml:space="preserve">, </w:t>
            </w:r>
            <w:proofErr w:type="spellStart"/>
            <w:r w:rsidRPr="00F40590">
              <w:rPr>
                <w:b w:val="0"/>
                <w:sz w:val="24"/>
                <w:szCs w:val="24"/>
              </w:rPr>
              <w:t>лв</w:t>
            </w:r>
            <w:proofErr w:type="spellEnd"/>
            <w:r w:rsidRPr="00F40590">
              <w:rPr>
                <w:b w:val="0"/>
                <w:sz w:val="24"/>
                <w:szCs w:val="24"/>
              </w:rPr>
              <w:t>.</w:t>
            </w:r>
          </w:p>
        </w:tc>
        <w:tc>
          <w:tcPr>
            <w:tcW w:w="1595" w:type="dxa"/>
            <w:shd w:val="clear" w:color="auto" w:fill="auto"/>
            <w:vAlign w:val="center"/>
          </w:tcPr>
          <w:p w14:paraId="40F7ACA2" w14:textId="77777777" w:rsidR="00F40590" w:rsidRDefault="00F40590" w:rsidP="00B77C96">
            <w:pPr>
              <w:suppressAutoHyphens/>
              <w:spacing w:after="0" w:line="240" w:lineRule="auto"/>
              <w:jc w:val="center"/>
              <w:rPr>
                <w:b w:val="0"/>
                <w:sz w:val="24"/>
                <w:szCs w:val="24"/>
              </w:rPr>
            </w:pPr>
            <w:r>
              <w:rPr>
                <w:b w:val="0"/>
                <w:sz w:val="24"/>
                <w:szCs w:val="24"/>
              </w:rPr>
              <w:t>8</w:t>
            </w:r>
          </w:p>
        </w:tc>
        <w:tc>
          <w:tcPr>
            <w:tcW w:w="1595" w:type="dxa"/>
            <w:shd w:val="clear" w:color="auto" w:fill="auto"/>
            <w:vAlign w:val="center"/>
          </w:tcPr>
          <w:p w14:paraId="78A6A036" w14:textId="77777777" w:rsidR="00F40590" w:rsidRDefault="00F40590" w:rsidP="00B77C96">
            <w:pPr>
              <w:suppressAutoHyphens/>
              <w:spacing w:after="0" w:line="240" w:lineRule="auto"/>
              <w:jc w:val="center"/>
              <w:rPr>
                <w:b w:val="0"/>
                <w:sz w:val="24"/>
                <w:szCs w:val="24"/>
              </w:rPr>
            </w:pPr>
            <w:r>
              <w:rPr>
                <w:b w:val="0"/>
                <w:sz w:val="24"/>
                <w:szCs w:val="24"/>
              </w:rPr>
              <w:t>16</w:t>
            </w:r>
          </w:p>
        </w:tc>
        <w:tc>
          <w:tcPr>
            <w:tcW w:w="1595" w:type="dxa"/>
            <w:shd w:val="clear" w:color="auto" w:fill="auto"/>
            <w:vAlign w:val="center"/>
          </w:tcPr>
          <w:p w14:paraId="2B5D1DE5" w14:textId="77777777" w:rsidR="00F40590" w:rsidRDefault="00F40590" w:rsidP="00B77C96">
            <w:pPr>
              <w:suppressAutoHyphens/>
              <w:spacing w:after="0" w:line="240" w:lineRule="auto"/>
              <w:jc w:val="center"/>
              <w:rPr>
                <w:b w:val="0"/>
                <w:sz w:val="24"/>
                <w:szCs w:val="24"/>
              </w:rPr>
            </w:pPr>
            <w:r>
              <w:rPr>
                <w:b w:val="0"/>
                <w:sz w:val="24"/>
                <w:szCs w:val="24"/>
              </w:rPr>
              <w:t>-</w:t>
            </w:r>
          </w:p>
        </w:tc>
      </w:tr>
      <w:tr w:rsidR="00F40590" w:rsidRPr="008D0198" w14:paraId="0E472673" w14:textId="77777777" w:rsidTr="00767A13">
        <w:tc>
          <w:tcPr>
            <w:tcW w:w="540" w:type="dxa"/>
            <w:shd w:val="clear" w:color="auto" w:fill="auto"/>
            <w:vAlign w:val="center"/>
          </w:tcPr>
          <w:p w14:paraId="68C12C75" w14:textId="77777777" w:rsidR="00F40590" w:rsidRPr="00F40590" w:rsidRDefault="00F40590" w:rsidP="00054F47">
            <w:pPr>
              <w:pStyle w:val="ac"/>
              <w:numPr>
                <w:ilvl w:val="0"/>
                <w:numId w:val="25"/>
              </w:numPr>
              <w:suppressAutoHyphens/>
              <w:spacing w:after="0" w:line="240" w:lineRule="auto"/>
              <w:jc w:val="center"/>
              <w:rPr>
                <w:b w:val="0"/>
                <w:sz w:val="24"/>
                <w:szCs w:val="24"/>
              </w:rPr>
            </w:pPr>
          </w:p>
        </w:tc>
        <w:tc>
          <w:tcPr>
            <w:tcW w:w="1978" w:type="dxa"/>
            <w:shd w:val="clear" w:color="auto" w:fill="auto"/>
            <w:vAlign w:val="center"/>
          </w:tcPr>
          <w:p w14:paraId="55D3666F" w14:textId="77777777" w:rsidR="00F40590" w:rsidRPr="00B77C96" w:rsidRDefault="00F40590" w:rsidP="00B77C96">
            <w:pPr>
              <w:suppressAutoHyphens/>
              <w:spacing w:after="0" w:line="240" w:lineRule="auto"/>
              <w:jc w:val="center"/>
              <w:rPr>
                <w:b w:val="0"/>
                <w:sz w:val="24"/>
                <w:szCs w:val="24"/>
              </w:rPr>
            </w:pPr>
            <w:r>
              <w:rPr>
                <w:b w:val="0"/>
                <w:sz w:val="24"/>
                <w:szCs w:val="24"/>
              </w:rPr>
              <w:t xml:space="preserve">р. </w:t>
            </w:r>
            <w:proofErr w:type="spellStart"/>
            <w:r w:rsidRPr="00F40590">
              <w:rPr>
                <w:b w:val="0"/>
                <w:sz w:val="24"/>
                <w:szCs w:val="24"/>
              </w:rPr>
              <w:t>Мокрушка</w:t>
            </w:r>
            <w:proofErr w:type="spellEnd"/>
          </w:p>
        </w:tc>
        <w:tc>
          <w:tcPr>
            <w:tcW w:w="2267" w:type="dxa"/>
            <w:shd w:val="clear" w:color="auto" w:fill="auto"/>
            <w:vAlign w:val="center"/>
          </w:tcPr>
          <w:p w14:paraId="2A0D99AD" w14:textId="77777777" w:rsidR="00F40590" w:rsidRDefault="00F40590" w:rsidP="00B77C96">
            <w:pPr>
              <w:suppressAutoHyphens/>
              <w:spacing w:after="0" w:line="240" w:lineRule="auto"/>
              <w:jc w:val="center"/>
              <w:rPr>
                <w:b w:val="0"/>
                <w:sz w:val="24"/>
                <w:szCs w:val="24"/>
              </w:rPr>
            </w:pPr>
            <w:r w:rsidRPr="00F40590">
              <w:rPr>
                <w:b w:val="0"/>
                <w:sz w:val="24"/>
                <w:szCs w:val="24"/>
              </w:rPr>
              <w:t>р. Камышенка</w:t>
            </w:r>
          </w:p>
        </w:tc>
        <w:tc>
          <w:tcPr>
            <w:tcW w:w="1595" w:type="dxa"/>
            <w:shd w:val="clear" w:color="auto" w:fill="auto"/>
            <w:vAlign w:val="center"/>
          </w:tcPr>
          <w:p w14:paraId="66CD4428" w14:textId="77777777" w:rsidR="00F40590" w:rsidRDefault="00F40590" w:rsidP="00B77C96">
            <w:pPr>
              <w:suppressAutoHyphens/>
              <w:spacing w:after="0" w:line="240" w:lineRule="auto"/>
              <w:jc w:val="center"/>
              <w:rPr>
                <w:b w:val="0"/>
                <w:sz w:val="24"/>
                <w:szCs w:val="24"/>
              </w:rPr>
            </w:pPr>
            <w:r>
              <w:rPr>
                <w:b w:val="0"/>
                <w:sz w:val="24"/>
                <w:szCs w:val="24"/>
              </w:rPr>
              <w:t>21</w:t>
            </w:r>
          </w:p>
        </w:tc>
        <w:tc>
          <w:tcPr>
            <w:tcW w:w="1595" w:type="dxa"/>
            <w:shd w:val="clear" w:color="auto" w:fill="auto"/>
            <w:vAlign w:val="center"/>
          </w:tcPr>
          <w:p w14:paraId="6BBCA937" w14:textId="77777777" w:rsidR="00F40590" w:rsidRDefault="00F40590" w:rsidP="00B77C96">
            <w:pPr>
              <w:suppressAutoHyphens/>
              <w:spacing w:after="0" w:line="240" w:lineRule="auto"/>
              <w:jc w:val="center"/>
              <w:rPr>
                <w:b w:val="0"/>
                <w:sz w:val="24"/>
                <w:szCs w:val="24"/>
              </w:rPr>
            </w:pPr>
            <w:r>
              <w:rPr>
                <w:b w:val="0"/>
                <w:sz w:val="24"/>
                <w:szCs w:val="24"/>
              </w:rPr>
              <w:t>14</w:t>
            </w:r>
          </w:p>
        </w:tc>
        <w:tc>
          <w:tcPr>
            <w:tcW w:w="1595" w:type="dxa"/>
            <w:shd w:val="clear" w:color="auto" w:fill="auto"/>
            <w:vAlign w:val="center"/>
          </w:tcPr>
          <w:p w14:paraId="3FB49865" w14:textId="77777777" w:rsidR="00F40590" w:rsidRPr="00F40590" w:rsidRDefault="00F40590" w:rsidP="00F40590">
            <w:pPr>
              <w:suppressAutoHyphens/>
              <w:spacing w:after="0" w:line="240" w:lineRule="auto"/>
              <w:jc w:val="center"/>
              <w:rPr>
                <w:b w:val="0"/>
                <w:sz w:val="24"/>
                <w:szCs w:val="24"/>
              </w:rPr>
            </w:pPr>
            <w:r>
              <w:rPr>
                <w:b w:val="0"/>
                <w:sz w:val="24"/>
                <w:szCs w:val="24"/>
              </w:rPr>
              <w:t>-</w:t>
            </w:r>
          </w:p>
        </w:tc>
      </w:tr>
      <w:tr w:rsidR="00F40590" w:rsidRPr="008D0198" w14:paraId="59C0E10F" w14:textId="77777777" w:rsidTr="00767A13">
        <w:tc>
          <w:tcPr>
            <w:tcW w:w="540" w:type="dxa"/>
            <w:shd w:val="clear" w:color="auto" w:fill="auto"/>
            <w:vAlign w:val="center"/>
          </w:tcPr>
          <w:p w14:paraId="5A9AAF64" w14:textId="77777777" w:rsidR="00F40590" w:rsidRPr="00F40590" w:rsidRDefault="00F40590" w:rsidP="00054F47">
            <w:pPr>
              <w:pStyle w:val="ac"/>
              <w:numPr>
                <w:ilvl w:val="0"/>
                <w:numId w:val="25"/>
              </w:numPr>
              <w:suppressAutoHyphens/>
              <w:spacing w:after="0" w:line="240" w:lineRule="auto"/>
              <w:jc w:val="center"/>
              <w:rPr>
                <w:b w:val="0"/>
                <w:sz w:val="24"/>
                <w:szCs w:val="24"/>
              </w:rPr>
            </w:pPr>
          </w:p>
        </w:tc>
        <w:tc>
          <w:tcPr>
            <w:tcW w:w="1978" w:type="dxa"/>
            <w:shd w:val="clear" w:color="auto" w:fill="auto"/>
            <w:vAlign w:val="center"/>
          </w:tcPr>
          <w:p w14:paraId="7B477035" w14:textId="77777777" w:rsidR="00F40590" w:rsidRPr="00B77C96" w:rsidRDefault="00F40590" w:rsidP="00B77C96">
            <w:pPr>
              <w:suppressAutoHyphens/>
              <w:spacing w:after="0" w:line="240" w:lineRule="auto"/>
              <w:jc w:val="center"/>
              <w:rPr>
                <w:b w:val="0"/>
                <w:sz w:val="24"/>
                <w:szCs w:val="24"/>
              </w:rPr>
            </w:pPr>
            <w:r>
              <w:rPr>
                <w:b w:val="0"/>
                <w:sz w:val="24"/>
                <w:szCs w:val="24"/>
              </w:rPr>
              <w:t xml:space="preserve">р. </w:t>
            </w:r>
            <w:r w:rsidRPr="00F40590">
              <w:rPr>
                <w:b w:val="0"/>
                <w:sz w:val="24"/>
                <w:szCs w:val="24"/>
              </w:rPr>
              <w:t>Сухой Лог</w:t>
            </w:r>
          </w:p>
        </w:tc>
        <w:tc>
          <w:tcPr>
            <w:tcW w:w="2267" w:type="dxa"/>
            <w:shd w:val="clear" w:color="auto" w:fill="auto"/>
            <w:vAlign w:val="center"/>
          </w:tcPr>
          <w:p w14:paraId="7EA89C22" w14:textId="77777777" w:rsidR="00F40590" w:rsidRDefault="00F40590" w:rsidP="00B77C96">
            <w:pPr>
              <w:suppressAutoHyphens/>
              <w:spacing w:after="0" w:line="240" w:lineRule="auto"/>
              <w:jc w:val="center"/>
              <w:rPr>
                <w:b w:val="0"/>
                <w:sz w:val="24"/>
                <w:szCs w:val="24"/>
              </w:rPr>
            </w:pPr>
            <w:r w:rsidRPr="00F40590">
              <w:rPr>
                <w:b w:val="0"/>
                <w:sz w:val="24"/>
                <w:szCs w:val="24"/>
              </w:rPr>
              <w:t>р. Песчаная</w:t>
            </w:r>
          </w:p>
        </w:tc>
        <w:tc>
          <w:tcPr>
            <w:tcW w:w="1595" w:type="dxa"/>
            <w:shd w:val="clear" w:color="auto" w:fill="auto"/>
            <w:vAlign w:val="center"/>
          </w:tcPr>
          <w:p w14:paraId="257AC05C" w14:textId="77777777" w:rsidR="00F40590" w:rsidRDefault="00F40590" w:rsidP="00B77C96">
            <w:pPr>
              <w:suppressAutoHyphens/>
              <w:spacing w:after="0" w:line="240" w:lineRule="auto"/>
              <w:jc w:val="center"/>
              <w:rPr>
                <w:b w:val="0"/>
                <w:sz w:val="24"/>
                <w:szCs w:val="24"/>
              </w:rPr>
            </w:pPr>
            <w:r>
              <w:rPr>
                <w:b w:val="0"/>
                <w:sz w:val="24"/>
                <w:szCs w:val="24"/>
              </w:rPr>
              <w:t>64</w:t>
            </w:r>
          </w:p>
        </w:tc>
        <w:tc>
          <w:tcPr>
            <w:tcW w:w="1595" w:type="dxa"/>
            <w:shd w:val="clear" w:color="auto" w:fill="auto"/>
            <w:vAlign w:val="center"/>
          </w:tcPr>
          <w:p w14:paraId="71325493" w14:textId="77777777" w:rsidR="00F40590" w:rsidRDefault="00F40590" w:rsidP="00B77C96">
            <w:pPr>
              <w:suppressAutoHyphens/>
              <w:spacing w:after="0" w:line="240" w:lineRule="auto"/>
              <w:jc w:val="center"/>
              <w:rPr>
                <w:b w:val="0"/>
                <w:sz w:val="24"/>
                <w:szCs w:val="24"/>
              </w:rPr>
            </w:pPr>
            <w:r>
              <w:rPr>
                <w:b w:val="0"/>
                <w:sz w:val="24"/>
                <w:szCs w:val="24"/>
              </w:rPr>
              <w:t>20</w:t>
            </w:r>
          </w:p>
        </w:tc>
        <w:tc>
          <w:tcPr>
            <w:tcW w:w="1595" w:type="dxa"/>
            <w:shd w:val="clear" w:color="auto" w:fill="auto"/>
            <w:vAlign w:val="center"/>
          </w:tcPr>
          <w:p w14:paraId="32E36C5C" w14:textId="77777777" w:rsidR="00F40590" w:rsidRDefault="00F40590" w:rsidP="00B77C96">
            <w:pPr>
              <w:suppressAutoHyphens/>
              <w:spacing w:after="0" w:line="240" w:lineRule="auto"/>
              <w:jc w:val="center"/>
              <w:rPr>
                <w:b w:val="0"/>
                <w:sz w:val="24"/>
                <w:szCs w:val="24"/>
              </w:rPr>
            </w:pPr>
            <w:r>
              <w:rPr>
                <w:b w:val="0"/>
                <w:sz w:val="24"/>
                <w:szCs w:val="24"/>
              </w:rPr>
              <w:t>-</w:t>
            </w:r>
          </w:p>
        </w:tc>
      </w:tr>
    </w:tbl>
    <w:p w14:paraId="5786DBE8" w14:textId="77777777" w:rsidR="00A32CF2" w:rsidRPr="008D0198" w:rsidRDefault="00A32CF2" w:rsidP="008E7FD6">
      <w:pPr>
        <w:pStyle w:val="afc"/>
        <w:rPr>
          <w:bCs/>
          <w:iCs/>
          <w:highlight w:val="lightGray"/>
        </w:rPr>
      </w:pPr>
    </w:p>
    <w:bookmarkEnd w:id="25"/>
    <w:bookmarkEnd w:id="26"/>
    <w:p w14:paraId="6BAF3CDA" w14:textId="77777777" w:rsidR="00C05E3C" w:rsidRPr="00240CAB" w:rsidRDefault="00C05E3C" w:rsidP="00C05E3C">
      <w:pPr>
        <w:pStyle w:val="afc"/>
      </w:pPr>
      <w:r w:rsidRPr="00240CAB">
        <w:t xml:space="preserve">Единственным крупным озером на территории муниципального образования является озеро Ая, площадью зеркала </w:t>
      </w:r>
      <w:smartTag w:uri="urn:schemas-microsoft-com:office:smarttags" w:element="metricconverter">
        <w:smartTagPr>
          <w:attr w:name="ProductID" w:val="9,3 га"/>
        </w:smartTagPr>
        <w:r w:rsidRPr="00240CAB">
          <w:t>9,3 га</w:t>
        </w:r>
      </w:smartTag>
      <w:r w:rsidRPr="00240CAB">
        <w:t>. На территории сельсовета имеются также пруды, водохранилища, ручьи, родники различного назначения.</w:t>
      </w:r>
    </w:p>
    <w:p w14:paraId="3CBE74C7" w14:textId="77777777" w:rsidR="00C05E3C" w:rsidRDefault="00C05E3C" w:rsidP="00C05E3C">
      <w:pPr>
        <w:pStyle w:val="afc"/>
      </w:pPr>
      <w:r w:rsidRPr="00240CAB">
        <w:t xml:space="preserve">Село Ая и поселок Катунь расположены на берегу реки Катунь, село </w:t>
      </w:r>
      <w:proofErr w:type="spellStart"/>
      <w:r w:rsidRPr="00240CAB">
        <w:t>Нижнекаянча</w:t>
      </w:r>
      <w:proofErr w:type="spellEnd"/>
      <w:r w:rsidRPr="00240CAB">
        <w:t xml:space="preserve"> по обоим берегам реки </w:t>
      </w:r>
      <w:proofErr w:type="spellStart"/>
      <w:r w:rsidRPr="00240CAB">
        <w:t>Каянча</w:t>
      </w:r>
      <w:proofErr w:type="spellEnd"/>
      <w:r w:rsidRPr="00240CAB">
        <w:t>, село Верх-Ая по обоим берегам реки Ая.</w:t>
      </w:r>
    </w:p>
    <w:p w14:paraId="7192BA40" w14:textId="77777777" w:rsidR="00C05E3C" w:rsidRDefault="00C05E3C" w:rsidP="00C05E3C">
      <w:pPr>
        <w:pStyle w:val="afc"/>
        <w:rPr>
          <w:color w:val="444444"/>
          <w:shd w:val="clear" w:color="auto" w:fill="FFFFFF"/>
        </w:rPr>
      </w:pPr>
      <w:r w:rsidRPr="00B42A3D">
        <w:t>Катунь - левая составляющая Оби - берет начало на южном склоне горы Белухи; огибая ее, она описывает почти круг</w:t>
      </w:r>
      <w:r>
        <w:t>.</w:t>
      </w:r>
      <w:r>
        <w:rPr>
          <w:color w:val="444444"/>
          <w:shd w:val="clear" w:color="auto" w:fill="FFFFFF"/>
        </w:rPr>
        <w:t> </w:t>
      </w:r>
      <w:r w:rsidRPr="00390B71">
        <w:t>Длина реки — 688 км. Площадь бассейна — 60 900 км².</w:t>
      </w:r>
      <w:r>
        <w:rPr>
          <w:rFonts w:ascii="Arial" w:hAnsi="Arial" w:cs="Arial"/>
          <w:color w:val="111111"/>
          <w:shd w:val="clear" w:color="auto" w:fill="FFFFFF"/>
        </w:rPr>
        <w:t xml:space="preserve"> </w:t>
      </w:r>
      <w:r w:rsidRPr="00390B71">
        <w:t>В бассейне реки насчитывается более 800 ледников общей площадью 625 тыс. км², поэтому ледниковое питание играет существенную роль. Средний годовой расход воды у населённого пункта Сростки (53 км от устья) 626 м³/с. Замерзает в верховьях в декабре, в низовьях — в конце ноября, вскрывается в первой половине апреля.</w:t>
      </w:r>
      <w:r>
        <w:t xml:space="preserve"> </w:t>
      </w:r>
      <w:r w:rsidRPr="00390B71">
        <w:t>Катунь имеет 254 притока общей длиной 708 км. Самые многоводные притоки принимает в верхнем и среднем течении на территории Республики Алтай.</w:t>
      </w:r>
      <w:r>
        <w:t xml:space="preserve"> Основные притоки: </w:t>
      </w:r>
      <w:proofErr w:type="spellStart"/>
      <w:r>
        <w:t>р.Капчал</w:t>
      </w:r>
      <w:proofErr w:type="spellEnd"/>
      <w:r>
        <w:t xml:space="preserve">, </w:t>
      </w:r>
      <w:proofErr w:type="spellStart"/>
      <w:r>
        <w:t>р.Узун</w:t>
      </w:r>
      <w:proofErr w:type="spellEnd"/>
      <w:r>
        <w:t xml:space="preserve">-Карасу, </w:t>
      </w:r>
      <w:proofErr w:type="spellStart"/>
      <w:r>
        <w:t>р.Ускучёвка</w:t>
      </w:r>
      <w:proofErr w:type="spellEnd"/>
      <w:r>
        <w:t xml:space="preserve">, </w:t>
      </w:r>
      <w:proofErr w:type="spellStart"/>
      <w:r>
        <w:t>р.Верхний</w:t>
      </w:r>
      <w:proofErr w:type="spellEnd"/>
      <w:r>
        <w:t xml:space="preserve"> Кураган, </w:t>
      </w:r>
      <w:proofErr w:type="spellStart"/>
      <w:r>
        <w:t>р.Быстрая</w:t>
      </w:r>
      <w:proofErr w:type="spellEnd"/>
      <w:r>
        <w:t xml:space="preserve">, </w:t>
      </w:r>
      <w:proofErr w:type="spellStart"/>
      <w:r>
        <w:t>р.Суетка</w:t>
      </w:r>
      <w:proofErr w:type="spellEnd"/>
      <w:r>
        <w:t xml:space="preserve"> и др.</w:t>
      </w:r>
    </w:p>
    <w:p w14:paraId="25001FCA" w14:textId="77777777" w:rsidR="00C05E3C" w:rsidRDefault="00C05E3C" w:rsidP="00C05E3C">
      <w:pPr>
        <w:pStyle w:val="afc"/>
      </w:pPr>
      <w:r w:rsidRPr="00390B71">
        <w:t>Река Ая является притоком реки Катунь.</w:t>
      </w:r>
      <w:r>
        <w:rPr>
          <w:color w:val="444444"/>
          <w:shd w:val="clear" w:color="auto" w:fill="FFFFFF"/>
        </w:rPr>
        <w:t xml:space="preserve"> </w:t>
      </w:r>
      <w:r w:rsidRPr="00390B71">
        <w:t>На пути течение реки Ая есть озеро с таким же названием Ая.</w:t>
      </w:r>
      <w:r>
        <w:t xml:space="preserve"> </w:t>
      </w:r>
      <w:r w:rsidRPr="00390B71">
        <w:t>Длинна русла реки Ая 23 километра.</w:t>
      </w:r>
      <w:r>
        <w:t xml:space="preserve"> </w:t>
      </w:r>
    </w:p>
    <w:p w14:paraId="10D049A6" w14:textId="77777777" w:rsidR="00C05E3C" w:rsidRDefault="00C05E3C" w:rsidP="00C05E3C">
      <w:pPr>
        <w:pStyle w:val="afc"/>
        <w:rPr>
          <w:sz w:val="24"/>
        </w:rPr>
      </w:pPr>
      <w:r>
        <w:t xml:space="preserve">Река </w:t>
      </w:r>
      <w:proofErr w:type="spellStart"/>
      <w:r>
        <w:t>Каянча</w:t>
      </w:r>
      <w:proofErr w:type="spellEnd"/>
      <w:r>
        <w:t xml:space="preserve"> берет свое начало в 288 км от левого берега </w:t>
      </w:r>
      <w:hyperlink r:id="rId16" w:tooltip="Река Катунь — жемчужина Горного Алтая" w:history="1">
        <w:r w:rsidRPr="00390B71">
          <w:rPr>
            <w:rStyle w:val="ae"/>
            <w:rFonts w:ascii="inherit" w:hAnsi="inherit"/>
            <w:color w:val="auto"/>
            <w:u w:val="none"/>
            <w:bdr w:val="none" w:sz="0" w:space="0" w:color="auto" w:frame="1"/>
          </w:rPr>
          <w:t>Катуни</w:t>
        </w:r>
      </w:hyperlink>
      <w:r>
        <w:t xml:space="preserve"> и является ее притоком. Протяженность </w:t>
      </w:r>
      <w:proofErr w:type="spellStart"/>
      <w:r>
        <w:t>Каянчи</w:t>
      </w:r>
      <w:proofErr w:type="spellEnd"/>
      <w:r>
        <w:t xml:space="preserve"> составляет 16 км. </w:t>
      </w:r>
      <w:proofErr w:type="spellStart"/>
      <w:r>
        <w:t>Каянча</w:t>
      </w:r>
      <w:proofErr w:type="spellEnd"/>
      <w:r>
        <w:t xml:space="preserve"> </w:t>
      </w:r>
      <w:r>
        <w:lastRenderedPageBreak/>
        <w:t xml:space="preserve">принадлежит </w:t>
      </w:r>
      <w:proofErr w:type="spellStart"/>
      <w:r>
        <w:t>Верхнеобскому</w:t>
      </w:r>
      <w:proofErr w:type="spellEnd"/>
      <w:r>
        <w:t xml:space="preserve"> бассейновому округу, а бассейном реки является Верхняя Обь.</w:t>
      </w:r>
    </w:p>
    <w:p w14:paraId="21A620CD" w14:textId="77777777" w:rsidR="00C05E3C" w:rsidRDefault="00C05E3C" w:rsidP="00C05E3C">
      <w:pPr>
        <w:pStyle w:val="afc"/>
      </w:pPr>
      <w:r>
        <w:t xml:space="preserve">Как и большинство Алтайских рек, </w:t>
      </w:r>
      <w:proofErr w:type="spellStart"/>
      <w:r>
        <w:t>Каянча</w:t>
      </w:r>
      <w:proofErr w:type="spellEnd"/>
      <w:r>
        <w:t xml:space="preserve"> имеет ледниковой происхождение, а питают ее талые снеговые воды и летние проливные дожди. Благодаря Алтайскому климату, </w:t>
      </w:r>
      <w:proofErr w:type="spellStart"/>
      <w:r>
        <w:t>Каянча</w:t>
      </w:r>
      <w:proofErr w:type="spellEnd"/>
      <w:r>
        <w:t xml:space="preserve"> большую часть года покрыта льдом. В весеннее половодье уровень воды в  реке значительно поднимается и </w:t>
      </w:r>
      <w:proofErr w:type="spellStart"/>
      <w:r>
        <w:t>Каянча</w:t>
      </w:r>
      <w:proofErr w:type="spellEnd"/>
      <w:r>
        <w:t xml:space="preserve"> выходит из берегов.</w:t>
      </w:r>
    </w:p>
    <w:p w14:paraId="7D45147D" w14:textId="77777777" w:rsidR="00C05E3C" w:rsidRPr="00240CAB" w:rsidRDefault="00C05E3C" w:rsidP="00C05E3C">
      <w:pPr>
        <w:pStyle w:val="afc"/>
      </w:pPr>
      <w:r w:rsidRPr="00240CAB">
        <w:t>Такое близкое соседство с реками накладывает дополнительные ограничения на застройку близлежащей территории вдоль рек в границе зоны подтопления.</w:t>
      </w:r>
    </w:p>
    <w:p w14:paraId="5E2FEC34" w14:textId="77777777" w:rsidR="008D1DE5" w:rsidRDefault="008D1DE5" w:rsidP="00F66123">
      <w:pPr>
        <w:pStyle w:val="afc"/>
        <w:rPr>
          <w:highlight w:val="lightGray"/>
        </w:rPr>
      </w:pPr>
    </w:p>
    <w:p w14:paraId="6F857D33" w14:textId="77777777" w:rsidR="008D1DE5" w:rsidRPr="00100CC3" w:rsidRDefault="008D1DE5" w:rsidP="008D1DE5">
      <w:pPr>
        <w:pStyle w:val="3"/>
        <w:numPr>
          <w:ilvl w:val="2"/>
          <w:numId w:val="5"/>
        </w:numPr>
        <w:ind w:left="0" w:firstLine="709"/>
        <w:jc w:val="both"/>
        <w:rPr>
          <w:color w:val="auto"/>
        </w:rPr>
      </w:pPr>
      <w:bookmarkStart w:id="27" w:name="_Toc119319153"/>
      <w:bookmarkStart w:id="28" w:name="_Toc148347921"/>
      <w:r w:rsidRPr="00100CC3">
        <w:rPr>
          <w:color w:val="auto"/>
        </w:rPr>
        <w:t>Гидрогеологическая характеристика и ресурсы подземных вод</w:t>
      </w:r>
      <w:bookmarkEnd w:id="27"/>
      <w:bookmarkEnd w:id="28"/>
    </w:p>
    <w:p w14:paraId="6F210676" w14:textId="77777777" w:rsidR="008D1DE5" w:rsidRPr="008D0198" w:rsidRDefault="008D1DE5" w:rsidP="00F66123">
      <w:pPr>
        <w:pStyle w:val="afc"/>
        <w:rPr>
          <w:highlight w:val="lightGray"/>
        </w:rPr>
      </w:pPr>
      <w:r w:rsidRPr="00240CAB">
        <w:t>Хозяйственно-питьевое водоснабжение населения практически полностью основано на использовании подземных вод. Значительная часть нужд в технической и технологической воде промышленных предприятий обеспечивается также за счет подземных вод. Подземные воды эксплуатируются буровыми скважинами, колодцами. В настоящее время водоснабжение поселения осуществляется за счет эксплуатации отдельных скважин, которые расположены бессистемно.</w:t>
      </w:r>
    </w:p>
    <w:p w14:paraId="6101BD4C" w14:textId="77777777" w:rsidR="00A06622" w:rsidRDefault="00A06622" w:rsidP="00A06622">
      <w:pPr>
        <w:pStyle w:val="afc"/>
      </w:pPr>
      <w:r>
        <w:t>С</w:t>
      </w:r>
      <w:r w:rsidRPr="00240CAB">
        <w:t>ельсовет богат подземными водами разных типов. По химическому составу питьевая вода имеет оптимальную, с санитарно-гигиенической точки зрения, минерализацию, умеренную жесткость с содержанием хлоридов и сульфидов, не превышающих ПДК.</w:t>
      </w:r>
    </w:p>
    <w:p w14:paraId="1AC8041F" w14:textId="77777777" w:rsidR="00A06622" w:rsidRPr="00240CAB" w:rsidRDefault="00A06622" w:rsidP="00A06622">
      <w:pPr>
        <w:pStyle w:val="afc"/>
      </w:pPr>
    </w:p>
    <w:p w14:paraId="0652E83D" w14:textId="77777777" w:rsidR="001D210D" w:rsidRPr="00100CC3" w:rsidRDefault="001D210D" w:rsidP="00167CAB">
      <w:pPr>
        <w:pStyle w:val="3"/>
        <w:numPr>
          <w:ilvl w:val="2"/>
          <w:numId w:val="5"/>
        </w:numPr>
        <w:ind w:left="0" w:firstLine="709"/>
        <w:jc w:val="both"/>
        <w:rPr>
          <w:color w:val="auto"/>
        </w:rPr>
      </w:pPr>
      <w:bookmarkStart w:id="29" w:name="_Toc58952549"/>
      <w:bookmarkStart w:id="30" w:name="_Toc59276532"/>
      <w:bookmarkStart w:id="31" w:name="_Toc148347922"/>
      <w:r w:rsidRPr="00100CC3">
        <w:rPr>
          <w:color w:val="auto"/>
        </w:rPr>
        <w:t>Растительный и животный мир</w:t>
      </w:r>
      <w:bookmarkEnd w:id="29"/>
      <w:bookmarkEnd w:id="30"/>
      <w:bookmarkEnd w:id="31"/>
    </w:p>
    <w:p w14:paraId="35A430DF" w14:textId="77777777" w:rsidR="00A0781B" w:rsidRPr="008D0198" w:rsidRDefault="00A0781B" w:rsidP="00167CAB">
      <w:pPr>
        <w:pStyle w:val="afc"/>
        <w:rPr>
          <w:highlight w:val="lightGray"/>
        </w:rPr>
      </w:pPr>
    </w:p>
    <w:p w14:paraId="76F3A424" w14:textId="685DB1EC" w:rsidR="00A06622" w:rsidRPr="0019601C" w:rsidRDefault="00A06622" w:rsidP="00A06622">
      <w:pPr>
        <w:pStyle w:val="afc"/>
      </w:pPr>
      <w:r w:rsidRPr="0019601C">
        <w:t>Территория муниципального образования чрезвычайно богата и интересна во флористическом отношении. Здесь произрастают 718 видов высших сосудистых растений, которые относятся к 83 семействам и почти к 300 родам.</w:t>
      </w:r>
    </w:p>
    <w:p w14:paraId="7BECDDB4" w14:textId="77777777" w:rsidR="00A06622" w:rsidRDefault="00A06622" w:rsidP="00A06622">
      <w:pPr>
        <w:pStyle w:val="afc"/>
      </w:pPr>
      <w:r w:rsidRPr="0019601C">
        <w:t>Животный мир сельсовета включает значительное количество видов млекопитающих, самые крупные из них – лось, марал, косуля, медведь, кабарга, которые относятся к охотничье-промысловым животным. Нередки и хищники: лисица, колонок, волк, хорь, ласка.</w:t>
      </w:r>
    </w:p>
    <w:p w14:paraId="4902407F" w14:textId="77777777" w:rsidR="00A06622" w:rsidRPr="0019601C" w:rsidRDefault="00A06622" w:rsidP="00A06622">
      <w:pPr>
        <w:pStyle w:val="afc"/>
      </w:pPr>
      <w:r w:rsidRPr="0019601C">
        <w:t xml:space="preserve">Среди большого разнообразия птиц изредка отмечаются краснокнижные представители – сокол-сапсан, скопа, орлан-белохвост. Почти всегда можно зафиксировать рябчика, уток, вальдшнепа, неясыть, сороку, галку, ворону, зяблика, синицу, скворца и многих других. </w:t>
      </w:r>
    </w:p>
    <w:p w14:paraId="76711695" w14:textId="77777777" w:rsidR="00A06622" w:rsidRPr="0019601C" w:rsidRDefault="00A06622" w:rsidP="00A06622">
      <w:pPr>
        <w:pStyle w:val="afc"/>
      </w:pPr>
      <w:r w:rsidRPr="0019601C">
        <w:t>Рыбы также разнообразны, в том числе промысловые - хариус, щука, елец, карась, окунь,</w:t>
      </w:r>
      <w:r>
        <w:t xml:space="preserve"> </w:t>
      </w:r>
      <w:r w:rsidRPr="0019601C">
        <w:t xml:space="preserve">плотва и т.д. В прудах разводят карпа, толстолобика, форель. </w:t>
      </w:r>
    </w:p>
    <w:p w14:paraId="07997359" w14:textId="77777777" w:rsidR="009429AB" w:rsidRDefault="00A06622" w:rsidP="009429AB">
      <w:pPr>
        <w:pStyle w:val="afc"/>
      </w:pPr>
      <w:r w:rsidRPr="0019601C">
        <w:t>Из пресмыкающихся нередки ужи, ящерицы, змеи (гадюка и щитомордник), а из земноводных – жабы и лягушки.</w:t>
      </w:r>
    </w:p>
    <w:p w14:paraId="70AC755D" w14:textId="49F8DBE5" w:rsidR="006C6330" w:rsidRPr="00A76AB2" w:rsidRDefault="00AB3968" w:rsidP="009429AB">
      <w:pPr>
        <w:pStyle w:val="afc"/>
        <w:rPr>
          <w:b/>
        </w:rPr>
      </w:pPr>
      <w:r w:rsidRPr="0019601C">
        <w:lastRenderedPageBreak/>
        <w:t>Территория</w:t>
      </w:r>
      <w:r w:rsidRPr="009429AB">
        <w:t xml:space="preserve"> </w:t>
      </w:r>
      <w:r w:rsidR="009429AB" w:rsidRPr="009429AB">
        <w:t>Айск</w:t>
      </w:r>
      <w:r>
        <w:t>ого</w:t>
      </w:r>
      <w:r w:rsidR="009429AB" w:rsidRPr="009429AB">
        <w:t xml:space="preserve"> сельсовет</w:t>
      </w:r>
      <w:r>
        <w:t>а</w:t>
      </w:r>
      <w:r w:rsidR="009429AB" w:rsidRPr="009429AB">
        <w:t xml:space="preserve"> Алтайского района</w:t>
      </w:r>
      <w:r w:rsidR="009429AB">
        <w:t xml:space="preserve"> </w:t>
      </w:r>
      <w:r w:rsidR="009429AB" w:rsidRPr="009429AB">
        <w:t>возможно является частью ареала обитания видов растений и животных,</w:t>
      </w:r>
      <w:r w:rsidR="009429AB">
        <w:t xml:space="preserve"> </w:t>
      </w:r>
      <w:r w:rsidR="009429AB" w:rsidRPr="009429AB">
        <w:t>занесенных в Красные книги различного ранга</w:t>
      </w:r>
      <w:r w:rsidR="009429AB">
        <w:t xml:space="preserve">, </w:t>
      </w:r>
      <w:r w:rsidR="006C6330" w:rsidRPr="00A76AB2">
        <w:t>представлен</w:t>
      </w:r>
      <w:r w:rsidR="009429AB" w:rsidRPr="00A76AB2">
        <w:t>ные</w:t>
      </w:r>
      <w:r w:rsidR="006C6330" w:rsidRPr="00A76AB2">
        <w:t xml:space="preserve"> в таблице </w:t>
      </w:r>
      <w:r w:rsidR="009429AB" w:rsidRPr="00A76AB2">
        <w:t>2</w:t>
      </w:r>
      <w:r w:rsidR="006C6330" w:rsidRPr="00A76AB2">
        <w:t>.</w:t>
      </w:r>
      <w:r w:rsidR="009429AB" w:rsidRPr="00A76AB2">
        <w:t>2</w:t>
      </w:r>
      <w:r w:rsidR="006C6330" w:rsidRPr="00A76AB2">
        <w:t>.</w:t>
      </w:r>
      <w:r w:rsidR="009429AB" w:rsidRPr="00A76AB2">
        <w:rPr>
          <w:b/>
        </w:rPr>
        <w:t>7</w:t>
      </w:r>
      <w:r w:rsidR="006C6330" w:rsidRPr="00A76AB2">
        <w:t>-1.</w:t>
      </w:r>
    </w:p>
    <w:p w14:paraId="231F51F8" w14:textId="77777777" w:rsidR="006C6330" w:rsidRPr="00A76AB2" w:rsidRDefault="006C6330" w:rsidP="006C6330">
      <w:pPr>
        <w:pStyle w:val="1"/>
        <w:numPr>
          <w:ilvl w:val="0"/>
          <w:numId w:val="0"/>
        </w:numPr>
        <w:spacing w:after="0"/>
        <w:ind w:firstLine="709"/>
        <w:jc w:val="both"/>
        <w:outlineLvl w:val="9"/>
        <w:rPr>
          <w:b w:val="0"/>
        </w:rPr>
      </w:pPr>
    </w:p>
    <w:p w14:paraId="03986134" w14:textId="193A6CA3" w:rsidR="006C6330" w:rsidRPr="00A76AB2" w:rsidRDefault="006C6330" w:rsidP="006C6330">
      <w:pPr>
        <w:pStyle w:val="1"/>
        <w:numPr>
          <w:ilvl w:val="0"/>
          <w:numId w:val="0"/>
        </w:numPr>
        <w:spacing w:after="0"/>
        <w:ind w:firstLine="709"/>
        <w:jc w:val="right"/>
        <w:outlineLvl w:val="9"/>
        <w:rPr>
          <w:b w:val="0"/>
          <w:i/>
        </w:rPr>
      </w:pPr>
      <w:r w:rsidRPr="00A76AB2">
        <w:rPr>
          <w:b w:val="0"/>
          <w:i/>
        </w:rPr>
        <w:t xml:space="preserve">Таблица </w:t>
      </w:r>
      <w:r w:rsidR="00A51C1A" w:rsidRPr="00A76AB2">
        <w:rPr>
          <w:b w:val="0"/>
          <w:i/>
        </w:rPr>
        <w:t>2</w:t>
      </w:r>
      <w:r w:rsidRPr="00A76AB2">
        <w:rPr>
          <w:b w:val="0"/>
          <w:i/>
        </w:rPr>
        <w:t>.</w:t>
      </w:r>
      <w:r w:rsidR="00A51C1A" w:rsidRPr="00A76AB2">
        <w:rPr>
          <w:b w:val="0"/>
          <w:i/>
        </w:rPr>
        <w:t>2</w:t>
      </w:r>
      <w:r w:rsidRPr="00A76AB2">
        <w:rPr>
          <w:b w:val="0"/>
          <w:i/>
        </w:rPr>
        <w:t>.</w:t>
      </w:r>
      <w:r w:rsidR="009429AB" w:rsidRPr="00A76AB2">
        <w:rPr>
          <w:b w:val="0"/>
          <w:i/>
        </w:rPr>
        <w:t>7</w:t>
      </w:r>
      <w:r w:rsidRPr="00A76AB2">
        <w:rPr>
          <w:b w:val="0"/>
          <w:i/>
        </w:rPr>
        <w:t>-1</w:t>
      </w:r>
    </w:p>
    <w:p w14:paraId="07D5ADA9" w14:textId="77777777" w:rsidR="006C6330" w:rsidRPr="008D0198" w:rsidRDefault="006C6330" w:rsidP="006C6330">
      <w:pPr>
        <w:pStyle w:val="1"/>
        <w:numPr>
          <w:ilvl w:val="0"/>
          <w:numId w:val="0"/>
        </w:numPr>
        <w:spacing w:after="0"/>
        <w:ind w:firstLine="709"/>
        <w:jc w:val="both"/>
        <w:outlineLvl w:val="9"/>
        <w:rPr>
          <w:b w:val="0"/>
          <w:highlight w:val="lightGray"/>
        </w:rPr>
      </w:pPr>
    </w:p>
    <w:tbl>
      <w:tblPr>
        <w:tblStyle w:val="afe"/>
        <w:tblW w:w="5000" w:type="pct"/>
        <w:tblLayout w:type="fixed"/>
        <w:tblLook w:val="04A0" w:firstRow="1" w:lastRow="0" w:firstColumn="1" w:lastColumn="0" w:noHBand="0" w:noVBand="1"/>
      </w:tblPr>
      <w:tblGrid>
        <w:gridCol w:w="583"/>
        <w:gridCol w:w="6617"/>
        <w:gridCol w:w="1073"/>
        <w:gridCol w:w="1071"/>
      </w:tblGrid>
      <w:tr w:rsidR="009429AB" w:rsidRPr="00A76AB2" w14:paraId="0A9D9F27" w14:textId="77777777" w:rsidTr="009429AB">
        <w:tc>
          <w:tcPr>
            <w:tcW w:w="312" w:type="pct"/>
            <w:vMerge w:val="restart"/>
            <w:vAlign w:val="center"/>
          </w:tcPr>
          <w:p w14:paraId="2B73CE7D" w14:textId="77777777" w:rsidR="009429AB" w:rsidRPr="00A76AB2" w:rsidRDefault="009429AB" w:rsidP="006C6330">
            <w:pPr>
              <w:pStyle w:val="28"/>
              <w:shd w:val="clear" w:color="auto" w:fill="auto"/>
              <w:spacing w:before="0" w:after="0" w:line="240" w:lineRule="auto"/>
              <w:jc w:val="center"/>
              <w:rPr>
                <w:rFonts w:ascii="Times New Roman" w:hAnsi="Times New Roman" w:cs="Times New Roman"/>
                <w:b/>
                <w:bCs/>
                <w:sz w:val="24"/>
                <w:szCs w:val="24"/>
              </w:rPr>
            </w:pPr>
            <w:r w:rsidRPr="00A76AB2">
              <w:rPr>
                <w:rFonts w:ascii="Times New Roman" w:hAnsi="Times New Roman" w:cs="Times New Roman"/>
                <w:b/>
                <w:bCs/>
                <w:sz w:val="24"/>
                <w:szCs w:val="24"/>
              </w:rPr>
              <w:t>№</w:t>
            </w:r>
          </w:p>
          <w:p w14:paraId="14C55DB1" w14:textId="77777777" w:rsidR="009429AB" w:rsidRPr="00A76AB2" w:rsidRDefault="009429AB" w:rsidP="006C6330">
            <w:pPr>
              <w:pStyle w:val="28"/>
              <w:shd w:val="clear" w:color="auto" w:fill="auto"/>
              <w:spacing w:before="0" w:after="0" w:line="240" w:lineRule="auto"/>
              <w:jc w:val="center"/>
              <w:rPr>
                <w:rFonts w:ascii="Times New Roman" w:hAnsi="Times New Roman" w:cs="Times New Roman"/>
                <w:b/>
                <w:bCs/>
                <w:sz w:val="24"/>
                <w:szCs w:val="24"/>
              </w:rPr>
            </w:pPr>
            <w:r w:rsidRPr="00A76AB2">
              <w:rPr>
                <w:rFonts w:ascii="Times New Roman" w:hAnsi="Times New Roman" w:cs="Times New Roman"/>
                <w:b/>
                <w:bCs/>
                <w:sz w:val="24"/>
                <w:szCs w:val="24"/>
              </w:rPr>
              <w:t>п/п</w:t>
            </w:r>
          </w:p>
        </w:tc>
        <w:tc>
          <w:tcPr>
            <w:tcW w:w="3541" w:type="pct"/>
            <w:vMerge w:val="restart"/>
            <w:vAlign w:val="center"/>
          </w:tcPr>
          <w:p w14:paraId="72A7FF54" w14:textId="1E292B06" w:rsidR="009429AB" w:rsidRPr="00A76AB2" w:rsidRDefault="009429AB" w:rsidP="006C6330">
            <w:pPr>
              <w:pStyle w:val="28"/>
              <w:shd w:val="clear" w:color="auto" w:fill="auto"/>
              <w:spacing w:before="0" w:after="0" w:line="240" w:lineRule="auto"/>
              <w:jc w:val="center"/>
              <w:rPr>
                <w:rFonts w:ascii="Times New Roman" w:hAnsi="Times New Roman" w:cs="Times New Roman"/>
                <w:b/>
                <w:bCs/>
                <w:sz w:val="24"/>
                <w:szCs w:val="24"/>
              </w:rPr>
            </w:pPr>
            <w:r w:rsidRPr="00A76AB2">
              <w:rPr>
                <w:rFonts w:ascii="Times New Roman" w:hAnsi="Times New Roman" w:cs="Times New Roman"/>
                <w:b/>
                <w:bCs/>
                <w:sz w:val="24"/>
                <w:szCs w:val="24"/>
              </w:rPr>
              <w:t>Наименование объекта</w:t>
            </w:r>
          </w:p>
        </w:tc>
        <w:tc>
          <w:tcPr>
            <w:tcW w:w="1147" w:type="pct"/>
            <w:gridSpan w:val="2"/>
          </w:tcPr>
          <w:p w14:paraId="31FB23EA" w14:textId="7CC9A895" w:rsidR="009429AB" w:rsidRPr="00A76AB2" w:rsidRDefault="009429AB" w:rsidP="009429AB">
            <w:pPr>
              <w:autoSpaceDE w:val="0"/>
              <w:autoSpaceDN w:val="0"/>
              <w:adjustRightInd w:val="0"/>
              <w:spacing w:after="0" w:line="240" w:lineRule="auto"/>
              <w:jc w:val="center"/>
              <w:rPr>
                <w:rFonts w:eastAsia="Times New Roman"/>
                <w:bCs/>
                <w:sz w:val="24"/>
                <w:szCs w:val="24"/>
              </w:rPr>
            </w:pPr>
            <w:r w:rsidRPr="00A76AB2">
              <w:rPr>
                <w:rFonts w:eastAsia="Times New Roman"/>
                <w:bCs/>
                <w:sz w:val="24"/>
                <w:szCs w:val="24"/>
              </w:rPr>
              <w:t>Включение вида в Красную книгу</w:t>
            </w:r>
          </w:p>
        </w:tc>
      </w:tr>
      <w:tr w:rsidR="009429AB" w:rsidRPr="00A76AB2" w14:paraId="01388E3C" w14:textId="77777777" w:rsidTr="0034786D">
        <w:tc>
          <w:tcPr>
            <w:tcW w:w="312" w:type="pct"/>
            <w:vMerge/>
            <w:vAlign w:val="center"/>
          </w:tcPr>
          <w:p w14:paraId="60A8600B" w14:textId="77777777" w:rsidR="009429AB" w:rsidRPr="00A76AB2" w:rsidRDefault="009429AB" w:rsidP="009429AB">
            <w:pPr>
              <w:pStyle w:val="28"/>
              <w:shd w:val="clear" w:color="auto" w:fill="auto"/>
              <w:spacing w:before="0" w:after="0" w:line="240" w:lineRule="auto"/>
              <w:jc w:val="center"/>
              <w:rPr>
                <w:rFonts w:ascii="Times New Roman" w:hAnsi="Times New Roman" w:cs="Times New Roman"/>
                <w:b/>
                <w:bCs/>
                <w:sz w:val="24"/>
                <w:szCs w:val="24"/>
              </w:rPr>
            </w:pPr>
          </w:p>
        </w:tc>
        <w:tc>
          <w:tcPr>
            <w:tcW w:w="3541" w:type="pct"/>
            <w:vMerge/>
            <w:vAlign w:val="center"/>
          </w:tcPr>
          <w:p w14:paraId="367972CB" w14:textId="77777777" w:rsidR="009429AB" w:rsidRPr="00A76AB2" w:rsidRDefault="009429AB" w:rsidP="009429AB">
            <w:pPr>
              <w:pStyle w:val="28"/>
              <w:shd w:val="clear" w:color="auto" w:fill="auto"/>
              <w:spacing w:before="0" w:after="0" w:line="240" w:lineRule="auto"/>
              <w:jc w:val="center"/>
              <w:rPr>
                <w:rFonts w:ascii="Times New Roman" w:hAnsi="Times New Roman" w:cs="Times New Roman"/>
                <w:b/>
                <w:bCs/>
                <w:sz w:val="24"/>
                <w:szCs w:val="24"/>
              </w:rPr>
            </w:pPr>
          </w:p>
        </w:tc>
        <w:tc>
          <w:tcPr>
            <w:tcW w:w="574" w:type="pct"/>
          </w:tcPr>
          <w:p w14:paraId="6C35A5B1" w14:textId="7402A9A7" w:rsidR="009429AB" w:rsidRPr="00A76AB2" w:rsidRDefault="009429AB" w:rsidP="009429AB">
            <w:pPr>
              <w:pStyle w:val="28"/>
              <w:shd w:val="clear" w:color="auto" w:fill="auto"/>
              <w:spacing w:before="0" w:after="0" w:line="240" w:lineRule="auto"/>
              <w:jc w:val="center"/>
              <w:rPr>
                <w:rFonts w:ascii="Times New Roman" w:hAnsi="Times New Roman" w:cs="Times New Roman"/>
                <w:b/>
                <w:bCs/>
                <w:sz w:val="24"/>
                <w:szCs w:val="24"/>
              </w:rPr>
            </w:pPr>
            <w:r w:rsidRPr="00A76AB2">
              <w:rPr>
                <w:rFonts w:ascii="Times New Roman" w:hAnsi="Times New Roman" w:cs="Times New Roman"/>
                <w:b/>
                <w:bCs/>
                <w:sz w:val="24"/>
                <w:szCs w:val="24"/>
              </w:rPr>
              <w:t>КК АК</w:t>
            </w:r>
          </w:p>
        </w:tc>
        <w:tc>
          <w:tcPr>
            <w:tcW w:w="573" w:type="pct"/>
          </w:tcPr>
          <w:p w14:paraId="6122703C" w14:textId="3E3478FD" w:rsidR="009429AB" w:rsidRPr="00A76AB2" w:rsidRDefault="009429AB" w:rsidP="009429AB">
            <w:pPr>
              <w:pStyle w:val="28"/>
              <w:shd w:val="clear" w:color="auto" w:fill="auto"/>
              <w:spacing w:before="0" w:after="0" w:line="240" w:lineRule="auto"/>
              <w:jc w:val="center"/>
              <w:rPr>
                <w:rFonts w:ascii="Times New Roman" w:hAnsi="Times New Roman" w:cs="Times New Roman"/>
                <w:b/>
                <w:bCs/>
                <w:sz w:val="24"/>
                <w:szCs w:val="24"/>
              </w:rPr>
            </w:pPr>
            <w:r w:rsidRPr="00A76AB2">
              <w:rPr>
                <w:rFonts w:ascii="Times New Roman" w:hAnsi="Times New Roman" w:cs="Times New Roman"/>
                <w:b/>
                <w:bCs/>
                <w:sz w:val="24"/>
                <w:szCs w:val="24"/>
              </w:rPr>
              <w:t>КК РФ</w:t>
            </w:r>
          </w:p>
        </w:tc>
      </w:tr>
      <w:tr w:rsidR="006E3ECD" w:rsidRPr="00A76AB2" w14:paraId="2B3BD2A4" w14:textId="77777777" w:rsidTr="006E3ECD">
        <w:tc>
          <w:tcPr>
            <w:tcW w:w="5000" w:type="pct"/>
            <w:gridSpan w:val="4"/>
            <w:vAlign w:val="center"/>
          </w:tcPr>
          <w:p w14:paraId="494D0814" w14:textId="40B7449C" w:rsidR="006E3ECD" w:rsidRPr="00A76AB2" w:rsidRDefault="006E3ECD" w:rsidP="006E3ECD">
            <w:pPr>
              <w:pStyle w:val="28"/>
              <w:shd w:val="clear" w:color="auto" w:fill="auto"/>
              <w:spacing w:before="0" w:after="0" w:line="240" w:lineRule="auto"/>
              <w:jc w:val="center"/>
              <w:rPr>
                <w:rFonts w:ascii="Times New Roman" w:hAnsi="Times New Roman" w:cs="Times New Roman"/>
                <w:b/>
                <w:bCs/>
                <w:i/>
                <w:iCs/>
                <w:sz w:val="24"/>
                <w:szCs w:val="24"/>
                <w:lang w:bidi="en-US"/>
              </w:rPr>
            </w:pPr>
            <w:r w:rsidRPr="00A76AB2">
              <w:rPr>
                <w:rFonts w:ascii="Times New Roman" w:hAnsi="Times New Roman" w:cs="Times New Roman"/>
                <w:b/>
                <w:bCs/>
                <w:i/>
                <w:iCs/>
                <w:sz w:val="24"/>
                <w:szCs w:val="24"/>
                <w:lang w:bidi="en-US"/>
              </w:rPr>
              <w:t>Редкие и находящиеся под угрозой исчезновения объекты растительного мира</w:t>
            </w:r>
          </w:p>
        </w:tc>
      </w:tr>
      <w:tr w:rsidR="009429AB" w:rsidRPr="00A76AB2" w14:paraId="48257693" w14:textId="77777777" w:rsidTr="009429AB">
        <w:tc>
          <w:tcPr>
            <w:tcW w:w="312" w:type="pct"/>
            <w:vAlign w:val="center"/>
          </w:tcPr>
          <w:p w14:paraId="5BEF5829" w14:textId="51CFE9A4" w:rsidR="009429AB" w:rsidRPr="00A76AB2" w:rsidRDefault="009429AB" w:rsidP="00054F47">
            <w:pPr>
              <w:pStyle w:val="28"/>
              <w:numPr>
                <w:ilvl w:val="0"/>
                <w:numId w:val="35"/>
              </w:numPr>
              <w:shd w:val="clear" w:color="auto" w:fill="auto"/>
              <w:spacing w:before="0" w:after="0" w:line="240" w:lineRule="auto"/>
              <w:jc w:val="center"/>
              <w:rPr>
                <w:rFonts w:ascii="Times New Roman" w:hAnsi="Times New Roman" w:cs="Times New Roman"/>
                <w:sz w:val="24"/>
                <w:szCs w:val="24"/>
              </w:rPr>
            </w:pPr>
          </w:p>
        </w:tc>
        <w:tc>
          <w:tcPr>
            <w:tcW w:w="3541" w:type="pct"/>
          </w:tcPr>
          <w:p w14:paraId="0815F131" w14:textId="16672B47" w:rsidR="009429AB" w:rsidRPr="00A76AB2" w:rsidRDefault="00AA3658" w:rsidP="00090C3D">
            <w:pPr>
              <w:pStyle w:val="28"/>
              <w:shd w:val="clear" w:color="auto" w:fill="auto"/>
              <w:spacing w:before="0" w:after="0" w:line="240" w:lineRule="auto"/>
              <w:rPr>
                <w:rFonts w:ascii="Times New Roman" w:hAnsi="Times New Roman" w:cs="Times New Roman"/>
                <w:sz w:val="24"/>
                <w:szCs w:val="24"/>
                <w:lang w:val="en-US" w:bidi="en-US"/>
              </w:rPr>
            </w:pPr>
            <w:proofErr w:type="spellStart"/>
            <w:r w:rsidRPr="00A76AB2">
              <w:rPr>
                <w:rFonts w:ascii="Times New Roman" w:hAnsi="Times New Roman" w:cs="Times New Roman"/>
                <w:sz w:val="24"/>
                <w:szCs w:val="24"/>
                <w:lang w:val="en-US" w:bidi="en-US"/>
              </w:rPr>
              <w:t>Пузырник</w:t>
            </w:r>
            <w:proofErr w:type="spellEnd"/>
            <w:r w:rsidRPr="00A76AB2">
              <w:rPr>
                <w:rFonts w:ascii="Times New Roman" w:hAnsi="Times New Roman" w:cs="Times New Roman"/>
                <w:sz w:val="24"/>
                <w:szCs w:val="24"/>
                <w:lang w:val="en-US" w:bidi="en-US"/>
              </w:rPr>
              <w:t xml:space="preserve"> </w:t>
            </w:r>
            <w:proofErr w:type="spellStart"/>
            <w:r w:rsidRPr="00A76AB2">
              <w:rPr>
                <w:rFonts w:ascii="Times New Roman" w:hAnsi="Times New Roman" w:cs="Times New Roman"/>
                <w:sz w:val="24"/>
                <w:szCs w:val="24"/>
                <w:lang w:val="en-US" w:bidi="en-US"/>
              </w:rPr>
              <w:t>алтайский</w:t>
            </w:r>
            <w:proofErr w:type="spellEnd"/>
            <w:r w:rsidRPr="00A76AB2">
              <w:rPr>
                <w:rFonts w:ascii="Times New Roman" w:hAnsi="Times New Roman" w:cs="Times New Roman"/>
                <w:sz w:val="24"/>
                <w:szCs w:val="24"/>
                <w:lang w:val="en-US" w:bidi="en-US"/>
              </w:rPr>
              <w:t xml:space="preserve"> (</w:t>
            </w:r>
            <w:proofErr w:type="spellStart"/>
            <w:r w:rsidRPr="00A76AB2">
              <w:rPr>
                <w:rFonts w:ascii="Times New Roman" w:hAnsi="Times New Roman" w:cs="Times New Roman"/>
                <w:sz w:val="24"/>
                <w:szCs w:val="24"/>
                <w:lang w:val="en-US" w:bidi="en-US"/>
              </w:rPr>
              <w:t>Cystopteris</w:t>
            </w:r>
            <w:proofErr w:type="spellEnd"/>
            <w:r w:rsidRPr="00A76AB2">
              <w:rPr>
                <w:rFonts w:ascii="Times New Roman" w:hAnsi="Times New Roman" w:cs="Times New Roman"/>
                <w:sz w:val="24"/>
                <w:szCs w:val="24"/>
                <w:lang w:val="en-US" w:bidi="en-US"/>
              </w:rPr>
              <w:t xml:space="preserve"> </w:t>
            </w:r>
            <w:proofErr w:type="spellStart"/>
            <w:r w:rsidRPr="00A76AB2">
              <w:rPr>
                <w:rFonts w:ascii="Times New Roman" w:hAnsi="Times New Roman" w:cs="Times New Roman"/>
                <w:sz w:val="24"/>
                <w:szCs w:val="24"/>
                <w:lang w:val="en-US" w:bidi="en-US"/>
              </w:rPr>
              <w:t>altajensis</w:t>
            </w:r>
            <w:proofErr w:type="spellEnd"/>
            <w:r w:rsidRPr="00A76AB2">
              <w:rPr>
                <w:rFonts w:ascii="Times New Roman" w:hAnsi="Times New Roman" w:cs="Times New Roman"/>
                <w:sz w:val="24"/>
                <w:szCs w:val="24"/>
                <w:lang w:val="en-US" w:bidi="en-US"/>
              </w:rPr>
              <w:t>)</w:t>
            </w:r>
          </w:p>
        </w:tc>
        <w:tc>
          <w:tcPr>
            <w:tcW w:w="574" w:type="pct"/>
          </w:tcPr>
          <w:p w14:paraId="03E4AE91" w14:textId="5F63AC4D" w:rsidR="00AA3658" w:rsidRPr="00A76AB2" w:rsidRDefault="00AA3658" w:rsidP="00AA3658">
            <w:pPr>
              <w:pStyle w:val="28"/>
              <w:shd w:val="clear" w:color="auto" w:fill="auto"/>
              <w:spacing w:before="0" w:after="0" w:line="240" w:lineRule="auto"/>
              <w:jc w:val="center"/>
              <w:rPr>
                <w:rFonts w:ascii="Times New Roman" w:hAnsi="Times New Roman" w:cs="Times New Roman"/>
                <w:sz w:val="24"/>
                <w:szCs w:val="24"/>
                <w:lang w:bidi="en-US"/>
              </w:rPr>
            </w:pPr>
            <w:r w:rsidRPr="00A76AB2">
              <w:rPr>
                <w:rFonts w:ascii="Times New Roman" w:hAnsi="Times New Roman" w:cs="Times New Roman"/>
                <w:sz w:val="24"/>
                <w:szCs w:val="24"/>
                <w:lang w:bidi="en-US"/>
              </w:rPr>
              <w:t>+</w:t>
            </w:r>
          </w:p>
        </w:tc>
        <w:tc>
          <w:tcPr>
            <w:tcW w:w="573" w:type="pct"/>
          </w:tcPr>
          <w:p w14:paraId="4CD2A58A" w14:textId="22280CD8" w:rsidR="00A76AB2" w:rsidRPr="00A76AB2" w:rsidRDefault="00A76AB2" w:rsidP="00A76AB2">
            <w:pPr>
              <w:pStyle w:val="28"/>
              <w:shd w:val="clear" w:color="auto" w:fill="auto"/>
              <w:spacing w:before="0" w:after="0" w:line="240" w:lineRule="auto"/>
              <w:jc w:val="center"/>
              <w:rPr>
                <w:rFonts w:ascii="Times New Roman" w:hAnsi="Times New Roman" w:cs="Times New Roman"/>
                <w:sz w:val="24"/>
                <w:szCs w:val="24"/>
                <w:lang w:bidi="en-US"/>
              </w:rPr>
            </w:pPr>
            <w:r w:rsidRPr="00A76AB2">
              <w:rPr>
                <w:rFonts w:ascii="Times New Roman" w:hAnsi="Times New Roman" w:cs="Times New Roman"/>
                <w:sz w:val="24"/>
                <w:szCs w:val="24"/>
                <w:lang w:bidi="en-US"/>
              </w:rPr>
              <w:t>-</w:t>
            </w:r>
          </w:p>
        </w:tc>
      </w:tr>
      <w:tr w:rsidR="00AA3658" w:rsidRPr="00A76AB2" w14:paraId="3A1D552D" w14:textId="77777777" w:rsidTr="009429AB">
        <w:tc>
          <w:tcPr>
            <w:tcW w:w="312" w:type="pct"/>
            <w:vAlign w:val="center"/>
          </w:tcPr>
          <w:p w14:paraId="6042BE44" w14:textId="304311AB" w:rsidR="00AA3658" w:rsidRPr="00A76AB2" w:rsidRDefault="00AA3658" w:rsidP="00054F47">
            <w:pPr>
              <w:pStyle w:val="28"/>
              <w:numPr>
                <w:ilvl w:val="0"/>
                <w:numId w:val="35"/>
              </w:numPr>
              <w:shd w:val="clear" w:color="auto" w:fill="auto"/>
              <w:spacing w:before="0" w:after="0" w:line="240" w:lineRule="auto"/>
              <w:jc w:val="center"/>
              <w:rPr>
                <w:rFonts w:ascii="Times New Roman" w:hAnsi="Times New Roman" w:cs="Times New Roman"/>
                <w:sz w:val="24"/>
                <w:szCs w:val="24"/>
              </w:rPr>
            </w:pPr>
          </w:p>
        </w:tc>
        <w:tc>
          <w:tcPr>
            <w:tcW w:w="3541" w:type="pct"/>
          </w:tcPr>
          <w:p w14:paraId="7B8A20E0" w14:textId="457DCDA7" w:rsidR="00AA3658" w:rsidRPr="00A76AB2" w:rsidRDefault="00AA3658" w:rsidP="00AA3658">
            <w:pPr>
              <w:pStyle w:val="28"/>
              <w:shd w:val="clear" w:color="auto" w:fill="auto"/>
              <w:spacing w:before="0" w:after="0" w:line="240" w:lineRule="auto"/>
              <w:rPr>
                <w:rFonts w:ascii="Times New Roman" w:hAnsi="Times New Roman" w:cs="Times New Roman"/>
                <w:sz w:val="24"/>
                <w:szCs w:val="24"/>
                <w:lang w:val="en-US" w:bidi="en-US"/>
              </w:rPr>
            </w:pPr>
            <w:proofErr w:type="spellStart"/>
            <w:r w:rsidRPr="00A76AB2">
              <w:rPr>
                <w:rFonts w:ascii="Times New Roman" w:hAnsi="Times New Roman" w:cs="Times New Roman"/>
                <w:sz w:val="24"/>
                <w:szCs w:val="24"/>
                <w:lang w:val="en-US" w:bidi="en-US"/>
              </w:rPr>
              <w:t>Кандык</w:t>
            </w:r>
            <w:proofErr w:type="spellEnd"/>
            <w:r w:rsidRPr="00A76AB2">
              <w:rPr>
                <w:rFonts w:ascii="Times New Roman" w:hAnsi="Times New Roman" w:cs="Times New Roman"/>
                <w:sz w:val="24"/>
                <w:szCs w:val="24"/>
                <w:lang w:val="en-US" w:bidi="en-US"/>
              </w:rPr>
              <w:t xml:space="preserve"> </w:t>
            </w:r>
            <w:proofErr w:type="spellStart"/>
            <w:r w:rsidRPr="00A76AB2">
              <w:rPr>
                <w:rFonts w:ascii="Times New Roman" w:hAnsi="Times New Roman" w:cs="Times New Roman"/>
                <w:sz w:val="24"/>
                <w:szCs w:val="24"/>
                <w:lang w:val="en-US" w:bidi="en-US"/>
              </w:rPr>
              <w:t>сибирский</w:t>
            </w:r>
            <w:proofErr w:type="spellEnd"/>
            <w:r w:rsidRPr="00A76AB2">
              <w:rPr>
                <w:rFonts w:ascii="Times New Roman" w:hAnsi="Times New Roman" w:cs="Times New Roman"/>
                <w:sz w:val="24"/>
                <w:szCs w:val="24"/>
                <w:lang w:val="en-US" w:bidi="en-US"/>
              </w:rPr>
              <w:t xml:space="preserve"> (Erythronium </w:t>
            </w:r>
            <w:proofErr w:type="spellStart"/>
            <w:r w:rsidRPr="00A76AB2">
              <w:rPr>
                <w:rFonts w:ascii="Times New Roman" w:hAnsi="Times New Roman" w:cs="Times New Roman"/>
                <w:sz w:val="24"/>
                <w:szCs w:val="24"/>
                <w:lang w:val="en-US" w:bidi="en-US"/>
              </w:rPr>
              <w:t>sibiricum</w:t>
            </w:r>
            <w:proofErr w:type="spellEnd"/>
            <w:r w:rsidRPr="00A76AB2">
              <w:rPr>
                <w:rFonts w:ascii="Times New Roman" w:hAnsi="Times New Roman" w:cs="Times New Roman"/>
                <w:sz w:val="24"/>
                <w:szCs w:val="24"/>
                <w:lang w:val="en-US" w:bidi="en-US"/>
              </w:rPr>
              <w:t>)</w:t>
            </w:r>
          </w:p>
        </w:tc>
        <w:tc>
          <w:tcPr>
            <w:tcW w:w="574" w:type="pct"/>
          </w:tcPr>
          <w:p w14:paraId="49F9462C" w14:textId="3872B8E3" w:rsidR="00AA3658" w:rsidRPr="00A76AB2" w:rsidRDefault="00AA3658" w:rsidP="00AA3658">
            <w:pPr>
              <w:pStyle w:val="28"/>
              <w:shd w:val="clear" w:color="auto" w:fill="auto"/>
              <w:spacing w:before="0" w:after="0" w:line="240" w:lineRule="auto"/>
              <w:jc w:val="center"/>
              <w:rPr>
                <w:rFonts w:ascii="Times New Roman" w:hAnsi="Times New Roman" w:cs="Times New Roman"/>
                <w:sz w:val="24"/>
                <w:szCs w:val="24"/>
                <w:lang w:val="en-US" w:bidi="en-US"/>
              </w:rPr>
            </w:pPr>
            <w:r w:rsidRPr="00A76AB2">
              <w:rPr>
                <w:rFonts w:ascii="Times New Roman" w:hAnsi="Times New Roman" w:cs="Times New Roman"/>
                <w:sz w:val="24"/>
                <w:szCs w:val="24"/>
                <w:lang w:bidi="en-US"/>
              </w:rPr>
              <w:t>+</w:t>
            </w:r>
          </w:p>
        </w:tc>
        <w:tc>
          <w:tcPr>
            <w:tcW w:w="573" w:type="pct"/>
          </w:tcPr>
          <w:p w14:paraId="7D1C19F9" w14:textId="7581883E" w:rsidR="00AA3658" w:rsidRPr="00A76AB2" w:rsidRDefault="00A76AB2" w:rsidP="00AA3658">
            <w:pPr>
              <w:pStyle w:val="28"/>
              <w:shd w:val="clear" w:color="auto" w:fill="auto"/>
              <w:spacing w:before="0" w:after="0" w:line="240" w:lineRule="auto"/>
              <w:jc w:val="center"/>
              <w:rPr>
                <w:rFonts w:ascii="Times New Roman" w:hAnsi="Times New Roman" w:cs="Times New Roman"/>
                <w:sz w:val="24"/>
                <w:szCs w:val="24"/>
                <w:lang w:bidi="en-US"/>
              </w:rPr>
            </w:pPr>
            <w:r w:rsidRPr="00A76AB2">
              <w:rPr>
                <w:rFonts w:ascii="Times New Roman" w:hAnsi="Times New Roman" w:cs="Times New Roman"/>
                <w:sz w:val="24"/>
                <w:szCs w:val="24"/>
                <w:lang w:bidi="en-US"/>
              </w:rPr>
              <w:t>+</w:t>
            </w:r>
          </w:p>
        </w:tc>
      </w:tr>
      <w:tr w:rsidR="00AA3658" w:rsidRPr="00A76AB2" w14:paraId="18EE87B2" w14:textId="77777777" w:rsidTr="009429AB">
        <w:tc>
          <w:tcPr>
            <w:tcW w:w="312" w:type="pct"/>
            <w:vAlign w:val="center"/>
          </w:tcPr>
          <w:p w14:paraId="12597299" w14:textId="1809A5D7" w:rsidR="00AA3658" w:rsidRPr="00A76AB2" w:rsidRDefault="00AA3658" w:rsidP="00054F47">
            <w:pPr>
              <w:pStyle w:val="28"/>
              <w:numPr>
                <w:ilvl w:val="0"/>
                <w:numId w:val="35"/>
              </w:numPr>
              <w:shd w:val="clear" w:color="auto" w:fill="auto"/>
              <w:spacing w:before="0" w:after="0" w:line="240" w:lineRule="auto"/>
              <w:jc w:val="center"/>
              <w:rPr>
                <w:rFonts w:ascii="Times New Roman" w:hAnsi="Times New Roman" w:cs="Times New Roman"/>
                <w:sz w:val="24"/>
                <w:szCs w:val="24"/>
              </w:rPr>
            </w:pPr>
          </w:p>
        </w:tc>
        <w:tc>
          <w:tcPr>
            <w:tcW w:w="3541" w:type="pct"/>
          </w:tcPr>
          <w:p w14:paraId="0C8E037E" w14:textId="7ED94B14" w:rsidR="00AA3658" w:rsidRPr="00A76AB2" w:rsidRDefault="00AA3658" w:rsidP="00AA3658">
            <w:pPr>
              <w:pStyle w:val="28"/>
              <w:shd w:val="clear" w:color="auto" w:fill="auto"/>
              <w:spacing w:before="0" w:after="0" w:line="240" w:lineRule="auto"/>
              <w:rPr>
                <w:rFonts w:ascii="Times New Roman" w:hAnsi="Times New Roman" w:cs="Times New Roman"/>
                <w:sz w:val="24"/>
                <w:szCs w:val="24"/>
                <w:lang w:val="en-US" w:bidi="en-US"/>
              </w:rPr>
            </w:pPr>
            <w:proofErr w:type="spellStart"/>
            <w:r w:rsidRPr="00A76AB2">
              <w:rPr>
                <w:rFonts w:ascii="Times New Roman" w:hAnsi="Times New Roman" w:cs="Times New Roman"/>
                <w:sz w:val="24"/>
                <w:szCs w:val="24"/>
                <w:lang w:val="en-US" w:bidi="en-US"/>
              </w:rPr>
              <w:t>Волчеягодник</w:t>
            </w:r>
            <w:proofErr w:type="spellEnd"/>
            <w:r w:rsidRPr="00A76AB2">
              <w:rPr>
                <w:rFonts w:ascii="Times New Roman" w:hAnsi="Times New Roman" w:cs="Times New Roman"/>
                <w:sz w:val="24"/>
                <w:szCs w:val="24"/>
                <w:lang w:val="en-US" w:bidi="en-US"/>
              </w:rPr>
              <w:t xml:space="preserve"> </w:t>
            </w:r>
            <w:proofErr w:type="spellStart"/>
            <w:r w:rsidRPr="00A76AB2">
              <w:rPr>
                <w:rFonts w:ascii="Times New Roman" w:hAnsi="Times New Roman" w:cs="Times New Roman"/>
                <w:sz w:val="24"/>
                <w:szCs w:val="24"/>
                <w:lang w:val="en-US" w:bidi="en-US"/>
              </w:rPr>
              <w:t>обыкновенный</w:t>
            </w:r>
            <w:proofErr w:type="spellEnd"/>
            <w:r w:rsidRPr="00A76AB2">
              <w:rPr>
                <w:rFonts w:ascii="Times New Roman" w:hAnsi="Times New Roman" w:cs="Times New Roman"/>
                <w:sz w:val="24"/>
                <w:szCs w:val="24"/>
                <w:lang w:val="en-US" w:bidi="en-US"/>
              </w:rPr>
              <w:t xml:space="preserve"> (Daphne</w:t>
            </w:r>
            <w:r w:rsidRPr="00A76AB2">
              <w:rPr>
                <w:rFonts w:ascii="Times New Roman" w:hAnsi="Times New Roman" w:cs="Times New Roman"/>
                <w:sz w:val="24"/>
                <w:szCs w:val="24"/>
                <w:lang w:bidi="en-US"/>
              </w:rPr>
              <w:t xml:space="preserve"> </w:t>
            </w:r>
            <w:r w:rsidRPr="00A76AB2">
              <w:rPr>
                <w:rFonts w:ascii="Times New Roman" w:hAnsi="Times New Roman" w:cs="Times New Roman"/>
                <w:sz w:val="24"/>
                <w:szCs w:val="24"/>
                <w:lang w:val="en-US" w:bidi="en-US"/>
              </w:rPr>
              <w:t>mezereum)</w:t>
            </w:r>
          </w:p>
        </w:tc>
        <w:tc>
          <w:tcPr>
            <w:tcW w:w="574" w:type="pct"/>
          </w:tcPr>
          <w:p w14:paraId="2D511D57" w14:textId="242BA599" w:rsidR="00AA3658" w:rsidRPr="00A76AB2" w:rsidRDefault="00AA3658" w:rsidP="00AA3658">
            <w:pPr>
              <w:pStyle w:val="28"/>
              <w:shd w:val="clear" w:color="auto" w:fill="auto"/>
              <w:spacing w:before="0" w:after="0" w:line="240" w:lineRule="auto"/>
              <w:jc w:val="center"/>
              <w:rPr>
                <w:rFonts w:ascii="Times New Roman" w:hAnsi="Times New Roman" w:cs="Times New Roman"/>
                <w:sz w:val="24"/>
                <w:szCs w:val="24"/>
                <w:lang w:val="en-US" w:bidi="en-US"/>
              </w:rPr>
            </w:pPr>
            <w:r w:rsidRPr="00A76AB2">
              <w:rPr>
                <w:rFonts w:ascii="Times New Roman" w:hAnsi="Times New Roman" w:cs="Times New Roman"/>
                <w:sz w:val="24"/>
                <w:szCs w:val="24"/>
                <w:lang w:bidi="en-US"/>
              </w:rPr>
              <w:t>+</w:t>
            </w:r>
          </w:p>
        </w:tc>
        <w:tc>
          <w:tcPr>
            <w:tcW w:w="573" w:type="pct"/>
          </w:tcPr>
          <w:p w14:paraId="3F28BD2F" w14:textId="0554A132" w:rsidR="00AA3658" w:rsidRPr="00A76AB2" w:rsidRDefault="00A76AB2" w:rsidP="00AA3658">
            <w:pPr>
              <w:pStyle w:val="28"/>
              <w:shd w:val="clear" w:color="auto" w:fill="auto"/>
              <w:spacing w:before="0" w:after="0" w:line="240" w:lineRule="auto"/>
              <w:jc w:val="center"/>
              <w:rPr>
                <w:rFonts w:ascii="Times New Roman" w:hAnsi="Times New Roman" w:cs="Times New Roman"/>
                <w:sz w:val="24"/>
                <w:szCs w:val="24"/>
                <w:lang w:bidi="en-US"/>
              </w:rPr>
            </w:pPr>
            <w:r w:rsidRPr="00A76AB2">
              <w:rPr>
                <w:rFonts w:ascii="Times New Roman" w:hAnsi="Times New Roman" w:cs="Times New Roman"/>
                <w:sz w:val="24"/>
                <w:szCs w:val="24"/>
                <w:lang w:bidi="en-US"/>
              </w:rPr>
              <w:t>-</w:t>
            </w:r>
          </w:p>
        </w:tc>
      </w:tr>
      <w:tr w:rsidR="00AA3658" w:rsidRPr="00A76AB2" w14:paraId="72497D1C" w14:textId="77777777" w:rsidTr="009429AB">
        <w:tc>
          <w:tcPr>
            <w:tcW w:w="312" w:type="pct"/>
            <w:vAlign w:val="center"/>
          </w:tcPr>
          <w:p w14:paraId="11D8866B" w14:textId="452BDEFB" w:rsidR="00AA3658" w:rsidRPr="00A76AB2" w:rsidRDefault="00AA3658" w:rsidP="00054F47">
            <w:pPr>
              <w:pStyle w:val="28"/>
              <w:numPr>
                <w:ilvl w:val="0"/>
                <w:numId w:val="35"/>
              </w:numPr>
              <w:shd w:val="clear" w:color="auto" w:fill="auto"/>
              <w:spacing w:before="0" w:after="0" w:line="240" w:lineRule="auto"/>
              <w:jc w:val="center"/>
              <w:rPr>
                <w:rFonts w:ascii="Times New Roman" w:hAnsi="Times New Roman" w:cs="Times New Roman"/>
                <w:sz w:val="24"/>
                <w:szCs w:val="24"/>
              </w:rPr>
            </w:pPr>
          </w:p>
        </w:tc>
        <w:tc>
          <w:tcPr>
            <w:tcW w:w="3541" w:type="pct"/>
            <w:vAlign w:val="bottom"/>
          </w:tcPr>
          <w:p w14:paraId="3AA966AD" w14:textId="58EAC29D" w:rsidR="00AA3658" w:rsidRPr="00A76AB2" w:rsidRDefault="00AA3658" w:rsidP="00AA3658">
            <w:pPr>
              <w:pStyle w:val="28"/>
              <w:shd w:val="clear" w:color="auto" w:fill="auto"/>
              <w:spacing w:before="0" w:after="0" w:line="240" w:lineRule="auto"/>
              <w:rPr>
                <w:rFonts w:ascii="Times New Roman" w:hAnsi="Times New Roman" w:cs="Times New Roman"/>
                <w:sz w:val="24"/>
                <w:szCs w:val="24"/>
                <w:lang w:val="en-US" w:bidi="en-US"/>
              </w:rPr>
            </w:pPr>
            <w:proofErr w:type="spellStart"/>
            <w:r w:rsidRPr="00A76AB2">
              <w:rPr>
                <w:rFonts w:ascii="Times New Roman" w:hAnsi="Times New Roman" w:cs="Times New Roman"/>
                <w:sz w:val="24"/>
                <w:szCs w:val="24"/>
                <w:lang w:val="en-US" w:bidi="en-US"/>
              </w:rPr>
              <w:t>Многоножка</w:t>
            </w:r>
            <w:proofErr w:type="spellEnd"/>
            <w:r w:rsidRPr="00A76AB2">
              <w:rPr>
                <w:rFonts w:ascii="Times New Roman" w:hAnsi="Times New Roman" w:cs="Times New Roman"/>
                <w:sz w:val="24"/>
                <w:szCs w:val="24"/>
                <w:lang w:val="en-US" w:bidi="en-US"/>
              </w:rPr>
              <w:t xml:space="preserve"> </w:t>
            </w:r>
            <w:proofErr w:type="spellStart"/>
            <w:r w:rsidRPr="00A76AB2">
              <w:rPr>
                <w:rFonts w:ascii="Times New Roman" w:hAnsi="Times New Roman" w:cs="Times New Roman"/>
                <w:sz w:val="24"/>
                <w:szCs w:val="24"/>
                <w:lang w:val="en-US" w:bidi="en-US"/>
              </w:rPr>
              <w:t>сибирская</w:t>
            </w:r>
            <w:proofErr w:type="spellEnd"/>
            <w:r w:rsidRPr="00A76AB2">
              <w:rPr>
                <w:rFonts w:ascii="Times New Roman" w:hAnsi="Times New Roman" w:cs="Times New Roman"/>
                <w:sz w:val="24"/>
                <w:szCs w:val="24"/>
                <w:lang w:val="en-US" w:bidi="en-US"/>
              </w:rPr>
              <w:t xml:space="preserve"> (Polypodium </w:t>
            </w:r>
            <w:proofErr w:type="spellStart"/>
            <w:r w:rsidRPr="00A76AB2">
              <w:rPr>
                <w:rFonts w:ascii="Times New Roman" w:hAnsi="Times New Roman" w:cs="Times New Roman"/>
                <w:sz w:val="24"/>
                <w:szCs w:val="24"/>
                <w:lang w:val="en-US" w:bidi="en-US"/>
              </w:rPr>
              <w:t>sibiricum</w:t>
            </w:r>
            <w:proofErr w:type="spellEnd"/>
            <w:r w:rsidRPr="00A76AB2">
              <w:rPr>
                <w:rFonts w:ascii="Times New Roman" w:hAnsi="Times New Roman" w:cs="Times New Roman"/>
                <w:sz w:val="24"/>
                <w:szCs w:val="24"/>
                <w:lang w:val="en-US" w:bidi="en-US"/>
              </w:rPr>
              <w:t>)</w:t>
            </w:r>
          </w:p>
        </w:tc>
        <w:tc>
          <w:tcPr>
            <w:tcW w:w="574" w:type="pct"/>
          </w:tcPr>
          <w:p w14:paraId="63BDB531" w14:textId="397C9CD9" w:rsidR="00AA3658" w:rsidRPr="00A76AB2" w:rsidRDefault="00AA3658" w:rsidP="00AA3658">
            <w:pPr>
              <w:pStyle w:val="28"/>
              <w:shd w:val="clear" w:color="auto" w:fill="auto"/>
              <w:spacing w:before="0" w:after="0" w:line="240" w:lineRule="auto"/>
              <w:jc w:val="center"/>
              <w:rPr>
                <w:rFonts w:ascii="Times New Roman" w:hAnsi="Times New Roman" w:cs="Times New Roman"/>
                <w:sz w:val="24"/>
                <w:szCs w:val="24"/>
                <w:lang w:val="en-US" w:bidi="en-US"/>
              </w:rPr>
            </w:pPr>
            <w:r w:rsidRPr="00A76AB2">
              <w:rPr>
                <w:rFonts w:ascii="Times New Roman" w:hAnsi="Times New Roman" w:cs="Times New Roman"/>
                <w:sz w:val="24"/>
                <w:szCs w:val="24"/>
                <w:lang w:bidi="en-US"/>
              </w:rPr>
              <w:t>+</w:t>
            </w:r>
          </w:p>
        </w:tc>
        <w:tc>
          <w:tcPr>
            <w:tcW w:w="573" w:type="pct"/>
            <w:vAlign w:val="bottom"/>
          </w:tcPr>
          <w:p w14:paraId="0FD4D058" w14:textId="1AB8B995" w:rsidR="00AA3658" w:rsidRPr="00A76AB2" w:rsidRDefault="00A76AB2" w:rsidP="00AA3658">
            <w:pPr>
              <w:pStyle w:val="28"/>
              <w:shd w:val="clear" w:color="auto" w:fill="auto"/>
              <w:spacing w:before="0" w:after="0" w:line="240" w:lineRule="auto"/>
              <w:jc w:val="center"/>
              <w:rPr>
                <w:rFonts w:ascii="Times New Roman" w:hAnsi="Times New Roman" w:cs="Times New Roman"/>
                <w:sz w:val="24"/>
                <w:szCs w:val="24"/>
                <w:lang w:bidi="en-US"/>
              </w:rPr>
            </w:pPr>
            <w:r w:rsidRPr="00A76AB2">
              <w:rPr>
                <w:rFonts w:ascii="Times New Roman" w:hAnsi="Times New Roman" w:cs="Times New Roman"/>
                <w:sz w:val="24"/>
                <w:szCs w:val="24"/>
                <w:lang w:bidi="en-US"/>
              </w:rPr>
              <w:t>-</w:t>
            </w:r>
          </w:p>
        </w:tc>
      </w:tr>
      <w:tr w:rsidR="00AA3658" w:rsidRPr="00A76AB2" w14:paraId="18515D43" w14:textId="77777777" w:rsidTr="009429AB">
        <w:tc>
          <w:tcPr>
            <w:tcW w:w="312" w:type="pct"/>
            <w:vAlign w:val="center"/>
          </w:tcPr>
          <w:p w14:paraId="08517D68" w14:textId="3F160DAA" w:rsidR="00AA3658" w:rsidRPr="00A76AB2" w:rsidRDefault="00AA3658" w:rsidP="00054F47">
            <w:pPr>
              <w:pStyle w:val="28"/>
              <w:numPr>
                <w:ilvl w:val="0"/>
                <w:numId w:val="35"/>
              </w:numPr>
              <w:shd w:val="clear" w:color="auto" w:fill="auto"/>
              <w:spacing w:before="0" w:after="0" w:line="240" w:lineRule="auto"/>
              <w:jc w:val="center"/>
              <w:rPr>
                <w:rFonts w:ascii="Times New Roman" w:hAnsi="Times New Roman" w:cs="Times New Roman"/>
                <w:sz w:val="24"/>
                <w:szCs w:val="24"/>
              </w:rPr>
            </w:pPr>
          </w:p>
        </w:tc>
        <w:tc>
          <w:tcPr>
            <w:tcW w:w="3541" w:type="pct"/>
            <w:vAlign w:val="bottom"/>
          </w:tcPr>
          <w:p w14:paraId="3944B75A" w14:textId="5C2B29C0" w:rsidR="00AA3658" w:rsidRPr="00A76AB2" w:rsidRDefault="00AA3658" w:rsidP="00AA3658">
            <w:pPr>
              <w:pStyle w:val="28"/>
              <w:shd w:val="clear" w:color="auto" w:fill="auto"/>
              <w:spacing w:before="0" w:after="0" w:line="240" w:lineRule="auto"/>
              <w:rPr>
                <w:rFonts w:ascii="Times New Roman" w:hAnsi="Times New Roman" w:cs="Times New Roman"/>
                <w:sz w:val="24"/>
                <w:szCs w:val="24"/>
                <w:lang w:val="en-US" w:bidi="en-US"/>
              </w:rPr>
            </w:pPr>
            <w:proofErr w:type="spellStart"/>
            <w:r w:rsidRPr="00A76AB2">
              <w:rPr>
                <w:rFonts w:ascii="Times New Roman" w:hAnsi="Times New Roman" w:cs="Times New Roman"/>
                <w:sz w:val="24"/>
                <w:szCs w:val="24"/>
                <w:lang w:val="en-US" w:bidi="en-US"/>
              </w:rPr>
              <w:t>Подлесник</w:t>
            </w:r>
            <w:proofErr w:type="spellEnd"/>
            <w:r w:rsidRPr="00A76AB2">
              <w:rPr>
                <w:rFonts w:ascii="Times New Roman" w:hAnsi="Times New Roman" w:cs="Times New Roman"/>
                <w:sz w:val="24"/>
                <w:szCs w:val="24"/>
                <w:lang w:val="en-US" w:bidi="en-US"/>
              </w:rPr>
              <w:t xml:space="preserve"> </w:t>
            </w:r>
            <w:proofErr w:type="spellStart"/>
            <w:r w:rsidRPr="00A76AB2">
              <w:rPr>
                <w:rFonts w:ascii="Times New Roman" w:hAnsi="Times New Roman" w:cs="Times New Roman"/>
                <w:sz w:val="24"/>
                <w:szCs w:val="24"/>
                <w:lang w:val="en-US" w:bidi="en-US"/>
              </w:rPr>
              <w:t>уральский</w:t>
            </w:r>
            <w:proofErr w:type="spellEnd"/>
            <w:r w:rsidRPr="00A76AB2">
              <w:rPr>
                <w:rFonts w:ascii="Times New Roman" w:hAnsi="Times New Roman" w:cs="Times New Roman"/>
                <w:sz w:val="24"/>
                <w:szCs w:val="24"/>
                <w:lang w:val="en-US" w:bidi="en-US"/>
              </w:rPr>
              <w:t xml:space="preserve"> (</w:t>
            </w:r>
            <w:proofErr w:type="spellStart"/>
            <w:r w:rsidRPr="00A76AB2">
              <w:rPr>
                <w:rFonts w:ascii="Times New Roman" w:hAnsi="Times New Roman" w:cs="Times New Roman"/>
                <w:sz w:val="24"/>
                <w:szCs w:val="24"/>
                <w:lang w:val="en-US" w:bidi="en-US"/>
              </w:rPr>
              <w:t>Sanicula</w:t>
            </w:r>
            <w:proofErr w:type="spellEnd"/>
            <w:r w:rsidRPr="00A76AB2">
              <w:rPr>
                <w:rFonts w:ascii="Times New Roman" w:hAnsi="Times New Roman" w:cs="Times New Roman"/>
                <w:sz w:val="24"/>
                <w:szCs w:val="24"/>
                <w:lang w:val="en-US" w:bidi="en-US"/>
              </w:rPr>
              <w:t xml:space="preserve"> </w:t>
            </w:r>
            <w:proofErr w:type="spellStart"/>
            <w:r w:rsidRPr="00A76AB2">
              <w:rPr>
                <w:rFonts w:ascii="Times New Roman" w:hAnsi="Times New Roman" w:cs="Times New Roman"/>
                <w:sz w:val="24"/>
                <w:szCs w:val="24"/>
                <w:lang w:val="en-US" w:bidi="en-US"/>
              </w:rPr>
              <w:t>uralensis</w:t>
            </w:r>
            <w:proofErr w:type="spellEnd"/>
            <w:r w:rsidRPr="00A76AB2">
              <w:rPr>
                <w:rFonts w:ascii="Times New Roman" w:hAnsi="Times New Roman" w:cs="Times New Roman"/>
                <w:sz w:val="24"/>
                <w:szCs w:val="24"/>
                <w:lang w:val="en-US" w:bidi="en-US"/>
              </w:rPr>
              <w:t>)</w:t>
            </w:r>
          </w:p>
        </w:tc>
        <w:tc>
          <w:tcPr>
            <w:tcW w:w="574" w:type="pct"/>
          </w:tcPr>
          <w:p w14:paraId="5A7D8D70" w14:textId="7C9A087F" w:rsidR="00AA3658" w:rsidRPr="00A76AB2" w:rsidRDefault="00AA3658" w:rsidP="00AA3658">
            <w:pPr>
              <w:pStyle w:val="28"/>
              <w:shd w:val="clear" w:color="auto" w:fill="auto"/>
              <w:spacing w:before="0" w:after="0" w:line="240" w:lineRule="auto"/>
              <w:jc w:val="center"/>
              <w:rPr>
                <w:rFonts w:ascii="Times New Roman" w:hAnsi="Times New Roman" w:cs="Times New Roman"/>
                <w:sz w:val="24"/>
                <w:szCs w:val="24"/>
                <w:lang w:val="en-US" w:bidi="en-US"/>
              </w:rPr>
            </w:pPr>
            <w:r w:rsidRPr="00A76AB2">
              <w:rPr>
                <w:rFonts w:ascii="Times New Roman" w:hAnsi="Times New Roman" w:cs="Times New Roman"/>
                <w:sz w:val="24"/>
                <w:szCs w:val="24"/>
                <w:lang w:bidi="en-US"/>
              </w:rPr>
              <w:t>+</w:t>
            </w:r>
          </w:p>
        </w:tc>
        <w:tc>
          <w:tcPr>
            <w:tcW w:w="573" w:type="pct"/>
            <w:vAlign w:val="bottom"/>
          </w:tcPr>
          <w:p w14:paraId="1C3AD6DB" w14:textId="3BB4485E" w:rsidR="00AA3658" w:rsidRPr="00A76AB2" w:rsidRDefault="00A76AB2" w:rsidP="00AA3658">
            <w:pPr>
              <w:pStyle w:val="28"/>
              <w:shd w:val="clear" w:color="auto" w:fill="auto"/>
              <w:spacing w:before="0" w:after="0" w:line="240" w:lineRule="auto"/>
              <w:jc w:val="center"/>
              <w:rPr>
                <w:rFonts w:ascii="Times New Roman" w:hAnsi="Times New Roman" w:cs="Times New Roman"/>
                <w:sz w:val="24"/>
                <w:szCs w:val="24"/>
                <w:lang w:bidi="en-US"/>
              </w:rPr>
            </w:pPr>
            <w:r w:rsidRPr="00A76AB2">
              <w:rPr>
                <w:rFonts w:ascii="Times New Roman" w:hAnsi="Times New Roman" w:cs="Times New Roman"/>
                <w:sz w:val="24"/>
                <w:szCs w:val="24"/>
                <w:lang w:bidi="en-US"/>
              </w:rPr>
              <w:t>-</w:t>
            </w:r>
          </w:p>
        </w:tc>
      </w:tr>
      <w:tr w:rsidR="00AA3658" w:rsidRPr="00A76AB2" w14:paraId="7A2B1B31" w14:textId="77777777" w:rsidTr="009429AB">
        <w:tc>
          <w:tcPr>
            <w:tcW w:w="312" w:type="pct"/>
            <w:vAlign w:val="center"/>
          </w:tcPr>
          <w:p w14:paraId="047394AE" w14:textId="4C16FB5D" w:rsidR="00AA3658" w:rsidRPr="00A76AB2" w:rsidRDefault="00AA3658" w:rsidP="00054F47">
            <w:pPr>
              <w:pStyle w:val="28"/>
              <w:numPr>
                <w:ilvl w:val="0"/>
                <w:numId w:val="35"/>
              </w:numPr>
              <w:shd w:val="clear" w:color="auto" w:fill="auto"/>
              <w:spacing w:before="0" w:after="0" w:line="240" w:lineRule="auto"/>
              <w:jc w:val="center"/>
              <w:rPr>
                <w:rFonts w:ascii="Times New Roman" w:hAnsi="Times New Roman" w:cs="Times New Roman"/>
                <w:sz w:val="24"/>
                <w:szCs w:val="24"/>
              </w:rPr>
            </w:pPr>
          </w:p>
        </w:tc>
        <w:tc>
          <w:tcPr>
            <w:tcW w:w="3541" w:type="pct"/>
          </w:tcPr>
          <w:p w14:paraId="611B99AC" w14:textId="4913FB4E" w:rsidR="00AA3658" w:rsidRPr="00A76AB2" w:rsidRDefault="00AA3658" w:rsidP="00AA3658">
            <w:pPr>
              <w:pStyle w:val="28"/>
              <w:shd w:val="clear" w:color="auto" w:fill="auto"/>
              <w:spacing w:before="0" w:after="0" w:line="240" w:lineRule="auto"/>
              <w:rPr>
                <w:rFonts w:ascii="Times New Roman" w:hAnsi="Times New Roman" w:cs="Times New Roman"/>
                <w:sz w:val="24"/>
                <w:szCs w:val="24"/>
                <w:lang w:val="en-US" w:bidi="en-US"/>
              </w:rPr>
            </w:pPr>
            <w:proofErr w:type="spellStart"/>
            <w:r w:rsidRPr="00A76AB2">
              <w:rPr>
                <w:rFonts w:ascii="Times New Roman" w:hAnsi="Times New Roman" w:cs="Times New Roman"/>
                <w:sz w:val="24"/>
                <w:szCs w:val="24"/>
                <w:lang w:val="en-US" w:bidi="en-US"/>
              </w:rPr>
              <w:t>Дендрантема</w:t>
            </w:r>
            <w:proofErr w:type="spellEnd"/>
            <w:r w:rsidRPr="00A76AB2">
              <w:rPr>
                <w:rFonts w:ascii="Times New Roman" w:hAnsi="Times New Roman" w:cs="Times New Roman"/>
                <w:sz w:val="24"/>
                <w:szCs w:val="24"/>
                <w:lang w:val="en-US" w:bidi="en-US"/>
              </w:rPr>
              <w:t xml:space="preserve"> </w:t>
            </w:r>
            <w:proofErr w:type="spellStart"/>
            <w:r w:rsidRPr="00A76AB2">
              <w:rPr>
                <w:rFonts w:ascii="Times New Roman" w:hAnsi="Times New Roman" w:cs="Times New Roman"/>
                <w:sz w:val="24"/>
                <w:szCs w:val="24"/>
                <w:lang w:val="en-US" w:bidi="en-US"/>
              </w:rPr>
              <w:t>выемчатолистная</w:t>
            </w:r>
            <w:proofErr w:type="spellEnd"/>
            <w:r w:rsidRPr="00A76AB2">
              <w:rPr>
                <w:rFonts w:ascii="Times New Roman" w:hAnsi="Times New Roman" w:cs="Times New Roman"/>
                <w:sz w:val="24"/>
                <w:szCs w:val="24"/>
                <w:lang w:bidi="en-US"/>
              </w:rPr>
              <w:t xml:space="preserve"> </w:t>
            </w:r>
            <w:r w:rsidRPr="00A76AB2">
              <w:rPr>
                <w:rFonts w:ascii="Times New Roman" w:hAnsi="Times New Roman" w:cs="Times New Roman"/>
                <w:sz w:val="24"/>
                <w:szCs w:val="24"/>
                <w:lang w:val="en-US" w:bidi="en-US"/>
              </w:rPr>
              <w:t xml:space="preserve">(Dendranthema </w:t>
            </w:r>
            <w:proofErr w:type="spellStart"/>
            <w:r w:rsidRPr="00A76AB2">
              <w:rPr>
                <w:rFonts w:ascii="Times New Roman" w:hAnsi="Times New Roman" w:cs="Times New Roman"/>
                <w:sz w:val="24"/>
                <w:szCs w:val="24"/>
                <w:lang w:val="en-US" w:bidi="en-US"/>
              </w:rPr>
              <w:t>sinuatum</w:t>
            </w:r>
            <w:proofErr w:type="spellEnd"/>
            <w:r w:rsidRPr="00A76AB2">
              <w:rPr>
                <w:rFonts w:ascii="Times New Roman" w:hAnsi="Times New Roman" w:cs="Times New Roman"/>
                <w:sz w:val="24"/>
                <w:szCs w:val="24"/>
                <w:lang w:val="en-US" w:bidi="en-US"/>
              </w:rPr>
              <w:t>)</w:t>
            </w:r>
          </w:p>
        </w:tc>
        <w:tc>
          <w:tcPr>
            <w:tcW w:w="574" w:type="pct"/>
          </w:tcPr>
          <w:p w14:paraId="4E667BA4" w14:textId="3C44DDE8" w:rsidR="00AA3658" w:rsidRPr="00A76AB2" w:rsidRDefault="00AA3658" w:rsidP="00AA3658">
            <w:pPr>
              <w:pStyle w:val="28"/>
              <w:shd w:val="clear" w:color="auto" w:fill="auto"/>
              <w:spacing w:before="0" w:after="0" w:line="240" w:lineRule="auto"/>
              <w:jc w:val="center"/>
              <w:rPr>
                <w:rFonts w:ascii="Times New Roman" w:hAnsi="Times New Roman" w:cs="Times New Roman"/>
                <w:sz w:val="24"/>
                <w:szCs w:val="24"/>
                <w:lang w:val="en-US" w:bidi="en-US"/>
              </w:rPr>
            </w:pPr>
            <w:r w:rsidRPr="00A76AB2">
              <w:rPr>
                <w:rFonts w:ascii="Times New Roman" w:hAnsi="Times New Roman" w:cs="Times New Roman"/>
                <w:sz w:val="24"/>
                <w:szCs w:val="24"/>
                <w:lang w:bidi="en-US"/>
              </w:rPr>
              <w:t>+</w:t>
            </w:r>
          </w:p>
        </w:tc>
        <w:tc>
          <w:tcPr>
            <w:tcW w:w="573" w:type="pct"/>
          </w:tcPr>
          <w:p w14:paraId="7AE339BE" w14:textId="0E4923AE" w:rsidR="00AA3658" w:rsidRPr="00A76AB2" w:rsidRDefault="00A76AB2" w:rsidP="00AA3658">
            <w:pPr>
              <w:pStyle w:val="28"/>
              <w:shd w:val="clear" w:color="auto" w:fill="auto"/>
              <w:spacing w:before="0" w:after="0" w:line="240" w:lineRule="auto"/>
              <w:jc w:val="center"/>
              <w:rPr>
                <w:rFonts w:ascii="Times New Roman" w:hAnsi="Times New Roman" w:cs="Times New Roman"/>
                <w:sz w:val="24"/>
                <w:szCs w:val="24"/>
                <w:lang w:bidi="en-US"/>
              </w:rPr>
            </w:pPr>
            <w:r w:rsidRPr="00A76AB2">
              <w:rPr>
                <w:rFonts w:ascii="Times New Roman" w:hAnsi="Times New Roman" w:cs="Times New Roman"/>
                <w:sz w:val="24"/>
                <w:szCs w:val="24"/>
                <w:lang w:bidi="en-US"/>
              </w:rPr>
              <w:t>+</w:t>
            </w:r>
          </w:p>
        </w:tc>
      </w:tr>
      <w:tr w:rsidR="00AA3658" w:rsidRPr="00A76AB2" w14:paraId="6F6B6C6A" w14:textId="77777777" w:rsidTr="009429AB">
        <w:tc>
          <w:tcPr>
            <w:tcW w:w="312" w:type="pct"/>
            <w:vAlign w:val="center"/>
          </w:tcPr>
          <w:p w14:paraId="62BF19AA" w14:textId="28B5F900" w:rsidR="00AA3658" w:rsidRPr="00A76AB2" w:rsidRDefault="00AA3658" w:rsidP="00054F47">
            <w:pPr>
              <w:pStyle w:val="28"/>
              <w:numPr>
                <w:ilvl w:val="0"/>
                <w:numId w:val="35"/>
              </w:numPr>
              <w:shd w:val="clear" w:color="auto" w:fill="auto"/>
              <w:spacing w:before="0" w:after="0" w:line="240" w:lineRule="auto"/>
              <w:jc w:val="center"/>
              <w:rPr>
                <w:rFonts w:ascii="Times New Roman" w:hAnsi="Times New Roman" w:cs="Times New Roman"/>
                <w:sz w:val="24"/>
                <w:szCs w:val="24"/>
              </w:rPr>
            </w:pPr>
          </w:p>
        </w:tc>
        <w:tc>
          <w:tcPr>
            <w:tcW w:w="3541" w:type="pct"/>
          </w:tcPr>
          <w:p w14:paraId="58487A21" w14:textId="7CEECB39" w:rsidR="00AA3658" w:rsidRPr="00A76AB2" w:rsidRDefault="00AA3658" w:rsidP="00AA3658">
            <w:pPr>
              <w:pStyle w:val="28"/>
              <w:shd w:val="clear" w:color="auto" w:fill="auto"/>
              <w:spacing w:before="0" w:after="0" w:line="240" w:lineRule="auto"/>
              <w:rPr>
                <w:rFonts w:ascii="Times New Roman" w:hAnsi="Times New Roman" w:cs="Times New Roman"/>
                <w:sz w:val="24"/>
                <w:szCs w:val="24"/>
                <w:lang w:val="en-US" w:bidi="en-US"/>
              </w:rPr>
            </w:pPr>
            <w:proofErr w:type="spellStart"/>
            <w:r w:rsidRPr="00A76AB2">
              <w:rPr>
                <w:rFonts w:ascii="Times New Roman" w:hAnsi="Times New Roman" w:cs="Times New Roman"/>
                <w:sz w:val="24"/>
                <w:szCs w:val="24"/>
                <w:lang w:val="en-US" w:bidi="en-US"/>
              </w:rPr>
              <w:t>Рододендрон</w:t>
            </w:r>
            <w:proofErr w:type="spellEnd"/>
            <w:r w:rsidRPr="00A76AB2">
              <w:rPr>
                <w:rFonts w:ascii="Times New Roman" w:hAnsi="Times New Roman" w:cs="Times New Roman"/>
                <w:sz w:val="24"/>
                <w:szCs w:val="24"/>
                <w:lang w:val="en-US" w:bidi="en-US"/>
              </w:rPr>
              <w:t xml:space="preserve"> </w:t>
            </w:r>
            <w:proofErr w:type="spellStart"/>
            <w:r w:rsidRPr="00A76AB2">
              <w:rPr>
                <w:rFonts w:ascii="Times New Roman" w:hAnsi="Times New Roman" w:cs="Times New Roman"/>
                <w:sz w:val="24"/>
                <w:szCs w:val="24"/>
                <w:lang w:val="en-US" w:bidi="en-US"/>
              </w:rPr>
              <w:t>Ледебура</w:t>
            </w:r>
            <w:proofErr w:type="spellEnd"/>
            <w:r w:rsidRPr="00A76AB2">
              <w:rPr>
                <w:rFonts w:ascii="Times New Roman" w:hAnsi="Times New Roman" w:cs="Times New Roman"/>
                <w:sz w:val="24"/>
                <w:szCs w:val="24"/>
                <w:lang w:val="en-US" w:bidi="en-US"/>
              </w:rPr>
              <w:t xml:space="preserve"> (Rhododendron</w:t>
            </w:r>
            <w:r w:rsidRPr="00A76AB2">
              <w:rPr>
                <w:rFonts w:ascii="Times New Roman" w:hAnsi="Times New Roman" w:cs="Times New Roman"/>
                <w:sz w:val="24"/>
                <w:szCs w:val="24"/>
                <w:lang w:bidi="en-US"/>
              </w:rPr>
              <w:t xml:space="preserve"> </w:t>
            </w:r>
            <w:proofErr w:type="spellStart"/>
            <w:r w:rsidRPr="00A76AB2">
              <w:rPr>
                <w:rFonts w:ascii="Times New Roman" w:hAnsi="Times New Roman" w:cs="Times New Roman"/>
                <w:sz w:val="24"/>
                <w:szCs w:val="24"/>
                <w:lang w:val="en-US" w:bidi="en-US"/>
              </w:rPr>
              <w:t>ledebourii</w:t>
            </w:r>
            <w:proofErr w:type="spellEnd"/>
            <w:r w:rsidRPr="00A76AB2">
              <w:rPr>
                <w:rFonts w:ascii="Times New Roman" w:hAnsi="Times New Roman" w:cs="Times New Roman"/>
                <w:sz w:val="24"/>
                <w:szCs w:val="24"/>
                <w:lang w:val="en-US" w:bidi="en-US"/>
              </w:rPr>
              <w:t>)</w:t>
            </w:r>
          </w:p>
        </w:tc>
        <w:tc>
          <w:tcPr>
            <w:tcW w:w="574" w:type="pct"/>
          </w:tcPr>
          <w:p w14:paraId="0428AF87" w14:textId="3901EB2B" w:rsidR="00AA3658" w:rsidRPr="00A76AB2" w:rsidRDefault="00AA3658" w:rsidP="00AA3658">
            <w:pPr>
              <w:pStyle w:val="28"/>
              <w:shd w:val="clear" w:color="auto" w:fill="auto"/>
              <w:spacing w:before="0" w:after="0" w:line="240" w:lineRule="auto"/>
              <w:jc w:val="center"/>
              <w:rPr>
                <w:rFonts w:ascii="Times New Roman" w:hAnsi="Times New Roman" w:cs="Times New Roman"/>
                <w:sz w:val="24"/>
                <w:szCs w:val="24"/>
                <w:lang w:val="en-US" w:bidi="en-US"/>
              </w:rPr>
            </w:pPr>
            <w:r w:rsidRPr="00A76AB2">
              <w:rPr>
                <w:rFonts w:ascii="Times New Roman" w:hAnsi="Times New Roman" w:cs="Times New Roman"/>
                <w:sz w:val="24"/>
                <w:szCs w:val="24"/>
                <w:lang w:bidi="en-US"/>
              </w:rPr>
              <w:t>+</w:t>
            </w:r>
          </w:p>
        </w:tc>
        <w:tc>
          <w:tcPr>
            <w:tcW w:w="573" w:type="pct"/>
          </w:tcPr>
          <w:p w14:paraId="6F8228FD" w14:textId="26EA8269" w:rsidR="00AA3658" w:rsidRPr="00A76AB2" w:rsidRDefault="00A76AB2" w:rsidP="00AA3658">
            <w:pPr>
              <w:pStyle w:val="28"/>
              <w:shd w:val="clear" w:color="auto" w:fill="auto"/>
              <w:spacing w:before="0" w:after="0" w:line="240" w:lineRule="auto"/>
              <w:jc w:val="center"/>
              <w:rPr>
                <w:rFonts w:ascii="Times New Roman" w:hAnsi="Times New Roman" w:cs="Times New Roman"/>
                <w:sz w:val="24"/>
                <w:szCs w:val="24"/>
                <w:lang w:bidi="en-US"/>
              </w:rPr>
            </w:pPr>
            <w:r w:rsidRPr="00A76AB2">
              <w:rPr>
                <w:rFonts w:ascii="Times New Roman" w:hAnsi="Times New Roman" w:cs="Times New Roman"/>
                <w:sz w:val="24"/>
                <w:szCs w:val="24"/>
                <w:lang w:bidi="en-US"/>
              </w:rPr>
              <w:t>-</w:t>
            </w:r>
          </w:p>
        </w:tc>
      </w:tr>
      <w:tr w:rsidR="00AA3658" w:rsidRPr="00A76AB2" w14:paraId="55E8ED6C" w14:textId="77777777" w:rsidTr="009429AB">
        <w:tc>
          <w:tcPr>
            <w:tcW w:w="312" w:type="pct"/>
            <w:vAlign w:val="center"/>
          </w:tcPr>
          <w:p w14:paraId="072B1E1D" w14:textId="681E4326" w:rsidR="00AA3658" w:rsidRPr="00A76AB2" w:rsidRDefault="00AA3658" w:rsidP="00054F47">
            <w:pPr>
              <w:pStyle w:val="28"/>
              <w:numPr>
                <w:ilvl w:val="0"/>
                <w:numId w:val="35"/>
              </w:numPr>
              <w:shd w:val="clear" w:color="auto" w:fill="auto"/>
              <w:spacing w:before="0" w:after="0" w:line="240" w:lineRule="auto"/>
              <w:jc w:val="center"/>
              <w:rPr>
                <w:rFonts w:ascii="Times New Roman" w:hAnsi="Times New Roman" w:cs="Times New Roman"/>
                <w:sz w:val="24"/>
                <w:szCs w:val="24"/>
              </w:rPr>
            </w:pPr>
          </w:p>
        </w:tc>
        <w:tc>
          <w:tcPr>
            <w:tcW w:w="3541" w:type="pct"/>
          </w:tcPr>
          <w:p w14:paraId="1C2EFEE7" w14:textId="4949A56C" w:rsidR="00AA3658" w:rsidRPr="0036687E" w:rsidRDefault="00AA3658" w:rsidP="00AA3658">
            <w:pPr>
              <w:pStyle w:val="28"/>
              <w:shd w:val="clear" w:color="auto" w:fill="auto"/>
              <w:spacing w:before="0" w:after="0" w:line="240" w:lineRule="auto"/>
              <w:rPr>
                <w:rFonts w:ascii="Times New Roman" w:hAnsi="Times New Roman" w:cs="Times New Roman"/>
                <w:sz w:val="24"/>
                <w:szCs w:val="24"/>
                <w:lang w:bidi="en-US"/>
              </w:rPr>
            </w:pPr>
            <w:r w:rsidRPr="0036687E">
              <w:rPr>
                <w:rFonts w:ascii="Times New Roman" w:hAnsi="Times New Roman" w:cs="Times New Roman"/>
                <w:sz w:val="24"/>
                <w:szCs w:val="24"/>
                <w:lang w:bidi="en-US"/>
              </w:rPr>
              <w:t>Ирис (касатик) тигровый (</w:t>
            </w:r>
            <w:r w:rsidRPr="00A76AB2">
              <w:rPr>
                <w:rFonts w:ascii="Times New Roman" w:hAnsi="Times New Roman" w:cs="Times New Roman"/>
                <w:sz w:val="24"/>
                <w:szCs w:val="24"/>
                <w:lang w:val="en-US" w:bidi="en-US"/>
              </w:rPr>
              <w:t>Iris</w:t>
            </w:r>
            <w:r w:rsidRPr="0036687E">
              <w:rPr>
                <w:rFonts w:ascii="Times New Roman" w:hAnsi="Times New Roman" w:cs="Times New Roman"/>
                <w:sz w:val="24"/>
                <w:szCs w:val="24"/>
                <w:lang w:bidi="en-US"/>
              </w:rPr>
              <w:t xml:space="preserve"> </w:t>
            </w:r>
            <w:proofErr w:type="spellStart"/>
            <w:r w:rsidRPr="00A76AB2">
              <w:rPr>
                <w:rFonts w:ascii="Times New Roman" w:hAnsi="Times New Roman" w:cs="Times New Roman"/>
                <w:sz w:val="24"/>
                <w:szCs w:val="24"/>
                <w:lang w:val="en-US" w:bidi="en-US"/>
              </w:rPr>
              <w:t>tigridia</w:t>
            </w:r>
            <w:proofErr w:type="spellEnd"/>
            <w:r w:rsidRPr="0036687E">
              <w:rPr>
                <w:rFonts w:ascii="Times New Roman" w:hAnsi="Times New Roman" w:cs="Times New Roman"/>
                <w:sz w:val="24"/>
                <w:szCs w:val="24"/>
                <w:lang w:bidi="en-US"/>
              </w:rPr>
              <w:t>)</w:t>
            </w:r>
          </w:p>
        </w:tc>
        <w:tc>
          <w:tcPr>
            <w:tcW w:w="574" w:type="pct"/>
          </w:tcPr>
          <w:p w14:paraId="36CC25C9" w14:textId="19A79AF4" w:rsidR="00AA3658" w:rsidRPr="00A76AB2" w:rsidRDefault="00AA3658" w:rsidP="00AA3658">
            <w:pPr>
              <w:pStyle w:val="28"/>
              <w:shd w:val="clear" w:color="auto" w:fill="auto"/>
              <w:spacing w:before="0" w:after="0" w:line="240" w:lineRule="auto"/>
              <w:jc w:val="center"/>
              <w:rPr>
                <w:rFonts w:ascii="Times New Roman" w:hAnsi="Times New Roman" w:cs="Times New Roman"/>
                <w:sz w:val="24"/>
                <w:szCs w:val="24"/>
                <w:lang w:val="en-US" w:bidi="en-US"/>
              </w:rPr>
            </w:pPr>
            <w:r w:rsidRPr="00A76AB2">
              <w:rPr>
                <w:rFonts w:ascii="Times New Roman" w:hAnsi="Times New Roman" w:cs="Times New Roman"/>
                <w:sz w:val="24"/>
                <w:szCs w:val="24"/>
                <w:lang w:bidi="en-US"/>
              </w:rPr>
              <w:t>+</w:t>
            </w:r>
          </w:p>
        </w:tc>
        <w:tc>
          <w:tcPr>
            <w:tcW w:w="573" w:type="pct"/>
          </w:tcPr>
          <w:p w14:paraId="51F59884" w14:textId="0D99B277" w:rsidR="00AA3658" w:rsidRPr="00A76AB2" w:rsidRDefault="00A76AB2" w:rsidP="00AA3658">
            <w:pPr>
              <w:pStyle w:val="28"/>
              <w:shd w:val="clear" w:color="auto" w:fill="auto"/>
              <w:spacing w:before="0" w:after="0" w:line="240" w:lineRule="auto"/>
              <w:jc w:val="center"/>
              <w:rPr>
                <w:rFonts w:ascii="Times New Roman" w:hAnsi="Times New Roman" w:cs="Times New Roman"/>
                <w:sz w:val="24"/>
                <w:szCs w:val="24"/>
                <w:lang w:bidi="en-US"/>
              </w:rPr>
            </w:pPr>
            <w:r w:rsidRPr="00A76AB2">
              <w:rPr>
                <w:rFonts w:ascii="Times New Roman" w:hAnsi="Times New Roman" w:cs="Times New Roman"/>
                <w:sz w:val="24"/>
                <w:szCs w:val="24"/>
                <w:lang w:bidi="en-US"/>
              </w:rPr>
              <w:t>+</w:t>
            </w:r>
          </w:p>
        </w:tc>
      </w:tr>
      <w:tr w:rsidR="00AA3658" w:rsidRPr="00A76AB2" w14:paraId="628B351A" w14:textId="77777777" w:rsidTr="009429AB">
        <w:tc>
          <w:tcPr>
            <w:tcW w:w="312" w:type="pct"/>
            <w:vAlign w:val="center"/>
          </w:tcPr>
          <w:p w14:paraId="63E93088" w14:textId="6C02F3F3" w:rsidR="00AA3658" w:rsidRPr="00A76AB2" w:rsidRDefault="00AA3658" w:rsidP="00054F47">
            <w:pPr>
              <w:pStyle w:val="28"/>
              <w:numPr>
                <w:ilvl w:val="0"/>
                <w:numId w:val="35"/>
              </w:numPr>
              <w:shd w:val="clear" w:color="auto" w:fill="auto"/>
              <w:spacing w:before="0" w:after="0" w:line="240" w:lineRule="auto"/>
              <w:jc w:val="center"/>
              <w:rPr>
                <w:rFonts w:ascii="Times New Roman" w:hAnsi="Times New Roman" w:cs="Times New Roman"/>
                <w:sz w:val="24"/>
                <w:szCs w:val="24"/>
              </w:rPr>
            </w:pPr>
          </w:p>
        </w:tc>
        <w:tc>
          <w:tcPr>
            <w:tcW w:w="3541" w:type="pct"/>
            <w:vAlign w:val="bottom"/>
          </w:tcPr>
          <w:p w14:paraId="03F7CB9E" w14:textId="4DF65938" w:rsidR="00AA3658" w:rsidRPr="00A76AB2" w:rsidRDefault="00AA3658" w:rsidP="00AA3658">
            <w:pPr>
              <w:pStyle w:val="28"/>
              <w:shd w:val="clear" w:color="auto" w:fill="auto"/>
              <w:spacing w:before="0" w:after="0" w:line="240" w:lineRule="auto"/>
              <w:rPr>
                <w:rFonts w:ascii="Times New Roman" w:hAnsi="Times New Roman" w:cs="Times New Roman"/>
                <w:sz w:val="24"/>
                <w:szCs w:val="24"/>
                <w:lang w:val="en-US" w:bidi="en-US"/>
              </w:rPr>
            </w:pPr>
            <w:proofErr w:type="spellStart"/>
            <w:r w:rsidRPr="00A76AB2">
              <w:rPr>
                <w:rFonts w:ascii="Times New Roman" w:hAnsi="Times New Roman" w:cs="Times New Roman"/>
                <w:sz w:val="24"/>
                <w:szCs w:val="24"/>
                <w:lang w:val="en-US" w:bidi="en-US"/>
              </w:rPr>
              <w:t>Рябчик</w:t>
            </w:r>
            <w:proofErr w:type="spellEnd"/>
            <w:r w:rsidRPr="00A76AB2">
              <w:rPr>
                <w:rFonts w:ascii="Times New Roman" w:hAnsi="Times New Roman" w:cs="Times New Roman"/>
                <w:sz w:val="24"/>
                <w:szCs w:val="24"/>
                <w:lang w:val="en-US" w:bidi="en-US"/>
              </w:rPr>
              <w:t xml:space="preserve"> </w:t>
            </w:r>
            <w:proofErr w:type="spellStart"/>
            <w:r w:rsidRPr="00A76AB2">
              <w:rPr>
                <w:rFonts w:ascii="Times New Roman" w:hAnsi="Times New Roman" w:cs="Times New Roman"/>
                <w:sz w:val="24"/>
                <w:szCs w:val="24"/>
                <w:lang w:val="en-US" w:bidi="en-US"/>
              </w:rPr>
              <w:t>шахматный</w:t>
            </w:r>
            <w:proofErr w:type="spellEnd"/>
            <w:r w:rsidRPr="00A76AB2">
              <w:rPr>
                <w:rFonts w:ascii="Times New Roman" w:hAnsi="Times New Roman" w:cs="Times New Roman"/>
                <w:sz w:val="24"/>
                <w:szCs w:val="24"/>
                <w:lang w:val="en-US" w:bidi="en-US"/>
              </w:rPr>
              <w:t xml:space="preserve"> (Fritillaria meleagris)</w:t>
            </w:r>
          </w:p>
        </w:tc>
        <w:tc>
          <w:tcPr>
            <w:tcW w:w="574" w:type="pct"/>
          </w:tcPr>
          <w:p w14:paraId="2F235D69" w14:textId="4DF03D4F" w:rsidR="00AA3658" w:rsidRPr="00A76AB2" w:rsidRDefault="00AA3658" w:rsidP="00AA3658">
            <w:pPr>
              <w:pStyle w:val="28"/>
              <w:shd w:val="clear" w:color="auto" w:fill="auto"/>
              <w:spacing w:before="0" w:after="0" w:line="240" w:lineRule="auto"/>
              <w:jc w:val="center"/>
              <w:rPr>
                <w:rFonts w:ascii="Times New Roman" w:hAnsi="Times New Roman" w:cs="Times New Roman"/>
                <w:sz w:val="24"/>
                <w:szCs w:val="24"/>
                <w:lang w:val="en-US" w:bidi="en-US"/>
              </w:rPr>
            </w:pPr>
            <w:r w:rsidRPr="00A76AB2">
              <w:rPr>
                <w:rFonts w:ascii="Times New Roman" w:hAnsi="Times New Roman" w:cs="Times New Roman"/>
                <w:sz w:val="24"/>
                <w:szCs w:val="24"/>
                <w:lang w:bidi="en-US"/>
              </w:rPr>
              <w:t>+</w:t>
            </w:r>
          </w:p>
        </w:tc>
        <w:tc>
          <w:tcPr>
            <w:tcW w:w="573" w:type="pct"/>
            <w:vAlign w:val="bottom"/>
          </w:tcPr>
          <w:p w14:paraId="544B29B0" w14:textId="5C603B2C" w:rsidR="00AA3658" w:rsidRPr="00A76AB2" w:rsidRDefault="00A76AB2" w:rsidP="00AA3658">
            <w:pPr>
              <w:pStyle w:val="28"/>
              <w:shd w:val="clear" w:color="auto" w:fill="auto"/>
              <w:spacing w:before="0" w:after="0" w:line="240" w:lineRule="auto"/>
              <w:jc w:val="center"/>
              <w:rPr>
                <w:rFonts w:ascii="Times New Roman" w:hAnsi="Times New Roman" w:cs="Times New Roman"/>
                <w:sz w:val="24"/>
                <w:szCs w:val="24"/>
                <w:lang w:bidi="en-US"/>
              </w:rPr>
            </w:pPr>
            <w:r w:rsidRPr="00A76AB2">
              <w:rPr>
                <w:rFonts w:ascii="Times New Roman" w:hAnsi="Times New Roman" w:cs="Times New Roman"/>
                <w:sz w:val="24"/>
                <w:szCs w:val="24"/>
                <w:lang w:bidi="en-US"/>
              </w:rPr>
              <w:t>+</w:t>
            </w:r>
          </w:p>
        </w:tc>
      </w:tr>
      <w:tr w:rsidR="00AA3658" w:rsidRPr="00A76AB2" w14:paraId="28E53420" w14:textId="77777777" w:rsidTr="009429AB">
        <w:tc>
          <w:tcPr>
            <w:tcW w:w="312" w:type="pct"/>
            <w:vAlign w:val="center"/>
          </w:tcPr>
          <w:p w14:paraId="1181236E" w14:textId="4855A7BD" w:rsidR="00AA3658" w:rsidRPr="00A76AB2" w:rsidRDefault="00AA3658" w:rsidP="00054F47">
            <w:pPr>
              <w:pStyle w:val="28"/>
              <w:numPr>
                <w:ilvl w:val="0"/>
                <w:numId w:val="35"/>
              </w:numPr>
              <w:shd w:val="clear" w:color="auto" w:fill="auto"/>
              <w:spacing w:before="0" w:after="0" w:line="240" w:lineRule="auto"/>
              <w:jc w:val="center"/>
              <w:rPr>
                <w:rFonts w:ascii="Times New Roman" w:hAnsi="Times New Roman" w:cs="Times New Roman"/>
                <w:sz w:val="24"/>
                <w:szCs w:val="24"/>
              </w:rPr>
            </w:pPr>
          </w:p>
        </w:tc>
        <w:tc>
          <w:tcPr>
            <w:tcW w:w="3541" w:type="pct"/>
          </w:tcPr>
          <w:p w14:paraId="2238E58A" w14:textId="7DAFF7D1" w:rsidR="00AA3658" w:rsidRPr="00A76AB2" w:rsidRDefault="00AA3658" w:rsidP="00AA3658">
            <w:pPr>
              <w:pStyle w:val="28"/>
              <w:shd w:val="clear" w:color="auto" w:fill="auto"/>
              <w:spacing w:before="0" w:after="0" w:line="240" w:lineRule="auto"/>
              <w:rPr>
                <w:rFonts w:ascii="Times New Roman" w:hAnsi="Times New Roman" w:cs="Times New Roman"/>
                <w:sz w:val="24"/>
                <w:szCs w:val="24"/>
                <w:lang w:val="en-US" w:bidi="en-US"/>
              </w:rPr>
            </w:pPr>
            <w:proofErr w:type="spellStart"/>
            <w:r w:rsidRPr="00A76AB2">
              <w:rPr>
                <w:rFonts w:ascii="Times New Roman" w:hAnsi="Times New Roman" w:cs="Times New Roman"/>
                <w:sz w:val="24"/>
                <w:szCs w:val="24"/>
                <w:lang w:val="en-US" w:bidi="en-US"/>
              </w:rPr>
              <w:t>Башмачок</w:t>
            </w:r>
            <w:proofErr w:type="spellEnd"/>
            <w:r w:rsidRPr="00A76AB2">
              <w:rPr>
                <w:rFonts w:ascii="Times New Roman" w:hAnsi="Times New Roman" w:cs="Times New Roman"/>
                <w:sz w:val="24"/>
                <w:szCs w:val="24"/>
                <w:lang w:val="en-US" w:bidi="en-US"/>
              </w:rPr>
              <w:t xml:space="preserve"> </w:t>
            </w:r>
            <w:proofErr w:type="spellStart"/>
            <w:r w:rsidRPr="00A76AB2">
              <w:rPr>
                <w:rFonts w:ascii="Times New Roman" w:hAnsi="Times New Roman" w:cs="Times New Roman"/>
                <w:sz w:val="24"/>
                <w:szCs w:val="24"/>
                <w:lang w:val="en-US" w:bidi="en-US"/>
              </w:rPr>
              <w:t>крупноцветковый</w:t>
            </w:r>
            <w:proofErr w:type="spellEnd"/>
            <w:r w:rsidRPr="00A76AB2">
              <w:rPr>
                <w:rFonts w:ascii="Times New Roman" w:hAnsi="Times New Roman" w:cs="Times New Roman"/>
                <w:sz w:val="24"/>
                <w:szCs w:val="24"/>
                <w:lang w:val="en-US" w:bidi="en-US"/>
              </w:rPr>
              <w:t xml:space="preserve"> (Cypripedium</w:t>
            </w:r>
            <w:r w:rsidRPr="00A76AB2">
              <w:rPr>
                <w:rFonts w:ascii="Times New Roman" w:hAnsi="Times New Roman" w:cs="Times New Roman"/>
                <w:sz w:val="24"/>
                <w:szCs w:val="24"/>
                <w:lang w:bidi="en-US"/>
              </w:rPr>
              <w:t xml:space="preserve"> </w:t>
            </w:r>
            <w:proofErr w:type="spellStart"/>
            <w:r w:rsidRPr="00A76AB2">
              <w:rPr>
                <w:rFonts w:ascii="Times New Roman" w:hAnsi="Times New Roman" w:cs="Times New Roman"/>
                <w:sz w:val="24"/>
                <w:szCs w:val="24"/>
                <w:lang w:val="en-US" w:bidi="en-US"/>
              </w:rPr>
              <w:t>mасranthon</w:t>
            </w:r>
            <w:proofErr w:type="spellEnd"/>
            <w:r w:rsidRPr="00A76AB2">
              <w:rPr>
                <w:rFonts w:ascii="Times New Roman" w:hAnsi="Times New Roman" w:cs="Times New Roman"/>
                <w:sz w:val="24"/>
                <w:szCs w:val="24"/>
                <w:lang w:val="en-US" w:bidi="en-US"/>
              </w:rPr>
              <w:t>)</w:t>
            </w:r>
          </w:p>
        </w:tc>
        <w:tc>
          <w:tcPr>
            <w:tcW w:w="574" w:type="pct"/>
          </w:tcPr>
          <w:p w14:paraId="3367C37F" w14:textId="146CE228" w:rsidR="00AA3658" w:rsidRPr="00A76AB2" w:rsidRDefault="00AA3658" w:rsidP="00AA3658">
            <w:pPr>
              <w:pStyle w:val="28"/>
              <w:shd w:val="clear" w:color="auto" w:fill="auto"/>
              <w:spacing w:before="0" w:after="0" w:line="240" w:lineRule="auto"/>
              <w:jc w:val="center"/>
              <w:rPr>
                <w:rFonts w:ascii="Times New Roman" w:hAnsi="Times New Roman" w:cs="Times New Roman"/>
                <w:sz w:val="24"/>
                <w:szCs w:val="24"/>
                <w:lang w:val="en-US" w:bidi="en-US"/>
              </w:rPr>
            </w:pPr>
            <w:r w:rsidRPr="00A76AB2">
              <w:rPr>
                <w:rFonts w:ascii="Times New Roman" w:hAnsi="Times New Roman" w:cs="Times New Roman"/>
                <w:sz w:val="24"/>
                <w:szCs w:val="24"/>
                <w:lang w:bidi="en-US"/>
              </w:rPr>
              <w:t>+</w:t>
            </w:r>
          </w:p>
        </w:tc>
        <w:tc>
          <w:tcPr>
            <w:tcW w:w="573" w:type="pct"/>
          </w:tcPr>
          <w:p w14:paraId="7BCAA9E8" w14:textId="72CAECCF" w:rsidR="00AA3658" w:rsidRPr="00A76AB2" w:rsidRDefault="00A76AB2" w:rsidP="00AA3658">
            <w:pPr>
              <w:pStyle w:val="28"/>
              <w:shd w:val="clear" w:color="auto" w:fill="auto"/>
              <w:spacing w:before="0" w:after="0" w:line="240" w:lineRule="auto"/>
              <w:jc w:val="center"/>
              <w:rPr>
                <w:rFonts w:ascii="Times New Roman" w:hAnsi="Times New Roman" w:cs="Times New Roman"/>
                <w:sz w:val="24"/>
                <w:szCs w:val="24"/>
                <w:lang w:bidi="en-US"/>
              </w:rPr>
            </w:pPr>
            <w:r w:rsidRPr="00A76AB2">
              <w:rPr>
                <w:rFonts w:ascii="Times New Roman" w:hAnsi="Times New Roman" w:cs="Times New Roman"/>
                <w:sz w:val="24"/>
                <w:szCs w:val="24"/>
                <w:lang w:bidi="en-US"/>
              </w:rPr>
              <w:t>+</w:t>
            </w:r>
          </w:p>
        </w:tc>
      </w:tr>
      <w:tr w:rsidR="006E3ECD" w:rsidRPr="00A76AB2" w14:paraId="751FD788" w14:textId="77777777" w:rsidTr="006E3ECD">
        <w:tc>
          <w:tcPr>
            <w:tcW w:w="5000" w:type="pct"/>
            <w:gridSpan w:val="4"/>
            <w:vAlign w:val="center"/>
          </w:tcPr>
          <w:p w14:paraId="6EDED1B4" w14:textId="45042578" w:rsidR="006E3ECD" w:rsidRPr="00A76AB2" w:rsidRDefault="006E3ECD" w:rsidP="00090C3D">
            <w:pPr>
              <w:pStyle w:val="28"/>
              <w:shd w:val="clear" w:color="auto" w:fill="auto"/>
              <w:spacing w:before="0" w:after="0" w:line="240" w:lineRule="auto"/>
              <w:jc w:val="center"/>
              <w:rPr>
                <w:rFonts w:ascii="Times New Roman" w:hAnsi="Times New Roman" w:cs="Times New Roman"/>
                <w:sz w:val="24"/>
                <w:szCs w:val="24"/>
                <w:lang w:bidi="en-US"/>
              </w:rPr>
            </w:pPr>
            <w:r w:rsidRPr="00A76AB2">
              <w:rPr>
                <w:rFonts w:ascii="Times New Roman" w:hAnsi="Times New Roman" w:cs="Times New Roman"/>
                <w:b/>
                <w:bCs/>
                <w:i/>
                <w:iCs/>
                <w:sz w:val="24"/>
                <w:szCs w:val="24"/>
                <w:lang w:bidi="en-US"/>
              </w:rPr>
              <w:t>Редкие и находящиеся под угрозой исчезновения объекты животного мира</w:t>
            </w:r>
          </w:p>
        </w:tc>
      </w:tr>
      <w:tr w:rsidR="00A76AB2" w:rsidRPr="00A76AB2" w14:paraId="34BCA9EC" w14:textId="77777777" w:rsidTr="009429AB">
        <w:tc>
          <w:tcPr>
            <w:tcW w:w="312" w:type="pct"/>
            <w:vAlign w:val="center"/>
          </w:tcPr>
          <w:p w14:paraId="619C6109" w14:textId="372ACF89" w:rsidR="00A76AB2" w:rsidRPr="00A76AB2" w:rsidRDefault="00A76AB2" w:rsidP="00054F47">
            <w:pPr>
              <w:pStyle w:val="28"/>
              <w:numPr>
                <w:ilvl w:val="0"/>
                <w:numId w:val="35"/>
              </w:numPr>
              <w:shd w:val="clear" w:color="auto" w:fill="auto"/>
              <w:spacing w:before="0" w:after="0" w:line="240" w:lineRule="auto"/>
              <w:jc w:val="center"/>
              <w:rPr>
                <w:rFonts w:ascii="Times New Roman" w:hAnsi="Times New Roman" w:cs="Times New Roman"/>
                <w:sz w:val="24"/>
                <w:szCs w:val="24"/>
              </w:rPr>
            </w:pPr>
          </w:p>
        </w:tc>
        <w:tc>
          <w:tcPr>
            <w:tcW w:w="3541" w:type="pct"/>
          </w:tcPr>
          <w:p w14:paraId="47436E03" w14:textId="18F70009" w:rsidR="00A76AB2" w:rsidRPr="00A76AB2" w:rsidRDefault="00A76AB2" w:rsidP="00A76AB2">
            <w:pPr>
              <w:pStyle w:val="28"/>
              <w:shd w:val="clear" w:color="auto" w:fill="auto"/>
              <w:spacing w:before="0" w:after="0" w:line="240" w:lineRule="auto"/>
              <w:rPr>
                <w:rFonts w:ascii="Times New Roman" w:hAnsi="Times New Roman" w:cs="Times New Roman"/>
                <w:sz w:val="24"/>
                <w:szCs w:val="24"/>
                <w:lang w:val="en-US" w:bidi="en-US"/>
              </w:rPr>
            </w:pPr>
            <w:proofErr w:type="spellStart"/>
            <w:r w:rsidRPr="00A76AB2">
              <w:rPr>
                <w:rFonts w:ascii="Times New Roman" w:hAnsi="Times New Roman" w:cs="Times New Roman"/>
                <w:sz w:val="24"/>
                <w:szCs w:val="24"/>
                <w:lang w:val="en-US" w:bidi="en-US"/>
              </w:rPr>
              <w:t>Беркут</w:t>
            </w:r>
            <w:proofErr w:type="spellEnd"/>
            <w:r w:rsidRPr="00A76AB2">
              <w:rPr>
                <w:rFonts w:ascii="Times New Roman" w:hAnsi="Times New Roman" w:cs="Times New Roman"/>
                <w:sz w:val="24"/>
                <w:szCs w:val="24"/>
                <w:lang w:val="en-US" w:bidi="en-US"/>
              </w:rPr>
              <w:t xml:space="preserve"> (Aquila </w:t>
            </w:r>
            <w:proofErr w:type="spellStart"/>
            <w:r w:rsidRPr="00A76AB2">
              <w:rPr>
                <w:rFonts w:ascii="Times New Roman" w:hAnsi="Times New Roman" w:cs="Times New Roman"/>
                <w:sz w:val="24"/>
                <w:szCs w:val="24"/>
                <w:lang w:val="en-US" w:bidi="en-US"/>
              </w:rPr>
              <w:t>chrysaetos</w:t>
            </w:r>
            <w:proofErr w:type="spellEnd"/>
            <w:r w:rsidRPr="00A76AB2">
              <w:rPr>
                <w:rFonts w:ascii="Times New Roman" w:hAnsi="Times New Roman" w:cs="Times New Roman"/>
                <w:sz w:val="24"/>
                <w:szCs w:val="24"/>
                <w:lang w:val="en-US" w:bidi="en-US"/>
              </w:rPr>
              <w:t>)</w:t>
            </w:r>
          </w:p>
        </w:tc>
        <w:tc>
          <w:tcPr>
            <w:tcW w:w="574" w:type="pct"/>
          </w:tcPr>
          <w:p w14:paraId="764BDAB1" w14:textId="5972F8F5" w:rsidR="00A76AB2" w:rsidRPr="00A76AB2" w:rsidRDefault="00A76AB2" w:rsidP="00A76AB2">
            <w:pPr>
              <w:pStyle w:val="28"/>
              <w:shd w:val="clear" w:color="auto" w:fill="auto"/>
              <w:spacing w:before="0" w:after="0" w:line="240" w:lineRule="auto"/>
              <w:jc w:val="center"/>
              <w:rPr>
                <w:rFonts w:ascii="Times New Roman" w:hAnsi="Times New Roman" w:cs="Times New Roman"/>
                <w:sz w:val="24"/>
                <w:szCs w:val="24"/>
                <w:lang w:bidi="en-US"/>
              </w:rPr>
            </w:pPr>
            <w:r w:rsidRPr="00A76AB2">
              <w:rPr>
                <w:rFonts w:ascii="Times New Roman" w:hAnsi="Times New Roman" w:cs="Times New Roman"/>
                <w:sz w:val="24"/>
                <w:szCs w:val="24"/>
                <w:lang w:bidi="en-US"/>
              </w:rPr>
              <w:t>+</w:t>
            </w:r>
          </w:p>
        </w:tc>
        <w:tc>
          <w:tcPr>
            <w:tcW w:w="573" w:type="pct"/>
          </w:tcPr>
          <w:p w14:paraId="00E03778" w14:textId="47E1656F" w:rsidR="00A76AB2" w:rsidRPr="00A76AB2" w:rsidRDefault="00A76AB2" w:rsidP="00A76AB2">
            <w:pPr>
              <w:pStyle w:val="28"/>
              <w:shd w:val="clear" w:color="auto" w:fill="auto"/>
              <w:spacing w:before="0" w:after="0" w:line="240" w:lineRule="auto"/>
              <w:jc w:val="center"/>
              <w:rPr>
                <w:rFonts w:ascii="Times New Roman" w:hAnsi="Times New Roman" w:cs="Times New Roman"/>
                <w:sz w:val="24"/>
                <w:szCs w:val="24"/>
                <w:lang w:bidi="en-US"/>
              </w:rPr>
            </w:pPr>
            <w:r w:rsidRPr="00A76AB2">
              <w:rPr>
                <w:rFonts w:ascii="Times New Roman" w:hAnsi="Times New Roman" w:cs="Times New Roman"/>
                <w:sz w:val="24"/>
                <w:szCs w:val="24"/>
                <w:lang w:bidi="en-US"/>
              </w:rPr>
              <w:t>+</w:t>
            </w:r>
          </w:p>
        </w:tc>
      </w:tr>
      <w:tr w:rsidR="00A76AB2" w:rsidRPr="00A76AB2" w14:paraId="2400A4CF" w14:textId="77777777" w:rsidTr="0034786D">
        <w:tc>
          <w:tcPr>
            <w:tcW w:w="312" w:type="pct"/>
            <w:vAlign w:val="center"/>
          </w:tcPr>
          <w:p w14:paraId="44CF8679" w14:textId="00687A8A" w:rsidR="00A76AB2" w:rsidRPr="00A76AB2" w:rsidRDefault="00A76AB2" w:rsidP="00054F47">
            <w:pPr>
              <w:pStyle w:val="28"/>
              <w:numPr>
                <w:ilvl w:val="0"/>
                <w:numId w:val="35"/>
              </w:numPr>
              <w:shd w:val="clear" w:color="auto" w:fill="auto"/>
              <w:spacing w:before="0" w:after="0" w:line="240" w:lineRule="auto"/>
              <w:jc w:val="center"/>
              <w:rPr>
                <w:rFonts w:ascii="Times New Roman" w:hAnsi="Times New Roman" w:cs="Times New Roman"/>
                <w:sz w:val="24"/>
                <w:szCs w:val="24"/>
              </w:rPr>
            </w:pPr>
          </w:p>
        </w:tc>
        <w:tc>
          <w:tcPr>
            <w:tcW w:w="3541" w:type="pct"/>
          </w:tcPr>
          <w:p w14:paraId="686696BA" w14:textId="1E28D117" w:rsidR="00A76AB2" w:rsidRPr="00A76AB2" w:rsidRDefault="00A76AB2" w:rsidP="00A76AB2">
            <w:pPr>
              <w:pStyle w:val="28"/>
              <w:shd w:val="clear" w:color="auto" w:fill="auto"/>
              <w:spacing w:before="0" w:after="0" w:line="240" w:lineRule="auto"/>
              <w:rPr>
                <w:rFonts w:ascii="Times New Roman" w:hAnsi="Times New Roman" w:cs="Times New Roman"/>
                <w:sz w:val="24"/>
                <w:szCs w:val="24"/>
                <w:lang w:val="en-US" w:bidi="en-US"/>
              </w:rPr>
            </w:pPr>
            <w:proofErr w:type="spellStart"/>
            <w:r w:rsidRPr="00A76AB2">
              <w:rPr>
                <w:rFonts w:ascii="Times New Roman" w:hAnsi="Times New Roman" w:cs="Times New Roman"/>
                <w:sz w:val="24"/>
                <w:szCs w:val="24"/>
                <w:lang w:val="en-US" w:bidi="en-US"/>
              </w:rPr>
              <w:t>Могильник</w:t>
            </w:r>
            <w:proofErr w:type="spellEnd"/>
            <w:r w:rsidRPr="00A76AB2">
              <w:rPr>
                <w:rFonts w:ascii="Times New Roman" w:hAnsi="Times New Roman" w:cs="Times New Roman"/>
                <w:sz w:val="24"/>
                <w:szCs w:val="24"/>
                <w:lang w:val="en-US" w:bidi="en-US"/>
              </w:rPr>
              <w:t xml:space="preserve"> (Aquila </w:t>
            </w:r>
            <w:proofErr w:type="spellStart"/>
            <w:r w:rsidRPr="00A76AB2">
              <w:rPr>
                <w:rFonts w:ascii="Times New Roman" w:hAnsi="Times New Roman" w:cs="Times New Roman"/>
                <w:sz w:val="24"/>
                <w:szCs w:val="24"/>
                <w:lang w:val="en-US" w:bidi="en-US"/>
              </w:rPr>
              <w:t>heliaca</w:t>
            </w:r>
            <w:proofErr w:type="spellEnd"/>
            <w:r w:rsidRPr="00A76AB2">
              <w:rPr>
                <w:rFonts w:ascii="Times New Roman" w:hAnsi="Times New Roman" w:cs="Times New Roman"/>
                <w:sz w:val="24"/>
                <w:szCs w:val="24"/>
                <w:lang w:val="en-US" w:bidi="en-US"/>
              </w:rPr>
              <w:t>)</w:t>
            </w:r>
          </w:p>
        </w:tc>
        <w:tc>
          <w:tcPr>
            <w:tcW w:w="574" w:type="pct"/>
          </w:tcPr>
          <w:p w14:paraId="5D2806E3" w14:textId="2AC5C6BE" w:rsidR="00A76AB2" w:rsidRPr="00A76AB2" w:rsidRDefault="00A76AB2" w:rsidP="00A76AB2">
            <w:pPr>
              <w:pStyle w:val="28"/>
              <w:shd w:val="clear" w:color="auto" w:fill="auto"/>
              <w:spacing w:before="0" w:after="0" w:line="240" w:lineRule="auto"/>
              <w:jc w:val="center"/>
              <w:rPr>
                <w:rFonts w:ascii="Times New Roman" w:hAnsi="Times New Roman" w:cs="Times New Roman"/>
                <w:sz w:val="24"/>
                <w:szCs w:val="24"/>
                <w:lang w:bidi="en-US"/>
              </w:rPr>
            </w:pPr>
            <w:r w:rsidRPr="00A76AB2">
              <w:rPr>
                <w:rFonts w:ascii="Times New Roman" w:hAnsi="Times New Roman" w:cs="Times New Roman"/>
                <w:sz w:val="24"/>
                <w:szCs w:val="24"/>
                <w:lang w:bidi="en-US"/>
              </w:rPr>
              <w:t>+</w:t>
            </w:r>
          </w:p>
        </w:tc>
        <w:tc>
          <w:tcPr>
            <w:tcW w:w="573" w:type="pct"/>
          </w:tcPr>
          <w:p w14:paraId="42B139BB" w14:textId="2CFD376E" w:rsidR="00A76AB2" w:rsidRPr="00A76AB2" w:rsidRDefault="00A76AB2" w:rsidP="00A76AB2">
            <w:pPr>
              <w:pStyle w:val="28"/>
              <w:shd w:val="clear" w:color="auto" w:fill="auto"/>
              <w:spacing w:before="0" w:after="0" w:line="240" w:lineRule="auto"/>
              <w:jc w:val="center"/>
              <w:rPr>
                <w:rFonts w:ascii="Times New Roman" w:hAnsi="Times New Roman" w:cs="Times New Roman"/>
                <w:sz w:val="24"/>
                <w:szCs w:val="24"/>
                <w:lang w:bidi="en-US"/>
              </w:rPr>
            </w:pPr>
            <w:r w:rsidRPr="00A76AB2">
              <w:rPr>
                <w:rFonts w:ascii="Times New Roman" w:hAnsi="Times New Roman" w:cs="Times New Roman"/>
                <w:sz w:val="24"/>
                <w:szCs w:val="24"/>
                <w:lang w:bidi="en-US"/>
              </w:rPr>
              <w:t>+</w:t>
            </w:r>
          </w:p>
        </w:tc>
      </w:tr>
      <w:tr w:rsidR="00A76AB2" w:rsidRPr="00A76AB2" w14:paraId="56DD774F" w14:textId="77777777" w:rsidTr="009429AB">
        <w:tc>
          <w:tcPr>
            <w:tcW w:w="312" w:type="pct"/>
            <w:vAlign w:val="center"/>
          </w:tcPr>
          <w:p w14:paraId="47BF65ED" w14:textId="4331A359" w:rsidR="00A76AB2" w:rsidRPr="00A76AB2" w:rsidRDefault="00A76AB2" w:rsidP="00054F47">
            <w:pPr>
              <w:pStyle w:val="28"/>
              <w:numPr>
                <w:ilvl w:val="0"/>
                <w:numId w:val="35"/>
              </w:numPr>
              <w:shd w:val="clear" w:color="auto" w:fill="auto"/>
              <w:spacing w:before="0" w:after="0" w:line="240" w:lineRule="auto"/>
              <w:jc w:val="center"/>
              <w:rPr>
                <w:rFonts w:ascii="Times New Roman" w:hAnsi="Times New Roman" w:cs="Times New Roman"/>
                <w:sz w:val="24"/>
                <w:szCs w:val="24"/>
              </w:rPr>
            </w:pPr>
          </w:p>
        </w:tc>
        <w:tc>
          <w:tcPr>
            <w:tcW w:w="3541" w:type="pct"/>
          </w:tcPr>
          <w:p w14:paraId="14B60EF1" w14:textId="40BF8106" w:rsidR="00A76AB2" w:rsidRPr="00A76AB2" w:rsidRDefault="00A76AB2" w:rsidP="00A76AB2">
            <w:pPr>
              <w:pStyle w:val="28"/>
              <w:shd w:val="clear" w:color="auto" w:fill="auto"/>
              <w:spacing w:before="0" w:after="0" w:line="240" w:lineRule="auto"/>
              <w:rPr>
                <w:rFonts w:ascii="Times New Roman" w:hAnsi="Times New Roman" w:cs="Times New Roman"/>
                <w:sz w:val="24"/>
                <w:szCs w:val="24"/>
                <w:lang w:val="en-US" w:bidi="en-US"/>
              </w:rPr>
            </w:pPr>
            <w:proofErr w:type="spellStart"/>
            <w:r w:rsidRPr="00A76AB2">
              <w:rPr>
                <w:rFonts w:ascii="Times New Roman" w:hAnsi="Times New Roman" w:cs="Times New Roman"/>
                <w:sz w:val="24"/>
                <w:szCs w:val="24"/>
                <w:lang w:val="en-US" w:bidi="en-US"/>
              </w:rPr>
              <w:t>Степной</w:t>
            </w:r>
            <w:proofErr w:type="spellEnd"/>
            <w:r w:rsidRPr="00A76AB2">
              <w:rPr>
                <w:rFonts w:ascii="Times New Roman" w:hAnsi="Times New Roman" w:cs="Times New Roman"/>
                <w:sz w:val="24"/>
                <w:szCs w:val="24"/>
                <w:lang w:val="en-US" w:bidi="en-US"/>
              </w:rPr>
              <w:t xml:space="preserve"> </w:t>
            </w:r>
            <w:proofErr w:type="spellStart"/>
            <w:r w:rsidRPr="00A76AB2">
              <w:rPr>
                <w:rFonts w:ascii="Times New Roman" w:hAnsi="Times New Roman" w:cs="Times New Roman"/>
                <w:sz w:val="24"/>
                <w:szCs w:val="24"/>
                <w:lang w:val="en-US" w:bidi="en-US"/>
              </w:rPr>
              <w:t>лунь</w:t>
            </w:r>
            <w:proofErr w:type="spellEnd"/>
            <w:r w:rsidRPr="00A76AB2">
              <w:rPr>
                <w:rFonts w:ascii="Times New Roman" w:hAnsi="Times New Roman" w:cs="Times New Roman"/>
                <w:sz w:val="24"/>
                <w:szCs w:val="24"/>
                <w:lang w:val="en-US" w:bidi="en-US"/>
              </w:rPr>
              <w:t xml:space="preserve"> (Circus </w:t>
            </w:r>
            <w:proofErr w:type="spellStart"/>
            <w:r w:rsidRPr="00A76AB2">
              <w:rPr>
                <w:rFonts w:ascii="Times New Roman" w:hAnsi="Times New Roman" w:cs="Times New Roman"/>
                <w:sz w:val="24"/>
                <w:szCs w:val="24"/>
                <w:lang w:val="en-US" w:bidi="en-US"/>
              </w:rPr>
              <w:t>macrourus</w:t>
            </w:r>
            <w:proofErr w:type="spellEnd"/>
            <w:r w:rsidRPr="00A76AB2">
              <w:rPr>
                <w:rFonts w:ascii="Times New Roman" w:hAnsi="Times New Roman" w:cs="Times New Roman"/>
                <w:sz w:val="24"/>
                <w:szCs w:val="24"/>
                <w:lang w:val="en-US" w:bidi="en-US"/>
              </w:rPr>
              <w:t>)</w:t>
            </w:r>
          </w:p>
        </w:tc>
        <w:tc>
          <w:tcPr>
            <w:tcW w:w="574" w:type="pct"/>
          </w:tcPr>
          <w:p w14:paraId="1B2FFB09" w14:textId="0066248B" w:rsidR="00A76AB2" w:rsidRPr="00A76AB2" w:rsidRDefault="00A76AB2" w:rsidP="00A76AB2">
            <w:pPr>
              <w:pStyle w:val="28"/>
              <w:shd w:val="clear" w:color="auto" w:fill="auto"/>
              <w:spacing w:before="0" w:after="0" w:line="240" w:lineRule="auto"/>
              <w:jc w:val="center"/>
              <w:rPr>
                <w:rFonts w:ascii="Times New Roman" w:hAnsi="Times New Roman" w:cs="Times New Roman"/>
                <w:sz w:val="24"/>
                <w:szCs w:val="24"/>
                <w:lang w:bidi="en-US"/>
              </w:rPr>
            </w:pPr>
            <w:r w:rsidRPr="00A76AB2">
              <w:rPr>
                <w:rFonts w:ascii="Times New Roman" w:hAnsi="Times New Roman" w:cs="Times New Roman"/>
                <w:sz w:val="24"/>
                <w:szCs w:val="24"/>
                <w:lang w:bidi="en-US"/>
              </w:rPr>
              <w:t>+</w:t>
            </w:r>
          </w:p>
        </w:tc>
        <w:tc>
          <w:tcPr>
            <w:tcW w:w="573" w:type="pct"/>
          </w:tcPr>
          <w:p w14:paraId="2767DEDC" w14:textId="09444437" w:rsidR="00A76AB2" w:rsidRPr="00A76AB2" w:rsidRDefault="00A76AB2" w:rsidP="00A76AB2">
            <w:pPr>
              <w:pStyle w:val="28"/>
              <w:shd w:val="clear" w:color="auto" w:fill="auto"/>
              <w:spacing w:before="0" w:after="0" w:line="240" w:lineRule="auto"/>
              <w:jc w:val="center"/>
              <w:rPr>
                <w:rFonts w:ascii="Times New Roman" w:hAnsi="Times New Roman" w:cs="Times New Roman"/>
                <w:sz w:val="24"/>
                <w:szCs w:val="24"/>
                <w:lang w:bidi="en-US"/>
              </w:rPr>
            </w:pPr>
            <w:r w:rsidRPr="00A76AB2">
              <w:rPr>
                <w:rFonts w:ascii="Times New Roman" w:hAnsi="Times New Roman" w:cs="Times New Roman"/>
                <w:sz w:val="24"/>
                <w:szCs w:val="24"/>
                <w:lang w:bidi="en-US"/>
              </w:rPr>
              <w:t>+</w:t>
            </w:r>
          </w:p>
        </w:tc>
      </w:tr>
      <w:tr w:rsidR="00A76AB2" w:rsidRPr="00A76AB2" w14:paraId="206D7DAF" w14:textId="77777777" w:rsidTr="009429AB">
        <w:tc>
          <w:tcPr>
            <w:tcW w:w="312" w:type="pct"/>
            <w:vAlign w:val="center"/>
          </w:tcPr>
          <w:p w14:paraId="0937064B" w14:textId="62547568" w:rsidR="00A76AB2" w:rsidRPr="00A76AB2" w:rsidRDefault="00A76AB2" w:rsidP="00054F47">
            <w:pPr>
              <w:pStyle w:val="28"/>
              <w:numPr>
                <w:ilvl w:val="0"/>
                <w:numId w:val="35"/>
              </w:numPr>
              <w:shd w:val="clear" w:color="auto" w:fill="auto"/>
              <w:spacing w:before="0" w:after="0" w:line="240" w:lineRule="auto"/>
              <w:jc w:val="center"/>
              <w:rPr>
                <w:rFonts w:ascii="Times New Roman" w:hAnsi="Times New Roman" w:cs="Times New Roman"/>
                <w:sz w:val="24"/>
                <w:szCs w:val="24"/>
              </w:rPr>
            </w:pPr>
          </w:p>
        </w:tc>
        <w:tc>
          <w:tcPr>
            <w:tcW w:w="3541" w:type="pct"/>
          </w:tcPr>
          <w:p w14:paraId="1EF910A3" w14:textId="0219756A" w:rsidR="00A76AB2" w:rsidRPr="00A76AB2" w:rsidRDefault="00A76AB2" w:rsidP="00A76AB2">
            <w:pPr>
              <w:pStyle w:val="28"/>
              <w:shd w:val="clear" w:color="auto" w:fill="auto"/>
              <w:spacing w:before="0" w:after="0" w:line="240" w:lineRule="auto"/>
              <w:rPr>
                <w:rFonts w:ascii="Times New Roman" w:hAnsi="Times New Roman" w:cs="Times New Roman"/>
                <w:sz w:val="24"/>
                <w:szCs w:val="24"/>
                <w:lang w:val="en-US" w:bidi="en-US"/>
              </w:rPr>
            </w:pPr>
            <w:proofErr w:type="spellStart"/>
            <w:r w:rsidRPr="00A76AB2">
              <w:rPr>
                <w:rFonts w:ascii="Times New Roman" w:hAnsi="Times New Roman" w:cs="Times New Roman"/>
                <w:sz w:val="24"/>
                <w:szCs w:val="24"/>
                <w:lang w:val="en-US" w:bidi="en-US"/>
              </w:rPr>
              <w:t>Сапсан</w:t>
            </w:r>
            <w:proofErr w:type="spellEnd"/>
            <w:r w:rsidRPr="00A76AB2">
              <w:rPr>
                <w:rFonts w:ascii="Times New Roman" w:hAnsi="Times New Roman" w:cs="Times New Roman"/>
                <w:sz w:val="24"/>
                <w:szCs w:val="24"/>
                <w:lang w:val="en-US" w:bidi="en-US"/>
              </w:rPr>
              <w:t xml:space="preserve"> (Falco peregrinus)</w:t>
            </w:r>
          </w:p>
        </w:tc>
        <w:tc>
          <w:tcPr>
            <w:tcW w:w="574" w:type="pct"/>
          </w:tcPr>
          <w:p w14:paraId="12009DCA" w14:textId="6994A0D7" w:rsidR="00A76AB2" w:rsidRPr="00A76AB2" w:rsidRDefault="00A76AB2" w:rsidP="00A76AB2">
            <w:pPr>
              <w:pStyle w:val="28"/>
              <w:shd w:val="clear" w:color="auto" w:fill="auto"/>
              <w:spacing w:before="0" w:after="0" w:line="240" w:lineRule="auto"/>
              <w:jc w:val="center"/>
              <w:rPr>
                <w:rFonts w:ascii="Times New Roman" w:hAnsi="Times New Roman" w:cs="Times New Roman"/>
                <w:sz w:val="24"/>
                <w:szCs w:val="24"/>
                <w:lang w:bidi="en-US"/>
              </w:rPr>
            </w:pPr>
            <w:r w:rsidRPr="00A76AB2">
              <w:rPr>
                <w:rFonts w:ascii="Times New Roman" w:hAnsi="Times New Roman" w:cs="Times New Roman"/>
                <w:sz w:val="24"/>
                <w:szCs w:val="24"/>
                <w:lang w:bidi="en-US"/>
              </w:rPr>
              <w:t>+</w:t>
            </w:r>
          </w:p>
        </w:tc>
        <w:tc>
          <w:tcPr>
            <w:tcW w:w="573" w:type="pct"/>
          </w:tcPr>
          <w:p w14:paraId="54000931" w14:textId="1AF9AFE0" w:rsidR="00A76AB2" w:rsidRPr="00A76AB2" w:rsidRDefault="00A76AB2" w:rsidP="00A76AB2">
            <w:pPr>
              <w:pStyle w:val="28"/>
              <w:shd w:val="clear" w:color="auto" w:fill="auto"/>
              <w:spacing w:before="0" w:after="0" w:line="240" w:lineRule="auto"/>
              <w:jc w:val="center"/>
              <w:rPr>
                <w:rFonts w:ascii="Times New Roman" w:hAnsi="Times New Roman" w:cs="Times New Roman"/>
                <w:sz w:val="24"/>
                <w:szCs w:val="24"/>
                <w:lang w:bidi="en-US"/>
              </w:rPr>
            </w:pPr>
            <w:r w:rsidRPr="00A76AB2">
              <w:rPr>
                <w:rFonts w:ascii="Times New Roman" w:hAnsi="Times New Roman" w:cs="Times New Roman"/>
                <w:sz w:val="24"/>
                <w:szCs w:val="24"/>
                <w:lang w:bidi="en-US"/>
              </w:rPr>
              <w:t>+</w:t>
            </w:r>
          </w:p>
        </w:tc>
      </w:tr>
      <w:tr w:rsidR="00A76AB2" w:rsidRPr="00A76AB2" w14:paraId="19FD3B47" w14:textId="77777777" w:rsidTr="0034786D">
        <w:tc>
          <w:tcPr>
            <w:tcW w:w="312" w:type="pct"/>
            <w:vAlign w:val="center"/>
          </w:tcPr>
          <w:p w14:paraId="237B7718" w14:textId="5D290A78" w:rsidR="00A76AB2" w:rsidRPr="00A76AB2" w:rsidRDefault="00A76AB2" w:rsidP="00054F47">
            <w:pPr>
              <w:pStyle w:val="28"/>
              <w:numPr>
                <w:ilvl w:val="0"/>
                <w:numId w:val="35"/>
              </w:numPr>
              <w:shd w:val="clear" w:color="auto" w:fill="auto"/>
              <w:spacing w:before="0" w:after="0" w:line="240" w:lineRule="auto"/>
              <w:jc w:val="center"/>
              <w:rPr>
                <w:rFonts w:ascii="Times New Roman" w:hAnsi="Times New Roman" w:cs="Times New Roman"/>
                <w:sz w:val="24"/>
                <w:szCs w:val="24"/>
              </w:rPr>
            </w:pPr>
          </w:p>
        </w:tc>
        <w:tc>
          <w:tcPr>
            <w:tcW w:w="3541" w:type="pct"/>
            <w:vAlign w:val="center"/>
          </w:tcPr>
          <w:p w14:paraId="5294A95C" w14:textId="21D68875" w:rsidR="00A76AB2" w:rsidRPr="00A76AB2" w:rsidRDefault="00A76AB2" w:rsidP="00A76AB2">
            <w:pPr>
              <w:pStyle w:val="28"/>
              <w:shd w:val="clear" w:color="auto" w:fill="auto"/>
              <w:spacing w:before="0" w:after="0" w:line="240" w:lineRule="auto"/>
              <w:rPr>
                <w:rFonts w:ascii="Times New Roman" w:hAnsi="Times New Roman" w:cs="Times New Roman"/>
                <w:sz w:val="24"/>
                <w:szCs w:val="24"/>
                <w:lang w:val="en-US" w:bidi="en-US"/>
              </w:rPr>
            </w:pPr>
            <w:proofErr w:type="spellStart"/>
            <w:r w:rsidRPr="00A76AB2">
              <w:rPr>
                <w:rFonts w:ascii="Times New Roman" w:hAnsi="Times New Roman" w:cs="Times New Roman"/>
                <w:sz w:val="24"/>
                <w:szCs w:val="24"/>
                <w:lang w:val="en-US" w:bidi="en-US"/>
              </w:rPr>
              <w:t>Филин</w:t>
            </w:r>
            <w:proofErr w:type="spellEnd"/>
            <w:r w:rsidRPr="00A76AB2">
              <w:rPr>
                <w:rFonts w:ascii="Times New Roman" w:hAnsi="Times New Roman" w:cs="Times New Roman"/>
                <w:sz w:val="24"/>
                <w:szCs w:val="24"/>
                <w:lang w:val="en-US" w:bidi="en-US"/>
              </w:rPr>
              <w:t xml:space="preserve"> (Bubo bubo)</w:t>
            </w:r>
          </w:p>
        </w:tc>
        <w:tc>
          <w:tcPr>
            <w:tcW w:w="574" w:type="pct"/>
          </w:tcPr>
          <w:p w14:paraId="16FDA411" w14:textId="05EB48BA" w:rsidR="00A76AB2" w:rsidRPr="00A76AB2" w:rsidRDefault="00A76AB2" w:rsidP="00A76AB2">
            <w:pPr>
              <w:pStyle w:val="28"/>
              <w:shd w:val="clear" w:color="auto" w:fill="auto"/>
              <w:spacing w:before="0" w:after="0" w:line="240" w:lineRule="auto"/>
              <w:jc w:val="center"/>
              <w:rPr>
                <w:rFonts w:ascii="Times New Roman" w:hAnsi="Times New Roman" w:cs="Times New Roman"/>
                <w:sz w:val="24"/>
                <w:szCs w:val="24"/>
                <w:lang w:bidi="en-US"/>
              </w:rPr>
            </w:pPr>
            <w:r w:rsidRPr="00A76AB2">
              <w:rPr>
                <w:rFonts w:ascii="Times New Roman" w:hAnsi="Times New Roman" w:cs="Times New Roman"/>
                <w:sz w:val="24"/>
                <w:szCs w:val="24"/>
                <w:lang w:bidi="en-US"/>
              </w:rPr>
              <w:t>+</w:t>
            </w:r>
          </w:p>
        </w:tc>
        <w:tc>
          <w:tcPr>
            <w:tcW w:w="573" w:type="pct"/>
          </w:tcPr>
          <w:p w14:paraId="2C321FDD" w14:textId="77DCD932" w:rsidR="00A76AB2" w:rsidRPr="00A76AB2" w:rsidRDefault="00A76AB2" w:rsidP="00A76AB2">
            <w:pPr>
              <w:pStyle w:val="28"/>
              <w:shd w:val="clear" w:color="auto" w:fill="auto"/>
              <w:spacing w:before="0" w:after="0" w:line="240" w:lineRule="auto"/>
              <w:jc w:val="center"/>
              <w:rPr>
                <w:rFonts w:ascii="Times New Roman" w:hAnsi="Times New Roman" w:cs="Times New Roman"/>
                <w:sz w:val="24"/>
                <w:szCs w:val="24"/>
                <w:lang w:bidi="en-US"/>
              </w:rPr>
            </w:pPr>
            <w:r w:rsidRPr="00A76AB2">
              <w:rPr>
                <w:rFonts w:ascii="Times New Roman" w:hAnsi="Times New Roman" w:cs="Times New Roman"/>
                <w:sz w:val="24"/>
                <w:szCs w:val="24"/>
                <w:lang w:bidi="en-US"/>
              </w:rPr>
              <w:t>+</w:t>
            </w:r>
          </w:p>
        </w:tc>
      </w:tr>
      <w:tr w:rsidR="00A76AB2" w:rsidRPr="00A76AB2" w14:paraId="15AC698E" w14:textId="77777777" w:rsidTr="009429AB">
        <w:tc>
          <w:tcPr>
            <w:tcW w:w="312" w:type="pct"/>
            <w:vAlign w:val="center"/>
          </w:tcPr>
          <w:p w14:paraId="0B861C92" w14:textId="77777777" w:rsidR="00A76AB2" w:rsidRPr="00A76AB2" w:rsidRDefault="00A76AB2" w:rsidP="00054F47">
            <w:pPr>
              <w:pStyle w:val="28"/>
              <w:numPr>
                <w:ilvl w:val="0"/>
                <w:numId w:val="35"/>
              </w:numPr>
              <w:shd w:val="clear" w:color="auto" w:fill="auto"/>
              <w:spacing w:before="0" w:after="0" w:line="240" w:lineRule="auto"/>
              <w:jc w:val="center"/>
              <w:rPr>
                <w:rFonts w:ascii="Times New Roman" w:hAnsi="Times New Roman" w:cs="Times New Roman"/>
                <w:sz w:val="24"/>
                <w:szCs w:val="24"/>
              </w:rPr>
            </w:pPr>
          </w:p>
        </w:tc>
        <w:tc>
          <w:tcPr>
            <w:tcW w:w="3541" w:type="pct"/>
            <w:vAlign w:val="center"/>
          </w:tcPr>
          <w:p w14:paraId="3302CAA2" w14:textId="16E02ED4" w:rsidR="00A76AB2" w:rsidRPr="00A76AB2" w:rsidRDefault="00A76AB2" w:rsidP="00A76AB2">
            <w:pPr>
              <w:pStyle w:val="28"/>
              <w:shd w:val="clear" w:color="auto" w:fill="auto"/>
              <w:spacing w:before="0" w:after="0" w:line="240" w:lineRule="auto"/>
              <w:rPr>
                <w:rFonts w:ascii="Times New Roman" w:hAnsi="Times New Roman" w:cs="Times New Roman"/>
                <w:sz w:val="24"/>
                <w:szCs w:val="24"/>
                <w:lang w:val="en-US" w:bidi="en-US"/>
              </w:rPr>
            </w:pPr>
            <w:proofErr w:type="spellStart"/>
            <w:r w:rsidRPr="00A76AB2">
              <w:rPr>
                <w:rFonts w:ascii="Times New Roman" w:hAnsi="Times New Roman" w:cs="Times New Roman"/>
                <w:sz w:val="24"/>
                <w:szCs w:val="24"/>
                <w:lang w:val="en-US" w:bidi="en-US"/>
              </w:rPr>
              <w:t>Прудовая</w:t>
            </w:r>
            <w:proofErr w:type="spellEnd"/>
            <w:r w:rsidRPr="00A76AB2">
              <w:rPr>
                <w:rFonts w:ascii="Times New Roman" w:hAnsi="Times New Roman" w:cs="Times New Roman"/>
                <w:sz w:val="24"/>
                <w:szCs w:val="24"/>
                <w:lang w:val="en-US" w:bidi="en-US"/>
              </w:rPr>
              <w:t xml:space="preserve"> </w:t>
            </w:r>
            <w:proofErr w:type="spellStart"/>
            <w:r w:rsidRPr="00A76AB2">
              <w:rPr>
                <w:rFonts w:ascii="Times New Roman" w:hAnsi="Times New Roman" w:cs="Times New Roman"/>
                <w:sz w:val="24"/>
                <w:szCs w:val="24"/>
                <w:lang w:val="en-US" w:bidi="en-US"/>
              </w:rPr>
              <w:t>ночница</w:t>
            </w:r>
            <w:proofErr w:type="spellEnd"/>
            <w:r w:rsidRPr="00A76AB2">
              <w:rPr>
                <w:rFonts w:ascii="Times New Roman" w:hAnsi="Times New Roman" w:cs="Times New Roman"/>
                <w:sz w:val="24"/>
                <w:szCs w:val="24"/>
                <w:lang w:val="en-US" w:bidi="en-US"/>
              </w:rPr>
              <w:t xml:space="preserve"> (Myotis </w:t>
            </w:r>
            <w:proofErr w:type="spellStart"/>
            <w:r w:rsidRPr="00A76AB2">
              <w:rPr>
                <w:rFonts w:ascii="Times New Roman" w:hAnsi="Times New Roman" w:cs="Times New Roman"/>
                <w:sz w:val="24"/>
                <w:szCs w:val="24"/>
                <w:lang w:val="en-US" w:bidi="en-US"/>
              </w:rPr>
              <w:t>dasycneme</w:t>
            </w:r>
            <w:proofErr w:type="spellEnd"/>
            <w:r w:rsidRPr="00A76AB2">
              <w:rPr>
                <w:rFonts w:ascii="Times New Roman" w:hAnsi="Times New Roman" w:cs="Times New Roman"/>
                <w:sz w:val="24"/>
                <w:szCs w:val="24"/>
                <w:lang w:val="en-US" w:bidi="en-US"/>
              </w:rPr>
              <w:t>)</w:t>
            </w:r>
          </w:p>
        </w:tc>
        <w:tc>
          <w:tcPr>
            <w:tcW w:w="574" w:type="pct"/>
          </w:tcPr>
          <w:p w14:paraId="0D24682B" w14:textId="2E51C9A9" w:rsidR="00A76AB2" w:rsidRPr="00A76AB2" w:rsidRDefault="00A76AB2" w:rsidP="00A76AB2">
            <w:pPr>
              <w:pStyle w:val="28"/>
              <w:shd w:val="clear" w:color="auto" w:fill="auto"/>
              <w:spacing w:before="0" w:after="0" w:line="240" w:lineRule="auto"/>
              <w:jc w:val="center"/>
              <w:rPr>
                <w:rFonts w:ascii="Times New Roman" w:hAnsi="Times New Roman" w:cs="Times New Roman"/>
                <w:sz w:val="24"/>
                <w:szCs w:val="24"/>
                <w:lang w:bidi="en-US"/>
              </w:rPr>
            </w:pPr>
            <w:r w:rsidRPr="00A76AB2">
              <w:rPr>
                <w:rFonts w:ascii="Times New Roman" w:hAnsi="Times New Roman" w:cs="Times New Roman"/>
                <w:sz w:val="24"/>
                <w:szCs w:val="24"/>
                <w:lang w:bidi="en-US"/>
              </w:rPr>
              <w:t>+</w:t>
            </w:r>
          </w:p>
        </w:tc>
        <w:tc>
          <w:tcPr>
            <w:tcW w:w="573" w:type="pct"/>
            <w:vAlign w:val="bottom"/>
          </w:tcPr>
          <w:p w14:paraId="48BCFFC1" w14:textId="6E855589" w:rsidR="00A76AB2" w:rsidRPr="00A76AB2" w:rsidRDefault="00A76AB2" w:rsidP="00A76AB2">
            <w:pPr>
              <w:pStyle w:val="28"/>
              <w:shd w:val="clear" w:color="auto" w:fill="auto"/>
              <w:spacing w:before="0" w:after="0" w:line="240" w:lineRule="auto"/>
              <w:jc w:val="center"/>
              <w:rPr>
                <w:rFonts w:ascii="Times New Roman" w:hAnsi="Times New Roman" w:cs="Times New Roman"/>
                <w:sz w:val="24"/>
                <w:szCs w:val="24"/>
                <w:lang w:bidi="en-US"/>
              </w:rPr>
            </w:pPr>
            <w:r w:rsidRPr="00A76AB2">
              <w:rPr>
                <w:rFonts w:ascii="Times New Roman" w:hAnsi="Times New Roman" w:cs="Times New Roman"/>
                <w:sz w:val="24"/>
                <w:szCs w:val="24"/>
                <w:lang w:bidi="en-US"/>
              </w:rPr>
              <w:t>-</w:t>
            </w:r>
          </w:p>
        </w:tc>
      </w:tr>
      <w:tr w:rsidR="00A76AB2" w:rsidRPr="00A76AB2" w14:paraId="1CA63263" w14:textId="77777777" w:rsidTr="009429AB">
        <w:tc>
          <w:tcPr>
            <w:tcW w:w="312" w:type="pct"/>
            <w:vAlign w:val="center"/>
          </w:tcPr>
          <w:p w14:paraId="2B418ED3" w14:textId="77777777" w:rsidR="00A76AB2" w:rsidRPr="00A76AB2" w:rsidRDefault="00A76AB2" w:rsidP="00054F47">
            <w:pPr>
              <w:pStyle w:val="28"/>
              <w:numPr>
                <w:ilvl w:val="0"/>
                <w:numId w:val="35"/>
              </w:numPr>
              <w:shd w:val="clear" w:color="auto" w:fill="auto"/>
              <w:spacing w:before="0" w:after="0" w:line="240" w:lineRule="auto"/>
              <w:jc w:val="center"/>
              <w:rPr>
                <w:rFonts w:ascii="Times New Roman" w:hAnsi="Times New Roman" w:cs="Times New Roman"/>
                <w:sz w:val="24"/>
                <w:szCs w:val="24"/>
              </w:rPr>
            </w:pPr>
          </w:p>
        </w:tc>
        <w:tc>
          <w:tcPr>
            <w:tcW w:w="3541" w:type="pct"/>
            <w:vAlign w:val="center"/>
          </w:tcPr>
          <w:p w14:paraId="0D10FC23" w14:textId="02CD7A78" w:rsidR="00A76AB2" w:rsidRPr="00A76AB2" w:rsidRDefault="00A76AB2" w:rsidP="00A76AB2">
            <w:pPr>
              <w:pStyle w:val="28"/>
              <w:shd w:val="clear" w:color="auto" w:fill="auto"/>
              <w:spacing w:before="0" w:after="0" w:line="240" w:lineRule="auto"/>
              <w:rPr>
                <w:rFonts w:ascii="Times New Roman" w:hAnsi="Times New Roman" w:cs="Times New Roman"/>
                <w:sz w:val="24"/>
                <w:szCs w:val="24"/>
                <w:lang w:val="en-US" w:bidi="en-US"/>
              </w:rPr>
            </w:pPr>
            <w:proofErr w:type="spellStart"/>
            <w:r w:rsidRPr="00A76AB2">
              <w:rPr>
                <w:rFonts w:ascii="Times New Roman" w:hAnsi="Times New Roman" w:cs="Times New Roman"/>
                <w:sz w:val="24"/>
                <w:szCs w:val="24"/>
                <w:lang w:val="en-US" w:bidi="en-US"/>
              </w:rPr>
              <w:t>Восточная</w:t>
            </w:r>
            <w:proofErr w:type="spellEnd"/>
            <w:r w:rsidRPr="00A76AB2">
              <w:rPr>
                <w:rFonts w:ascii="Times New Roman" w:hAnsi="Times New Roman" w:cs="Times New Roman"/>
                <w:sz w:val="24"/>
                <w:szCs w:val="24"/>
                <w:lang w:val="en-US" w:bidi="en-US"/>
              </w:rPr>
              <w:t xml:space="preserve"> </w:t>
            </w:r>
            <w:proofErr w:type="spellStart"/>
            <w:r w:rsidRPr="00A76AB2">
              <w:rPr>
                <w:rFonts w:ascii="Times New Roman" w:hAnsi="Times New Roman" w:cs="Times New Roman"/>
                <w:sz w:val="24"/>
                <w:szCs w:val="24"/>
                <w:lang w:val="en-US" w:bidi="en-US"/>
              </w:rPr>
              <w:t>ночница</w:t>
            </w:r>
            <w:proofErr w:type="spellEnd"/>
            <w:r w:rsidRPr="00A76AB2">
              <w:rPr>
                <w:rFonts w:ascii="Times New Roman" w:hAnsi="Times New Roman" w:cs="Times New Roman"/>
                <w:sz w:val="24"/>
                <w:szCs w:val="24"/>
                <w:lang w:val="en-US" w:bidi="en-US"/>
              </w:rPr>
              <w:t xml:space="preserve"> (Myotis </w:t>
            </w:r>
            <w:proofErr w:type="spellStart"/>
            <w:r w:rsidRPr="00A76AB2">
              <w:rPr>
                <w:rFonts w:ascii="Times New Roman" w:hAnsi="Times New Roman" w:cs="Times New Roman"/>
                <w:sz w:val="24"/>
                <w:szCs w:val="24"/>
                <w:lang w:val="en-US" w:bidi="en-US"/>
              </w:rPr>
              <w:t>рetax</w:t>
            </w:r>
            <w:proofErr w:type="spellEnd"/>
            <w:r w:rsidRPr="00A76AB2">
              <w:rPr>
                <w:rFonts w:ascii="Times New Roman" w:hAnsi="Times New Roman" w:cs="Times New Roman"/>
                <w:sz w:val="24"/>
                <w:szCs w:val="24"/>
                <w:lang w:val="en-US" w:bidi="en-US"/>
              </w:rPr>
              <w:t>)</w:t>
            </w:r>
          </w:p>
        </w:tc>
        <w:tc>
          <w:tcPr>
            <w:tcW w:w="574" w:type="pct"/>
          </w:tcPr>
          <w:p w14:paraId="5FA58921" w14:textId="12B213D1" w:rsidR="00A76AB2" w:rsidRPr="00A76AB2" w:rsidRDefault="00A76AB2" w:rsidP="00A76AB2">
            <w:pPr>
              <w:pStyle w:val="28"/>
              <w:shd w:val="clear" w:color="auto" w:fill="auto"/>
              <w:spacing w:before="0" w:after="0" w:line="240" w:lineRule="auto"/>
              <w:jc w:val="center"/>
              <w:rPr>
                <w:rFonts w:ascii="Times New Roman" w:hAnsi="Times New Roman" w:cs="Times New Roman"/>
                <w:sz w:val="24"/>
                <w:szCs w:val="24"/>
                <w:lang w:bidi="en-US"/>
              </w:rPr>
            </w:pPr>
            <w:r w:rsidRPr="00A76AB2">
              <w:rPr>
                <w:rFonts w:ascii="Times New Roman" w:hAnsi="Times New Roman" w:cs="Times New Roman"/>
                <w:sz w:val="24"/>
                <w:szCs w:val="24"/>
                <w:lang w:bidi="en-US"/>
              </w:rPr>
              <w:t>+</w:t>
            </w:r>
          </w:p>
        </w:tc>
        <w:tc>
          <w:tcPr>
            <w:tcW w:w="573" w:type="pct"/>
            <w:vAlign w:val="bottom"/>
          </w:tcPr>
          <w:p w14:paraId="6C8A9C97" w14:textId="0C2F6B13" w:rsidR="00A76AB2" w:rsidRPr="00A76AB2" w:rsidRDefault="00A76AB2" w:rsidP="00A76AB2">
            <w:pPr>
              <w:pStyle w:val="28"/>
              <w:shd w:val="clear" w:color="auto" w:fill="auto"/>
              <w:spacing w:before="0" w:after="0" w:line="240" w:lineRule="auto"/>
              <w:jc w:val="center"/>
              <w:rPr>
                <w:rFonts w:ascii="Times New Roman" w:hAnsi="Times New Roman" w:cs="Times New Roman"/>
                <w:sz w:val="24"/>
                <w:szCs w:val="24"/>
                <w:lang w:bidi="en-US"/>
              </w:rPr>
            </w:pPr>
            <w:r w:rsidRPr="00A76AB2">
              <w:rPr>
                <w:rFonts w:ascii="Times New Roman" w:hAnsi="Times New Roman" w:cs="Times New Roman"/>
                <w:sz w:val="24"/>
                <w:szCs w:val="24"/>
                <w:lang w:bidi="en-US"/>
              </w:rPr>
              <w:t>-</w:t>
            </w:r>
          </w:p>
        </w:tc>
      </w:tr>
      <w:tr w:rsidR="00A76AB2" w:rsidRPr="008D0198" w14:paraId="11C2C34D" w14:textId="77777777" w:rsidTr="009429AB">
        <w:tc>
          <w:tcPr>
            <w:tcW w:w="312" w:type="pct"/>
            <w:vAlign w:val="center"/>
          </w:tcPr>
          <w:p w14:paraId="5A1EAFC1" w14:textId="77777777" w:rsidR="00A76AB2" w:rsidRPr="00A76AB2" w:rsidRDefault="00A76AB2" w:rsidP="00054F47">
            <w:pPr>
              <w:pStyle w:val="28"/>
              <w:numPr>
                <w:ilvl w:val="0"/>
                <w:numId w:val="35"/>
              </w:numPr>
              <w:shd w:val="clear" w:color="auto" w:fill="auto"/>
              <w:spacing w:before="0" w:after="0" w:line="240" w:lineRule="auto"/>
              <w:jc w:val="center"/>
              <w:rPr>
                <w:rFonts w:ascii="Times New Roman" w:hAnsi="Times New Roman" w:cs="Times New Roman"/>
                <w:sz w:val="24"/>
                <w:szCs w:val="24"/>
              </w:rPr>
            </w:pPr>
          </w:p>
        </w:tc>
        <w:tc>
          <w:tcPr>
            <w:tcW w:w="3541" w:type="pct"/>
            <w:vAlign w:val="center"/>
          </w:tcPr>
          <w:p w14:paraId="66495714" w14:textId="0C45FF52" w:rsidR="00A76AB2" w:rsidRPr="0036687E" w:rsidRDefault="00A76AB2" w:rsidP="00A76AB2">
            <w:pPr>
              <w:pStyle w:val="28"/>
              <w:shd w:val="clear" w:color="auto" w:fill="auto"/>
              <w:spacing w:before="0" w:after="0" w:line="240" w:lineRule="auto"/>
              <w:rPr>
                <w:rFonts w:ascii="Times New Roman" w:hAnsi="Times New Roman" w:cs="Times New Roman"/>
                <w:sz w:val="24"/>
                <w:szCs w:val="24"/>
                <w:lang w:bidi="en-US"/>
              </w:rPr>
            </w:pPr>
            <w:r w:rsidRPr="0036687E">
              <w:rPr>
                <w:rFonts w:ascii="Times New Roman" w:hAnsi="Times New Roman" w:cs="Times New Roman"/>
                <w:sz w:val="24"/>
                <w:szCs w:val="24"/>
                <w:lang w:bidi="en-US"/>
              </w:rPr>
              <w:t>Обыкновенная летяга, или белка-летяга (</w:t>
            </w:r>
            <w:proofErr w:type="spellStart"/>
            <w:r w:rsidRPr="00A76AB2">
              <w:rPr>
                <w:rFonts w:ascii="Times New Roman" w:hAnsi="Times New Roman" w:cs="Times New Roman"/>
                <w:sz w:val="24"/>
                <w:szCs w:val="24"/>
                <w:lang w:val="en-US" w:bidi="en-US"/>
              </w:rPr>
              <w:t>Pteromys</w:t>
            </w:r>
            <w:proofErr w:type="spellEnd"/>
            <w:r w:rsidRPr="0036687E">
              <w:rPr>
                <w:rFonts w:ascii="Times New Roman" w:hAnsi="Times New Roman" w:cs="Times New Roman"/>
                <w:sz w:val="24"/>
                <w:szCs w:val="24"/>
                <w:lang w:bidi="en-US"/>
              </w:rPr>
              <w:t xml:space="preserve"> </w:t>
            </w:r>
            <w:proofErr w:type="spellStart"/>
            <w:r w:rsidRPr="00A76AB2">
              <w:rPr>
                <w:rFonts w:ascii="Times New Roman" w:hAnsi="Times New Roman" w:cs="Times New Roman"/>
                <w:sz w:val="24"/>
                <w:szCs w:val="24"/>
                <w:lang w:val="en-US" w:bidi="en-US"/>
              </w:rPr>
              <w:t>volans</w:t>
            </w:r>
            <w:proofErr w:type="spellEnd"/>
            <w:r w:rsidRPr="0036687E">
              <w:rPr>
                <w:rFonts w:ascii="Times New Roman" w:hAnsi="Times New Roman" w:cs="Times New Roman"/>
                <w:sz w:val="24"/>
                <w:szCs w:val="24"/>
                <w:lang w:bidi="en-US"/>
              </w:rPr>
              <w:t>)</w:t>
            </w:r>
          </w:p>
        </w:tc>
        <w:tc>
          <w:tcPr>
            <w:tcW w:w="574" w:type="pct"/>
          </w:tcPr>
          <w:p w14:paraId="269E7D8C" w14:textId="54AEEDF9" w:rsidR="00A76AB2" w:rsidRPr="00A76AB2" w:rsidRDefault="00A76AB2" w:rsidP="00A76AB2">
            <w:pPr>
              <w:pStyle w:val="28"/>
              <w:shd w:val="clear" w:color="auto" w:fill="auto"/>
              <w:spacing w:before="0" w:after="0" w:line="240" w:lineRule="auto"/>
              <w:jc w:val="center"/>
              <w:rPr>
                <w:rFonts w:ascii="Times New Roman" w:hAnsi="Times New Roman" w:cs="Times New Roman"/>
                <w:sz w:val="24"/>
                <w:szCs w:val="24"/>
                <w:lang w:bidi="en-US"/>
              </w:rPr>
            </w:pPr>
            <w:r w:rsidRPr="00A76AB2">
              <w:rPr>
                <w:rFonts w:ascii="Times New Roman" w:hAnsi="Times New Roman" w:cs="Times New Roman"/>
                <w:sz w:val="24"/>
                <w:szCs w:val="24"/>
                <w:lang w:bidi="en-US"/>
              </w:rPr>
              <w:t>+</w:t>
            </w:r>
          </w:p>
        </w:tc>
        <w:tc>
          <w:tcPr>
            <w:tcW w:w="573" w:type="pct"/>
            <w:vAlign w:val="bottom"/>
          </w:tcPr>
          <w:p w14:paraId="29433130" w14:textId="122B6696" w:rsidR="00A76AB2" w:rsidRPr="00A76AB2" w:rsidRDefault="00A76AB2" w:rsidP="00A76AB2">
            <w:pPr>
              <w:pStyle w:val="28"/>
              <w:shd w:val="clear" w:color="auto" w:fill="auto"/>
              <w:spacing w:before="0" w:after="0" w:line="240" w:lineRule="auto"/>
              <w:jc w:val="center"/>
              <w:rPr>
                <w:rFonts w:ascii="Times New Roman" w:hAnsi="Times New Roman" w:cs="Times New Roman"/>
                <w:sz w:val="24"/>
                <w:szCs w:val="24"/>
                <w:lang w:bidi="en-US"/>
              </w:rPr>
            </w:pPr>
            <w:r w:rsidRPr="00A76AB2">
              <w:rPr>
                <w:rFonts w:ascii="Times New Roman" w:hAnsi="Times New Roman" w:cs="Times New Roman"/>
                <w:sz w:val="24"/>
                <w:szCs w:val="24"/>
                <w:lang w:bidi="en-US"/>
              </w:rPr>
              <w:t>-</w:t>
            </w:r>
          </w:p>
        </w:tc>
      </w:tr>
    </w:tbl>
    <w:p w14:paraId="2E540097" w14:textId="77777777" w:rsidR="00AB3968" w:rsidRDefault="00AB3968" w:rsidP="00AB3968">
      <w:pPr>
        <w:pStyle w:val="afc"/>
      </w:pPr>
    </w:p>
    <w:p w14:paraId="4FBA09DE" w14:textId="77777777" w:rsidR="00AB3968" w:rsidRDefault="00AB3968" w:rsidP="00AB3968">
      <w:pPr>
        <w:pStyle w:val="afc"/>
      </w:pPr>
      <w:r>
        <w:t xml:space="preserve">Кроме того, не исключено обитание иных охраняемых государством редких видов растений и животных, занесенных в Красные книги различного ранга, на территории Айского сельсовета. </w:t>
      </w:r>
    </w:p>
    <w:p w14:paraId="043D4677" w14:textId="77777777" w:rsidR="00AB3968" w:rsidRDefault="00AB3968" w:rsidP="00237028">
      <w:pPr>
        <w:pStyle w:val="afc"/>
      </w:pPr>
      <w:r w:rsidRPr="00AB3968">
        <w:t xml:space="preserve">В соответствии со статьей 60 Федерального закона «Об охране окружающей среды», в целях охраны и учета редких и находящихся под угрозой исчезновения растений, животных и других организмов учреждаются Красная книга РФ и красные книги субъектов РФ. Растения, животные и другие организмы, относящиеся к видам, занесенным в красные книги, повсеместно подлежат изъятию из хозяйственного использования. Запрещается деятельность, ведущая к сокращению численности этих растений, животных и других организмов и ухудшающая среду их обитания. В случае обнаружения на участке вида, занесенного в Красную книгу, его местообитание подлежит сохранению в соответствии с мероприятиями по сохранению, перечисленными в Красной книге Алтайского края (2016) для каждого вида. Согласно статье 24 Федерального закона «О животном мире», действия, которые могут привести к гибели, сокращению численности или нарушению среды обитания объектов животного мира, занесенных в красные </w:t>
      </w:r>
      <w:r w:rsidRPr="00AB3968">
        <w:lastRenderedPageBreak/>
        <w:t>книги, не допускаются. Юридические лица и граждане, осуществляющие хозяйственную деятельность на территориях и акваториях, где обитают животные, занесенные в красные книги, несут ответственность за сохранение и воспроизводство этих объектов животного мира в соответствии с законодательством РФ и законодательством субъектов РФ.</w:t>
      </w:r>
    </w:p>
    <w:p w14:paraId="0F6CE91A" w14:textId="77777777" w:rsidR="00237028" w:rsidRDefault="00237028" w:rsidP="00237028">
      <w:pPr>
        <w:pStyle w:val="afc"/>
      </w:pPr>
    </w:p>
    <w:p w14:paraId="2594C2A0" w14:textId="77777777" w:rsidR="00B05071" w:rsidRPr="001B1DE9" w:rsidRDefault="00E40EB3" w:rsidP="00167CAB">
      <w:pPr>
        <w:pStyle w:val="3"/>
        <w:numPr>
          <w:ilvl w:val="2"/>
          <w:numId w:val="5"/>
        </w:numPr>
        <w:ind w:left="0" w:firstLine="709"/>
        <w:jc w:val="both"/>
        <w:rPr>
          <w:color w:val="auto"/>
          <w:lang w:val="en-US"/>
        </w:rPr>
      </w:pPr>
      <w:bookmarkStart w:id="32" w:name="_Toc148347923"/>
      <w:r w:rsidRPr="001B1DE9">
        <w:rPr>
          <w:color w:val="auto"/>
        </w:rPr>
        <w:t xml:space="preserve">Сведения об охотничьих </w:t>
      </w:r>
      <w:r w:rsidR="00167CAB" w:rsidRPr="001B1DE9">
        <w:rPr>
          <w:color w:val="auto"/>
        </w:rPr>
        <w:t>угодьях</w:t>
      </w:r>
      <w:bookmarkEnd w:id="32"/>
    </w:p>
    <w:p w14:paraId="56FB4618" w14:textId="77777777" w:rsidR="00821654" w:rsidRPr="001B1DE9" w:rsidRDefault="00821654" w:rsidP="00A90B51">
      <w:pPr>
        <w:pStyle w:val="afc"/>
      </w:pPr>
    </w:p>
    <w:p w14:paraId="2617DAF8" w14:textId="77777777" w:rsidR="00031B16" w:rsidRDefault="00384194" w:rsidP="00384194">
      <w:pPr>
        <w:pStyle w:val="afc"/>
      </w:pPr>
      <w:proofErr w:type="spellStart"/>
      <w:r w:rsidRPr="00B54F80">
        <w:t>Айский</w:t>
      </w:r>
      <w:proofErr w:type="spellEnd"/>
      <w:r w:rsidRPr="00B54F80">
        <w:t xml:space="preserve"> сельсовет располагается на территории общедоступных охотничьих угодий Алтайского района Алтайского края. Площадь общедоступных охотничьих угодий составляет 321521 га.</w:t>
      </w:r>
    </w:p>
    <w:p w14:paraId="2D128C3B" w14:textId="3005AC50" w:rsidR="00031B16" w:rsidRDefault="00031B16" w:rsidP="00031B16">
      <w:pPr>
        <w:pStyle w:val="afc"/>
      </w:pPr>
      <w:r>
        <w:t>Схема расположения общедоступного охотничьего угодья Алтайского района отображена на р</w:t>
      </w:r>
      <w:r w:rsidRPr="00031B16">
        <w:t>исунк</w:t>
      </w:r>
      <w:r>
        <w:t>е</w:t>
      </w:r>
      <w:r w:rsidRPr="00031B16">
        <w:t xml:space="preserve"> 2.2.8-1</w:t>
      </w:r>
      <w:r>
        <w:t>.</w:t>
      </w:r>
    </w:p>
    <w:p w14:paraId="26EAF902" w14:textId="77777777" w:rsidR="00031B16" w:rsidRDefault="00031B16" w:rsidP="00031B16">
      <w:pPr>
        <w:pStyle w:val="afc"/>
      </w:pPr>
    </w:p>
    <w:p w14:paraId="056EC222" w14:textId="5BCAF531" w:rsidR="00031B16" w:rsidRDefault="00031B16" w:rsidP="00031B16">
      <w:pPr>
        <w:pStyle w:val="afc"/>
        <w:sectPr w:rsidR="00031B16" w:rsidSect="00E82A5A">
          <w:pgSz w:w="11906" w:h="16838"/>
          <w:pgMar w:top="1134" w:right="851" w:bottom="1134" w:left="1701" w:header="708" w:footer="708" w:gutter="0"/>
          <w:cols w:space="708"/>
          <w:docGrid w:linePitch="382"/>
        </w:sectPr>
      </w:pPr>
    </w:p>
    <w:p w14:paraId="37884B11" w14:textId="3DAF2412" w:rsidR="003C22AE" w:rsidRDefault="003C22AE" w:rsidP="003C22AE">
      <w:pPr>
        <w:pStyle w:val="afc"/>
        <w:ind w:firstLine="0"/>
        <w:jc w:val="center"/>
        <w:rPr>
          <w:i/>
        </w:rPr>
      </w:pPr>
      <w:bookmarkStart w:id="33" w:name="_Toc58952552"/>
      <w:bookmarkStart w:id="34" w:name="_Toc59276534"/>
      <w:r>
        <w:rPr>
          <w:noProof/>
        </w:rPr>
        <w:lastRenderedPageBreak/>
        <w:drawing>
          <wp:inline distT="0" distB="0" distL="0" distR="0" wp14:anchorId="41FF06E2" wp14:editId="7E817FDE">
            <wp:extent cx="7795360" cy="5510254"/>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Карта ООУ Алтайского(1).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831294" cy="5535655"/>
                    </a:xfrm>
                    <a:prstGeom prst="rect">
                      <a:avLst/>
                    </a:prstGeom>
                  </pic:spPr>
                </pic:pic>
              </a:graphicData>
            </a:graphic>
          </wp:inline>
        </w:drawing>
      </w:r>
    </w:p>
    <w:p w14:paraId="6568106D" w14:textId="051A4E60" w:rsidR="003C22AE" w:rsidRPr="00031B16" w:rsidRDefault="003C22AE" w:rsidP="00031B16">
      <w:pPr>
        <w:pStyle w:val="afc"/>
        <w:ind w:firstLine="0"/>
        <w:jc w:val="center"/>
        <w:rPr>
          <w:i/>
          <w:iCs/>
        </w:rPr>
      </w:pPr>
      <w:r w:rsidRPr="00AF2071">
        <w:rPr>
          <w:i/>
        </w:rPr>
        <w:t>Рисунок 2.2.</w:t>
      </w:r>
      <w:r>
        <w:rPr>
          <w:i/>
        </w:rPr>
        <w:t>8-1</w:t>
      </w:r>
      <w:r w:rsidRPr="00AF2071">
        <w:rPr>
          <w:i/>
        </w:rPr>
        <w:t xml:space="preserve"> </w:t>
      </w:r>
      <w:r w:rsidRPr="00D44C45">
        <w:rPr>
          <w:i/>
          <w:iCs/>
        </w:rPr>
        <w:t>Схема существующих охотничьих угодий А</w:t>
      </w:r>
      <w:r>
        <w:rPr>
          <w:i/>
          <w:iCs/>
        </w:rPr>
        <w:t>л</w:t>
      </w:r>
      <w:r w:rsidRPr="00D44C45">
        <w:rPr>
          <w:i/>
          <w:iCs/>
        </w:rPr>
        <w:t>тайского района</w:t>
      </w:r>
    </w:p>
    <w:p w14:paraId="63608DE3" w14:textId="77777777" w:rsidR="00031B16" w:rsidRDefault="00031B16" w:rsidP="003C22AE">
      <w:pPr>
        <w:pStyle w:val="afc"/>
        <w:jc w:val="left"/>
        <w:rPr>
          <w:highlight w:val="lightGray"/>
        </w:rPr>
        <w:sectPr w:rsidR="00031B16" w:rsidSect="00031B16">
          <w:pgSz w:w="16838" w:h="11906" w:orient="landscape"/>
          <w:pgMar w:top="1701" w:right="1134" w:bottom="851" w:left="1134" w:header="708" w:footer="708" w:gutter="0"/>
          <w:cols w:space="708"/>
          <w:docGrid w:linePitch="382"/>
        </w:sectPr>
      </w:pPr>
    </w:p>
    <w:p w14:paraId="61F32C16" w14:textId="77777777" w:rsidR="001D210D" w:rsidRPr="00772055" w:rsidRDefault="001D210D" w:rsidP="00E75864">
      <w:pPr>
        <w:pStyle w:val="3"/>
        <w:numPr>
          <w:ilvl w:val="2"/>
          <w:numId w:val="5"/>
        </w:numPr>
        <w:ind w:left="0" w:firstLine="709"/>
        <w:jc w:val="both"/>
        <w:rPr>
          <w:color w:val="auto"/>
        </w:rPr>
      </w:pPr>
      <w:bookmarkStart w:id="35" w:name="_Toc148347924"/>
      <w:r w:rsidRPr="00772055">
        <w:rPr>
          <w:color w:val="auto"/>
        </w:rPr>
        <w:lastRenderedPageBreak/>
        <w:t xml:space="preserve">Особо охраняемые </w:t>
      </w:r>
      <w:r w:rsidR="00187E10" w:rsidRPr="00772055">
        <w:rPr>
          <w:color w:val="auto"/>
        </w:rPr>
        <w:t xml:space="preserve">природные </w:t>
      </w:r>
      <w:r w:rsidRPr="00772055">
        <w:rPr>
          <w:color w:val="auto"/>
        </w:rPr>
        <w:t>территории</w:t>
      </w:r>
      <w:bookmarkEnd w:id="33"/>
      <w:bookmarkEnd w:id="34"/>
      <w:bookmarkEnd w:id="35"/>
    </w:p>
    <w:p w14:paraId="48EF39F5" w14:textId="77777777" w:rsidR="001B1DE9" w:rsidRDefault="001B1DE9" w:rsidP="005B72A9">
      <w:pPr>
        <w:pStyle w:val="afc"/>
        <w:rPr>
          <w:color w:val="000000"/>
          <w:lang w:bidi="ru-RU"/>
        </w:rPr>
      </w:pPr>
    </w:p>
    <w:p w14:paraId="1C8F5069" w14:textId="77777777" w:rsidR="005B72A9" w:rsidRDefault="005B72A9" w:rsidP="005B72A9">
      <w:pPr>
        <w:pStyle w:val="afc"/>
      </w:pPr>
      <w:r w:rsidRPr="002A289C">
        <w:rPr>
          <w:color w:val="000000"/>
          <w:lang w:bidi="ru-RU"/>
        </w:rPr>
        <w:t xml:space="preserve">На </w:t>
      </w:r>
      <w:r w:rsidRPr="000803F3">
        <w:rPr>
          <w:color w:val="000000"/>
          <w:lang w:bidi="ru-RU"/>
        </w:rPr>
        <w:t xml:space="preserve">территории Айского сельсовета </w:t>
      </w:r>
      <w:r w:rsidRPr="00392B37">
        <w:t>располагаются</w:t>
      </w:r>
      <w:r w:rsidR="00AB50E7">
        <w:t xml:space="preserve"> следующие особо охраняемые природные территории</w:t>
      </w:r>
      <w:r>
        <w:t xml:space="preserve">: </w:t>
      </w:r>
    </w:p>
    <w:p w14:paraId="410C8EE8" w14:textId="570C1FE3" w:rsidR="005B72A9" w:rsidRDefault="008E2C2A" w:rsidP="00054F47">
      <w:pPr>
        <w:pStyle w:val="afc"/>
        <w:numPr>
          <w:ilvl w:val="0"/>
          <w:numId w:val="14"/>
        </w:numPr>
        <w:tabs>
          <w:tab w:val="left" w:pos="993"/>
        </w:tabs>
        <w:ind w:left="0" w:firstLine="709"/>
      </w:pPr>
      <w:r>
        <w:t>П</w:t>
      </w:r>
      <w:r w:rsidR="005B72A9" w:rsidRPr="002A289C">
        <w:t xml:space="preserve">риродный парк краевого значения </w:t>
      </w:r>
      <w:r w:rsidR="005B72A9">
        <w:t>«</w:t>
      </w:r>
      <w:r w:rsidR="005B72A9" w:rsidRPr="002A289C">
        <w:t>Ая</w:t>
      </w:r>
      <w:r w:rsidR="005B72A9">
        <w:t xml:space="preserve">», площадью </w:t>
      </w:r>
      <w:r w:rsidR="005B72A9" w:rsidRPr="002A289C">
        <w:t>2 118,5</w:t>
      </w:r>
      <w:r w:rsidR="0036687E">
        <w:t>1</w:t>
      </w:r>
      <w:r w:rsidR="005B72A9" w:rsidRPr="002A289C">
        <w:t xml:space="preserve"> га</w:t>
      </w:r>
      <w:r w:rsidR="005B72A9">
        <w:t xml:space="preserve">, </w:t>
      </w:r>
      <w:r w:rsidR="00F96538">
        <w:t>создан</w:t>
      </w:r>
      <w:r w:rsidR="005B72A9">
        <w:t xml:space="preserve"> </w:t>
      </w:r>
      <w:r>
        <w:t>П</w:t>
      </w:r>
      <w:r w:rsidR="005B72A9">
        <w:t xml:space="preserve">остановлением </w:t>
      </w:r>
      <w:r w:rsidR="00AF543C">
        <w:t>А</w:t>
      </w:r>
      <w:r w:rsidR="005B72A9">
        <w:t>дминистраци</w:t>
      </w:r>
      <w:r>
        <w:t>и</w:t>
      </w:r>
      <w:r w:rsidR="005B72A9">
        <w:t xml:space="preserve"> Алтайского края </w:t>
      </w:r>
      <w:r w:rsidR="005B72A9" w:rsidRPr="000803F3">
        <w:t xml:space="preserve">от 24 июня 2003 г. </w:t>
      </w:r>
      <w:r w:rsidR="006A4227">
        <w:t>№</w:t>
      </w:r>
      <w:r w:rsidR="005B72A9" w:rsidRPr="000803F3">
        <w:t xml:space="preserve"> 315</w:t>
      </w:r>
      <w:r w:rsidR="005B72A9">
        <w:t>;</w:t>
      </w:r>
    </w:p>
    <w:p w14:paraId="19D32E0E" w14:textId="77777777" w:rsidR="005B72A9" w:rsidRDefault="008E2C2A" w:rsidP="00054F47">
      <w:pPr>
        <w:pStyle w:val="afc"/>
        <w:numPr>
          <w:ilvl w:val="0"/>
          <w:numId w:val="14"/>
        </w:numPr>
        <w:tabs>
          <w:tab w:val="left" w:pos="993"/>
        </w:tabs>
        <w:ind w:left="0" w:firstLine="709"/>
      </w:pPr>
      <w:r>
        <w:t>П</w:t>
      </w:r>
      <w:r w:rsidR="005B72A9" w:rsidRPr="000803F3">
        <w:t xml:space="preserve">амятник природы краевого значения </w:t>
      </w:r>
      <w:r w:rsidR="005B72A9">
        <w:t>«</w:t>
      </w:r>
      <w:r w:rsidR="005B72A9" w:rsidRPr="000803F3">
        <w:t xml:space="preserve">Гора </w:t>
      </w:r>
      <w:proofErr w:type="spellStart"/>
      <w:r w:rsidR="005B72A9" w:rsidRPr="000803F3">
        <w:t>Бобырган</w:t>
      </w:r>
      <w:proofErr w:type="spellEnd"/>
      <w:r w:rsidR="005B72A9">
        <w:t>»</w:t>
      </w:r>
      <w:r w:rsidR="005B72A9" w:rsidRPr="000803F3">
        <w:t xml:space="preserve"> Алтайского района</w:t>
      </w:r>
      <w:r w:rsidR="00F96538">
        <w:t xml:space="preserve">, площадью </w:t>
      </w:r>
      <w:r w:rsidR="00F96538" w:rsidRPr="00F96538">
        <w:t>235,0 га</w:t>
      </w:r>
      <w:r w:rsidR="00F96538">
        <w:t>,</w:t>
      </w:r>
      <w:r>
        <w:t xml:space="preserve"> </w:t>
      </w:r>
      <w:r w:rsidRPr="008E2C2A">
        <w:t>создан Постановлением Администрации Алтайского края от 13.04.1998 № 234</w:t>
      </w:r>
      <w:r>
        <w:t>;</w:t>
      </w:r>
    </w:p>
    <w:p w14:paraId="559A8568" w14:textId="77777777" w:rsidR="005B72A9" w:rsidRDefault="005B72A9" w:rsidP="00054F47">
      <w:pPr>
        <w:pStyle w:val="afc"/>
        <w:numPr>
          <w:ilvl w:val="0"/>
          <w:numId w:val="14"/>
        </w:numPr>
        <w:tabs>
          <w:tab w:val="left" w:pos="993"/>
        </w:tabs>
        <w:ind w:left="0" w:firstLine="709"/>
      </w:pPr>
      <w:r w:rsidRPr="000803F3">
        <w:t xml:space="preserve">Памятник природы краевого значения </w:t>
      </w:r>
      <w:r>
        <w:t>«</w:t>
      </w:r>
      <w:r w:rsidRPr="000803F3">
        <w:t>Пещера Грот Ихтиандра</w:t>
      </w:r>
      <w:r>
        <w:t>»</w:t>
      </w:r>
      <w:r w:rsidRPr="000803F3">
        <w:t xml:space="preserve"> Алтайского района</w:t>
      </w:r>
      <w:r w:rsidR="00FF2570">
        <w:t xml:space="preserve">, площадью </w:t>
      </w:r>
      <w:r w:rsidR="00FF2570" w:rsidRPr="00FF2570">
        <w:t>5,2 га</w:t>
      </w:r>
      <w:r w:rsidR="00FF2570">
        <w:t xml:space="preserve">, </w:t>
      </w:r>
      <w:r w:rsidR="00FF2570" w:rsidRPr="00FF2570">
        <w:t>создан Постановлением Администрации Алтайского края от 13.04.1998 № 234</w:t>
      </w:r>
      <w:r w:rsidR="00FF2570">
        <w:t>;</w:t>
      </w:r>
    </w:p>
    <w:p w14:paraId="23FCDB12" w14:textId="77777777" w:rsidR="005B72A9" w:rsidRDefault="005B72A9" w:rsidP="00054F47">
      <w:pPr>
        <w:pStyle w:val="afc"/>
        <w:numPr>
          <w:ilvl w:val="0"/>
          <w:numId w:val="14"/>
        </w:numPr>
        <w:tabs>
          <w:tab w:val="left" w:pos="993"/>
        </w:tabs>
        <w:ind w:left="0" w:firstLine="709"/>
      </w:pPr>
      <w:r w:rsidRPr="000803F3">
        <w:t xml:space="preserve">Памятник природы краевого значения </w:t>
      </w:r>
      <w:r>
        <w:t>«</w:t>
      </w:r>
      <w:proofErr w:type="spellStart"/>
      <w:r w:rsidRPr="000803F3">
        <w:t>Талдинские</w:t>
      </w:r>
      <w:proofErr w:type="spellEnd"/>
      <w:r w:rsidRPr="000803F3">
        <w:t xml:space="preserve"> пещеры</w:t>
      </w:r>
      <w:r>
        <w:t>»</w:t>
      </w:r>
      <w:r w:rsidRPr="000803F3">
        <w:t xml:space="preserve"> Алтайского района</w:t>
      </w:r>
      <w:r w:rsidR="00FF2570">
        <w:t xml:space="preserve">, площадью </w:t>
      </w:r>
      <w:r w:rsidR="00FF2570" w:rsidRPr="00FF2570">
        <w:t>360,0 га</w:t>
      </w:r>
      <w:r w:rsidR="00FF2570">
        <w:t xml:space="preserve">, </w:t>
      </w:r>
      <w:r w:rsidR="00FF2570" w:rsidRPr="00FF2570">
        <w:t>создан Постановлением Администрации Алтайского края от 13.04.1998 № 234</w:t>
      </w:r>
      <w:r w:rsidR="00FF2570">
        <w:t>;</w:t>
      </w:r>
    </w:p>
    <w:p w14:paraId="366D17C8" w14:textId="72225D28" w:rsidR="005B72A9" w:rsidRPr="007A5B88" w:rsidRDefault="005B72A9" w:rsidP="00054F47">
      <w:pPr>
        <w:pStyle w:val="afc"/>
        <w:numPr>
          <w:ilvl w:val="0"/>
          <w:numId w:val="14"/>
        </w:numPr>
        <w:tabs>
          <w:tab w:val="left" w:pos="993"/>
        </w:tabs>
        <w:ind w:left="0" w:firstLine="709"/>
      </w:pPr>
      <w:r w:rsidRPr="007A5B88">
        <w:t>Памятник природы краевого значения «Горы Березовая и Вересковая» Алтайского района</w:t>
      </w:r>
      <w:r w:rsidR="00FF2570">
        <w:t xml:space="preserve">, площадью </w:t>
      </w:r>
      <w:r w:rsidR="00FF2570" w:rsidRPr="00FF2570">
        <w:t>441,7 га</w:t>
      </w:r>
      <w:r w:rsidR="00FF2570">
        <w:t xml:space="preserve">, </w:t>
      </w:r>
      <w:r w:rsidR="00FF2570" w:rsidRPr="00FF2570">
        <w:t xml:space="preserve">создан Постановлением Администрации Алтайского края от 06.05.2014 </w:t>
      </w:r>
      <w:r w:rsidR="006A4227">
        <w:t>№</w:t>
      </w:r>
      <w:r w:rsidR="00FF2570" w:rsidRPr="00FF2570">
        <w:t xml:space="preserve"> 220</w:t>
      </w:r>
      <w:r w:rsidR="002378ED">
        <w:t>.</w:t>
      </w:r>
    </w:p>
    <w:p w14:paraId="43E0CE48" w14:textId="77777777" w:rsidR="005B72A9" w:rsidRPr="005B72A9" w:rsidRDefault="005B72A9" w:rsidP="005B72A9">
      <w:pPr>
        <w:pStyle w:val="afc"/>
        <w:rPr>
          <w:highlight w:val="lightGray"/>
        </w:rPr>
      </w:pPr>
    </w:p>
    <w:p w14:paraId="225682C4" w14:textId="77777777" w:rsidR="005B72A9" w:rsidRDefault="005B72A9" w:rsidP="005B72A9">
      <w:pPr>
        <w:pStyle w:val="afc"/>
        <w:jc w:val="center"/>
        <w:rPr>
          <w:i/>
          <w:iCs/>
        </w:rPr>
      </w:pPr>
      <w:r w:rsidRPr="0006172E">
        <w:rPr>
          <w:i/>
          <w:iCs/>
        </w:rPr>
        <w:t>Природный парк краевого значения «Ая»</w:t>
      </w:r>
    </w:p>
    <w:p w14:paraId="6BE34E2D" w14:textId="77777777" w:rsidR="005B72A9" w:rsidRDefault="0052493A" w:rsidP="005B72A9">
      <w:pPr>
        <w:pStyle w:val="afc"/>
      </w:pPr>
      <w:r>
        <w:t>Д</w:t>
      </w:r>
      <w:r w:rsidR="005B72A9" w:rsidRPr="00FE7535">
        <w:t xml:space="preserve">ействующее Положение о </w:t>
      </w:r>
      <w:r w:rsidR="005B72A9" w:rsidRPr="00145005">
        <w:t>природном парке</w:t>
      </w:r>
      <w:r w:rsidR="005B72A9" w:rsidRPr="00FE7535">
        <w:t xml:space="preserve"> утверждено Постановлением Администрации Алтайского края от </w:t>
      </w:r>
      <w:proofErr w:type="spellStart"/>
      <w:r w:rsidR="005B72A9" w:rsidRPr="00145005">
        <w:t>от</w:t>
      </w:r>
      <w:proofErr w:type="spellEnd"/>
      <w:r w:rsidR="005B72A9" w:rsidRPr="00145005">
        <w:t xml:space="preserve"> 30.07.2008 №306 </w:t>
      </w:r>
      <w:r w:rsidR="005B72A9" w:rsidRPr="00FE7535">
        <w:t>«</w:t>
      </w:r>
      <w:r w:rsidR="005B72A9" w:rsidRPr="00145005">
        <w:t xml:space="preserve">Об утверждении Положения о природном парке краевого значения </w:t>
      </w:r>
      <w:r w:rsidR="005B72A9">
        <w:t>«</w:t>
      </w:r>
      <w:r w:rsidR="005B72A9" w:rsidRPr="00145005">
        <w:t>Ая</w:t>
      </w:r>
      <w:r w:rsidR="005B72A9" w:rsidRPr="00FE7535">
        <w:t>».</w:t>
      </w:r>
    </w:p>
    <w:p w14:paraId="0A3AFE4D" w14:textId="77777777" w:rsidR="005B72A9" w:rsidRDefault="005B72A9" w:rsidP="005B72A9">
      <w:pPr>
        <w:pStyle w:val="afc"/>
      </w:pPr>
      <w:r>
        <w:t>Природный парк - особо охраняемая природная территория регионального значения, в границах которой выделяются зоны, имеющие экологическое, культурное или рекреационное назначение, и соответственно этому устанавливаются запреты и ограничения экономической и иной деятельности. Территория природного парка состоит из лесов, сельскохозяйственных угодий, болот и водоемов.</w:t>
      </w:r>
    </w:p>
    <w:p w14:paraId="143A7D75" w14:textId="77777777" w:rsidR="005B72A9" w:rsidRDefault="005B72A9" w:rsidP="005B72A9">
      <w:pPr>
        <w:pStyle w:val="afc"/>
      </w:pPr>
      <w:r>
        <w:t>Общая площадь территории природного парка составляет 2118,51 га.</w:t>
      </w:r>
    </w:p>
    <w:p w14:paraId="22EBAECC" w14:textId="77777777" w:rsidR="005B72A9" w:rsidRDefault="005B72A9" w:rsidP="005B72A9">
      <w:pPr>
        <w:pStyle w:val="afc"/>
      </w:pPr>
      <w:r>
        <w:t xml:space="preserve">Граница природного парка </w:t>
      </w:r>
      <w:r w:rsidR="006A4227">
        <w:t>«</w:t>
      </w:r>
      <w:r>
        <w:t>Ая</w:t>
      </w:r>
      <w:r w:rsidR="006A4227">
        <w:t>»</w:t>
      </w:r>
      <w:r>
        <w:t xml:space="preserve"> начинается в точке пересечения полевой дороги и ручья (точка 1 с географическими координатами 51°54'30,71" </w:t>
      </w:r>
      <w:proofErr w:type="spellStart"/>
      <w:r>
        <w:t>с.ш</w:t>
      </w:r>
      <w:proofErr w:type="spellEnd"/>
      <w:r>
        <w:t xml:space="preserve">., 85°47'00,9" </w:t>
      </w:r>
      <w:proofErr w:type="spellStart"/>
      <w:r>
        <w:t>в.д</w:t>
      </w:r>
      <w:proofErr w:type="spellEnd"/>
      <w:r>
        <w:t xml:space="preserve">.), далее проходит вдоль северной границы болота Пучина до точки 2 (51°54'15,23" </w:t>
      </w:r>
      <w:proofErr w:type="spellStart"/>
      <w:r>
        <w:t>с.ш</w:t>
      </w:r>
      <w:proofErr w:type="spellEnd"/>
      <w:r>
        <w:t xml:space="preserve">., 85°48'24,42" </w:t>
      </w:r>
      <w:proofErr w:type="spellStart"/>
      <w:r>
        <w:t>в.д</w:t>
      </w:r>
      <w:proofErr w:type="spellEnd"/>
      <w:r>
        <w:t xml:space="preserve">.), далее по восточной границе кадастрового квартала 22:02:250005:739 в северном направлении до границы кадастрового квартала 22:02:250005:285, далее по южной границе кадастрового квартала 22:02:250005:285 до точки 3 (51°54'41,75" </w:t>
      </w:r>
      <w:proofErr w:type="spellStart"/>
      <w:r>
        <w:t>с.ш</w:t>
      </w:r>
      <w:proofErr w:type="spellEnd"/>
      <w:r>
        <w:t xml:space="preserve">., 85°48'47,06" </w:t>
      </w:r>
      <w:proofErr w:type="spellStart"/>
      <w:r>
        <w:t>в.д</w:t>
      </w:r>
      <w:proofErr w:type="spellEnd"/>
      <w:r>
        <w:t xml:space="preserve">.), далее в восточном направлении вдоль северной границы болота Пучина, далее вдоль озера Пучина по северному и северо-восточному берегу до точки 4 (51°54'31,40" </w:t>
      </w:r>
      <w:proofErr w:type="spellStart"/>
      <w:r>
        <w:t>с.ш</w:t>
      </w:r>
      <w:proofErr w:type="spellEnd"/>
      <w:r>
        <w:t xml:space="preserve">., 85°50'04,48" </w:t>
      </w:r>
      <w:proofErr w:type="spellStart"/>
      <w:r>
        <w:t>в.д</w:t>
      </w:r>
      <w:proofErr w:type="spellEnd"/>
      <w:r>
        <w:t xml:space="preserve">.), далее по правой стороне дороги в северо-восточном направлении до западного угла кадастрового квартала 22:02:250005:562, далее по его юго-западной границе до его южного угла, далее по юго-восточной границе кадастровых </w:t>
      </w:r>
      <w:r>
        <w:lastRenderedPageBreak/>
        <w:t xml:space="preserve">кварталов 22:02:250005:562,22:02:250005:503,22:02:250005:505 и 22:02:250005:502 до восточного угла кадастрового квартала 22:02:250005:502, далее по юго-восточной границе кварталов 22:02:250005:502 и 22:02:250005:505 до границы кадастрового квартала 22:02:250005, далее по границе кадастрового квартала 22:02:250005 в северо-восточном, затем в восточном направлении до автомобильной дороги Катунь - </w:t>
      </w:r>
      <w:proofErr w:type="spellStart"/>
      <w:r>
        <w:t>Соузга</w:t>
      </w:r>
      <w:proofErr w:type="spellEnd"/>
      <w:r>
        <w:t xml:space="preserve">, далее по правой стороне дороги в южном направлении до северного угла кадастрового квартала 22:02:250005:494, далее по северо-западной границе кварталов 22:02:250005:494, 22:02:250005:35, 22:02:250005:28, 22:02:250005:485, 22:02:250005:487, далее по юго-западной границе квартала 22:02:250005:487 до его южного угла, далее в восточном направлении до северного угла кадастрового квартала 22:00:000000:193, далее по его восточной границе до реки Катунь, далее по левому берегу реки Катунь до точки 5 (51°53'20,82" </w:t>
      </w:r>
      <w:proofErr w:type="spellStart"/>
      <w:r>
        <w:t>с.ш</w:t>
      </w:r>
      <w:proofErr w:type="spellEnd"/>
      <w:r>
        <w:t xml:space="preserve">., 85°49'55,62" </w:t>
      </w:r>
      <w:proofErr w:type="spellStart"/>
      <w:r>
        <w:t>в.д</w:t>
      </w:r>
      <w:proofErr w:type="spellEnd"/>
      <w:r>
        <w:t xml:space="preserve">.), далее в северном направлении до автодороги Катунь - </w:t>
      </w:r>
      <w:proofErr w:type="spellStart"/>
      <w:r>
        <w:t>Устюба</w:t>
      </w:r>
      <w:proofErr w:type="spellEnd"/>
      <w:r>
        <w:t xml:space="preserve">, далее по правой стороне этой дороги до юго-восточного угла кадастрового квартала 22:02:250005:2369, далее по восточной, северной и западной границе кадастрового квартала 22:02:250005:2369 и далее в южном направлении до реки Катунь - точки 6 (51°53'09,79" </w:t>
      </w:r>
      <w:proofErr w:type="spellStart"/>
      <w:r>
        <w:t>с.ш</w:t>
      </w:r>
      <w:proofErr w:type="spellEnd"/>
      <w:r>
        <w:t xml:space="preserve">., 85°49'12,86" </w:t>
      </w:r>
      <w:proofErr w:type="spellStart"/>
      <w:r>
        <w:t>в.д</w:t>
      </w:r>
      <w:proofErr w:type="spellEnd"/>
      <w:r>
        <w:t xml:space="preserve">.), далее по левому берегу реки Катунь до южного угла кадастрового квартала 22:02:250005:649, далее по западной границе кадастрового квартала 22:02:250005:649 в северном направлении до южной границы кадастрового квартала 22:02:250005:87, далее по южной границе кадастрового квартала 22:02:250005:87, по его западной границе до его северо-западного угла, далее в западном направлении севернее села </w:t>
      </w:r>
      <w:proofErr w:type="spellStart"/>
      <w:r>
        <w:t>Устюба</w:t>
      </w:r>
      <w:proofErr w:type="spellEnd"/>
      <w:r>
        <w:t xml:space="preserve"> через южную границу кадастрового квартала 22:02:250005:1066 к южному углу кадастрового квартала 22:02:250005:51, далее в северном направлении по западной границе кадастрового квартала 22:02:250005:51 до его северного угла, далее в северо-восточном направлении по восточной границе кадастровых кварталов 22:02:250005:1779, 22:02:250005:1792, 22:02:250005:789 до северо-западного угла кадастрового квартала 22:02:250005:789, далее по полевой дороге в восточном направлении до точки 1.</w:t>
      </w:r>
    </w:p>
    <w:p w14:paraId="469D91EA" w14:textId="77777777" w:rsidR="005B72A9" w:rsidRDefault="005B72A9" w:rsidP="005B72A9">
      <w:pPr>
        <w:pStyle w:val="afc"/>
      </w:pPr>
      <w:r w:rsidRPr="00520DCB">
        <w:t xml:space="preserve">Сведения о границах особо охраняемой природной территории </w:t>
      </w:r>
      <w:r w:rsidRPr="00520DCB">
        <w:rPr>
          <w:szCs w:val="28"/>
        </w:rPr>
        <w:t>внесены в ЕГРН</w:t>
      </w:r>
      <w:r w:rsidRPr="00520DCB">
        <w:t xml:space="preserve">, реестровый номер - </w:t>
      </w:r>
      <w:r w:rsidRPr="00432591">
        <w:t>22:02-6.170</w:t>
      </w:r>
      <w:r>
        <w:t>.</w:t>
      </w:r>
    </w:p>
    <w:p w14:paraId="25F394A0" w14:textId="77777777" w:rsidR="005B72A9" w:rsidRPr="001B7521" w:rsidRDefault="005B72A9" w:rsidP="005B72A9">
      <w:pPr>
        <w:pStyle w:val="afc"/>
      </w:pPr>
      <w:r>
        <w:t>С</w:t>
      </w:r>
      <w:r w:rsidRPr="002B73E2">
        <w:t>ведения о редких и находящихся под угрозой исчезновения объектах</w:t>
      </w:r>
      <w:r>
        <w:t xml:space="preserve"> </w:t>
      </w:r>
      <w:r w:rsidRPr="002B73E2">
        <w:t>животного и растительного мира</w:t>
      </w:r>
      <w:r>
        <w:t xml:space="preserve"> приводятся в </w:t>
      </w:r>
      <w:r w:rsidRPr="001B7521">
        <w:t>таблице 2.2.5-1.</w:t>
      </w:r>
    </w:p>
    <w:p w14:paraId="0C999711" w14:textId="77777777" w:rsidR="005B72A9" w:rsidRPr="001B7521" w:rsidRDefault="005B72A9" w:rsidP="005B72A9">
      <w:pPr>
        <w:pStyle w:val="afc"/>
      </w:pPr>
    </w:p>
    <w:p w14:paraId="2061B4BD" w14:textId="77777777" w:rsidR="002378ED" w:rsidRDefault="002378ED">
      <w:pPr>
        <w:spacing w:after="160" w:line="259" w:lineRule="auto"/>
        <w:rPr>
          <w:rFonts w:eastAsia="Times New Roman"/>
          <w:b w:val="0"/>
          <w:i/>
          <w:szCs w:val="24"/>
        </w:rPr>
      </w:pPr>
      <w:r>
        <w:rPr>
          <w:i/>
        </w:rPr>
        <w:br w:type="page"/>
      </w:r>
    </w:p>
    <w:p w14:paraId="7B4531F3" w14:textId="2B5CC0EB" w:rsidR="005B72A9" w:rsidRPr="0047166D" w:rsidRDefault="005B72A9" w:rsidP="005B72A9">
      <w:pPr>
        <w:pStyle w:val="S"/>
        <w:jc w:val="right"/>
        <w:rPr>
          <w:i/>
        </w:rPr>
      </w:pPr>
      <w:r w:rsidRPr="001B7521">
        <w:rPr>
          <w:i/>
        </w:rPr>
        <w:lastRenderedPageBreak/>
        <w:t>Таблица 2.2.5-1</w:t>
      </w:r>
    </w:p>
    <w:p w14:paraId="289A421F" w14:textId="77777777" w:rsidR="005B72A9" w:rsidRPr="007A5B88" w:rsidRDefault="005B72A9" w:rsidP="005B72A9">
      <w:pPr>
        <w:pStyle w:val="S"/>
        <w:rPr>
          <w:i/>
          <w:highlight w:val="lightGray"/>
        </w:rPr>
      </w:pPr>
    </w:p>
    <w:p w14:paraId="40E76911" w14:textId="77777777" w:rsidR="005B72A9" w:rsidRDefault="005B72A9" w:rsidP="005B72A9">
      <w:pPr>
        <w:pStyle w:val="S"/>
        <w:ind w:firstLine="0"/>
        <w:jc w:val="center"/>
      </w:pPr>
      <w:r>
        <w:rPr>
          <w:i/>
        </w:rPr>
        <w:t>С</w:t>
      </w:r>
      <w:r w:rsidRPr="0047166D">
        <w:rPr>
          <w:i/>
        </w:rPr>
        <w:t>ведения о редких и находящихся под угрозой исчезновения объектах животного и растительного мира</w:t>
      </w:r>
    </w:p>
    <w:tbl>
      <w:tblPr>
        <w:tblStyle w:val="afe"/>
        <w:tblW w:w="5000" w:type="pct"/>
        <w:tblLook w:val="04A0" w:firstRow="1" w:lastRow="0" w:firstColumn="1" w:lastColumn="0" w:noHBand="0" w:noVBand="1"/>
      </w:tblPr>
      <w:tblGrid>
        <w:gridCol w:w="622"/>
        <w:gridCol w:w="6511"/>
        <w:gridCol w:w="1159"/>
        <w:gridCol w:w="1052"/>
      </w:tblGrid>
      <w:tr w:rsidR="005B72A9" w:rsidRPr="004A302E" w14:paraId="54D399F5" w14:textId="77777777" w:rsidTr="00442A41">
        <w:tc>
          <w:tcPr>
            <w:tcW w:w="333" w:type="pct"/>
            <w:vMerge w:val="restart"/>
            <w:vAlign w:val="center"/>
            <w:hideMark/>
          </w:tcPr>
          <w:p w14:paraId="08B687CC" w14:textId="77777777" w:rsidR="005B72A9" w:rsidRPr="004A302E" w:rsidRDefault="005B72A9" w:rsidP="00442A41">
            <w:pPr>
              <w:spacing w:before="100" w:beforeAutospacing="1" w:after="100" w:afterAutospacing="1" w:line="240" w:lineRule="auto"/>
              <w:jc w:val="center"/>
              <w:rPr>
                <w:rFonts w:eastAsia="Times New Roman"/>
                <w:bCs/>
                <w:color w:val="000000"/>
                <w:sz w:val="24"/>
                <w:szCs w:val="24"/>
                <w:lang w:eastAsia="ru-RU"/>
              </w:rPr>
            </w:pPr>
            <w:r w:rsidRPr="004A302E">
              <w:rPr>
                <w:rFonts w:eastAsia="Times New Roman"/>
                <w:bCs/>
                <w:color w:val="000000"/>
                <w:sz w:val="24"/>
                <w:szCs w:val="24"/>
                <w:lang w:eastAsia="ru-RU"/>
              </w:rPr>
              <w:t>№ п/п</w:t>
            </w:r>
          </w:p>
        </w:tc>
        <w:tc>
          <w:tcPr>
            <w:tcW w:w="3484" w:type="pct"/>
            <w:vMerge w:val="restart"/>
            <w:vAlign w:val="center"/>
            <w:hideMark/>
          </w:tcPr>
          <w:p w14:paraId="5D844FAF" w14:textId="77777777" w:rsidR="005B72A9" w:rsidRPr="004A302E" w:rsidRDefault="005B72A9" w:rsidP="00442A41">
            <w:pPr>
              <w:spacing w:before="100" w:beforeAutospacing="1" w:after="100" w:afterAutospacing="1" w:line="240" w:lineRule="auto"/>
              <w:jc w:val="center"/>
              <w:rPr>
                <w:rFonts w:eastAsia="Times New Roman"/>
                <w:bCs/>
                <w:color w:val="000000"/>
                <w:sz w:val="24"/>
                <w:szCs w:val="24"/>
                <w:lang w:eastAsia="ru-RU"/>
              </w:rPr>
            </w:pPr>
            <w:r w:rsidRPr="004A302E">
              <w:rPr>
                <w:rFonts w:eastAsia="Times New Roman"/>
                <w:bCs/>
                <w:color w:val="000000"/>
                <w:sz w:val="24"/>
                <w:szCs w:val="24"/>
                <w:lang w:eastAsia="ru-RU"/>
              </w:rPr>
              <w:t>Наименование объекта</w:t>
            </w:r>
          </w:p>
        </w:tc>
        <w:tc>
          <w:tcPr>
            <w:tcW w:w="1183" w:type="pct"/>
            <w:gridSpan w:val="2"/>
            <w:hideMark/>
          </w:tcPr>
          <w:p w14:paraId="37F1DDB7" w14:textId="77777777" w:rsidR="005B72A9" w:rsidRPr="004A302E" w:rsidRDefault="005B72A9" w:rsidP="00442A41">
            <w:pPr>
              <w:spacing w:before="100" w:beforeAutospacing="1" w:after="100" w:afterAutospacing="1" w:line="240" w:lineRule="auto"/>
              <w:jc w:val="center"/>
              <w:rPr>
                <w:rFonts w:eastAsia="Times New Roman"/>
                <w:bCs/>
                <w:color w:val="000000"/>
                <w:sz w:val="24"/>
                <w:szCs w:val="24"/>
                <w:lang w:eastAsia="ru-RU"/>
              </w:rPr>
            </w:pPr>
            <w:r w:rsidRPr="004A302E">
              <w:rPr>
                <w:rFonts w:eastAsia="Times New Roman"/>
                <w:bCs/>
                <w:color w:val="000000"/>
                <w:sz w:val="24"/>
                <w:szCs w:val="24"/>
                <w:lang w:eastAsia="ru-RU"/>
              </w:rPr>
              <w:t>Включение вида в</w:t>
            </w:r>
            <w:r>
              <w:rPr>
                <w:rFonts w:eastAsia="Times New Roman"/>
                <w:bCs/>
                <w:color w:val="000000"/>
                <w:sz w:val="24"/>
                <w:szCs w:val="24"/>
                <w:lang w:eastAsia="ru-RU"/>
              </w:rPr>
              <w:t xml:space="preserve"> </w:t>
            </w:r>
            <w:r w:rsidRPr="004A302E">
              <w:rPr>
                <w:rFonts w:eastAsia="Times New Roman"/>
                <w:bCs/>
                <w:color w:val="000000"/>
                <w:sz w:val="24"/>
                <w:szCs w:val="24"/>
                <w:lang w:eastAsia="ru-RU"/>
              </w:rPr>
              <w:t>Красную книгу</w:t>
            </w:r>
          </w:p>
        </w:tc>
      </w:tr>
      <w:tr w:rsidR="005B72A9" w:rsidRPr="004A302E" w14:paraId="26ECF8A3" w14:textId="77777777" w:rsidTr="00442A41">
        <w:tc>
          <w:tcPr>
            <w:tcW w:w="333" w:type="pct"/>
            <w:vMerge/>
            <w:hideMark/>
          </w:tcPr>
          <w:p w14:paraId="54C63C18"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p>
        </w:tc>
        <w:tc>
          <w:tcPr>
            <w:tcW w:w="3484" w:type="pct"/>
            <w:vMerge/>
          </w:tcPr>
          <w:p w14:paraId="53FC5ABB"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p>
        </w:tc>
        <w:tc>
          <w:tcPr>
            <w:tcW w:w="620" w:type="pct"/>
            <w:hideMark/>
          </w:tcPr>
          <w:p w14:paraId="133194FF" w14:textId="77777777" w:rsidR="005B72A9" w:rsidRPr="004A302E" w:rsidRDefault="005B72A9" w:rsidP="00442A41">
            <w:pPr>
              <w:spacing w:before="100" w:beforeAutospacing="1" w:after="100" w:afterAutospacing="1" w:line="240" w:lineRule="auto"/>
              <w:jc w:val="center"/>
              <w:rPr>
                <w:rFonts w:eastAsia="Times New Roman"/>
                <w:bCs/>
                <w:i/>
                <w:iCs/>
                <w:color w:val="000000"/>
                <w:sz w:val="24"/>
                <w:szCs w:val="24"/>
                <w:lang w:eastAsia="ru-RU"/>
              </w:rPr>
            </w:pPr>
            <w:r w:rsidRPr="004A302E">
              <w:rPr>
                <w:rFonts w:eastAsia="Times New Roman"/>
                <w:bCs/>
                <w:i/>
                <w:iCs/>
                <w:color w:val="000000"/>
                <w:sz w:val="24"/>
                <w:szCs w:val="24"/>
                <w:lang w:eastAsia="ru-RU"/>
              </w:rPr>
              <w:t>КК АК</w:t>
            </w:r>
          </w:p>
        </w:tc>
        <w:tc>
          <w:tcPr>
            <w:tcW w:w="563" w:type="pct"/>
            <w:hideMark/>
          </w:tcPr>
          <w:p w14:paraId="702DC50A" w14:textId="77777777" w:rsidR="005B72A9" w:rsidRPr="004A302E" w:rsidRDefault="005B72A9" w:rsidP="00442A41">
            <w:pPr>
              <w:spacing w:before="100" w:beforeAutospacing="1" w:after="100" w:afterAutospacing="1" w:line="240" w:lineRule="auto"/>
              <w:jc w:val="center"/>
              <w:rPr>
                <w:rFonts w:eastAsia="Times New Roman"/>
                <w:bCs/>
                <w:i/>
                <w:iCs/>
                <w:color w:val="000000"/>
                <w:sz w:val="24"/>
                <w:szCs w:val="24"/>
                <w:lang w:eastAsia="ru-RU"/>
              </w:rPr>
            </w:pPr>
            <w:r w:rsidRPr="004A302E">
              <w:rPr>
                <w:rFonts w:eastAsia="Times New Roman"/>
                <w:bCs/>
                <w:i/>
                <w:iCs/>
                <w:color w:val="000000"/>
                <w:sz w:val="24"/>
                <w:szCs w:val="24"/>
                <w:lang w:eastAsia="ru-RU"/>
              </w:rPr>
              <w:t>КК РФ</w:t>
            </w:r>
          </w:p>
        </w:tc>
      </w:tr>
      <w:tr w:rsidR="005B72A9" w:rsidRPr="004A302E" w14:paraId="06372838" w14:textId="77777777" w:rsidTr="00442A41">
        <w:tc>
          <w:tcPr>
            <w:tcW w:w="5000" w:type="pct"/>
            <w:gridSpan w:val="4"/>
          </w:tcPr>
          <w:p w14:paraId="6C0B3D2F" w14:textId="77777777" w:rsidR="005B72A9" w:rsidRPr="001D7172" w:rsidRDefault="005B72A9" w:rsidP="00442A41">
            <w:pPr>
              <w:spacing w:before="100" w:beforeAutospacing="1" w:after="100" w:afterAutospacing="1" w:line="240" w:lineRule="auto"/>
              <w:jc w:val="center"/>
              <w:rPr>
                <w:rFonts w:eastAsia="Times New Roman"/>
                <w:bCs/>
                <w:color w:val="000000"/>
                <w:sz w:val="24"/>
                <w:szCs w:val="24"/>
                <w:lang w:eastAsia="ru-RU"/>
              </w:rPr>
            </w:pPr>
            <w:r w:rsidRPr="004A302E">
              <w:rPr>
                <w:rFonts w:eastAsia="Times New Roman"/>
                <w:bCs/>
                <w:i/>
                <w:iCs/>
                <w:color w:val="000000"/>
                <w:sz w:val="24"/>
                <w:szCs w:val="24"/>
                <w:lang w:eastAsia="ru-RU"/>
              </w:rPr>
              <w:t>Редкие и находящиеся под угрозой исчезновения объекты растительного мира</w:t>
            </w:r>
          </w:p>
        </w:tc>
      </w:tr>
      <w:tr w:rsidR="005B72A9" w:rsidRPr="007A5B88" w14:paraId="3D0F308A" w14:textId="77777777" w:rsidTr="00442A41">
        <w:tc>
          <w:tcPr>
            <w:tcW w:w="333" w:type="pct"/>
            <w:hideMark/>
          </w:tcPr>
          <w:p w14:paraId="0D0E8E71"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1</w:t>
            </w:r>
          </w:p>
        </w:tc>
        <w:tc>
          <w:tcPr>
            <w:tcW w:w="3484" w:type="pct"/>
            <w:hideMark/>
          </w:tcPr>
          <w:p w14:paraId="027B2AF8" w14:textId="77777777" w:rsidR="005B72A9" w:rsidRPr="004A302E" w:rsidRDefault="005B72A9" w:rsidP="00442A41">
            <w:pPr>
              <w:spacing w:before="100" w:beforeAutospacing="1" w:after="100" w:afterAutospacing="1" w:line="240" w:lineRule="auto"/>
              <w:rPr>
                <w:rFonts w:eastAsia="Times New Roman"/>
                <w:b w:val="0"/>
                <w:color w:val="000000"/>
                <w:sz w:val="24"/>
                <w:szCs w:val="24"/>
                <w:lang w:eastAsia="ru-RU"/>
              </w:rPr>
            </w:pPr>
            <w:r w:rsidRPr="004A302E">
              <w:rPr>
                <w:rFonts w:eastAsia="Times New Roman"/>
                <w:b w:val="0"/>
                <w:color w:val="000000"/>
                <w:sz w:val="24"/>
                <w:szCs w:val="24"/>
                <w:lang w:eastAsia="ru-RU"/>
              </w:rPr>
              <w:t>Многоножка сибирская </w:t>
            </w:r>
            <w:r w:rsidRPr="004A302E">
              <w:rPr>
                <w:rFonts w:eastAsia="Times New Roman"/>
                <w:b w:val="0"/>
                <w:i/>
                <w:iCs/>
                <w:color w:val="000000"/>
                <w:sz w:val="24"/>
                <w:szCs w:val="24"/>
                <w:lang w:eastAsia="ru-RU"/>
              </w:rPr>
              <w:t>(</w:t>
            </w:r>
            <w:proofErr w:type="spellStart"/>
            <w:r w:rsidRPr="004A302E">
              <w:rPr>
                <w:rFonts w:eastAsia="Times New Roman"/>
                <w:b w:val="0"/>
                <w:i/>
                <w:iCs/>
                <w:color w:val="000000"/>
                <w:sz w:val="24"/>
                <w:szCs w:val="24"/>
                <w:lang w:eastAsia="ru-RU"/>
              </w:rPr>
              <w:t>Polypodium</w:t>
            </w:r>
            <w:proofErr w:type="spellEnd"/>
            <w:r w:rsidRPr="004A302E">
              <w:rPr>
                <w:rFonts w:eastAsia="Times New Roman"/>
                <w:b w:val="0"/>
                <w:i/>
                <w:iCs/>
                <w:color w:val="000000"/>
                <w:sz w:val="24"/>
                <w:szCs w:val="24"/>
                <w:lang w:eastAsia="ru-RU"/>
              </w:rPr>
              <w:t xml:space="preserve"> </w:t>
            </w:r>
            <w:proofErr w:type="spellStart"/>
            <w:r w:rsidRPr="004A302E">
              <w:rPr>
                <w:rFonts w:eastAsia="Times New Roman"/>
                <w:b w:val="0"/>
                <w:i/>
                <w:iCs/>
                <w:color w:val="000000"/>
                <w:sz w:val="24"/>
                <w:szCs w:val="24"/>
                <w:lang w:eastAsia="ru-RU"/>
              </w:rPr>
              <w:t>sibiricum</w:t>
            </w:r>
            <w:proofErr w:type="spellEnd"/>
            <w:r w:rsidRPr="004A302E">
              <w:rPr>
                <w:rFonts w:eastAsia="Times New Roman"/>
                <w:b w:val="0"/>
                <w:i/>
                <w:iCs/>
                <w:color w:val="000000"/>
                <w:sz w:val="24"/>
                <w:szCs w:val="24"/>
                <w:lang w:eastAsia="ru-RU"/>
              </w:rPr>
              <w:t>)</w:t>
            </w:r>
          </w:p>
        </w:tc>
        <w:tc>
          <w:tcPr>
            <w:tcW w:w="620" w:type="pct"/>
            <w:hideMark/>
          </w:tcPr>
          <w:p w14:paraId="4A2C1C1F"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w:t>
            </w:r>
          </w:p>
        </w:tc>
        <w:tc>
          <w:tcPr>
            <w:tcW w:w="563" w:type="pct"/>
            <w:hideMark/>
          </w:tcPr>
          <w:p w14:paraId="193FBBAA"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p>
        </w:tc>
      </w:tr>
      <w:tr w:rsidR="005B72A9" w:rsidRPr="007A5B88" w14:paraId="0E1DFC33" w14:textId="77777777" w:rsidTr="00442A41">
        <w:tc>
          <w:tcPr>
            <w:tcW w:w="333" w:type="pct"/>
            <w:hideMark/>
          </w:tcPr>
          <w:p w14:paraId="0AC5F86D"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2</w:t>
            </w:r>
          </w:p>
        </w:tc>
        <w:tc>
          <w:tcPr>
            <w:tcW w:w="3484" w:type="pct"/>
            <w:hideMark/>
          </w:tcPr>
          <w:p w14:paraId="67D81C5A" w14:textId="77777777" w:rsidR="005B72A9" w:rsidRPr="004A302E" w:rsidRDefault="005B72A9" w:rsidP="00442A41">
            <w:pPr>
              <w:spacing w:before="100" w:beforeAutospacing="1" w:after="100" w:afterAutospacing="1" w:line="240" w:lineRule="auto"/>
              <w:rPr>
                <w:rFonts w:eastAsia="Times New Roman"/>
                <w:b w:val="0"/>
                <w:color w:val="000000"/>
                <w:sz w:val="24"/>
                <w:szCs w:val="24"/>
                <w:lang w:eastAsia="ru-RU"/>
              </w:rPr>
            </w:pPr>
            <w:r w:rsidRPr="004A302E">
              <w:rPr>
                <w:rFonts w:eastAsia="Times New Roman"/>
                <w:b w:val="0"/>
                <w:color w:val="000000"/>
                <w:sz w:val="24"/>
                <w:szCs w:val="24"/>
                <w:lang w:eastAsia="ru-RU"/>
              </w:rPr>
              <w:t>Ковыль перистый (</w:t>
            </w:r>
            <w:proofErr w:type="spellStart"/>
            <w:r w:rsidRPr="004A302E">
              <w:rPr>
                <w:rFonts w:eastAsia="Times New Roman"/>
                <w:b w:val="0"/>
                <w:i/>
                <w:iCs/>
                <w:color w:val="000000"/>
                <w:sz w:val="24"/>
                <w:szCs w:val="24"/>
                <w:lang w:eastAsia="ru-RU"/>
              </w:rPr>
              <w:t>Stipa</w:t>
            </w:r>
            <w:proofErr w:type="spellEnd"/>
            <w:r w:rsidRPr="004A302E">
              <w:rPr>
                <w:rFonts w:eastAsia="Times New Roman"/>
                <w:b w:val="0"/>
                <w:i/>
                <w:iCs/>
                <w:color w:val="000000"/>
                <w:sz w:val="24"/>
                <w:szCs w:val="24"/>
                <w:lang w:eastAsia="ru-RU"/>
              </w:rPr>
              <w:t xml:space="preserve"> </w:t>
            </w:r>
            <w:proofErr w:type="spellStart"/>
            <w:r w:rsidRPr="004A302E">
              <w:rPr>
                <w:rFonts w:eastAsia="Times New Roman"/>
                <w:b w:val="0"/>
                <w:i/>
                <w:iCs/>
                <w:color w:val="000000"/>
                <w:sz w:val="24"/>
                <w:szCs w:val="24"/>
                <w:lang w:eastAsia="ru-RU"/>
              </w:rPr>
              <w:t>pennata</w:t>
            </w:r>
            <w:proofErr w:type="spellEnd"/>
            <w:r w:rsidRPr="004A302E">
              <w:rPr>
                <w:rFonts w:eastAsia="Times New Roman"/>
                <w:b w:val="0"/>
                <w:color w:val="000000"/>
                <w:sz w:val="24"/>
                <w:szCs w:val="24"/>
                <w:lang w:eastAsia="ru-RU"/>
              </w:rPr>
              <w:t>)</w:t>
            </w:r>
          </w:p>
        </w:tc>
        <w:tc>
          <w:tcPr>
            <w:tcW w:w="620" w:type="pct"/>
            <w:hideMark/>
          </w:tcPr>
          <w:p w14:paraId="68C48FB8"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w:t>
            </w:r>
          </w:p>
        </w:tc>
        <w:tc>
          <w:tcPr>
            <w:tcW w:w="563" w:type="pct"/>
            <w:hideMark/>
          </w:tcPr>
          <w:p w14:paraId="57CA7CAE"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w:t>
            </w:r>
          </w:p>
        </w:tc>
      </w:tr>
      <w:tr w:rsidR="005B72A9" w:rsidRPr="007A5B88" w14:paraId="669E0C2F" w14:textId="77777777" w:rsidTr="00442A41">
        <w:tc>
          <w:tcPr>
            <w:tcW w:w="333" w:type="pct"/>
            <w:hideMark/>
          </w:tcPr>
          <w:p w14:paraId="2F60F3F7"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3</w:t>
            </w:r>
          </w:p>
        </w:tc>
        <w:tc>
          <w:tcPr>
            <w:tcW w:w="3484" w:type="pct"/>
            <w:hideMark/>
          </w:tcPr>
          <w:p w14:paraId="357C107D" w14:textId="77777777" w:rsidR="005B72A9" w:rsidRPr="004A302E" w:rsidRDefault="005B72A9" w:rsidP="00442A41">
            <w:pPr>
              <w:spacing w:before="100" w:beforeAutospacing="1" w:after="100" w:afterAutospacing="1" w:line="240" w:lineRule="auto"/>
              <w:rPr>
                <w:rFonts w:eastAsia="Times New Roman"/>
                <w:b w:val="0"/>
                <w:color w:val="000000"/>
                <w:sz w:val="24"/>
                <w:szCs w:val="24"/>
                <w:lang w:eastAsia="ru-RU"/>
              </w:rPr>
            </w:pPr>
            <w:r w:rsidRPr="004A302E">
              <w:rPr>
                <w:rFonts w:eastAsia="Times New Roman"/>
                <w:b w:val="0"/>
                <w:color w:val="000000"/>
                <w:sz w:val="24"/>
                <w:szCs w:val="24"/>
                <w:lang w:eastAsia="ru-RU"/>
              </w:rPr>
              <w:t>Кандык сибирский </w:t>
            </w:r>
            <w:r w:rsidRPr="004A302E">
              <w:rPr>
                <w:rFonts w:eastAsia="Times New Roman"/>
                <w:b w:val="0"/>
                <w:i/>
                <w:iCs/>
                <w:color w:val="000000"/>
                <w:sz w:val="24"/>
                <w:szCs w:val="24"/>
                <w:lang w:eastAsia="ru-RU"/>
              </w:rPr>
              <w:t>(</w:t>
            </w:r>
            <w:proofErr w:type="spellStart"/>
            <w:r w:rsidRPr="004A302E">
              <w:rPr>
                <w:rFonts w:eastAsia="Times New Roman"/>
                <w:b w:val="0"/>
                <w:i/>
                <w:iCs/>
                <w:color w:val="000000"/>
                <w:sz w:val="24"/>
                <w:szCs w:val="24"/>
                <w:lang w:eastAsia="ru-RU"/>
              </w:rPr>
              <w:t>Erythronium</w:t>
            </w:r>
            <w:proofErr w:type="spellEnd"/>
            <w:r w:rsidRPr="004A302E">
              <w:rPr>
                <w:rFonts w:eastAsia="Times New Roman"/>
                <w:b w:val="0"/>
                <w:i/>
                <w:iCs/>
                <w:color w:val="000000"/>
                <w:sz w:val="24"/>
                <w:szCs w:val="24"/>
                <w:lang w:eastAsia="ru-RU"/>
              </w:rPr>
              <w:t xml:space="preserve"> </w:t>
            </w:r>
            <w:proofErr w:type="spellStart"/>
            <w:r w:rsidRPr="004A302E">
              <w:rPr>
                <w:rFonts w:eastAsia="Times New Roman"/>
                <w:b w:val="0"/>
                <w:i/>
                <w:iCs/>
                <w:color w:val="000000"/>
                <w:sz w:val="24"/>
                <w:szCs w:val="24"/>
                <w:lang w:eastAsia="ru-RU"/>
              </w:rPr>
              <w:t>sibiricum</w:t>
            </w:r>
            <w:proofErr w:type="spellEnd"/>
            <w:r w:rsidRPr="004A302E">
              <w:rPr>
                <w:rFonts w:eastAsia="Times New Roman"/>
                <w:b w:val="0"/>
                <w:i/>
                <w:iCs/>
                <w:color w:val="000000"/>
                <w:sz w:val="24"/>
                <w:szCs w:val="24"/>
                <w:lang w:eastAsia="ru-RU"/>
              </w:rPr>
              <w:t>)</w:t>
            </w:r>
          </w:p>
        </w:tc>
        <w:tc>
          <w:tcPr>
            <w:tcW w:w="620" w:type="pct"/>
            <w:hideMark/>
          </w:tcPr>
          <w:p w14:paraId="7391695E"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w:t>
            </w:r>
          </w:p>
        </w:tc>
        <w:tc>
          <w:tcPr>
            <w:tcW w:w="563" w:type="pct"/>
            <w:hideMark/>
          </w:tcPr>
          <w:p w14:paraId="2C8432CF"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w:t>
            </w:r>
          </w:p>
        </w:tc>
      </w:tr>
      <w:tr w:rsidR="005B72A9" w:rsidRPr="007A5B88" w14:paraId="7BE0A554" w14:textId="77777777" w:rsidTr="00442A41">
        <w:tc>
          <w:tcPr>
            <w:tcW w:w="333" w:type="pct"/>
            <w:hideMark/>
          </w:tcPr>
          <w:p w14:paraId="584650DF"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4</w:t>
            </w:r>
          </w:p>
        </w:tc>
        <w:tc>
          <w:tcPr>
            <w:tcW w:w="3484" w:type="pct"/>
            <w:hideMark/>
          </w:tcPr>
          <w:p w14:paraId="1C996723" w14:textId="77777777" w:rsidR="005B72A9" w:rsidRPr="004A302E" w:rsidRDefault="005B72A9" w:rsidP="00442A41">
            <w:pPr>
              <w:spacing w:before="100" w:beforeAutospacing="1" w:after="100" w:afterAutospacing="1" w:line="240" w:lineRule="auto"/>
              <w:rPr>
                <w:rFonts w:eastAsia="Times New Roman"/>
                <w:b w:val="0"/>
                <w:color w:val="000000"/>
                <w:sz w:val="24"/>
                <w:szCs w:val="24"/>
                <w:lang w:eastAsia="ru-RU"/>
              </w:rPr>
            </w:pPr>
            <w:r w:rsidRPr="004A302E">
              <w:rPr>
                <w:rFonts w:eastAsia="Times New Roman"/>
                <w:b w:val="0"/>
                <w:color w:val="000000"/>
                <w:sz w:val="24"/>
                <w:szCs w:val="24"/>
                <w:lang w:eastAsia="ru-RU"/>
              </w:rPr>
              <w:t xml:space="preserve">Рододендрон </w:t>
            </w:r>
            <w:proofErr w:type="spellStart"/>
            <w:r w:rsidRPr="004A302E">
              <w:rPr>
                <w:rFonts w:eastAsia="Times New Roman"/>
                <w:b w:val="0"/>
                <w:color w:val="000000"/>
                <w:sz w:val="24"/>
                <w:szCs w:val="24"/>
                <w:lang w:eastAsia="ru-RU"/>
              </w:rPr>
              <w:t>Ледебура</w:t>
            </w:r>
            <w:proofErr w:type="spellEnd"/>
            <w:r w:rsidRPr="004A302E">
              <w:rPr>
                <w:rFonts w:eastAsia="Times New Roman"/>
                <w:b w:val="0"/>
                <w:color w:val="000000"/>
                <w:sz w:val="24"/>
                <w:szCs w:val="24"/>
                <w:lang w:eastAsia="ru-RU"/>
              </w:rPr>
              <w:t> </w:t>
            </w:r>
            <w:r w:rsidRPr="004A302E">
              <w:rPr>
                <w:rFonts w:eastAsia="Times New Roman"/>
                <w:b w:val="0"/>
                <w:i/>
                <w:iCs/>
                <w:color w:val="000000"/>
                <w:sz w:val="24"/>
                <w:szCs w:val="24"/>
                <w:lang w:eastAsia="ru-RU"/>
              </w:rPr>
              <w:t>(</w:t>
            </w:r>
            <w:proofErr w:type="spellStart"/>
            <w:r w:rsidRPr="004A302E">
              <w:rPr>
                <w:rFonts w:eastAsia="Times New Roman"/>
                <w:b w:val="0"/>
                <w:i/>
                <w:iCs/>
                <w:color w:val="000000"/>
                <w:sz w:val="24"/>
                <w:szCs w:val="24"/>
                <w:lang w:eastAsia="ru-RU"/>
              </w:rPr>
              <w:t>Rhododendron</w:t>
            </w:r>
            <w:proofErr w:type="spellEnd"/>
            <w:r w:rsidRPr="004A302E">
              <w:rPr>
                <w:rFonts w:eastAsia="Times New Roman"/>
                <w:b w:val="0"/>
                <w:i/>
                <w:iCs/>
                <w:color w:val="000000"/>
                <w:sz w:val="24"/>
                <w:szCs w:val="24"/>
                <w:lang w:eastAsia="ru-RU"/>
              </w:rPr>
              <w:t xml:space="preserve"> </w:t>
            </w:r>
            <w:proofErr w:type="spellStart"/>
            <w:r w:rsidRPr="004A302E">
              <w:rPr>
                <w:rFonts w:eastAsia="Times New Roman"/>
                <w:b w:val="0"/>
                <w:i/>
                <w:iCs/>
                <w:color w:val="000000"/>
                <w:sz w:val="24"/>
                <w:szCs w:val="24"/>
                <w:lang w:eastAsia="ru-RU"/>
              </w:rPr>
              <w:t>ledebourii</w:t>
            </w:r>
            <w:proofErr w:type="spellEnd"/>
            <w:r w:rsidRPr="004A302E">
              <w:rPr>
                <w:rFonts w:eastAsia="Times New Roman"/>
                <w:b w:val="0"/>
                <w:i/>
                <w:iCs/>
                <w:color w:val="000000"/>
                <w:sz w:val="24"/>
                <w:szCs w:val="24"/>
                <w:lang w:eastAsia="ru-RU"/>
              </w:rPr>
              <w:t>)</w:t>
            </w:r>
          </w:p>
        </w:tc>
        <w:tc>
          <w:tcPr>
            <w:tcW w:w="620" w:type="pct"/>
            <w:hideMark/>
          </w:tcPr>
          <w:p w14:paraId="44166150"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w:t>
            </w:r>
          </w:p>
        </w:tc>
        <w:tc>
          <w:tcPr>
            <w:tcW w:w="563" w:type="pct"/>
            <w:hideMark/>
          </w:tcPr>
          <w:p w14:paraId="29A00B5D"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p>
        </w:tc>
      </w:tr>
      <w:tr w:rsidR="005B72A9" w:rsidRPr="007A5B88" w14:paraId="59FBB229" w14:textId="77777777" w:rsidTr="00442A41">
        <w:tc>
          <w:tcPr>
            <w:tcW w:w="333" w:type="pct"/>
            <w:hideMark/>
          </w:tcPr>
          <w:p w14:paraId="743390B5"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5</w:t>
            </w:r>
          </w:p>
        </w:tc>
        <w:tc>
          <w:tcPr>
            <w:tcW w:w="3484" w:type="pct"/>
            <w:hideMark/>
          </w:tcPr>
          <w:p w14:paraId="79436011" w14:textId="77777777" w:rsidR="005B72A9" w:rsidRPr="004A302E" w:rsidRDefault="005B72A9" w:rsidP="00442A41">
            <w:pPr>
              <w:spacing w:before="100" w:beforeAutospacing="1" w:after="100" w:afterAutospacing="1" w:line="240" w:lineRule="auto"/>
              <w:rPr>
                <w:rFonts w:eastAsia="Times New Roman"/>
                <w:b w:val="0"/>
                <w:color w:val="000000"/>
                <w:sz w:val="24"/>
                <w:szCs w:val="24"/>
                <w:lang w:eastAsia="ru-RU"/>
              </w:rPr>
            </w:pPr>
            <w:proofErr w:type="spellStart"/>
            <w:r w:rsidRPr="004A302E">
              <w:rPr>
                <w:rFonts w:eastAsia="Times New Roman"/>
                <w:b w:val="0"/>
                <w:color w:val="000000"/>
                <w:sz w:val="24"/>
                <w:szCs w:val="24"/>
                <w:lang w:eastAsia="ru-RU"/>
              </w:rPr>
              <w:t>Подлесник</w:t>
            </w:r>
            <w:proofErr w:type="spellEnd"/>
            <w:r w:rsidRPr="004A302E">
              <w:rPr>
                <w:rFonts w:eastAsia="Times New Roman"/>
                <w:b w:val="0"/>
                <w:color w:val="000000"/>
                <w:sz w:val="24"/>
                <w:szCs w:val="24"/>
                <w:lang w:eastAsia="ru-RU"/>
              </w:rPr>
              <w:t xml:space="preserve"> европейский </w:t>
            </w:r>
            <w:r w:rsidRPr="004A302E">
              <w:rPr>
                <w:rFonts w:eastAsia="Times New Roman"/>
                <w:b w:val="0"/>
                <w:i/>
                <w:iCs/>
                <w:color w:val="000000"/>
                <w:sz w:val="24"/>
                <w:szCs w:val="24"/>
                <w:lang w:eastAsia="ru-RU"/>
              </w:rPr>
              <w:t>(</w:t>
            </w:r>
            <w:proofErr w:type="spellStart"/>
            <w:r w:rsidRPr="004A302E">
              <w:rPr>
                <w:rFonts w:eastAsia="Times New Roman"/>
                <w:b w:val="0"/>
                <w:i/>
                <w:iCs/>
                <w:color w:val="000000"/>
                <w:sz w:val="24"/>
                <w:szCs w:val="24"/>
                <w:lang w:eastAsia="ru-RU"/>
              </w:rPr>
              <w:t>Sanicula</w:t>
            </w:r>
            <w:proofErr w:type="spellEnd"/>
            <w:r w:rsidRPr="004A302E">
              <w:rPr>
                <w:rFonts w:eastAsia="Times New Roman"/>
                <w:b w:val="0"/>
                <w:i/>
                <w:iCs/>
                <w:color w:val="000000"/>
                <w:sz w:val="24"/>
                <w:szCs w:val="24"/>
                <w:lang w:eastAsia="ru-RU"/>
              </w:rPr>
              <w:t xml:space="preserve"> </w:t>
            </w:r>
            <w:proofErr w:type="spellStart"/>
            <w:r w:rsidRPr="004A302E">
              <w:rPr>
                <w:rFonts w:eastAsia="Times New Roman"/>
                <w:b w:val="0"/>
                <w:i/>
                <w:iCs/>
                <w:color w:val="000000"/>
                <w:sz w:val="24"/>
                <w:szCs w:val="24"/>
                <w:lang w:eastAsia="ru-RU"/>
              </w:rPr>
              <w:t>europaea</w:t>
            </w:r>
            <w:proofErr w:type="spellEnd"/>
            <w:r w:rsidRPr="004A302E">
              <w:rPr>
                <w:rFonts w:eastAsia="Times New Roman"/>
                <w:b w:val="0"/>
                <w:i/>
                <w:iCs/>
                <w:color w:val="000000"/>
                <w:sz w:val="24"/>
                <w:szCs w:val="24"/>
                <w:lang w:eastAsia="ru-RU"/>
              </w:rPr>
              <w:t>)</w:t>
            </w:r>
          </w:p>
        </w:tc>
        <w:tc>
          <w:tcPr>
            <w:tcW w:w="620" w:type="pct"/>
            <w:hideMark/>
          </w:tcPr>
          <w:p w14:paraId="28C9772B"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w:t>
            </w:r>
          </w:p>
        </w:tc>
        <w:tc>
          <w:tcPr>
            <w:tcW w:w="563" w:type="pct"/>
            <w:hideMark/>
          </w:tcPr>
          <w:p w14:paraId="53ED845C"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p>
        </w:tc>
      </w:tr>
      <w:tr w:rsidR="005B72A9" w:rsidRPr="007A5B88" w14:paraId="484E0572" w14:textId="77777777" w:rsidTr="00442A41">
        <w:tc>
          <w:tcPr>
            <w:tcW w:w="333" w:type="pct"/>
            <w:hideMark/>
          </w:tcPr>
          <w:p w14:paraId="27EEA896"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6</w:t>
            </w:r>
          </w:p>
        </w:tc>
        <w:tc>
          <w:tcPr>
            <w:tcW w:w="3484" w:type="pct"/>
            <w:hideMark/>
          </w:tcPr>
          <w:p w14:paraId="09C6463B" w14:textId="77777777" w:rsidR="005B72A9" w:rsidRPr="004A302E" w:rsidRDefault="005B72A9" w:rsidP="00442A41">
            <w:pPr>
              <w:spacing w:before="100" w:beforeAutospacing="1" w:after="100" w:afterAutospacing="1" w:line="240" w:lineRule="auto"/>
              <w:rPr>
                <w:rFonts w:eastAsia="Times New Roman"/>
                <w:b w:val="0"/>
                <w:color w:val="000000"/>
                <w:sz w:val="24"/>
                <w:szCs w:val="24"/>
                <w:lang w:eastAsia="ru-RU"/>
              </w:rPr>
            </w:pPr>
            <w:proofErr w:type="spellStart"/>
            <w:r w:rsidRPr="004A302E">
              <w:rPr>
                <w:rFonts w:eastAsia="Times New Roman"/>
                <w:b w:val="0"/>
                <w:color w:val="000000"/>
                <w:sz w:val="24"/>
                <w:szCs w:val="24"/>
                <w:lang w:eastAsia="ru-RU"/>
              </w:rPr>
              <w:t>Подлесник</w:t>
            </w:r>
            <w:proofErr w:type="spellEnd"/>
            <w:r w:rsidRPr="004A302E">
              <w:rPr>
                <w:rFonts w:eastAsia="Times New Roman"/>
                <w:b w:val="0"/>
                <w:color w:val="000000"/>
                <w:sz w:val="24"/>
                <w:szCs w:val="24"/>
                <w:lang w:eastAsia="ru-RU"/>
              </w:rPr>
              <w:t xml:space="preserve"> уральский </w:t>
            </w:r>
            <w:r w:rsidRPr="004A302E">
              <w:rPr>
                <w:rFonts w:eastAsia="Times New Roman"/>
                <w:b w:val="0"/>
                <w:i/>
                <w:iCs/>
                <w:color w:val="000000"/>
                <w:sz w:val="24"/>
                <w:szCs w:val="24"/>
                <w:lang w:eastAsia="ru-RU"/>
              </w:rPr>
              <w:t>(</w:t>
            </w:r>
            <w:proofErr w:type="spellStart"/>
            <w:r w:rsidRPr="004A302E">
              <w:rPr>
                <w:rFonts w:eastAsia="Times New Roman"/>
                <w:b w:val="0"/>
                <w:i/>
                <w:iCs/>
                <w:color w:val="000000"/>
                <w:sz w:val="24"/>
                <w:szCs w:val="24"/>
                <w:lang w:eastAsia="ru-RU"/>
              </w:rPr>
              <w:t>Sanicula</w:t>
            </w:r>
            <w:proofErr w:type="spellEnd"/>
            <w:r w:rsidRPr="004A302E">
              <w:rPr>
                <w:rFonts w:eastAsia="Times New Roman"/>
                <w:b w:val="0"/>
                <w:i/>
                <w:iCs/>
                <w:color w:val="000000"/>
                <w:sz w:val="24"/>
                <w:szCs w:val="24"/>
                <w:lang w:eastAsia="ru-RU"/>
              </w:rPr>
              <w:t> </w:t>
            </w:r>
            <w:proofErr w:type="spellStart"/>
            <w:r w:rsidRPr="004A302E">
              <w:rPr>
                <w:rFonts w:eastAsia="Times New Roman"/>
                <w:b w:val="0"/>
                <w:i/>
                <w:iCs/>
                <w:color w:val="000000"/>
                <w:sz w:val="24"/>
                <w:szCs w:val="24"/>
                <w:lang w:eastAsia="ru-RU"/>
              </w:rPr>
              <w:t>uralensis</w:t>
            </w:r>
            <w:proofErr w:type="spellEnd"/>
            <w:r w:rsidRPr="004A302E">
              <w:rPr>
                <w:rFonts w:eastAsia="Times New Roman"/>
                <w:b w:val="0"/>
                <w:i/>
                <w:iCs/>
                <w:color w:val="000000"/>
                <w:sz w:val="24"/>
                <w:szCs w:val="24"/>
                <w:lang w:eastAsia="ru-RU"/>
              </w:rPr>
              <w:t>)</w:t>
            </w:r>
          </w:p>
        </w:tc>
        <w:tc>
          <w:tcPr>
            <w:tcW w:w="620" w:type="pct"/>
            <w:hideMark/>
          </w:tcPr>
          <w:p w14:paraId="168100B4"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w:t>
            </w:r>
          </w:p>
        </w:tc>
        <w:tc>
          <w:tcPr>
            <w:tcW w:w="563" w:type="pct"/>
            <w:hideMark/>
          </w:tcPr>
          <w:p w14:paraId="6E04C6DD"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p>
        </w:tc>
      </w:tr>
      <w:tr w:rsidR="005B72A9" w:rsidRPr="007A5B88" w14:paraId="49D676C3" w14:textId="77777777" w:rsidTr="00442A41">
        <w:tc>
          <w:tcPr>
            <w:tcW w:w="333" w:type="pct"/>
            <w:hideMark/>
          </w:tcPr>
          <w:p w14:paraId="7433B550"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7</w:t>
            </w:r>
          </w:p>
        </w:tc>
        <w:tc>
          <w:tcPr>
            <w:tcW w:w="3484" w:type="pct"/>
            <w:hideMark/>
          </w:tcPr>
          <w:p w14:paraId="7EBFA22A" w14:textId="77777777" w:rsidR="005B72A9" w:rsidRPr="004A302E" w:rsidRDefault="005B72A9" w:rsidP="00442A41">
            <w:pPr>
              <w:spacing w:before="100" w:beforeAutospacing="1" w:after="100" w:afterAutospacing="1" w:line="240" w:lineRule="auto"/>
              <w:rPr>
                <w:rFonts w:eastAsia="Times New Roman"/>
                <w:b w:val="0"/>
                <w:color w:val="000000"/>
                <w:sz w:val="24"/>
                <w:szCs w:val="24"/>
                <w:lang w:val="en-US" w:eastAsia="ru-RU"/>
              </w:rPr>
            </w:pPr>
            <w:r w:rsidRPr="004A302E">
              <w:rPr>
                <w:rFonts w:eastAsia="Times New Roman"/>
                <w:b w:val="0"/>
                <w:color w:val="000000"/>
                <w:sz w:val="24"/>
                <w:szCs w:val="24"/>
                <w:lang w:eastAsia="ru-RU"/>
              </w:rPr>
              <w:t>Красоднев</w:t>
            </w:r>
            <w:r w:rsidRPr="004A302E">
              <w:rPr>
                <w:rFonts w:eastAsia="Times New Roman"/>
                <w:b w:val="0"/>
                <w:color w:val="000000"/>
                <w:sz w:val="24"/>
                <w:szCs w:val="24"/>
                <w:lang w:val="en-US" w:eastAsia="ru-RU"/>
              </w:rPr>
              <w:t xml:space="preserve"> </w:t>
            </w:r>
            <w:r w:rsidRPr="004A302E">
              <w:rPr>
                <w:rFonts w:eastAsia="Times New Roman"/>
                <w:b w:val="0"/>
                <w:color w:val="000000"/>
                <w:sz w:val="24"/>
                <w:szCs w:val="24"/>
                <w:lang w:eastAsia="ru-RU"/>
              </w:rPr>
              <w:t>желтый</w:t>
            </w:r>
            <w:r w:rsidRPr="004A302E">
              <w:rPr>
                <w:rFonts w:eastAsia="Times New Roman"/>
                <w:b w:val="0"/>
                <w:color w:val="000000"/>
                <w:sz w:val="24"/>
                <w:szCs w:val="24"/>
                <w:lang w:val="en-US" w:eastAsia="ru-RU"/>
              </w:rPr>
              <w:t> </w:t>
            </w:r>
            <w:r w:rsidRPr="004A302E">
              <w:rPr>
                <w:rFonts w:eastAsia="Times New Roman"/>
                <w:b w:val="0"/>
                <w:i/>
                <w:iCs/>
                <w:color w:val="000000"/>
                <w:sz w:val="24"/>
                <w:szCs w:val="24"/>
                <w:lang w:val="en-US" w:eastAsia="ru-RU"/>
              </w:rPr>
              <w:t xml:space="preserve">(Hemerocallis </w:t>
            </w:r>
            <w:proofErr w:type="spellStart"/>
            <w:r w:rsidRPr="004A302E">
              <w:rPr>
                <w:rFonts w:eastAsia="Times New Roman"/>
                <w:b w:val="0"/>
                <w:i/>
                <w:iCs/>
                <w:color w:val="000000"/>
                <w:sz w:val="24"/>
                <w:szCs w:val="24"/>
                <w:lang w:val="en-US" w:eastAsia="ru-RU"/>
              </w:rPr>
              <w:t>lilio-asphodelus</w:t>
            </w:r>
            <w:proofErr w:type="spellEnd"/>
            <w:r w:rsidRPr="004A302E">
              <w:rPr>
                <w:rFonts w:eastAsia="Times New Roman"/>
                <w:b w:val="0"/>
                <w:i/>
                <w:iCs/>
                <w:color w:val="000000"/>
                <w:sz w:val="24"/>
                <w:szCs w:val="24"/>
                <w:lang w:val="en-US" w:eastAsia="ru-RU"/>
              </w:rPr>
              <w:t>)</w:t>
            </w:r>
          </w:p>
        </w:tc>
        <w:tc>
          <w:tcPr>
            <w:tcW w:w="620" w:type="pct"/>
            <w:hideMark/>
          </w:tcPr>
          <w:p w14:paraId="18BD18E0"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w:t>
            </w:r>
          </w:p>
        </w:tc>
        <w:tc>
          <w:tcPr>
            <w:tcW w:w="563" w:type="pct"/>
            <w:hideMark/>
          </w:tcPr>
          <w:p w14:paraId="29700758"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p>
        </w:tc>
      </w:tr>
      <w:tr w:rsidR="005B72A9" w:rsidRPr="007A5B88" w14:paraId="19CEEF29" w14:textId="77777777" w:rsidTr="00442A41">
        <w:tc>
          <w:tcPr>
            <w:tcW w:w="333" w:type="pct"/>
            <w:hideMark/>
          </w:tcPr>
          <w:p w14:paraId="4396EEBB"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8</w:t>
            </w:r>
          </w:p>
        </w:tc>
        <w:tc>
          <w:tcPr>
            <w:tcW w:w="3484" w:type="pct"/>
            <w:hideMark/>
          </w:tcPr>
          <w:p w14:paraId="10515840" w14:textId="77777777" w:rsidR="005B72A9" w:rsidRPr="004A302E" w:rsidRDefault="005B72A9" w:rsidP="00442A41">
            <w:pPr>
              <w:spacing w:before="100" w:beforeAutospacing="1" w:after="100" w:afterAutospacing="1" w:line="240" w:lineRule="auto"/>
              <w:rPr>
                <w:rFonts w:eastAsia="Times New Roman"/>
                <w:b w:val="0"/>
                <w:color w:val="000000"/>
                <w:sz w:val="24"/>
                <w:szCs w:val="24"/>
                <w:lang w:eastAsia="ru-RU"/>
              </w:rPr>
            </w:pPr>
            <w:proofErr w:type="spellStart"/>
            <w:r w:rsidRPr="004A302E">
              <w:rPr>
                <w:rFonts w:eastAsia="Times New Roman"/>
                <w:b w:val="0"/>
                <w:color w:val="000000"/>
                <w:sz w:val="24"/>
                <w:szCs w:val="24"/>
                <w:lang w:eastAsia="ru-RU"/>
              </w:rPr>
              <w:t>Дендрантема</w:t>
            </w:r>
            <w:proofErr w:type="spellEnd"/>
            <w:r w:rsidRPr="004A302E">
              <w:rPr>
                <w:rFonts w:eastAsia="Times New Roman"/>
                <w:b w:val="0"/>
                <w:color w:val="000000"/>
                <w:sz w:val="24"/>
                <w:szCs w:val="24"/>
                <w:lang w:eastAsia="ru-RU"/>
              </w:rPr>
              <w:t xml:space="preserve"> </w:t>
            </w:r>
            <w:proofErr w:type="spellStart"/>
            <w:r w:rsidRPr="004A302E">
              <w:rPr>
                <w:rFonts w:eastAsia="Times New Roman"/>
                <w:b w:val="0"/>
                <w:color w:val="000000"/>
                <w:sz w:val="24"/>
                <w:szCs w:val="24"/>
                <w:lang w:eastAsia="ru-RU"/>
              </w:rPr>
              <w:t>выемчатолистная</w:t>
            </w:r>
            <w:proofErr w:type="spellEnd"/>
            <w:r w:rsidRPr="004A302E">
              <w:rPr>
                <w:rFonts w:eastAsia="Times New Roman"/>
                <w:b w:val="0"/>
                <w:color w:val="000000"/>
                <w:sz w:val="24"/>
                <w:szCs w:val="24"/>
                <w:lang w:eastAsia="ru-RU"/>
              </w:rPr>
              <w:t> </w:t>
            </w:r>
            <w:r w:rsidRPr="004A302E">
              <w:rPr>
                <w:rFonts w:eastAsia="Times New Roman"/>
                <w:b w:val="0"/>
                <w:i/>
                <w:iCs/>
                <w:color w:val="000000"/>
                <w:sz w:val="24"/>
                <w:szCs w:val="24"/>
                <w:lang w:eastAsia="ru-RU"/>
              </w:rPr>
              <w:t>(</w:t>
            </w:r>
            <w:proofErr w:type="spellStart"/>
            <w:r w:rsidRPr="004A302E">
              <w:rPr>
                <w:rFonts w:eastAsia="Times New Roman"/>
                <w:b w:val="0"/>
                <w:i/>
                <w:iCs/>
                <w:color w:val="000000"/>
                <w:sz w:val="24"/>
                <w:szCs w:val="24"/>
                <w:lang w:eastAsia="ru-RU"/>
              </w:rPr>
              <w:t>Dendranthema</w:t>
            </w:r>
            <w:proofErr w:type="spellEnd"/>
            <w:r w:rsidRPr="004A302E">
              <w:rPr>
                <w:rFonts w:eastAsia="Times New Roman"/>
                <w:b w:val="0"/>
                <w:i/>
                <w:iCs/>
                <w:color w:val="000000"/>
                <w:sz w:val="24"/>
                <w:szCs w:val="24"/>
                <w:lang w:eastAsia="ru-RU"/>
              </w:rPr>
              <w:t xml:space="preserve"> </w:t>
            </w:r>
            <w:proofErr w:type="spellStart"/>
            <w:r w:rsidRPr="004A302E">
              <w:rPr>
                <w:rFonts w:eastAsia="Times New Roman"/>
                <w:b w:val="0"/>
                <w:i/>
                <w:iCs/>
                <w:color w:val="000000"/>
                <w:sz w:val="24"/>
                <w:szCs w:val="24"/>
                <w:lang w:eastAsia="ru-RU"/>
              </w:rPr>
              <w:t>sinuatum</w:t>
            </w:r>
            <w:proofErr w:type="spellEnd"/>
            <w:r w:rsidRPr="004A302E">
              <w:rPr>
                <w:rFonts w:eastAsia="Times New Roman"/>
                <w:b w:val="0"/>
                <w:i/>
                <w:iCs/>
                <w:color w:val="000000"/>
                <w:sz w:val="24"/>
                <w:szCs w:val="24"/>
                <w:lang w:eastAsia="ru-RU"/>
              </w:rPr>
              <w:t>)</w:t>
            </w:r>
          </w:p>
        </w:tc>
        <w:tc>
          <w:tcPr>
            <w:tcW w:w="620" w:type="pct"/>
            <w:hideMark/>
          </w:tcPr>
          <w:p w14:paraId="1BB33A56"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w:t>
            </w:r>
          </w:p>
        </w:tc>
        <w:tc>
          <w:tcPr>
            <w:tcW w:w="563" w:type="pct"/>
            <w:hideMark/>
          </w:tcPr>
          <w:p w14:paraId="45D1B9BA"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w:t>
            </w:r>
          </w:p>
        </w:tc>
      </w:tr>
      <w:tr w:rsidR="005B72A9" w:rsidRPr="007A5B88" w14:paraId="41606547" w14:textId="77777777" w:rsidTr="00442A41">
        <w:tc>
          <w:tcPr>
            <w:tcW w:w="333" w:type="pct"/>
            <w:hideMark/>
          </w:tcPr>
          <w:p w14:paraId="32B9C286"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9</w:t>
            </w:r>
          </w:p>
        </w:tc>
        <w:tc>
          <w:tcPr>
            <w:tcW w:w="3484" w:type="pct"/>
            <w:hideMark/>
          </w:tcPr>
          <w:p w14:paraId="1B686539" w14:textId="77777777" w:rsidR="005B72A9" w:rsidRPr="004A302E" w:rsidRDefault="005B72A9" w:rsidP="00442A41">
            <w:pPr>
              <w:spacing w:before="100" w:beforeAutospacing="1" w:after="100" w:afterAutospacing="1" w:line="240" w:lineRule="auto"/>
              <w:rPr>
                <w:rFonts w:eastAsia="Times New Roman"/>
                <w:b w:val="0"/>
                <w:color w:val="000000"/>
                <w:sz w:val="24"/>
                <w:szCs w:val="24"/>
                <w:lang w:eastAsia="ru-RU"/>
              </w:rPr>
            </w:pPr>
            <w:r w:rsidRPr="004A302E">
              <w:rPr>
                <w:rFonts w:eastAsia="Times New Roman"/>
                <w:b w:val="0"/>
                <w:color w:val="000000"/>
                <w:sz w:val="24"/>
                <w:szCs w:val="24"/>
                <w:lang w:eastAsia="ru-RU"/>
              </w:rPr>
              <w:t xml:space="preserve">Астрагал </w:t>
            </w:r>
            <w:proofErr w:type="spellStart"/>
            <w:r w:rsidRPr="004A302E">
              <w:rPr>
                <w:rFonts w:eastAsia="Times New Roman"/>
                <w:b w:val="0"/>
                <w:color w:val="000000"/>
                <w:sz w:val="24"/>
                <w:szCs w:val="24"/>
                <w:lang w:eastAsia="ru-RU"/>
              </w:rPr>
              <w:t>серпоплодный</w:t>
            </w:r>
            <w:proofErr w:type="spellEnd"/>
            <w:r w:rsidRPr="004A302E">
              <w:rPr>
                <w:rFonts w:eastAsia="Times New Roman"/>
                <w:b w:val="0"/>
                <w:color w:val="000000"/>
                <w:sz w:val="24"/>
                <w:szCs w:val="24"/>
                <w:lang w:eastAsia="ru-RU"/>
              </w:rPr>
              <w:t> </w:t>
            </w:r>
            <w:r w:rsidRPr="004A302E">
              <w:rPr>
                <w:rFonts w:eastAsia="Times New Roman"/>
                <w:b w:val="0"/>
                <w:i/>
                <w:iCs/>
                <w:color w:val="000000"/>
                <w:sz w:val="24"/>
                <w:szCs w:val="24"/>
                <w:lang w:eastAsia="ru-RU"/>
              </w:rPr>
              <w:t>(</w:t>
            </w:r>
            <w:proofErr w:type="spellStart"/>
            <w:r w:rsidRPr="004A302E">
              <w:rPr>
                <w:rFonts w:eastAsia="Times New Roman"/>
                <w:b w:val="0"/>
                <w:i/>
                <w:iCs/>
                <w:color w:val="000000"/>
                <w:sz w:val="24"/>
                <w:szCs w:val="24"/>
                <w:lang w:eastAsia="ru-RU"/>
              </w:rPr>
              <w:t>Astragalus</w:t>
            </w:r>
            <w:proofErr w:type="spellEnd"/>
            <w:r w:rsidRPr="004A302E">
              <w:rPr>
                <w:rFonts w:eastAsia="Times New Roman"/>
                <w:b w:val="0"/>
                <w:i/>
                <w:iCs/>
                <w:color w:val="000000"/>
                <w:sz w:val="24"/>
                <w:szCs w:val="24"/>
                <w:lang w:eastAsia="ru-RU"/>
              </w:rPr>
              <w:t xml:space="preserve"> </w:t>
            </w:r>
            <w:proofErr w:type="spellStart"/>
            <w:r w:rsidRPr="004A302E">
              <w:rPr>
                <w:rFonts w:eastAsia="Times New Roman"/>
                <w:b w:val="0"/>
                <w:i/>
                <w:iCs/>
                <w:color w:val="000000"/>
                <w:sz w:val="24"/>
                <w:szCs w:val="24"/>
                <w:lang w:eastAsia="ru-RU"/>
              </w:rPr>
              <w:t>falcatus</w:t>
            </w:r>
            <w:proofErr w:type="spellEnd"/>
            <w:r w:rsidRPr="004A302E">
              <w:rPr>
                <w:rFonts w:eastAsia="Times New Roman"/>
                <w:b w:val="0"/>
                <w:i/>
                <w:iCs/>
                <w:color w:val="000000"/>
                <w:sz w:val="24"/>
                <w:szCs w:val="24"/>
                <w:lang w:eastAsia="ru-RU"/>
              </w:rPr>
              <w:t>)</w:t>
            </w:r>
          </w:p>
        </w:tc>
        <w:tc>
          <w:tcPr>
            <w:tcW w:w="620" w:type="pct"/>
            <w:hideMark/>
          </w:tcPr>
          <w:p w14:paraId="0F000DAF"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w:t>
            </w:r>
          </w:p>
        </w:tc>
        <w:tc>
          <w:tcPr>
            <w:tcW w:w="563" w:type="pct"/>
            <w:hideMark/>
          </w:tcPr>
          <w:p w14:paraId="10199B1D"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p>
        </w:tc>
      </w:tr>
      <w:tr w:rsidR="005B72A9" w:rsidRPr="007A5B88" w14:paraId="042A38F8" w14:textId="77777777" w:rsidTr="00442A41">
        <w:tc>
          <w:tcPr>
            <w:tcW w:w="333" w:type="pct"/>
            <w:hideMark/>
          </w:tcPr>
          <w:p w14:paraId="2A1A220C"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10</w:t>
            </w:r>
          </w:p>
        </w:tc>
        <w:tc>
          <w:tcPr>
            <w:tcW w:w="3484" w:type="pct"/>
            <w:hideMark/>
          </w:tcPr>
          <w:p w14:paraId="4798E440" w14:textId="77777777" w:rsidR="005B72A9" w:rsidRPr="004A302E" w:rsidRDefault="005B72A9" w:rsidP="00442A41">
            <w:pPr>
              <w:spacing w:before="100" w:beforeAutospacing="1" w:after="100" w:afterAutospacing="1" w:line="240" w:lineRule="auto"/>
              <w:rPr>
                <w:rFonts w:eastAsia="Times New Roman"/>
                <w:b w:val="0"/>
                <w:color w:val="000000"/>
                <w:sz w:val="24"/>
                <w:szCs w:val="24"/>
                <w:lang w:eastAsia="ru-RU"/>
              </w:rPr>
            </w:pPr>
            <w:r w:rsidRPr="004A302E">
              <w:rPr>
                <w:rFonts w:eastAsia="Times New Roman"/>
                <w:b w:val="0"/>
                <w:color w:val="000000"/>
                <w:sz w:val="24"/>
                <w:szCs w:val="24"/>
                <w:lang w:eastAsia="ru-RU"/>
              </w:rPr>
              <w:t>Зубянка сибирская (</w:t>
            </w:r>
            <w:proofErr w:type="spellStart"/>
            <w:r w:rsidRPr="004A302E">
              <w:rPr>
                <w:rFonts w:eastAsia="Times New Roman"/>
                <w:b w:val="0"/>
                <w:i/>
                <w:iCs/>
                <w:color w:val="000000"/>
                <w:sz w:val="24"/>
                <w:szCs w:val="24"/>
                <w:lang w:eastAsia="ru-RU"/>
              </w:rPr>
              <w:t>Dentaria</w:t>
            </w:r>
            <w:proofErr w:type="spellEnd"/>
            <w:r w:rsidRPr="004A302E">
              <w:rPr>
                <w:rFonts w:eastAsia="Times New Roman"/>
                <w:b w:val="0"/>
                <w:i/>
                <w:iCs/>
                <w:color w:val="000000"/>
                <w:sz w:val="24"/>
                <w:szCs w:val="24"/>
                <w:lang w:eastAsia="ru-RU"/>
              </w:rPr>
              <w:t xml:space="preserve"> </w:t>
            </w:r>
            <w:proofErr w:type="spellStart"/>
            <w:r w:rsidRPr="004A302E">
              <w:rPr>
                <w:rFonts w:eastAsia="Times New Roman"/>
                <w:b w:val="0"/>
                <w:i/>
                <w:iCs/>
                <w:color w:val="000000"/>
                <w:sz w:val="24"/>
                <w:szCs w:val="24"/>
                <w:lang w:eastAsia="ru-RU"/>
              </w:rPr>
              <w:t>sibirica</w:t>
            </w:r>
            <w:proofErr w:type="spellEnd"/>
            <w:r w:rsidRPr="004A302E">
              <w:rPr>
                <w:rFonts w:eastAsia="Times New Roman"/>
                <w:b w:val="0"/>
                <w:i/>
                <w:iCs/>
                <w:color w:val="000000"/>
                <w:sz w:val="24"/>
                <w:szCs w:val="24"/>
                <w:lang w:eastAsia="ru-RU"/>
              </w:rPr>
              <w:t>)**</w:t>
            </w:r>
          </w:p>
        </w:tc>
        <w:tc>
          <w:tcPr>
            <w:tcW w:w="620" w:type="pct"/>
            <w:hideMark/>
          </w:tcPr>
          <w:p w14:paraId="4F794670"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w:t>
            </w:r>
          </w:p>
        </w:tc>
        <w:tc>
          <w:tcPr>
            <w:tcW w:w="563" w:type="pct"/>
            <w:hideMark/>
          </w:tcPr>
          <w:p w14:paraId="7A9012B2"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w:t>
            </w:r>
          </w:p>
        </w:tc>
      </w:tr>
      <w:tr w:rsidR="005B72A9" w:rsidRPr="007A5B88" w14:paraId="536FF147" w14:textId="77777777" w:rsidTr="00442A41">
        <w:tc>
          <w:tcPr>
            <w:tcW w:w="333" w:type="pct"/>
            <w:hideMark/>
          </w:tcPr>
          <w:p w14:paraId="62D830C6"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11</w:t>
            </w:r>
          </w:p>
        </w:tc>
        <w:tc>
          <w:tcPr>
            <w:tcW w:w="3484" w:type="pct"/>
            <w:hideMark/>
          </w:tcPr>
          <w:p w14:paraId="1AD3FBFE" w14:textId="77777777" w:rsidR="005B72A9" w:rsidRPr="004A302E" w:rsidRDefault="005B72A9" w:rsidP="00442A41">
            <w:pPr>
              <w:spacing w:before="100" w:beforeAutospacing="1" w:after="100" w:afterAutospacing="1" w:line="240" w:lineRule="auto"/>
              <w:rPr>
                <w:rFonts w:eastAsia="Times New Roman"/>
                <w:b w:val="0"/>
                <w:color w:val="000000"/>
                <w:sz w:val="24"/>
                <w:szCs w:val="24"/>
                <w:lang w:eastAsia="ru-RU"/>
              </w:rPr>
            </w:pPr>
            <w:r w:rsidRPr="004A302E">
              <w:rPr>
                <w:rFonts w:eastAsia="Times New Roman"/>
                <w:b w:val="0"/>
                <w:color w:val="000000"/>
                <w:sz w:val="24"/>
                <w:szCs w:val="24"/>
                <w:lang w:eastAsia="ru-RU"/>
              </w:rPr>
              <w:t>Волчеягодник обыкновенный (</w:t>
            </w:r>
            <w:proofErr w:type="spellStart"/>
            <w:r w:rsidRPr="004A302E">
              <w:rPr>
                <w:rFonts w:eastAsia="Times New Roman"/>
                <w:b w:val="0"/>
                <w:i/>
                <w:iCs/>
                <w:color w:val="000000"/>
                <w:sz w:val="24"/>
                <w:szCs w:val="24"/>
                <w:lang w:eastAsia="ru-RU"/>
              </w:rPr>
              <w:t>Daphne</w:t>
            </w:r>
            <w:proofErr w:type="spellEnd"/>
            <w:r w:rsidRPr="004A302E">
              <w:rPr>
                <w:rFonts w:eastAsia="Times New Roman"/>
                <w:b w:val="0"/>
                <w:i/>
                <w:iCs/>
                <w:color w:val="000000"/>
                <w:sz w:val="24"/>
                <w:szCs w:val="24"/>
                <w:lang w:eastAsia="ru-RU"/>
              </w:rPr>
              <w:t xml:space="preserve"> </w:t>
            </w:r>
            <w:proofErr w:type="spellStart"/>
            <w:r w:rsidRPr="004A302E">
              <w:rPr>
                <w:rFonts w:eastAsia="Times New Roman"/>
                <w:b w:val="0"/>
                <w:i/>
                <w:iCs/>
                <w:color w:val="000000"/>
                <w:sz w:val="24"/>
                <w:szCs w:val="24"/>
                <w:lang w:eastAsia="ru-RU"/>
              </w:rPr>
              <w:t>mezereum</w:t>
            </w:r>
            <w:proofErr w:type="spellEnd"/>
            <w:r w:rsidRPr="004A302E">
              <w:rPr>
                <w:rFonts w:eastAsia="Times New Roman"/>
                <w:b w:val="0"/>
                <w:i/>
                <w:iCs/>
                <w:color w:val="000000"/>
                <w:sz w:val="24"/>
                <w:szCs w:val="24"/>
                <w:lang w:eastAsia="ru-RU"/>
              </w:rPr>
              <w:t>)**</w:t>
            </w:r>
          </w:p>
        </w:tc>
        <w:tc>
          <w:tcPr>
            <w:tcW w:w="620" w:type="pct"/>
            <w:hideMark/>
          </w:tcPr>
          <w:p w14:paraId="5176ED81"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w:t>
            </w:r>
          </w:p>
        </w:tc>
        <w:tc>
          <w:tcPr>
            <w:tcW w:w="563" w:type="pct"/>
            <w:hideMark/>
          </w:tcPr>
          <w:p w14:paraId="5A824A79"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p>
        </w:tc>
      </w:tr>
      <w:tr w:rsidR="005B72A9" w:rsidRPr="007A5B88" w14:paraId="57520E8A" w14:textId="77777777" w:rsidTr="00442A41">
        <w:tc>
          <w:tcPr>
            <w:tcW w:w="333" w:type="pct"/>
            <w:hideMark/>
          </w:tcPr>
          <w:p w14:paraId="08880B29"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12</w:t>
            </w:r>
          </w:p>
        </w:tc>
        <w:tc>
          <w:tcPr>
            <w:tcW w:w="3484" w:type="pct"/>
            <w:hideMark/>
          </w:tcPr>
          <w:p w14:paraId="6620D99E" w14:textId="77777777" w:rsidR="005B72A9" w:rsidRPr="004A302E" w:rsidRDefault="005B72A9" w:rsidP="00442A41">
            <w:pPr>
              <w:spacing w:before="100" w:beforeAutospacing="1" w:after="100" w:afterAutospacing="1" w:line="240" w:lineRule="auto"/>
              <w:rPr>
                <w:rFonts w:eastAsia="Times New Roman"/>
                <w:b w:val="0"/>
                <w:color w:val="000000"/>
                <w:sz w:val="24"/>
                <w:szCs w:val="24"/>
                <w:lang w:eastAsia="ru-RU"/>
              </w:rPr>
            </w:pPr>
            <w:r w:rsidRPr="004A302E">
              <w:rPr>
                <w:rFonts w:eastAsia="Times New Roman"/>
                <w:b w:val="0"/>
                <w:color w:val="000000"/>
                <w:sz w:val="24"/>
                <w:szCs w:val="24"/>
                <w:lang w:eastAsia="ru-RU"/>
              </w:rPr>
              <w:t>Пион степной </w:t>
            </w:r>
            <w:r w:rsidRPr="004A302E">
              <w:rPr>
                <w:rFonts w:eastAsia="Times New Roman"/>
                <w:b w:val="0"/>
                <w:i/>
                <w:iCs/>
                <w:color w:val="000000"/>
                <w:sz w:val="24"/>
                <w:szCs w:val="24"/>
                <w:lang w:eastAsia="ru-RU"/>
              </w:rPr>
              <w:t>(</w:t>
            </w:r>
            <w:proofErr w:type="spellStart"/>
            <w:r w:rsidRPr="004A302E">
              <w:rPr>
                <w:rFonts w:eastAsia="Times New Roman"/>
                <w:b w:val="0"/>
                <w:i/>
                <w:iCs/>
                <w:color w:val="000000"/>
                <w:sz w:val="24"/>
                <w:szCs w:val="24"/>
                <w:lang w:eastAsia="ru-RU"/>
              </w:rPr>
              <w:t>Paeonia</w:t>
            </w:r>
            <w:proofErr w:type="spellEnd"/>
            <w:r w:rsidRPr="004A302E">
              <w:rPr>
                <w:rFonts w:eastAsia="Times New Roman"/>
                <w:b w:val="0"/>
                <w:i/>
                <w:iCs/>
                <w:color w:val="000000"/>
                <w:sz w:val="24"/>
                <w:szCs w:val="24"/>
                <w:lang w:eastAsia="ru-RU"/>
              </w:rPr>
              <w:t xml:space="preserve"> </w:t>
            </w:r>
            <w:proofErr w:type="spellStart"/>
            <w:r w:rsidRPr="004A302E">
              <w:rPr>
                <w:rFonts w:eastAsia="Times New Roman"/>
                <w:b w:val="0"/>
                <w:i/>
                <w:iCs/>
                <w:color w:val="000000"/>
                <w:sz w:val="24"/>
                <w:szCs w:val="24"/>
                <w:lang w:eastAsia="ru-RU"/>
              </w:rPr>
              <w:t>hybrida</w:t>
            </w:r>
            <w:proofErr w:type="spellEnd"/>
            <w:r w:rsidRPr="004A302E">
              <w:rPr>
                <w:rFonts w:eastAsia="Times New Roman"/>
                <w:b w:val="0"/>
                <w:i/>
                <w:iCs/>
                <w:color w:val="000000"/>
                <w:sz w:val="24"/>
                <w:szCs w:val="24"/>
                <w:lang w:eastAsia="ru-RU"/>
              </w:rPr>
              <w:t>)</w:t>
            </w:r>
          </w:p>
        </w:tc>
        <w:tc>
          <w:tcPr>
            <w:tcW w:w="620" w:type="pct"/>
            <w:hideMark/>
          </w:tcPr>
          <w:p w14:paraId="1549654F"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w:t>
            </w:r>
          </w:p>
        </w:tc>
        <w:tc>
          <w:tcPr>
            <w:tcW w:w="563" w:type="pct"/>
            <w:hideMark/>
          </w:tcPr>
          <w:p w14:paraId="3BC0322F"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w:t>
            </w:r>
          </w:p>
        </w:tc>
      </w:tr>
      <w:tr w:rsidR="005B72A9" w:rsidRPr="007A5B88" w14:paraId="1DC66965" w14:textId="77777777" w:rsidTr="00442A41">
        <w:tc>
          <w:tcPr>
            <w:tcW w:w="333" w:type="pct"/>
            <w:hideMark/>
          </w:tcPr>
          <w:p w14:paraId="02049955"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13</w:t>
            </w:r>
          </w:p>
        </w:tc>
        <w:tc>
          <w:tcPr>
            <w:tcW w:w="3484" w:type="pct"/>
            <w:hideMark/>
          </w:tcPr>
          <w:p w14:paraId="057AF327" w14:textId="77777777" w:rsidR="005B72A9" w:rsidRPr="004A302E" w:rsidRDefault="005B72A9" w:rsidP="00442A41">
            <w:pPr>
              <w:spacing w:before="100" w:beforeAutospacing="1" w:after="100" w:afterAutospacing="1" w:line="240" w:lineRule="auto"/>
              <w:rPr>
                <w:rFonts w:eastAsia="Times New Roman"/>
                <w:b w:val="0"/>
                <w:color w:val="000000"/>
                <w:sz w:val="24"/>
                <w:szCs w:val="24"/>
                <w:lang w:eastAsia="ru-RU"/>
              </w:rPr>
            </w:pPr>
            <w:r w:rsidRPr="004A302E">
              <w:rPr>
                <w:rFonts w:eastAsia="Times New Roman"/>
                <w:b w:val="0"/>
                <w:color w:val="000000"/>
                <w:sz w:val="24"/>
                <w:szCs w:val="24"/>
                <w:lang w:eastAsia="ru-RU"/>
              </w:rPr>
              <w:t>Кувшинка чисто-белая (</w:t>
            </w:r>
            <w:proofErr w:type="spellStart"/>
            <w:r w:rsidRPr="004A302E">
              <w:rPr>
                <w:rFonts w:eastAsia="Times New Roman"/>
                <w:b w:val="0"/>
                <w:i/>
                <w:iCs/>
                <w:color w:val="000000"/>
                <w:sz w:val="24"/>
                <w:szCs w:val="24"/>
                <w:lang w:eastAsia="ru-RU"/>
              </w:rPr>
              <w:t>Nymphaea</w:t>
            </w:r>
            <w:proofErr w:type="spellEnd"/>
            <w:r w:rsidRPr="004A302E">
              <w:rPr>
                <w:rFonts w:eastAsia="Times New Roman"/>
                <w:b w:val="0"/>
                <w:i/>
                <w:iCs/>
                <w:color w:val="000000"/>
                <w:sz w:val="24"/>
                <w:szCs w:val="24"/>
                <w:lang w:eastAsia="ru-RU"/>
              </w:rPr>
              <w:t xml:space="preserve"> </w:t>
            </w:r>
            <w:proofErr w:type="spellStart"/>
            <w:r w:rsidRPr="004A302E">
              <w:rPr>
                <w:rFonts w:eastAsia="Times New Roman"/>
                <w:b w:val="0"/>
                <w:i/>
                <w:iCs/>
                <w:color w:val="000000"/>
                <w:sz w:val="24"/>
                <w:szCs w:val="24"/>
                <w:lang w:eastAsia="ru-RU"/>
              </w:rPr>
              <w:t>candida</w:t>
            </w:r>
            <w:proofErr w:type="spellEnd"/>
            <w:r w:rsidRPr="004A302E">
              <w:rPr>
                <w:rFonts w:eastAsia="Times New Roman"/>
                <w:b w:val="0"/>
                <w:color w:val="000000"/>
                <w:sz w:val="24"/>
                <w:szCs w:val="24"/>
                <w:lang w:eastAsia="ru-RU"/>
              </w:rPr>
              <w:t>)*</w:t>
            </w:r>
          </w:p>
        </w:tc>
        <w:tc>
          <w:tcPr>
            <w:tcW w:w="620" w:type="pct"/>
            <w:hideMark/>
          </w:tcPr>
          <w:p w14:paraId="58CEC528"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w:t>
            </w:r>
          </w:p>
        </w:tc>
        <w:tc>
          <w:tcPr>
            <w:tcW w:w="563" w:type="pct"/>
            <w:hideMark/>
          </w:tcPr>
          <w:p w14:paraId="0F6E83E4"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p>
        </w:tc>
      </w:tr>
      <w:tr w:rsidR="005B72A9" w:rsidRPr="007A5B88" w14:paraId="3DBC4818" w14:textId="77777777" w:rsidTr="00442A41">
        <w:tc>
          <w:tcPr>
            <w:tcW w:w="333" w:type="pct"/>
            <w:hideMark/>
          </w:tcPr>
          <w:p w14:paraId="5FC5F792"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14</w:t>
            </w:r>
          </w:p>
        </w:tc>
        <w:tc>
          <w:tcPr>
            <w:tcW w:w="3484" w:type="pct"/>
            <w:hideMark/>
          </w:tcPr>
          <w:p w14:paraId="48B77880" w14:textId="77777777" w:rsidR="005B72A9" w:rsidRPr="004A302E" w:rsidRDefault="005B72A9" w:rsidP="00442A41">
            <w:pPr>
              <w:spacing w:before="100" w:beforeAutospacing="1" w:after="100" w:afterAutospacing="1" w:line="240" w:lineRule="auto"/>
              <w:rPr>
                <w:rFonts w:eastAsia="Times New Roman"/>
                <w:b w:val="0"/>
                <w:color w:val="000000"/>
                <w:sz w:val="24"/>
                <w:szCs w:val="24"/>
                <w:lang w:eastAsia="ru-RU"/>
              </w:rPr>
            </w:pPr>
            <w:r w:rsidRPr="004A302E">
              <w:rPr>
                <w:rFonts w:eastAsia="Times New Roman"/>
                <w:b w:val="0"/>
                <w:color w:val="000000"/>
                <w:sz w:val="24"/>
                <w:szCs w:val="24"/>
                <w:lang w:eastAsia="ru-RU"/>
              </w:rPr>
              <w:t>Венерин башмачок крупноцветковый (</w:t>
            </w:r>
            <w:proofErr w:type="spellStart"/>
            <w:r w:rsidRPr="004A302E">
              <w:rPr>
                <w:rFonts w:eastAsia="Times New Roman"/>
                <w:b w:val="0"/>
                <w:i/>
                <w:iCs/>
                <w:color w:val="000000"/>
                <w:sz w:val="24"/>
                <w:szCs w:val="24"/>
                <w:lang w:eastAsia="ru-RU"/>
              </w:rPr>
              <w:t>Cypripedium</w:t>
            </w:r>
            <w:proofErr w:type="spellEnd"/>
            <w:r w:rsidRPr="004A302E">
              <w:rPr>
                <w:rFonts w:eastAsia="Times New Roman"/>
                <w:b w:val="0"/>
                <w:i/>
                <w:iCs/>
                <w:color w:val="000000"/>
                <w:sz w:val="24"/>
                <w:szCs w:val="24"/>
                <w:lang w:eastAsia="ru-RU"/>
              </w:rPr>
              <w:t xml:space="preserve"> </w:t>
            </w:r>
            <w:proofErr w:type="spellStart"/>
            <w:r w:rsidRPr="004A302E">
              <w:rPr>
                <w:rFonts w:eastAsia="Times New Roman"/>
                <w:b w:val="0"/>
                <w:i/>
                <w:iCs/>
                <w:color w:val="000000"/>
                <w:sz w:val="24"/>
                <w:szCs w:val="24"/>
                <w:lang w:eastAsia="ru-RU"/>
              </w:rPr>
              <w:t>macranthon</w:t>
            </w:r>
            <w:proofErr w:type="spellEnd"/>
            <w:r w:rsidRPr="004A302E">
              <w:rPr>
                <w:rFonts w:eastAsia="Times New Roman"/>
                <w:b w:val="0"/>
                <w:color w:val="000000"/>
                <w:sz w:val="24"/>
                <w:szCs w:val="24"/>
                <w:lang w:eastAsia="ru-RU"/>
              </w:rPr>
              <w:t>)</w:t>
            </w:r>
          </w:p>
        </w:tc>
        <w:tc>
          <w:tcPr>
            <w:tcW w:w="620" w:type="pct"/>
            <w:hideMark/>
          </w:tcPr>
          <w:p w14:paraId="4196A5E2"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w:t>
            </w:r>
          </w:p>
        </w:tc>
        <w:tc>
          <w:tcPr>
            <w:tcW w:w="563" w:type="pct"/>
            <w:hideMark/>
          </w:tcPr>
          <w:p w14:paraId="4B66B1B5"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w:t>
            </w:r>
          </w:p>
        </w:tc>
      </w:tr>
      <w:tr w:rsidR="005B72A9" w:rsidRPr="007A5B88" w14:paraId="721493BD" w14:textId="77777777" w:rsidTr="00442A41">
        <w:tc>
          <w:tcPr>
            <w:tcW w:w="333" w:type="pct"/>
            <w:hideMark/>
          </w:tcPr>
          <w:p w14:paraId="7B26844D"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15</w:t>
            </w:r>
          </w:p>
        </w:tc>
        <w:tc>
          <w:tcPr>
            <w:tcW w:w="3484" w:type="pct"/>
            <w:hideMark/>
          </w:tcPr>
          <w:p w14:paraId="0FAE7809" w14:textId="77777777" w:rsidR="005B72A9" w:rsidRPr="004A302E" w:rsidRDefault="005B72A9" w:rsidP="00442A41">
            <w:pPr>
              <w:spacing w:before="100" w:beforeAutospacing="1" w:after="100" w:afterAutospacing="1" w:line="240" w:lineRule="auto"/>
              <w:rPr>
                <w:rFonts w:eastAsia="Times New Roman"/>
                <w:b w:val="0"/>
                <w:color w:val="000000"/>
                <w:sz w:val="24"/>
                <w:szCs w:val="24"/>
                <w:lang w:eastAsia="ru-RU"/>
              </w:rPr>
            </w:pPr>
            <w:r w:rsidRPr="004A302E">
              <w:rPr>
                <w:rFonts w:eastAsia="Times New Roman"/>
                <w:b w:val="0"/>
                <w:color w:val="000000"/>
                <w:sz w:val="24"/>
                <w:szCs w:val="24"/>
                <w:lang w:eastAsia="ru-RU"/>
              </w:rPr>
              <w:t>Венерин башмачок капельный </w:t>
            </w:r>
            <w:r w:rsidRPr="004A302E">
              <w:rPr>
                <w:rFonts w:eastAsia="Times New Roman"/>
                <w:b w:val="0"/>
                <w:i/>
                <w:iCs/>
                <w:color w:val="000000"/>
                <w:sz w:val="24"/>
                <w:szCs w:val="24"/>
                <w:lang w:eastAsia="ru-RU"/>
              </w:rPr>
              <w:t>(</w:t>
            </w:r>
            <w:proofErr w:type="spellStart"/>
            <w:r w:rsidRPr="004A302E">
              <w:rPr>
                <w:rFonts w:eastAsia="Times New Roman"/>
                <w:b w:val="0"/>
                <w:i/>
                <w:iCs/>
                <w:color w:val="000000"/>
                <w:sz w:val="24"/>
                <w:szCs w:val="24"/>
                <w:lang w:eastAsia="ru-RU"/>
              </w:rPr>
              <w:t>Cypripedium</w:t>
            </w:r>
            <w:proofErr w:type="spellEnd"/>
            <w:r w:rsidRPr="004A302E">
              <w:rPr>
                <w:rFonts w:eastAsia="Times New Roman"/>
                <w:b w:val="0"/>
                <w:i/>
                <w:iCs/>
                <w:color w:val="000000"/>
                <w:sz w:val="24"/>
                <w:szCs w:val="24"/>
                <w:lang w:eastAsia="ru-RU"/>
              </w:rPr>
              <w:t> </w:t>
            </w:r>
            <w:proofErr w:type="spellStart"/>
            <w:r w:rsidRPr="004A302E">
              <w:rPr>
                <w:rFonts w:eastAsia="Times New Roman"/>
                <w:b w:val="0"/>
                <w:i/>
                <w:iCs/>
                <w:color w:val="000000"/>
                <w:sz w:val="24"/>
                <w:szCs w:val="24"/>
                <w:lang w:eastAsia="ru-RU"/>
              </w:rPr>
              <w:t>guttatum</w:t>
            </w:r>
            <w:proofErr w:type="spellEnd"/>
            <w:r w:rsidRPr="004A302E">
              <w:rPr>
                <w:rFonts w:eastAsia="Times New Roman"/>
                <w:b w:val="0"/>
                <w:i/>
                <w:iCs/>
                <w:color w:val="000000"/>
                <w:sz w:val="24"/>
                <w:szCs w:val="24"/>
                <w:lang w:eastAsia="ru-RU"/>
              </w:rPr>
              <w:t>)</w:t>
            </w:r>
          </w:p>
        </w:tc>
        <w:tc>
          <w:tcPr>
            <w:tcW w:w="620" w:type="pct"/>
            <w:hideMark/>
          </w:tcPr>
          <w:p w14:paraId="333FA0B3"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w:t>
            </w:r>
          </w:p>
        </w:tc>
        <w:tc>
          <w:tcPr>
            <w:tcW w:w="563" w:type="pct"/>
            <w:hideMark/>
          </w:tcPr>
          <w:p w14:paraId="2B04CC0B"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p>
        </w:tc>
      </w:tr>
      <w:tr w:rsidR="005B72A9" w:rsidRPr="007A5B88" w14:paraId="59C9C8A1" w14:textId="77777777" w:rsidTr="00442A41">
        <w:tc>
          <w:tcPr>
            <w:tcW w:w="333" w:type="pct"/>
            <w:hideMark/>
          </w:tcPr>
          <w:p w14:paraId="1A74C062"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16</w:t>
            </w:r>
          </w:p>
        </w:tc>
        <w:tc>
          <w:tcPr>
            <w:tcW w:w="3484" w:type="pct"/>
            <w:hideMark/>
          </w:tcPr>
          <w:p w14:paraId="0C0539DC" w14:textId="77777777" w:rsidR="005B72A9" w:rsidRPr="004A302E" w:rsidRDefault="005B72A9" w:rsidP="00442A41">
            <w:pPr>
              <w:spacing w:before="100" w:beforeAutospacing="1" w:after="100" w:afterAutospacing="1" w:line="240" w:lineRule="auto"/>
              <w:rPr>
                <w:rFonts w:eastAsia="Times New Roman"/>
                <w:b w:val="0"/>
                <w:color w:val="000000"/>
                <w:sz w:val="24"/>
                <w:szCs w:val="24"/>
                <w:lang w:eastAsia="ru-RU"/>
              </w:rPr>
            </w:pPr>
            <w:proofErr w:type="spellStart"/>
            <w:r w:rsidRPr="004A302E">
              <w:rPr>
                <w:rFonts w:eastAsia="Times New Roman"/>
                <w:b w:val="0"/>
                <w:color w:val="000000"/>
                <w:sz w:val="24"/>
                <w:szCs w:val="24"/>
                <w:lang w:eastAsia="ru-RU"/>
              </w:rPr>
              <w:t>Гнездоцветка</w:t>
            </w:r>
            <w:proofErr w:type="spellEnd"/>
            <w:r w:rsidRPr="004A302E">
              <w:rPr>
                <w:rFonts w:eastAsia="Times New Roman"/>
                <w:b w:val="0"/>
                <w:color w:val="000000"/>
                <w:sz w:val="24"/>
                <w:szCs w:val="24"/>
                <w:lang w:eastAsia="ru-RU"/>
              </w:rPr>
              <w:t xml:space="preserve"> </w:t>
            </w:r>
            <w:proofErr w:type="spellStart"/>
            <w:r w:rsidRPr="004A302E">
              <w:rPr>
                <w:rFonts w:eastAsia="Times New Roman"/>
                <w:b w:val="0"/>
                <w:color w:val="000000"/>
                <w:sz w:val="24"/>
                <w:szCs w:val="24"/>
                <w:lang w:eastAsia="ru-RU"/>
              </w:rPr>
              <w:t>клобучковая</w:t>
            </w:r>
            <w:proofErr w:type="spellEnd"/>
            <w:r w:rsidRPr="004A302E">
              <w:rPr>
                <w:rFonts w:eastAsia="Times New Roman"/>
                <w:b w:val="0"/>
                <w:color w:val="000000"/>
                <w:sz w:val="24"/>
                <w:szCs w:val="24"/>
                <w:lang w:eastAsia="ru-RU"/>
              </w:rPr>
              <w:t xml:space="preserve"> (</w:t>
            </w:r>
            <w:proofErr w:type="spellStart"/>
            <w:r w:rsidRPr="004A302E">
              <w:rPr>
                <w:rFonts w:eastAsia="Times New Roman"/>
                <w:b w:val="0"/>
                <w:i/>
                <w:iCs/>
                <w:color w:val="000000"/>
                <w:sz w:val="24"/>
                <w:szCs w:val="24"/>
                <w:lang w:eastAsia="ru-RU"/>
              </w:rPr>
              <w:t>Neottianthe</w:t>
            </w:r>
            <w:proofErr w:type="spellEnd"/>
            <w:r w:rsidRPr="004A302E">
              <w:rPr>
                <w:rFonts w:eastAsia="Times New Roman"/>
                <w:b w:val="0"/>
                <w:i/>
                <w:iCs/>
                <w:color w:val="000000"/>
                <w:sz w:val="24"/>
                <w:szCs w:val="24"/>
                <w:lang w:eastAsia="ru-RU"/>
              </w:rPr>
              <w:t xml:space="preserve"> </w:t>
            </w:r>
            <w:proofErr w:type="spellStart"/>
            <w:r w:rsidRPr="004A302E">
              <w:rPr>
                <w:rFonts w:eastAsia="Times New Roman"/>
                <w:b w:val="0"/>
                <w:i/>
                <w:iCs/>
                <w:color w:val="000000"/>
                <w:sz w:val="24"/>
                <w:szCs w:val="24"/>
                <w:lang w:eastAsia="ru-RU"/>
              </w:rPr>
              <w:t>cucullata</w:t>
            </w:r>
            <w:proofErr w:type="spellEnd"/>
            <w:r w:rsidRPr="004A302E">
              <w:rPr>
                <w:rFonts w:eastAsia="Times New Roman"/>
                <w:b w:val="0"/>
                <w:color w:val="000000"/>
                <w:sz w:val="24"/>
                <w:szCs w:val="24"/>
                <w:lang w:eastAsia="ru-RU"/>
              </w:rPr>
              <w:t>)</w:t>
            </w:r>
          </w:p>
        </w:tc>
        <w:tc>
          <w:tcPr>
            <w:tcW w:w="620" w:type="pct"/>
            <w:hideMark/>
          </w:tcPr>
          <w:p w14:paraId="3F89609F"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w:t>
            </w:r>
          </w:p>
        </w:tc>
        <w:tc>
          <w:tcPr>
            <w:tcW w:w="563" w:type="pct"/>
            <w:hideMark/>
          </w:tcPr>
          <w:p w14:paraId="144C9A57"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w:t>
            </w:r>
          </w:p>
        </w:tc>
      </w:tr>
      <w:tr w:rsidR="005B72A9" w:rsidRPr="007A5B88" w14:paraId="5F23968A" w14:textId="77777777" w:rsidTr="00442A41">
        <w:tc>
          <w:tcPr>
            <w:tcW w:w="333" w:type="pct"/>
            <w:hideMark/>
          </w:tcPr>
          <w:p w14:paraId="2D22BE34"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17</w:t>
            </w:r>
          </w:p>
        </w:tc>
        <w:tc>
          <w:tcPr>
            <w:tcW w:w="3484" w:type="pct"/>
            <w:hideMark/>
          </w:tcPr>
          <w:p w14:paraId="28E79214" w14:textId="77777777" w:rsidR="005B72A9" w:rsidRPr="004A302E" w:rsidRDefault="005B72A9" w:rsidP="00442A41">
            <w:pPr>
              <w:spacing w:before="100" w:beforeAutospacing="1" w:after="100" w:afterAutospacing="1" w:line="240" w:lineRule="auto"/>
              <w:rPr>
                <w:rFonts w:eastAsia="Times New Roman"/>
                <w:b w:val="0"/>
                <w:color w:val="000000"/>
                <w:sz w:val="24"/>
                <w:szCs w:val="24"/>
                <w:lang w:eastAsia="ru-RU"/>
              </w:rPr>
            </w:pPr>
            <w:proofErr w:type="spellStart"/>
            <w:r w:rsidRPr="004A302E">
              <w:rPr>
                <w:rFonts w:eastAsia="Times New Roman"/>
                <w:b w:val="0"/>
                <w:color w:val="000000"/>
                <w:sz w:val="24"/>
                <w:szCs w:val="24"/>
                <w:lang w:eastAsia="ru-RU"/>
              </w:rPr>
              <w:t>Миэлохроа</w:t>
            </w:r>
            <w:proofErr w:type="spellEnd"/>
            <w:r w:rsidRPr="004A302E">
              <w:rPr>
                <w:rFonts w:eastAsia="Times New Roman"/>
                <w:b w:val="0"/>
                <w:color w:val="000000"/>
                <w:sz w:val="24"/>
                <w:szCs w:val="24"/>
                <w:lang w:eastAsia="ru-RU"/>
              </w:rPr>
              <w:t xml:space="preserve"> золотистая (</w:t>
            </w:r>
            <w:proofErr w:type="spellStart"/>
            <w:r w:rsidRPr="004A302E">
              <w:rPr>
                <w:rFonts w:eastAsia="Times New Roman"/>
                <w:b w:val="0"/>
                <w:i/>
                <w:iCs/>
                <w:color w:val="000000"/>
                <w:sz w:val="24"/>
                <w:szCs w:val="24"/>
                <w:lang w:eastAsia="ru-RU"/>
              </w:rPr>
              <w:t>Myelochroa</w:t>
            </w:r>
            <w:proofErr w:type="spellEnd"/>
            <w:r w:rsidRPr="004A302E">
              <w:rPr>
                <w:rFonts w:eastAsia="Times New Roman"/>
                <w:b w:val="0"/>
                <w:i/>
                <w:iCs/>
                <w:color w:val="000000"/>
                <w:sz w:val="24"/>
                <w:szCs w:val="24"/>
                <w:lang w:eastAsia="ru-RU"/>
              </w:rPr>
              <w:t xml:space="preserve"> </w:t>
            </w:r>
            <w:proofErr w:type="spellStart"/>
            <w:r w:rsidRPr="004A302E">
              <w:rPr>
                <w:rFonts w:eastAsia="Times New Roman"/>
                <w:b w:val="0"/>
                <w:i/>
                <w:iCs/>
                <w:color w:val="000000"/>
                <w:sz w:val="24"/>
                <w:szCs w:val="24"/>
                <w:lang w:eastAsia="ru-RU"/>
              </w:rPr>
              <w:t>aurulenta</w:t>
            </w:r>
            <w:proofErr w:type="spellEnd"/>
            <w:r w:rsidRPr="004A302E">
              <w:rPr>
                <w:rFonts w:eastAsia="Times New Roman"/>
                <w:b w:val="0"/>
                <w:i/>
                <w:iCs/>
                <w:color w:val="000000"/>
                <w:sz w:val="24"/>
                <w:szCs w:val="24"/>
                <w:lang w:eastAsia="ru-RU"/>
              </w:rPr>
              <w:t>)**</w:t>
            </w:r>
          </w:p>
        </w:tc>
        <w:tc>
          <w:tcPr>
            <w:tcW w:w="620" w:type="pct"/>
            <w:hideMark/>
          </w:tcPr>
          <w:p w14:paraId="56DBE427"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w:t>
            </w:r>
          </w:p>
        </w:tc>
        <w:tc>
          <w:tcPr>
            <w:tcW w:w="563" w:type="pct"/>
            <w:hideMark/>
          </w:tcPr>
          <w:p w14:paraId="4CCC92AB"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p>
        </w:tc>
      </w:tr>
      <w:tr w:rsidR="005B72A9" w:rsidRPr="007A5B88" w14:paraId="3EB1026F" w14:textId="77777777" w:rsidTr="00442A41">
        <w:tc>
          <w:tcPr>
            <w:tcW w:w="333" w:type="pct"/>
            <w:hideMark/>
          </w:tcPr>
          <w:p w14:paraId="735325F7"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18</w:t>
            </w:r>
          </w:p>
        </w:tc>
        <w:tc>
          <w:tcPr>
            <w:tcW w:w="3484" w:type="pct"/>
            <w:hideMark/>
          </w:tcPr>
          <w:p w14:paraId="57E45BE8" w14:textId="77777777" w:rsidR="005B72A9" w:rsidRPr="004A302E" w:rsidRDefault="005B72A9" w:rsidP="00442A41">
            <w:pPr>
              <w:spacing w:before="100" w:beforeAutospacing="1" w:after="100" w:afterAutospacing="1" w:line="240" w:lineRule="auto"/>
              <w:rPr>
                <w:rFonts w:eastAsia="Times New Roman"/>
                <w:b w:val="0"/>
                <w:color w:val="000000"/>
                <w:sz w:val="24"/>
                <w:szCs w:val="24"/>
                <w:lang w:eastAsia="ru-RU"/>
              </w:rPr>
            </w:pPr>
            <w:proofErr w:type="spellStart"/>
            <w:r w:rsidRPr="004A302E">
              <w:rPr>
                <w:rFonts w:eastAsia="Times New Roman"/>
                <w:b w:val="0"/>
                <w:color w:val="000000"/>
                <w:sz w:val="24"/>
                <w:szCs w:val="24"/>
                <w:lang w:eastAsia="ru-RU"/>
              </w:rPr>
              <w:t>Феофисция</w:t>
            </w:r>
            <w:proofErr w:type="spellEnd"/>
            <w:r w:rsidRPr="004A302E">
              <w:rPr>
                <w:rFonts w:eastAsia="Times New Roman"/>
                <w:b w:val="0"/>
                <w:color w:val="000000"/>
                <w:sz w:val="24"/>
                <w:szCs w:val="24"/>
                <w:lang w:eastAsia="ru-RU"/>
              </w:rPr>
              <w:t xml:space="preserve"> зеленоватая (</w:t>
            </w:r>
            <w:proofErr w:type="spellStart"/>
            <w:r w:rsidRPr="004A302E">
              <w:rPr>
                <w:rFonts w:eastAsia="Times New Roman"/>
                <w:b w:val="0"/>
                <w:i/>
                <w:iCs/>
                <w:color w:val="000000"/>
                <w:sz w:val="24"/>
                <w:szCs w:val="24"/>
                <w:lang w:eastAsia="ru-RU"/>
              </w:rPr>
              <w:t>Phaeophyscia</w:t>
            </w:r>
            <w:proofErr w:type="spellEnd"/>
            <w:r w:rsidRPr="004A302E">
              <w:rPr>
                <w:rFonts w:eastAsia="Times New Roman"/>
                <w:b w:val="0"/>
                <w:i/>
                <w:iCs/>
                <w:color w:val="000000"/>
                <w:sz w:val="24"/>
                <w:szCs w:val="24"/>
                <w:lang w:eastAsia="ru-RU"/>
              </w:rPr>
              <w:t xml:space="preserve"> </w:t>
            </w:r>
            <w:proofErr w:type="spellStart"/>
            <w:r w:rsidRPr="004A302E">
              <w:rPr>
                <w:rFonts w:eastAsia="Times New Roman"/>
                <w:b w:val="0"/>
                <w:i/>
                <w:iCs/>
                <w:color w:val="000000"/>
                <w:sz w:val="24"/>
                <w:szCs w:val="24"/>
                <w:lang w:eastAsia="ru-RU"/>
              </w:rPr>
              <w:t>chloantha</w:t>
            </w:r>
            <w:proofErr w:type="spellEnd"/>
            <w:r w:rsidRPr="004A302E">
              <w:rPr>
                <w:rFonts w:eastAsia="Times New Roman"/>
                <w:b w:val="0"/>
                <w:i/>
                <w:iCs/>
                <w:color w:val="000000"/>
                <w:sz w:val="24"/>
                <w:szCs w:val="24"/>
                <w:lang w:eastAsia="ru-RU"/>
              </w:rPr>
              <w:t>)**</w:t>
            </w:r>
          </w:p>
        </w:tc>
        <w:tc>
          <w:tcPr>
            <w:tcW w:w="620" w:type="pct"/>
            <w:hideMark/>
          </w:tcPr>
          <w:p w14:paraId="6EA6B1C3"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w:t>
            </w:r>
          </w:p>
        </w:tc>
        <w:tc>
          <w:tcPr>
            <w:tcW w:w="563" w:type="pct"/>
            <w:hideMark/>
          </w:tcPr>
          <w:p w14:paraId="0BFE87EB"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p>
        </w:tc>
      </w:tr>
      <w:tr w:rsidR="005B72A9" w:rsidRPr="007A5B88" w14:paraId="1154D32F" w14:textId="77777777" w:rsidTr="00442A41">
        <w:tc>
          <w:tcPr>
            <w:tcW w:w="333" w:type="pct"/>
            <w:hideMark/>
          </w:tcPr>
          <w:p w14:paraId="27B741C7"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19</w:t>
            </w:r>
          </w:p>
        </w:tc>
        <w:tc>
          <w:tcPr>
            <w:tcW w:w="3484" w:type="pct"/>
            <w:hideMark/>
          </w:tcPr>
          <w:p w14:paraId="3C6346E2" w14:textId="77777777" w:rsidR="005B72A9" w:rsidRPr="004A302E" w:rsidRDefault="005B72A9" w:rsidP="00442A41">
            <w:pPr>
              <w:spacing w:before="100" w:beforeAutospacing="1" w:after="100" w:afterAutospacing="1" w:line="240" w:lineRule="auto"/>
              <w:rPr>
                <w:rFonts w:eastAsia="Times New Roman"/>
                <w:b w:val="0"/>
                <w:color w:val="000000"/>
                <w:sz w:val="24"/>
                <w:szCs w:val="24"/>
                <w:lang w:eastAsia="ru-RU"/>
              </w:rPr>
            </w:pPr>
            <w:proofErr w:type="spellStart"/>
            <w:r w:rsidRPr="004A302E">
              <w:rPr>
                <w:rFonts w:eastAsia="Times New Roman"/>
                <w:b w:val="0"/>
                <w:color w:val="000000"/>
                <w:sz w:val="24"/>
                <w:szCs w:val="24"/>
                <w:lang w:eastAsia="ru-RU"/>
              </w:rPr>
              <w:t>Пиксине</w:t>
            </w:r>
            <w:proofErr w:type="spellEnd"/>
            <w:r w:rsidRPr="004A302E">
              <w:rPr>
                <w:rFonts w:eastAsia="Times New Roman"/>
                <w:b w:val="0"/>
                <w:color w:val="000000"/>
                <w:sz w:val="24"/>
                <w:szCs w:val="24"/>
                <w:lang w:eastAsia="ru-RU"/>
              </w:rPr>
              <w:t xml:space="preserve"> </w:t>
            </w:r>
            <w:proofErr w:type="spellStart"/>
            <w:r w:rsidRPr="004A302E">
              <w:rPr>
                <w:rFonts w:eastAsia="Times New Roman"/>
                <w:b w:val="0"/>
                <w:color w:val="000000"/>
                <w:sz w:val="24"/>
                <w:szCs w:val="24"/>
                <w:lang w:eastAsia="ru-RU"/>
              </w:rPr>
              <w:t>соредиозная</w:t>
            </w:r>
            <w:proofErr w:type="spellEnd"/>
            <w:r w:rsidRPr="004A302E">
              <w:rPr>
                <w:rFonts w:eastAsia="Times New Roman"/>
                <w:b w:val="0"/>
                <w:color w:val="000000"/>
                <w:sz w:val="24"/>
                <w:szCs w:val="24"/>
                <w:lang w:eastAsia="ru-RU"/>
              </w:rPr>
              <w:t xml:space="preserve"> (</w:t>
            </w:r>
            <w:proofErr w:type="spellStart"/>
            <w:r w:rsidRPr="004A302E">
              <w:rPr>
                <w:rFonts w:eastAsia="Times New Roman"/>
                <w:b w:val="0"/>
                <w:i/>
                <w:iCs/>
                <w:color w:val="000000"/>
                <w:sz w:val="24"/>
                <w:szCs w:val="24"/>
                <w:lang w:eastAsia="ru-RU"/>
              </w:rPr>
              <w:t>Pyxine</w:t>
            </w:r>
            <w:proofErr w:type="spellEnd"/>
            <w:r w:rsidRPr="004A302E">
              <w:rPr>
                <w:rFonts w:eastAsia="Times New Roman"/>
                <w:b w:val="0"/>
                <w:i/>
                <w:iCs/>
                <w:color w:val="000000"/>
                <w:sz w:val="24"/>
                <w:szCs w:val="24"/>
                <w:lang w:eastAsia="ru-RU"/>
              </w:rPr>
              <w:t xml:space="preserve"> </w:t>
            </w:r>
            <w:proofErr w:type="spellStart"/>
            <w:r w:rsidRPr="004A302E">
              <w:rPr>
                <w:rFonts w:eastAsia="Times New Roman"/>
                <w:b w:val="0"/>
                <w:i/>
                <w:iCs/>
                <w:color w:val="000000"/>
                <w:sz w:val="24"/>
                <w:szCs w:val="24"/>
                <w:lang w:eastAsia="ru-RU"/>
              </w:rPr>
              <w:t>sorediata</w:t>
            </w:r>
            <w:proofErr w:type="spellEnd"/>
            <w:r w:rsidRPr="004A302E">
              <w:rPr>
                <w:rFonts w:eastAsia="Times New Roman"/>
                <w:b w:val="0"/>
                <w:i/>
                <w:iCs/>
                <w:color w:val="000000"/>
                <w:sz w:val="24"/>
                <w:szCs w:val="24"/>
                <w:lang w:eastAsia="ru-RU"/>
              </w:rPr>
              <w:t>)**</w:t>
            </w:r>
          </w:p>
        </w:tc>
        <w:tc>
          <w:tcPr>
            <w:tcW w:w="620" w:type="pct"/>
            <w:hideMark/>
          </w:tcPr>
          <w:p w14:paraId="47A332E7"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w:t>
            </w:r>
          </w:p>
        </w:tc>
        <w:tc>
          <w:tcPr>
            <w:tcW w:w="563" w:type="pct"/>
            <w:hideMark/>
          </w:tcPr>
          <w:p w14:paraId="5AE4A9D9"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w:t>
            </w:r>
          </w:p>
        </w:tc>
      </w:tr>
      <w:tr w:rsidR="005B72A9" w:rsidRPr="004A302E" w14:paraId="0A1BCA4B" w14:textId="77777777" w:rsidTr="00442A41">
        <w:tc>
          <w:tcPr>
            <w:tcW w:w="5000" w:type="pct"/>
            <w:gridSpan w:val="4"/>
            <w:hideMark/>
          </w:tcPr>
          <w:p w14:paraId="7E367462" w14:textId="77777777" w:rsidR="005B72A9" w:rsidRPr="004A302E" w:rsidRDefault="005B72A9" w:rsidP="00442A41">
            <w:pPr>
              <w:spacing w:before="100" w:beforeAutospacing="1" w:after="100" w:afterAutospacing="1" w:line="240" w:lineRule="auto"/>
              <w:jc w:val="center"/>
              <w:rPr>
                <w:rFonts w:eastAsia="Times New Roman"/>
                <w:bCs/>
                <w:color w:val="000000"/>
                <w:sz w:val="24"/>
                <w:szCs w:val="24"/>
                <w:lang w:eastAsia="ru-RU"/>
              </w:rPr>
            </w:pPr>
            <w:r w:rsidRPr="004A302E">
              <w:rPr>
                <w:rFonts w:eastAsia="Times New Roman"/>
                <w:bCs/>
                <w:i/>
                <w:iCs/>
                <w:color w:val="000000"/>
                <w:sz w:val="24"/>
                <w:szCs w:val="24"/>
                <w:lang w:eastAsia="ru-RU"/>
              </w:rPr>
              <w:t>Перечень таксонов растений, которые нуждаются в особом внимании к их состоянию в природной среде и мониторинге</w:t>
            </w:r>
          </w:p>
        </w:tc>
      </w:tr>
      <w:tr w:rsidR="005B72A9" w:rsidRPr="007A5B88" w14:paraId="01F3219A" w14:textId="77777777" w:rsidTr="00442A41">
        <w:tc>
          <w:tcPr>
            <w:tcW w:w="333" w:type="pct"/>
            <w:hideMark/>
          </w:tcPr>
          <w:p w14:paraId="672C47EE"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1</w:t>
            </w:r>
          </w:p>
        </w:tc>
        <w:tc>
          <w:tcPr>
            <w:tcW w:w="3484" w:type="pct"/>
            <w:hideMark/>
          </w:tcPr>
          <w:p w14:paraId="28D06781" w14:textId="77777777" w:rsidR="005B72A9" w:rsidRPr="004A302E" w:rsidRDefault="005B72A9" w:rsidP="00442A41">
            <w:pPr>
              <w:spacing w:before="100" w:beforeAutospacing="1" w:after="100" w:afterAutospacing="1" w:line="240" w:lineRule="auto"/>
              <w:rPr>
                <w:rFonts w:eastAsia="Times New Roman"/>
                <w:b w:val="0"/>
                <w:color w:val="000000"/>
                <w:sz w:val="24"/>
                <w:szCs w:val="24"/>
                <w:lang w:eastAsia="ru-RU"/>
              </w:rPr>
            </w:pPr>
            <w:r w:rsidRPr="004A302E">
              <w:rPr>
                <w:rFonts w:eastAsia="Times New Roman"/>
                <w:b w:val="0"/>
                <w:color w:val="000000"/>
                <w:sz w:val="24"/>
                <w:szCs w:val="24"/>
                <w:lang w:eastAsia="ru-RU"/>
              </w:rPr>
              <w:t>Остролодочник изящный </w:t>
            </w:r>
            <w:r w:rsidRPr="004A302E">
              <w:rPr>
                <w:rFonts w:eastAsia="Times New Roman"/>
                <w:b w:val="0"/>
                <w:i/>
                <w:iCs/>
                <w:color w:val="000000"/>
                <w:sz w:val="24"/>
                <w:szCs w:val="24"/>
                <w:lang w:eastAsia="ru-RU"/>
              </w:rPr>
              <w:t>(</w:t>
            </w:r>
            <w:proofErr w:type="spellStart"/>
            <w:r w:rsidRPr="004A302E">
              <w:rPr>
                <w:rFonts w:eastAsia="Times New Roman"/>
                <w:b w:val="0"/>
                <w:i/>
                <w:iCs/>
                <w:color w:val="000000"/>
                <w:sz w:val="24"/>
                <w:szCs w:val="24"/>
                <w:lang w:eastAsia="ru-RU"/>
              </w:rPr>
              <w:t>Oxytropis</w:t>
            </w:r>
            <w:proofErr w:type="spellEnd"/>
            <w:r w:rsidRPr="004A302E">
              <w:rPr>
                <w:rFonts w:eastAsia="Times New Roman"/>
                <w:b w:val="0"/>
                <w:i/>
                <w:iCs/>
                <w:color w:val="000000"/>
                <w:sz w:val="24"/>
                <w:szCs w:val="24"/>
                <w:lang w:eastAsia="ru-RU"/>
              </w:rPr>
              <w:t xml:space="preserve"> </w:t>
            </w:r>
            <w:proofErr w:type="spellStart"/>
            <w:r w:rsidRPr="004A302E">
              <w:rPr>
                <w:rFonts w:eastAsia="Times New Roman"/>
                <w:b w:val="0"/>
                <w:i/>
                <w:iCs/>
                <w:color w:val="000000"/>
                <w:sz w:val="24"/>
                <w:szCs w:val="24"/>
                <w:lang w:eastAsia="ru-RU"/>
              </w:rPr>
              <w:t>teres</w:t>
            </w:r>
            <w:proofErr w:type="spellEnd"/>
            <w:r w:rsidRPr="004A302E">
              <w:rPr>
                <w:rFonts w:eastAsia="Times New Roman"/>
                <w:b w:val="0"/>
                <w:i/>
                <w:iCs/>
                <w:color w:val="000000"/>
                <w:sz w:val="24"/>
                <w:szCs w:val="24"/>
                <w:lang w:eastAsia="ru-RU"/>
              </w:rPr>
              <w:t>)</w:t>
            </w:r>
          </w:p>
        </w:tc>
        <w:tc>
          <w:tcPr>
            <w:tcW w:w="620" w:type="pct"/>
            <w:hideMark/>
          </w:tcPr>
          <w:p w14:paraId="5E1F84DF"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w:t>
            </w:r>
          </w:p>
        </w:tc>
        <w:tc>
          <w:tcPr>
            <w:tcW w:w="563" w:type="pct"/>
            <w:hideMark/>
          </w:tcPr>
          <w:p w14:paraId="7A394403"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p>
        </w:tc>
      </w:tr>
      <w:tr w:rsidR="005B72A9" w:rsidRPr="007A5B88" w14:paraId="4302605A" w14:textId="77777777" w:rsidTr="00442A41">
        <w:tc>
          <w:tcPr>
            <w:tcW w:w="333" w:type="pct"/>
            <w:hideMark/>
          </w:tcPr>
          <w:p w14:paraId="675CC3D2"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2</w:t>
            </w:r>
          </w:p>
        </w:tc>
        <w:tc>
          <w:tcPr>
            <w:tcW w:w="3484" w:type="pct"/>
            <w:hideMark/>
          </w:tcPr>
          <w:p w14:paraId="6CD135F1" w14:textId="77777777" w:rsidR="005B72A9" w:rsidRPr="004A302E" w:rsidRDefault="005B72A9" w:rsidP="00442A41">
            <w:pPr>
              <w:spacing w:before="100" w:beforeAutospacing="1" w:after="100" w:afterAutospacing="1" w:line="240" w:lineRule="auto"/>
              <w:rPr>
                <w:rFonts w:eastAsia="Times New Roman"/>
                <w:b w:val="0"/>
                <w:color w:val="000000"/>
                <w:sz w:val="24"/>
                <w:szCs w:val="24"/>
                <w:lang w:eastAsia="ru-RU"/>
              </w:rPr>
            </w:pPr>
            <w:proofErr w:type="spellStart"/>
            <w:r w:rsidRPr="004A302E">
              <w:rPr>
                <w:rFonts w:eastAsia="Times New Roman"/>
                <w:b w:val="0"/>
                <w:color w:val="000000"/>
                <w:sz w:val="24"/>
                <w:szCs w:val="24"/>
                <w:lang w:eastAsia="ru-RU"/>
              </w:rPr>
              <w:t>Лейбниция</w:t>
            </w:r>
            <w:proofErr w:type="spellEnd"/>
            <w:r w:rsidRPr="004A302E">
              <w:rPr>
                <w:rFonts w:eastAsia="Times New Roman"/>
                <w:b w:val="0"/>
                <w:color w:val="000000"/>
                <w:sz w:val="24"/>
                <w:szCs w:val="24"/>
                <w:lang w:eastAsia="ru-RU"/>
              </w:rPr>
              <w:t xml:space="preserve"> бестычинковая </w:t>
            </w:r>
            <w:r w:rsidRPr="004A302E">
              <w:rPr>
                <w:rFonts w:eastAsia="Times New Roman"/>
                <w:b w:val="0"/>
                <w:i/>
                <w:iCs/>
                <w:color w:val="000000"/>
                <w:sz w:val="24"/>
                <w:szCs w:val="24"/>
                <w:lang w:eastAsia="ru-RU"/>
              </w:rPr>
              <w:t>(</w:t>
            </w:r>
            <w:proofErr w:type="spellStart"/>
            <w:r w:rsidRPr="004A302E">
              <w:rPr>
                <w:rFonts w:eastAsia="Times New Roman"/>
                <w:b w:val="0"/>
                <w:i/>
                <w:iCs/>
                <w:color w:val="000000"/>
                <w:sz w:val="24"/>
                <w:szCs w:val="24"/>
                <w:lang w:eastAsia="ru-RU"/>
              </w:rPr>
              <w:t>Leibnitzia</w:t>
            </w:r>
            <w:proofErr w:type="spellEnd"/>
            <w:r w:rsidRPr="004A302E">
              <w:rPr>
                <w:rFonts w:eastAsia="Times New Roman"/>
                <w:b w:val="0"/>
                <w:i/>
                <w:iCs/>
                <w:color w:val="000000"/>
                <w:sz w:val="24"/>
                <w:szCs w:val="24"/>
                <w:lang w:eastAsia="ru-RU"/>
              </w:rPr>
              <w:t xml:space="preserve"> </w:t>
            </w:r>
            <w:proofErr w:type="spellStart"/>
            <w:r w:rsidRPr="004A302E">
              <w:rPr>
                <w:rFonts w:eastAsia="Times New Roman"/>
                <w:b w:val="0"/>
                <w:i/>
                <w:iCs/>
                <w:color w:val="000000"/>
                <w:sz w:val="24"/>
                <w:szCs w:val="24"/>
                <w:lang w:eastAsia="ru-RU"/>
              </w:rPr>
              <w:t>anandria</w:t>
            </w:r>
            <w:proofErr w:type="spellEnd"/>
            <w:r w:rsidRPr="004A302E">
              <w:rPr>
                <w:rFonts w:eastAsia="Times New Roman"/>
                <w:b w:val="0"/>
                <w:i/>
                <w:iCs/>
                <w:color w:val="000000"/>
                <w:sz w:val="24"/>
                <w:szCs w:val="24"/>
                <w:lang w:eastAsia="ru-RU"/>
              </w:rPr>
              <w:t>)</w:t>
            </w:r>
          </w:p>
        </w:tc>
        <w:tc>
          <w:tcPr>
            <w:tcW w:w="620" w:type="pct"/>
            <w:hideMark/>
          </w:tcPr>
          <w:p w14:paraId="310F498D"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w:t>
            </w:r>
          </w:p>
        </w:tc>
        <w:tc>
          <w:tcPr>
            <w:tcW w:w="563" w:type="pct"/>
            <w:hideMark/>
          </w:tcPr>
          <w:p w14:paraId="32856863"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p>
        </w:tc>
      </w:tr>
      <w:tr w:rsidR="005B72A9" w:rsidRPr="007A5B88" w14:paraId="6D9C5926" w14:textId="77777777" w:rsidTr="00442A41">
        <w:tc>
          <w:tcPr>
            <w:tcW w:w="333" w:type="pct"/>
            <w:hideMark/>
          </w:tcPr>
          <w:p w14:paraId="4D3733FC"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3</w:t>
            </w:r>
          </w:p>
        </w:tc>
        <w:tc>
          <w:tcPr>
            <w:tcW w:w="3484" w:type="pct"/>
            <w:hideMark/>
          </w:tcPr>
          <w:p w14:paraId="59D23BD6" w14:textId="77777777" w:rsidR="005B72A9" w:rsidRPr="004A302E" w:rsidRDefault="005B72A9" w:rsidP="00442A41">
            <w:pPr>
              <w:spacing w:before="100" w:beforeAutospacing="1" w:after="100" w:afterAutospacing="1" w:line="240" w:lineRule="auto"/>
              <w:rPr>
                <w:rFonts w:eastAsia="Times New Roman"/>
                <w:b w:val="0"/>
                <w:color w:val="000000"/>
                <w:sz w:val="24"/>
                <w:szCs w:val="24"/>
                <w:lang w:eastAsia="ru-RU"/>
              </w:rPr>
            </w:pPr>
            <w:r w:rsidRPr="004A302E">
              <w:rPr>
                <w:rFonts w:eastAsia="Times New Roman"/>
                <w:b w:val="0"/>
                <w:color w:val="000000"/>
                <w:sz w:val="24"/>
                <w:szCs w:val="24"/>
                <w:lang w:eastAsia="ru-RU"/>
              </w:rPr>
              <w:t>Солодка уральская (</w:t>
            </w:r>
            <w:proofErr w:type="spellStart"/>
            <w:r w:rsidRPr="004A302E">
              <w:rPr>
                <w:rFonts w:eastAsia="Times New Roman"/>
                <w:b w:val="0"/>
                <w:i/>
                <w:iCs/>
                <w:color w:val="000000"/>
                <w:sz w:val="24"/>
                <w:szCs w:val="24"/>
                <w:lang w:eastAsia="ru-RU"/>
              </w:rPr>
              <w:t>Glycirrhiza</w:t>
            </w:r>
            <w:proofErr w:type="spellEnd"/>
            <w:r w:rsidRPr="004A302E">
              <w:rPr>
                <w:rFonts w:eastAsia="Times New Roman"/>
                <w:b w:val="0"/>
                <w:i/>
                <w:iCs/>
                <w:color w:val="000000"/>
                <w:sz w:val="24"/>
                <w:szCs w:val="24"/>
                <w:lang w:eastAsia="ru-RU"/>
              </w:rPr>
              <w:t xml:space="preserve"> </w:t>
            </w:r>
            <w:proofErr w:type="spellStart"/>
            <w:r w:rsidRPr="004A302E">
              <w:rPr>
                <w:rFonts w:eastAsia="Times New Roman"/>
                <w:b w:val="0"/>
                <w:i/>
                <w:iCs/>
                <w:color w:val="000000"/>
                <w:sz w:val="24"/>
                <w:szCs w:val="24"/>
                <w:lang w:eastAsia="ru-RU"/>
              </w:rPr>
              <w:t>uralensis</w:t>
            </w:r>
            <w:proofErr w:type="spellEnd"/>
            <w:r w:rsidRPr="004A302E">
              <w:rPr>
                <w:rFonts w:eastAsia="Times New Roman"/>
                <w:b w:val="0"/>
                <w:color w:val="000000"/>
                <w:sz w:val="24"/>
                <w:szCs w:val="24"/>
                <w:lang w:eastAsia="ru-RU"/>
              </w:rPr>
              <w:t>)</w:t>
            </w:r>
          </w:p>
        </w:tc>
        <w:tc>
          <w:tcPr>
            <w:tcW w:w="620" w:type="pct"/>
            <w:hideMark/>
          </w:tcPr>
          <w:p w14:paraId="714E7328"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w:t>
            </w:r>
          </w:p>
        </w:tc>
        <w:tc>
          <w:tcPr>
            <w:tcW w:w="563" w:type="pct"/>
            <w:hideMark/>
          </w:tcPr>
          <w:p w14:paraId="69A4AD61"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p>
        </w:tc>
      </w:tr>
      <w:tr w:rsidR="005B72A9" w:rsidRPr="007A5B88" w14:paraId="3E4C4BB3" w14:textId="77777777" w:rsidTr="00442A41">
        <w:tc>
          <w:tcPr>
            <w:tcW w:w="333" w:type="pct"/>
            <w:hideMark/>
          </w:tcPr>
          <w:p w14:paraId="2214EAC3"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4</w:t>
            </w:r>
          </w:p>
        </w:tc>
        <w:tc>
          <w:tcPr>
            <w:tcW w:w="3484" w:type="pct"/>
            <w:hideMark/>
          </w:tcPr>
          <w:p w14:paraId="177EFA4F" w14:textId="77777777" w:rsidR="005B72A9" w:rsidRPr="004A302E" w:rsidRDefault="005B72A9" w:rsidP="00442A41">
            <w:pPr>
              <w:spacing w:before="100" w:beforeAutospacing="1" w:after="100" w:afterAutospacing="1" w:line="240" w:lineRule="auto"/>
              <w:rPr>
                <w:rFonts w:eastAsia="Times New Roman"/>
                <w:b w:val="0"/>
                <w:color w:val="000000"/>
                <w:sz w:val="24"/>
                <w:szCs w:val="24"/>
                <w:lang w:val="en-US" w:eastAsia="ru-RU"/>
              </w:rPr>
            </w:pPr>
            <w:r w:rsidRPr="004A302E">
              <w:rPr>
                <w:rFonts w:eastAsia="Times New Roman"/>
                <w:b w:val="0"/>
                <w:color w:val="000000"/>
                <w:sz w:val="24"/>
                <w:szCs w:val="24"/>
                <w:lang w:eastAsia="ru-RU"/>
              </w:rPr>
              <w:t>Щитовник</w:t>
            </w:r>
            <w:r w:rsidRPr="004A302E">
              <w:rPr>
                <w:rFonts w:eastAsia="Times New Roman"/>
                <w:b w:val="0"/>
                <w:color w:val="000000"/>
                <w:sz w:val="24"/>
                <w:szCs w:val="24"/>
                <w:lang w:val="en-US" w:eastAsia="ru-RU"/>
              </w:rPr>
              <w:t xml:space="preserve"> </w:t>
            </w:r>
            <w:r w:rsidRPr="004A302E">
              <w:rPr>
                <w:rFonts w:eastAsia="Times New Roman"/>
                <w:b w:val="0"/>
                <w:color w:val="000000"/>
                <w:sz w:val="24"/>
                <w:szCs w:val="24"/>
                <w:lang w:eastAsia="ru-RU"/>
              </w:rPr>
              <w:t>мужской</w:t>
            </w:r>
            <w:r w:rsidRPr="004A302E">
              <w:rPr>
                <w:rFonts w:eastAsia="Times New Roman"/>
                <w:b w:val="0"/>
                <w:color w:val="000000"/>
                <w:sz w:val="24"/>
                <w:szCs w:val="24"/>
                <w:lang w:val="en-US" w:eastAsia="ru-RU"/>
              </w:rPr>
              <w:t> </w:t>
            </w:r>
            <w:r w:rsidRPr="004A302E">
              <w:rPr>
                <w:rFonts w:eastAsia="Times New Roman"/>
                <w:b w:val="0"/>
                <w:i/>
                <w:iCs/>
                <w:color w:val="000000"/>
                <w:sz w:val="24"/>
                <w:szCs w:val="24"/>
                <w:lang w:val="en-US" w:eastAsia="ru-RU"/>
              </w:rPr>
              <w:t xml:space="preserve">(Dryopteris </w:t>
            </w:r>
            <w:proofErr w:type="spellStart"/>
            <w:r w:rsidRPr="004A302E">
              <w:rPr>
                <w:rFonts w:eastAsia="Times New Roman"/>
                <w:b w:val="0"/>
                <w:i/>
                <w:iCs/>
                <w:color w:val="000000"/>
                <w:sz w:val="24"/>
                <w:szCs w:val="24"/>
                <w:lang w:val="en-US" w:eastAsia="ru-RU"/>
              </w:rPr>
              <w:t>filix</w:t>
            </w:r>
            <w:proofErr w:type="spellEnd"/>
            <w:r w:rsidRPr="004A302E">
              <w:rPr>
                <w:rFonts w:eastAsia="Times New Roman"/>
                <w:b w:val="0"/>
                <w:i/>
                <w:iCs/>
                <w:color w:val="000000"/>
                <w:sz w:val="24"/>
                <w:szCs w:val="24"/>
                <w:lang w:val="en-US" w:eastAsia="ru-RU"/>
              </w:rPr>
              <w:t>-mas)</w:t>
            </w:r>
          </w:p>
        </w:tc>
        <w:tc>
          <w:tcPr>
            <w:tcW w:w="620" w:type="pct"/>
            <w:hideMark/>
          </w:tcPr>
          <w:p w14:paraId="7D555667"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w:t>
            </w:r>
          </w:p>
        </w:tc>
        <w:tc>
          <w:tcPr>
            <w:tcW w:w="563" w:type="pct"/>
            <w:hideMark/>
          </w:tcPr>
          <w:p w14:paraId="4DE0A5FA"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p>
        </w:tc>
      </w:tr>
      <w:tr w:rsidR="005B72A9" w:rsidRPr="007A5B88" w14:paraId="7991DFEC" w14:textId="77777777" w:rsidTr="00442A41">
        <w:tc>
          <w:tcPr>
            <w:tcW w:w="333" w:type="pct"/>
            <w:hideMark/>
          </w:tcPr>
          <w:p w14:paraId="1000F0BD"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5</w:t>
            </w:r>
          </w:p>
        </w:tc>
        <w:tc>
          <w:tcPr>
            <w:tcW w:w="3484" w:type="pct"/>
            <w:hideMark/>
          </w:tcPr>
          <w:p w14:paraId="0F204CEB" w14:textId="77777777" w:rsidR="005B72A9" w:rsidRPr="004A302E" w:rsidRDefault="005B72A9" w:rsidP="00442A41">
            <w:pPr>
              <w:spacing w:before="100" w:beforeAutospacing="1" w:after="100" w:afterAutospacing="1" w:line="240" w:lineRule="auto"/>
              <w:rPr>
                <w:rFonts w:eastAsia="Times New Roman"/>
                <w:b w:val="0"/>
                <w:color w:val="000000"/>
                <w:sz w:val="24"/>
                <w:szCs w:val="24"/>
                <w:lang w:eastAsia="ru-RU"/>
              </w:rPr>
            </w:pPr>
            <w:r w:rsidRPr="004A302E">
              <w:rPr>
                <w:rFonts w:eastAsia="Times New Roman"/>
                <w:b w:val="0"/>
                <w:color w:val="000000"/>
                <w:sz w:val="24"/>
                <w:szCs w:val="24"/>
                <w:lang w:eastAsia="ru-RU"/>
              </w:rPr>
              <w:t>Пион Марьин корень </w:t>
            </w:r>
            <w:r w:rsidRPr="004A302E">
              <w:rPr>
                <w:rFonts w:eastAsia="Times New Roman"/>
                <w:b w:val="0"/>
                <w:i/>
                <w:iCs/>
                <w:color w:val="000000"/>
                <w:sz w:val="24"/>
                <w:szCs w:val="24"/>
                <w:lang w:eastAsia="ru-RU"/>
              </w:rPr>
              <w:t>(</w:t>
            </w:r>
            <w:proofErr w:type="spellStart"/>
            <w:r w:rsidRPr="004A302E">
              <w:rPr>
                <w:rFonts w:eastAsia="Times New Roman"/>
                <w:b w:val="0"/>
                <w:i/>
                <w:iCs/>
                <w:color w:val="000000"/>
                <w:sz w:val="24"/>
                <w:szCs w:val="24"/>
                <w:lang w:eastAsia="ru-RU"/>
              </w:rPr>
              <w:t>Paeonia</w:t>
            </w:r>
            <w:proofErr w:type="spellEnd"/>
            <w:r w:rsidRPr="004A302E">
              <w:rPr>
                <w:rFonts w:eastAsia="Times New Roman"/>
                <w:b w:val="0"/>
                <w:color w:val="000000"/>
                <w:sz w:val="24"/>
                <w:szCs w:val="24"/>
                <w:lang w:eastAsia="ru-RU"/>
              </w:rPr>
              <w:t> </w:t>
            </w:r>
            <w:proofErr w:type="spellStart"/>
            <w:r w:rsidRPr="004A302E">
              <w:rPr>
                <w:rFonts w:eastAsia="Times New Roman"/>
                <w:b w:val="0"/>
                <w:i/>
                <w:iCs/>
                <w:color w:val="000000"/>
                <w:sz w:val="24"/>
                <w:szCs w:val="24"/>
                <w:lang w:eastAsia="ru-RU"/>
              </w:rPr>
              <w:t>anomala</w:t>
            </w:r>
            <w:proofErr w:type="spellEnd"/>
            <w:r w:rsidRPr="004A302E">
              <w:rPr>
                <w:rFonts w:eastAsia="Times New Roman"/>
                <w:b w:val="0"/>
                <w:i/>
                <w:iCs/>
                <w:color w:val="000000"/>
                <w:sz w:val="24"/>
                <w:szCs w:val="24"/>
                <w:lang w:eastAsia="ru-RU"/>
              </w:rPr>
              <w:t>)</w:t>
            </w:r>
          </w:p>
        </w:tc>
        <w:tc>
          <w:tcPr>
            <w:tcW w:w="620" w:type="pct"/>
            <w:hideMark/>
          </w:tcPr>
          <w:p w14:paraId="65338712"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w:t>
            </w:r>
          </w:p>
        </w:tc>
        <w:tc>
          <w:tcPr>
            <w:tcW w:w="563" w:type="pct"/>
            <w:hideMark/>
          </w:tcPr>
          <w:p w14:paraId="04D1A41F"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p>
        </w:tc>
      </w:tr>
      <w:tr w:rsidR="005B72A9" w:rsidRPr="007A5B88" w14:paraId="0E08F539" w14:textId="77777777" w:rsidTr="00442A41">
        <w:tc>
          <w:tcPr>
            <w:tcW w:w="333" w:type="pct"/>
            <w:hideMark/>
          </w:tcPr>
          <w:p w14:paraId="6C485672"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6</w:t>
            </w:r>
          </w:p>
        </w:tc>
        <w:tc>
          <w:tcPr>
            <w:tcW w:w="3484" w:type="pct"/>
            <w:hideMark/>
          </w:tcPr>
          <w:p w14:paraId="2E293B0B" w14:textId="77777777" w:rsidR="005B72A9" w:rsidRPr="004A302E" w:rsidRDefault="005B72A9" w:rsidP="00442A41">
            <w:pPr>
              <w:spacing w:before="100" w:beforeAutospacing="1" w:after="100" w:afterAutospacing="1" w:line="240" w:lineRule="auto"/>
              <w:rPr>
                <w:rFonts w:eastAsia="Times New Roman"/>
                <w:b w:val="0"/>
                <w:color w:val="000000"/>
                <w:sz w:val="24"/>
                <w:szCs w:val="24"/>
                <w:lang w:eastAsia="ru-RU"/>
              </w:rPr>
            </w:pPr>
            <w:r w:rsidRPr="004A302E">
              <w:rPr>
                <w:rFonts w:eastAsia="Times New Roman"/>
                <w:b w:val="0"/>
                <w:color w:val="000000"/>
                <w:sz w:val="24"/>
                <w:szCs w:val="24"/>
                <w:lang w:eastAsia="ru-RU"/>
              </w:rPr>
              <w:t>Адонис весенний </w:t>
            </w:r>
            <w:r w:rsidRPr="004A302E">
              <w:rPr>
                <w:rFonts w:eastAsia="Times New Roman"/>
                <w:b w:val="0"/>
                <w:i/>
                <w:iCs/>
                <w:color w:val="000000"/>
                <w:sz w:val="24"/>
                <w:szCs w:val="24"/>
                <w:lang w:eastAsia="ru-RU"/>
              </w:rPr>
              <w:t>(</w:t>
            </w:r>
            <w:proofErr w:type="spellStart"/>
            <w:r w:rsidRPr="004A302E">
              <w:rPr>
                <w:rFonts w:eastAsia="Times New Roman"/>
                <w:b w:val="0"/>
                <w:i/>
                <w:iCs/>
                <w:color w:val="000000"/>
                <w:sz w:val="24"/>
                <w:szCs w:val="24"/>
                <w:lang w:eastAsia="ru-RU"/>
              </w:rPr>
              <w:t>Adonis</w:t>
            </w:r>
            <w:proofErr w:type="spellEnd"/>
            <w:r w:rsidRPr="004A302E">
              <w:rPr>
                <w:rFonts w:eastAsia="Times New Roman"/>
                <w:b w:val="0"/>
                <w:i/>
                <w:iCs/>
                <w:color w:val="000000"/>
                <w:sz w:val="24"/>
                <w:szCs w:val="24"/>
                <w:lang w:eastAsia="ru-RU"/>
              </w:rPr>
              <w:t xml:space="preserve"> </w:t>
            </w:r>
            <w:proofErr w:type="spellStart"/>
            <w:r w:rsidRPr="004A302E">
              <w:rPr>
                <w:rFonts w:eastAsia="Times New Roman"/>
                <w:b w:val="0"/>
                <w:i/>
                <w:iCs/>
                <w:color w:val="000000"/>
                <w:sz w:val="24"/>
                <w:szCs w:val="24"/>
                <w:lang w:eastAsia="ru-RU"/>
              </w:rPr>
              <w:t>vernalis</w:t>
            </w:r>
            <w:proofErr w:type="spellEnd"/>
            <w:r w:rsidRPr="004A302E">
              <w:rPr>
                <w:rFonts w:eastAsia="Times New Roman"/>
                <w:b w:val="0"/>
                <w:i/>
                <w:iCs/>
                <w:color w:val="000000"/>
                <w:sz w:val="24"/>
                <w:szCs w:val="24"/>
                <w:lang w:eastAsia="ru-RU"/>
              </w:rPr>
              <w:t>)</w:t>
            </w:r>
          </w:p>
        </w:tc>
        <w:tc>
          <w:tcPr>
            <w:tcW w:w="620" w:type="pct"/>
            <w:hideMark/>
          </w:tcPr>
          <w:p w14:paraId="7ECAD090"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w:t>
            </w:r>
          </w:p>
        </w:tc>
        <w:tc>
          <w:tcPr>
            <w:tcW w:w="563" w:type="pct"/>
            <w:hideMark/>
          </w:tcPr>
          <w:p w14:paraId="45B00DA9"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p>
        </w:tc>
      </w:tr>
      <w:tr w:rsidR="005B72A9" w:rsidRPr="007A5B88" w14:paraId="2D596FD7" w14:textId="77777777" w:rsidTr="00442A41">
        <w:tc>
          <w:tcPr>
            <w:tcW w:w="333" w:type="pct"/>
            <w:hideMark/>
          </w:tcPr>
          <w:p w14:paraId="08B4439B"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7</w:t>
            </w:r>
          </w:p>
        </w:tc>
        <w:tc>
          <w:tcPr>
            <w:tcW w:w="3484" w:type="pct"/>
            <w:hideMark/>
          </w:tcPr>
          <w:p w14:paraId="0692581F" w14:textId="77777777" w:rsidR="005B72A9" w:rsidRPr="004A302E" w:rsidRDefault="005B72A9" w:rsidP="00442A41">
            <w:pPr>
              <w:spacing w:before="100" w:beforeAutospacing="1" w:after="100" w:afterAutospacing="1" w:line="240" w:lineRule="auto"/>
              <w:rPr>
                <w:rFonts w:eastAsia="Times New Roman"/>
                <w:b w:val="0"/>
                <w:color w:val="000000"/>
                <w:sz w:val="24"/>
                <w:szCs w:val="24"/>
                <w:lang w:eastAsia="ru-RU"/>
              </w:rPr>
            </w:pPr>
            <w:r w:rsidRPr="004A302E">
              <w:rPr>
                <w:rFonts w:eastAsia="Times New Roman"/>
                <w:b w:val="0"/>
                <w:color w:val="000000"/>
                <w:sz w:val="24"/>
                <w:szCs w:val="24"/>
                <w:lang w:eastAsia="ru-RU"/>
              </w:rPr>
              <w:t>Кубышка малая (</w:t>
            </w:r>
            <w:proofErr w:type="spellStart"/>
            <w:r w:rsidRPr="004A302E">
              <w:rPr>
                <w:rFonts w:eastAsia="Times New Roman"/>
                <w:b w:val="0"/>
                <w:i/>
                <w:iCs/>
                <w:color w:val="000000"/>
                <w:sz w:val="24"/>
                <w:szCs w:val="24"/>
                <w:lang w:eastAsia="ru-RU"/>
              </w:rPr>
              <w:t>Nuphar</w:t>
            </w:r>
            <w:proofErr w:type="spellEnd"/>
            <w:r w:rsidRPr="004A302E">
              <w:rPr>
                <w:rFonts w:eastAsia="Times New Roman"/>
                <w:b w:val="0"/>
                <w:i/>
                <w:iCs/>
                <w:color w:val="000000"/>
                <w:sz w:val="24"/>
                <w:szCs w:val="24"/>
                <w:lang w:eastAsia="ru-RU"/>
              </w:rPr>
              <w:t xml:space="preserve"> </w:t>
            </w:r>
            <w:proofErr w:type="spellStart"/>
            <w:r w:rsidRPr="004A302E">
              <w:rPr>
                <w:rFonts w:eastAsia="Times New Roman"/>
                <w:b w:val="0"/>
                <w:i/>
                <w:iCs/>
                <w:color w:val="000000"/>
                <w:sz w:val="24"/>
                <w:szCs w:val="24"/>
                <w:lang w:eastAsia="ru-RU"/>
              </w:rPr>
              <w:t>pumila</w:t>
            </w:r>
            <w:proofErr w:type="spellEnd"/>
            <w:r w:rsidRPr="004A302E">
              <w:rPr>
                <w:rFonts w:eastAsia="Times New Roman"/>
                <w:b w:val="0"/>
                <w:i/>
                <w:iCs/>
                <w:color w:val="000000"/>
                <w:sz w:val="24"/>
                <w:szCs w:val="24"/>
                <w:lang w:eastAsia="ru-RU"/>
              </w:rPr>
              <w:t>)</w:t>
            </w:r>
          </w:p>
        </w:tc>
        <w:tc>
          <w:tcPr>
            <w:tcW w:w="620" w:type="pct"/>
            <w:hideMark/>
          </w:tcPr>
          <w:p w14:paraId="374B4353"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w:t>
            </w:r>
          </w:p>
        </w:tc>
        <w:tc>
          <w:tcPr>
            <w:tcW w:w="563" w:type="pct"/>
            <w:hideMark/>
          </w:tcPr>
          <w:p w14:paraId="5D62AB7B"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p>
        </w:tc>
      </w:tr>
      <w:tr w:rsidR="005B72A9" w:rsidRPr="004A302E" w14:paraId="1DF6ACF3" w14:textId="77777777" w:rsidTr="00442A41">
        <w:tc>
          <w:tcPr>
            <w:tcW w:w="5000" w:type="pct"/>
            <w:gridSpan w:val="4"/>
            <w:hideMark/>
          </w:tcPr>
          <w:p w14:paraId="5B2462FF" w14:textId="77777777" w:rsidR="005B72A9" w:rsidRPr="004A302E" w:rsidRDefault="005B72A9" w:rsidP="00442A41">
            <w:pPr>
              <w:spacing w:before="100" w:beforeAutospacing="1" w:after="100" w:afterAutospacing="1" w:line="240" w:lineRule="auto"/>
              <w:jc w:val="center"/>
              <w:rPr>
                <w:rFonts w:eastAsia="Times New Roman"/>
                <w:bCs/>
                <w:color w:val="000000"/>
                <w:sz w:val="24"/>
                <w:szCs w:val="24"/>
                <w:lang w:eastAsia="ru-RU"/>
              </w:rPr>
            </w:pPr>
            <w:r w:rsidRPr="004A302E">
              <w:rPr>
                <w:rFonts w:eastAsia="Times New Roman"/>
                <w:bCs/>
                <w:i/>
                <w:iCs/>
                <w:color w:val="000000"/>
                <w:sz w:val="24"/>
                <w:szCs w:val="24"/>
                <w:lang w:eastAsia="ru-RU"/>
              </w:rPr>
              <w:t>Редкие и находящиеся под угрозой исчезновения объекты животного мира</w:t>
            </w:r>
          </w:p>
        </w:tc>
      </w:tr>
      <w:tr w:rsidR="005B72A9" w:rsidRPr="007A5B88" w14:paraId="6E03FFDC" w14:textId="77777777" w:rsidTr="00442A41">
        <w:tc>
          <w:tcPr>
            <w:tcW w:w="333" w:type="pct"/>
            <w:hideMark/>
          </w:tcPr>
          <w:p w14:paraId="1B55B7BA"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1</w:t>
            </w:r>
          </w:p>
        </w:tc>
        <w:tc>
          <w:tcPr>
            <w:tcW w:w="3484" w:type="pct"/>
            <w:hideMark/>
          </w:tcPr>
          <w:p w14:paraId="42761F0E" w14:textId="77777777" w:rsidR="005B72A9" w:rsidRPr="004A302E" w:rsidRDefault="005B72A9" w:rsidP="00442A41">
            <w:pPr>
              <w:spacing w:before="100" w:beforeAutospacing="1" w:after="100" w:afterAutospacing="1" w:line="240" w:lineRule="auto"/>
              <w:rPr>
                <w:rFonts w:eastAsia="Times New Roman"/>
                <w:b w:val="0"/>
                <w:color w:val="000000"/>
                <w:sz w:val="24"/>
                <w:szCs w:val="24"/>
                <w:lang w:eastAsia="ru-RU"/>
              </w:rPr>
            </w:pPr>
            <w:r w:rsidRPr="004A302E">
              <w:rPr>
                <w:rFonts w:eastAsia="Times New Roman"/>
                <w:b w:val="0"/>
                <w:color w:val="000000"/>
                <w:sz w:val="24"/>
                <w:szCs w:val="24"/>
                <w:lang w:eastAsia="ru-RU"/>
              </w:rPr>
              <w:t>Аполлон обыкновенный </w:t>
            </w:r>
            <w:r w:rsidRPr="004A302E">
              <w:rPr>
                <w:rFonts w:eastAsia="Times New Roman"/>
                <w:b w:val="0"/>
                <w:i/>
                <w:iCs/>
                <w:color w:val="000000"/>
                <w:sz w:val="24"/>
                <w:szCs w:val="24"/>
                <w:lang w:eastAsia="ru-RU"/>
              </w:rPr>
              <w:t>(</w:t>
            </w:r>
            <w:proofErr w:type="spellStart"/>
            <w:r w:rsidRPr="004A302E">
              <w:rPr>
                <w:rFonts w:eastAsia="Times New Roman"/>
                <w:b w:val="0"/>
                <w:i/>
                <w:iCs/>
                <w:color w:val="000000"/>
                <w:sz w:val="24"/>
                <w:szCs w:val="24"/>
                <w:lang w:eastAsia="ru-RU"/>
              </w:rPr>
              <w:t>Parnassius</w:t>
            </w:r>
            <w:proofErr w:type="spellEnd"/>
            <w:r w:rsidRPr="004A302E">
              <w:rPr>
                <w:rFonts w:eastAsia="Times New Roman"/>
                <w:b w:val="0"/>
                <w:i/>
                <w:iCs/>
                <w:color w:val="000000"/>
                <w:sz w:val="24"/>
                <w:szCs w:val="24"/>
                <w:lang w:eastAsia="ru-RU"/>
              </w:rPr>
              <w:t xml:space="preserve"> </w:t>
            </w:r>
            <w:proofErr w:type="spellStart"/>
            <w:r w:rsidRPr="004A302E">
              <w:rPr>
                <w:rFonts w:eastAsia="Times New Roman"/>
                <w:b w:val="0"/>
                <w:i/>
                <w:iCs/>
                <w:color w:val="000000"/>
                <w:sz w:val="24"/>
                <w:szCs w:val="24"/>
                <w:lang w:eastAsia="ru-RU"/>
              </w:rPr>
              <w:t>apollo</w:t>
            </w:r>
            <w:proofErr w:type="spellEnd"/>
            <w:r w:rsidRPr="004A302E">
              <w:rPr>
                <w:rFonts w:eastAsia="Times New Roman"/>
                <w:b w:val="0"/>
                <w:i/>
                <w:iCs/>
                <w:color w:val="000000"/>
                <w:sz w:val="24"/>
                <w:szCs w:val="24"/>
                <w:lang w:eastAsia="ru-RU"/>
              </w:rPr>
              <w:t>)*</w:t>
            </w:r>
          </w:p>
        </w:tc>
        <w:tc>
          <w:tcPr>
            <w:tcW w:w="620" w:type="pct"/>
            <w:hideMark/>
          </w:tcPr>
          <w:p w14:paraId="489236AD"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w:t>
            </w:r>
          </w:p>
        </w:tc>
        <w:tc>
          <w:tcPr>
            <w:tcW w:w="563" w:type="pct"/>
            <w:hideMark/>
          </w:tcPr>
          <w:p w14:paraId="2C48557A"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w:t>
            </w:r>
          </w:p>
        </w:tc>
      </w:tr>
      <w:tr w:rsidR="005B72A9" w:rsidRPr="007A5B88" w14:paraId="4D481E7C" w14:textId="77777777" w:rsidTr="00442A41">
        <w:tc>
          <w:tcPr>
            <w:tcW w:w="333" w:type="pct"/>
            <w:hideMark/>
          </w:tcPr>
          <w:p w14:paraId="2A7B9342"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2</w:t>
            </w:r>
          </w:p>
        </w:tc>
        <w:tc>
          <w:tcPr>
            <w:tcW w:w="3484" w:type="pct"/>
            <w:hideMark/>
          </w:tcPr>
          <w:p w14:paraId="61CD1A06" w14:textId="77777777" w:rsidR="005B72A9" w:rsidRPr="004A302E" w:rsidRDefault="005B72A9" w:rsidP="00442A41">
            <w:pPr>
              <w:spacing w:before="100" w:beforeAutospacing="1" w:after="100" w:afterAutospacing="1" w:line="240" w:lineRule="auto"/>
              <w:rPr>
                <w:rFonts w:eastAsia="Times New Roman"/>
                <w:b w:val="0"/>
                <w:color w:val="000000"/>
                <w:sz w:val="24"/>
                <w:szCs w:val="24"/>
                <w:lang w:eastAsia="ru-RU"/>
              </w:rPr>
            </w:pPr>
            <w:r w:rsidRPr="004A302E">
              <w:rPr>
                <w:rFonts w:eastAsia="Times New Roman"/>
                <w:b w:val="0"/>
                <w:color w:val="000000"/>
                <w:sz w:val="24"/>
                <w:szCs w:val="24"/>
                <w:lang w:eastAsia="ru-RU"/>
              </w:rPr>
              <w:t>Сибирский осетр </w:t>
            </w:r>
            <w:r w:rsidRPr="004A302E">
              <w:rPr>
                <w:rFonts w:eastAsia="Times New Roman"/>
                <w:b w:val="0"/>
                <w:i/>
                <w:iCs/>
                <w:color w:val="000000"/>
                <w:sz w:val="24"/>
                <w:szCs w:val="24"/>
                <w:lang w:eastAsia="ru-RU"/>
              </w:rPr>
              <w:t>(</w:t>
            </w:r>
            <w:proofErr w:type="spellStart"/>
            <w:r w:rsidRPr="004A302E">
              <w:rPr>
                <w:rFonts w:eastAsia="Times New Roman"/>
                <w:b w:val="0"/>
                <w:i/>
                <w:iCs/>
                <w:color w:val="000000"/>
                <w:sz w:val="24"/>
                <w:szCs w:val="24"/>
                <w:lang w:eastAsia="ru-RU"/>
              </w:rPr>
              <w:t>Acipenser</w:t>
            </w:r>
            <w:proofErr w:type="spellEnd"/>
            <w:r w:rsidRPr="004A302E">
              <w:rPr>
                <w:rFonts w:eastAsia="Times New Roman"/>
                <w:b w:val="0"/>
                <w:i/>
                <w:iCs/>
                <w:color w:val="000000"/>
                <w:sz w:val="24"/>
                <w:szCs w:val="24"/>
                <w:lang w:eastAsia="ru-RU"/>
              </w:rPr>
              <w:t xml:space="preserve"> </w:t>
            </w:r>
            <w:proofErr w:type="spellStart"/>
            <w:r w:rsidRPr="004A302E">
              <w:rPr>
                <w:rFonts w:eastAsia="Times New Roman"/>
                <w:b w:val="0"/>
                <w:i/>
                <w:iCs/>
                <w:color w:val="000000"/>
                <w:sz w:val="24"/>
                <w:szCs w:val="24"/>
                <w:lang w:eastAsia="ru-RU"/>
              </w:rPr>
              <w:t>baerii</w:t>
            </w:r>
            <w:proofErr w:type="spellEnd"/>
            <w:r w:rsidRPr="004A302E">
              <w:rPr>
                <w:rFonts w:eastAsia="Times New Roman"/>
                <w:b w:val="0"/>
                <w:i/>
                <w:iCs/>
                <w:color w:val="000000"/>
                <w:sz w:val="24"/>
                <w:szCs w:val="24"/>
                <w:lang w:eastAsia="ru-RU"/>
              </w:rPr>
              <w:t>)*</w:t>
            </w:r>
          </w:p>
        </w:tc>
        <w:tc>
          <w:tcPr>
            <w:tcW w:w="620" w:type="pct"/>
            <w:hideMark/>
          </w:tcPr>
          <w:p w14:paraId="146C4A39"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w:t>
            </w:r>
          </w:p>
        </w:tc>
        <w:tc>
          <w:tcPr>
            <w:tcW w:w="563" w:type="pct"/>
            <w:hideMark/>
          </w:tcPr>
          <w:p w14:paraId="196831B8"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w:t>
            </w:r>
          </w:p>
        </w:tc>
      </w:tr>
      <w:tr w:rsidR="005B72A9" w:rsidRPr="007A5B88" w14:paraId="6E89E0D9" w14:textId="77777777" w:rsidTr="00442A41">
        <w:tc>
          <w:tcPr>
            <w:tcW w:w="333" w:type="pct"/>
            <w:hideMark/>
          </w:tcPr>
          <w:p w14:paraId="62C64F31"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3</w:t>
            </w:r>
          </w:p>
        </w:tc>
        <w:tc>
          <w:tcPr>
            <w:tcW w:w="3484" w:type="pct"/>
            <w:hideMark/>
          </w:tcPr>
          <w:p w14:paraId="6CD8E3F7" w14:textId="77777777" w:rsidR="005B72A9" w:rsidRPr="004A302E" w:rsidRDefault="005B72A9" w:rsidP="00442A41">
            <w:pPr>
              <w:spacing w:before="100" w:beforeAutospacing="1" w:after="100" w:afterAutospacing="1" w:line="240" w:lineRule="auto"/>
              <w:rPr>
                <w:rFonts w:eastAsia="Times New Roman"/>
                <w:b w:val="0"/>
                <w:color w:val="000000"/>
                <w:sz w:val="24"/>
                <w:szCs w:val="24"/>
                <w:lang w:eastAsia="ru-RU"/>
              </w:rPr>
            </w:pPr>
            <w:r w:rsidRPr="004A302E">
              <w:rPr>
                <w:rFonts w:eastAsia="Times New Roman"/>
                <w:b w:val="0"/>
                <w:color w:val="000000"/>
                <w:sz w:val="24"/>
                <w:szCs w:val="24"/>
                <w:lang w:eastAsia="ru-RU"/>
              </w:rPr>
              <w:t>Таймень (</w:t>
            </w:r>
            <w:proofErr w:type="spellStart"/>
            <w:r w:rsidRPr="004A302E">
              <w:rPr>
                <w:rFonts w:eastAsia="Times New Roman"/>
                <w:b w:val="0"/>
                <w:i/>
                <w:iCs/>
                <w:color w:val="000000"/>
                <w:sz w:val="24"/>
                <w:szCs w:val="24"/>
                <w:lang w:eastAsia="ru-RU"/>
              </w:rPr>
              <w:t>Hucho</w:t>
            </w:r>
            <w:proofErr w:type="spellEnd"/>
            <w:r w:rsidRPr="004A302E">
              <w:rPr>
                <w:rFonts w:eastAsia="Times New Roman"/>
                <w:b w:val="0"/>
                <w:i/>
                <w:iCs/>
                <w:color w:val="000000"/>
                <w:sz w:val="24"/>
                <w:szCs w:val="24"/>
                <w:lang w:eastAsia="ru-RU"/>
              </w:rPr>
              <w:t xml:space="preserve"> </w:t>
            </w:r>
            <w:proofErr w:type="spellStart"/>
            <w:r w:rsidRPr="004A302E">
              <w:rPr>
                <w:rFonts w:eastAsia="Times New Roman"/>
                <w:b w:val="0"/>
                <w:i/>
                <w:iCs/>
                <w:color w:val="000000"/>
                <w:sz w:val="24"/>
                <w:szCs w:val="24"/>
                <w:lang w:eastAsia="ru-RU"/>
              </w:rPr>
              <w:t>taimen</w:t>
            </w:r>
            <w:proofErr w:type="spellEnd"/>
            <w:r w:rsidRPr="004A302E">
              <w:rPr>
                <w:rFonts w:eastAsia="Times New Roman"/>
                <w:b w:val="0"/>
                <w:color w:val="000000"/>
                <w:sz w:val="24"/>
                <w:szCs w:val="24"/>
                <w:lang w:eastAsia="ru-RU"/>
              </w:rPr>
              <w:t>)*</w:t>
            </w:r>
          </w:p>
        </w:tc>
        <w:tc>
          <w:tcPr>
            <w:tcW w:w="620" w:type="pct"/>
            <w:hideMark/>
          </w:tcPr>
          <w:p w14:paraId="57AE5A6A"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w:t>
            </w:r>
          </w:p>
        </w:tc>
        <w:tc>
          <w:tcPr>
            <w:tcW w:w="563" w:type="pct"/>
            <w:hideMark/>
          </w:tcPr>
          <w:p w14:paraId="56CF6CB3"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p>
        </w:tc>
      </w:tr>
      <w:tr w:rsidR="005B72A9" w:rsidRPr="007A5B88" w14:paraId="5F83AB7B" w14:textId="77777777" w:rsidTr="00442A41">
        <w:tc>
          <w:tcPr>
            <w:tcW w:w="333" w:type="pct"/>
            <w:hideMark/>
          </w:tcPr>
          <w:p w14:paraId="3A83CC29"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4</w:t>
            </w:r>
          </w:p>
        </w:tc>
        <w:tc>
          <w:tcPr>
            <w:tcW w:w="3484" w:type="pct"/>
            <w:hideMark/>
          </w:tcPr>
          <w:p w14:paraId="6D3C06F3" w14:textId="77777777" w:rsidR="005B72A9" w:rsidRPr="004A302E" w:rsidRDefault="005B72A9" w:rsidP="00442A41">
            <w:pPr>
              <w:spacing w:before="100" w:beforeAutospacing="1" w:after="100" w:afterAutospacing="1" w:line="240" w:lineRule="auto"/>
              <w:rPr>
                <w:rFonts w:eastAsia="Times New Roman"/>
                <w:b w:val="0"/>
                <w:color w:val="000000"/>
                <w:sz w:val="24"/>
                <w:szCs w:val="24"/>
                <w:lang w:eastAsia="ru-RU"/>
              </w:rPr>
            </w:pPr>
            <w:r w:rsidRPr="004A302E">
              <w:rPr>
                <w:rFonts w:eastAsia="Times New Roman"/>
                <w:b w:val="0"/>
                <w:color w:val="000000"/>
                <w:sz w:val="24"/>
                <w:szCs w:val="24"/>
                <w:lang w:eastAsia="ru-RU"/>
              </w:rPr>
              <w:t>Нельма (</w:t>
            </w:r>
            <w:proofErr w:type="spellStart"/>
            <w:r w:rsidRPr="004A302E">
              <w:rPr>
                <w:rFonts w:eastAsia="Times New Roman"/>
                <w:b w:val="0"/>
                <w:i/>
                <w:iCs/>
                <w:color w:val="000000"/>
                <w:sz w:val="24"/>
                <w:szCs w:val="24"/>
                <w:lang w:eastAsia="ru-RU"/>
              </w:rPr>
              <w:t>Stenodus</w:t>
            </w:r>
            <w:proofErr w:type="spellEnd"/>
            <w:r w:rsidRPr="004A302E">
              <w:rPr>
                <w:rFonts w:eastAsia="Times New Roman"/>
                <w:b w:val="0"/>
                <w:i/>
                <w:iCs/>
                <w:color w:val="000000"/>
                <w:sz w:val="24"/>
                <w:szCs w:val="24"/>
                <w:lang w:eastAsia="ru-RU"/>
              </w:rPr>
              <w:t xml:space="preserve"> </w:t>
            </w:r>
            <w:proofErr w:type="spellStart"/>
            <w:r w:rsidRPr="004A302E">
              <w:rPr>
                <w:rFonts w:eastAsia="Times New Roman"/>
                <w:b w:val="0"/>
                <w:i/>
                <w:iCs/>
                <w:color w:val="000000"/>
                <w:sz w:val="24"/>
                <w:szCs w:val="24"/>
                <w:lang w:eastAsia="ru-RU"/>
              </w:rPr>
              <w:t>leucichthys</w:t>
            </w:r>
            <w:proofErr w:type="spellEnd"/>
            <w:r w:rsidRPr="004A302E">
              <w:rPr>
                <w:rFonts w:eastAsia="Times New Roman"/>
                <w:b w:val="0"/>
                <w:color w:val="000000"/>
                <w:sz w:val="24"/>
                <w:szCs w:val="24"/>
                <w:lang w:eastAsia="ru-RU"/>
              </w:rPr>
              <w:t>)*</w:t>
            </w:r>
          </w:p>
        </w:tc>
        <w:tc>
          <w:tcPr>
            <w:tcW w:w="620" w:type="pct"/>
            <w:hideMark/>
          </w:tcPr>
          <w:p w14:paraId="32E3921D"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w:t>
            </w:r>
          </w:p>
        </w:tc>
        <w:tc>
          <w:tcPr>
            <w:tcW w:w="563" w:type="pct"/>
            <w:hideMark/>
          </w:tcPr>
          <w:p w14:paraId="5F69237F"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p>
        </w:tc>
      </w:tr>
      <w:tr w:rsidR="005B72A9" w:rsidRPr="007A5B88" w14:paraId="3D1EBA7E" w14:textId="77777777" w:rsidTr="00442A41">
        <w:tc>
          <w:tcPr>
            <w:tcW w:w="333" w:type="pct"/>
            <w:hideMark/>
          </w:tcPr>
          <w:p w14:paraId="5956808C"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5</w:t>
            </w:r>
          </w:p>
        </w:tc>
        <w:tc>
          <w:tcPr>
            <w:tcW w:w="3484" w:type="pct"/>
            <w:hideMark/>
          </w:tcPr>
          <w:p w14:paraId="668E6628" w14:textId="77777777" w:rsidR="005B72A9" w:rsidRPr="004A302E" w:rsidRDefault="005B72A9" w:rsidP="00442A41">
            <w:pPr>
              <w:spacing w:before="100" w:beforeAutospacing="1" w:after="100" w:afterAutospacing="1" w:line="240" w:lineRule="auto"/>
              <w:rPr>
                <w:rFonts w:eastAsia="Times New Roman"/>
                <w:b w:val="0"/>
                <w:color w:val="000000"/>
                <w:sz w:val="24"/>
                <w:szCs w:val="24"/>
                <w:lang w:eastAsia="ru-RU"/>
              </w:rPr>
            </w:pPr>
            <w:r w:rsidRPr="004A302E">
              <w:rPr>
                <w:rFonts w:eastAsia="Times New Roman"/>
                <w:b w:val="0"/>
                <w:color w:val="000000"/>
                <w:sz w:val="24"/>
                <w:szCs w:val="24"/>
                <w:lang w:eastAsia="ru-RU"/>
              </w:rPr>
              <w:t>Ленок (</w:t>
            </w:r>
            <w:proofErr w:type="spellStart"/>
            <w:r w:rsidRPr="004A302E">
              <w:rPr>
                <w:rFonts w:eastAsia="Times New Roman"/>
                <w:b w:val="0"/>
                <w:i/>
                <w:iCs/>
                <w:color w:val="000000"/>
                <w:sz w:val="24"/>
                <w:szCs w:val="24"/>
                <w:lang w:eastAsia="ru-RU"/>
              </w:rPr>
              <w:t>Brachymystax</w:t>
            </w:r>
            <w:proofErr w:type="spellEnd"/>
            <w:r w:rsidRPr="004A302E">
              <w:rPr>
                <w:rFonts w:eastAsia="Times New Roman"/>
                <w:b w:val="0"/>
                <w:i/>
                <w:iCs/>
                <w:color w:val="000000"/>
                <w:sz w:val="24"/>
                <w:szCs w:val="24"/>
                <w:lang w:eastAsia="ru-RU"/>
              </w:rPr>
              <w:t xml:space="preserve"> </w:t>
            </w:r>
            <w:proofErr w:type="spellStart"/>
            <w:r w:rsidRPr="004A302E">
              <w:rPr>
                <w:rFonts w:eastAsia="Times New Roman"/>
                <w:b w:val="0"/>
                <w:i/>
                <w:iCs/>
                <w:color w:val="000000"/>
                <w:sz w:val="24"/>
                <w:szCs w:val="24"/>
                <w:lang w:eastAsia="ru-RU"/>
              </w:rPr>
              <w:t>lenok</w:t>
            </w:r>
            <w:proofErr w:type="spellEnd"/>
            <w:r w:rsidRPr="004A302E">
              <w:rPr>
                <w:rFonts w:eastAsia="Times New Roman"/>
                <w:b w:val="0"/>
                <w:i/>
                <w:iCs/>
                <w:color w:val="000000"/>
                <w:sz w:val="24"/>
                <w:szCs w:val="24"/>
                <w:lang w:eastAsia="ru-RU"/>
              </w:rPr>
              <w:t>)*</w:t>
            </w:r>
          </w:p>
        </w:tc>
        <w:tc>
          <w:tcPr>
            <w:tcW w:w="620" w:type="pct"/>
            <w:hideMark/>
          </w:tcPr>
          <w:p w14:paraId="7FF1EA90"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w:t>
            </w:r>
          </w:p>
        </w:tc>
        <w:tc>
          <w:tcPr>
            <w:tcW w:w="563" w:type="pct"/>
            <w:hideMark/>
          </w:tcPr>
          <w:p w14:paraId="7EC094F0"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w:t>
            </w:r>
          </w:p>
        </w:tc>
      </w:tr>
      <w:tr w:rsidR="005B72A9" w:rsidRPr="007A5B88" w14:paraId="683A9513" w14:textId="77777777" w:rsidTr="00442A41">
        <w:tc>
          <w:tcPr>
            <w:tcW w:w="333" w:type="pct"/>
            <w:hideMark/>
          </w:tcPr>
          <w:p w14:paraId="5EE53EA0"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6</w:t>
            </w:r>
          </w:p>
        </w:tc>
        <w:tc>
          <w:tcPr>
            <w:tcW w:w="3484" w:type="pct"/>
            <w:hideMark/>
          </w:tcPr>
          <w:p w14:paraId="1BA06B93" w14:textId="77777777" w:rsidR="005B72A9" w:rsidRPr="004A302E" w:rsidRDefault="005B72A9" w:rsidP="00442A41">
            <w:pPr>
              <w:spacing w:before="100" w:beforeAutospacing="1" w:after="100" w:afterAutospacing="1" w:line="240" w:lineRule="auto"/>
              <w:rPr>
                <w:rFonts w:eastAsia="Times New Roman"/>
                <w:b w:val="0"/>
                <w:color w:val="000000"/>
                <w:sz w:val="24"/>
                <w:szCs w:val="24"/>
                <w:lang w:eastAsia="ru-RU"/>
              </w:rPr>
            </w:pPr>
            <w:r w:rsidRPr="004A302E">
              <w:rPr>
                <w:rFonts w:eastAsia="Times New Roman"/>
                <w:b w:val="0"/>
                <w:color w:val="000000"/>
                <w:sz w:val="24"/>
                <w:szCs w:val="24"/>
                <w:lang w:eastAsia="ru-RU"/>
              </w:rPr>
              <w:t>Стерлядь (</w:t>
            </w:r>
            <w:proofErr w:type="spellStart"/>
            <w:r w:rsidRPr="004A302E">
              <w:rPr>
                <w:rFonts w:eastAsia="Times New Roman"/>
                <w:b w:val="0"/>
                <w:i/>
                <w:iCs/>
                <w:color w:val="000000"/>
                <w:sz w:val="24"/>
                <w:szCs w:val="24"/>
                <w:lang w:eastAsia="ru-RU"/>
              </w:rPr>
              <w:t>Acipenser</w:t>
            </w:r>
            <w:proofErr w:type="spellEnd"/>
            <w:r w:rsidRPr="004A302E">
              <w:rPr>
                <w:rFonts w:eastAsia="Times New Roman"/>
                <w:b w:val="0"/>
                <w:i/>
                <w:iCs/>
                <w:color w:val="000000"/>
                <w:sz w:val="24"/>
                <w:szCs w:val="24"/>
                <w:lang w:eastAsia="ru-RU"/>
              </w:rPr>
              <w:t xml:space="preserve"> </w:t>
            </w:r>
            <w:proofErr w:type="spellStart"/>
            <w:r w:rsidRPr="004A302E">
              <w:rPr>
                <w:rFonts w:eastAsia="Times New Roman"/>
                <w:b w:val="0"/>
                <w:i/>
                <w:iCs/>
                <w:color w:val="000000"/>
                <w:sz w:val="24"/>
                <w:szCs w:val="24"/>
                <w:lang w:eastAsia="ru-RU"/>
              </w:rPr>
              <w:t>ruthenus</w:t>
            </w:r>
            <w:proofErr w:type="spellEnd"/>
            <w:r w:rsidRPr="004A302E">
              <w:rPr>
                <w:rFonts w:eastAsia="Times New Roman"/>
                <w:b w:val="0"/>
                <w:i/>
                <w:iCs/>
                <w:color w:val="000000"/>
                <w:sz w:val="24"/>
                <w:szCs w:val="24"/>
                <w:lang w:eastAsia="ru-RU"/>
              </w:rPr>
              <w:t>)*</w:t>
            </w:r>
          </w:p>
        </w:tc>
        <w:tc>
          <w:tcPr>
            <w:tcW w:w="620" w:type="pct"/>
            <w:hideMark/>
          </w:tcPr>
          <w:p w14:paraId="744BAC02"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w:t>
            </w:r>
          </w:p>
        </w:tc>
        <w:tc>
          <w:tcPr>
            <w:tcW w:w="563" w:type="pct"/>
            <w:hideMark/>
          </w:tcPr>
          <w:p w14:paraId="1612BF1E"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p>
        </w:tc>
      </w:tr>
      <w:tr w:rsidR="005B72A9" w:rsidRPr="007A5B88" w14:paraId="26F1B341" w14:textId="77777777" w:rsidTr="00442A41">
        <w:tc>
          <w:tcPr>
            <w:tcW w:w="333" w:type="pct"/>
            <w:hideMark/>
          </w:tcPr>
          <w:p w14:paraId="2A75D611"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7</w:t>
            </w:r>
          </w:p>
        </w:tc>
        <w:tc>
          <w:tcPr>
            <w:tcW w:w="3484" w:type="pct"/>
            <w:hideMark/>
          </w:tcPr>
          <w:p w14:paraId="05A20DB1" w14:textId="77777777" w:rsidR="005B72A9" w:rsidRPr="004A302E" w:rsidRDefault="005B72A9" w:rsidP="00442A41">
            <w:pPr>
              <w:spacing w:before="100" w:beforeAutospacing="1" w:after="100" w:afterAutospacing="1" w:line="240" w:lineRule="auto"/>
              <w:rPr>
                <w:rFonts w:eastAsia="Times New Roman"/>
                <w:b w:val="0"/>
                <w:color w:val="000000"/>
                <w:sz w:val="24"/>
                <w:szCs w:val="24"/>
                <w:lang w:eastAsia="ru-RU"/>
              </w:rPr>
            </w:pPr>
            <w:r w:rsidRPr="004A302E">
              <w:rPr>
                <w:rFonts w:eastAsia="Times New Roman"/>
                <w:b w:val="0"/>
                <w:color w:val="000000"/>
                <w:sz w:val="24"/>
                <w:szCs w:val="24"/>
                <w:lang w:eastAsia="ru-RU"/>
              </w:rPr>
              <w:t>Черный аист (</w:t>
            </w:r>
            <w:proofErr w:type="spellStart"/>
            <w:r w:rsidRPr="004A302E">
              <w:rPr>
                <w:rFonts w:eastAsia="Times New Roman"/>
                <w:b w:val="0"/>
                <w:i/>
                <w:iCs/>
                <w:color w:val="000000"/>
                <w:sz w:val="24"/>
                <w:szCs w:val="24"/>
                <w:lang w:eastAsia="ru-RU"/>
              </w:rPr>
              <w:t>Ciconia</w:t>
            </w:r>
            <w:proofErr w:type="spellEnd"/>
            <w:r w:rsidRPr="004A302E">
              <w:rPr>
                <w:rFonts w:eastAsia="Times New Roman"/>
                <w:b w:val="0"/>
                <w:i/>
                <w:iCs/>
                <w:color w:val="000000"/>
                <w:sz w:val="24"/>
                <w:szCs w:val="24"/>
                <w:lang w:eastAsia="ru-RU"/>
              </w:rPr>
              <w:t xml:space="preserve"> </w:t>
            </w:r>
            <w:proofErr w:type="spellStart"/>
            <w:r w:rsidRPr="004A302E">
              <w:rPr>
                <w:rFonts w:eastAsia="Times New Roman"/>
                <w:b w:val="0"/>
                <w:i/>
                <w:iCs/>
                <w:color w:val="000000"/>
                <w:sz w:val="24"/>
                <w:szCs w:val="24"/>
                <w:lang w:eastAsia="ru-RU"/>
              </w:rPr>
              <w:t>nigra</w:t>
            </w:r>
            <w:proofErr w:type="spellEnd"/>
            <w:r w:rsidRPr="004A302E">
              <w:rPr>
                <w:rFonts w:eastAsia="Times New Roman"/>
                <w:b w:val="0"/>
                <w:i/>
                <w:iCs/>
                <w:color w:val="000000"/>
                <w:sz w:val="24"/>
                <w:szCs w:val="24"/>
                <w:lang w:eastAsia="ru-RU"/>
              </w:rPr>
              <w:t>)*</w:t>
            </w:r>
          </w:p>
        </w:tc>
        <w:tc>
          <w:tcPr>
            <w:tcW w:w="620" w:type="pct"/>
            <w:hideMark/>
          </w:tcPr>
          <w:p w14:paraId="34F3E5AA"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w:t>
            </w:r>
          </w:p>
        </w:tc>
        <w:tc>
          <w:tcPr>
            <w:tcW w:w="563" w:type="pct"/>
            <w:hideMark/>
          </w:tcPr>
          <w:p w14:paraId="0BBE849A"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w:t>
            </w:r>
          </w:p>
        </w:tc>
      </w:tr>
      <w:tr w:rsidR="005B72A9" w:rsidRPr="007A5B88" w14:paraId="6CA74B2F" w14:textId="77777777" w:rsidTr="00442A41">
        <w:tc>
          <w:tcPr>
            <w:tcW w:w="333" w:type="pct"/>
            <w:hideMark/>
          </w:tcPr>
          <w:p w14:paraId="21769E01"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8</w:t>
            </w:r>
          </w:p>
        </w:tc>
        <w:tc>
          <w:tcPr>
            <w:tcW w:w="3484" w:type="pct"/>
            <w:hideMark/>
          </w:tcPr>
          <w:p w14:paraId="5E985A96" w14:textId="77777777" w:rsidR="005B72A9" w:rsidRPr="004A302E" w:rsidRDefault="005B72A9" w:rsidP="00442A41">
            <w:pPr>
              <w:spacing w:before="100" w:beforeAutospacing="1" w:after="100" w:afterAutospacing="1" w:line="240" w:lineRule="auto"/>
              <w:rPr>
                <w:rFonts w:eastAsia="Times New Roman"/>
                <w:b w:val="0"/>
                <w:color w:val="000000"/>
                <w:sz w:val="24"/>
                <w:szCs w:val="24"/>
                <w:lang w:eastAsia="ru-RU"/>
              </w:rPr>
            </w:pPr>
            <w:r w:rsidRPr="004A302E">
              <w:rPr>
                <w:rFonts w:eastAsia="Times New Roman"/>
                <w:b w:val="0"/>
                <w:color w:val="000000"/>
                <w:sz w:val="24"/>
                <w:szCs w:val="24"/>
                <w:lang w:eastAsia="ru-RU"/>
              </w:rPr>
              <w:t>Скопа (</w:t>
            </w:r>
            <w:proofErr w:type="spellStart"/>
            <w:r w:rsidRPr="004A302E">
              <w:rPr>
                <w:rFonts w:eastAsia="Times New Roman"/>
                <w:b w:val="0"/>
                <w:i/>
                <w:iCs/>
                <w:color w:val="000000"/>
                <w:sz w:val="24"/>
                <w:szCs w:val="24"/>
                <w:lang w:eastAsia="ru-RU"/>
              </w:rPr>
              <w:t>Pandion</w:t>
            </w:r>
            <w:proofErr w:type="spellEnd"/>
            <w:r w:rsidRPr="004A302E">
              <w:rPr>
                <w:rFonts w:eastAsia="Times New Roman"/>
                <w:b w:val="0"/>
                <w:i/>
                <w:iCs/>
                <w:color w:val="000000"/>
                <w:sz w:val="24"/>
                <w:szCs w:val="24"/>
                <w:lang w:eastAsia="ru-RU"/>
              </w:rPr>
              <w:t xml:space="preserve"> </w:t>
            </w:r>
            <w:proofErr w:type="spellStart"/>
            <w:r w:rsidRPr="004A302E">
              <w:rPr>
                <w:rFonts w:eastAsia="Times New Roman"/>
                <w:b w:val="0"/>
                <w:i/>
                <w:iCs/>
                <w:color w:val="000000"/>
                <w:sz w:val="24"/>
                <w:szCs w:val="24"/>
                <w:lang w:eastAsia="ru-RU"/>
              </w:rPr>
              <w:t>haliaetus</w:t>
            </w:r>
            <w:proofErr w:type="spellEnd"/>
            <w:r w:rsidRPr="004A302E">
              <w:rPr>
                <w:rFonts w:eastAsia="Times New Roman"/>
                <w:b w:val="0"/>
                <w:color w:val="000000"/>
                <w:sz w:val="24"/>
                <w:szCs w:val="24"/>
                <w:lang w:eastAsia="ru-RU"/>
              </w:rPr>
              <w:t>)*</w:t>
            </w:r>
          </w:p>
        </w:tc>
        <w:tc>
          <w:tcPr>
            <w:tcW w:w="620" w:type="pct"/>
            <w:hideMark/>
          </w:tcPr>
          <w:p w14:paraId="15D81E9C"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w:t>
            </w:r>
          </w:p>
        </w:tc>
        <w:tc>
          <w:tcPr>
            <w:tcW w:w="563" w:type="pct"/>
            <w:hideMark/>
          </w:tcPr>
          <w:p w14:paraId="1F1B12A7"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w:t>
            </w:r>
          </w:p>
        </w:tc>
      </w:tr>
      <w:tr w:rsidR="005B72A9" w:rsidRPr="007A5B88" w14:paraId="15F3C878" w14:textId="77777777" w:rsidTr="00442A41">
        <w:tc>
          <w:tcPr>
            <w:tcW w:w="333" w:type="pct"/>
            <w:hideMark/>
          </w:tcPr>
          <w:p w14:paraId="68FC44F4"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9</w:t>
            </w:r>
          </w:p>
        </w:tc>
        <w:tc>
          <w:tcPr>
            <w:tcW w:w="3484" w:type="pct"/>
            <w:hideMark/>
          </w:tcPr>
          <w:p w14:paraId="30EE40A6" w14:textId="77777777" w:rsidR="005B72A9" w:rsidRPr="004A302E" w:rsidRDefault="005B72A9" w:rsidP="00442A41">
            <w:pPr>
              <w:spacing w:before="100" w:beforeAutospacing="1" w:after="100" w:afterAutospacing="1" w:line="240" w:lineRule="auto"/>
              <w:rPr>
                <w:rFonts w:eastAsia="Times New Roman"/>
                <w:b w:val="0"/>
                <w:color w:val="000000"/>
                <w:sz w:val="24"/>
                <w:szCs w:val="24"/>
                <w:lang w:eastAsia="ru-RU"/>
              </w:rPr>
            </w:pPr>
            <w:r w:rsidRPr="004A302E">
              <w:rPr>
                <w:rFonts w:eastAsia="Times New Roman"/>
                <w:b w:val="0"/>
                <w:color w:val="000000"/>
                <w:sz w:val="24"/>
                <w:szCs w:val="24"/>
                <w:lang w:eastAsia="ru-RU"/>
              </w:rPr>
              <w:t>Большой подорлик (</w:t>
            </w:r>
            <w:proofErr w:type="spellStart"/>
            <w:r w:rsidRPr="004A302E">
              <w:rPr>
                <w:rFonts w:eastAsia="Times New Roman"/>
                <w:b w:val="0"/>
                <w:i/>
                <w:iCs/>
                <w:color w:val="000000"/>
                <w:sz w:val="24"/>
                <w:szCs w:val="24"/>
                <w:lang w:eastAsia="ru-RU"/>
              </w:rPr>
              <w:t>Aquila</w:t>
            </w:r>
            <w:proofErr w:type="spellEnd"/>
            <w:r w:rsidRPr="004A302E">
              <w:rPr>
                <w:rFonts w:eastAsia="Times New Roman"/>
                <w:b w:val="0"/>
                <w:i/>
                <w:iCs/>
                <w:color w:val="000000"/>
                <w:sz w:val="24"/>
                <w:szCs w:val="24"/>
                <w:lang w:eastAsia="ru-RU"/>
              </w:rPr>
              <w:t xml:space="preserve"> </w:t>
            </w:r>
            <w:proofErr w:type="spellStart"/>
            <w:r w:rsidRPr="004A302E">
              <w:rPr>
                <w:rFonts w:eastAsia="Times New Roman"/>
                <w:b w:val="0"/>
                <w:i/>
                <w:iCs/>
                <w:color w:val="000000"/>
                <w:sz w:val="24"/>
                <w:szCs w:val="24"/>
                <w:lang w:eastAsia="ru-RU"/>
              </w:rPr>
              <w:t>clanga</w:t>
            </w:r>
            <w:proofErr w:type="spellEnd"/>
            <w:r w:rsidRPr="004A302E">
              <w:rPr>
                <w:rFonts w:eastAsia="Times New Roman"/>
                <w:b w:val="0"/>
                <w:color w:val="000000"/>
                <w:sz w:val="24"/>
                <w:szCs w:val="24"/>
                <w:lang w:eastAsia="ru-RU"/>
              </w:rPr>
              <w:t>)*</w:t>
            </w:r>
          </w:p>
        </w:tc>
        <w:tc>
          <w:tcPr>
            <w:tcW w:w="620" w:type="pct"/>
            <w:hideMark/>
          </w:tcPr>
          <w:p w14:paraId="3F32EB62"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w:t>
            </w:r>
          </w:p>
        </w:tc>
        <w:tc>
          <w:tcPr>
            <w:tcW w:w="563" w:type="pct"/>
            <w:hideMark/>
          </w:tcPr>
          <w:p w14:paraId="1F7CE898"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p>
        </w:tc>
      </w:tr>
      <w:tr w:rsidR="005B72A9" w:rsidRPr="007A5B88" w14:paraId="00C2EB78" w14:textId="77777777" w:rsidTr="00442A41">
        <w:tc>
          <w:tcPr>
            <w:tcW w:w="333" w:type="pct"/>
            <w:hideMark/>
          </w:tcPr>
          <w:p w14:paraId="445E4E61"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10</w:t>
            </w:r>
          </w:p>
        </w:tc>
        <w:tc>
          <w:tcPr>
            <w:tcW w:w="3484" w:type="pct"/>
            <w:hideMark/>
          </w:tcPr>
          <w:p w14:paraId="70F1AE36" w14:textId="77777777" w:rsidR="005B72A9" w:rsidRPr="004A302E" w:rsidRDefault="005B72A9" w:rsidP="00442A41">
            <w:pPr>
              <w:spacing w:before="100" w:beforeAutospacing="1" w:after="100" w:afterAutospacing="1" w:line="240" w:lineRule="auto"/>
              <w:rPr>
                <w:rFonts w:eastAsia="Times New Roman"/>
                <w:b w:val="0"/>
                <w:color w:val="000000"/>
                <w:sz w:val="24"/>
                <w:szCs w:val="24"/>
                <w:lang w:eastAsia="ru-RU"/>
              </w:rPr>
            </w:pPr>
            <w:r w:rsidRPr="004A302E">
              <w:rPr>
                <w:rFonts w:eastAsia="Times New Roman"/>
                <w:b w:val="0"/>
                <w:color w:val="000000"/>
                <w:sz w:val="24"/>
                <w:szCs w:val="24"/>
                <w:lang w:eastAsia="ru-RU"/>
              </w:rPr>
              <w:t>Могильник (</w:t>
            </w:r>
            <w:proofErr w:type="spellStart"/>
            <w:r w:rsidRPr="004A302E">
              <w:rPr>
                <w:rFonts w:eastAsia="Times New Roman"/>
                <w:b w:val="0"/>
                <w:i/>
                <w:iCs/>
                <w:color w:val="000000"/>
                <w:sz w:val="24"/>
                <w:szCs w:val="24"/>
                <w:lang w:eastAsia="ru-RU"/>
              </w:rPr>
              <w:t>Aquila</w:t>
            </w:r>
            <w:proofErr w:type="spellEnd"/>
            <w:r w:rsidRPr="004A302E">
              <w:rPr>
                <w:rFonts w:eastAsia="Times New Roman"/>
                <w:b w:val="0"/>
                <w:i/>
                <w:iCs/>
                <w:color w:val="000000"/>
                <w:sz w:val="24"/>
                <w:szCs w:val="24"/>
                <w:lang w:eastAsia="ru-RU"/>
              </w:rPr>
              <w:t xml:space="preserve"> </w:t>
            </w:r>
            <w:proofErr w:type="spellStart"/>
            <w:r w:rsidRPr="004A302E">
              <w:rPr>
                <w:rFonts w:eastAsia="Times New Roman"/>
                <w:b w:val="0"/>
                <w:i/>
                <w:iCs/>
                <w:color w:val="000000"/>
                <w:sz w:val="24"/>
                <w:szCs w:val="24"/>
                <w:lang w:eastAsia="ru-RU"/>
              </w:rPr>
              <w:t>heliaca</w:t>
            </w:r>
            <w:proofErr w:type="spellEnd"/>
            <w:r w:rsidRPr="004A302E">
              <w:rPr>
                <w:rFonts w:eastAsia="Times New Roman"/>
                <w:b w:val="0"/>
                <w:i/>
                <w:iCs/>
                <w:color w:val="000000"/>
                <w:sz w:val="24"/>
                <w:szCs w:val="24"/>
                <w:lang w:eastAsia="ru-RU"/>
              </w:rPr>
              <w:t>)</w:t>
            </w:r>
          </w:p>
        </w:tc>
        <w:tc>
          <w:tcPr>
            <w:tcW w:w="620" w:type="pct"/>
            <w:hideMark/>
          </w:tcPr>
          <w:p w14:paraId="02B538B2"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w:t>
            </w:r>
          </w:p>
        </w:tc>
        <w:tc>
          <w:tcPr>
            <w:tcW w:w="563" w:type="pct"/>
            <w:hideMark/>
          </w:tcPr>
          <w:p w14:paraId="7D4CA781"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w:t>
            </w:r>
          </w:p>
        </w:tc>
      </w:tr>
      <w:tr w:rsidR="005B72A9" w:rsidRPr="007A5B88" w14:paraId="3E3C0865" w14:textId="77777777" w:rsidTr="00442A41">
        <w:tc>
          <w:tcPr>
            <w:tcW w:w="333" w:type="pct"/>
            <w:hideMark/>
          </w:tcPr>
          <w:p w14:paraId="50CFF87D"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11</w:t>
            </w:r>
          </w:p>
        </w:tc>
        <w:tc>
          <w:tcPr>
            <w:tcW w:w="3484" w:type="pct"/>
            <w:hideMark/>
          </w:tcPr>
          <w:p w14:paraId="557CBF75" w14:textId="77777777" w:rsidR="005B72A9" w:rsidRPr="004A302E" w:rsidRDefault="005B72A9" w:rsidP="00442A41">
            <w:pPr>
              <w:spacing w:before="100" w:beforeAutospacing="1" w:after="100" w:afterAutospacing="1" w:line="240" w:lineRule="auto"/>
              <w:rPr>
                <w:rFonts w:eastAsia="Times New Roman"/>
                <w:b w:val="0"/>
                <w:color w:val="000000"/>
                <w:sz w:val="24"/>
                <w:szCs w:val="24"/>
                <w:lang w:eastAsia="ru-RU"/>
              </w:rPr>
            </w:pPr>
            <w:r w:rsidRPr="004A302E">
              <w:rPr>
                <w:rFonts w:eastAsia="Times New Roman"/>
                <w:b w:val="0"/>
                <w:color w:val="000000"/>
                <w:sz w:val="24"/>
                <w:szCs w:val="24"/>
                <w:lang w:eastAsia="ru-RU"/>
              </w:rPr>
              <w:t>Беркут (</w:t>
            </w:r>
            <w:proofErr w:type="spellStart"/>
            <w:r w:rsidRPr="004A302E">
              <w:rPr>
                <w:rFonts w:eastAsia="Times New Roman"/>
                <w:b w:val="0"/>
                <w:i/>
                <w:iCs/>
                <w:color w:val="000000"/>
                <w:sz w:val="24"/>
                <w:szCs w:val="24"/>
                <w:lang w:eastAsia="ru-RU"/>
              </w:rPr>
              <w:t>Aquila</w:t>
            </w:r>
            <w:proofErr w:type="spellEnd"/>
            <w:r w:rsidRPr="004A302E">
              <w:rPr>
                <w:rFonts w:eastAsia="Times New Roman"/>
                <w:b w:val="0"/>
                <w:i/>
                <w:iCs/>
                <w:color w:val="000000"/>
                <w:sz w:val="24"/>
                <w:szCs w:val="24"/>
                <w:lang w:eastAsia="ru-RU"/>
              </w:rPr>
              <w:t xml:space="preserve"> </w:t>
            </w:r>
            <w:proofErr w:type="spellStart"/>
            <w:r w:rsidRPr="004A302E">
              <w:rPr>
                <w:rFonts w:eastAsia="Times New Roman"/>
                <w:b w:val="0"/>
                <w:i/>
                <w:iCs/>
                <w:color w:val="000000"/>
                <w:sz w:val="24"/>
                <w:szCs w:val="24"/>
                <w:lang w:eastAsia="ru-RU"/>
              </w:rPr>
              <w:t>chrysaetos</w:t>
            </w:r>
            <w:proofErr w:type="spellEnd"/>
            <w:r w:rsidRPr="004A302E">
              <w:rPr>
                <w:rFonts w:eastAsia="Times New Roman"/>
                <w:b w:val="0"/>
                <w:i/>
                <w:iCs/>
                <w:color w:val="000000"/>
                <w:sz w:val="24"/>
                <w:szCs w:val="24"/>
                <w:lang w:eastAsia="ru-RU"/>
              </w:rPr>
              <w:t>)</w:t>
            </w:r>
          </w:p>
        </w:tc>
        <w:tc>
          <w:tcPr>
            <w:tcW w:w="620" w:type="pct"/>
            <w:hideMark/>
          </w:tcPr>
          <w:p w14:paraId="2DC9CDF6"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w:t>
            </w:r>
          </w:p>
        </w:tc>
        <w:tc>
          <w:tcPr>
            <w:tcW w:w="563" w:type="pct"/>
            <w:hideMark/>
          </w:tcPr>
          <w:p w14:paraId="31EF23C5"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w:t>
            </w:r>
          </w:p>
        </w:tc>
      </w:tr>
      <w:tr w:rsidR="005B72A9" w:rsidRPr="007A5B88" w14:paraId="5B6E33C8" w14:textId="77777777" w:rsidTr="00442A41">
        <w:tc>
          <w:tcPr>
            <w:tcW w:w="333" w:type="pct"/>
            <w:hideMark/>
          </w:tcPr>
          <w:p w14:paraId="201ADDA4"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12</w:t>
            </w:r>
          </w:p>
        </w:tc>
        <w:tc>
          <w:tcPr>
            <w:tcW w:w="3484" w:type="pct"/>
            <w:hideMark/>
          </w:tcPr>
          <w:p w14:paraId="41B592FA" w14:textId="77777777" w:rsidR="005B72A9" w:rsidRPr="004A302E" w:rsidRDefault="005B72A9" w:rsidP="00442A41">
            <w:pPr>
              <w:spacing w:before="100" w:beforeAutospacing="1" w:after="100" w:afterAutospacing="1" w:line="240" w:lineRule="auto"/>
              <w:rPr>
                <w:rFonts w:eastAsia="Times New Roman"/>
                <w:b w:val="0"/>
                <w:color w:val="000000"/>
                <w:sz w:val="24"/>
                <w:szCs w:val="24"/>
                <w:lang w:eastAsia="ru-RU"/>
              </w:rPr>
            </w:pPr>
            <w:r w:rsidRPr="004A302E">
              <w:rPr>
                <w:rFonts w:eastAsia="Times New Roman"/>
                <w:b w:val="0"/>
                <w:color w:val="000000"/>
                <w:sz w:val="24"/>
                <w:szCs w:val="24"/>
                <w:lang w:eastAsia="ru-RU"/>
              </w:rPr>
              <w:t>Орлан-белохвост (</w:t>
            </w:r>
            <w:proofErr w:type="spellStart"/>
            <w:r w:rsidRPr="004A302E">
              <w:rPr>
                <w:rFonts w:eastAsia="Times New Roman"/>
                <w:b w:val="0"/>
                <w:i/>
                <w:iCs/>
                <w:color w:val="000000"/>
                <w:sz w:val="24"/>
                <w:szCs w:val="24"/>
                <w:lang w:eastAsia="ru-RU"/>
              </w:rPr>
              <w:t>Haliaeetus</w:t>
            </w:r>
            <w:proofErr w:type="spellEnd"/>
            <w:r w:rsidRPr="004A302E">
              <w:rPr>
                <w:rFonts w:eastAsia="Times New Roman"/>
                <w:b w:val="0"/>
                <w:i/>
                <w:iCs/>
                <w:color w:val="000000"/>
                <w:sz w:val="24"/>
                <w:szCs w:val="24"/>
                <w:lang w:eastAsia="ru-RU"/>
              </w:rPr>
              <w:t xml:space="preserve"> </w:t>
            </w:r>
            <w:proofErr w:type="spellStart"/>
            <w:r w:rsidRPr="004A302E">
              <w:rPr>
                <w:rFonts w:eastAsia="Times New Roman"/>
                <w:b w:val="0"/>
                <w:i/>
                <w:iCs/>
                <w:color w:val="000000"/>
                <w:sz w:val="24"/>
                <w:szCs w:val="24"/>
                <w:lang w:eastAsia="ru-RU"/>
              </w:rPr>
              <w:t>albicilla</w:t>
            </w:r>
            <w:proofErr w:type="spellEnd"/>
            <w:r w:rsidRPr="004A302E">
              <w:rPr>
                <w:rFonts w:eastAsia="Times New Roman"/>
                <w:b w:val="0"/>
                <w:color w:val="000000"/>
                <w:sz w:val="24"/>
                <w:szCs w:val="24"/>
                <w:lang w:eastAsia="ru-RU"/>
              </w:rPr>
              <w:t>)*</w:t>
            </w:r>
          </w:p>
        </w:tc>
        <w:tc>
          <w:tcPr>
            <w:tcW w:w="620" w:type="pct"/>
            <w:hideMark/>
          </w:tcPr>
          <w:p w14:paraId="6DD455B6"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w:t>
            </w:r>
          </w:p>
        </w:tc>
        <w:tc>
          <w:tcPr>
            <w:tcW w:w="563" w:type="pct"/>
            <w:hideMark/>
          </w:tcPr>
          <w:p w14:paraId="05E91F9B"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w:t>
            </w:r>
          </w:p>
        </w:tc>
      </w:tr>
      <w:tr w:rsidR="005B72A9" w:rsidRPr="007A5B88" w14:paraId="6FCB2F57" w14:textId="77777777" w:rsidTr="00442A41">
        <w:tc>
          <w:tcPr>
            <w:tcW w:w="333" w:type="pct"/>
            <w:hideMark/>
          </w:tcPr>
          <w:p w14:paraId="2DC55B85"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lastRenderedPageBreak/>
              <w:t>13</w:t>
            </w:r>
          </w:p>
        </w:tc>
        <w:tc>
          <w:tcPr>
            <w:tcW w:w="3484" w:type="pct"/>
            <w:hideMark/>
          </w:tcPr>
          <w:p w14:paraId="0754CB52" w14:textId="77777777" w:rsidR="005B72A9" w:rsidRPr="004A302E" w:rsidRDefault="005B72A9" w:rsidP="00442A41">
            <w:pPr>
              <w:spacing w:before="100" w:beforeAutospacing="1" w:after="100" w:afterAutospacing="1" w:line="240" w:lineRule="auto"/>
              <w:rPr>
                <w:rFonts w:eastAsia="Times New Roman"/>
                <w:b w:val="0"/>
                <w:color w:val="000000"/>
                <w:sz w:val="24"/>
                <w:szCs w:val="24"/>
                <w:lang w:eastAsia="ru-RU"/>
              </w:rPr>
            </w:pPr>
            <w:r w:rsidRPr="004A302E">
              <w:rPr>
                <w:rFonts w:eastAsia="Times New Roman"/>
                <w:b w:val="0"/>
                <w:color w:val="000000"/>
                <w:sz w:val="24"/>
                <w:szCs w:val="24"/>
                <w:lang w:eastAsia="ru-RU"/>
              </w:rPr>
              <w:t>Балобан (</w:t>
            </w:r>
            <w:proofErr w:type="spellStart"/>
            <w:r w:rsidRPr="004A302E">
              <w:rPr>
                <w:rFonts w:eastAsia="Times New Roman"/>
                <w:b w:val="0"/>
                <w:i/>
                <w:iCs/>
                <w:color w:val="000000"/>
                <w:sz w:val="24"/>
                <w:szCs w:val="24"/>
                <w:lang w:eastAsia="ru-RU"/>
              </w:rPr>
              <w:t>Falco</w:t>
            </w:r>
            <w:proofErr w:type="spellEnd"/>
            <w:r w:rsidRPr="004A302E">
              <w:rPr>
                <w:rFonts w:eastAsia="Times New Roman"/>
                <w:b w:val="0"/>
                <w:i/>
                <w:iCs/>
                <w:color w:val="000000"/>
                <w:sz w:val="24"/>
                <w:szCs w:val="24"/>
                <w:lang w:eastAsia="ru-RU"/>
              </w:rPr>
              <w:t xml:space="preserve"> </w:t>
            </w:r>
            <w:proofErr w:type="spellStart"/>
            <w:r w:rsidRPr="004A302E">
              <w:rPr>
                <w:rFonts w:eastAsia="Times New Roman"/>
                <w:b w:val="0"/>
                <w:i/>
                <w:iCs/>
                <w:color w:val="000000"/>
                <w:sz w:val="24"/>
                <w:szCs w:val="24"/>
                <w:lang w:eastAsia="ru-RU"/>
              </w:rPr>
              <w:t>cherrug</w:t>
            </w:r>
            <w:proofErr w:type="spellEnd"/>
            <w:r w:rsidRPr="004A302E">
              <w:rPr>
                <w:rFonts w:eastAsia="Times New Roman"/>
                <w:b w:val="0"/>
                <w:color w:val="000000"/>
                <w:sz w:val="24"/>
                <w:szCs w:val="24"/>
                <w:lang w:eastAsia="ru-RU"/>
              </w:rPr>
              <w:t>)*</w:t>
            </w:r>
          </w:p>
        </w:tc>
        <w:tc>
          <w:tcPr>
            <w:tcW w:w="620" w:type="pct"/>
            <w:hideMark/>
          </w:tcPr>
          <w:p w14:paraId="5B08BFA3"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w:t>
            </w:r>
          </w:p>
        </w:tc>
        <w:tc>
          <w:tcPr>
            <w:tcW w:w="563" w:type="pct"/>
            <w:hideMark/>
          </w:tcPr>
          <w:p w14:paraId="79ACA88D"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w:t>
            </w:r>
          </w:p>
        </w:tc>
      </w:tr>
      <w:tr w:rsidR="005B72A9" w:rsidRPr="007A5B88" w14:paraId="4C0FFF77" w14:textId="77777777" w:rsidTr="00442A41">
        <w:tc>
          <w:tcPr>
            <w:tcW w:w="333" w:type="pct"/>
            <w:hideMark/>
          </w:tcPr>
          <w:p w14:paraId="60E42233"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14</w:t>
            </w:r>
          </w:p>
        </w:tc>
        <w:tc>
          <w:tcPr>
            <w:tcW w:w="3484" w:type="pct"/>
            <w:hideMark/>
          </w:tcPr>
          <w:p w14:paraId="2B00F9A3" w14:textId="77777777" w:rsidR="005B72A9" w:rsidRPr="004A302E" w:rsidRDefault="005B72A9" w:rsidP="00442A41">
            <w:pPr>
              <w:spacing w:before="100" w:beforeAutospacing="1" w:after="100" w:afterAutospacing="1" w:line="240" w:lineRule="auto"/>
              <w:rPr>
                <w:rFonts w:eastAsia="Times New Roman"/>
                <w:b w:val="0"/>
                <w:color w:val="000000"/>
                <w:sz w:val="24"/>
                <w:szCs w:val="24"/>
                <w:lang w:eastAsia="ru-RU"/>
              </w:rPr>
            </w:pPr>
            <w:r w:rsidRPr="004A302E">
              <w:rPr>
                <w:rFonts w:eastAsia="Times New Roman"/>
                <w:b w:val="0"/>
                <w:color w:val="000000"/>
                <w:sz w:val="24"/>
                <w:szCs w:val="24"/>
                <w:lang w:eastAsia="ru-RU"/>
              </w:rPr>
              <w:t>Сапсан (</w:t>
            </w:r>
            <w:proofErr w:type="spellStart"/>
            <w:r w:rsidRPr="004A302E">
              <w:rPr>
                <w:rFonts w:eastAsia="Times New Roman"/>
                <w:b w:val="0"/>
                <w:i/>
                <w:iCs/>
                <w:color w:val="000000"/>
                <w:sz w:val="24"/>
                <w:szCs w:val="24"/>
                <w:lang w:eastAsia="ru-RU"/>
              </w:rPr>
              <w:t>Falco</w:t>
            </w:r>
            <w:proofErr w:type="spellEnd"/>
            <w:r w:rsidRPr="004A302E">
              <w:rPr>
                <w:rFonts w:eastAsia="Times New Roman"/>
                <w:b w:val="0"/>
                <w:i/>
                <w:iCs/>
                <w:color w:val="000000"/>
                <w:sz w:val="24"/>
                <w:szCs w:val="24"/>
                <w:lang w:eastAsia="ru-RU"/>
              </w:rPr>
              <w:t xml:space="preserve"> </w:t>
            </w:r>
            <w:proofErr w:type="spellStart"/>
            <w:r w:rsidRPr="004A302E">
              <w:rPr>
                <w:rFonts w:eastAsia="Times New Roman"/>
                <w:b w:val="0"/>
                <w:i/>
                <w:iCs/>
                <w:color w:val="000000"/>
                <w:sz w:val="24"/>
                <w:szCs w:val="24"/>
                <w:lang w:eastAsia="ru-RU"/>
              </w:rPr>
              <w:t>peregrinus</w:t>
            </w:r>
            <w:proofErr w:type="spellEnd"/>
            <w:r w:rsidRPr="004A302E">
              <w:rPr>
                <w:rFonts w:eastAsia="Times New Roman"/>
                <w:b w:val="0"/>
                <w:color w:val="000000"/>
                <w:sz w:val="24"/>
                <w:szCs w:val="24"/>
                <w:lang w:eastAsia="ru-RU"/>
              </w:rPr>
              <w:t>)</w:t>
            </w:r>
          </w:p>
        </w:tc>
        <w:tc>
          <w:tcPr>
            <w:tcW w:w="620" w:type="pct"/>
            <w:hideMark/>
          </w:tcPr>
          <w:p w14:paraId="5F75A666"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w:t>
            </w:r>
          </w:p>
        </w:tc>
        <w:tc>
          <w:tcPr>
            <w:tcW w:w="563" w:type="pct"/>
            <w:hideMark/>
          </w:tcPr>
          <w:p w14:paraId="3F7D7C22"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w:t>
            </w:r>
          </w:p>
        </w:tc>
      </w:tr>
      <w:tr w:rsidR="005B72A9" w:rsidRPr="007A5B88" w14:paraId="0BEEB5C8" w14:textId="77777777" w:rsidTr="00442A41">
        <w:tc>
          <w:tcPr>
            <w:tcW w:w="333" w:type="pct"/>
            <w:hideMark/>
          </w:tcPr>
          <w:p w14:paraId="1CC84D47"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15</w:t>
            </w:r>
          </w:p>
        </w:tc>
        <w:tc>
          <w:tcPr>
            <w:tcW w:w="3484" w:type="pct"/>
            <w:hideMark/>
          </w:tcPr>
          <w:p w14:paraId="4B49567D" w14:textId="77777777" w:rsidR="005B72A9" w:rsidRPr="004A302E" w:rsidRDefault="005B72A9" w:rsidP="00442A41">
            <w:pPr>
              <w:spacing w:before="100" w:beforeAutospacing="1" w:after="100" w:afterAutospacing="1" w:line="240" w:lineRule="auto"/>
              <w:rPr>
                <w:rFonts w:eastAsia="Times New Roman"/>
                <w:b w:val="0"/>
                <w:color w:val="000000"/>
                <w:sz w:val="24"/>
                <w:szCs w:val="24"/>
                <w:lang w:eastAsia="ru-RU"/>
              </w:rPr>
            </w:pPr>
            <w:r w:rsidRPr="004A302E">
              <w:rPr>
                <w:rFonts w:eastAsia="Times New Roman"/>
                <w:b w:val="0"/>
                <w:color w:val="000000"/>
                <w:sz w:val="24"/>
                <w:szCs w:val="24"/>
                <w:lang w:eastAsia="ru-RU"/>
              </w:rPr>
              <w:t>Филин (</w:t>
            </w:r>
            <w:proofErr w:type="spellStart"/>
            <w:r w:rsidRPr="004A302E">
              <w:rPr>
                <w:rFonts w:eastAsia="Times New Roman"/>
                <w:b w:val="0"/>
                <w:i/>
                <w:iCs/>
                <w:color w:val="000000"/>
                <w:sz w:val="24"/>
                <w:szCs w:val="24"/>
                <w:lang w:eastAsia="ru-RU"/>
              </w:rPr>
              <w:t>Bubo</w:t>
            </w:r>
            <w:proofErr w:type="spellEnd"/>
            <w:r w:rsidRPr="004A302E">
              <w:rPr>
                <w:rFonts w:eastAsia="Times New Roman"/>
                <w:b w:val="0"/>
                <w:i/>
                <w:iCs/>
                <w:color w:val="000000"/>
                <w:sz w:val="24"/>
                <w:szCs w:val="24"/>
                <w:lang w:eastAsia="ru-RU"/>
              </w:rPr>
              <w:t xml:space="preserve"> </w:t>
            </w:r>
            <w:proofErr w:type="spellStart"/>
            <w:r w:rsidRPr="004A302E">
              <w:rPr>
                <w:rFonts w:eastAsia="Times New Roman"/>
                <w:b w:val="0"/>
                <w:i/>
                <w:iCs/>
                <w:color w:val="000000"/>
                <w:sz w:val="24"/>
                <w:szCs w:val="24"/>
                <w:lang w:eastAsia="ru-RU"/>
              </w:rPr>
              <w:t>bubo</w:t>
            </w:r>
            <w:proofErr w:type="spellEnd"/>
            <w:r w:rsidRPr="004A302E">
              <w:rPr>
                <w:rFonts w:eastAsia="Times New Roman"/>
                <w:b w:val="0"/>
                <w:color w:val="000000"/>
                <w:sz w:val="24"/>
                <w:szCs w:val="24"/>
                <w:lang w:eastAsia="ru-RU"/>
              </w:rPr>
              <w:t>)</w:t>
            </w:r>
          </w:p>
        </w:tc>
        <w:tc>
          <w:tcPr>
            <w:tcW w:w="620" w:type="pct"/>
            <w:hideMark/>
          </w:tcPr>
          <w:p w14:paraId="5787CE01"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w:t>
            </w:r>
          </w:p>
        </w:tc>
        <w:tc>
          <w:tcPr>
            <w:tcW w:w="563" w:type="pct"/>
            <w:hideMark/>
          </w:tcPr>
          <w:p w14:paraId="0FF6D8FA"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w:t>
            </w:r>
          </w:p>
        </w:tc>
      </w:tr>
      <w:tr w:rsidR="005B72A9" w:rsidRPr="007A5B88" w14:paraId="4BFBF90A" w14:textId="77777777" w:rsidTr="00442A41">
        <w:tc>
          <w:tcPr>
            <w:tcW w:w="333" w:type="pct"/>
            <w:hideMark/>
          </w:tcPr>
          <w:p w14:paraId="5FC06DA8"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16</w:t>
            </w:r>
          </w:p>
        </w:tc>
        <w:tc>
          <w:tcPr>
            <w:tcW w:w="3484" w:type="pct"/>
            <w:hideMark/>
          </w:tcPr>
          <w:p w14:paraId="743BA21E" w14:textId="77777777" w:rsidR="005B72A9" w:rsidRPr="004A302E" w:rsidRDefault="005B72A9" w:rsidP="00442A41">
            <w:pPr>
              <w:spacing w:before="100" w:beforeAutospacing="1" w:after="100" w:afterAutospacing="1" w:line="240" w:lineRule="auto"/>
              <w:rPr>
                <w:rFonts w:eastAsia="Times New Roman"/>
                <w:b w:val="0"/>
                <w:color w:val="000000"/>
                <w:sz w:val="24"/>
                <w:szCs w:val="24"/>
                <w:lang w:eastAsia="ru-RU"/>
              </w:rPr>
            </w:pPr>
            <w:r w:rsidRPr="004A302E">
              <w:rPr>
                <w:rFonts w:eastAsia="Times New Roman"/>
                <w:b w:val="0"/>
                <w:color w:val="000000"/>
                <w:sz w:val="24"/>
                <w:szCs w:val="24"/>
                <w:lang w:eastAsia="ru-RU"/>
              </w:rPr>
              <w:t>Синий соловей (</w:t>
            </w:r>
            <w:proofErr w:type="spellStart"/>
            <w:r w:rsidRPr="004A302E">
              <w:rPr>
                <w:rFonts w:eastAsia="Times New Roman"/>
                <w:b w:val="0"/>
                <w:i/>
                <w:iCs/>
                <w:color w:val="000000"/>
                <w:sz w:val="24"/>
                <w:szCs w:val="24"/>
                <w:lang w:eastAsia="ru-RU"/>
              </w:rPr>
              <w:t>Luscinia</w:t>
            </w:r>
            <w:proofErr w:type="spellEnd"/>
            <w:r w:rsidRPr="004A302E">
              <w:rPr>
                <w:rFonts w:eastAsia="Times New Roman"/>
                <w:b w:val="0"/>
                <w:i/>
                <w:iCs/>
                <w:color w:val="000000"/>
                <w:sz w:val="24"/>
                <w:szCs w:val="24"/>
                <w:lang w:eastAsia="ru-RU"/>
              </w:rPr>
              <w:t xml:space="preserve"> </w:t>
            </w:r>
            <w:proofErr w:type="spellStart"/>
            <w:r w:rsidRPr="004A302E">
              <w:rPr>
                <w:rFonts w:eastAsia="Times New Roman"/>
                <w:b w:val="0"/>
                <w:i/>
                <w:iCs/>
                <w:color w:val="000000"/>
                <w:sz w:val="24"/>
                <w:szCs w:val="24"/>
                <w:lang w:eastAsia="ru-RU"/>
              </w:rPr>
              <w:t>cyane</w:t>
            </w:r>
            <w:proofErr w:type="spellEnd"/>
            <w:r w:rsidRPr="004A302E">
              <w:rPr>
                <w:rFonts w:eastAsia="Times New Roman"/>
                <w:b w:val="0"/>
                <w:color w:val="000000"/>
                <w:sz w:val="24"/>
                <w:szCs w:val="24"/>
                <w:lang w:eastAsia="ru-RU"/>
              </w:rPr>
              <w:t>)</w:t>
            </w:r>
          </w:p>
        </w:tc>
        <w:tc>
          <w:tcPr>
            <w:tcW w:w="620" w:type="pct"/>
            <w:hideMark/>
          </w:tcPr>
          <w:p w14:paraId="2EC73BCE"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w:t>
            </w:r>
          </w:p>
        </w:tc>
        <w:tc>
          <w:tcPr>
            <w:tcW w:w="563" w:type="pct"/>
            <w:hideMark/>
          </w:tcPr>
          <w:p w14:paraId="2C4E1EAF"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p>
        </w:tc>
      </w:tr>
      <w:tr w:rsidR="005B72A9" w:rsidRPr="007A5B88" w14:paraId="46D8659B" w14:textId="77777777" w:rsidTr="00442A41">
        <w:tc>
          <w:tcPr>
            <w:tcW w:w="333" w:type="pct"/>
            <w:hideMark/>
          </w:tcPr>
          <w:p w14:paraId="1C8DC9D4"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17</w:t>
            </w:r>
          </w:p>
        </w:tc>
        <w:tc>
          <w:tcPr>
            <w:tcW w:w="3484" w:type="pct"/>
            <w:hideMark/>
          </w:tcPr>
          <w:p w14:paraId="068491A7" w14:textId="77777777" w:rsidR="005B72A9" w:rsidRPr="004A302E" w:rsidRDefault="005B72A9" w:rsidP="00442A41">
            <w:pPr>
              <w:spacing w:before="100" w:beforeAutospacing="1" w:after="100" w:afterAutospacing="1" w:line="240" w:lineRule="auto"/>
              <w:rPr>
                <w:rFonts w:eastAsia="Times New Roman"/>
                <w:b w:val="0"/>
                <w:color w:val="000000"/>
                <w:sz w:val="24"/>
                <w:szCs w:val="24"/>
                <w:lang w:eastAsia="ru-RU"/>
              </w:rPr>
            </w:pPr>
            <w:r w:rsidRPr="004A302E">
              <w:rPr>
                <w:rFonts w:eastAsia="Times New Roman"/>
                <w:b w:val="0"/>
                <w:color w:val="000000"/>
                <w:sz w:val="24"/>
                <w:szCs w:val="24"/>
                <w:lang w:eastAsia="ru-RU"/>
              </w:rPr>
              <w:t>Дербник (</w:t>
            </w:r>
            <w:proofErr w:type="spellStart"/>
            <w:r w:rsidRPr="004A302E">
              <w:rPr>
                <w:rFonts w:eastAsia="Times New Roman"/>
                <w:b w:val="0"/>
                <w:i/>
                <w:iCs/>
                <w:color w:val="000000"/>
                <w:sz w:val="24"/>
                <w:szCs w:val="24"/>
                <w:lang w:eastAsia="ru-RU"/>
              </w:rPr>
              <w:t>Falco</w:t>
            </w:r>
            <w:proofErr w:type="spellEnd"/>
            <w:r w:rsidRPr="004A302E">
              <w:rPr>
                <w:rFonts w:eastAsia="Times New Roman"/>
                <w:b w:val="0"/>
                <w:i/>
                <w:iCs/>
                <w:color w:val="000000"/>
                <w:sz w:val="24"/>
                <w:szCs w:val="24"/>
                <w:lang w:eastAsia="ru-RU"/>
              </w:rPr>
              <w:t xml:space="preserve"> </w:t>
            </w:r>
            <w:proofErr w:type="spellStart"/>
            <w:r w:rsidRPr="004A302E">
              <w:rPr>
                <w:rFonts w:eastAsia="Times New Roman"/>
                <w:b w:val="0"/>
                <w:i/>
                <w:iCs/>
                <w:color w:val="000000"/>
                <w:sz w:val="24"/>
                <w:szCs w:val="24"/>
                <w:lang w:eastAsia="ru-RU"/>
              </w:rPr>
              <w:t>columbarius</w:t>
            </w:r>
            <w:proofErr w:type="spellEnd"/>
            <w:r w:rsidRPr="004A302E">
              <w:rPr>
                <w:rFonts w:eastAsia="Times New Roman"/>
                <w:b w:val="0"/>
                <w:color w:val="000000"/>
                <w:sz w:val="24"/>
                <w:szCs w:val="24"/>
                <w:lang w:eastAsia="ru-RU"/>
              </w:rPr>
              <w:t>)</w:t>
            </w:r>
          </w:p>
        </w:tc>
        <w:tc>
          <w:tcPr>
            <w:tcW w:w="620" w:type="pct"/>
            <w:hideMark/>
          </w:tcPr>
          <w:p w14:paraId="26D459A9"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w:t>
            </w:r>
          </w:p>
        </w:tc>
        <w:tc>
          <w:tcPr>
            <w:tcW w:w="563" w:type="pct"/>
            <w:hideMark/>
          </w:tcPr>
          <w:p w14:paraId="3B805F64"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p>
        </w:tc>
      </w:tr>
      <w:tr w:rsidR="005B72A9" w:rsidRPr="007A5B88" w14:paraId="3BF1E22C" w14:textId="77777777" w:rsidTr="00442A41">
        <w:tc>
          <w:tcPr>
            <w:tcW w:w="333" w:type="pct"/>
            <w:hideMark/>
          </w:tcPr>
          <w:p w14:paraId="76BEC2D2"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18</w:t>
            </w:r>
          </w:p>
        </w:tc>
        <w:tc>
          <w:tcPr>
            <w:tcW w:w="3484" w:type="pct"/>
            <w:hideMark/>
          </w:tcPr>
          <w:p w14:paraId="0F44F87D" w14:textId="77777777" w:rsidR="005B72A9" w:rsidRPr="004A302E" w:rsidRDefault="005B72A9" w:rsidP="00442A41">
            <w:pPr>
              <w:spacing w:before="100" w:beforeAutospacing="1" w:after="100" w:afterAutospacing="1" w:line="240" w:lineRule="auto"/>
              <w:rPr>
                <w:rFonts w:eastAsia="Times New Roman"/>
                <w:b w:val="0"/>
                <w:color w:val="000000"/>
                <w:sz w:val="24"/>
                <w:szCs w:val="24"/>
                <w:lang w:eastAsia="ru-RU"/>
              </w:rPr>
            </w:pPr>
            <w:r w:rsidRPr="004A302E">
              <w:rPr>
                <w:rFonts w:eastAsia="Times New Roman"/>
                <w:b w:val="0"/>
                <w:color w:val="000000"/>
                <w:sz w:val="24"/>
                <w:szCs w:val="24"/>
                <w:lang w:eastAsia="ru-RU"/>
              </w:rPr>
              <w:t>Фифи (</w:t>
            </w:r>
            <w:proofErr w:type="spellStart"/>
            <w:r w:rsidRPr="004A302E">
              <w:rPr>
                <w:rFonts w:eastAsia="Times New Roman"/>
                <w:b w:val="0"/>
                <w:i/>
                <w:iCs/>
                <w:color w:val="000000"/>
                <w:sz w:val="24"/>
                <w:szCs w:val="24"/>
                <w:lang w:eastAsia="ru-RU"/>
              </w:rPr>
              <w:t>Tringa</w:t>
            </w:r>
            <w:proofErr w:type="spellEnd"/>
            <w:r w:rsidRPr="004A302E">
              <w:rPr>
                <w:rFonts w:eastAsia="Times New Roman"/>
                <w:b w:val="0"/>
                <w:i/>
                <w:iCs/>
                <w:color w:val="000000"/>
                <w:sz w:val="24"/>
                <w:szCs w:val="24"/>
                <w:lang w:eastAsia="ru-RU"/>
              </w:rPr>
              <w:t xml:space="preserve"> </w:t>
            </w:r>
            <w:proofErr w:type="spellStart"/>
            <w:r w:rsidRPr="004A302E">
              <w:rPr>
                <w:rFonts w:eastAsia="Times New Roman"/>
                <w:b w:val="0"/>
                <w:i/>
                <w:iCs/>
                <w:color w:val="000000"/>
                <w:sz w:val="24"/>
                <w:szCs w:val="24"/>
                <w:lang w:eastAsia="ru-RU"/>
              </w:rPr>
              <w:t>glareola</w:t>
            </w:r>
            <w:proofErr w:type="spellEnd"/>
            <w:r w:rsidRPr="004A302E">
              <w:rPr>
                <w:rFonts w:eastAsia="Times New Roman"/>
                <w:b w:val="0"/>
                <w:color w:val="000000"/>
                <w:sz w:val="24"/>
                <w:szCs w:val="24"/>
                <w:lang w:eastAsia="ru-RU"/>
              </w:rPr>
              <w:t>)*</w:t>
            </w:r>
          </w:p>
        </w:tc>
        <w:tc>
          <w:tcPr>
            <w:tcW w:w="620" w:type="pct"/>
            <w:hideMark/>
          </w:tcPr>
          <w:p w14:paraId="63FD932C"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w:t>
            </w:r>
          </w:p>
        </w:tc>
        <w:tc>
          <w:tcPr>
            <w:tcW w:w="563" w:type="pct"/>
            <w:hideMark/>
          </w:tcPr>
          <w:p w14:paraId="1203EEEE"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p>
        </w:tc>
      </w:tr>
      <w:tr w:rsidR="005B72A9" w:rsidRPr="007A5B88" w14:paraId="2CE7126B" w14:textId="77777777" w:rsidTr="00442A41">
        <w:tc>
          <w:tcPr>
            <w:tcW w:w="333" w:type="pct"/>
            <w:hideMark/>
          </w:tcPr>
          <w:p w14:paraId="497E974A"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19</w:t>
            </w:r>
          </w:p>
        </w:tc>
        <w:tc>
          <w:tcPr>
            <w:tcW w:w="3484" w:type="pct"/>
            <w:hideMark/>
          </w:tcPr>
          <w:p w14:paraId="187EBB8A" w14:textId="77777777" w:rsidR="005B72A9" w:rsidRPr="004A302E" w:rsidRDefault="005B72A9" w:rsidP="00442A41">
            <w:pPr>
              <w:spacing w:before="100" w:beforeAutospacing="1" w:after="100" w:afterAutospacing="1" w:line="240" w:lineRule="auto"/>
              <w:rPr>
                <w:rFonts w:eastAsia="Times New Roman"/>
                <w:b w:val="0"/>
                <w:color w:val="000000"/>
                <w:sz w:val="24"/>
                <w:szCs w:val="24"/>
                <w:lang w:eastAsia="ru-RU"/>
              </w:rPr>
            </w:pPr>
            <w:proofErr w:type="spellStart"/>
            <w:r w:rsidRPr="004A302E">
              <w:rPr>
                <w:rFonts w:eastAsia="Times New Roman"/>
                <w:b w:val="0"/>
                <w:color w:val="000000"/>
                <w:sz w:val="24"/>
                <w:szCs w:val="24"/>
                <w:lang w:eastAsia="ru-RU"/>
              </w:rPr>
              <w:t>Мородунка</w:t>
            </w:r>
            <w:proofErr w:type="spellEnd"/>
            <w:r w:rsidRPr="004A302E">
              <w:rPr>
                <w:rFonts w:eastAsia="Times New Roman"/>
                <w:b w:val="0"/>
                <w:color w:val="000000"/>
                <w:sz w:val="24"/>
                <w:szCs w:val="24"/>
                <w:lang w:eastAsia="ru-RU"/>
              </w:rPr>
              <w:t xml:space="preserve"> (</w:t>
            </w:r>
            <w:proofErr w:type="spellStart"/>
            <w:r w:rsidRPr="004A302E">
              <w:rPr>
                <w:rFonts w:eastAsia="Times New Roman"/>
                <w:b w:val="0"/>
                <w:i/>
                <w:iCs/>
                <w:color w:val="000000"/>
                <w:sz w:val="24"/>
                <w:szCs w:val="24"/>
                <w:lang w:eastAsia="ru-RU"/>
              </w:rPr>
              <w:t>Xenus</w:t>
            </w:r>
            <w:proofErr w:type="spellEnd"/>
            <w:r w:rsidRPr="004A302E">
              <w:rPr>
                <w:rFonts w:eastAsia="Times New Roman"/>
                <w:b w:val="0"/>
                <w:i/>
                <w:iCs/>
                <w:color w:val="000000"/>
                <w:sz w:val="24"/>
                <w:szCs w:val="24"/>
                <w:lang w:eastAsia="ru-RU"/>
              </w:rPr>
              <w:t xml:space="preserve"> </w:t>
            </w:r>
            <w:proofErr w:type="spellStart"/>
            <w:r w:rsidRPr="004A302E">
              <w:rPr>
                <w:rFonts w:eastAsia="Times New Roman"/>
                <w:b w:val="0"/>
                <w:i/>
                <w:iCs/>
                <w:color w:val="000000"/>
                <w:sz w:val="24"/>
                <w:szCs w:val="24"/>
                <w:lang w:eastAsia="ru-RU"/>
              </w:rPr>
              <w:t>cinereus</w:t>
            </w:r>
            <w:proofErr w:type="spellEnd"/>
            <w:r w:rsidRPr="004A302E">
              <w:rPr>
                <w:rFonts w:eastAsia="Times New Roman"/>
                <w:b w:val="0"/>
                <w:color w:val="000000"/>
                <w:sz w:val="24"/>
                <w:szCs w:val="24"/>
                <w:lang w:eastAsia="ru-RU"/>
              </w:rPr>
              <w:t>)*</w:t>
            </w:r>
          </w:p>
        </w:tc>
        <w:tc>
          <w:tcPr>
            <w:tcW w:w="620" w:type="pct"/>
            <w:hideMark/>
          </w:tcPr>
          <w:p w14:paraId="50ED65D0"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w:t>
            </w:r>
          </w:p>
        </w:tc>
        <w:tc>
          <w:tcPr>
            <w:tcW w:w="563" w:type="pct"/>
            <w:hideMark/>
          </w:tcPr>
          <w:p w14:paraId="3E67BDBF"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p>
        </w:tc>
      </w:tr>
      <w:tr w:rsidR="005B72A9" w:rsidRPr="007A5B88" w14:paraId="7D9C2E84" w14:textId="77777777" w:rsidTr="00442A41">
        <w:tc>
          <w:tcPr>
            <w:tcW w:w="333" w:type="pct"/>
            <w:hideMark/>
          </w:tcPr>
          <w:p w14:paraId="37BA5808"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20</w:t>
            </w:r>
          </w:p>
        </w:tc>
        <w:tc>
          <w:tcPr>
            <w:tcW w:w="3484" w:type="pct"/>
            <w:hideMark/>
          </w:tcPr>
          <w:p w14:paraId="02CFF77D" w14:textId="77777777" w:rsidR="005B72A9" w:rsidRPr="004A302E" w:rsidRDefault="005B72A9" w:rsidP="00442A41">
            <w:pPr>
              <w:spacing w:before="100" w:beforeAutospacing="1" w:after="100" w:afterAutospacing="1" w:line="240" w:lineRule="auto"/>
              <w:rPr>
                <w:rFonts w:eastAsia="Times New Roman"/>
                <w:b w:val="0"/>
                <w:color w:val="000000"/>
                <w:sz w:val="24"/>
                <w:szCs w:val="24"/>
                <w:lang w:eastAsia="ru-RU"/>
              </w:rPr>
            </w:pPr>
            <w:r w:rsidRPr="004A302E">
              <w:rPr>
                <w:rFonts w:eastAsia="Times New Roman"/>
                <w:b w:val="0"/>
                <w:color w:val="000000"/>
                <w:sz w:val="24"/>
                <w:szCs w:val="24"/>
                <w:lang w:eastAsia="ru-RU"/>
              </w:rPr>
              <w:t>Кулик-сорока (</w:t>
            </w:r>
            <w:proofErr w:type="spellStart"/>
            <w:r w:rsidRPr="004A302E">
              <w:rPr>
                <w:rFonts w:eastAsia="Times New Roman"/>
                <w:b w:val="0"/>
                <w:i/>
                <w:iCs/>
                <w:color w:val="000000"/>
                <w:sz w:val="24"/>
                <w:szCs w:val="24"/>
                <w:lang w:eastAsia="ru-RU"/>
              </w:rPr>
              <w:t>Haematopus</w:t>
            </w:r>
            <w:proofErr w:type="spellEnd"/>
            <w:r w:rsidRPr="004A302E">
              <w:rPr>
                <w:rFonts w:eastAsia="Times New Roman"/>
                <w:b w:val="0"/>
                <w:i/>
                <w:iCs/>
                <w:color w:val="000000"/>
                <w:sz w:val="24"/>
                <w:szCs w:val="24"/>
                <w:lang w:eastAsia="ru-RU"/>
              </w:rPr>
              <w:t xml:space="preserve"> </w:t>
            </w:r>
            <w:proofErr w:type="spellStart"/>
            <w:r w:rsidRPr="004A302E">
              <w:rPr>
                <w:rFonts w:eastAsia="Times New Roman"/>
                <w:b w:val="0"/>
                <w:i/>
                <w:iCs/>
                <w:color w:val="000000"/>
                <w:sz w:val="24"/>
                <w:szCs w:val="24"/>
                <w:lang w:eastAsia="ru-RU"/>
              </w:rPr>
              <w:t>ostralegus</w:t>
            </w:r>
            <w:proofErr w:type="spellEnd"/>
            <w:r w:rsidRPr="004A302E">
              <w:rPr>
                <w:rFonts w:eastAsia="Times New Roman"/>
                <w:b w:val="0"/>
                <w:color w:val="000000"/>
                <w:sz w:val="24"/>
                <w:szCs w:val="24"/>
                <w:lang w:eastAsia="ru-RU"/>
              </w:rPr>
              <w:t>)*</w:t>
            </w:r>
          </w:p>
        </w:tc>
        <w:tc>
          <w:tcPr>
            <w:tcW w:w="620" w:type="pct"/>
            <w:hideMark/>
          </w:tcPr>
          <w:p w14:paraId="7F561BF2"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w:t>
            </w:r>
          </w:p>
        </w:tc>
        <w:tc>
          <w:tcPr>
            <w:tcW w:w="563" w:type="pct"/>
            <w:hideMark/>
          </w:tcPr>
          <w:p w14:paraId="257B1332"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p>
        </w:tc>
      </w:tr>
      <w:tr w:rsidR="005B72A9" w:rsidRPr="007A5B88" w14:paraId="35F28FF6" w14:textId="77777777" w:rsidTr="00442A41">
        <w:tc>
          <w:tcPr>
            <w:tcW w:w="333" w:type="pct"/>
            <w:hideMark/>
          </w:tcPr>
          <w:p w14:paraId="6BB1777C"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21</w:t>
            </w:r>
          </w:p>
        </w:tc>
        <w:tc>
          <w:tcPr>
            <w:tcW w:w="3484" w:type="pct"/>
            <w:hideMark/>
          </w:tcPr>
          <w:p w14:paraId="1241C1DE" w14:textId="77777777" w:rsidR="005B72A9" w:rsidRPr="004A302E" w:rsidRDefault="005B72A9" w:rsidP="00442A41">
            <w:pPr>
              <w:spacing w:before="100" w:beforeAutospacing="1" w:after="100" w:afterAutospacing="1" w:line="240" w:lineRule="auto"/>
              <w:rPr>
                <w:rFonts w:eastAsia="Times New Roman"/>
                <w:b w:val="0"/>
                <w:color w:val="000000"/>
                <w:sz w:val="24"/>
                <w:szCs w:val="24"/>
                <w:lang w:eastAsia="ru-RU"/>
              </w:rPr>
            </w:pPr>
            <w:r w:rsidRPr="004A302E">
              <w:rPr>
                <w:rFonts w:eastAsia="Times New Roman"/>
                <w:b w:val="0"/>
                <w:color w:val="000000"/>
                <w:sz w:val="24"/>
                <w:szCs w:val="24"/>
                <w:lang w:eastAsia="ru-RU"/>
              </w:rPr>
              <w:t>Вяхирь (</w:t>
            </w:r>
            <w:proofErr w:type="spellStart"/>
            <w:r w:rsidRPr="004A302E">
              <w:rPr>
                <w:rFonts w:eastAsia="Times New Roman"/>
                <w:b w:val="0"/>
                <w:i/>
                <w:iCs/>
                <w:color w:val="000000"/>
                <w:sz w:val="24"/>
                <w:szCs w:val="24"/>
                <w:lang w:eastAsia="ru-RU"/>
              </w:rPr>
              <w:t>Columba</w:t>
            </w:r>
            <w:proofErr w:type="spellEnd"/>
            <w:r w:rsidRPr="004A302E">
              <w:rPr>
                <w:rFonts w:eastAsia="Times New Roman"/>
                <w:b w:val="0"/>
                <w:i/>
                <w:iCs/>
                <w:color w:val="000000"/>
                <w:sz w:val="24"/>
                <w:szCs w:val="24"/>
                <w:lang w:eastAsia="ru-RU"/>
              </w:rPr>
              <w:t xml:space="preserve"> </w:t>
            </w:r>
            <w:proofErr w:type="spellStart"/>
            <w:r w:rsidRPr="004A302E">
              <w:rPr>
                <w:rFonts w:eastAsia="Times New Roman"/>
                <w:b w:val="0"/>
                <w:i/>
                <w:iCs/>
                <w:color w:val="000000"/>
                <w:sz w:val="24"/>
                <w:szCs w:val="24"/>
                <w:lang w:eastAsia="ru-RU"/>
              </w:rPr>
              <w:t>palumbus</w:t>
            </w:r>
            <w:proofErr w:type="spellEnd"/>
            <w:r w:rsidRPr="004A302E">
              <w:rPr>
                <w:rFonts w:eastAsia="Times New Roman"/>
                <w:b w:val="0"/>
                <w:i/>
                <w:iCs/>
                <w:color w:val="000000"/>
                <w:sz w:val="24"/>
                <w:szCs w:val="24"/>
                <w:lang w:eastAsia="ru-RU"/>
              </w:rPr>
              <w:t>)</w:t>
            </w:r>
          </w:p>
        </w:tc>
        <w:tc>
          <w:tcPr>
            <w:tcW w:w="620" w:type="pct"/>
            <w:hideMark/>
          </w:tcPr>
          <w:p w14:paraId="7FB711D3"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w:t>
            </w:r>
          </w:p>
        </w:tc>
        <w:tc>
          <w:tcPr>
            <w:tcW w:w="563" w:type="pct"/>
            <w:hideMark/>
          </w:tcPr>
          <w:p w14:paraId="2D33C3FD"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p>
        </w:tc>
      </w:tr>
      <w:tr w:rsidR="005B72A9" w:rsidRPr="007A5B88" w14:paraId="2D94963B" w14:textId="77777777" w:rsidTr="00442A41">
        <w:tc>
          <w:tcPr>
            <w:tcW w:w="333" w:type="pct"/>
            <w:hideMark/>
          </w:tcPr>
          <w:p w14:paraId="35899C0C"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22</w:t>
            </w:r>
          </w:p>
        </w:tc>
        <w:tc>
          <w:tcPr>
            <w:tcW w:w="3484" w:type="pct"/>
            <w:hideMark/>
          </w:tcPr>
          <w:p w14:paraId="7B343D5D" w14:textId="77777777" w:rsidR="005B72A9" w:rsidRPr="004A302E" w:rsidRDefault="005B72A9" w:rsidP="00442A41">
            <w:pPr>
              <w:spacing w:before="100" w:beforeAutospacing="1" w:after="100" w:afterAutospacing="1" w:line="240" w:lineRule="auto"/>
              <w:rPr>
                <w:rFonts w:eastAsia="Times New Roman"/>
                <w:b w:val="0"/>
                <w:color w:val="000000"/>
                <w:sz w:val="24"/>
                <w:szCs w:val="24"/>
                <w:lang w:eastAsia="ru-RU"/>
              </w:rPr>
            </w:pPr>
            <w:r w:rsidRPr="004A302E">
              <w:rPr>
                <w:rFonts w:eastAsia="Times New Roman"/>
                <w:b w:val="0"/>
                <w:color w:val="000000"/>
                <w:sz w:val="24"/>
                <w:szCs w:val="24"/>
                <w:lang w:eastAsia="ru-RU"/>
              </w:rPr>
              <w:t>Прудовая ночница (</w:t>
            </w:r>
            <w:proofErr w:type="spellStart"/>
            <w:r w:rsidRPr="004A302E">
              <w:rPr>
                <w:rFonts w:eastAsia="Times New Roman"/>
                <w:b w:val="0"/>
                <w:i/>
                <w:iCs/>
                <w:color w:val="000000"/>
                <w:sz w:val="24"/>
                <w:szCs w:val="24"/>
                <w:lang w:eastAsia="ru-RU"/>
              </w:rPr>
              <w:t>Myotis</w:t>
            </w:r>
            <w:proofErr w:type="spellEnd"/>
            <w:r w:rsidRPr="004A302E">
              <w:rPr>
                <w:rFonts w:eastAsia="Times New Roman"/>
                <w:b w:val="0"/>
                <w:i/>
                <w:iCs/>
                <w:color w:val="000000"/>
                <w:sz w:val="24"/>
                <w:szCs w:val="24"/>
                <w:lang w:eastAsia="ru-RU"/>
              </w:rPr>
              <w:t xml:space="preserve"> </w:t>
            </w:r>
            <w:proofErr w:type="spellStart"/>
            <w:r w:rsidRPr="004A302E">
              <w:rPr>
                <w:rFonts w:eastAsia="Times New Roman"/>
                <w:b w:val="0"/>
                <w:i/>
                <w:iCs/>
                <w:color w:val="000000"/>
                <w:sz w:val="24"/>
                <w:szCs w:val="24"/>
                <w:lang w:eastAsia="ru-RU"/>
              </w:rPr>
              <w:t>dasycneme</w:t>
            </w:r>
            <w:proofErr w:type="spellEnd"/>
            <w:r w:rsidRPr="004A302E">
              <w:rPr>
                <w:rFonts w:eastAsia="Times New Roman"/>
                <w:b w:val="0"/>
                <w:i/>
                <w:iCs/>
                <w:color w:val="000000"/>
                <w:sz w:val="24"/>
                <w:szCs w:val="24"/>
                <w:lang w:eastAsia="ru-RU"/>
              </w:rPr>
              <w:t>)*</w:t>
            </w:r>
          </w:p>
        </w:tc>
        <w:tc>
          <w:tcPr>
            <w:tcW w:w="620" w:type="pct"/>
            <w:hideMark/>
          </w:tcPr>
          <w:p w14:paraId="1E232427"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w:t>
            </w:r>
          </w:p>
        </w:tc>
        <w:tc>
          <w:tcPr>
            <w:tcW w:w="563" w:type="pct"/>
            <w:hideMark/>
          </w:tcPr>
          <w:p w14:paraId="452EC050"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p>
        </w:tc>
      </w:tr>
      <w:tr w:rsidR="005B72A9" w:rsidRPr="007A5B88" w14:paraId="5B26F2B3" w14:textId="77777777" w:rsidTr="00442A41">
        <w:tc>
          <w:tcPr>
            <w:tcW w:w="333" w:type="pct"/>
            <w:hideMark/>
          </w:tcPr>
          <w:p w14:paraId="38540EC1"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23</w:t>
            </w:r>
          </w:p>
        </w:tc>
        <w:tc>
          <w:tcPr>
            <w:tcW w:w="3484" w:type="pct"/>
            <w:hideMark/>
          </w:tcPr>
          <w:p w14:paraId="0BC6DA3C" w14:textId="77777777" w:rsidR="005B72A9" w:rsidRPr="004A302E" w:rsidRDefault="005B72A9" w:rsidP="00442A41">
            <w:pPr>
              <w:spacing w:before="100" w:beforeAutospacing="1" w:after="100" w:afterAutospacing="1" w:line="240" w:lineRule="auto"/>
              <w:rPr>
                <w:rFonts w:eastAsia="Times New Roman"/>
                <w:b w:val="0"/>
                <w:color w:val="000000"/>
                <w:sz w:val="24"/>
                <w:szCs w:val="24"/>
                <w:lang w:eastAsia="ru-RU"/>
              </w:rPr>
            </w:pPr>
            <w:r w:rsidRPr="004A302E">
              <w:rPr>
                <w:rFonts w:eastAsia="Times New Roman"/>
                <w:b w:val="0"/>
                <w:color w:val="000000"/>
                <w:sz w:val="24"/>
                <w:szCs w:val="24"/>
                <w:lang w:eastAsia="ru-RU"/>
              </w:rPr>
              <w:t>Восточная ночница (</w:t>
            </w:r>
            <w:proofErr w:type="spellStart"/>
            <w:r w:rsidRPr="004A302E">
              <w:rPr>
                <w:rFonts w:eastAsia="Times New Roman"/>
                <w:b w:val="0"/>
                <w:i/>
                <w:iCs/>
                <w:color w:val="000000"/>
                <w:sz w:val="24"/>
                <w:szCs w:val="24"/>
                <w:lang w:eastAsia="ru-RU"/>
              </w:rPr>
              <w:t>Myotis</w:t>
            </w:r>
            <w:proofErr w:type="spellEnd"/>
            <w:r w:rsidRPr="004A302E">
              <w:rPr>
                <w:rFonts w:eastAsia="Times New Roman"/>
                <w:b w:val="0"/>
                <w:i/>
                <w:iCs/>
                <w:color w:val="000000"/>
                <w:sz w:val="24"/>
                <w:szCs w:val="24"/>
                <w:lang w:eastAsia="ru-RU"/>
              </w:rPr>
              <w:t xml:space="preserve"> </w:t>
            </w:r>
            <w:proofErr w:type="spellStart"/>
            <w:r w:rsidRPr="004A302E">
              <w:rPr>
                <w:rFonts w:eastAsia="Times New Roman"/>
                <w:b w:val="0"/>
                <w:i/>
                <w:iCs/>
                <w:color w:val="000000"/>
                <w:sz w:val="24"/>
                <w:szCs w:val="24"/>
                <w:lang w:eastAsia="ru-RU"/>
              </w:rPr>
              <w:t>рetax</w:t>
            </w:r>
            <w:proofErr w:type="spellEnd"/>
            <w:r w:rsidRPr="004A302E">
              <w:rPr>
                <w:rFonts w:eastAsia="Times New Roman"/>
                <w:b w:val="0"/>
                <w:i/>
                <w:iCs/>
                <w:color w:val="000000"/>
                <w:sz w:val="24"/>
                <w:szCs w:val="24"/>
                <w:lang w:eastAsia="ru-RU"/>
              </w:rPr>
              <w:t>)*</w:t>
            </w:r>
          </w:p>
        </w:tc>
        <w:tc>
          <w:tcPr>
            <w:tcW w:w="620" w:type="pct"/>
            <w:hideMark/>
          </w:tcPr>
          <w:p w14:paraId="66AED449"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w:t>
            </w:r>
          </w:p>
        </w:tc>
        <w:tc>
          <w:tcPr>
            <w:tcW w:w="563" w:type="pct"/>
            <w:hideMark/>
          </w:tcPr>
          <w:p w14:paraId="5C12DFF7"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p>
        </w:tc>
      </w:tr>
      <w:tr w:rsidR="005B72A9" w:rsidRPr="007A5B88" w14:paraId="75543AB2" w14:textId="77777777" w:rsidTr="00442A41">
        <w:tc>
          <w:tcPr>
            <w:tcW w:w="333" w:type="pct"/>
            <w:hideMark/>
          </w:tcPr>
          <w:p w14:paraId="0039B36B"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24</w:t>
            </w:r>
          </w:p>
        </w:tc>
        <w:tc>
          <w:tcPr>
            <w:tcW w:w="3484" w:type="pct"/>
            <w:hideMark/>
          </w:tcPr>
          <w:p w14:paraId="40A4C30C" w14:textId="77777777" w:rsidR="005B72A9" w:rsidRPr="004A302E" w:rsidRDefault="005B72A9" w:rsidP="00442A41">
            <w:pPr>
              <w:spacing w:before="100" w:beforeAutospacing="1" w:after="100" w:afterAutospacing="1" w:line="240" w:lineRule="auto"/>
              <w:rPr>
                <w:rFonts w:eastAsia="Times New Roman"/>
                <w:b w:val="0"/>
                <w:color w:val="000000"/>
                <w:sz w:val="24"/>
                <w:szCs w:val="24"/>
                <w:lang w:eastAsia="ru-RU"/>
              </w:rPr>
            </w:pPr>
            <w:r w:rsidRPr="004A302E">
              <w:rPr>
                <w:rFonts w:eastAsia="Times New Roman"/>
                <w:b w:val="0"/>
                <w:color w:val="000000"/>
                <w:sz w:val="24"/>
                <w:szCs w:val="24"/>
                <w:lang w:eastAsia="ru-RU"/>
              </w:rPr>
              <w:t>Сибирская ночница (</w:t>
            </w:r>
            <w:proofErr w:type="spellStart"/>
            <w:r w:rsidRPr="004A302E">
              <w:rPr>
                <w:rFonts w:eastAsia="Times New Roman"/>
                <w:b w:val="0"/>
                <w:i/>
                <w:iCs/>
                <w:color w:val="000000"/>
                <w:sz w:val="24"/>
                <w:szCs w:val="24"/>
                <w:lang w:eastAsia="ru-RU"/>
              </w:rPr>
              <w:t>Myotis</w:t>
            </w:r>
            <w:proofErr w:type="spellEnd"/>
            <w:r w:rsidRPr="004A302E">
              <w:rPr>
                <w:rFonts w:eastAsia="Times New Roman"/>
                <w:b w:val="0"/>
                <w:i/>
                <w:iCs/>
                <w:color w:val="000000"/>
                <w:sz w:val="24"/>
                <w:szCs w:val="24"/>
                <w:lang w:eastAsia="ru-RU"/>
              </w:rPr>
              <w:t xml:space="preserve"> </w:t>
            </w:r>
            <w:proofErr w:type="spellStart"/>
            <w:r w:rsidRPr="004A302E">
              <w:rPr>
                <w:rFonts w:eastAsia="Times New Roman"/>
                <w:b w:val="0"/>
                <w:i/>
                <w:iCs/>
                <w:color w:val="000000"/>
                <w:sz w:val="24"/>
                <w:szCs w:val="24"/>
                <w:lang w:eastAsia="ru-RU"/>
              </w:rPr>
              <w:t>sibiricus</w:t>
            </w:r>
            <w:proofErr w:type="spellEnd"/>
            <w:r w:rsidRPr="004A302E">
              <w:rPr>
                <w:rFonts w:eastAsia="Times New Roman"/>
                <w:b w:val="0"/>
                <w:i/>
                <w:iCs/>
                <w:color w:val="000000"/>
                <w:sz w:val="24"/>
                <w:szCs w:val="24"/>
                <w:lang w:eastAsia="ru-RU"/>
              </w:rPr>
              <w:t>)</w:t>
            </w:r>
          </w:p>
        </w:tc>
        <w:tc>
          <w:tcPr>
            <w:tcW w:w="620" w:type="pct"/>
            <w:hideMark/>
          </w:tcPr>
          <w:p w14:paraId="0BDB7F87"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w:t>
            </w:r>
          </w:p>
        </w:tc>
        <w:tc>
          <w:tcPr>
            <w:tcW w:w="563" w:type="pct"/>
            <w:hideMark/>
          </w:tcPr>
          <w:p w14:paraId="7EB80993"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p>
        </w:tc>
      </w:tr>
      <w:tr w:rsidR="005B72A9" w:rsidRPr="007A5B88" w14:paraId="3CDC4DCE" w14:textId="77777777" w:rsidTr="00442A41">
        <w:tc>
          <w:tcPr>
            <w:tcW w:w="333" w:type="pct"/>
            <w:hideMark/>
          </w:tcPr>
          <w:p w14:paraId="3B5CA6E4"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25</w:t>
            </w:r>
          </w:p>
        </w:tc>
        <w:tc>
          <w:tcPr>
            <w:tcW w:w="3484" w:type="pct"/>
            <w:hideMark/>
          </w:tcPr>
          <w:p w14:paraId="6C7B45C7" w14:textId="77777777" w:rsidR="005B72A9" w:rsidRPr="004A302E" w:rsidRDefault="005B72A9" w:rsidP="00442A41">
            <w:pPr>
              <w:spacing w:before="100" w:beforeAutospacing="1" w:after="100" w:afterAutospacing="1" w:line="240" w:lineRule="auto"/>
              <w:rPr>
                <w:rFonts w:eastAsia="Times New Roman"/>
                <w:b w:val="0"/>
                <w:color w:val="000000"/>
                <w:sz w:val="24"/>
                <w:szCs w:val="24"/>
                <w:lang w:eastAsia="ru-RU"/>
              </w:rPr>
            </w:pPr>
            <w:r w:rsidRPr="004A302E">
              <w:rPr>
                <w:rFonts w:eastAsia="Times New Roman"/>
                <w:b w:val="0"/>
                <w:color w:val="000000"/>
                <w:sz w:val="24"/>
                <w:szCs w:val="24"/>
                <w:lang w:eastAsia="ru-RU"/>
              </w:rPr>
              <w:t>Ночница Иконникова (</w:t>
            </w:r>
            <w:proofErr w:type="spellStart"/>
            <w:r w:rsidRPr="004A302E">
              <w:rPr>
                <w:rFonts w:eastAsia="Times New Roman"/>
                <w:b w:val="0"/>
                <w:i/>
                <w:iCs/>
                <w:color w:val="000000"/>
                <w:sz w:val="24"/>
                <w:szCs w:val="24"/>
                <w:lang w:eastAsia="ru-RU"/>
              </w:rPr>
              <w:t>Myotis</w:t>
            </w:r>
            <w:proofErr w:type="spellEnd"/>
            <w:r w:rsidRPr="004A302E">
              <w:rPr>
                <w:rFonts w:eastAsia="Times New Roman"/>
                <w:b w:val="0"/>
                <w:i/>
                <w:iCs/>
                <w:color w:val="000000"/>
                <w:sz w:val="24"/>
                <w:szCs w:val="24"/>
                <w:lang w:eastAsia="ru-RU"/>
              </w:rPr>
              <w:t> </w:t>
            </w:r>
            <w:proofErr w:type="spellStart"/>
            <w:r w:rsidRPr="004A302E">
              <w:rPr>
                <w:rFonts w:eastAsia="Times New Roman"/>
                <w:b w:val="0"/>
                <w:i/>
                <w:iCs/>
                <w:color w:val="000000"/>
                <w:sz w:val="24"/>
                <w:szCs w:val="24"/>
                <w:lang w:eastAsia="ru-RU"/>
              </w:rPr>
              <w:t>ikonnikovi</w:t>
            </w:r>
            <w:proofErr w:type="spellEnd"/>
            <w:r w:rsidRPr="004A302E">
              <w:rPr>
                <w:rFonts w:eastAsia="Times New Roman"/>
                <w:b w:val="0"/>
                <w:color w:val="000000"/>
                <w:sz w:val="24"/>
                <w:szCs w:val="24"/>
                <w:lang w:eastAsia="ru-RU"/>
              </w:rPr>
              <w:t>)*</w:t>
            </w:r>
          </w:p>
        </w:tc>
        <w:tc>
          <w:tcPr>
            <w:tcW w:w="620" w:type="pct"/>
            <w:hideMark/>
          </w:tcPr>
          <w:p w14:paraId="5030D209"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w:t>
            </w:r>
          </w:p>
        </w:tc>
        <w:tc>
          <w:tcPr>
            <w:tcW w:w="563" w:type="pct"/>
            <w:hideMark/>
          </w:tcPr>
          <w:p w14:paraId="7BF68F17"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p>
        </w:tc>
      </w:tr>
      <w:tr w:rsidR="005B72A9" w:rsidRPr="007A5B88" w14:paraId="4CCDD3CA" w14:textId="77777777" w:rsidTr="00442A41">
        <w:tc>
          <w:tcPr>
            <w:tcW w:w="333" w:type="pct"/>
            <w:hideMark/>
          </w:tcPr>
          <w:p w14:paraId="6AA1B9C4"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26</w:t>
            </w:r>
          </w:p>
        </w:tc>
        <w:tc>
          <w:tcPr>
            <w:tcW w:w="3484" w:type="pct"/>
            <w:hideMark/>
          </w:tcPr>
          <w:p w14:paraId="59607D8D" w14:textId="77777777" w:rsidR="005B72A9" w:rsidRPr="004A302E" w:rsidRDefault="005B72A9" w:rsidP="00442A41">
            <w:pPr>
              <w:spacing w:before="100" w:beforeAutospacing="1" w:after="100" w:afterAutospacing="1" w:line="240" w:lineRule="auto"/>
              <w:rPr>
                <w:rFonts w:eastAsia="Times New Roman"/>
                <w:b w:val="0"/>
                <w:color w:val="000000"/>
                <w:sz w:val="24"/>
                <w:szCs w:val="24"/>
                <w:lang w:eastAsia="ru-RU"/>
              </w:rPr>
            </w:pPr>
            <w:r w:rsidRPr="004A302E">
              <w:rPr>
                <w:rFonts w:eastAsia="Times New Roman"/>
                <w:b w:val="0"/>
                <w:color w:val="000000"/>
                <w:sz w:val="24"/>
                <w:szCs w:val="24"/>
                <w:lang w:eastAsia="ru-RU"/>
              </w:rPr>
              <w:t>Длиннохвостая ночница (</w:t>
            </w:r>
            <w:proofErr w:type="spellStart"/>
            <w:r w:rsidRPr="004A302E">
              <w:rPr>
                <w:rFonts w:eastAsia="Times New Roman"/>
                <w:b w:val="0"/>
                <w:i/>
                <w:iCs/>
                <w:color w:val="000000"/>
                <w:sz w:val="24"/>
                <w:szCs w:val="24"/>
                <w:lang w:eastAsia="ru-RU"/>
              </w:rPr>
              <w:t>Myotis</w:t>
            </w:r>
            <w:proofErr w:type="spellEnd"/>
            <w:r w:rsidRPr="004A302E">
              <w:rPr>
                <w:rFonts w:eastAsia="Times New Roman"/>
                <w:b w:val="0"/>
                <w:i/>
                <w:iCs/>
                <w:color w:val="000000"/>
                <w:sz w:val="24"/>
                <w:szCs w:val="24"/>
                <w:lang w:eastAsia="ru-RU"/>
              </w:rPr>
              <w:t xml:space="preserve"> </w:t>
            </w:r>
            <w:proofErr w:type="spellStart"/>
            <w:r w:rsidRPr="004A302E">
              <w:rPr>
                <w:rFonts w:eastAsia="Times New Roman"/>
                <w:b w:val="0"/>
                <w:i/>
                <w:iCs/>
                <w:color w:val="000000"/>
                <w:sz w:val="24"/>
                <w:szCs w:val="24"/>
                <w:lang w:eastAsia="ru-RU"/>
              </w:rPr>
              <w:t>frater</w:t>
            </w:r>
            <w:proofErr w:type="spellEnd"/>
            <w:r w:rsidRPr="004A302E">
              <w:rPr>
                <w:rFonts w:eastAsia="Times New Roman"/>
                <w:b w:val="0"/>
                <w:i/>
                <w:iCs/>
                <w:color w:val="000000"/>
                <w:sz w:val="24"/>
                <w:szCs w:val="24"/>
                <w:lang w:eastAsia="ru-RU"/>
              </w:rPr>
              <w:t>)</w:t>
            </w:r>
          </w:p>
        </w:tc>
        <w:tc>
          <w:tcPr>
            <w:tcW w:w="620" w:type="pct"/>
            <w:hideMark/>
          </w:tcPr>
          <w:p w14:paraId="65BD72E5"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w:t>
            </w:r>
          </w:p>
        </w:tc>
        <w:tc>
          <w:tcPr>
            <w:tcW w:w="563" w:type="pct"/>
            <w:hideMark/>
          </w:tcPr>
          <w:p w14:paraId="2FEDB1E1"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p>
        </w:tc>
      </w:tr>
      <w:tr w:rsidR="005B72A9" w:rsidRPr="007A5B88" w14:paraId="4A7A117E" w14:textId="77777777" w:rsidTr="00442A41">
        <w:tc>
          <w:tcPr>
            <w:tcW w:w="333" w:type="pct"/>
            <w:hideMark/>
          </w:tcPr>
          <w:p w14:paraId="0F42B810"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27</w:t>
            </w:r>
          </w:p>
        </w:tc>
        <w:tc>
          <w:tcPr>
            <w:tcW w:w="3484" w:type="pct"/>
            <w:hideMark/>
          </w:tcPr>
          <w:p w14:paraId="0D9C02D3" w14:textId="77777777" w:rsidR="005B72A9" w:rsidRPr="004A302E" w:rsidRDefault="005B72A9" w:rsidP="00442A41">
            <w:pPr>
              <w:spacing w:before="100" w:beforeAutospacing="1" w:after="100" w:afterAutospacing="1" w:line="240" w:lineRule="auto"/>
              <w:rPr>
                <w:rFonts w:eastAsia="Times New Roman"/>
                <w:b w:val="0"/>
                <w:color w:val="000000"/>
                <w:sz w:val="24"/>
                <w:szCs w:val="24"/>
                <w:lang w:eastAsia="ru-RU"/>
              </w:rPr>
            </w:pPr>
            <w:r w:rsidRPr="004A302E">
              <w:rPr>
                <w:rFonts w:eastAsia="Times New Roman"/>
                <w:b w:val="0"/>
                <w:color w:val="000000"/>
                <w:sz w:val="24"/>
                <w:szCs w:val="24"/>
                <w:lang w:eastAsia="ru-RU"/>
              </w:rPr>
              <w:t>Обыкновенная летяга, или белка-летяга (</w:t>
            </w:r>
            <w:proofErr w:type="spellStart"/>
            <w:r w:rsidRPr="004A302E">
              <w:rPr>
                <w:rFonts w:eastAsia="Times New Roman"/>
                <w:b w:val="0"/>
                <w:i/>
                <w:iCs/>
                <w:color w:val="000000"/>
                <w:sz w:val="24"/>
                <w:szCs w:val="24"/>
                <w:lang w:eastAsia="ru-RU"/>
              </w:rPr>
              <w:t>Pteromys</w:t>
            </w:r>
            <w:proofErr w:type="spellEnd"/>
            <w:r w:rsidRPr="004A302E">
              <w:rPr>
                <w:rFonts w:eastAsia="Times New Roman"/>
                <w:b w:val="0"/>
                <w:i/>
                <w:iCs/>
                <w:color w:val="000000"/>
                <w:sz w:val="24"/>
                <w:szCs w:val="24"/>
                <w:lang w:eastAsia="ru-RU"/>
              </w:rPr>
              <w:t xml:space="preserve"> </w:t>
            </w:r>
            <w:proofErr w:type="spellStart"/>
            <w:r w:rsidRPr="004A302E">
              <w:rPr>
                <w:rFonts w:eastAsia="Times New Roman"/>
                <w:b w:val="0"/>
                <w:i/>
                <w:iCs/>
                <w:color w:val="000000"/>
                <w:sz w:val="24"/>
                <w:szCs w:val="24"/>
                <w:lang w:eastAsia="ru-RU"/>
              </w:rPr>
              <w:t>volans</w:t>
            </w:r>
            <w:proofErr w:type="spellEnd"/>
            <w:r w:rsidRPr="004A302E">
              <w:rPr>
                <w:rFonts w:eastAsia="Times New Roman"/>
                <w:b w:val="0"/>
                <w:i/>
                <w:iCs/>
                <w:color w:val="000000"/>
                <w:sz w:val="24"/>
                <w:szCs w:val="24"/>
                <w:lang w:eastAsia="ru-RU"/>
              </w:rPr>
              <w:t>)</w:t>
            </w:r>
          </w:p>
        </w:tc>
        <w:tc>
          <w:tcPr>
            <w:tcW w:w="620" w:type="pct"/>
            <w:hideMark/>
          </w:tcPr>
          <w:p w14:paraId="3525174B"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w:t>
            </w:r>
          </w:p>
        </w:tc>
        <w:tc>
          <w:tcPr>
            <w:tcW w:w="563" w:type="pct"/>
            <w:hideMark/>
          </w:tcPr>
          <w:p w14:paraId="6AFB6C63"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p>
        </w:tc>
      </w:tr>
      <w:tr w:rsidR="005B72A9" w:rsidRPr="004A302E" w14:paraId="73B7965C" w14:textId="77777777" w:rsidTr="00442A41">
        <w:tc>
          <w:tcPr>
            <w:tcW w:w="5000" w:type="pct"/>
            <w:gridSpan w:val="4"/>
            <w:hideMark/>
          </w:tcPr>
          <w:p w14:paraId="47FDEE9B" w14:textId="77777777" w:rsidR="005B72A9" w:rsidRPr="004A302E" w:rsidRDefault="005B72A9" w:rsidP="00442A41">
            <w:pPr>
              <w:spacing w:before="100" w:beforeAutospacing="1" w:after="100" w:afterAutospacing="1" w:line="240" w:lineRule="auto"/>
              <w:jc w:val="center"/>
              <w:rPr>
                <w:rFonts w:eastAsia="Times New Roman"/>
                <w:bCs/>
                <w:color w:val="000000"/>
                <w:sz w:val="24"/>
                <w:szCs w:val="24"/>
                <w:lang w:eastAsia="ru-RU"/>
              </w:rPr>
            </w:pPr>
            <w:r w:rsidRPr="004A302E">
              <w:rPr>
                <w:rFonts w:eastAsia="Times New Roman"/>
                <w:bCs/>
                <w:i/>
                <w:iCs/>
                <w:color w:val="000000"/>
                <w:sz w:val="24"/>
                <w:szCs w:val="24"/>
                <w:lang w:eastAsia="ru-RU"/>
              </w:rPr>
              <w:t>Перечень видов животных Алтайского края, нуждающихся в особом внимании к их состоянию в природе и мониторинге</w:t>
            </w:r>
          </w:p>
        </w:tc>
      </w:tr>
      <w:tr w:rsidR="005B72A9" w:rsidRPr="007A5B88" w14:paraId="6FF7AC22" w14:textId="77777777" w:rsidTr="00442A41">
        <w:tc>
          <w:tcPr>
            <w:tcW w:w="333" w:type="pct"/>
            <w:hideMark/>
          </w:tcPr>
          <w:p w14:paraId="65103065"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1</w:t>
            </w:r>
          </w:p>
        </w:tc>
        <w:tc>
          <w:tcPr>
            <w:tcW w:w="3484" w:type="pct"/>
            <w:hideMark/>
          </w:tcPr>
          <w:p w14:paraId="391D7EF7" w14:textId="77777777" w:rsidR="005B72A9" w:rsidRPr="004A302E" w:rsidRDefault="005B72A9" w:rsidP="00442A41">
            <w:pPr>
              <w:spacing w:before="100" w:beforeAutospacing="1" w:after="100" w:afterAutospacing="1" w:line="240" w:lineRule="auto"/>
              <w:rPr>
                <w:rFonts w:eastAsia="Times New Roman"/>
                <w:b w:val="0"/>
                <w:color w:val="000000"/>
                <w:sz w:val="24"/>
                <w:szCs w:val="24"/>
                <w:lang w:eastAsia="ru-RU"/>
              </w:rPr>
            </w:pPr>
            <w:r w:rsidRPr="004A302E">
              <w:rPr>
                <w:rFonts w:eastAsia="Times New Roman"/>
                <w:b w:val="0"/>
                <w:color w:val="000000"/>
                <w:sz w:val="24"/>
                <w:szCs w:val="24"/>
                <w:lang w:eastAsia="ru-RU"/>
              </w:rPr>
              <w:t>Турухтан (</w:t>
            </w:r>
            <w:proofErr w:type="spellStart"/>
            <w:r w:rsidRPr="004A302E">
              <w:rPr>
                <w:rFonts w:eastAsia="Times New Roman"/>
                <w:b w:val="0"/>
                <w:i/>
                <w:iCs/>
                <w:color w:val="000000"/>
                <w:sz w:val="24"/>
                <w:szCs w:val="24"/>
                <w:lang w:eastAsia="ru-RU"/>
              </w:rPr>
              <w:t>Philomachus</w:t>
            </w:r>
            <w:proofErr w:type="spellEnd"/>
            <w:r w:rsidRPr="004A302E">
              <w:rPr>
                <w:rFonts w:eastAsia="Times New Roman"/>
                <w:b w:val="0"/>
                <w:i/>
                <w:iCs/>
                <w:color w:val="000000"/>
                <w:sz w:val="24"/>
                <w:szCs w:val="24"/>
                <w:lang w:eastAsia="ru-RU"/>
              </w:rPr>
              <w:t xml:space="preserve"> </w:t>
            </w:r>
            <w:proofErr w:type="spellStart"/>
            <w:r w:rsidRPr="004A302E">
              <w:rPr>
                <w:rFonts w:eastAsia="Times New Roman"/>
                <w:b w:val="0"/>
                <w:i/>
                <w:iCs/>
                <w:color w:val="000000"/>
                <w:sz w:val="24"/>
                <w:szCs w:val="24"/>
                <w:lang w:eastAsia="ru-RU"/>
              </w:rPr>
              <w:t>pugnax</w:t>
            </w:r>
            <w:proofErr w:type="spellEnd"/>
            <w:r w:rsidRPr="004A302E">
              <w:rPr>
                <w:rFonts w:eastAsia="Times New Roman"/>
                <w:b w:val="0"/>
                <w:i/>
                <w:iCs/>
                <w:color w:val="000000"/>
                <w:sz w:val="24"/>
                <w:szCs w:val="24"/>
                <w:lang w:eastAsia="ru-RU"/>
              </w:rPr>
              <w:t>)</w:t>
            </w:r>
          </w:p>
        </w:tc>
        <w:tc>
          <w:tcPr>
            <w:tcW w:w="620" w:type="pct"/>
            <w:hideMark/>
          </w:tcPr>
          <w:p w14:paraId="3B9C8F44"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r w:rsidRPr="004A302E">
              <w:rPr>
                <w:rFonts w:eastAsia="Times New Roman"/>
                <w:b w:val="0"/>
                <w:color w:val="000000"/>
                <w:sz w:val="24"/>
                <w:szCs w:val="24"/>
                <w:lang w:eastAsia="ru-RU"/>
              </w:rPr>
              <w:t>+</w:t>
            </w:r>
          </w:p>
        </w:tc>
        <w:tc>
          <w:tcPr>
            <w:tcW w:w="563" w:type="pct"/>
            <w:hideMark/>
          </w:tcPr>
          <w:p w14:paraId="0030ECC3" w14:textId="77777777" w:rsidR="005B72A9" w:rsidRPr="004A302E" w:rsidRDefault="005B72A9" w:rsidP="00442A41">
            <w:pPr>
              <w:spacing w:before="100" w:beforeAutospacing="1" w:after="100" w:afterAutospacing="1" w:line="240" w:lineRule="auto"/>
              <w:jc w:val="center"/>
              <w:rPr>
                <w:rFonts w:eastAsia="Times New Roman"/>
                <w:b w:val="0"/>
                <w:color w:val="000000"/>
                <w:sz w:val="24"/>
                <w:szCs w:val="24"/>
                <w:lang w:eastAsia="ru-RU"/>
              </w:rPr>
            </w:pPr>
          </w:p>
        </w:tc>
      </w:tr>
    </w:tbl>
    <w:p w14:paraId="0B939682" w14:textId="77777777" w:rsidR="005B72A9" w:rsidRPr="004A302E" w:rsidRDefault="005B72A9" w:rsidP="005B72A9">
      <w:pPr>
        <w:spacing w:after="0" w:line="240" w:lineRule="auto"/>
        <w:jc w:val="both"/>
        <w:rPr>
          <w:rFonts w:eastAsia="Times New Roman"/>
          <w:b w:val="0"/>
          <w:sz w:val="24"/>
          <w:lang w:eastAsia="ru-RU"/>
        </w:rPr>
      </w:pPr>
      <w:r w:rsidRPr="004A302E">
        <w:rPr>
          <w:rFonts w:eastAsia="Times New Roman"/>
          <w:b w:val="0"/>
          <w:sz w:val="24"/>
          <w:lang w:eastAsia="ru-RU"/>
        </w:rPr>
        <w:t>* По данным «Материалов комплексного экологического обследования…», 2015 г.</w:t>
      </w:r>
    </w:p>
    <w:p w14:paraId="3801A85B" w14:textId="77777777" w:rsidR="005B72A9" w:rsidRPr="004A302E" w:rsidRDefault="005B72A9" w:rsidP="005B72A9">
      <w:pPr>
        <w:spacing w:after="0" w:line="240" w:lineRule="auto"/>
        <w:jc w:val="both"/>
        <w:rPr>
          <w:rFonts w:eastAsia="Times New Roman"/>
          <w:b w:val="0"/>
          <w:sz w:val="24"/>
          <w:lang w:eastAsia="ru-RU"/>
        </w:rPr>
      </w:pPr>
      <w:r w:rsidRPr="004A302E">
        <w:rPr>
          <w:rFonts w:eastAsia="Times New Roman"/>
          <w:b w:val="0"/>
          <w:sz w:val="24"/>
          <w:lang w:eastAsia="ru-RU"/>
        </w:rPr>
        <w:t>** По данным Красной книги Алтайского края (2016).</w:t>
      </w:r>
    </w:p>
    <w:p w14:paraId="32A48E91" w14:textId="77777777" w:rsidR="00C11118" w:rsidRDefault="00C11118" w:rsidP="00C11118">
      <w:pPr>
        <w:pStyle w:val="afc"/>
      </w:pPr>
    </w:p>
    <w:p w14:paraId="6DFE0C8A" w14:textId="77777777" w:rsidR="00C11118" w:rsidRDefault="00C11118" w:rsidP="00C11118">
      <w:pPr>
        <w:pStyle w:val="afc"/>
      </w:pPr>
      <w:r>
        <w:t>В зависимости от экологической и рекреационной ценности природных участков на</w:t>
      </w:r>
      <w:r w:rsidRPr="00C11118">
        <w:t xml:space="preserve"> </w:t>
      </w:r>
      <w:r>
        <w:t>территории природного парка устанавливаются дифференцированные режимы</w:t>
      </w:r>
      <w:r w:rsidRPr="00C11118">
        <w:t xml:space="preserve"> </w:t>
      </w:r>
      <w:r>
        <w:t>природопользования и особой охраны.</w:t>
      </w:r>
    </w:p>
    <w:p w14:paraId="46340F5B" w14:textId="77777777" w:rsidR="00A4256E" w:rsidRDefault="00C11118" w:rsidP="00C11118">
      <w:pPr>
        <w:pStyle w:val="afc"/>
      </w:pPr>
      <w:r>
        <w:t>На территории природного парка выделяются следующие функциональные зоны:</w:t>
      </w:r>
    </w:p>
    <w:p w14:paraId="563DEE66" w14:textId="77777777" w:rsidR="00C11118" w:rsidRDefault="00C11118" w:rsidP="00054F47">
      <w:pPr>
        <w:pStyle w:val="afc"/>
        <w:numPr>
          <w:ilvl w:val="0"/>
          <w:numId w:val="15"/>
        </w:numPr>
        <w:ind w:left="0" w:firstLine="709"/>
      </w:pPr>
      <w:r>
        <w:t>особо охраняемая зона обладает условиями для сохранения наиболее ценных природных</w:t>
      </w:r>
      <w:r w:rsidRPr="00C11118">
        <w:t xml:space="preserve"> </w:t>
      </w:r>
      <w:r>
        <w:t>комплексов и объектов при строго регулируемом их использовании. Особо охраняемая зона</w:t>
      </w:r>
      <w:r w:rsidRPr="00C11118">
        <w:t xml:space="preserve"> </w:t>
      </w:r>
      <w:r>
        <w:t>составляет 33,6% территории природного парка и включает надпойменные террасы реки Катунь</w:t>
      </w:r>
      <w:r w:rsidRPr="00C11118">
        <w:t xml:space="preserve"> </w:t>
      </w:r>
      <w:r>
        <w:t>с березово-сосновыми лесами, подножие скалистого гребня с кустарниковой и луговой</w:t>
      </w:r>
      <w:r w:rsidRPr="00C11118">
        <w:t xml:space="preserve"> </w:t>
      </w:r>
      <w:r>
        <w:t xml:space="preserve">растительностью, южный склон гребня с </w:t>
      </w:r>
      <w:proofErr w:type="spellStart"/>
      <w:r>
        <w:t>закустаренными</w:t>
      </w:r>
      <w:proofErr w:type="spellEnd"/>
      <w:r>
        <w:t xml:space="preserve"> степями, каменистыми осыпями и</w:t>
      </w:r>
      <w:r w:rsidRPr="00C11118">
        <w:t xml:space="preserve"> </w:t>
      </w:r>
      <w:r>
        <w:t>скальными выступами, участок вершины и северных склонов скалистого гребня, озеро Ая с его</w:t>
      </w:r>
      <w:r w:rsidRPr="00C11118">
        <w:t xml:space="preserve"> </w:t>
      </w:r>
      <w:r>
        <w:t>водоохранной зоной и труднодоступный гребень к юго-западу от него, а также дубово-еловые</w:t>
      </w:r>
      <w:r w:rsidRPr="00C11118">
        <w:t xml:space="preserve"> </w:t>
      </w:r>
      <w:r>
        <w:t>участки леса в 3 км от подвесного моста через реку Катунь по автомобильной дороге</w:t>
      </w:r>
      <w:r w:rsidRPr="00C11118">
        <w:t xml:space="preserve"> </w:t>
      </w:r>
      <w:r>
        <w:t xml:space="preserve">направлением Ая - </w:t>
      </w:r>
      <w:proofErr w:type="spellStart"/>
      <w:r>
        <w:t>Нижнекаянча</w:t>
      </w:r>
      <w:proofErr w:type="spellEnd"/>
      <w:r>
        <w:t>.</w:t>
      </w:r>
    </w:p>
    <w:p w14:paraId="20EF9ED1" w14:textId="77777777" w:rsidR="00C11118" w:rsidRDefault="00C11118" w:rsidP="00054F47">
      <w:pPr>
        <w:pStyle w:val="afc"/>
        <w:numPr>
          <w:ilvl w:val="0"/>
          <w:numId w:val="15"/>
        </w:numPr>
        <w:ind w:left="0" w:firstLine="709"/>
      </w:pPr>
      <w:r>
        <w:t>зона регулируемого рекреационного использования обладает условиями для осмотра</w:t>
      </w:r>
      <w:r w:rsidRPr="00C11118">
        <w:t xml:space="preserve"> </w:t>
      </w:r>
      <w:r>
        <w:t>достопримечательностей природного парка и кратковременного отдыха в нем. Эта зона</w:t>
      </w:r>
      <w:r w:rsidRPr="00C11118">
        <w:t xml:space="preserve"> </w:t>
      </w:r>
      <w:r>
        <w:t>составляет 11,9% территории природного парка и включает туристические маршруты,</w:t>
      </w:r>
      <w:r w:rsidRPr="00C11118">
        <w:t xml:space="preserve"> </w:t>
      </w:r>
      <w:r>
        <w:t xml:space="preserve">проходящие по скале Чертов палец и по скалистому гребню в окрестностях села </w:t>
      </w:r>
      <w:proofErr w:type="spellStart"/>
      <w:r>
        <w:t>Устюба</w:t>
      </w:r>
      <w:proofErr w:type="spellEnd"/>
      <w:r>
        <w:t>,</w:t>
      </w:r>
      <w:r w:rsidRPr="00C11118">
        <w:t xml:space="preserve"> </w:t>
      </w:r>
      <w:r>
        <w:t>березовые леса в окрестностях озера Ая, конный маршрут, пролегающий у подножья скалистого</w:t>
      </w:r>
      <w:r w:rsidRPr="00C11118">
        <w:t xml:space="preserve"> </w:t>
      </w:r>
      <w:r>
        <w:t xml:space="preserve">гребня до села </w:t>
      </w:r>
      <w:proofErr w:type="spellStart"/>
      <w:r>
        <w:t>Устюба</w:t>
      </w:r>
      <w:proofErr w:type="spellEnd"/>
      <w:r>
        <w:t>, береговые отмели реки Катунь, пригодные для отдыха и купания.</w:t>
      </w:r>
    </w:p>
    <w:p w14:paraId="23AC70A6" w14:textId="77777777" w:rsidR="00C11118" w:rsidRDefault="00C11118" w:rsidP="00054F47">
      <w:pPr>
        <w:pStyle w:val="afc"/>
        <w:numPr>
          <w:ilvl w:val="0"/>
          <w:numId w:val="15"/>
        </w:numPr>
        <w:ind w:left="0" w:firstLine="709"/>
      </w:pPr>
      <w:r>
        <w:t>зона обслуживания посетителей обладает условиями для комфортного отдыха, размещения</w:t>
      </w:r>
      <w:r w:rsidRPr="00C11118">
        <w:t xml:space="preserve"> </w:t>
      </w:r>
      <w:r>
        <w:t xml:space="preserve">гостиниц и иных объектов туристического </w:t>
      </w:r>
      <w:r>
        <w:lastRenderedPageBreak/>
        <w:t>сервиса, культурного и информационного</w:t>
      </w:r>
      <w:r w:rsidRPr="00C11118">
        <w:t xml:space="preserve"> </w:t>
      </w:r>
      <w:r>
        <w:t>обслуживания посетителей, включая здравницу "Ая" и ее окрестности. Эта зона составляет 2,8%</w:t>
      </w:r>
      <w:r w:rsidRPr="00C11118">
        <w:t xml:space="preserve"> </w:t>
      </w:r>
      <w:r>
        <w:t>площади природного парка.</w:t>
      </w:r>
    </w:p>
    <w:p w14:paraId="296A570A" w14:textId="77777777" w:rsidR="00C11118" w:rsidRDefault="00C11118" w:rsidP="00054F47">
      <w:pPr>
        <w:pStyle w:val="afc"/>
        <w:numPr>
          <w:ilvl w:val="0"/>
          <w:numId w:val="15"/>
        </w:numPr>
        <w:ind w:left="0" w:firstLine="709"/>
      </w:pPr>
      <w:r>
        <w:t>коммунально-хозяйственная зона, в пределах которой осуществляется хозяйственная</w:t>
      </w:r>
      <w:r w:rsidRPr="00C11118">
        <w:t xml:space="preserve"> </w:t>
      </w:r>
      <w:r>
        <w:t>деятельность, необходимая для функционирования туристической и гостиничной</w:t>
      </w:r>
      <w:r w:rsidRPr="00C11118">
        <w:t xml:space="preserve"> </w:t>
      </w:r>
      <w:r>
        <w:t>инфраструктуры, составляет 0,4% площади природного парка и включает территории, на</w:t>
      </w:r>
      <w:r w:rsidRPr="00C11118">
        <w:t xml:space="preserve"> </w:t>
      </w:r>
      <w:r>
        <w:t>которых располагаются очистные сооружения, водонапорная башня, другие объекты жилищно-коммунального хозяйства, проживает обслуживающий персонал туристических комплексов.</w:t>
      </w:r>
    </w:p>
    <w:p w14:paraId="6F99E017" w14:textId="77777777" w:rsidR="00C11118" w:rsidRDefault="00C11118" w:rsidP="00054F47">
      <w:pPr>
        <w:pStyle w:val="afc"/>
        <w:numPr>
          <w:ilvl w:val="0"/>
          <w:numId w:val="15"/>
        </w:numPr>
        <w:ind w:left="0" w:firstLine="709"/>
      </w:pPr>
      <w:proofErr w:type="spellStart"/>
      <w:r>
        <w:t>агрохозяйственная</w:t>
      </w:r>
      <w:proofErr w:type="spellEnd"/>
      <w:r>
        <w:t xml:space="preserve"> зона (зона традиционного землепользования), где осуществляется</w:t>
      </w:r>
      <w:r w:rsidRPr="00C11118">
        <w:t xml:space="preserve"> </w:t>
      </w:r>
      <w:r>
        <w:t>хозяйственная деятельность, необходимая для обеспечения жизнедеятельности местного</w:t>
      </w:r>
      <w:r w:rsidRPr="00C11118">
        <w:t xml:space="preserve"> </w:t>
      </w:r>
      <w:r>
        <w:t>населения: заготовка сена, выпас скота, выращивание сельскохозяйственной продукции,</w:t>
      </w:r>
      <w:r w:rsidRPr="00C11118">
        <w:t xml:space="preserve"> </w:t>
      </w:r>
      <w:r>
        <w:t>пчеловодство, сбор грибов и ягод. Эта зона включает остальную (северо-западную) часть</w:t>
      </w:r>
      <w:r w:rsidRPr="008A3435">
        <w:t xml:space="preserve"> </w:t>
      </w:r>
      <w:r>
        <w:t>территории парка, что составляет 51,2% его площади, где представлены сенокосы, пашни и</w:t>
      </w:r>
      <w:r w:rsidRPr="008A3435">
        <w:t xml:space="preserve"> </w:t>
      </w:r>
      <w:r>
        <w:t>пастбища.</w:t>
      </w:r>
    </w:p>
    <w:p w14:paraId="7D36BACD" w14:textId="77777777" w:rsidR="008A3435" w:rsidRDefault="008A3435" w:rsidP="008A3435">
      <w:pPr>
        <w:pStyle w:val="afc"/>
      </w:pPr>
      <w:r>
        <w:t>На территории природного парка запрещается любая деятельность, влекущая за собой</w:t>
      </w:r>
      <w:r w:rsidRPr="008A3435">
        <w:t xml:space="preserve"> </w:t>
      </w:r>
      <w:r>
        <w:t>изменение исторически сложившегося природного ландшафта, снижение или уничтожение</w:t>
      </w:r>
      <w:r w:rsidRPr="008A3435">
        <w:t xml:space="preserve"> </w:t>
      </w:r>
      <w:r>
        <w:t>экологических, эстетических и рекреационных качеств его территории, в том числе:</w:t>
      </w:r>
    </w:p>
    <w:p w14:paraId="37A952C5" w14:textId="77777777" w:rsidR="008A3435" w:rsidRDefault="008A3435" w:rsidP="00054F47">
      <w:pPr>
        <w:pStyle w:val="afc"/>
        <w:numPr>
          <w:ilvl w:val="0"/>
          <w:numId w:val="16"/>
        </w:numPr>
        <w:tabs>
          <w:tab w:val="left" w:pos="851"/>
        </w:tabs>
        <w:ind w:left="0" w:firstLine="426"/>
      </w:pPr>
      <w:r>
        <w:t>На территории зоны регулируемого рекреационного использования:</w:t>
      </w:r>
    </w:p>
    <w:p w14:paraId="75D912A0" w14:textId="77777777" w:rsidR="008A3435" w:rsidRDefault="008A3435" w:rsidP="006A4227">
      <w:pPr>
        <w:pStyle w:val="afc"/>
      </w:pPr>
      <w:r>
        <w:t>1) изыскательские работы и разработка месторождений полезных ископаемых, за исключением</w:t>
      </w:r>
      <w:r w:rsidRPr="008A3435">
        <w:t xml:space="preserve"> </w:t>
      </w:r>
      <w:r>
        <w:t>необходимых для обеспечения деятельности природного парка, с обязательной государственной</w:t>
      </w:r>
      <w:r w:rsidRPr="008A3435">
        <w:t xml:space="preserve"> </w:t>
      </w:r>
      <w:r>
        <w:t>экологической экспертизой проектов планируемых работ;</w:t>
      </w:r>
    </w:p>
    <w:p w14:paraId="23AC73C5" w14:textId="77777777" w:rsidR="008A3435" w:rsidRDefault="008A3435" w:rsidP="006A4227">
      <w:pPr>
        <w:pStyle w:val="afc"/>
      </w:pPr>
      <w:r>
        <w:t>2) проведение сплошных рубок лесных насаждений;</w:t>
      </w:r>
    </w:p>
    <w:p w14:paraId="29E218EC" w14:textId="77777777" w:rsidR="008A3435" w:rsidRDefault="008A3435" w:rsidP="006A4227">
      <w:pPr>
        <w:pStyle w:val="afc"/>
      </w:pPr>
      <w:r>
        <w:t>3) деятельность, влекущая за собой изменение гидрологического режима;</w:t>
      </w:r>
    </w:p>
    <w:p w14:paraId="61E2CCBB" w14:textId="77777777" w:rsidR="008A3435" w:rsidRDefault="008A3435" w:rsidP="006A4227">
      <w:pPr>
        <w:pStyle w:val="afc"/>
      </w:pPr>
      <w:r>
        <w:t>4) движение транспортных и иных средств вне дорог общего пользования без разрешения</w:t>
      </w:r>
      <w:r w:rsidRPr="008A3435">
        <w:t xml:space="preserve"> </w:t>
      </w:r>
      <w:r>
        <w:t>дирекции природного парка, за исключением проезда работников лесного хозяйства, а также</w:t>
      </w:r>
      <w:r w:rsidRPr="008A3435">
        <w:t xml:space="preserve"> </w:t>
      </w:r>
      <w:r>
        <w:t>должностных лиц государственных органов, наделенных в соответствии с действующим</w:t>
      </w:r>
      <w:r w:rsidRPr="008A3435">
        <w:t xml:space="preserve"> </w:t>
      </w:r>
      <w:r>
        <w:t>законодательством полномочиями по беспрепятственному доступу на территорию при</w:t>
      </w:r>
      <w:r w:rsidRPr="008A3435">
        <w:t xml:space="preserve"> </w:t>
      </w:r>
      <w:r>
        <w:t>осуществлении служебной деятельности;</w:t>
      </w:r>
    </w:p>
    <w:p w14:paraId="54D50836" w14:textId="77777777" w:rsidR="008A3435" w:rsidRDefault="008A3435" w:rsidP="006A4227">
      <w:pPr>
        <w:pStyle w:val="afc"/>
      </w:pPr>
      <w:r>
        <w:t>5) стоянка транспорта вне специально отведенных для этого мест;</w:t>
      </w:r>
    </w:p>
    <w:p w14:paraId="0BA8D723" w14:textId="77777777" w:rsidR="008A3435" w:rsidRDefault="008A3435" w:rsidP="006A4227">
      <w:pPr>
        <w:pStyle w:val="afc"/>
      </w:pPr>
      <w:r>
        <w:t>6) мойка автотранспортных средств и других механизмов в водных объектах и на их берегах;</w:t>
      </w:r>
    </w:p>
    <w:p w14:paraId="6752132F" w14:textId="77777777" w:rsidR="008A3435" w:rsidRDefault="008A3435" w:rsidP="006A4227">
      <w:pPr>
        <w:pStyle w:val="afc"/>
      </w:pPr>
      <w:r>
        <w:t>7) применение токсичных химических препаратов в качестве удобрений, а также для борьбы с</w:t>
      </w:r>
      <w:r w:rsidRPr="008A3435">
        <w:t xml:space="preserve"> </w:t>
      </w:r>
      <w:r>
        <w:t>вредителями, болезнями растений, сорняками и для регулирования численности животных;</w:t>
      </w:r>
    </w:p>
    <w:p w14:paraId="52B6D820" w14:textId="77777777" w:rsidR="008A3435" w:rsidRDefault="008A3435" w:rsidP="006A4227">
      <w:pPr>
        <w:pStyle w:val="afc"/>
      </w:pPr>
      <w:r>
        <w:t>8) интродукция растений и животных в целях их акклиматизации;</w:t>
      </w:r>
    </w:p>
    <w:p w14:paraId="4B8E2C99" w14:textId="77777777" w:rsidR="008A3435" w:rsidRDefault="008A3435" w:rsidP="006A4227">
      <w:pPr>
        <w:pStyle w:val="afc"/>
      </w:pPr>
      <w:r>
        <w:t>9) загрязнение территории бытовыми и производственными отходами и мусором;</w:t>
      </w:r>
    </w:p>
    <w:p w14:paraId="2851D5C8" w14:textId="77777777" w:rsidR="008A3435" w:rsidRDefault="008A3435" w:rsidP="006A4227">
      <w:pPr>
        <w:pStyle w:val="afc"/>
      </w:pPr>
      <w:r>
        <w:t>10) разведение огня вне специально отведенных для этого мест;</w:t>
      </w:r>
    </w:p>
    <w:p w14:paraId="66831838" w14:textId="77777777" w:rsidR="008A3435" w:rsidRDefault="008A3435" w:rsidP="006A4227">
      <w:pPr>
        <w:pStyle w:val="afc"/>
      </w:pPr>
      <w:r>
        <w:lastRenderedPageBreak/>
        <w:t>11) установка палаточных лагерей и прокладка троп в местах, не согласованных с дирекцией</w:t>
      </w:r>
      <w:r w:rsidRPr="008A3435">
        <w:t xml:space="preserve"> </w:t>
      </w:r>
      <w:r>
        <w:t>природного парка;</w:t>
      </w:r>
    </w:p>
    <w:p w14:paraId="4E450FE2" w14:textId="77777777" w:rsidR="008A3435" w:rsidRDefault="008A3435" w:rsidP="006A4227">
      <w:pPr>
        <w:pStyle w:val="afc"/>
      </w:pPr>
      <w:r>
        <w:t>12) уничтожение и повреждение аншлагов, других информационных знаков и стендов</w:t>
      </w:r>
      <w:r w:rsidRPr="008A3435">
        <w:t xml:space="preserve"> </w:t>
      </w:r>
      <w:r>
        <w:t>природного парка, а также оборудованных мест отдыха;</w:t>
      </w:r>
    </w:p>
    <w:p w14:paraId="4A7F2E63" w14:textId="77777777" w:rsidR="008A3435" w:rsidRDefault="008A3435" w:rsidP="006A4227">
      <w:pPr>
        <w:pStyle w:val="afc"/>
      </w:pPr>
      <w:r>
        <w:t>13) заготовка лекарственно-технического сырья, грибов и дикорастущих ягод в промышленных</w:t>
      </w:r>
      <w:r w:rsidRPr="008A3435">
        <w:t xml:space="preserve"> </w:t>
      </w:r>
      <w:r>
        <w:t>масштабах</w:t>
      </w:r>
      <w:r w:rsidR="006A4227">
        <w:t>.</w:t>
      </w:r>
    </w:p>
    <w:p w14:paraId="0C236B47" w14:textId="77777777" w:rsidR="008A3435" w:rsidRDefault="008A3435" w:rsidP="00054F47">
      <w:pPr>
        <w:pStyle w:val="afc"/>
        <w:numPr>
          <w:ilvl w:val="0"/>
          <w:numId w:val="16"/>
        </w:numPr>
        <w:tabs>
          <w:tab w:val="left" w:pos="851"/>
        </w:tabs>
        <w:ind w:left="0" w:firstLine="426"/>
      </w:pPr>
      <w:r>
        <w:t>На территории зоны обслуживания посетителей:</w:t>
      </w:r>
    </w:p>
    <w:p w14:paraId="45D73811" w14:textId="77777777" w:rsidR="008A3435" w:rsidRDefault="008A3435" w:rsidP="006A4227">
      <w:pPr>
        <w:pStyle w:val="afc"/>
      </w:pPr>
      <w:r>
        <w:t>1) деятельность, влекущая за собой изменение гидрологического режима;</w:t>
      </w:r>
    </w:p>
    <w:p w14:paraId="6C8EC3A2" w14:textId="77777777" w:rsidR="008A3435" w:rsidRDefault="008A3435" w:rsidP="006A4227">
      <w:pPr>
        <w:pStyle w:val="afc"/>
      </w:pPr>
      <w:r>
        <w:t>2) стоянка транспорта вне специально отведенных для этого мест;</w:t>
      </w:r>
    </w:p>
    <w:p w14:paraId="3BF4076D" w14:textId="77777777" w:rsidR="008A3435" w:rsidRDefault="008A3435" w:rsidP="006A4227">
      <w:pPr>
        <w:pStyle w:val="afc"/>
      </w:pPr>
      <w:r>
        <w:t>3) применение токсичных химических препаратов в качестве удобрений, а также для борьбы с</w:t>
      </w:r>
      <w:r w:rsidRPr="008A3435">
        <w:t xml:space="preserve"> </w:t>
      </w:r>
      <w:r>
        <w:t>вредителями, болезнями растений, сорняками и для регулирования численности животных;</w:t>
      </w:r>
    </w:p>
    <w:p w14:paraId="1BCDB7E4" w14:textId="77777777" w:rsidR="008A3435" w:rsidRDefault="008A3435" w:rsidP="006A4227">
      <w:pPr>
        <w:pStyle w:val="afc"/>
      </w:pPr>
      <w:r>
        <w:t>4) интродукция растений и животных в целях их акклиматизации;</w:t>
      </w:r>
    </w:p>
    <w:p w14:paraId="3E1470C2" w14:textId="77777777" w:rsidR="008A3435" w:rsidRDefault="008A3435" w:rsidP="006A4227">
      <w:pPr>
        <w:pStyle w:val="afc"/>
      </w:pPr>
      <w:r>
        <w:t>5) загрязнение территории бытовыми и производственными отходами и мусором;</w:t>
      </w:r>
    </w:p>
    <w:p w14:paraId="31368E88" w14:textId="77777777" w:rsidR="008A3435" w:rsidRDefault="008A3435" w:rsidP="006A4227">
      <w:pPr>
        <w:pStyle w:val="afc"/>
      </w:pPr>
      <w:r>
        <w:t>6) разведение огня вне специально отведенных для этого мест;</w:t>
      </w:r>
    </w:p>
    <w:p w14:paraId="1506B8E6" w14:textId="77777777" w:rsidR="008A3435" w:rsidRDefault="008A3435" w:rsidP="006A4227">
      <w:pPr>
        <w:pStyle w:val="afc"/>
      </w:pPr>
      <w:r>
        <w:t>7) установка палаточных лагерей и прокладка троп в местах, не согласованных с дирекцией</w:t>
      </w:r>
      <w:r w:rsidRPr="008A3435">
        <w:t xml:space="preserve"> </w:t>
      </w:r>
      <w:r>
        <w:t>природного парка;</w:t>
      </w:r>
    </w:p>
    <w:p w14:paraId="3DEFF997" w14:textId="77777777" w:rsidR="008A3435" w:rsidRDefault="008A3435" w:rsidP="006A4227">
      <w:pPr>
        <w:pStyle w:val="afc"/>
      </w:pPr>
      <w:r>
        <w:t>8) уничтожение и повреждение аншлагов, других информационных знаков и стендов</w:t>
      </w:r>
      <w:r w:rsidRPr="008A3435">
        <w:t xml:space="preserve"> </w:t>
      </w:r>
      <w:r>
        <w:t>природного парка, а также оборудованных мест отдыха</w:t>
      </w:r>
      <w:r w:rsidR="006A4227">
        <w:t>.</w:t>
      </w:r>
    </w:p>
    <w:p w14:paraId="3A46EBE0" w14:textId="77777777" w:rsidR="008A3435" w:rsidRDefault="008A3435" w:rsidP="00054F47">
      <w:pPr>
        <w:pStyle w:val="afc"/>
        <w:numPr>
          <w:ilvl w:val="0"/>
          <w:numId w:val="16"/>
        </w:numPr>
        <w:tabs>
          <w:tab w:val="left" w:pos="851"/>
        </w:tabs>
        <w:ind w:left="0" w:firstLine="426"/>
      </w:pPr>
      <w:r>
        <w:t>На территории коммунально-хозяйственной зоны:</w:t>
      </w:r>
    </w:p>
    <w:p w14:paraId="4DD3B7EE" w14:textId="77777777" w:rsidR="008A3435" w:rsidRDefault="008A3435" w:rsidP="006A4227">
      <w:pPr>
        <w:pStyle w:val="afc"/>
      </w:pPr>
      <w:r>
        <w:t>1) изыскательские работы и разработка месторождений полезных ископаемых, за исключением</w:t>
      </w:r>
      <w:r w:rsidRPr="008A3435">
        <w:t xml:space="preserve"> </w:t>
      </w:r>
      <w:r>
        <w:t>необходимых для обеспечения деятельности природного парка, с обязательной государственной</w:t>
      </w:r>
      <w:r w:rsidRPr="008A3435">
        <w:t xml:space="preserve"> </w:t>
      </w:r>
      <w:r>
        <w:t>экологической экспертизой проектов планируемых работ;</w:t>
      </w:r>
    </w:p>
    <w:p w14:paraId="4E441135" w14:textId="77777777" w:rsidR="008A3435" w:rsidRDefault="008A3435" w:rsidP="006A4227">
      <w:pPr>
        <w:pStyle w:val="afc"/>
      </w:pPr>
      <w:r>
        <w:t>2) проведение сплошных рубок лесных насаждений;</w:t>
      </w:r>
    </w:p>
    <w:p w14:paraId="2454FFBD" w14:textId="77777777" w:rsidR="008A3435" w:rsidRDefault="008A3435" w:rsidP="006A4227">
      <w:pPr>
        <w:pStyle w:val="afc"/>
      </w:pPr>
      <w:r>
        <w:t>3) деятельность, влекущая за собой изменение гидрологического режима;</w:t>
      </w:r>
    </w:p>
    <w:p w14:paraId="6BE3B532" w14:textId="77777777" w:rsidR="008A3435" w:rsidRDefault="008A3435" w:rsidP="006A4227">
      <w:pPr>
        <w:pStyle w:val="afc"/>
      </w:pPr>
      <w:r>
        <w:t>4) складирование производственных и бытовых отходов, а также горюче-смазочных материалов;</w:t>
      </w:r>
    </w:p>
    <w:p w14:paraId="19AB4091" w14:textId="77777777" w:rsidR="008A3435" w:rsidRDefault="008A3435" w:rsidP="006A4227">
      <w:pPr>
        <w:pStyle w:val="afc"/>
      </w:pPr>
      <w:r>
        <w:t>5) любые виды хозяйственной деятельности, противоречащие требованиям санитарных правил и</w:t>
      </w:r>
      <w:r w:rsidRPr="008A3435">
        <w:t xml:space="preserve"> </w:t>
      </w:r>
      <w:r>
        <w:t>норм, а также действующих стандартов в области охраны окружающей природной среды</w:t>
      </w:r>
      <w:r w:rsidR="006A4227">
        <w:t>.</w:t>
      </w:r>
    </w:p>
    <w:p w14:paraId="59D8C8D3" w14:textId="77777777" w:rsidR="008A3435" w:rsidRDefault="008A3435" w:rsidP="00054F47">
      <w:pPr>
        <w:pStyle w:val="afc"/>
        <w:numPr>
          <w:ilvl w:val="0"/>
          <w:numId w:val="16"/>
        </w:numPr>
        <w:tabs>
          <w:tab w:val="left" w:pos="851"/>
        </w:tabs>
        <w:ind w:left="0" w:firstLine="426"/>
      </w:pPr>
      <w:r>
        <w:t xml:space="preserve">На территории </w:t>
      </w:r>
      <w:proofErr w:type="spellStart"/>
      <w:r>
        <w:t>агрохозяйственной</w:t>
      </w:r>
      <w:proofErr w:type="spellEnd"/>
      <w:r>
        <w:t xml:space="preserve"> зоны:</w:t>
      </w:r>
    </w:p>
    <w:p w14:paraId="6C9D31CC" w14:textId="77777777" w:rsidR="008A3435" w:rsidRDefault="008A3435" w:rsidP="006A4227">
      <w:pPr>
        <w:pStyle w:val="afc"/>
      </w:pPr>
      <w:r>
        <w:t>1) применение токсичных химических препаратов в качестве удобрений, а также для борьбы с</w:t>
      </w:r>
      <w:r w:rsidRPr="008A3435">
        <w:t xml:space="preserve"> </w:t>
      </w:r>
      <w:r>
        <w:t>вредителями, болезнями растений, сорняками;</w:t>
      </w:r>
    </w:p>
    <w:p w14:paraId="658C5592" w14:textId="77777777" w:rsidR="008A3435" w:rsidRDefault="008A3435" w:rsidP="006A4227">
      <w:pPr>
        <w:pStyle w:val="afc"/>
      </w:pPr>
      <w:r>
        <w:t>2) сжигание сухих листьев и травы, проведение сельскохозяйственных палов;</w:t>
      </w:r>
    </w:p>
    <w:p w14:paraId="53BBA29F" w14:textId="77777777" w:rsidR="008A3435" w:rsidRDefault="008A3435" w:rsidP="006A4227">
      <w:pPr>
        <w:pStyle w:val="afc"/>
      </w:pPr>
      <w:r>
        <w:t>3) изыскательские работы и разработка месторождений полезных ископаемых, за исключением</w:t>
      </w:r>
      <w:r w:rsidRPr="008A3435">
        <w:t xml:space="preserve"> </w:t>
      </w:r>
      <w:r>
        <w:t>необходимых для обеспечения деятельности природного парка, с обязательной государственной</w:t>
      </w:r>
      <w:r w:rsidRPr="008A3435">
        <w:t xml:space="preserve"> </w:t>
      </w:r>
      <w:r>
        <w:t>экологической экспертизой проектов планируемых работ;</w:t>
      </w:r>
    </w:p>
    <w:p w14:paraId="605A8CC5" w14:textId="77777777" w:rsidR="008A3435" w:rsidRDefault="008A3435" w:rsidP="006A4227">
      <w:pPr>
        <w:pStyle w:val="afc"/>
      </w:pPr>
      <w:r>
        <w:lastRenderedPageBreak/>
        <w:t>4) временное расширение границ выпасов и сенокосов без согласования с дирекцией природного</w:t>
      </w:r>
      <w:r w:rsidRPr="008A3435">
        <w:t xml:space="preserve"> </w:t>
      </w:r>
      <w:r>
        <w:t>парка;</w:t>
      </w:r>
    </w:p>
    <w:p w14:paraId="0CD747B2" w14:textId="77777777" w:rsidR="008A3435" w:rsidRDefault="008A3435" w:rsidP="006A4227">
      <w:pPr>
        <w:pStyle w:val="afc"/>
      </w:pPr>
      <w:r>
        <w:t>5) в пределах прибрежной зоны, ограниченной распространением околоводной растительности</w:t>
      </w:r>
      <w:r w:rsidRPr="008A3435">
        <w:t xml:space="preserve"> </w:t>
      </w:r>
      <w:r>
        <w:t>(шириной до 50 м), поверхностного водного объекта болото Пучина, хозяйственная</w:t>
      </w:r>
      <w:r w:rsidRPr="008A3435">
        <w:t xml:space="preserve"> </w:t>
      </w:r>
      <w:r>
        <w:t>деятельность, осуществляемая в масштабах, ведущих к коренным изменениям экологической</w:t>
      </w:r>
      <w:r w:rsidRPr="008A3435">
        <w:t xml:space="preserve"> </w:t>
      </w:r>
      <w:r>
        <w:t>обстановки, среды обитания, условий размножения, остановки на пролетах водоплавающих птиц</w:t>
      </w:r>
      <w:r w:rsidRPr="008A3435">
        <w:t xml:space="preserve"> </w:t>
      </w:r>
      <w:r>
        <w:t>и их гибели:</w:t>
      </w:r>
    </w:p>
    <w:p w14:paraId="39E6413F" w14:textId="77777777" w:rsidR="008A3435" w:rsidRDefault="008A3435" w:rsidP="006A4227">
      <w:pPr>
        <w:pStyle w:val="afc"/>
      </w:pPr>
      <w:r>
        <w:t>а) все виды деятельности, приводящие к нарушению естественного гидрологического режима</w:t>
      </w:r>
      <w:r w:rsidRPr="008A3435">
        <w:t xml:space="preserve"> </w:t>
      </w:r>
      <w:r>
        <w:t>поверхностного водного объекта;</w:t>
      </w:r>
    </w:p>
    <w:p w14:paraId="5161CF99" w14:textId="77777777" w:rsidR="008A3435" w:rsidRDefault="008A3435" w:rsidP="006A4227">
      <w:pPr>
        <w:pStyle w:val="afc"/>
      </w:pPr>
      <w:r>
        <w:t>б) сбросы, выбросы загрязняющих веществ, размещение скотомогильников, мест захоронения</w:t>
      </w:r>
      <w:r w:rsidRPr="008A3435">
        <w:t xml:space="preserve"> </w:t>
      </w:r>
      <w:r>
        <w:t>отходов производства и потребления, химических, взрывчатых, токсичных, отравляющих и</w:t>
      </w:r>
      <w:r w:rsidRPr="008A3435">
        <w:t xml:space="preserve"> </w:t>
      </w:r>
      <w:r>
        <w:t>ядовитых веществ, пунктов захоронения радиоактивных отходов, применение любых</w:t>
      </w:r>
      <w:r w:rsidRPr="008A3435">
        <w:t xml:space="preserve"> </w:t>
      </w:r>
      <w:r>
        <w:t>ядохимикатов и минеральных удобрений;</w:t>
      </w:r>
    </w:p>
    <w:p w14:paraId="306605E3" w14:textId="77777777" w:rsidR="008A3435" w:rsidRDefault="008A3435" w:rsidP="006A4227">
      <w:pPr>
        <w:pStyle w:val="afc"/>
      </w:pPr>
      <w:r>
        <w:t>в) мелиоративные и дноуглубительные работы;</w:t>
      </w:r>
    </w:p>
    <w:p w14:paraId="54FC9F1E" w14:textId="77777777" w:rsidR="008A3435" w:rsidRDefault="008A3435" w:rsidP="006A4227">
      <w:pPr>
        <w:pStyle w:val="afc"/>
      </w:pPr>
      <w:r>
        <w:t>г) пребывание в местах массового гнездования водоплавающих и околоводных птиц в период их</w:t>
      </w:r>
      <w:r w:rsidRPr="008A3435">
        <w:t xml:space="preserve"> </w:t>
      </w:r>
      <w:r>
        <w:t>размножения - с 15 апреля по 15 июля;</w:t>
      </w:r>
    </w:p>
    <w:p w14:paraId="7A7130F0" w14:textId="77777777" w:rsidR="008A3435" w:rsidRDefault="008A3435" w:rsidP="006A4227">
      <w:pPr>
        <w:pStyle w:val="afc"/>
      </w:pPr>
      <w:r>
        <w:t>д) заготовка и выжигание тростника и других видов жесткой растительности;</w:t>
      </w:r>
    </w:p>
    <w:p w14:paraId="636F6EBB" w14:textId="77777777" w:rsidR="008A3435" w:rsidRDefault="008A3435" w:rsidP="006A4227">
      <w:pPr>
        <w:pStyle w:val="afc"/>
      </w:pPr>
      <w:r>
        <w:t>е) выкашивание травы до 15 июля, а также выкашивание травы вкруговую (от периферии к</w:t>
      </w:r>
      <w:r w:rsidRPr="008A3435">
        <w:t xml:space="preserve"> </w:t>
      </w:r>
      <w:r>
        <w:t>центру) во избежание гибели молодняка птиц и мелких животных;</w:t>
      </w:r>
    </w:p>
    <w:p w14:paraId="44F7EC67" w14:textId="77777777" w:rsidR="008A3435" w:rsidRDefault="008A3435" w:rsidP="006A4227">
      <w:pPr>
        <w:pStyle w:val="afc"/>
      </w:pPr>
      <w:r>
        <w:t>ж) мойка транспортных средств; разведение костров вне специально оборудованных мест;</w:t>
      </w:r>
    </w:p>
    <w:p w14:paraId="7634F78B" w14:textId="77777777" w:rsidR="008A3435" w:rsidRDefault="008A3435" w:rsidP="006A4227">
      <w:pPr>
        <w:pStyle w:val="afc"/>
      </w:pPr>
      <w:r>
        <w:t>з) проведение культурно-массовых мероприятий;</w:t>
      </w:r>
    </w:p>
    <w:p w14:paraId="69097E50" w14:textId="77777777" w:rsidR="008A3435" w:rsidRDefault="008A3435" w:rsidP="006A4227">
      <w:pPr>
        <w:pStyle w:val="afc"/>
      </w:pPr>
      <w:r>
        <w:t>6) движение транспортных и иных средств, включая сельскохозяйственные машины для</w:t>
      </w:r>
      <w:r w:rsidRPr="008A3435">
        <w:t xml:space="preserve"> </w:t>
      </w:r>
      <w:r>
        <w:t>производства сельхозработ, вне дорог общего пользования, за исключением проезда</w:t>
      </w:r>
      <w:r w:rsidRPr="008A3435">
        <w:t xml:space="preserve"> </w:t>
      </w:r>
      <w:r>
        <w:t>должностных лиц государственных органов, наделенных правом беспрепятственного доступа на</w:t>
      </w:r>
      <w:r w:rsidRPr="008A3435">
        <w:t xml:space="preserve"> </w:t>
      </w:r>
      <w:r>
        <w:t>территорию при осуществлении служебной деятельности</w:t>
      </w:r>
      <w:r w:rsidR="006A4227">
        <w:t>.</w:t>
      </w:r>
    </w:p>
    <w:p w14:paraId="2C3FB5C7" w14:textId="77777777" w:rsidR="008A3435" w:rsidRDefault="008A3435" w:rsidP="00054F47">
      <w:pPr>
        <w:pStyle w:val="afc"/>
        <w:numPr>
          <w:ilvl w:val="0"/>
          <w:numId w:val="16"/>
        </w:numPr>
        <w:tabs>
          <w:tab w:val="left" w:pos="851"/>
        </w:tabs>
        <w:ind w:left="0" w:firstLine="426"/>
      </w:pPr>
      <w:r>
        <w:t>На территории зоны особой охраны природного парка дополнительно к ограничениям,</w:t>
      </w:r>
      <w:r w:rsidRPr="008A3435">
        <w:t xml:space="preserve"> </w:t>
      </w:r>
      <w:r>
        <w:t>установленным для остальных зон, запрещается:</w:t>
      </w:r>
    </w:p>
    <w:p w14:paraId="232D70A8" w14:textId="77777777" w:rsidR="008A3435" w:rsidRDefault="008A3435" w:rsidP="006A4227">
      <w:pPr>
        <w:pStyle w:val="afc"/>
      </w:pPr>
      <w:r>
        <w:t xml:space="preserve">1) размещение хозяйственных, промышленных и жилых объектов, строительство любых зданий и сооружений (в том числе временных), строительство дорог, путепроводов, линий электропередач и прочих коммуникаций, кроме обустройства </w:t>
      </w:r>
      <w:proofErr w:type="spellStart"/>
      <w:r>
        <w:t>тропиночной</w:t>
      </w:r>
      <w:proofErr w:type="spellEnd"/>
      <w:r>
        <w:t xml:space="preserve"> сети, установки и размещения скамеек, навесов и иных малых архитектурных форм, информационных указателей, аншлагов;</w:t>
      </w:r>
    </w:p>
    <w:p w14:paraId="21479CF3" w14:textId="77777777" w:rsidR="008A3435" w:rsidRDefault="008A3435" w:rsidP="006A4227">
      <w:pPr>
        <w:pStyle w:val="afc"/>
      </w:pPr>
      <w:r>
        <w:t>2) нарушение почвенного покрова и обнажений горных пород;</w:t>
      </w:r>
    </w:p>
    <w:p w14:paraId="535CC76E" w14:textId="77777777" w:rsidR="008A3435" w:rsidRDefault="008A3435" w:rsidP="006A4227">
      <w:pPr>
        <w:pStyle w:val="afc"/>
      </w:pPr>
      <w:r>
        <w:t>3) все виды лесопользования, сенокошение, пастьба скота, сбор и заготовка лекарственных растений, прочего растительного сырья и иные нарушения растительного покрова;</w:t>
      </w:r>
    </w:p>
    <w:p w14:paraId="295BA6CC" w14:textId="77777777" w:rsidR="008A3435" w:rsidRDefault="008A3435" w:rsidP="006A4227">
      <w:pPr>
        <w:pStyle w:val="afc"/>
      </w:pPr>
      <w:r>
        <w:t xml:space="preserve">4) движение транспортных и иных средств вне дорог общего пользования, за исключением проезда работников лесного хозяйства, а также </w:t>
      </w:r>
      <w:r>
        <w:lastRenderedPageBreak/>
        <w:t>должностных лиц государственных органов, наделенных в соответствии с действующим законодательством полномочиями по беспрепятственному доступу на территорию при осуществлении служебной деятельности;</w:t>
      </w:r>
    </w:p>
    <w:p w14:paraId="3C1A9FCD" w14:textId="77777777" w:rsidR="008A3435" w:rsidRDefault="008A3435" w:rsidP="006A4227">
      <w:pPr>
        <w:pStyle w:val="afc"/>
      </w:pPr>
      <w:r>
        <w:t>5) все виды охоты, рыбной ловли, отлов животных;</w:t>
      </w:r>
    </w:p>
    <w:p w14:paraId="64713E15" w14:textId="77777777" w:rsidR="008A3435" w:rsidRDefault="008A3435" w:rsidP="006A4227">
      <w:pPr>
        <w:pStyle w:val="afc"/>
      </w:pPr>
      <w:r>
        <w:t>6) посещение лиц с домашними животными в период кладки и гнездования птиц.</w:t>
      </w:r>
    </w:p>
    <w:p w14:paraId="676797D3" w14:textId="77777777" w:rsidR="00A4256E" w:rsidRDefault="00A4256E" w:rsidP="00A4256E">
      <w:pPr>
        <w:pStyle w:val="afc"/>
      </w:pPr>
      <w:r>
        <w:t>Охрана территории природного парка осуществляется государственным органом, в ведении которого он находится, в порядке, предусмотренном законодательством.</w:t>
      </w:r>
    </w:p>
    <w:p w14:paraId="0C385E96" w14:textId="77777777" w:rsidR="00A4256E" w:rsidRDefault="00A4256E" w:rsidP="00A4256E">
      <w:pPr>
        <w:pStyle w:val="afc"/>
      </w:pPr>
      <w:r>
        <w:t>Надзор за соблюдением режима особой охраны природного парка осуществляется</w:t>
      </w:r>
      <w:r w:rsidR="00C11118" w:rsidRPr="00C11118">
        <w:t xml:space="preserve"> </w:t>
      </w:r>
      <w:r>
        <w:t>уполномоченным органом исполнительной власти, реализующим государственную политику в</w:t>
      </w:r>
      <w:r w:rsidR="00C11118" w:rsidRPr="00C11118">
        <w:t xml:space="preserve"> </w:t>
      </w:r>
      <w:r>
        <w:t>области охраны окружающей среды и природопользования на территории Алтайского края.</w:t>
      </w:r>
    </w:p>
    <w:p w14:paraId="6991474E" w14:textId="77777777" w:rsidR="005B72A9" w:rsidRPr="0006172E" w:rsidRDefault="005B72A9" w:rsidP="005B72A9">
      <w:pPr>
        <w:pStyle w:val="afc"/>
      </w:pPr>
    </w:p>
    <w:p w14:paraId="056958A0" w14:textId="77777777" w:rsidR="005B72A9" w:rsidRDefault="005B72A9" w:rsidP="005B72A9">
      <w:pPr>
        <w:pStyle w:val="afc"/>
        <w:jc w:val="center"/>
        <w:rPr>
          <w:i/>
          <w:iCs/>
        </w:rPr>
      </w:pPr>
      <w:r w:rsidRPr="0006172E">
        <w:rPr>
          <w:i/>
          <w:iCs/>
        </w:rPr>
        <w:t xml:space="preserve">Памятник природы краевого значения «Гора </w:t>
      </w:r>
      <w:proofErr w:type="spellStart"/>
      <w:r w:rsidRPr="0006172E">
        <w:rPr>
          <w:i/>
          <w:iCs/>
        </w:rPr>
        <w:t>Бобырган</w:t>
      </w:r>
      <w:proofErr w:type="spellEnd"/>
      <w:r w:rsidRPr="0006172E">
        <w:rPr>
          <w:i/>
          <w:iCs/>
        </w:rPr>
        <w:t>» Алтайского района</w:t>
      </w:r>
    </w:p>
    <w:p w14:paraId="3579AB12" w14:textId="77777777" w:rsidR="007406B0" w:rsidRDefault="0052493A" w:rsidP="004810AA">
      <w:pPr>
        <w:pStyle w:val="afc"/>
      </w:pPr>
      <w:r>
        <w:t>Д</w:t>
      </w:r>
      <w:r w:rsidR="004810AA" w:rsidRPr="004810AA">
        <w:t>ействующие границы и режим охраны утверждены Постановлением Администрации Алтайского края от 06.05.2014 N 220 «О памятниках природы краевого значения».</w:t>
      </w:r>
    </w:p>
    <w:p w14:paraId="17A4AD2E" w14:textId="77777777" w:rsidR="004810AA" w:rsidRDefault="004810AA" w:rsidP="004810AA">
      <w:pPr>
        <w:pStyle w:val="afc"/>
      </w:pPr>
      <w:r w:rsidRPr="004810AA">
        <w:t xml:space="preserve">Общая площадь </w:t>
      </w:r>
      <w:r>
        <w:t>памятника составляет</w:t>
      </w:r>
      <w:r w:rsidRPr="004810AA">
        <w:t xml:space="preserve"> 235 га</w:t>
      </w:r>
      <w:r w:rsidR="00F032A2">
        <w:t>.</w:t>
      </w:r>
    </w:p>
    <w:p w14:paraId="239476CF" w14:textId="77777777" w:rsidR="00F032A2" w:rsidRDefault="00F032A2" w:rsidP="004810AA">
      <w:pPr>
        <w:pStyle w:val="afc"/>
      </w:pPr>
      <w:r w:rsidRPr="00F032A2">
        <w:t xml:space="preserve">Памятник природы расположен в 8 км к востоку от с. </w:t>
      </w:r>
      <w:proofErr w:type="spellStart"/>
      <w:r w:rsidRPr="00F032A2">
        <w:t>Колово</w:t>
      </w:r>
      <w:proofErr w:type="spellEnd"/>
      <w:r w:rsidRPr="00F032A2">
        <w:t>, северный фас Алтая.</w:t>
      </w:r>
      <w:r>
        <w:t xml:space="preserve"> </w:t>
      </w:r>
      <w:r w:rsidRPr="00F032A2">
        <w:t>Граница проходит по подошве горы через высотную отметку со значением 750 м.</w:t>
      </w:r>
    </w:p>
    <w:p w14:paraId="119EA66A" w14:textId="77777777" w:rsidR="00F032A2" w:rsidRDefault="00F032A2" w:rsidP="004810AA">
      <w:pPr>
        <w:pStyle w:val="afc"/>
      </w:pPr>
      <w:r w:rsidRPr="00F032A2">
        <w:t>Сведения о границах особо охраняемой природной территории внесены в ЕГРН, реестровый номер - 22:02-6.305.</w:t>
      </w:r>
    </w:p>
    <w:p w14:paraId="0E62E15D" w14:textId="77777777" w:rsidR="00E75FF5" w:rsidRPr="001B7521" w:rsidRDefault="00E75FF5" w:rsidP="00E75FF5">
      <w:pPr>
        <w:pStyle w:val="afc"/>
      </w:pPr>
      <w:r>
        <w:t>С</w:t>
      </w:r>
      <w:r w:rsidRPr="002B73E2">
        <w:t>ведения о редких и находящихся под угрозой исчезновения объектах</w:t>
      </w:r>
      <w:r>
        <w:t xml:space="preserve"> </w:t>
      </w:r>
      <w:r w:rsidRPr="002B73E2">
        <w:t>животного и растительного мира</w:t>
      </w:r>
      <w:r>
        <w:t xml:space="preserve"> приводятся </w:t>
      </w:r>
      <w:r w:rsidRPr="001B7521">
        <w:t>в таблице 2.2.5-2.</w:t>
      </w:r>
    </w:p>
    <w:p w14:paraId="026C70C0" w14:textId="77777777" w:rsidR="00E75FF5" w:rsidRPr="001B7521" w:rsidRDefault="00E75FF5" w:rsidP="00E75FF5">
      <w:pPr>
        <w:pStyle w:val="afc"/>
      </w:pPr>
    </w:p>
    <w:p w14:paraId="152E1F90" w14:textId="77777777" w:rsidR="00E75FF5" w:rsidRPr="0047166D" w:rsidRDefault="00E75FF5" w:rsidP="00E75FF5">
      <w:pPr>
        <w:pStyle w:val="S"/>
        <w:jc w:val="right"/>
        <w:rPr>
          <w:i/>
        </w:rPr>
      </w:pPr>
      <w:r w:rsidRPr="001B7521">
        <w:rPr>
          <w:i/>
        </w:rPr>
        <w:t>Таблица 2.2.5-</w:t>
      </w:r>
      <w:r>
        <w:rPr>
          <w:i/>
        </w:rPr>
        <w:t>2</w:t>
      </w:r>
    </w:p>
    <w:p w14:paraId="257D986E" w14:textId="77777777" w:rsidR="00E75FF5" w:rsidRPr="007A5B88" w:rsidRDefault="00E75FF5" w:rsidP="00E75FF5">
      <w:pPr>
        <w:pStyle w:val="S"/>
        <w:rPr>
          <w:i/>
          <w:highlight w:val="lightGray"/>
        </w:rPr>
      </w:pPr>
    </w:p>
    <w:p w14:paraId="5E4D7885" w14:textId="77777777" w:rsidR="00E75FF5" w:rsidRDefault="00E75FF5" w:rsidP="00E75FF5">
      <w:pPr>
        <w:pStyle w:val="S"/>
        <w:ind w:firstLine="0"/>
        <w:jc w:val="center"/>
      </w:pPr>
      <w:r>
        <w:rPr>
          <w:i/>
        </w:rPr>
        <w:t>С</w:t>
      </w:r>
      <w:r w:rsidRPr="0047166D">
        <w:rPr>
          <w:i/>
        </w:rPr>
        <w:t>ведения о редких и находящихся под угрозой исчезновения объектах животного и растительного мира</w:t>
      </w:r>
    </w:p>
    <w:tbl>
      <w:tblPr>
        <w:tblStyle w:val="afe"/>
        <w:tblW w:w="5000" w:type="pct"/>
        <w:tblLook w:val="04A0" w:firstRow="1" w:lastRow="0" w:firstColumn="1" w:lastColumn="0" w:noHBand="0" w:noVBand="1"/>
      </w:tblPr>
      <w:tblGrid>
        <w:gridCol w:w="660"/>
        <w:gridCol w:w="6184"/>
        <w:gridCol w:w="1252"/>
        <w:gridCol w:w="1248"/>
      </w:tblGrid>
      <w:tr w:rsidR="00E75FF5" w:rsidRPr="00E75FF5" w14:paraId="4F63A144" w14:textId="77777777" w:rsidTr="00E75FF5">
        <w:tc>
          <w:tcPr>
            <w:tcW w:w="353" w:type="pct"/>
            <w:vMerge w:val="restart"/>
            <w:vAlign w:val="center"/>
            <w:hideMark/>
          </w:tcPr>
          <w:p w14:paraId="5D1567DF" w14:textId="77777777" w:rsidR="00E75FF5" w:rsidRPr="003B5EE3" w:rsidRDefault="00E75FF5" w:rsidP="00E75FF5">
            <w:pPr>
              <w:spacing w:before="100" w:beforeAutospacing="1" w:after="100" w:afterAutospacing="1" w:line="240" w:lineRule="auto"/>
              <w:jc w:val="center"/>
              <w:rPr>
                <w:rFonts w:eastAsia="Times New Roman"/>
                <w:b w:val="0"/>
                <w:color w:val="000000"/>
                <w:sz w:val="24"/>
                <w:szCs w:val="24"/>
                <w:lang w:eastAsia="ru-RU"/>
              </w:rPr>
            </w:pPr>
            <w:r w:rsidRPr="003B5EE3">
              <w:rPr>
                <w:rFonts w:eastAsia="Times New Roman"/>
                <w:b w:val="0"/>
                <w:color w:val="000000"/>
                <w:sz w:val="24"/>
                <w:szCs w:val="24"/>
                <w:lang w:eastAsia="ru-RU"/>
              </w:rPr>
              <w:t>№ п/п</w:t>
            </w:r>
          </w:p>
        </w:tc>
        <w:tc>
          <w:tcPr>
            <w:tcW w:w="3309" w:type="pct"/>
            <w:vMerge w:val="restart"/>
            <w:vAlign w:val="center"/>
            <w:hideMark/>
          </w:tcPr>
          <w:p w14:paraId="193EC2E3" w14:textId="77777777" w:rsidR="00E75FF5" w:rsidRPr="003B5EE3" w:rsidRDefault="00E75FF5" w:rsidP="00E75FF5">
            <w:pPr>
              <w:spacing w:before="100" w:beforeAutospacing="1" w:after="100" w:afterAutospacing="1" w:line="240" w:lineRule="auto"/>
              <w:jc w:val="center"/>
              <w:rPr>
                <w:rFonts w:eastAsia="Times New Roman"/>
                <w:b w:val="0"/>
                <w:color w:val="000000"/>
                <w:sz w:val="24"/>
                <w:szCs w:val="24"/>
                <w:lang w:eastAsia="ru-RU"/>
              </w:rPr>
            </w:pPr>
            <w:r w:rsidRPr="003B5EE3">
              <w:rPr>
                <w:rFonts w:eastAsia="Times New Roman"/>
                <w:b w:val="0"/>
                <w:color w:val="000000"/>
                <w:sz w:val="24"/>
                <w:szCs w:val="24"/>
                <w:lang w:eastAsia="ru-RU"/>
              </w:rPr>
              <w:t>Наименование объекта</w:t>
            </w:r>
          </w:p>
        </w:tc>
        <w:tc>
          <w:tcPr>
            <w:tcW w:w="1338" w:type="pct"/>
            <w:gridSpan w:val="2"/>
            <w:vAlign w:val="center"/>
            <w:hideMark/>
          </w:tcPr>
          <w:p w14:paraId="17C72F05" w14:textId="77777777" w:rsidR="00E75FF5" w:rsidRPr="003B5EE3" w:rsidRDefault="00E75FF5" w:rsidP="00E75FF5">
            <w:pPr>
              <w:spacing w:before="100" w:beforeAutospacing="1" w:after="100" w:afterAutospacing="1" w:line="240" w:lineRule="auto"/>
              <w:jc w:val="center"/>
              <w:rPr>
                <w:rFonts w:eastAsia="Times New Roman"/>
                <w:b w:val="0"/>
                <w:color w:val="000000"/>
                <w:sz w:val="24"/>
                <w:szCs w:val="24"/>
                <w:lang w:eastAsia="ru-RU"/>
              </w:rPr>
            </w:pPr>
            <w:r w:rsidRPr="003B5EE3">
              <w:rPr>
                <w:rFonts w:eastAsia="Times New Roman"/>
                <w:b w:val="0"/>
                <w:color w:val="000000"/>
                <w:sz w:val="24"/>
                <w:szCs w:val="24"/>
                <w:lang w:eastAsia="ru-RU"/>
              </w:rPr>
              <w:t>Включение вида в Красную книгу</w:t>
            </w:r>
          </w:p>
        </w:tc>
      </w:tr>
      <w:tr w:rsidR="00E75FF5" w:rsidRPr="00E75FF5" w14:paraId="14E672D6" w14:textId="77777777" w:rsidTr="00E75FF5">
        <w:tc>
          <w:tcPr>
            <w:tcW w:w="353" w:type="pct"/>
            <w:vMerge/>
          </w:tcPr>
          <w:p w14:paraId="3C2E8E5C" w14:textId="77777777" w:rsidR="00E75FF5" w:rsidRPr="003B5EE3" w:rsidRDefault="00E75FF5" w:rsidP="00E75FF5">
            <w:pPr>
              <w:spacing w:before="100" w:beforeAutospacing="1" w:after="100" w:afterAutospacing="1" w:line="240" w:lineRule="auto"/>
              <w:jc w:val="both"/>
              <w:rPr>
                <w:rFonts w:eastAsia="Times New Roman"/>
                <w:b w:val="0"/>
                <w:color w:val="000000"/>
                <w:sz w:val="24"/>
                <w:szCs w:val="24"/>
                <w:lang w:eastAsia="ru-RU"/>
              </w:rPr>
            </w:pPr>
          </w:p>
        </w:tc>
        <w:tc>
          <w:tcPr>
            <w:tcW w:w="3309" w:type="pct"/>
            <w:vMerge/>
          </w:tcPr>
          <w:p w14:paraId="61184566" w14:textId="77777777" w:rsidR="00E75FF5" w:rsidRPr="003B5EE3" w:rsidRDefault="00E75FF5" w:rsidP="00E75FF5">
            <w:pPr>
              <w:spacing w:before="100" w:beforeAutospacing="1" w:after="100" w:afterAutospacing="1" w:line="240" w:lineRule="auto"/>
              <w:jc w:val="both"/>
              <w:rPr>
                <w:rFonts w:eastAsia="Times New Roman"/>
                <w:b w:val="0"/>
                <w:color w:val="000000"/>
                <w:sz w:val="24"/>
                <w:szCs w:val="24"/>
                <w:lang w:eastAsia="ru-RU"/>
              </w:rPr>
            </w:pPr>
          </w:p>
        </w:tc>
        <w:tc>
          <w:tcPr>
            <w:tcW w:w="670" w:type="pct"/>
            <w:vAlign w:val="center"/>
            <w:hideMark/>
          </w:tcPr>
          <w:p w14:paraId="7B2B3C0F" w14:textId="77777777" w:rsidR="00E75FF5" w:rsidRPr="003B5EE3" w:rsidRDefault="00E75FF5" w:rsidP="00E75FF5">
            <w:pPr>
              <w:spacing w:before="100" w:beforeAutospacing="1" w:after="100" w:afterAutospacing="1" w:line="240" w:lineRule="auto"/>
              <w:jc w:val="center"/>
              <w:rPr>
                <w:rFonts w:eastAsia="Times New Roman"/>
                <w:b w:val="0"/>
                <w:i/>
                <w:iCs/>
                <w:color w:val="000000"/>
                <w:sz w:val="24"/>
                <w:szCs w:val="24"/>
                <w:lang w:eastAsia="ru-RU"/>
              </w:rPr>
            </w:pPr>
            <w:r w:rsidRPr="003B5EE3">
              <w:rPr>
                <w:rFonts w:eastAsia="Times New Roman"/>
                <w:b w:val="0"/>
                <w:i/>
                <w:iCs/>
                <w:color w:val="000000"/>
                <w:sz w:val="24"/>
                <w:szCs w:val="24"/>
                <w:lang w:eastAsia="ru-RU"/>
              </w:rPr>
              <w:t>КК АК</w:t>
            </w:r>
          </w:p>
        </w:tc>
        <w:tc>
          <w:tcPr>
            <w:tcW w:w="668" w:type="pct"/>
            <w:vAlign w:val="center"/>
            <w:hideMark/>
          </w:tcPr>
          <w:p w14:paraId="44ABFBC4" w14:textId="77777777" w:rsidR="00E75FF5" w:rsidRPr="003B5EE3" w:rsidRDefault="00E75FF5" w:rsidP="00E75FF5">
            <w:pPr>
              <w:spacing w:before="100" w:beforeAutospacing="1" w:after="100" w:afterAutospacing="1" w:line="240" w:lineRule="auto"/>
              <w:jc w:val="center"/>
              <w:rPr>
                <w:rFonts w:eastAsia="Times New Roman"/>
                <w:b w:val="0"/>
                <w:i/>
                <w:iCs/>
                <w:color w:val="000000"/>
                <w:sz w:val="24"/>
                <w:szCs w:val="24"/>
                <w:lang w:eastAsia="ru-RU"/>
              </w:rPr>
            </w:pPr>
            <w:r w:rsidRPr="003B5EE3">
              <w:rPr>
                <w:rFonts w:eastAsia="Times New Roman"/>
                <w:b w:val="0"/>
                <w:i/>
                <w:iCs/>
                <w:color w:val="000000"/>
                <w:sz w:val="24"/>
                <w:szCs w:val="24"/>
                <w:lang w:eastAsia="ru-RU"/>
              </w:rPr>
              <w:t>КК РФ</w:t>
            </w:r>
          </w:p>
        </w:tc>
      </w:tr>
      <w:tr w:rsidR="00E75FF5" w:rsidRPr="00E75FF5" w14:paraId="385CECC4" w14:textId="77777777" w:rsidTr="00E75FF5">
        <w:tc>
          <w:tcPr>
            <w:tcW w:w="5000" w:type="pct"/>
            <w:gridSpan w:val="4"/>
          </w:tcPr>
          <w:p w14:paraId="67D02D0B" w14:textId="77777777" w:rsidR="00E75FF5" w:rsidRPr="00E75FF5" w:rsidRDefault="00E75FF5" w:rsidP="00E75FF5">
            <w:pPr>
              <w:spacing w:before="100" w:beforeAutospacing="1" w:after="100" w:afterAutospacing="1" w:line="240" w:lineRule="auto"/>
              <w:jc w:val="center"/>
              <w:rPr>
                <w:rFonts w:eastAsia="Times New Roman"/>
                <w:b w:val="0"/>
                <w:color w:val="000000"/>
                <w:sz w:val="24"/>
                <w:szCs w:val="24"/>
                <w:lang w:eastAsia="ru-RU"/>
              </w:rPr>
            </w:pPr>
            <w:r w:rsidRPr="00E75FF5">
              <w:rPr>
                <w:rFonts w:eastAsia="Times New Roman"/>
                <w:bCs/>
                <w:i/>
                <w:iCs/>
                <w:color w:val="000000"/>
                <w:sz w:val="24"/>
                <w:szCs w:val="24"/>
                <w:lang w:eastAsia="ru-RU"/>
              </w:rPr>
              <w:t>Редкие и находящиеся под угрозой исчезновения объекты растительного мира</w:t>
            </w:r>
          </w:p>
        </w:tc>
      </w:tr>
      <w:tr w:rsidR="00E75FF5" w:rsidRPr="00E75FF5" w14:paraId="2C43603D" w14:textId="77777777" w:rsidTr="00E75FF5">
        <w:tc>
          <w:tcPr>
            <w:tcW w:w="353" w:type="pct"/>
            <w:hideMark/>
          </w:tcPr>
          <w:p w14:paraId="5FF3F903" w14:textId="77777777" w:rsidR="00E75FF5" w:rsidRPr="00E75FF5" w:rsidRDefault="00E75FF5" w:rsidP="00E75FF5">
            <w:pPr>
              <w:spacing w:before="100" w:beforeAutospacing="1" w:after="100" w:afterAutospacing="1" w:line="240" w:lineRule="auto"/>
              <w:jc w:val="both"/>
              <w:rPr>
                <w:rFonts w:eastAsia="Times New Roman"/>
                <w:b w:val="0"/>
                <w:color w:val="000000"/>
                <w:sz w:val="24"/>
                <w:szCs w:val="24"/>
                <w:lang w:eastAsia="ru-RU"/>
              </w:rPr>
            </w:pPr>
            <w:r w:rsidRPr="00E75FF5">
              <w:rPr>
                <w:rFonts w:eastAsia="Times New Roman"/>
                <w:b w:val="0"/>
                <w:color w:val="000000"/>
                <w:sz w:val="24"/>
                <w:szCs w:val="24"/>
                <w:lang w:eastAsia="ru-RU"/>
              </w:rPr>
              <w:t>1</w:t>
            </w:r>
          </w:p>
        </w:tc>
        <w:tc>
          <w:tcPr>
            <w:tcW w:w="3309" w:type="pct"/>
            <w:hideMark/>
          </w:tcPr>
          <w:p w14:paraId="2DA4D1D1" w14:textId="77777777" w:rsidR="00E75FF5" w:rsidRPr="00E75FF5" w:rsidRDefault="00E75FF5" w:rsidP="00E75FF5">
            <w:pPr>
              <w:spacing w:before="100" w:beforeAutospacing="1" w:after="100" w:afterAutospacing="1" w:line="240" w:lineRule="auto"/>
              <w:jc w:val="both"/>
              <w:rPr>
                <w:rFonts w:eastAsia="Times New Roman"/>
                <w:b w:val="0"/>
                <w:color w:val="000000"/>
                <w:sz w:val="24"/>
                <w:szCs w:val="24"/>
                <w:lang w:eastAsia="ru-RU"/>
              </w:rPr>
            </w:pPr>
            <w:r w:rsidRPr="00E75FF5">
              <w:rPr>
                <w:rFonts w:eastAsia="Times New Roman"/>
                <w:b w:val="0"/>
                <w:color w:val="000000"/>
                <w:sz w:val="24"/>
                <w:szCs w:val="24"/>
                <w:lang w:eastAsia="ru-RU"/>
              </w:rPr>
              <w:t>Кандык сибирский </w:t>
            </w:r>
            <w:r w:rsidRPr="00E75FF5">
              <w:rPr>
                <w:rFonts w:eastAsia="Times New Roman"/>
                <w:b w:val="0"/>
                <w:i/>
                <w:iCs/>
                <w:color w:val="000000"/>
                <w:sz w:val="24"/>
                <w:szCs w:val="24"/>
                <w:lang w:eastAsia="ru-RU"/>
              </w:rPr>
              <w:t>(</w:t>
            </w:r>
            <w:proofErr w:type="spellStart"/>
            <w:r w:rsidRPr="00E75FF5">
              <w:rPr>
                <w:rFonts w:eastAsia="Times New Roman"/>
                <w:b w:val="0"/>
                <w:i/>
                <w:iCs/>
                <w:color w:val="000000"/>
                <w:sz w:val="24"/>
                <w:szCs w:val="24"/>
                <w:lang w:eastAsia="ru-RU"/>
              </w:rPr>
              <w:t>Erythronium</w:t>
            </w:r>
            <w:proofErr w:type="spellEnd"/>
            <w:r w:rsidRPr="00E75FF5">
              <w:rPr>
                <w:rFonts w:eastAsia="Times New Roman"/>
                <w:b w:val="0"/>
                <w:color w:val="000000"/>
                <w:sz w:val="24"/>
                <w:szCs w:val="24"/>
                <w:lang w:eastAsia="ru-RU"/>
              </w:rPr>
              <w:t> </w:t>
            </w:r>
            <w:proofErr w:type="spellStart"/>
            <w:r w:rsidRPr="00E75FF5">
              <w:rPr>
                <w:rFonts w:eastAsia="Times New Roman"/>
                <w:b w:val="0"/>
                <w:i/>
                <w:iCs/>
                <w:color w:val="000000"/>
                <w:sz w:val="24"/>
                <w:szCs w:val="24"/>
                <w:lang w:eastAsia="ru-RU"/>
              </w:rPr>
              <w:t>sibiricum</w:t>
            </w:r>
            <w:proofErr w:type="spellEnd"/>
            <w:r w:rsidRPr="00E75FF5">
              <w:rPr>
                <w:rFonts w:eastAsia="Times New Roman"/>
                <w:b w:val="0"/>
                <w:i/>
                <w:iCs/>
                <w:color w:val="000000"/>
                <w:sz w:val="24"/>
                <w:szCs w:val="24"/>
                <w:lang w:eastAsia="ru-RU"/>
              </w:rPr>
              <w:t>)</w:t>
            </w:r>
          </w:p>
        </w:tc>
        <w:tc>
          <w:tcPr>
            <w:tcW w:w="670" w:type="pct"/>
            <w:hideMark/>
          </w:tcPr>
          <w:p w14:paraId="2711FDB8" w14:textId="77777777" w:rsidR="00E75FF5" w:rsidRPr="00E75FF5" w:rsidRDefault="00E75FF5" w:rsidP="00E75FF5">
            <w:pPr>
              <w:spacing w:before="100" w:beforeAutospacing="1" w:after="100" w:afterAutospacing="1" w:line="240" w:lineRule="auto"/>
              <w:jc w:val="center"/>
              <w:rPr>
                <w:rFonts w:eastAsia="Times New Roman"/>
                <w:b w:val="0"/>
                <w:color w:val="000000"/>
                <w:sz w:val="24"/>
                <w:szCs w:val="24"/>
                <w:lang w:eastAsia="ru-RU"/>
              </w:rPr>
            </w:pPr>
            <w:r w:rsidRPr="00E75FF5">
              <w:rPr>
                <w:rFonts w:eastAsia="Times New Roman"/>
                <w:b w:val="0"/>
                <w:color w:val="000000"/>
                <w:sz w:val="24"/>
                <w:szCs w:val="24"/>
                <w:lang w:eastAsia="ru-RU"/>
              </w:rPr>
              <w:t>+</w:t>
            </w:r>
          </w:p>
        </w:tc>
        <w:tc>
          <w:tcPr>
            <w:tcW w:w="668" w:type="pct"/>
            <w:hideMark/>
          </w:tcPr>
          <w:p w14:paraId="783F378F" w14:textId="77777777" w:rsidR="00E75FF5" w:rsidRPr="00E75FF5" w:rsidRDefault="00E75FF5" w:rsidP="00E75FF5">
            <w:pPr>
              <w:spacing w:before="100" w:beforeAutospacing="1" w:after="100" w:afterAutospacing="1" w:line="240" w:lineRule="auto"/>
              <w:jc w:val="center"/>
              <w:rPr>
                <w:rFonts w:eastAsia="Times New Roman"/>
                <w:b w:val="0"/>
                <w:color w:val="000000"/>
                <w:sz w:val="24"/>
                <w:szCs w:val="24"/>
                <w:lang w:eastAsia="ru-RU"/>
              </w:rPr>
            </w:pPr>
            <w:r w:rsidRPr="00E75FF5">
              <w:rPr>
                <w:rFonts w:eastAsia="Times New Roman"/>
                <w:b w:val="0"/>
                <w:color w:val="000000"/>
                <w:sz w:val="24"/>
                <w:szCs w:val="24"/>
                <w:lang w:eastAsia="ru-RU"/>
              </w:rPr>
              <w:t>+</w:t>
            </w:r>
          </w:p>
        </w:tc>
      </w:tr>
      <w:tr w:rsidR="00E75FF5" w:rsidRPr="00E75FF5" w14:paraId="10F5D83F" w14:textId="77777777" w:rsidTr="00E75FF5">
        <w:tc>
          <w:tcPr>
            <w:tcW w:w="353" w:type="pct"/>
            <w:hideMark/>
          </w:tcPr>
          <w:p w14:paraId="2FCFBE3B" w14:textId="77777777" w:rsidR="00E75FF5" w:rsidRPr="00E75FF5" w:rsidRDefault="00E75FF5" w:rsidP="00E75FF5">
            <w:pPr>
              <w:spacing w:before="100" w:beforeAutospacing="1" w:after="100" w:afterAutospacing="1" w:line="240" w:lineRule="auto"/>
              <w:jc w:val="both"/>
              <w:rPr>
                <w:rFonts w:eastAsia="Times New Roman"/>
                <w:b w:val="0"/>
                <w:color w:val="000000"/>
                <w:sz w:val="24"/>
                <w:szCs w:val="24"/>
                <w:lang w:eastAsia="ru-RU"/>
              </w:rPr>
            </w:pPr>
            <w:r w:rsidRPr="00E75FF5">
              <w:rPr>
                <w:rFonts w:eastAsia="Times New Roman"/>
                <w:b w:val="0"/>
                <w:color w:val="000000"/>
                <w:sz w:val="24"/>
                <w:szCs w:val="24"/>
                <w:lang w:eastAsia="ru-RU"/>
              </w:rPr>
              <w:t>2</w:t>
            </w:r>
          </w:p>
        </w:tc>
        <w:tc>
          <w:tcPr>
            <w:tcW w:w="3309" w:type="pct"/>
            <w:hideMark/>
          </w:tcPr>
          <w:p w14:paraId="4FC1AE81" w14:textId="77777777" w:rsidR="00E75FF5" w:rsidRPr="00E75FF5" w:rsidRDefault="00E75FF5" w:rsidP="00E75FF5">
            <w:pPr>
              <w:spacing w:before="100" w:beforeAutospacing="1" w:after="100" w:afterAutospacing="1" w:line="240" w:lineRule="auto"/>
              <w:jc w:val="both"/>
              <w:rPr>
                <w:rFonts w:eastAsia="Times New Roman"/>
                <w:b w:val="0"/>
                <w:color w:val="000000"/>
                <w:sz w:val="24"/>
                <w:szCs w:val="24"/>
                <w:lang w:eastAsia="ru-RU"/>
              </w:rPr>
            </w:pPr>
            <w:r w:rsidRPr="00E75FF5">
              <w:rPr>
                <w:rFonts w:eastAsia="Times New Roman"/>
                <w:b w:val="0"/>
                <w:color w:val="000000"/>
                <w:sz w:val="24"/>
                <w:szCs w:val="24"/>
                <w:lang w:eastAsia="ru-RU"/>
              </w:rPr>
              <w:t>Башмачок крупноцветковый </w:t>
            </w:r>
            <w:r w:rsidRPr="00E75FF5">
              <w:rPr>
                <w:rFonts w:eastAsia="Times New Roman"/>
                <w:b w:val="0"/>
                <w:i/>
                <w:iCs/>
                <w:color w:val="000000"/>
                <w:sz w:val="24"/>
                <w:szCs w:val="24"/>
                <w:lang w:eastAsia="ru-RU"/>
              </w:rPr>
              <w:t>(</w:t>
            </w:r>
            <w:proofErr w:type="spellStart"/>
            <w:r w:rsidRPr="00E75FF5">
              <w:rPr>
                <w:rFonts w:eastAsia="Times New Roman"/>
                <w:b w:val="0"/>
                <w:i/>
                <w:iCs/>
                <w:color w:val="000000"/>
                <w:sz w:val="24"/>
                <w:szCs w:val="24"/>
                <w:lang w:eastAsia="ru-RU"/>
              </w:rPr>
              <w:t>Cypripedium</w:t>
            </w:r>
            <w:proofErr w:type="spellEnd"/>
            <w:r w:rsidRPr="00E75FF5">
              <w:rPr>
                <w:rFonts w:eastAsia="Times New Roman"/>
                <w:b w:val="0"/>
                <w:color w:val="000000"/>
                <w:sz w:val="24"/>
                <w:szCs w:val="24"/>
                <w:lang w:eastAsia="ru-RU"/>
              </w:rPr>
              <w:t> </w:t>
            </w:r>
            <w:proofErr w:type="spellStart"/>
            <w:r w:rsidRPr="00E75FF5">
              <w:rPr>
                <w:rFonts w:eastAsia="Times New Roman"/>
                <w:b w:val="0"/>
                <w:i/>
                <w:iCs/>
                <w:color w:val="000000"/>
                <w:sz w:val="24"/>
                <w:szCs w:val="24"/>
                <w:lang w:eastAsia="ru-RU"/>
              </w:rPr>
              <w:t>macranthon</w:t>
            </w:r>
            <w:proofErr w:type="spellEnd"/>
            <w:r w:rsidRPr="00E75FF5">
              <w:rPr>
                <w:rFonts w:eastAsia="Times New Roman"/>
                <w:b w:val="0"/>
                <w:i/>
                <w:iCs/>
                <w:color w:val="000000"/>
                <w:sz w:val="24"/>
                <w:szCs w:val="24"/>
                <w:lang w:eastAsia="ru-RU"/>
              </w:rPr>
              <w:t>)</w:t>
            </w:r>
          </w:p>
        </w:tc>
        <w:tc>
          <w:tcPr>
            <w:tcW w:w="670" w:type="pct"/>
            <w:hideMark/>
          </w:tcPr>
          <w:p w14:paraId="5450793B" w14:textId="77777777" w:rsidR="00E75FF5" w:rsidRPr="00E75FF5" w:rsidRDefault="00E75FF5" w:rsidP="00E75FF5">
            <w:pPr>
              <w:spacing w:before="100" w:beforeAutospacing="1" w:after="100" w:afterAutospacing="1" w:line="240" w:lineRule="auto"/>
              <w:jc w:val="center"/>
              <w:rPr>
                <w:rFonts w:eastAsia="Times New Roman"/>
                <w:b w:val="0"/>
                <w:color w:val="000000"/>
                <w:sz w:val="24"/>
                <w:szCs w:val="24"/>
                <w:lang w:eastAsia="ru-RU"/>
              </w:rPr>
            </w:pPr>
            <w:r w:rsidRPr="00E75FF5">
              <w:rPr>
                <w:rFonts w:eastAsia="Times New Roman"/>
                <w:b w:val="0"/>
                <w:color w:val="000000"/>
                <w:sz w:val="24"/>
                <w:szCs w:val="24"/>
                <w:lang w:eastAsia="ru-RU"/>
              </w:rPr>
              <w:t>+</w:t>
            </w:r>
          </w:p>
        </w:tc>
        <w:tc>
          <w:tcPr>
            <w:tcW w:w="668" w:type="pct"/>
            <w:hideMark/>
          </w:tcPr>
          <w:p w14:paraId="2E47BBA1" w14:textId="77777777" w:rsidR="00E75FF5" w:rsidRPr="00E75FF5" w:rsidRDefault="00E75FF5" w:rsidP="00E75FF5">
            <w:pPr>
              <w:spacing w:before="100" w:beforeAutospacing="1" w:after="100" w:afterAutospacing="1" w:line="240" w:lineRule="auto"/>
              <w:jc w:val="center"/>
              <w:rPr>
                <w:rFonts w:eastAsia="Times New Roman"/>
                <w:b w:val="0"/>
                <w:color w:val="000000"/>
                <w:sz w:val="24"/>
                <w:szCs w:val="24"/>
                <w:lang w:eastAsia="ru-RU"/>
              </w:rPr>
            </w:pPr>
            <w:r w:rsidRPr="00E75FF5">
              <w:rPr>
                <w:rFonts w:eastAsia="Times New Roman"/>
                <w:b w:val="0"/>
                <w:color w:val="000000"/>
                <w:sz w:val="24"/>
                <w:szCs w:val="24"/>
                <w:lang w:eastAsia="ru-RU"/>
              </w:rPr>
              <w:t>+</w:t>
            </w:r>
          </w:p>
        </w:tc>
      </w:tr>
      <w:tr w:rsidR="00E75FF5" w:rsidRPr="00E75FF5" w14:paraId="1863111B" w14:textId="77777777" w:rsidTr="00E75FF5">
        <w:tc>
          <w:tcPr>
            <w:tcW w:w="353" w:type="pct"/>
            <w:hideMark/>
          </w:tcPr>
          <w:p w14:paraId="4275AAAD" w14:textId="77777777" w:rsidR="00E75FF5" w:rsidRPr="00E75FF5" w:rsidRDefault="00E75FF5" w:rsidP="00E75FF5">
            <w:pPr>
              <w:spacing w:before="100" w:beforeAutospacing="1" w:after="100" w:afterAutospacing="1" w:line="240" w:lineRule="auto"/>
              <w:jc w:val="both"/>
              <w:rPr>
                <w:rFonts w:eastAsia="Times New Roman"/>
                <w:b w:val="0"/>
                <w:color w:val="000000"/>
                <w:sz w:val="24"/>
                <w:szCs w:val="24"/>
                <w:lang w:eastAsia="ru-RU"/>
              </w:rPr>
            </w:pPr>
            <w:r w:rsidRPr="00E75FF5">
              <w:rPr>
                <w:rFonts w:eastAsia="Times New Roman"/>
                <w:b w:val="0"/>
                <w:color w:val="000000"/>
                <w:sz w:val="24"/>
                <w:szCs w:val="24"/>
                <w:lang w:eastAsia="ru-RU"/>
              </w:rPr>
              <w:t>3</w:t>
            </w:r>
          </w:p>
        </w:tc>
        <w:tc>
          <w:tcPr>
            <w:tcW w:w="3309" w:type="pct"/>
            <w:hideMark/>
          </w:tcPr>
          <w:p w14:paraId="372174C2" w14:textId="77777777" w:rsidR="00E75FF5" w:rsidRPr="00E75FF5" w:rsidRDefault="00E75FF5" w:rsidP="00E75FF5">
            <w:pPr>
              <w:spacing w:before="100" w:beforeAutospacing="1" w:after="100" w:afterAutospacing="1" w:line="240" w:lineRule="auto"/>
              <w:jc w:val="both"/>
              <w:rPr>
                <w:rFonts w:eastAsia="Times New Roman"/>
                <w:b w:val="0"/>
                <w:color w:val="000000"/>
                <w:sz w:val="24"/>
                <w:szCs w:val="24"/>
                <w:lang w:eastAsia="ru-RU"/>
              </w:rPr>
            </w:pPr>
            <w:r w:rsidRPr="00E75FF5">
              <w:rPr>
                <w:rFonts w:eastAsia="Times New Roman"/>
                <w:b w:val="0"/>
                <w:color w:val="000000"/>
                <w:sz w:val="24"/>
                <w:szCs w:val="24"/>
                <w:lang w:eastAsia="ru-RU"/>
              </w:rPr>
              <w:t>Рябчик шахматный (</w:t>
            </w:r>
            <w:proofErr w:type="spellStart"/>
            <w:r w:rsidRPr="00E75FF5">
              <w:rPr>
                <w:rFonts w:eastAsia="Times New Roman"/>
                <w:b w:val="0"/>
                <w:i/>
                <w:iCs/>
                <w:color w:val="000000"/>
                <w:sz w:val="24"/>
                <w:szCs w:val="24"/>
                <w:lang w:eastAsia="ru-RU"/>
              </w:rPr>
              <w:t>Fritillaria</w:t>
            </w:r>
            <w:proofErr w:type="spellEnd"/>
            <w:r w:rsidRPr="00E75FF5">
              <w:rPr>
                <w:rFonts w:eastAsia="Times New Roman"/>
                <w:b w:val="0"/>
                <w:i/>
                <w:iCs/>
                <w:color w:val="000000"/>
                <w:sz w:val="24"/>
                <w:szCs w:val="24"/>
                <w:lang w:eastAsia="ru-RU"/>
              </w:rPr>
              <w:t xml:space="preserve"> </w:t>
            </w:r>
            <w:proofErr w:type="spellStart"/>
            <w:r w:rsidRPr="00E75FF5">
              <w:rPr>
                <w:rFonts w:eastAsia="Times New Roman"/>
                <w:b w:val="0"/>
                <w:i/>
                <w:iCs/>
                <w:color w:val="000000"/>
                <w:sz w:val="24"/>
                <w:szCs w:val="24"/>
                <w:lang w:eastAsia="ru-RU"/>
              </w:rPr>
              <w:t>meleagris</w:t>
            </w:r>
            <w:proofErr w:type="spellEnd"/>
            <w:r w:rsidRPr="00E75FF5">
              <w:rPr>
                <w:rFonts w:eastAsia="Times New Roman"/>
                <w:b w:val="0"/>
                <w:color w:val="000000"/>
                <w:sz w:val="24"/>
                <w:szCs w:val="24"/>
                <w:lang w:eastAsia="ru-RU"/>
              </w:rPr>
              <w:t>)</w:t>
            </w:r>
          </w:p>
        </w:tc>
        <w:tc>
          <w:tcPr>
            <w:tcW w:w="670" w:type="pct"/>
            <w:hideMark/>
          </w:tcPr>
          <w:p w14:paraId="1988FC03" w14:textId="77777777" w:rsidR="00E75FF5" w:rsidRPr="00E75FF5" w:rsidRDefault="00E75FF5" w:rsidP="00E75FF5">
            <w:pPr>
              <w:spacing w:before="100" w:beforeAutospacing="1" w:after="100" w:afterAutospacing="1" w:line="240" w:lineRule="auto"/>
              <w:jc w:val="center"/>
              <w:rPr>
                <w:rFonts w:eastAsia="Times New Roman"/>
                <w:b w:val="0"/>
                <w:color w:val="000000"/>
                <w:sz w:val="24"/>
                <w:szCs w:val="24"/>
                <w:lang w:eastAsia="ru-RU"/>
              </w:rPr>
            </w:pPr>
            <w:r w:rsidRPr="00E75FF5">
              <w:rPr>
                <w:rFonts w:eastAsia="Times New Roman"/>
                <w:b w:val="0"/>
                <w:color w:val="000000"/>
                <w:sz w:val="24"/>
                <w:szCs w:val="24"/>
                <w:lang w:eastAsia="ru-RU"/>
              </w:rPr>
              <w:t>+</w:t>
            </w:r>
          </w:p>
        </w:tc>
        <w:tc>
          <w:tcPr>
            <w:tcW w:w="668" w:type="pct"/>
            <w:hideMark/>
          </w:tcPr>
          <w:p w14:paraId="3738C825" w14:textId="77777777" w:rsidR="00E75FF5" w:rsidRPr="00E75FF5" w:rsidRDefault="00E75FF5" w:rsidP="00E75FF5">
            <w:pPr>
              <w:spacing w:before="100" w:beforeAutospacing="1" w:after="100" w:afterAutospacing="1" w:line="240" w:lineRule="auto"/>
              <w:jc w:val="center"/>
              <w:rPr>
                <w:rFonts w:eastAsia="Times New Roman"/>
                <w:b w:val="0"/>
                <w:color w:val="000000"/>
                <w:sz w:val="24"/>
                <w:szCs w:val="24"/>
                <w:lang w:eastAsia="ru-RU"/>
              </w:rPr>
            </w:pPr>
            <w:r w:rsidRPr="00E75FF5">
              <w:rPr>
                <w:rFonts w:eastAsia="Times New Roman"/>
                <w:b w:val="0"/>
                <w:color w:val="000000"/>
                <w:sz w:val="24"/>
                <w:szCs w:val="24"/>
                <w:lang w:eastAsia="ru-RU"/>
              </w:rPr>
              <w:t>+</w:t>
            </w:r>
          </w:p>
        </w:tc>
      </w:tr>
      <w:tr w:rsidR="00E75FF5" w:rsidRPr="00E75FF5" w14:paraId="6A1F74E3" w14:textId="77777777" w:rsidTr="00E75FF5">
        <w:tc>
          <w:tcPr>
            <w:tcW w:w="353" w:type="pct"/>
            <w:hideMark/>
          </w:tcPr>
          <w:p w14:paraId="2B93EE3C" w14:textId="77777777" w:rsidR="00E75FF5" w:rsidRPr="00E75FF5" w:rsidRDefault="00E75FF5" w:rsidP="00E75FF5">
            <w:pPr>
              <w:spacing w:before="100" w:beforeAutospacing="1" w:after="100" w:afterAutospacing="1" w:line="240" w:lineRule="auto"/>
              <w:jc w:val="both"/>
              <w:rPr>
                <w:rFonts w:eastAsia="Times New Roman"/>
                <w:b w:val="0"/>
                <w:color w:val="000000"/>
                <w:sz w:val="24"/>
                <w:szCs w:val="24"/>
                <w:lang w:eastAsia="ru-RU"/>
              </w:rPr>
            </w:pPr>
            <w:r w:rsidRPr="00E75FF5">
              <w:rPr>
                <w:rFonts w:eastAsia="Times New Roman"/>
                <w:b w:val="0"/>
                <w:color w:val="000000"/>
                <w:sz w:val="24"/>
                <w:szCs w:val="24"/>
                <w:lang w:eastAsia="ru-RU"/>
              </w:rPr>
              <w:t>4</w:t>
            </w:r>
          </w:p>
        </w:tc>
        <w:tc>
          <w:tcPr>
            <w:tcW w:w="3309" w:type="pct"/>
            <w:hideMark/>
          </w:tcPr>
          <w:p w14:paraId="65273AD4" w14:textId="77777777" w:rsidR="00E75FF5" w:rsidRPr="00E75FF5" w:rsidRDefault="00E75FF5" w:rsidP="00E75FF5">
            <w:pPr>
              <w:spacing w:before="100" w:beforeAutospacing="1" w:after="100" w:afterAutospacing="1" w:line="240" w:lineRule="auto"/>
              <w:jc w:val="both"/>
              <w:rPr>
                <w:rFonts w:eastAsia="Times New Roman"/>
                <w:b w:val="0"/>
                <w:color w:val="000000"/>
                <w:sz w:val="24"/>
                <w:szCs w:val="24"/>
                <w:lang w:eastAsia="ru-RU"/>
              </w:rPr>
            </w:pPr>
            <w:r w:rsidRPr="00E75FF5">
              <w:rPr>
                <w:rFonts w:eastAsia="Times New Roman"/>
                <w:b w:val="0"/>
                <w:color w:val="000000"/>
                <w:sz w:val="24"/>
                <w:szCs w:val="24"/>
                <w:lang w:eastAsia="ru-RU"/>
              </w:rPr>
              <w:t>Зубянка сибирская (</w:t>
            </w:r>
            <w:proofErr w:type="spellStart"/>
            <w:r w:rsidRPr="00E75FF5">
              <w:rPr>
                <w:rFonts w:eastAsia="Times New Roman"/>
                <w:b w:val="0"/>
                <w:i/>
                <w:iCs/>
                <w:color w:val="000000"/>
                <w:sz w:val="24"/>
                <w:szCs w:val="24"/>
                <w:lang w:eastAsia="ru-RU"/>
              </w:rPr>
              <w:t>Dentaria</w:t>
            </w:r>
            <w:proofErr w:type="spellEnd"/>
            <w:r w:rsidRPr="00E75FF5">
              <w:rPr>
                <w:rFonts w:eastAsia="Times New Roman"/>
                <w:b w:val="0"/>
                <w:i/>
                <w:iCs/>
                <w:color w:val="000000"/>
                <w:sz w:val="24"/>
                <w:szCs w:val="24"/>
                <w:lang w:eastAsia="ru-RU"/>
              </w:rPr>
              <w:t xml:space="preserve"> </w:t>
            </w:r>
            <w:proofErr w:type="spellStart"/>
            <w:r w:rsidRPr="00E75FF5">
              <w:rPr>
                <w:rFonts w:eastAsia="Times New Roman"/>
                <w:b w:val="0"/>
                <w:i/>
                <w:iCs/>
                <w:color w:val="000000"/>
                <w:sz w:val="24"/>
                <w:szCs w:val="24"/>
                <w:lang w:eastAsia="ru-RU"/>
              </w:rPr>
              <w:t>sibirica</w:t>
            </w:r>
            <w:proofErr w:type="spellEnd"/>
            <w:r w:rsidRPr="00E75FF5">
              <w:rPr>
                <w:rFonts w:eastAsia="Times New Roman"/>
                <w:b w:val="0"/>
                <w:i/>
                <w:iCs/>
                <w:color w:val="000000"/>
                <w:sz w:val="24"/>
                <w:szCs w:val="24"/>
                <w:lang w:eastAsia="ru-RU"/>
              </w:rPr>
              <w:t>)</w:t>
            </w:r>
          </w:p>
        </w:tc>
        <w:tc>
          <w:tcPr>
            <w:tcW w:w="670" w:type="pct"/>
            <w:hideMark/>
          </w:tcPr>
          <w:p w14:paraId="2D08B859" w14:textId="77777777" w:rsidR="00E75FF5" w:rsidRPr="00E75FF5" w:rsidRDefault="00E75FF5" w:rsidP="00E75FF5">
            <w:pPr>
              <w:spacing w:before="100" w:beforeAutospacing="1" w:after="100" w:afterAutospacing="1" w:line="240" w:lineRule="auto"/>
              <w:jc w:val="center"/>
              <w:rPr>
                <w:rFonts w:eastAsia="Times New Roman"/>
                <w:b w:val="0"/>
                <w:color w:val="000000"/>
                <w:sz w:val="24"/>
                <w:szCs w:val="24"/>
                <w:lang w:eastAsia="ru-RU"/>
              </w:rPr>
            </w:pPr>
            <w:r w:rsidRPr="00E75FF5">
              <w:rPr>
                <w:rFonts w:eastAsia="Times New Roman"/>
                <w:b w:val="0"/>
                <w:color w:val="000000"/>
                <w:sz w:val="24"/>
                <w:szCs w:val="24"/>
                <w:lang w:eastAsia="ru-RU"/>
              </w:rPr>
              <w:t>+</w:t>
            </w:r>
          </w:p>
        </w:tc>
        <w:tc>
          <w:tcPr>
            <w:tcW w:w="668" w:type="pct"/>
            <w:hideMark/>
          </w:tcPr>
          <w:p w14:paraId="4295064C" w14:textId="77777777" w:rsidR="00E75FF5" w:rsidRPr="00E75FF5" w:rsidRDefault="00E75FF5" w:rsidP="00E75FF5">
            <w:pPr>
              <w:spacing w:before="100" w:beforeAutospacing="1" w:after="100" w:afterAutospacing="1" w:line="240" w:lineRule="auto"/>
              <w:jc w:val="center"/>
              <w:rPr>
                <w:rFonts w:eastAsia="Times New Roman"/>
                <w:b w:val="0"/>
                <w:color w:val="000000"/>
                <w:sz w:val="24"/>
                <w:szCs w:val="24"/>
                <w:lang w:eastAsia="ru-RU"/>
              </w:rPr>
            </w:pPr>
            <w:r w:rsidRPr="00E75FF5">
              <w:rPr>
                <w:rFonts w:eastAsia="Times New Roman"/>
                <w:b w:val="0"/>
                <w:color w:val="000000"/>
                <w:sz w:val="24"/>
                <w:szCs w:val="24"/>
                <w:lang w:eastAsia="ru-RU"/>
              </w:rPr>
              <w:t>+</w:t>
            </w:r>
          </w:p>
        </w:tc>
      </w:tr>
      <w:tr w:rsidR="00E75FF5" w:rsidRPr="00E75FF5" w14:paraId="0CD9D0AF" w14:textId="77777777" w:rsidTr="00E75FF5">
        <w:tc>
          <w:tcPr>
            <w:tcW w:w="353" w:type="pct"/>
            <w:hideMark/>
          </w:tcPr>
          <w:p w14:paraId="53D41C27" w14:textId="77777777" w:rsidR="00E75FF5" w:rsidRPr="00E75FF5" w:rsidRDefault="00E75FF5" w:rsidP="00E75FF5">
            <w:pPr>
              <w:spacing w:before="100" w:beforeAutospacing="1" w:after="100" w:afterAutospacing="1" w:line="240" w:lineRule="auto"/>
              <w:jc w:val="both"/>
              <w:rPr>
                <w:rFonts w:eastAsia="Times New Roman"/>
                <w:b w:val="0"/>
                <w:color w:val="000000"/>
                <w:sz w:val="24"/>
                <w:szCs w:val="24"/>
                <w:lang w:eastAsia="ru-RU"/>
              </w:rPr>
            </w:pPr>
            <w:r w:rsidRPr="00E75FF5">
              <w:rPr>
                <w:rFonts w:eastAsia="Times New Roman"/>
                <w:b w:val="0"/>
                <w:color w:val="000000"/>
                <w:sz w:val="24"/>
                <w:szCs w:val="24"/>
                <w:lang w:eastAsia="ru-RU"/>
              </w:rPr>
              <w:t>5</w:t>
            </w:r>
          </w:p>
        </w:tc>
        <w:tc>
          <w:tcPr>
            <w:tcW w:w="3309" w:type="pct"/>
            <w:hideMark/>
          </w:tcPr>
          <w:p w14:paraId="0B48EF65" w14:textId="77777777" w:rsidR="00E75FF5" w:rsidRPr="00E75FF5" w:rsidRDefault="00E75FF5" w:rsidP="00E75FF5">
            <w:pPr>
              <w:spacing w:before="100" w:beforeAutospacing="1" w:after="100" w:afterAutospacing="1" w:line="240" w:lineRule="auto"/>
              <w:jc w:val="both"/>
              <w:rPr>
                <w:rFonts w:eastAsia="Times New Roman"/>
                <w:b w:val="0"/>
                <w:color w:val="000000"/>
                <w:sz w:val="24"/>
                <w:szCs w:val="24"/>
                <w:lang w:eastAsia="ru-RU"/>
              </w:rPr>
            </w:pPr>
            <w:r w:rsidRPr="00E75FF5">
              <w:rPr>
                <w:rFonts w:eastAsia="Times New Roman"/>
                <w:b w:val="0"/>
                <w:color w:val="000000"/>
                <w:sz w:val="24"/>
                <w:szCs w:val="24"/>
                <w:lang w:eastAsia="ru-RU"/>
              </w:rPr>
              <w:t xml:space="preserve">Рододендрон </w:t>
            </w:r>
            <w:proofErr w:type="spellStart"/>
            <w:r w:rsidRPr="00E75FF5">
              <w:rPr>
                <w:rFonts w:eastAsia="Times New Roman"/>
                <w:b w:val="0"/>
                <w:color w:val="000000"/>
                <w:sz w:val="24"/>
                <w:szCs w:val="24"/>
                <w:lang w:eastAsia="ru-RU"/>
              </w:rPr>
              <w:t>Ледебура</w:t>
            </w:r>
            <w:proofErr w:type="spellEnd"/>
            <w:r w:rsidRPr="00E75FF5">
              <w:rPr>
                <w:rFonts w:eastAsia="Times New Roman"/>
                <w:b w:val="0"/>
                <w:color w:val="000000"/>
                <w:sz w:val="24"/>
                <w:szCs w:val="24"/>
                <w:lang w:eastAsia="ru-RU"/>
              </w:rPr>
              <w:t xml:space="preserve"> (</w:t>
            </w:r>
            <w:proofErr w:type="spellStart"/>
            <w:r w:rsidRPr="00E75FF5">
              <w:rPr>
                <w:rFonts w:eastAsia="Times New Roman"/>
                <w:b w:val="0"/>
                <w:i/>
                <w:iCs/>
                <w:color w:val="000000"/>
                <w:sz w:val="24"/>
                <w:szCs w:val="24"/>
                <w:lang w:eastAsia="ru-RU"/>
              </w:rPr>
              <w:t>Rhododendron</w:t>
            </w:r>
            <w:proofErr w:type="spellEnd"/>
            <w:r w:rsidRPr="00E75FF5">
              <w:rPr>
                <w:rFonts w:eastAsia="Times New Roman"/>
                <w:b w:val="0"/>
                <w:i/>
                <w:iCs/>
                <w:color w:val="000000"/>
                <w:sz w:val="24"/>
                <w:szCs w:val="24"/>
                <w:lang w:eastAsia="ru-RU"/>
              </w:rPr>
              <w:t xml:space="preserve"> </w:t>
            </w:r>
            <w:proofErr w:type="spellStart"/>
            <w:r w:rsidRPr="00E75FF5">
              <w:rPr>
                <w:rFonts w:eastAsia="Times New Roman"/>
                <w:b w:val="0"/>
                <w:i/>
                <w:iCs/>
                <w:color w:val="000000"/>
                <w:sz w:val="24"/>
                <w:szCs w:val="24"/>
                <w:lang w:eastAsia="ru-RU"/>
              </w:rPr>
              <w:t>ledebourii</w:t>
            </w:r>
            <w:proofErr w:type="spellEnd"/>
            <w:r w:rsidRPr="00E75FF5">
              <w:rPr>
                <w:rFonts w:eastAsia="Times New Roman"/>
                <w:b w:val="0"/>
                <w:i/>
                <w:iCs/>
                <w:color w:val="000000"/>
                <w:sz w:val="24"/>
                <w:szCs w:val="24"/>
                <w:lang w:eastAsia="ru-RU"/>
              </w:rPr>
              <w:t>)</w:t>
            </w:r>
          </w:p>
        </w:tc>
        <w:tc>
          <w:tcPr>
            <w:tcW w:w="670" w:type="pct"/>
            <w:hideMark/>
          </w:tcPr>
          <w:p w14:paraId="0814A666" w14:textId="77777777" w:rsidR="00E75FF5" w:rsidRPr="00E75FF5" w:rsidRDefault="00E75FF5" w:rsidP="00E75FF5">
            <w:pPr>
              <w:spacing w:before="100" w:beforeAutospacing="1" w:after="100" w:afterAutospacing="1" w:line="240" w:lineRule="auto"/>
              <w:jc w:val="center"/>
              <w:rPr>
                <w:rFonts w:eastAsia="Times New Roman"/>
                <w:b w:val="0"/>
                <w:color w:val="000000"/>
                <w:sz w:val="24"/>
                <w:szCs w:val="24"/>
                <w:lang w:eastAsia="ru-RU"/>
              </w:rPr>
            </w:pPr>
            <w:r w:rsidRPr="00E75FF5">
              <w:rPr>
                <w:rFonts w:eastAsia="Times New Roman"/>
                <w:b w:val="0"/>
                <w:color w:val="000000"/>
                <w:sz w:val="24"/>
                <w:szCs w:val="24"/>
                <w:lang w:eastAsia="ru-RU"/>
              </w:rPr>
              <w:t>+</w:t>
            </w:r>
          </w:p>
        </w:tc>
        <w:tc>
          <w:tcPr>
            <w:tcW w:w="668" w:type="pct"/>
            <w:hideMark/>
          </w:tcPr>
          <w:p w14:paraId="1B404D15" w14:textId="77777777" w:rsidR="00E75FF5" w:rsidRPr="00E75FF5" w:rsidRDefault="00E75FF5" w:rsidP="00E75FF5">
            <w:pPr>
              <w:spacing w:before="100" w:beforeAutospacing="1" w:after="100" w:afterAutospacing="1" w:line="240" w:lineRule="auto"/>
              <w:jc w:val="center"/>
              <w:rPr>
                <w:rFonts w:eastAsia="Times New Roman"/>
                <w:b w:val="0"/>
                <w:color w:val="000000"/>
                <w:sz w:val="24"/>
                <w:szCs w:val="24"/>
                <w:lang w:eastAsia="ru-RU"/>
              </w:rPr>
            </w:pPr>
          </w:p>
        </w:tc>
      </w:tr>
      <w:tr w:rsidR="00E75FF5" w:rsidRPr="00E75FF5" w14:paraId="031254C8" w14:textId="77777777" w:rsidTr="00E75FF5">
        <w:tc>
          <w:tcPr>
            <w:tcW w:w="353" w:type="pct"/>
            <w:hideMark/>
          </w:tcPr>
          <w:p w14:paraId="1B2789F1" w14:textId="77777777" w:rsidR="00E75FF5" w:rsidRPr="00E75FF5" w:rsidRDefault="00E75FF5" w:rsidP="00E75FF5">
            <w:pPr>
              <w:spacing w:before="100" w:beforeAutospacing="1" w:after="100" w:afterAutospacing="1" w:line="240" w:lineRule="auto"/>
              <w:jc w:val="both"/>
              <w:rPr>
                <w:rFonts w:eastAsia="Times New Roman"/>
                <w:b w:val="0"/>
                <w:color w:val="000000"/>
                <w:sz w:val="24"/>
                <w:szCs w:val="24"/>
                <w:lang w:eastAsia="ru-RU"/>
              </w:rPr>
            </w:pPr>
            <w:r w:rsidRPr="00E75FF5">
              <w:rPr>
                <w:rFonts w:eastAsia="Times New Roman"/>
                <w:b w:val="0"/>
                <w:color w:val="000000"/>
                <w:sz w:val="24"/>
                <w:szCs w:val="24"/>
                <w:lang w:eastAsia="ru-RU"/>
              </w:rPr>
              <w:t>6</w:t>
            </w:r>
          </w:p>
        </w:tc>
        <w:tc>
          <w:tcPr>
            <w:tcW w:w="3309" w:type="pct"/>
            <w:hideMark/>
          </w:tcPr>
          <w:p w14:paraId="56E39726" w14:textId="77777777" w:rsidR="00E75FF5" w:rsidRPr="00E75FF5" w:rsidRDefault="00E75FF5" w:rsidP="00E75FF5">
            <w:pPr>
              <w:spacing w:before="100" w:beforeAutospacing="1" w:after="100" w:afterAutospacing="1" w:line="240" w:lineRule="auto"/>
              <w:jc w:val="both"/>
              <w:rPr>
                <w:rFonts w:eastAsia="Times New Roman"/>
                <w:b w:val="0"/>
                <w:color w:val="000000"/>
                <w:sz w:val="24"/>
                <w:szCs w:val="24"/>
                <w:lang w:eastAsia="ru-RU"/>
              </w:rPr>
            </w:pPr>
            <w:r w:rsidRPr="00E75FF5">
              <w:rPr>
                <w:rFonts w:eastAsia="Times New Roman"/>
                <w:b w:val="0"/>
                <w:color w:val="000000"/>
                <w:sz w:val="24"/>
                <w:szCs w:val="24"/>
                <w:lang w:eastAsia="ru-RU"/>
              </w:rPr>
              <w:t>Красоднев желтый, лилейник (</w:t>
            </w:r>
            <w:proofErr w:type="spellStart"/>
            <w:r w:rsidRPr="00E75FF5">
              <w:rPr>
                <w:rFonts w:eastAsia="Times New Roman"/>
                <w:b w:val="0"/>
                <w:i/>
                <w:iCs/>
                <w:color w:val="000000"/>
                <w:sz w:val="24"/>
                <w:szCs w:val="24"/>
                <w:lang w:eastAsia="ru-RU"/>
              </w:rPr>
              <w:t>Hemerocallis</w:t>
            </w:r>
            <w:proofErr w:type="spellEnd"/>
            <w:r w:rsidRPr="00E75FF5">
              <w:rPr>
                <w:rFonts w:eastAsia="Times New Roman"/>
                <w:b w:val="0"/>
                <w:i/>
                <w:iCs/>
                <w:color w:val="000000"/>
                <w:sz w:val="24"/>
                <w:szCs w:val="24"/>
                <w:lang w:eastAsia="ru-RU"/>
              </w:rPr>
              <w:t xml:space="preserve"> </w:t>
            </w:r>
            <w:proofErr w:type="spellStart"/>
            <w:r w:rsidRPr="00E75FF5">
              <w:rPr>
                <w:rFonts w:eastAsia="Times New Roman"/>
                <w:b w:val="0"/>
                <w:i/>
                <w:iCs/>
                <w:color w:val="000000"/>
                <w:sz w:val="24"/>
                <w:szCs w:val="24"/>
                <w:lang w:eastAsia="ru-RU"/>
              </w:rPr>
              <w:t>liliо-asphodelus</w:t>
            </w:r>
            <w:proofErr w:type="spellEnd"/>
            <w:r w:rsidRPr="00E75FF5">
              <w:rPr>
                <w:rFonts w:eastAsia="Times New Roman"/>
                <w:b w:val="0"/>
                <w:color w:val="000000"/>
                <w:sz w:val="24"/>
                <w:szCs w:val="24"/>
                <w:lang w:eastAsia="ru-RU"/>
              </w:rPr>
              <w:t> (</w:t>
            </w:r>
            <w:proofErr w:type="spellStart"/>
            <w:r w:rsidRPr="00E75FF5">
              <w:rPr>
                <w:rFonts w:eastAsia="Times New Roman"/>
                <w:b w:val="0"/>
                <w:color w:val="000000"/>
                <w:sz w:val="24"/>
                <w:szCs w:val="24"/>
                <w:lang w:eastAsia="ru-RU"/>
              </w:rPr>
              <w:t>incl</w:t>
            </w:r>
            <w:proofErr w:type="spellEnd"/>
            <w:r w:rsidRPr="00E75FF5">
              <w:rPr>
                <w:rFonts w:eastAsia="Times New Roman"/>
                <w:b w:val="0"/>
                <w:color w:val="000000"/>
                <w:sz w:val="24"/>
                <w:szCs w:val="24"/>
                <w:lang w:eastAsia="ru-RU"/>
              </w:rPr>
              <w:t>. </w:t>
            </w:r>
            <w:r w:rsidRPr="00E75FF5">
              <w:rPr>
                <w:rFonts w:eastAsia="Times New Roman"/>
                <w:b w:val="0"/>
                <w:i/>
                <w:iCs/>
                <w:color w:val="000000"/>
                <w:sz w:val="24"/>
                <w:szCs w:val="24"/>
                <w:lang w:eastAsia="ru-RU"/>
              </w:rPr>
              <w:t xml:space="preserve">H. </w:t>
            </w:r>
            <w:proofErr w:type="spellStart"/>
            <w:r w:rsidRPr="00E75FF5">
              <w:rPr>
                <w:rFonts w:eastAsia="Times New Roman"/>
                <w:b w:val="0"/>
                <w:i/>
                <w:iCs/>
                <w:color w:val="000000"/>
                <w:sz w:val="24"/>
                <w:szCs w:val="24"/>
                <w:lang w:eastAsia="ru-RU"/>
              </w:rPr>
              <w:t>minor</w:t>
            </w:r>
            <w:proofErr w:type="spellEnd"/>
            <w:r w:rsidRPr="00E75FF5">
              <w:rPr>
                <w:rFonts w:eastAsia="Times New Roman"/>
                <w:b w:val="0"/>
                <w:color w:val="000000"/>
                <w:sz w:val="24"/>
                <w:szCs w:val="24"/>
                <w:lang w:eastAsia="ru-RU"/>
              </w:rPr>
              <w:t> Mill.)*</w:t>
            </w:r>
          </w:p>
        </w:tc>
        <w:tc>
          <w:tcPr>
            <w:tcW w:w="670" w:type="pct"/>
            <w:hideMark/>
          </w:tcPr>
          <w:p w14:paraId="742A7A46" w14:textId="77777777" w:rsidR="00E75FF5" w:rsidRPr="00E75FF5" w:rsidRDefault="00E75FF5" w:rsidP="00E75FF5">
            <w:pPr>
              <w:spacing w:before="100" w:beforeAutospacing="1" w:after="100" w:afterAutospacing="1" w:line="240" w:lineRule="auto"/>
              <w:jc w:val="center"/>
              <w:rPr>
                <w:rFonts w:eastAsia="Times New Roman"/>
                <w:b w:val="0"/>
                <w:color w:val="000000"/>
                <w:sz w:val="24"/>
                <w:szCs w:val="24"/>
                <w:lang w:eastAsia="ru-RU"/>
              </w:rPr>
            </w:pPr>
            <w:r w:rsidRPr="00E75FF5">
              <w:rPr>
                <w:rFonts w:eastAsia="Times New Roman"/>
                <w:b w:val="0"/>
                <w:color w:val="000000"/>
                <w:sz w:val="24"/>
                <w:szCs w:val="24"/>
                <w:lang w:eastAsia="ru-RU"/>
              </w:rPr>
              <w:t>+</w:t>
            </w:r>
          </w:p>
        </w:tc>
        <w:tc>
          <w:tcPr>
            <w:tcW w:w="668" w:type="pct"/>
            <w:hideMark/>
          </w:tcPr>
          <w:p w14:paraId="1CA1B7BB" w14:textId="77777777" w:rsidR="00E75FF5" w:rsidRPr="00E75FF5" w:rsidRDefault="00E75FF5" w:rsidP="00E75FF5">
            <w:pPr>
              <w:spacing w:before="100" w:beforeAutospacing="1" w:after="100" w:afterAutospacing="1" w:line="240" w:lineRule="auto"/>
              <w:jc w:val="center"/>
              <w:rPr>
                <w:rFonts w:eastAsia="Times New Roman"/>
                <w:b w:val="0"/>
                <w:color w:val="000000"/>
                <w:sz w:val="24"/>
                <w:szCs w:val="24"/>
                <w:lang w:eastAsia="ru-RU"/>
              </w:rPr>
            </w:pPr>
          </w:p>
        </w:tc>
      </w:tr>
      <w:tr w:rsidR="00E75FF5" w:rsidRPr="00E75FF5" w14:paraId="47165A19" w14:textId="77777777" w:rsidTr="00E75FF5">
        <w:tc>
          <w:tcPr>
            <w:tcW w:w="353" w:type="pct"/>
            <w:hideMark/>
          </w:tcPr>
          <w:p w14:paraId="714B39F2" w14:textId="77777777" w:rsidR="00E75FF5" w:rsidRPr="00E75FF5" w:rsidRDefault="00E75FF5" w:rsidP="00E75FF5">
            <w:pPr>
              <w:spacing w:before="100" w:beforeAutospacing="1" w:after="100" w:afterAutospacing="1" w:line="240" w:lineRule="auto"/>
              <w:jc w:val="both"/>
              <w:rPr>
                <w:rFonts w:eastAsia="Times New Roman"/>
                <w:b w:val="0"/>
                <w:color w:val="000000"/>
                <w:sz w:val="24"/>
                <w:szCs w:val="24"/>
                <w:lang w:eastAsia="ru-RU"/>
              </w:rPr>
            </w:pPr>
            <w:r w:rsidRPr="00E75FF5">
              <w:rPr>
                <w:rFonts w:eastAsia="Times New Roman"/>
                <w:b w:val="0"/>
                <w:color w:val="000000"/>
                <w:sz w:val="24"/>
                <w:szCs w:val="24"/>
                <w:lang w:eastAsia="ru-RU"/>
              </w:rPr>
              <w:t>7</w:t>
            </w:r>
          </w:p>
        </w:tc>
        <w:tc>
          <w:tcPr>
            <w:tcW w:w="3309" w:type="pct"/>
            <w:hideMark/>
          </w:tcPr>
          <w:p w14:paraId="6DFAE915" w14:textId="77777777" w:rsidR="00E75FF5" w:rsidRPr="00E75FF5" w:rsidRDefault="00E75FF5" w:rsidP="00E75FF5">
            <w:pPr>
              <w:spacing w:before="100" w:beforeAutospacing="1" w:after="100" w:afterAutospacing="1" w:line="240" w:lineRule="auto"/>
              <w:jc w:val="both"/>
              <w:rPr>
                <w:rFonts w:eastAsia="Times New Roman"/>
                <w:b w:val="0"/>
                <w:color w:val="000000"/>
                <w:sz w:val="24"/>
                <w:szCs w:val="24"/>
                <w:lang w:eastAsia="ru-RU"/>
              </w:rPr>
            </w:pPr>
            <w:r w:rsidRPr="00E75FF5">
              <w:rPr>
                <w:rFonts w:eastAsia="Times New Roman"/>
                <w:b w:val="0"/>
                <w:color w:val="000000"/>
                <w:sz w:val="24"/>
                <w:szCs w:val="24"/>
                <w:lang w:eastAsia="ru-RU"/>
              </w:rPr>
              <w:t>Ревень алтайский (</w:t>
            </w:r>
            <w:proofErr w:type="spellStart"/>
            <w:r w:rsidRPr="00E75FF5">
              <w:rPr>
                <w:rFonts w:eastAsia="Times New Roman"/>
                <w:b w:val="0"/>
                <w:i/>
                <w:iCs/>
                <w:color w:val="000000"/>
                <w:sz w:val="24"/>
                <w:szCs w:val="24"/>
                <w:lang w:eastAsia="ru-RU"/>
              </w:rPr>
              <w:t>Rheum</w:t>
            </w:r>
            <w:proofErr w:type="spellEnd"/>
            <w:r w:rsidRPr="00E75FF5">
              <w:rPr>
                <w:rFonts w:eastAsia="Times New Roman"/>
                <w:b w:val="0"/>
                <w:i/>
                <w:iCs/>
                <w:color w:val="000000"/>
                <w:sz w:val="24"/>
                <w:szCs w:val="24"/>
                <w:lang w:eastAsia="ru-RU"/>
              </w:rPr>
              <w:t> </w:t>
            </w:r>
            <w:proofErr w:type="spellStart"/>
            <w:r w:rsidRPr="00E75FF5">
              <w:rPr>
                <w:rFonts w:eastAsia="Times New Roman"/>
                <w:b w:val="0"/>
                <w:i/>
                <w:iCs/>
                <w:color w:val="000000"/>
                <w:sz w:val="24"/>
                <w:szCs w:val="24"/>
                <w:lang w:eastAsia="ru-RU"/>
              </w:rPr>
              <w:t>altaicum</w:t>
            </w:r>
            <w:proofErr w:type="spellEnd"/>
            <w:r w:rsidRPr="00E75FF5">
              <w:rPr>
                <w:rFonts w:eastAsia="Times New Roman"/>
                <w:b w:val="0"/>
                <w:color w:val="000000"/>
                <w:sz w:val="24"/>
                <w:szCs w:val="24"/>
                <w:lang w:eastAsia="ru-RU"/>
              </w:rPr>
              <w:t>)*</w:t>
            </w:r>
          </w:p>
        </w:tc>
        <w:tc>
          <w:tcPr>
            <w:tcW w:w="670" w:type="pct"/>
            <w:hideMark/>
          </w:tcPr>
          <w:p w14:paraId="4DCCB840" w14:textId="77777777" w:rsidR="00E75FF5" w:rsidRPr="00E75FF5" w:rsidRDefault="00E75FF5" w:rsidP="00E75FF5">
            <w:pPr>
              <w:spacing w:before="100" w:beforeAutospacing="1" w:after="100" w:afterAutospacing="1" w:line="240" w:lineRule="auto"/>
              <w:jc w:val="center"/>
              <w:rPr>
                <w:rFonts w:eastAsia="Times New Roman"/>
                <w:b w:val="0"/>
                <w:color w:val="000000"/>
                <w:sz w:val="24"/>
                <w:szCs w:val="24"/>
                <w:lang w:eastAsia="ru-RU"/>
              </w:rPr>
            </w:pPr>
            <w:r w:rsidRPr="00E75FF5">
              <w:rPr>
                <w:rFonts w:eastAsia="Times New Roman"/>
                <w:b w:val="0"/>
                <w:color w:val="000000"/>
                <w:sz w:val="24"/>
                <w:szCs w:val="24"/>
                <w:lang w:eastAsia="ru-RU"/>
              </w:rPr>
              <w:t>+</w:t>
            </w:r>
          </w:p>
        </w:tc>
        <w:tc>
          <w:tcPr>
            <w:tcW w:w="668" w:type="pct"/>
            <w:hideMark/>
          </w:tcPr>
          <w:p w14:paraId="41C53F33" w14:textId="77777777" w:rsidR="00E75FF5" w:rsidRPr="00E75FF5" w:rsidRDefault="00E75FF5" w:rsidP="00E75FF5">
            <w:pPr>
              <w:spacing w:before="100" w:beforeAutospacing="1" w:after="100" w:afterAutospacing="1" w:line="240" w:lineRule="auto"/>
              <w:jc w:val="center"/>
              <w:rPr>
                <w:rFonts w:eastAsia="Times New Roman"/>
                <w:b w:val="0"/>
                <w:color w:val="000000"/>
                <w:sz w:val="24"/>
                <w:szCs w:val="24"/>
                <w:lang w:eastAsia="ru-RU"/>
              </w:rPr>
            </w:pPr>
            <w:r w:rsidRPr="00E75FF5">
              <w:rPr>
                <w:rFonts w:eastAsia="Times New Roman"/>
                <w:b w:val="0"/>
                <w:color w:val="000000"/>
                <w:sz w:val="24"/>
                <w:szCs w:val="24"/>
                <w:lang w:eastAsia="ru-RU"/>
              </w:rPr>
              <w:t>+</w:t>
            </w:r>
          </w:p>
        </w:tc>
      </w:tr>
      <w:tr w:rsidR="00E75FF5" w:rsidRPr="00E75FF5" w14:paraId="5EBD4648" w14:textId="77777777" w:rsidTr="00E75FF5">
        <w:tc>
          <w:tcPr>
            <w:tcW w:w="5000" w:type="pct"/>
            <w:gridSpan w:val="4"/>
            <w:hideMark/>
          </w:tcPr>
          <w:p w14:paraId="3F8B515E" w14:textId="77777777" w:rsidR="00E75FF5" w:rsidRPr="00E75FF5" w:rsidRDefault="00E75FF5" w:rsidP="00E75FF5">
            <w:pPr>
              <w:spacing w:before="100" w:beforeAutospacing="1" w:after="100" w:afterAutospacing="1" w:line="240" w:lineRule="auto"/>
              <w:jc w:val="center"/>
              <w:rPr>
                <w:rFonts w:eastAsia="Times New Roman"/>
                <w:b w:val="0"/>
                <w:color w:val="000000"/>
                <w:sz w:val="24"/>
                <w:szCs w:val="24"/>
                <w:lang w:eastAsia="ru-RU"/>
              </w:rPr>
            </w:pPr>
            <w:r w:rsidRPr="00E75FF5">
              <w:rPr>
                <w:rFonts w:eastAsia="Times New Roman"/>
                <w:bCs/>
                <w:i/>
                <w:iCs/>
                <w:color w:val="000000"/>
                <w:sz w:val="24"/>
                <w:szCs w:val="24"/>
                <w:lang w:eastAsia="ru-RU"/>
              </w:rPr>
              <w:t>Редкие и находящиеся под угрозой исчезновения объекты животного мира</w:t>
            </w:r>
          </w:p>
        </w:tc>
      </w:tr>
      <w:tr w:rsidR="00E75FF5" w:rsidRPr="00E75FF5" w14:paraId="62E1A693" w14:textId="77777777" w:rsidTr="00E75FF5">
        <w:tc>
          <w:tcPr>
            <w:tcW w:w="353" w:type="pct"/>
            <w:hideMark/>
          </w:tcPr>
          <w:p w14:paraId="1E3E2EC5" w14:textId="77777777" w:rsidR="00E75FF5" w:rsidRPr="00E75FF5" w:rsidRDefault="00E75FF5" w:rsidP="00E75FF5">
            <w:pPr>
              <w:spacing w:before="100" w:beforeAutospacing="1" w:after="100" w:afterAutospacing="1" w:line="240" w:lineRule="auto"/>
              <w:jc w:val="both"/>
              <w:rPr>
                <w:rFonts w:eastAsia="Times New Roman"/>
                <w:b w:val="0"/>
                <w:color w:val="000000"/>
                <w:sz w:val="24"/>
                <w:szCs w:val="24"/>
                <w:lang w:eastAsia="ru-RU"/>
              </w:rPr>
            </w:pPr>
            <w:r w:rsidRPr="00E75FF5">
              <w:rPr>
                <w:rFonts w:eastAsia="Times New Roman"/>
                <w:b w:val="0"/>
                <w:color w:val="000000"/>
                <w:sz w:val="24"/>
                <w:szCs w:val="24"/>
                <w:lang w:eastAsia="ru-RU"/>
              </w:rPr>
              <w:t>1</w:t>
            </w:r>
          </w:p>
        </w:tc>
        <w:tc>
          <w:tcPr>
            <w:tcW w:w="3309" w:type="pct"/>
            <w:hideMark/>
          </w:tcPr>
          <w:p w14:paraId="529503A6" w14:textId="77777777" w:rsidR="00E75FF5" w:rsidRPr="00E75FF5" w:rsidRDefault="00E75FF5" w:rsidP="00E75FF5">
            <w:pPr>
              <w:spacing w:before="100" w:beforeAutospacing="1" w:after="100" w:afterAutospacing="1" w:line="240" w:lineRule="auto"/>
              <w:jc w:val="both"/>
              <w:rPr>
                <w:rFonts w:eastAsia="Times New Roman"/>
                <w:b w:val="0"/>
                <w:color w:val="000000"/>
                <w:sz w:val="24"/>
                <w:szCs w:val="24"/>
                <w:lang w:eastAsia="ru-RU"/>
              </w:rPr>
            </w:pPr>
            <w:r w:rsidRPr="00E75FF5">
              <w:rPr>
                <w:rFonts w:eastAsia="Times New Roman"/>
                <w:b w:val="0"/>
                <w:color w:val="000000"/>
                <w:sz w:val="24"/>
                <w:szCs w:val="24"/>
                <w:lang w:eastAsia="ru-RU"/>
              </w:rPr>
              <w:t>Степная гадюка (</w:t>
            </w:r>
            <w:proofErr w:type="spellStart"/>
            <w:r w:rsidRPr="00E75FF5">
              <w:rPr>
                <w:rFonts w:eastAsia="Times New Roman"/>
                <w:b w:val="0"/>
                <w:i/>
                <w:iCs/>
                <w:color w:val="000000"/>
                <w:sz w:val="24"/>
                <w:szCs w:val="24"/>
                <w:lang w:eastAsia="ru-RU"/>
              </w:rPr>
              <w:t>Vipera</w:t>
            </w:r>
            <w:proofErr w:type="spellEnd"/>
            <w:r w:rsidRPr="00E75FF5">
              <w:rPr>
                <w:rFonts w:eastAsia="Times New Roman"/>
                <w:b w:val="0"/>
                <w:i/>
                <w:iCs/>
                <w:color w:val="000000"/>
                <w:sz w:val="24"/>
                <w:szCs w:val="24"/>
                <w:lang w:eastAsia="ru-RU"/>
              </w:rPr>
              <w:t xml:space="preserve"> </w:t>
            </w:r>
            <w:proofErr w:type="spellStart"/>
            <w:r w:rsidRPr="00E75FF5">
              <w:rPr>
                <w:rFonts w:eastAsia="Times New Roman"/>
                <w:b w:val="0"/>
                <w:i/>
                <w:iCs/>
                <w:color w:val="000000"/>
                <w:sz w:val="24"/>
                <w:szCs w:val="24"/>
                <w:lang w:eastAsia="ru-RU"/>
              </w:rPr>
              <w:t>ursini</w:t>
            </w:r>
            <w:proofErr w:type="spellEnd"/>
            <w:r w:rsidRPr="00E75FF5">
              <w:rPr>
                <w:rFonts w:eastAsia="Times New Roman"/>
                <w:b w:val="0"/>
                <w:i/>
                <w:iCs/>
                <w:color w:val="000000"/>
                <w:sz w:val="24"/>
                <w:szCs w:val="24"/>
                <w:lang w:eastAsia="ru-RU"/>
              </w:rPr>
              <w:t>)</w:t>
            </w:r>
          </w:p>
        </w:tc>
        <w:tc>
          <w:tcPr>
            <w:tcW w:w="670" w:type="pct"/>
            <w:hideMark/>
          </w:tcPr>
          <w:p w14:paraId="39B9C71B" w14:textId="77777777" w:rsidR="00E75FF5" w:rsidRPr="00E75FF5" w:rsidRDefault="00E75FF5" w:rsidP="00E75FF5">
            <w:pPr>
              <w:spacing w:before="100" w:beforeAutospacing="1" w:after="100" w:afterAutospacing="1" w:line="240" w:lineRule="auto"/>
              <w:jc w:val="center"/>
              <w:rPr>
                <w:rFonts w:eastAsia="Times New Roman"/>
                <w:b w:val="0"/>
                <w:color w:val="000000"/>
                <w:sz w:val="24"/>
                <w:szCs w:val="24"/>
                <w:lang w:eastAsia="ru-RU"/>
              </w:rPr>
            </w:pPr>
            <w:r w:rsidRPr="00E75FF5">
              <w:rPr>
                <w:rFonts w:eastAsia="Times New Roman"/>
                <w:b w:val="0"/>
                <w:color w:val="000000"/>
                <w:sz w:val="24"/>
                <w:szCs w:val="24"/>
                <w:lang w:eastAsia="ru-RU"/>
              </w:rPr>
              <w:t>+</w:t>
            </w:r>
          </w:p>
        </w:tc>
        <w:tc>
          <w:tcPr>
            <w:tcW w:w="668" w:type="pct"/>
            <w:hideMark/>
          </w:tcPr>
          <w:p w14:paraId="27181B72" w14:textId="77777777" w:rsidR="00E75FF5" w:rsidRPr="00E75FF5" w:rsidRDefault="00E75FF5" w:rsidP="00E75FF5">
            <w:pPr>
              <w:spacing w:before="100" w:beforeAutospacing="1" w:after="100" w:afterAutospacing="1" w:line="240" w:lineRule="auto"/>
              <w:jc w:val="center"/>
              <w:rPr>
                <w:rFonts w:eastAsia="Times New Roman"/>
                <w:b w:val="0"/>
                <w:color w:val="000000"/>
                <w:sz w:val="24"/>
                <w:szCs w:val="24"/>
                <w:lang w:eastAsia="ru-RU"/>
              </w:rPr>
            </w:pPr>
          </w:p>
        </w:tc>
      </w:tr>
      <w:tr w:rsidR="00E75FF5" w:rsidRPr="00E75FF5" w14:paraId="23043CBF" w14:textId="77777777" w:rsidTr="00E75FF5">
        <w:tc>
          <w:tcPr>
            <w:tcW w:w="353" w:type="pct"/>
            <w:hideMark/>
          </w:tcPr>
          <w:p w14:paraId="05C03E28" w14:textId="77777777" w:rsidR="00E75FF5" w:rsidRPr="00E75FF5" w:rsidRDefault="00E75FF5" w:rsidP="00E75FF5">
            <w:pPr>
              <w:spacing w:before="100" w:beforeAutospacing="1" w:after="100" w:afterAutospacing="1" w:line="240" w:lineRule="auto"/>
              <w:jc w:val="both"/>
              <w:rPr>
                <w:rFonts w:eastAsia="Times New Roman"/>
                <w:b w:val="0"/>
                <w:color w:val="000000"/>
                <w:sz w:val="24"/>
                <w:szCs w:val="24"/>
                <w:lang w:eastAsia="ru-RU"/>
              </w:rPr>
            </w:pPr>
            <w:r w:rsidRPr="00E75FF5">
              <w:rPr>
                <w:rFonts w:eastAsia="Times New Roman"/>
                <w:b w:val="0"/>
                <w:color w:val="000000"/>
                <w:sz w:val="24"/>
                <w:szCs w:val="24"/>
                <w:lang w:eastAsia="ru-RU"/>
              </w:rPr>
              <w:lastRenderedPageBreak/>
              <w:t>2</w:t>
            </w:r>
          </w:p>
        </w:tc>
        <w:tc>
          <w:tcPr>
            <w:tcW w:w="3309" w:type="pct"/>
            <w:hideMark/>
          </w:tcPr>
          <w:p w14:paraId="3B1D3576" w14:textId="77777777" w:rsidR="00E75FF5" w:rsidRPr="00E75FF5" w:rsidRDefault="00E75FF5" w:rsidP="00E75FF5">
            <w:pPr>
              <w:spacing w:before="100" w:beforeAutospacing="1" w:after="100" w:afterAutospacing="1" w:line="240" w:lineRule="auto"/>
              <w:jc w:val="both"/>
              <w:rPr>
                <w:rFonts w:eastAsia="Times New Roman"/>
                <w:b w:val="0"/>
                <w:color w:val="000000"/>
                <w:sz w:val="24"/>
                <w:szCs w:val="24"/>
                <w:lang w:eastAsia="ru-RU"/>
              </w:rPr>
            </w:pPr>
            <w:r w:rsidRPr="00E75FF5">
              <w:rPr>
                <w:rFonts w:eastAsia="Times New Roman"/>
                <w:b w:val="0"/>
                <w:color w:val="000000"/>
                <w:sz w:val="24"/>
                <w:szCs w:val="24"/>
                <w:lang w:eastAsia="ru-RU"/>
              </w:rPr>
              <w:t>Скопа (</w:t>
            </w:r>
            <w:proofErr w:type="spellStart"/>
            <w:r w:rsidRPr="00E75FF5">
              <w:rPr>
                <w:rFonts w:eastAsia="Times New Roman"/>
                <w:b w:val="0"/>
                <w:i/>
                <w:iCs/>
                <w:color w:val="000000"/>
                <w:sz w:val="24"/>
                <w:szCs w:val="24"/>
                <w:lang w:eastAsia="ru-RU"/>
              </w:rPr>
              <w:t>Pandion</w:t>
            </w:r>
            <w:proofErr w:type="spellEnd"/>
            <w:r w:rsidRPr="00E75FF5">
              <w:rPr>
                <w:rFonts w:eastAsia="Times New Roman"/>
                <w:b w:val="0"/>
                <w:i/>
                <w:iCs/>
                <w:color w:val="000000"/>
                <w:sz w:val="24"/>
                <w:szCs w:val="24"/>
                <w:lang w:eastAsia="ru-RU"/>
              </w:rPr>
              <w:t xml:space="preserve"> </w:t>
            </w:r>
            <w:proofErr w:type="spellStart"/>
            <w:r w:rsidRPr="00E75FF5">
              <w:rPr>
                <w:rFonts w:eastAsia="Times New Roman"/>
                <w:b w:val="0"/>
                <w:i/>
                <w:iCs/>
                <w:color w:val="000000"/>
                <w:sz w:val="24"/>
                <w:szCs w:val="24"/>
                <w:lang w:eastAsia="ru-RU"/>
              </w:rPr>
              <w:t>haliaetus</w:t>
            </w:r>
            <w:proofErr w:type="spellEnd"/>
            <w:r w:rsidRPr="00E75FF5">
              <w:rPr>
                <w:rFonts w:eastAsia="Times New Roman"/>
                <w:b w:val="0"/>
                <w:i/>
                <w:iCs/>
                <w:color w:val="000000"/>
                <w:sz w:val="24"/>
                <w:szCs w:val="24"/>
                <w:lang w:eastAsia="ru-RU"/>
              </w:rPr>
              <w:t>)</w:t>
            </w:r>
          </w:p>
        </w:tc>
        <w:tc>
          <w:tcPr>
            <w:tcW w:w="670" w:type="pct"/>
            <w:hideMark/>
          </w:tcPr>
          <w:p w14:paraId="6A98BACB" w14:textId="77777777" w:rsidR="00E75FF5" w:rsidRPr="00E75FF5" w:rsidRDefault="00E75FF5" w:rsidP="00E75FF5">
            <w:pPr>
              <w:spacing w:before="100" w:beforeAutospacing="1" w:after="100" w:afterAutospacing="1" w:line="240" w:lineRule="auto"/>
              <w:jc w:val="center"/>
              <w:rPr>
                <w:rFonts w:eastAsia="Times New Roman"/>
                <w:b w:val="0"/>
                <w:color w:val="000000"/>
                <w:sz w:val="24"/>
                <w:szCs w:val="24"/>
                <w:lang w:eastAsia="ru-RU"/>
              </w:rPr>
            </w:pPr>
            <w:r w:rsidRPr="00E75FF5">
              <w:rPr>
                <w:rFonts w:eastAsia="Times New Roman"/>
                <w:b w:val="0"/>
                <w:color w:val="000000"/>
                <w:sz w:val="24"/>
                <w:szCs w:val="24"/>
                <w:lang w:eastAsia="ru-RU"/>
              </w:rPr>
              <w:t>+</w:t>
            </w:r>
          </w:p>
        </w:tc>
        <w:tc>
          <w:tcPr>
            <w:tcW w:w="668" w:type="pct"/>
            <w:hideMark/>
          </w:tcPr>
          <w:p w14:paraId="0042F02A" w14:textId="77777777" w:rsidR="00E75FF5" w:rsidRPr="00E75FF5" w:rsidRDefault="00E75FF5" w:rsidP="00E75FF5">
            <w:pPr>
              <w:spacing w:before="100" w:beforeAutospacing="1" w:after="100" w:afterAutospacing="1" w:line="240" w:lineRule="auto"/>
              <w:jc w:val="center"/>
              <w:rPr>
                <w:rFonts w:eastAsia="Times New Roman"/>
                <w:b w:val="0"/>
                <w:color w:val="000000"/>
                <w:sz w:val="24"/>
                <w:szCs w:val="24"/>
                <w:lang w:eastAsia="ru-RU"/>
              </w:rPr>
            </w:pPr>
            <w:r w:rsidRPr="00E75FF5">
              <w:rPr>
                <w:rFonts w:eastAsia="Times New Roman"/>
                <w:b w:val="0"/>
                <w:color w:val="000000"/>
                <w:sz w:val="24"/>
                <w:szCs w:val="24"/>
                <w:lang w:eastAsia="ru-RU"/>
              </w:rPr>
              <w:t>+</w:t>
            </w:r>
          </w:p>
        </w:tc>
      </w:tr>
      <w:tr w:rsidR="00E75FF5" w:rsidRPr="00E75FF5" w14:paraId="3644667B" w14:textId="77777777" w:rsidTr="00E75FF5">
        <w:tc>
          <w:tcPr>
            <w:tcW w:w="353" w:type="pct"/>
            <w:hideMark/>
          </w:tcPr>
          <w:p w14:paraId="749B3BC9" w14:textId="77777777" w:rsidR="00E75FF5" w:rsidRPr="00E75FF5" w:rsidRDefault="00E75FF5" w:rsidP="00E75FF5">
            <w:pPr>
              <w:spacing w:before="100" w:beforeAutospacing="1" w:after="100" w:afterAutospacing="1" w:line="240" w:lineRule="auto"/>
              <w:jc w:val="both"/>
              <w:rPr>
                <w:rFonts w:eastAsia="Times New Roman"/>
                <w:b w:val="0"/>
                <w:color w:val="000000"/>
                <w:sz w:val="24"/>
                <w:szCs w:val="24"/>
                <w:lang w:eastAsia="ru-RU"/>
              </w:rPr>
            </w:pPr>
            <w:r w:rsidRPr="00E75FF5">
              <w:rPr>
                <w:rFonts w:eastAsia="Times New Roman"/>
                <w:b w:val="0"/>
                <w:color w:val="000000"/>
                <w:sz w:val="24"/>
                <w:szCs w:val="24"/>
                <w:lang w:eastAsia="ru-RU"/>
              </w:rPr>
              <w:t>3</w:t>
            </w:r>
          </w:p>
        </w:tc>
        <w:tc>
          <w:tcPr>
            <w:tcW w:w="3309" w:type="pct"/>
            <w:hideMark/>
          </w:tcPr>
          <w:p w14:paraId="0251726D" w14:textId="77777777" w:rsidR="00E75FF5" w:rsidRPr="00E75FF5" w:rsidRDefault="00E75FF5" w:rsidP="00E75FF5">
            <w:pPr>
              <w:spacing w:before="100" w:beforeAutospacing="1" w:after="100" w:afterAutospacing="1" w:line="240" w:lineRule="auto"/>
              <w:jc w:val="both"/>
              <w:rPr>
                <w:rFonts w:eastAsia="Times New Roman"/>
                <w:b w:val="0"/>
                <w:color w:val="000000"/>
                <w:sz w:val="24"/>
                <w:szCs w:val="24"/>
                <w:lang w:eastAsia="ru-RU"/>
              </w:rPr>
            </w:pPr>
            <w:r w:rsidRPr="00E75FF5">
              <w:rPr>
                <w:rFonts w:eastAsia="Times New Roman"/>
                <w:b w:val="0"/>
                <w:color w:val="000000"/>
                <w:sz w:val="24"/>
                <w:szCs w:val="24"/>
                <w:lang w:eastAsia="ru-RU"/>
              </w:rPr>
              <w:t>Сапсан (</w:t>
            </w:r>
            <w:proofErr w:type="spellStart"/>
            <w:r w:rsidRPr="00E75FF5">
              <w:rPr>
                <w:rFonts w:eastAsia="Times New Roman"/>
                <w:b w:val="0"/>
                <w:i/>
                <w:iCs/>
                <w:color w:val="000000"/>
                <w:sz w:val="24"/>
                <w:szCs w:val="24"/>
                <w:lang w:eastAsia="ru-RU"/>
              </w:rPr>
              <w:t>Falco</w:t>
            </w:r>
            <w:proofErr w:type="spellEnd"/>
            <w:r w:rsidRPr="00E75FF5">
              <w:rPr>
                <w:rFonts w:eastAsia="Times New Roman"/>
                <w:b w:val="0"/>
                <w:i/>
                <w:iCs/>
                <w:color w:val="000000"/>
                <w:sz w:val="24"/>
                <w:szCs w:val="24"/>
                <w:lang w:eastAsia="ru-RU"/>
              </w:rPr>
              <w:t xml:space="preserve"> </w:t>
            </w:r>
            <w:proofErr w:type="spellStart"/>
            <w:r w:rsidRPr="00E75FF5">
              <w:rPr>
                <w:rFonts w:eastAsia="Times New Roman"/>
                <w:b w:val="0"/>
                <w:i/>
                <w:iCs/>
                <w:color w:val="000000"/>
                <w:sz w:val="24"/>
                <w:szCs w:val="24"/>
                <w:lang w:eastAsia="ru-RU"/>
              </w:rPr>
              <w:t>peregrinus</w:t>
            </w:r>
            <w:proofErr w:type="spellEnd"/>
            <w:r w:rsidRPr="00E75FF5">
              <w:rPr>
                <w:rFonts w:eastAsia="Times New Roman"/>
                <w:b w:val="0"/>
                <w:i/>
                <w:iCs/>
                <w:color w:val="000000"/>
                <w:sz w:val="24"/>
                <w:szCs w:val="24"/>
                <w:lang w:eastAsia="ru-RU"/>
              </w:rPr>
              <w:t>)</w:t>
            </w:r>
          </w:p>
        </w:tc>
        <w:tc>
          <w:tcPr>
            <w:tcW w:w="670" w:type="pct"/>
            <w:hideMark/>
          </w:tcPr>
          <w:p w14:paraId="099F825D" w14:textId="77777777" w:rsidR="00E75FF5" w:rsidRPr="00E75FF5" w:rsidRDefault="00E75FF5" w:rsidP="00E75FF5">
            <w:pPr>
              <w:spacing w:before="100" w:beforeAutospacing="1" w:after="100" w:afterAutospacing="1" w:line="240" w:lineRule="auto"/>
              <w:jc w:val="center"/>
              <w:rPr>
                <w:rFonts w:eastAsia="Times New Roman"/>
                <w:b w:val="0"/>
                <w:color w:val="000000"/>
                <w:sz w:val="24"/>
                <w:szCs w:val="24"/>
                <w:lang w:eastAsia="ru-RU"/>
              </w:rPr>
            </w:pPr>
            <w:r w:rsidRPr="00E75FF5">
              <w:rPr>
                <w:rFonts w:eastAsia="Times New Roman"/>
                <w:b w:val="0"/>
                <w:color w:val="000000"/>
                <w:sz w:val="24"/>
                <w:szCs w:val="24"/>
                <w:lang w:eastAsia="ru-RU"/>
              </w:rPr>
              <w:t>+</w:t>
            </w:r>
          </w:p>
        </w:tc>
        <w:tc>
          <w:tcPr>
            <w:tcW w:w="668" w:type="pct"/>
            <w:hideMark/>
          </w:tcPr>
          <w:p w14:paraId="4758D732" w14:textId="77777777" w:rsidR="00E75FF5" w:rsidRPr="00E75FF5" w:rsidRDefault="00E75FF5" w:rsidP="00E75FF5">
            <w:pPr>
              <w:spacing w:before="100" w:beforeAutospacing="1" w:after="100" w:afterAutospacing="1" w:line="240" w:lineRule="auto"/>
              <w:jc w:val="center"/>
              <w:rPr>
                <w:rFonts w:eastAsia="Times New Roman"/>
                <w:b w:val="0"/>
                <w:color w:val="000000"/>
                <w:sz w:val="24"/>
                <w:szCs w:val="24"/>
                <w:lang w:eastAsia="ru-RU"/>
              </w:rPr>
            </w:pPr>
            <w:r w:rsidRPr="00E75FF5">
              <w:rPr>
                <w:rFonts w:eastAsia="Times New Roman"/>
                <w:b w:val="0"/>
                <w:color w:val="000000"/>
                <w:sz w:val="24"/>
                <w:szCs w:val="24"/>
                <w:lang w:eastAsia="ru-RU"/>
              </w:rPr>
              <w:t>+</w:t>
            </w:r>
          </w:p>
        </w:tc>
      </w:tr>
      <w:tr w:rsidR="00E75FF5" w:rsidRPr="00E75FF5" w14:paraId="212B3E36" w14:textId="77777777" w:rsidTr="00E75FF5">
        <w:tc>
          <w:tcPr>
            <w:tcW w:w="353" w:type="pct"/>
            <w:hideMark/>
          </w:tcPr>
          <w:p w14:paraId="791C589E" w14:textId="77777777" w:rsidR="00E75FF5" w:rsidRPr="00E75FF5" w:rsidRDefault="00E75FF5" w:rsidP="00E75FF5">
            <w:pPr>
              <w:spacing w:before="100" w:beforeAutospacing="1" w:after="100" w:afterAutospacing="1" w:line="240" w:lineRule="auto"/>
              <w:jc w:val="both"/>
              <w:rPr>
                <w:rFonts w:eastAsia="Times New Roman"/>
                <w:b w:val="0"/>
                <w:color w:val="000000"/>
                <w:sz w:val="24"/>
                <w:szCs w:val="24"/>
                <w:lang w:eastAsia="ru-RU"/>
              </w:rPr>
            </w:pPr>
            <w:r w:rsidRPr="00E75FF5">
              <w:rPr>
                <w:rFonts w:eastAsia="Times New Roman"/>
                <w:b w:val="0"/>
                <w:color w:val="000000"/>
                <w:sz w:val="24"/>
                <w:szCs w:val="24"/>
                <w:lang w:eastAsia="ru-RU"/>
              </w:rPr>
              <w:t>4</w:t>
            </w:r>
          </w:p>
        </w:tc>
        <w:tc>
          <w:tcPr>
            <w:tcW w:w="3309" w:type="pct"/>
            <w:hideMark/>
          </w:tcPr>
          <w:p w14:paraId="4F80A0BB" w14:textId="77777777" w:rsidR="00E75FF5" w:rsidRPr="00E75FF5" w:rsidRDefault="00E75FF5" w:rsidP="00E75FF5">
            <w:pPr>
              <w:spacing w:before="100" w:beforeAutospacing="1" w:after="100" w:afterAutospacing="1" w:line="240" w:lineRule="auto"/>
              <w:jc w:val="both"/>
              <w:rPr>
                <w:rFonts w:eastAsia="Times New Roman"/>
                <w:b w:val="0"/>
                <w:color w:val="000000"/>
                <w:sz w:val="24"/>
                <w:szCs w:val="24"/>
                <w:lang w:eastAsia="ru-RU"/>
              </w:rPr>
            </w:pPr>
            <w:r w:rsidRPr="00E75FF5">
              <w:rPr>
                <w:rFonts w:eastAsia="Times New Roman"/>
                <w:b w:val="0"/>
                <w:color w:val="000000"/>
                <w:sz w:val="24"/>
                <w:szCs w:val="24"/>
                <w:lang w:eastAsia="ru-RU"/>
              </w:rPr>
              <w:t>Кобчик (</w:t>
            </w:r>
            <w:proofErr w:type="spellStart"/>
            <w:r w:rsidRPr="00E75FF5">
              <w:rPr>
                <w:rFonts w:eastAsia="Times New Roman"/>
                <w:b w:val="0"/>
                <w:i/>
                <w:iCs/>
                <w:color w:val="000000"/>
                <w:sz w:val="24"/>
                <w:szCs w:val="24"/>
                <w:lang w:eastAsia="ru-RU"/>
              </w:rPr>
              <w:t>Falco</w:t>
            </w:r>
            <w:proofErr w:type="spellEnd"/>
            <w:r w:rsidRPr="00E75FF5">
              <w:rPr>
                <w:rFonts w:eastAsia="Times New Roman"/>
                <w:b w:val="0"/>
                <w:i/>
                <w:iCs/>
                <w:color w:val="000000"/>
                <w:sz w:val="24"/>
                <w:szCs w:val="24"/>
                <w:lang w:eastAsia="ru-RU"/>
              </w:rPr>
              <w:t xml:space="preserve"> </w:t>
            </w:r>
            <w:proofErr w:type="spellStart"/>
            <w:r w:rsidRPr="00E75FF5">
              <w:rPr>
                <w:rFonts w:eastAsia="Times New Roman"/>
                <w:b w:val="0"/>
                <w:i/>
                <w:iCs/>
                <w:color w:val="000000"/>
                <w:sz w:val="24"/>
                <w:szCs w:val="24"/>
                <w:lang w:eastAsia="ru-RU"/>
              </w:rPr>
              <w:t>vespertinus</w:t>
            </w:r>
            <w:proofErr w:type="spellEnd"/>
            <w:r w:rsidRPr="00E75FF5">
              <w:rPr>
                <w:rFonts w:eastAsia="Times New Roman"/>
                <w:b w:val="0"/>
                <w:i/>
                <w:iCs/>
                <w:color w:val="000000"/>
                <w:sz w:val="24"/>
                <w:szCs w:val="24"/>
                <w:lang w:eastAsia="ru-RU"/>
              </w:rPr>
              <w:t>)</w:t>
            </w:r>
          </w:p>
        </w:tc>
        <w:tc>
          <w:tcPr>
            <w:tcW w:w="670" w:type="pct"/>
            <w:hideMark/>
          </w:tcPr>
          <w:p w14:paraId="14A2FF2D" w14:textId="77777777" w:rsidR="00E75FF5" w:rsidRPr="00E75FF5" w:rsidRDefault="00E75FF5" w:rsidP="00E75FF5">
            <w:pPr>
              <w:spacing w:before="100" w:beforeAutospacing="1" w:after="100" w:afterAutospacing="1" w:line="240" w:lineRule="auto"/>
              <w:jc w:val="center"/>
              <w:rPr>
                <w:rFonts w:eastAsia="Times New Roman"/>
                <w:b w:val="0"/>
                <w:color w:val="000000"/>
                <w:sz w:val="24"/>
                <w:szCs w:val="24"/>
                <w:lang w:eastAsia="ru-RU"/>
              </w:rPr>
            </w:pPr>
            <w:r w:rsidRPr="00E75FF5">
              <w:rPr>
                <w:rFonts w:eastAsia="Times New Roman"/>
                <w:b w:val="0"/>
                <w:color w:val="000000"/>
                <w:sz w:val="24"/>
                <w:szCs w:val="24"/>
                <w:lang w:eastAsia="ru-RU"/>
              </w:rPr>
              <w:t>+</w:t>
            </w:r>
          </w:p>
        </w:tc>
        <w:tc>
          <w:tcPr>
            <w:tcW w:w="668" w:type="pct"/>
            <w:hideMark/>
          </w:tcPr>
          <w:p w14:paraId="4C2421A3" w14:textId="77777777" w:rsidR="00E75FF5" w:rsidRPr="00E75FF5" w:rsidRDefault="00E75FF5" w:rsidP="00E75FF5">
            <w:pPr>
              <w:spacing w:before="100" w:beforeAutospacing="1" w:after="100" w:afterAutospacing="1" w:line="240" w:lineRule="auto"/>
              <w:jc w:val="center"/>
              <w:rPr>
                <w:rFonts w:eastAsia="Times New Roman"/>
                <w:b w:val="0"/>
                <w:color w:val="000000"/>
                <w:sz w:val="24"/>
                <w:szCs w:val="24"/>
                <w:lang w:eastAsia="ru-RU"/>
              </w:rPr>
            </w:pPr>
            <w:r w:rsidRPr="00E75FF5">
              <w:rPr>
                <w:rFonts w:eastAsia="Times New Roman"/>
                <w:b w:val="0"/>
                <w:color w:val="000000"/>
                <w:sz w:val="24"/>
                <w:szCs w:val="24"/>
                <w:lang w:eastAsia="ru-RU"/>
              </w:rPr>
              <w:t>+</w:t>
            </w:r>
          </w:p>
        </w:tc>
      </w:tr>
      <w:tr w:rsidR="00E75FF5" w:rsidRPr="00E75FF5" w14:paraId="18BFDB44" w14:textId="77777777" w:rsidTr="00E75FF5">
        <w:tc>
          <w:tcPr>
            <w:tcW w:w="353" w:type="pct"/>
            <w:hideMark/>
          </w:tcPr>
          <w:p w14:paraId="12FE68D9" w14:textId="77777777" w:rsidR="00E75FF5" w:rsidRPr="00E75FF5" w:rsidRDefault="00E75FF5" w:rsidP="00E75FF5">
            <w:pPr>
              <w:spacing w:before="100" w:beforeAutospacing="1" w:after="100" w:afterAutospacing="1" w:line="240" w:lineRule="auto"/>
              <w:jc w:val="both"/>
              <w:rPr>
                <w:rFonts w:eastAsia="Times New Roman"/>
                <w:b w:val="0"/>
                <w:color w:val="000000"/>
                <w:sz w:val="24"/>
                <w:szCs w:val="24"/>
                <w:lang w:eastAsia="ru-RU"/>
              </w:rPr>
            </w:pPr>
            <w:r w:rsidRPr="00E75FF5">
              <w:rPr>
                <w:rFonts w:eastAsia="Times New Roman"/>
                <w:b w:val="0"/>
                <w:color w:val="000000"/>
                <w:sz w:val="24"/>
                <w:szCs w:val="24"/>
                <w:lang w:eastAsia="ru-RU"/>
              </w:rPr>
              <w:t>5</w:t>
            </w:r>
          </w:p>
        </w:tc>
        <w:tc>
          <w:tcPr>
            <w:tcW w:w="3309" w:type="pct"/>
            <w:hideMark/>
          </w:tcPr>
          <w:p w14:paraId="45090E65" w14:textId="77777777" w:rsidR="00E75FF5" w:rsidRPr="00E75FF5" w:rsidRDefault="00E75FF5" w:rsidP="00E75FF5">
            <w:pPr>
              <w:spacing w:before="100" w:beforeAutospacing="1" w:after="100" w:afterAutospacing="1" w:line="240" w:lineRule="auto"/>
              <w:jc w:val="both"/>
              <w:rPr>
                <w:rFonts w:eastAsia="Times New Roman"/>
                <w:b w:val="0"/>
                <w:color w:val="000000"/>
                <w:sz w:val="24"/>
                <w:szCs w:val="24"/>
                <w:lang w:eastAsia="ru-RU"/>
              </w:rPr>
            </w:pPr>
            <w:r w:rsidRPr="00E75FF5">
              <w:rPr>
                <w:rFonts w:eastAsia="Times New Roman"/>
                <w:b w:val="0"/>
                <w:color w:val="000000"/>
                <w:sz w:val="24"/>
                <w:szCs w:val="24"/>
                <w:lang w:eastAsia="ru-RU"/>
              </w:rPr>
              <w:t>Беркут (</w:t>
            </w:r>
            <w:proofErr w:type="spellStart"/>
            <w:r w:rsidRPr="00E75FF5">
              <w:rPr>
                <w:rFonts w:eastAsia="Times New Roman"/>
                <w:b w:val="0"/>
                <w:i/>
                <w:iCs/>
                <w:color w:val="000000"/>
                <w:sz w:val="24"/>
                <w:szCs w:val="24"/>
                <w:lang w:eastAsia="ru-RU"/>
              </w:rPr>
              <w:t>Aquila</w:t>
            </w:r>
            <w:proofErr w:type="spellEnd"/>
            <w:r w:rsidRPr="00E75FF5">
              <w:rPr>
                <w:rFonts w:eastAsia="Times New Roman"/>
                <w:b w:val="0"/>
                <w:i/>
                <w:iCs/>
                <w:color w:val="000000"/>
                <w:sz w:val="24"/>
                <w:szCs w:val="24"/>
                <w:lang w:eastAsia="ru-RU"/>
              </w:rPr>
              <w:t xml:space="preserve"> </w:t>
            </w:r>
            <w:proofErr w:type="spellStart"/>
            <w:r w:rsidRPr="00E75FF5">
              <w:rPr>
                <w:rFonts w:eastAsia="Times New Roman"/>
                <w:b w:val="0"/>
                <w:i/>
                <w:iCs/>
                <w:color w:val="000000"/>
                <w:sz w:val="24"/>
                <w:szCs w:val="24"/>
                <w:lang w:eastAsia="ru-RU"/>
              </w:rPr>
              <w:t>chrysaetos</w:t>
            </w:r>
            <w:proofErr w:type="spellEnd"/>
            <w:r w:rsidRPr="00E75FF5">
              <w:rPr>
                <w:rFonts w:eastAsia="Times New Roman"/>
                <w:b w:val="0"/>
                <w:color w:val="000000"/>
                <w:sz w:val="24"/>
                <w:szCs w:val="24"/>
                <w:lang w:eastAsia="ru-RU"/>
              </w:rPr>
              <w:t>)</w:t>
            </w:r>
          </w:p>
        </w:tc>
        <w:tc>
          <w:tcPr>
            <w:tcW w:w="670" w:type="pct"/>
            <w:hideMark/>
          </w:tcPr>
          <w:p w14:paraId="077A1010" w14:textId="77777777" w:rsidR="00E75FF5" w:rsidRPr="00E75FF5" w:rsidRDefault="00E75FF5" w:rsidP="00E75FF5">
            <w:pPr>
              <w:spacing w:before="100" w:beforeAutospacing="1" w:after="100" w:afterAutospacing="1" w:line="240" w:lineRule="auto"/>
              <w:jc w:val="center"/>
              <w:rPr>
                <w:rFonts w:eastAsia="Times New Roman"/>
                <w:b w:val="0"/>
                <w:color w:val="000000"/>
                <w:sz w:val="24"/>
                <w:szCs w:val="24"/>
                <w:lang w:eastAsia="ru-RU"/>
              </w:rPr>
            </w:pPr>
            <w:r w:rsidRPr="00E75FF5">
              <w:rPr>
                <w:rFonts w:eastAsia="Times New Roman"/>
                <w:b w:val="0"/>
                <w:color w:val="000000"/>
                <w:sz w:val="24"/>
                <w:szCs w:val="24"/>
                <w:lang w:eastAsia="ru-RU"/>
              </w:rPr>
              <w:t>+</w:t>
            </w:r>
          </w:p>
        </w:tc>
        <w:tc>
          <w:tcPr>
            <w:tcW w:w="668" w:type="pct"/>
            <w:hideMark/>
          </w:tcPr>
          <w:p w14:paraId="70C6E158" w14:textId="77777777" w:rsidR="00E75FF5" w:rsidRPr="00E75FF5" w:rsidRDefault="00E75FF5" w:rsidP="00E75FF5">
            <w:pPr>
              <w:spacing w:before="100" w:beforeAutospacing="1" w:after="100" w:afterAutospacing="1" w:line="240" w:lineRule="auto"/>
              <w:jc w:val="center"/>
              <w:rPr>
                <w:rFonts w:eastAsia="Times New Roman"/>
                <w:b w:val="0"/>
                <w:color w:val="000000"/>
                <w:sz w:val="24"/>
                <w:szCs w:val="24"/>
                <w:lang w:eastAsia="ru-RU"/>
              </w:rPr>
            </w:pPr>
            <w:r w:rsidRPr="00E75FF5">
              <w:rPr>
                <w:rFonts w:eastAsia="Times New Roman"/>
                <w:b w:val="0"/>
                <w:color w:val="000000"/>
                <w:sz w:val="24"/>
                <w:szCs w:val="24"/>
                <w:lang w:eastAsia="ru-RU"/>
              </w:rPr>
              <w:t>+</w:t>
            </w:r>
          </w:p>
        </w:tc>
      </w:tr>
      <w:tr w:rsidR="00E75FF5" w:rsidRPr="00E75FF5" w14:paraId="01A6601B" w14:textId="77777777" w:rsidTr="00E75FF5">
        <w:tc>
          <w:tcPr>
            <w:tcW w:w="353" w:type="pct"/>
            <w:hideMark/>
          </w:tcPr>
          <w:p w14:paraId="134B8191" w14:textId="77777777" w:rsidR="00E75FF5" w:rsidRPr="00E75FF5" w:rsidRDefault="00E75FF5" w:rsidP="00E75FF5">
            <w:pPr>
              <w:spacing w:before="100" w:beforeAutospacing="1" w:after="100" w:afterAutospacing="1" w:line="240" w:lineRule="auto"/>
              <w:jc w:val="both"/>
              <w:rPr>
                <w:rFonts w:eastAsia="Times New Roman"/>
                <w:b w:val="0"/>
                <w:color w:val="000000"/>
                <w:sz w:val="24"/>
                <w:szCs w:val="24"/>
                <w:lang w:eastAsia="ru-RU"/>
              </w:rPr>
            </w:pPr>
            <w:r w:rsidRPr="00E75FF5">
              <w:rPr>
                <w:rFonts w:eastAsia="Times New Roman"/>
                <w:b w:val="0"/>
                <w:color w:val="000000"/>
                <w:sz w:val="24"/>
                <w:szCs w:val="24"/>
                <w:lang w:eastAsia="ru-RU"/>
              </w:rPr>
              <w:t>6</w:t>
            </w:r>
          </w:p>
        </w:tc>
        <w:tc>
          <w:tcPr>
            <w:tcW w:w="3309" w:type="pct"/>
            <w:hideMark/>
          </w:tcPr>
          <w:p w14:paraId="52B6648D" w14:textId="77777777" w:rsidR="00E75FF5" w:rsidRPr="00E75FF5" w:rsidRDefault="00E75FF5" w:rsidP="00E75FF5">
            <w:pPr>
              <w:spacing w:before="100" w:beforeAutospacing="1" w:after="100" w:afterAutospacing="1" w:line="240" w:lineRule="auto"/>
              <w:jc w:val="both"/>
              <w:rPr>
                <w:rFonts w:eastAsia="Times New Roman"/>
                <w:b w:val="0"/>
                <w:color w:val="000000"/>
                <w:sz w:val="24"/>
                <w:szCs w:val="24"/>
                <w:lang w:eastAsia="ru-RU"/>
              </w:rPr>
            </w:pPr>
            <w:r w:rsidRPr="00E75FF5">
              <w:rPr>
                <w:rFonts w:eastAsia="Times New Roman"/>
                <w:b w:val="0"/>
                <w:color w:val="000000"/>
                <w:sz w:val="24"/>
                <w:szCs w:val="24"/>
                <w:lang w:eastAsia="ru-RU"/>
              </w:rPr>
              <w:t>Степная пустельга (</w:t>
            </w:r>
            <w:proofErr w:type="spellStart"/>
            <w:r w:rsidRPr="00E75FF5">
              <w:rPr>
                <w:rFonts w:eastAsia="Times New Roman"/>
                <w:b w:val="0"/>
                <w:i/>
                <w:iCs/>
                <w:color w:val="000000"/>
                <w:sz w:val="24"/>
                <w:szCs w:val="24"/>
                <w:lang w:eastAsia="ru-RU"/>
              </w:rPr>
              <w:t>Falco</w:t>
            </w:r>
            <w:proofErr w:type="spellEnd"/>
            <w:r w:rsidRPr="00E75FF5">
              <w:rPr>
                <w:rFonts w:eastAsia="Times New Roman"/>
                <w:b w:val="0"/>
                <w:i/>
                <w:iCs/>
                <w:color w:val="000000"/>
                <w:sz w:val="24"/>
                <w:szCs w:val="24"/>
                <w:lang w:eastAsia="ru-RU"/>
              </w:rPr>
              <w:t xml:space="preserve"> </w:t>
            </w:r>
            <w:proofErr w:type="spellStart"/>
            <w:r w:rsidRPr="00E75FF5">
              <w:rPr>
                <w:rFonts w:eastAsia="Times New Roman"/>
                <w:b w:val="0"/>
                <w:i/>
                <w:iCs/>
                <w:color w:val="000000"/>
                <w:sz w:val="24"/>
                <w:szCs w:val="24"/>
                <w:lang w:eastAsia="ru-RU"/>
              </w:rPr>
              <w:t>naumanni</w:t>
            </w:r>
            <w:proofErr w:type="spellEnd"/>
            <w:r w:rsidRPr="00E75FF5">
              <w:rPr>
                <w:rFonts w:eastAsia="Times New Roman"/>
                <w:b w:val="0"/>
                <w:i/>
                <w:iCs/>
                <w:color w:val="000000"/>
                <w:sz w:val="24"/>
                <w:szCs w:val="24"/>
                <w:lang w:eastAsia="ru-RU"/>
              </w:rPr>
              <w:t>)</w:t>
            </w:r>
          </w:p>
        </w:tc>
        <w:tc>
          <w:tcPr>
            <w:tcW w:w="670" w:type="pct"/>
            <w:hideMark/>
          </w:tcPr>
          <w:p w14:paraId="3A3C5D00" w14:textId="77777777" w:rsidR="00E75FF5" w:rsidRPr="00E75FF5" w:rsidRDefault="00E75FF5" w:rsidP="00E75FF5">
            <w:pPr>
              <w:spacing w:before="100" w:beforeAutospacing="1" w:after="100" w:afterAutospacing="1" w:line="240" w:lineRule="auto"/>
              <w:jc w:val="center"/>
              <w:rPr>
                <w:rFonts w:eastAsia="Times New Roman"/>
                <w:b w:val="0"/>
                <w:color w:val="000000"/>
                <w:sz w:val="24"/>
                <w:szCs w:val="24"/>
                <w:lang w:eastAsia="ru-RU"/>
              </w:rPr>
            </w:pPr>
            <w:r w:rsidRPr="00E75FF5">
              <w:rPr>
                <w:rFonts w:eastAsia="Times New Roman"/>
                <w:b w:val="0"/>
                <w:color w:val="000000"/>
                <w:sz w:val="24"/>
                <w:szCs w:val="24"/>
                <w:lang w:eastAsia="ru-RU"/>
              </w:rPr>
              <w:t>+</w:t>
            </w:r>
          </w:p>
        </w:tc>
        <w:tc>
          <w:tcPr>
            <w:tcW w:w="668" w:type="pct"/>
            <w:hideMark/>
          </w:tcPr>
          <w:p w14:paraId="38C8926E" w14:textId="77777777" w:rsidR="00E75FF5" w:rsidRPr="00E75FF5" w:rsidRDefault="00E75FF5" w:rsidP="00E75FF5">
            <w:pPr>
              <w:spacing w:before="100" w:beforeAutospacing="1" w:after="100" w:afterAutospacing="1" w:line="240" w:lineRule="auto"/>
              <w:jc w:val="center"/>
              <w:rPr>
                <w:rFonts w:eastAsia="Times New Roman"/>
                <w:b w:val="0"/>
                <w:color w:val="000000"/>
                <w:sz w:val="24"/>
                <w:szCs w:val="24"/>
                <w:lang w:eastAsia="ru-RU"/>
              </w:rPr>
            </w:pPr>
            <w:r w:rsidRPr="00E75FF5">
              <w:rPr>
                <w:rFonts w:eastAsia="Times New Roman"/>
                <w:b w:val="0"/>
                <w:color w:val="000000"/>
                <w:sz w:val="24"/>
                <w:szCs w:val="24"/>
                <w:lang w:eastAsia="ru-RU"/>
              </w:rPr>
              <w:t>+</w:t>
            </w:r>
          </w:p>
        </w:tc>
      </w:tr>
      <w:tr w:rsidR="00E75FF5" w:rsidRPr="00E75FF5" w14:paraId="46C186B0" w14:textId="77777777" w:rsidTr="00E75FF5">
        <w:tc>
          <w:tcPr>
            <w:tcW w:w="353" w:type="pct"/>
            <w:hideMark/>
          </w:tcPr>
          <w:p w14:paraId="66C18CA0" w14:textId="77777777" w:rsidR="00E75FF5" w:rsidRPr="00E75FF5" w:rsidRDefault="00E75FF5" w:rsidP="00E75FF5">
            <w:pPr>
              <w:spacing w:before="100" w:beforeAutospacing="1" w:after="100" w:afterAutospacing="1" w:line="240" w:lineRule="auto"/>
              <w:jc w:val="both"/>
              <w:rPr>
                <w:rFonts w:eastAsia="Times New Roman"/>
                <w:b w:val="0"/>
                <w:color w:val="000000"/>
                <w:sz w:val="24"/>
                <w:szCs w:val="24"/>
                <w:lang w:eastAsia="ru-RU"/>
              </w:rPr>
            </w:pPr>
            <w:r w:rsidRPr="00E75FF5">
              <w:rPr>
                <w:rFonts w:eastAsia="Times New Roman"/>
                <w:b w:val="0"/>
                <w:color w:val="000000"/>
                <w:sz w:val="24"/>
                <w:szCs w:val="24"/>
                <w:lang w:eastAsia="ru-RU"/>
              </w:rPr>
              <w:t>7</w:t>
            </w:r>
          </w:p>
        </w:tc>
        <w:tc>
          <w:tcPr>
            <w:tcW w:w="3309" w:type="pct"/>
            <w:hideMark/>
          </w:tcPr>
          <w:p w14:paraId="2A3CC565" w14:textId="77777777" w:rsidR="00E75FF5" w:rsidRPr="00E75FF5" w:rsidRDefault="00E75FF5" w:rsidP="00E75FF5">
            <w:pPr>
              <w:spacing w:before="100" w:beforeAutospacing="1" w:after="100" w:afterAutospacing="1" w:line="240" w:lineRule="auto"/>
              <w:jc w:val="both"/>
              <w:rPr>
                <w:rFonts w:eastAsia="Times New Roman"/>
                <w:b w:val="0"/>
                <w:color w:val="000000"/>
                <w:sz w:val="24"/>
                <w:szCs w:val="24"/>
                <w:lang w:eastAsia="ru-RU"/>
              </w:rPr>
            </w:pPr>
            <w:r w:rsidRPr="00E75FF5">
              <w:rPr>
                <w:rFonts w:eastAsia="Times New Roman"/>
                <w:b w:val="0"/>
                <w:color w:val="000000"/>
                <w:sz w:val="24"/>
                <w:szCs w:val="24"/>
                <w:lang w:eastAsia="ru-RU"/>
              </w:rPr>
              <w:t>Хохлатый осоед (</w:t>
            </w:r>
            <w:proofErr w:type="spellStart"/>
            <w:r w:rsidRPr="00E75FF5">
              <w:rPr>
                <w:rFonts w:eastAsia="Times New Roman"/>
                <w:b w:val="0"/>
                <w:i/>
                <w:iCs/>
                <w:color w:val="000000"/>
                <w:sz w:val="24"/>
                <w:szCs w:val="24"/>
                <w:lang w:eastAsia="ru-RU"/>
              </w:rPr>
              <w:t>Pernis</w:t>
            </w:r>
            <w:proofErr w:type="spellEnd"/>
            <w:r w:rsidRPr="00E75FF5">
              <w:rPr>
                <w:rFonts w:eastAsia="Times New Roman"/>
                <w:b w:val="0"/>
                <w:i/>
                <w:iCs/>
                <w:color w:val="000000"/>
                <w:sz w:val="24"/>
                <w:szCs w:val="24"/>
                <w:lang w:eastAsia="ru-RU"/>
              </w:rPr>
              <w:t xml:space="preserve"> </w:t>
            </w:r>
            <w:proofErr w:type="spellStart"/>
            <w:r w:rsidRPr="00E75FF5">
              <w:rPr>
                <w:rFonts w:eastAsia="Times New Roman"/>
                <w:b w:val="0"/>
                <w:i/>
                <w:iCs/>
                <w:color w:val="000000"/>
                <w:sz w:val="24"/>
                <w:szCs w:val="24"/>
                <w:lang w:eastAsia="ru-RU"/>
              </w:rPr>
              <w:t>ptilorhynchus</w:t>
            </w:r>
            <w:proofErr w:type="spellEnd"/>
            <w:r w:rsidRPr="00E75FF5">
              <w:rPr>
                <w:rFonts w:eastAsia="Times New Roman"/>
                <w:b w:val="0"/>
                <w:color w:val="000000"/>
                <w:sz w:val="24"/>
                <w:szCs w:val="24"/>
                <w:lang w:eastAsia="ru-RU"/>
              </w:rPr>
              <w:t>)*</w:t>
            </w:r>
          </w:p>
        </w:tc>
        <w:tc>
          <w:tcPr>
            <w:tcW w:w="670" w:type="pct"/>
            <w:hideMark/>
          </w:tcPr>
          <w:p w14:paraId="786D8EE0" w14:textId="77777777" w:rsidR="00E75FF5" w:rsidRPr="00E75FF5" w:rsidRDefault="00E75FF5" w:rsidP="00E75FF5">
            <w:pPr>
              <w:spacing w:before="100" w:beforeAutospacing="1" w:after="100" w:afterAutospacing="1" w:line="240" w:lineRule="auto"/>
              <w:jc w:val="center"/>
              <w:rPr>
                <w:rFonts w:eastAsia="Times New Roman"/>
                <w:b w:val="0"/>
                <w:color w:val="000000"/>
                <w:sz w:val="24"/>
                <w:szCs w:val="24"/>
                <w:lang w:eastAsia="ru-RU"/>
              </w:rPr>
            </w:pPr>
            <w:r w:rsidRPr="00E75FF5">
              <w:rPr>
                <w:rFonts w:eastAsia="Times New Roman"/>
                <w:b w:val="0"/>
                <w:color w:val="000000"/>
                <w:sz w:val="24"/>
                <w:szCs w:val="24"/>
                <w:lang w:eastAsia="ru-RU"/>
              </w:rPr>
              <w:t>+</w:t>
            </w:r>
          </w:p>
        </w:tc>
        <w:tc>
          <w:tcPr>
            <w:tcW w:w="668" w:type="pct"/>
            <w:hideMark/>
          </w:tcPr>
          <w:p w14:paraId="1E0F29C1" w14:textId="77777777" w:rsidR="00E75FF5" w:rsidRPr="00E75FF5" w:rsidRDefault="00E75FF5" w:rsidP="00E75FF5">
            <w:pPr>
              <w:spacing w:before="100" w:beforeAutospacing="1" w:after="100" w:afterAutospacing="1" w:line="240" w:lineRule="auto"/>
              <w:jc w:val="center"/>
              <w:rPr>
                <w:rFonts w:eastAsia="Times New Roman"/>
                <w:b w:val="0"/>
                <w:color w:val="000000"/>
                <w:sz w:val="24"/>
                <w:szCs w:val="24"/>
                <w:lang w:eastAsia="ru-RU"/>
              </w:rPr>
            </w:pPr>
          </w:p>
        </w:tc>
      </w:tr>
    </w:tbl>
    <w:p w14:paraId="0958E2E9" w14:textId="77777777" w:rsidR="00E75FF5" w:rsidRDefault="00E75FF5" w:rsidP="00F828DC">
      <w:pPr>
        <w:spacing w:after="0" w:line="240" w:lineRule="auto"/>
        <w:jc w:val="both"/>
        <w:rPr>
          <w:rFonts w:eastAsia="Times New Roman"/>
          <w:b w:val="0"/>
          <w:color w:val="000000"/>
          <w:sz w:val="24"/>
          <w:szCs w:val="24"/>
          <w:lang w:eastAsia="ru-RU"/>
        </w:rPr>
      </w:pPr>
      <w:r w:rsidRPr="00E75FF5">
        <w:rPr>
          <w:rFonts w:eastAsia="Times New Roman"/>
          <w:b w:val="0"/>
          <w:color w:val="000000"/>
          <w:sz w:val="24"/>
          <w:szCs w:val="24"/>
          <w:lang w:eastAsia="ru-RU"/>
        </w:rPr>
        <w:t xml:space="preserve">* По данным </w:t>
      </w:r>
      <w:proofErr w:type="spellStart"/>
      <w:r w:rsidRPr="00E75FF5">
        <w:rPr>
          <w:rFonts w:eastAsia="Times New Roman"/>
          <w:b w:val="0"/>
          <w:color w:val="000000"/>
          <w:sz w:val="24"/>
          <w:szCs w:val="24"/>
          <w:lang w:eastAsia="ru-RU"/>
        </w:rPr>
        <w:t>iNaturalist</w:t>
      </w:r>
      <w:proofErr w:type="spellEnd"/>
      <w:r w:rsidRPr="00E75FF5">
        <w:rPr>
          <w:rFonts w:eastAsia="Times New Roman"/>
          <w:b w:val="0"/>
          <w:color w:val="000000"/>
          <w:sz w:val="24"/>
          <w:szCs w:val="24"/>
          <w:lang w:eastAsia="ru-RU"/>
        </w:rPr>
        <w:t xml:space="preserve"> (2021)</w:t>
      </w:r>
    </w:p>
    <w:p w14:paraId="3205B75F" w14:textId="77777777" w:rsidR="00F828DC" w:rsidRPr="00E75FF5" w:rsidRDefault="00F828DC" w:rsidP="00F828DC">
      <w:pPr>
        <w:pStyle w:val="afc"/>
      </w:pPr>
    </w:p>
    <w:p w14:paraId="2058903B" w14:textId="77777777" w:rsidR="00B748E2" w:rsidRDefault="00B748E2" w:rsidP="00054F47">
      <w:pPr>
        <w:pStyle w:val="afc"/>
        <w:numPr>
          <w:ilvl w:val="0"/>
          <w:numId w:val="19"/>
        </w:numPr>
        <w:tabs>
          <w:tab w:val="left" w:pos="993"/>
        </w:tabs>
        <w:ind w:left="0" w:firstLine="709"/>
      </w:pPr>
      <w:r>
        <w:t>На территории памятника природы запрещается:</w:t>
      </w:r>
    </w:p>
    <w:p w14:paraId="00A1DD50" w14:textId="77777777" w:rsidR="00B748E2" w:rsidRDefault="00B748E2" w:rsidP="00054F47">
      <w:pPr>
        <w:pStyle w:val="afc"/>
        <w:numPr>
          <w:ilvl w:val="0"/>
          <w:numId w:val="18"/>
        </w:numPr>
        <w:tabs>
          <w:tab w:val="left" w:pos="993"/>
        </w:tabs>
        <w:ind w:left="0" w:firstLine="709"/>
      </w:pPr>
      <w:r>
        <w:t>прокладывание любых коммуникаций;</w:t>
      </w:r>
    </w:p>
    <w:p w14:paraId="5CB3EA2D" w14:textId="77777777" w:rsidR="00B748E2" w:rsidRDefault="00B748E2" w:rsidP="00054F47">
      <w:pPr>
        <w:pStyle w:val="afc"/>
        <w:numPr>
          <w:ilvl w:val="0"/>
          <w:numId w:val="18"/>
        </w:numPr>
        <w:tabs>
          <w:tab w:val="left" w:pos="993"/>
        </w:tabs>
        <w:ind w:left="0" w:firstLine="709"/>
      </w:pPr>
      <w:r>
        <w:t>рубка леса, за исключением рубок, указанных в абзаце пятом пункта 2;</w:t>
      </w:r>
    </w:p>
    <w:p w14:paraId="7D2BAF50" w14:textId="77777777" w:rsidR="00B748E2" w:rsidRDefault="00B748E2" w:rsidP="00054F47">
      <w:pPr>
        <w:pStyle w:val="afc"/>
        <w:numPr>
          <w:ilvl w:val="0"/>
          <w:numId w:val="18"/>
        </w:numPr>
        <w:tabs>
          <w:tab w:val="left" w:pos="993"/>
        </w:tabs>
        <w:ind w:left="0" w:firstLine="709"/>
      </w:pPr>
      <w:r>
        <w:t>изменение видовых составов флоры и фауны (акклиматизация и интродукция чужеродных видов);</w:t>
      </w:r>
    </w:p>
    <w:p w14:paraId="0FF19C1B" w14:textId="77777777" w:rsidR="00B748E2" w:rsidRDefault="00B748E2" w:rsidP="00054F47">
      <w:pPr>
        <w:pStyle w:val="afc"/>
        <w:numPr>
          <w:ilvl w:val="0"/>
          <w:numId w:val="18"/>
        </w:numPr>
        <w:tabs>
          <w:tab w:val="left" w:pos="993"/>
        </w:tabs>
        <w:ind w:left="0" w:firstLine="709"/>
      </w:pPr>
      <w:r>
        <w:t>применение любых ядохимикатов;</w:t>
      </w:r>
    </w:p>
    <w:p w14:paraId="42FE7E04" w14:textId="77777777" w:rsidR="00B748E2" w:rsidRDefault="00B748E2" w:rsidP="00054F47">
      <w:pPr>
        <w:pStyle w:val="afc"/>
        <w:numPr>
          <w:ilvl w:val="0"/>
          <w:numId w:val="18"/>
        </w:numPr>
        <w:tabs>
          <w:tab w:val="left" w:pos="993"/>
        </w:tabs>
        <w:ind w:left="0" w:firstLine="709"/>
      </w:pPr>
      <w:r>
        <w:t>разведка и добыча полезных ископаемых;</w:t>
      </w:r>
    </w:p>
    <w:p w14:paraId="383540DC" w14:textId="77777777" w:rsidR="00B748E2" w:rsidRDefault="00B748E2" w:rsidP="00054F47">
      <w:pPr>
        <w:pStyle w:val="afc"/>
        <w:numPr>
          <w:ilvl w:val="0"/>
          <w:numId w:val="18"/>
        </w:numPr>
        <w:tabs>
          <w:tab w:val="left" w:pos="993"/>
        </w:tabs>
        <w:ind w:left="0" w:firstLine="709"/>
      </w:pPr>
      <w:r>
        <w:t>проезд всех видов транспорта вне дорог и стоянка вне специально отведенных и оборудованных мест;</w:t>
      </w:r>
    </w:p>
    <w:p w14:paraId="6E0616DB" w14:textId="77777777" w:rsidR="00B748E2" w:rsidRDefault="00B748E2" w:rsidP="00054F47">
      <w:pPr>
        <w:pStyle w:val="afc"/>
        <w:numPr>
          <w:ilvl w:val="0"/>
          <w:numId w:val="18"/>
        </w:numPr>
        <w:tabs>
          <w:tab w:val="left" w:pos="993"/>
        </w:tabs>
        <w:ind w:left="0" w:firstLine="709"/>
      </w:pPr>
      <w:r>
        <w:t>прокладывание новых пешеходных и конных троп;</w:t>
      </w:r>
    </w:p>
    <w:p w14:paraId="7AA7AEB7" w14:textId="77777777" w:rsidR="00B748E2" w:rsidRDefault="00B748E2" w:rsidP="00054F47">
      <w:pPr>
        <w:pStyle w:val="afc"/>
        <w:numPr>
          <w:ilvl w:val="0"/>
          <w:numId w:val="18"/>
        </w:numPr>
        <w:tabs>
          <w:tab w:val="left" w:pos="993"/>
        </w:tabs>
        <w:ind w:left="0" w:firstLine="709"/>
      </w:pPr>
      <w:r>
        <w:t>организация туристических стоянок;</w:t>
      </w:r>
    </w:p>
    <w:p w14:paraId="0DE696B3" w14:textId="77777777" w:rsidR="00B748E2" w:rsidRDefault="00B748E2" w:rsidP="00054F47">
      <w:pPr>
        <w:pStyle w:val="afc"/>
        <w:numPr>
          <w:ilvl w:val="0"/>
          <w:numId w:val="18"/>
        </w:numPr>
        <w:tabs>
          <w:tab w:val="left" w:pos="993"/>
        </w:tabs>
        <w:ind w:left="0" w:firstLine="709"/>
      </w:pPr>
      <w:r>
        <w:t>разведение костров, пуск палов и выжигание растительности;</w:t>
      </w:r>
    </w:p>
    <w:p w14:paraId="622FFA03" w14:textId="77777777" w:rsidR="00B748E2" w:rsidRDefault="00B748E2" w:rsidP="00054F47">
      <w:pPr>
        <w:pStyle w:val="afc"/>
        <w:numPr>
          <w:ilvl w:val="0"/>
          <w:numId w:val="18"/>
        </w:numPr>
        <w:tabs>
          <w:tab w:val="left" w:pos="993"/>
        </w:tabs>
        <w:ind w:left="0" w:firstLine="709"/>
      </w:pPr>
      <w:r>
        <w:t>загрязнение и захламление территории, складирование и захоронение любых отходов;</w:t>
      </w:r>
    </w:p>
    <w:p w14:paraId="65972CA4" w14:textId="77777777" w:rsidR="00B748E2" w:rsidRDefault="00B748E2" w:rsidP="00054F47">
      <w:pPr>
        <w:pStyle w:val="afc"/>
        <w:numPr>
          <w:ilvl w:val="0"/>
          <w:numId w:val="18"/>
        </w:numPr>
        <w:tabs>
          <w:tab w:val="left" w:pos="993"/>
        </w:tabs>
        <w:ind w:left="0" w:firstLine="709"/>
      </w:pPr>
      <w:r>
        <w:t>строительство зданий и сооружений;</w:t>
      </w:r>
    </w:p>
    <w:p w14:paraId="73986A77" w14:textId="77777777" w:rsidR="00B748E2" w:rsidRDefault="00B748E2" w:rsidP="00054F47">
      <w:pPr>
        <w:pStyle w:val="afc"/>
        <w:numPr>
          <w:ilvl w:val="0"/>
          <w:numId w:val="18"/>
        </w:numPr>
        <w:tabs>
          <w:tab w:val="left" w:pos="993"/>
        </w:tabs>
        <w:ind w:left="0" w:firstLine="709"/>
      </w:pPr>
      <w:r>
        <w:t>осуществление любых видов хозяйственной и иной деятельности, оказывающей негативное воздействие на окружающую среду и ведущей к деградации и (или) уничтожению природного объекта.</w:t>
      </w:r>
    </w:p>
    <w:p w14:paraId="39393DBC" w14:textId="77777777" w:rsidR="00B748E2" w:rsidRDefault="00B748E2" w:rsidP="00054F47">
      <w:pPr>
        <w:pStyle w:val="afc"/>
        <w:numPr>
          <w:ilvl w:val="0"/>
          <w:numId w:val="19"/>
        </w:numPr>
        <w:tabs>
          <w:tab w:val="left" w:pos="993"/>
        </w:tabs>
        <w:ind w:left="0" w:firstLine="709"/>
      </w:pPr>
      <w:r>
        <w:t>На территории памятника природы допускается:</w:t>
      </w:r>
    </w:p>
    <w:p w14:paraId="64021B5A" w14:textId="77777777" w:rsidR="00B748E2" w:rsidRDefault="00B748E2" w:rsidP="00054F47">
      <w:pPr>
        <w:pStyle w:val="afc"/>
        <w:numPr>
          <w:ilvl w:val="0"/>
          <w:numId w:val="18"/>
        </w:numPr>
        <w:tabs>
          <w:tab w:val="left" w:pos="993"/>
        </w:tabs>
        <w:ind w:left="0" w:firstLine="709"/>
      </w:pPr>
      <w:r>
        <w:t>проведение научных исследований (мониторинг состояния окружающей природной среды и т.п.);</w:t>
      </w:r>
    </w:p>
    <w:p w14:paraId="3FE04587" w14:textId="77777777" w:rsidR="00B748E2" w:rsidRDefault="00B748E2" w:rsidP="00054F47">
      <w:pPr>
        <w:pStyle w:val="afc"/>
        <w:numPr>
          <w:ilvl w:val="0"/>
          <w:numId w:val="18"/>
        </w:numPr>
        <w:tabs>
          <w:tab w:val="left" w:pos="993"/>
        </w:tabs>
        <w:ind w:left="0" w:firstLine="709"/>
      </w:pPr>
      <w:r>
        <w:t>проведение эколого-просветительских мероприятий;</w:t>
      </w:r>
    </w:p>
    <w:p w14:paraId="19D83339" w14:textId="77777777" w:rsidR="00B748E2" w:rsidRDefault="00B748E2" w:rsidP="00054F47">
      <w:pPr>
        <w:pStyle w:val="afc"/>
        <w:numPr>
          <w:ilvl w:val="0"/>
          <w:numId w:val="18"/>
        </w:numPr>
        <w:tabs>
          <w:tab w:val="left" w:pos="993"/>
        </w:tabs>
        <w:ind w:left="0" w:firstLine="709"/>
      </w:pPr>
      <w:r>
        <w:t>проведение охранных, биотехнических и противопожарных мероприятий;</w:t>
      </w:r>
    </w:p>
    <w:p w14:paraId="1631C9C2" w14:textId="77777777" w:rsidR="00B748E2" w:rsidRDefault="00B748E2" w:rsidP="00054F47">
      <w:pPr>
        <w:pStyle w:val="afc"/>
        <w:numPr>
          <w:ilvl w:val="0"/>
          <w:numId w:val="18"/>
        </w:numPr>
        <w:tabs>
          <w:tab w:val="left" w:pos="993"/>
        </w:tabs>
        <w:ind w:left="0" w:firstLine="709"/>
      </w:pPr>
      <w:r>
        <w:t>проведение рубок ухода за лесом, а также санитарных рубок;</w:t>
      </w:r>
    </w:p>
    <w:p w14:paraId="0F15C5DC" w14:textId="77777777" w:rsidR="00B748E2" w:rsidRDefault="00B748E2" w:rsidP="00054F47">
      <w:pPr>
        <w:pStyle w:val="afc"/>
        <w:numPr>
          <w:ilvl w:val="0"/>
          <w:numId w:val="18"/>
        </w:numPr>
        <w:tabs>
          <w:tab w:val="left" w:pos="993"/>
        </w:tabs>
        <w:ind w:left="0" w:firstLine="709"/>
      </w:pPr>
      <w:r>
        <w:t>использование памятника природы в рекреационных целях, за исключением случаев, предусмотренных в абзацах восьмом, девятом пункта 1.</w:t>
      </w:r>
    </w:p>
    <w:p w14:paraId="51544D1B" w14:textId="77777777" w:rsidR="00F828DC" w:rsidRPr="00B748E2" w:rsidRDefault="00F828DC" w:rsidP="00B748E2">
      <w:pPr>
        <w:pStyle w:val="afc"/>
      </w:pPr>
    </w:p>
    <w:p w14:paraId="2A1EE9E3" w14:textId="77777777" w:rsidR="005B72A9" w:rsidRDefault="005B72A9" w:rsidP="005B72A9">
      <w:pPr>
        <w:pStyle w:val="afc"/>
        <w:jc w:val="center"/>
        <w:rPr>
          <w:i/>
          <w:iCs/>
        </w:rPr>
      </w:pPr>
      <w:r w:rsidRPr="0006172E">
        <w:rPr>
          <w:i/>
          <w:iCs/>
        </w:rPr>
        <w:t>Памятник природы краевого значения «Пещера Грот Ихтиандра» Алтайского района</w:t>
      </w:r>
    </w:p>
    <w:p w14:paraId="7EFF8493" w14:textId="77777777" w:rsidR="007406B0" w:rsidRDefault="0052493A" w:rsidP="0052493A">
      <w:pPr>
        <w:pStyle w:val="afc"/>
      </w:pPr>
      <w:r>
        <w:t>Д</w:t>
      </w:r>
      <w:r w:rsidRPr="0052493A">
        <w:t>ействующие границы и режим охраны утверждены Постановлением Администрации Алтайского края от 06.05.2014 N 220 «О памятниках природы краевого значения».</w:t>
      </w:r>
    </w:p>
    <w:p w14:paraId="2B8DF6D0" w14:textId="77777777" w:rsidR="00507253" w:rsidRDefault="00507253" w:rsidP="0052493A">
      <w:pPr>
        <w:pStyle w:val="afc"/>
      </w:pPr>
      <w:r w:rsidRPr="00507253">
        <w:t xml:space="preserve">Общая площадь </w:t>
      </w:r>
      <w:r>
        <w:t>памятника составляет</w:t>
      </w:r>
      <w:r w:rsidRPr="00507253">
        <w:t xml:space="preserve"> 5,2 га.</w:t>
      </w:r>
    </w:p>
    <w:p w14:paraId="00424356" w14:textId="77777777" w:rsidR="00507253" w:rsidRDefault="00507253" w:rsidP="0052493A">
      <w:pPr>
        <w:pStyle w:val="afc"/>
      </w:pPr>
      <w:r w:rsidRPr="00507253">
        <w:lastRenderedPageBreak/>
        <w:t>Северная граница памятника природы проходит от северного угла земельного участка с кадастровым номером 22:02:250005:1843 по его северо-восточной стороне на юго-восток, далее в том же направлении до реки Катуни, восточная граница проходит вверх по течению реки Катуни, огибая выступ левого берега реки Катуни, вдоль бухты до створа границ между земельными участками с кадастровыми номерами 22:02:250005:1843 и 22:02:250005:1845, включая акваторию реки Катуни шириной 20 метров от левого берега, юго-западная граница проходит от левого берега реки Катуни на северо-запад до северо-западной границы земельного участка с кадастровым номером 22:02:250005:1843, западная граница проходит по границе земельного участка с кадастровым номером 22:02:250005:1843 до его северного угла.</w:t>
      </w:r>
    </w:p>
    <w:p w14:paraId="091DEF72" w14:textId="77777777" w:rsidR="00507253" w:rsidRDefault="00507253" w:rsidP="00507253">
      <w:pPr>
        <w:pStyle w:val="afc"/>
      </w:pPr>
      <w:r w:rsidRPr="00520DCB">
        <w:t xml:space="preserve">Сведения о границах особо охраняемой природной территории </w:t>
      </w:r>
      <w:r w:rsidRPr="00520DCB">
        <w:rPr>
          <w:szCs w:val="28"/>
        </w:rPr>
        <w:t>внесены в ЕГРН</w:t>
      </w:r>
      <w:r w:rsidRPr="00520DCB">
        <w:t xml:space="preserve">, реестровый номер - </w:t>
      </w:r>
      <w:r w:rsidRPr="00507253">
        <w:t>22:02-6.299</w:t>
      </w:r>
      <w:r>
        <w:t>.</w:t>
      </w:r>
    </w:p>
    <w:p w14:paraId="5C779A8B" w14:textId="77777777" w:rsidR="00507253" w:rsidRPr="001B7521" w:rsidRDefault="00507253" w:rsidP="00507253">
      <w:pPr>
        <w:pStyle w:val="afc"/>
      </w:pPr>
      <w:r>
        <w:t>С</w:t>
      </w:r>
      <w:r w:rsidRPr="002B73E2">
        <w:t>ведения о редких и находящихся под угрозой исчезновения объектах</w:t>
      </w:r>
      <w:r>
        <w:t xml:space="preserve"> </w:t>
      </w:r>
      <w:r w:rsidRPr="002B73E2">
        <w:t>растительного мира</w:t>
      </w:r>
      <w:r>
        <w:t xml:space="preserve"> приводятся в </w:t>
      </w:r>
      <w:r w:rsidRPr="001B7521">
        <w:t>таблице 2.2.5-3.</w:t>
      </w:r>
    </w:p>
    <w:p w14:paraId="73709C34" w14:textId="77777777" w:rsidR="00507253" w:rsidRPr="001B7521" w:rsidRDefault="00507253" w:rsidP="00507253">
      <w:pPr>
        <w:pStyle w:val="afc"/>
      </w:pPr>
    </w:p>
    <w:p w14:paraId="42256004" w14:textId="77777777" w:rsidR="00507253" w:rsidRPr="0047166D" w:rsidRDefault="00507253" w:rsidP="00507253">
      <w:pPr>
        <w:pStyle w:val="S"/>
        <w:jc w:val="right"/>
        <w:rPr>
          <w:i/>
        </w:rPr>
      </w:pPr>
      <w:r w:rsidRPr="001B7521">
        <w:rPr>
          <w:i/>
        </w:rPr>
        <w:t>Таблица 2.2.5-</w:t>
      </w:r>
      <w:r>
        <w:rPr>
          <w:i/>
        </w:rPr>
        <w:t>3</w:t>
      </w:r>
    </w:p>
    <w:p w14:paraId="2EE14D4D" w14:textId="77777777" w:rsidR="00507253" w:rsidRPr="007A5B88" w:rsidRDefault="00507253" w:rsidP="00507253">
      <w:pPr>
        <w:pStyle w:val="S"/>
        <w:rPr>
          <w:i/>
          <w:highlight w:val="lightGray"/>
        </w:rPr>
      </w:pPr>
    </w:p>
    <w:p w14:paraId="145F4044" w14:textId="77777777" w:rsidR="00507253" w:rsidRDefault="00507253" w:rsidP="00507253">
      <w:pPr>
        <w:pStyle w:val="S"/>
        <w:ind w:firstLine="0"/>
        <w:jc w:val="center"/>
      </w:pPr>
      <w:r>
        <w:rPr>
          <w:i/>
        </w:rPr>
        <w:t>С</w:t>
      </w:r>
      <w:r w:rsidRPr="0047166D">
        <w:rPr>
          <w:i/>
        </w:rPr>
        <w:t>ведения о редких и находящихся под угрозой исчезновения объектах растительного мира</w:t>
      </w:r>
    </w:p>
    <w:tbl>
      <w:tblPr>
        <w:tblStyle w:val="afe"/>
        <w:tblW w:w="5000" w:type="pct"/>
        <w:tblLook w:val="04A0" w:firstRow="1" w:lastRow="0" w:firstColumn="1" w:lastColumn="0" w:noHBand="0" w:noVBand="1"/>
      </w:tblPr>
      <w:tblGrid>
        <w:gridCol w:w="672"/>
        <w:gridCol w:w="6257"/>
        <w:gridCol w:w="1245"/>
        <w:gridCol w:w="1170"/>
      </w:tblGrid>
      <w:tr w:rsidR="002C3E93" w:rsidRPr="002C3E93" w14:paraId="45263CFF" w14:textId="77777777" w:rsidTr="002C3E93">
        <w:tc>
          <w:tcPr>
            <w:tcW w:w="360" w:type="pct"/>
            <w:vMerge w:val="restart"/>
            <w:vAlign w:val="center"/>
            <w:hideMark/>
          </w:tcPr>
          <w:p w14:paraId="25313A82" w14:textId="77777777" w:rsidR="002C3E93" w:rsidRPr="003B5EE3" w:rsidRDefault="002C3E93" w:rsidP="002C3E93">
            <w:pPr>
              <w:spacing w:before="100" w:beforeAutospacing="1" w:after="100" w:afterAutospacing="1" w:line="240" w:lineRule="auto"/>
              <w:jc w:val="center"/>
              <w:rPr>
                <w:rFonts w:eastAsia="Times New Roman"/>
                <w:b w:val="0"/>
                <w:color w:val="000000"/>
                <w:sz w:val="24"/>
                <w:szCs w:val="24"/>
                <w:lang w:eastAsia="ru-RU"/>
              </w:rPr>
            </w:pPr>
            <w:r w:rsidRPr="003B5EE3">
              <w:rPr>
                <w:rFonts w:eastAsia="Times New Roman"/>
                <w:b w:val="0"/>
                <w:color w:val="000000"/>
                <w:sz w:val="24"/>
                <w:szCs w:val="24"/>
                <w:lang w:eastAsia="ru-RU"/>
              </w:rPr>
              <w:t>№ п/п</w:t>
            </w:r>
          </w:p>
        </w:tc>
        <w:tc>
          <w:tcPr>
            <w:tcW w:w="3348" w:type="pct"/>
            <w:vMerge w:val="restart"/>
            <w:vAlign w:val="center"/>
            <w:hideMark/>
          </w:tcPr>
          <w:p w14:paraId="6C9E63D7" w14:textId="77777777" w:rsidR="002C3E93" w:rsidRPr="003B5EE3" w:rsidRDefault="002C3E93" w:rsidP="002C3E93">
            <w:pPr>
              <w:spacing w:before="100" w:beforeAutospacing="1" w:after="100" w:afterAutospacing="1" w:line="240" w:lineRule="auto"/>
              <w:jc w:val="center"/>
              <w:rPr>
                <w:rFonts w:eastAsia="Times New Roman"/>
                <w:b w:val="0"/>
                <w:color w:val="000000"/>
                <w:sz w:val="24"/>
                <w:szCs w:val="24"/>
                <w:lang w:eastAsia="ru-RU"/>
              </w:rPr>
            </w:pPr>
            <w:r w:rsidRPr="003B5EE3">
              <w:rPr>
                <w:rFonts w:eastAsia="Times New Roman"/>
                <w:b w:val="0"/>
                <w:color w:val="000000"/>
                <w:sz w:val="24"/>
                <w:szCs w:val="24"/>
                <w:lang w:eastAsia="ru-RU"/>
              </w:rPr>
              <w:t>Наименование объекта</w:t>
            </w:r>
          </w:p>
        </w:tc>
        <w:tc>
          <w:tcPr>
            <w:tcW w:w="1292" w:type="pct"/>
            <w:gridSpan w:val="2"/>
            <w:vAlign w:val="center"/>
            <w:hideMark/>
          </w:tcPr>
          <w:p w14:paraId="13692E69" w14:textId="77777777" w:rsidR="002C3E93" w:rsidRPr="003B5EE3" w:rsidRDefault="002C3E93" w:rsidP="002C3E93">
            <w:pPr>
              <w:spacing w:before="100" w:beforeAutospacing="1" w:after="100" w:afterAutospacing="1" w:line="240" w:lineRule="auto"/>
              <w:jc w:val="center"/>
              <w:rPr>
                <w:rFonts w:eastAsia="Times New Roman"/>
                <w:b w:val="0"/>
                <w:color w:val="000000"/>
                <w:sz w:val="24"/>
                <w:szCs w:val="24"/>
                <w:lang w:eastAsia="ru-RU"/>
              </w:rPr>
            </w:pPr>
            <w:r w:rsidRPr="003B5EE3">
              <w:rPr>
                <w:rFonts w:eastAsia="Times New Roman"/>
                <w:b w:val="0"/>
                <w:color w:val="000000"/>
                <w:sz w:val="24"/>
                <w:szCs w:val="24"/>
                <w:lang w:eastAsia="ru-RU"/>
              </w:rPr>
              <w:t>Включение вида в Красную книгу</w:t>
            </w:r>
          </w:p>
        </w:tc>
      </w:tr>
      <w:tr w:rsidR="002C3E93" w:rsidRPr="002C3E93" w14:paraId="13011817" w14:textId="77777777" w:rsidTr="002C3E93">
        <w:tc>
          <w:tcPr>
            <w:tcW w:w="360" w:type="pct"/>
            <w:vMerge/>
            <w:vAlign w:val="center"/>
            <w:hideMark/>
          </w:tcPr>
          <w:p w14:paraId="66FEEE15" w14:textId="77777777" w:rsidR="002C3E93" w:rsidRPr="003B5EE3" w:rsidRDefault="002C3E93" w:rsidP="002C3E93">
            <w:pPr>
              <w:spacing w:before="100" w:beforeAutospacing="1" w:after="100" w:afterAutospacing="1" w:line="240" w:lineRule="auto"/>
              <w:jc w:val="center"/>
              <w:rPr>
                <w:rFonts w:eastAsia="Times New Roman"/>
                <w:b w:val="0"/>
                <w:color w:val="000000"/>
                <w:sz w:val="24"/>
                <w:szCs w:val="24"/>
                <w:lang w:eastAsia="ru-RU"/>
              </w:rPr>
            </w:pPr>
          </w:p>
        </w:tc>
        <w:tc>
          <w:tcPr>
            <w:tcW w:w="3348" w:type="pct"/>
            <w:vMerge/>
            <w:vAlign w:val="center"/>
          </w:tcPr>
          <w:p w14:paraId="5D008799" w14:textId="77777777" w:rsidR="002C3E93" w:rsidRPr="003B5EE3" w:rsidRDefault="002C3E93" w:rsidP="002C3E93">
            <w:pPr>
              <w:spacing w:before="100" w:beforeAutospacing="1" w:after="100" w:afterAutospacing="1" w:line="240" w:lineRule="auto"/>
              <w:jc w:val="center"/>
              <w:rPr>
                <w:rFonts w:eastAsia="Times New Roman"/>
                <w:b w:val="0"/>
                <w:color w:val="000000"/>
                <w:sz w:val="24"/>
                <w:szCs w:val="24"/>
                <w:lang w:eastAsia="ru-RU"/>
              </w:rPr>
            </w:pPr>
          </w:p>
        </w:tc>
        <w:tc>
          <w:tcPr>
            <w:tcW w:w="666" w:type="pct"/>
            <w:vAlign w:val="center"/>
            <w:hideMark/>
          </w:tcPr>
          <w:p w14:paraId="785EEEF7" w14:textId="77777777" w:rsidR="002C3E93" w:rsidRPr="003B5EE3" w:rsidRDefault="002C3E93" w:rsidP="002C3E93">
            <w:pPr>
              <w:spacing w:before="100" w:beforeAutospacing="1" w:after="100" w:afterAutospacing="1" w:line="240" w:lineRule="auto"/>
              <w:jc w:val="center"/>
              <w:rPr>
                <w:rFonts w:eastAsia="Times New Roman"/>
                <w:b w:val="0"/>
                <w:i/>
                <w:iCs/>
                <w:color w:val="000000"/>
                <w:sz w:val="24"/>
                <w:szCs w:val="24"/>
                <w:lang w:eastAsia="ru-RU"/>
              </w:rPr>
            </w:pPr>
            <w:r w:rsidRPr="003B5EE3">
              <w:rPr>
                <w:rFonts w:eastAsia="Times New Roman"/>
                <w:b w:val="0"/>
                <w:i/>
                <w:iCs/>
                <w:color w:val="000000"/>
                <w:sz w:val="24"/>
                <w:szCs w:val="24"/>
                <w:lang w:eastAsia="ru-RU"/>
              </w:rPr>
              <w:t>КК АК</w:t>
            </w:r>
          </w:p>
        </w:tc>
        <w:tc>
          <w:tcPr>
            <w:tcW w:w="626" w:type="pct"/>
            <w:vAlign w:val="center"/>
            <w:hideMark/>
          </w:tcPr>
          <w:p w14:paraId="6D0279A1" w14:textId="77777777" w:rsidR="002C3E93" w:rsidRPr="003B5EE3" w:rsidRDefault="002C3E93" w:rsidP="002C3E93">
            <w:pPr>
              <w:spacing w:before="100" w:beforeAutospacing="1" w:after="100" w:afterAutospacing="1" w:line="240" w:lineRule="auto"/>
              <w:jc w:val="center"/>
              <w:rPr>
                <w:rFonts w:eastAsia="Times New Roman"/>
                <w:b w:val="0"/>
                <w:i/>
                <w:iCs/>
                <w:color w:val="000000"/>
                <w:sz w:val="24"/>
                <w:szCs w:val="24"/>
                <w:lang w:eastAsia="ru-RU"/>
              </w:rPr>
            </w:pPr>
            <w:r w:rsidRPr="003B5EE3">
              <w:rPr>
                <w:rFonts w:eastAsia="Times New Roman"/>
                <w:b w:val="0"/>
                <w:i/>
                <w:iCs/>
                <w:color w:val="000000"/>
                <w:sz w:val="24"/>
                <w:szCs w:val="24"/>
                <w:lang w:eastAsia="ru-RU"/>
              </w:rPr>
              <w:t>КК РФ</w:t>
            </w:r>
          </w:p>
        </w:tc>
      </w:tr>
      <w:tr w:rsidR="002C3E93" w:rsidRPr="002C3E93" w14:paraId="7B915E37" w14:textId="77777777" w:rsidTr="002C3E93">
        <w:tc>
          <w:tcPr>
            <w:tcW w:w="5000" w:type="pct"/>
            <w:gridSpan w:val="4"/>
            <w:vAlign w:val="center"/>
          </w:tcPr>
          <w:p w14:paraId="2C05F4E9" w14:textId="77777777" w:rsidR="002C3E93" w:rsidRPr="003B5EE3" w:rsidRDefault="002C3E93" w:rsidP="002C3E93">
            <w:pPr>
              <w:spacing w:before="100" w:beforeAutospacing="1" w:after="100" w:afterAutospacing="1" w:line="240" w:lineRule="auto"/>
              <w:jc w:val="center"/>
              <w:rPr>
                <w:rFonts w:eastAsia="Times New Roman"/>
                <w:b w:val="0"/>
                <w:color w:val="000000"/>
                <w:sz w:val="24"/>
                <w:szCs w:val="24"/>
                <w:lang w:eastAsia="ru-RU"/>
              </w:rPr>
            </w:pPr>
            <w:r w:rsidRPr="003B5EE3">
              <w:rPr>
                <w:rFonts w:eastAsia="Times New Roman"/>
                <w:b w:val="0"/>
                <w:i/>
                <w:iCs/>
                <w:color w:val="000000"/>
                <w:sz w:val="24"/>
                <w:szCs w:val="24"/>
                <w:lang w:eastAsia="ru-RU"/>
              </w:rPr>
              <w:t>Редкие и находящиеся под угрозой исчезновения объекты растительного мира</w:t>
            </w:r>
          </w:p>
        </w:tc>
      </w:tr>
      <w:tr w:rsidR="002C3E93" w:rsidRPr="002C3E93" w14:paraId="508F41D2" w14:textId="77777777" w:rsidTr="002C3E93">
        <w:tc>
          <w:tcPr>
            <w:tcW w:w="360" w:type="pct"/>
            <w:vAlign w:val="center"/>
            <w:hideMark/>
          </w:tcPr>
          <w:p w14:paraId="12D86070" w14:textId="77777777" w:rsidR="002C3E93" w:rsidRPr="002C3E93" w:rsidRDefault="002C3E93" w:rsidP="002C3E93">
            <w:pPr>
              <w:spacing w:before="100" w:beforeAutospacing="1" w:after="100" w:afterAutospacing="1" w:line="240" w:lineRule="auto"/>
              <w:jc w:val="center"/>
              <w:rPr>
                <w:rFonts w:eastAsia="Times New Roman"/>
                <w:b w:val="0"/>
                <w:color w:val="000000"/>
                <w:sz w:val="24"/>
                <w:szCs w:val="24"/>
                <w:lang w:eastAsia="ru-RU"/>
              </w:rPr>
            </w:pPr>
            <w:r w:rsidRPr="002C3E93">
              <w:rPr>
                <w:rFonts w:eastAsia="Times New Roman"/>
                <w:b w:val="0"/>
                <w:color w:val="000000"/>
                <w:sz w:val="24"/>
                <w:szCs w:val="24"/>
                <w:lang w:eastAsia="ru-RU"/>
              </w:rPr>
              <w:t>1</w:t>
            </w:r>
          </w:p>
        </w:tc>
        <w:tc>
          <w:tcPr>
            <w:tcW w:w="3348" w:type="pct"/>
            <w:vAlign w:val="center"/>
            <w:hideMark/>
          </w:tcPr>
          <w:p w14:paraId="11F8774A" w14:textId="77777777" w:rsidR="002C3E93" w:rsidRPr="002C3E93" w:rsidRDefault="002C3E93" w:rsidP="002C3E93">
            <w:pPr>
              <w:spacing w:before="100" w:beforeAutospacing="1" w:after="100" w:afterAutospacing="1" w:line="240" w:lineRule="auto"/>
              <w:rPr>
                <w:rFonts w:eastAsia="Times New Roman"/>
                <w:b w:val="0"/>
                <w:color w:val="000000"/>
                <w:sz w:val="24"/>
                <w:szCs w:val="24"/>
                <w:lang w:eastAsia="ru-RU"/>
              </w:rPr>
            </w:pPr>
            <w:r w:rsidRPr="002C3E93">
              <w:rPr>
                <w:rFonts w:eastAsia="Times New Roman"/>
                <w:b w:val="0"/>
                <w:color w:val="000000"/>
                <w:sz w:val="24"/>
                <w:szCs w:val="24"/>
                <w:lang w:eastAsia="ru-RU"/>
              </w:rPr>
              <w:t xml:space="preserve">Рододендрон </w:t>
            </w:r>
            <w:proofErr w:type="spellStart"/>
            <w:r w:rsidRPr="002C3E93">
              <w:rPr>
                <w:rFonts w:eastAsia="Times New Roman"/>
                <w:b w:val="0"/>
                <w:color w:val="000000"/>
                <w:sz w:val="24"/>
                <w:szCs w:val="24"/>
                <w:lang w:eastAsia="ru-RU"/>
              </w:rPr>
              <w:t>Ледебура</w:t>
            </w:r>
            <w:proofErr w:type="spellEnd"/>
            <w:r w:rsidRPr="002C3E93">
              <w:rPr>
                <w:rFonts w:eastAsia="Times New Roman"/>
                <w:b w:val="0"/>
                <w:color w:val="000000"/>
                <w:sz w:val="24"/>
                <w:szCs w:val="24"/>
                <w:lang w:eastAsia="ru-RU"/>
              </w:rPr>
              <w:t xml:space="preserve"> (</w:t>
            </w:r>
            <w:proofErr w:type="spellStart"/>
            <w:r w:rsidRPr="002C3E93">
              <w:rPr>
                <w:rFonts w:eastAsia="Times New Roman"/>
                <w:b w:val="0"/>
                <w:i/>
                <w:iCs/>
                <w:color w:val="000000"/>
                <w:sz w:val="24"/>
                <w:szCs w:val="24"/>
                <w:lang w:eastAsia="ru-RU"/>
              </w:rPr>
              <w:t>Rhododendron</w:t>
            </w:r>
            <w:proofErr w:type="spellEnd"/>
            <w:r w:rsidRPr="002C3E93">
              <w:rPr>
                <w:rFonts w:eastAsia="Times New Roman"/>
                <w:b w:val="0"/>
                <w:i/>
                <w:iCs/>
                <w:color w:val="000000"/>
                <w:sz w:val="24"/>
                <w:szCs w:val="24"/>
                <w:lang w:eastAsia="ru-RU"/>
              </w:rPr>
              <w:t xml:space="preserve"> </w:t>
            </w:r>
            <w:proofErr w:type="spellStart"/>
            <w:r w:rsidRPr="002C3E93">
              <w:rPr>
                <w:rFonts w:eastAsia="Times New Roman"/>
                <w:b w:val="0"/>
                <w:i/>
                <w:iCs/>
                <w:color w:val="000000"/>
                <w:sz w:val="24"/>
                <w:szCs w:val="24"/>
                <w:lang w:eastAsia="ru-RU"/>
              </w:rPr>
              <w:t>ledebourii</w:t>
            </w:r>
            <w:proofErr w:type="spellEnd"/>
            <w:r w:rsidRPr="002C3E93">
              <w:rPr>
                <w:rFonts w:eastAsia="Times New Roman"/>
                <w:b w:val="0"/>
                <w:i/>
                <w:iCs/>
                <w:color w:val="000000"/>
                <w:sz w:val="24"/>
                <w:szCs w:val="24"/>
                <w:lang w:eastAsia="ru-RU"/>
              </w:rPr>
              <w:t>)</w:t>
            </w:r>
          </w:p>
        </w:tc>
        <w:tc>
          <w:tcPr>
            <w:tcW w:w="666" w:type="pct"/>
            <w:vAlign w:val="center"/>
            <w:hideMark/>
          </w:tcPr>
          <w:p w14:paraId="04051A1E" w14:textId="77777777" w:rsidR="002C3E93" w:rsidRPr="002C3E93" w:rsidRDefault="002C3E93" w:rsidP="002C3E93">
            <w:pPr>
              <w:spacing w:before="100" w:beforeAutospacing="1" w:after="100" w:afterAutospacing="1" w:line="240" w:lineRule="auto"/>
              <w:jc w:val="center"/>
              <w:rPr>
                <w:rFonts w:eastAsia="Times New Roman"/>
                <w:b w:val="0"/>
                <w:color w:val="000000"/>
                <w:sz w:val="24"/>
                <w:szCs w:val="24"/>
                <w:lang w:eastAsia="ru-RU"/>
              </w:rPr>
            </w:pPr>
            <w:r w:rsidRPr="002C3E93">
              <w:rPr>
                <w:rFonts w:eastAsia="Times New Roman"/>
                <w:b w:val="0"/>
                <w:color w:val="000000"/>
                <w:sz w:val="24"/>
                <w:szCs w:val="24"/>
                <w:lang w:eastAsia="ru-RU"/>
              </w:rPr>
              <w:t>+</w:t>
            </w:r>
          </w:p>
        </w:tc>
        <w:tc>
          <w:tcPr>
            <w:tcW w:w="626" w:type="pct"/>
            <w:vAlign w:val="center"/>
            <w:hideMark/>
          </w:tcPr>
          <w:p w14:paraId="52C7A845" w14:textId="77777777" w:rsidR="002C3E93" w:rsidRPr="002C3E93" w:rsidRDefault="002C3E93" w:rsidP="002C3E93">
            <w:pPr>
              <w:spacing w:before="100" w:beforeAutospacing="1" w:after="100" w:afterAutospacing="1" w:line="240" w:lineRule="auto"/>
              <w:jc w:val="center"/>
              <w:rPr>
                <w:rFonts w:eastAsia="Times New Roman"/>
                <w:b w:val="0"/>
                <w:color w:val="000000"/>
                <w:sz w:val="24"/>
                <w:szCs w:val="24"/>
                <w:lang w:eastAsia="ru-RU"/>
              </w:rPr>
            </w:pPr>
          </w:p>
        </w:tc>
      </w:tr>
    </w:tbl>
    <w:p w14:paraId="22DCFE91" w14:textId="77777777" w:rsidR="002C3E93" w:rsidRPr="002C3E93" w:rsidRDefault="002C3E93" w:rsidP="003A52E1">
      <w:pPr>
        <w:spacing w:after="0" w:line="240" w:lineRule="auto"/>
        <w:jc w:val="both"/>
        <w:rPr>
          <w:rFonts w:eastAsia="Times New Roman"/>
          <w:b w:val="0"/>
          <w:color w:val="000000"/>
          <w:sz w:val="24"/>
          <w:szCs w:val="24"/>
          <w:lang w:eastAsia="ru-RU"/>
        </w:rPr>
      </w:pPr>
      <w:r w:rsidRPr="002C3E93">
        <w:rPr>
          <w:rFonts w:eastAsia="Times New Roman"/>
          <w:b w:val="0"/>
          <w:color w:val="000000"/>
          <w:sz w:val="24"/>
          <w:szCs w:val="24"/>
          <w:lang w:eastAsia="ru-RU"/>
        </w:rPr>
        <w:t xml:space="preserve">* По данным </w:t>
      </w:r>
      <w:proofErr w:type="spellStart"/>
      <w:r w:rsidRPr="002C3E93">
        <w:rPr>
          <w:rFonts w:eastAsia="Times New Roman"/>
          <w:b w:val="0"/>
          <w:color w:val="000000"/>
          <w:sz w:val="24"/>
          <w:szCs w:val="24"/>
          <w:lang w:eastAsia="ru-RU"/>
        </w:rPr>
        <w:t>iNaturalist</w:t>
      </w:r>
      <w:proofErr w:type="spellEnd"/>
      <w:r w:rsidRPr="002C3E93">
        <w:rPr>
          <w:rFonts w:eastAsia="Times New Roman"/>
          <w:b w:val="0"/>
          <w:color w:val="000000"/>
          <w:sz w:val="24"/>
          <w:szCs w:val="24"/>
          <w:lang w:eastAsia="ru-RU"/>
        </w:rPr>
        <w:t xml:space="preserve"> (2021)</w:t>
      </w:r>
    </w:p>
    <w:p w14:paraId="131EBC06" w14:textId="77777777" w:rsidR="003A52E1" w:rsidRDefault="003A52E1" w:rsidP="003A52E1">
      <w:pPr>
        <w:pStyle w:val="afc"/>
      </w:pPr>
    </w:p>
    <w:p w14:paraId="1D1FE043" w14:textId="77777777" w:rsidR="003A52E1" w:rsidRDefault="003A52E1" w:rsidP="00054F47">
      <w:pPr>
        <w:pStyle w:val="afc"/>
        <w:numPr>
          <w:ilvl w:val="0"/>
          <w:numId w:val="20"/>
        </w:numPr>
        <w:tabs>
          <w:tab w:val="left" w:pos="993"/>
        </w:tabs>
        <w:ind w:hanging="720"/>
      </w:pPr>
      <w:r>
        <w:t>На территории памятника природы запрещается:</w:t>
      </w:r>
    </w:p>
    <w:p w14:paraId="6AEB3903" w14:textId="77777777" w:rsidR="003A52E1" w:rsidRDefault="003A52E1" w:rsidP="00054F47">
      <w:pPr>
        <w:pStyle w:val="afc"/>
        <w:numPr>
          <w:ilvl w:val="0"/>
          <w:numId w:val="18"/>
        </w:numPr>
        <w:tabs>
          <w:tab w:val="left" w:pos="993"/>
        </w:tabs>
        <w:ind w:left="0" w:firstLine="709"/>
      </w:pPr>
      <w:r>
        <w:t>разведка и добыча полезных ископаемых;</w:t>
      </w:r>
    </w:p>
    <w:p w14:paraId="5CF71DA7" w14:textId="77777777" w:rsidR="003A52E1" w:rsidRDefault="003A52E1" w:rsidP="00054F47">
      <w:pPr>
        <w:pStyle w:val="afc"/>
        <w:numPr>
          <w:ilvl w:val="0"/>
          <w:numId w:val="18"/>
        </w:numPr>
        <w:tabs>
          <w:tab w:val="left" w:pos="993"/>
        </w:tabs>
        <w:ind w:left="0" w:firstLine="709"/>
      </w:pPr>
      <w:r>
        <w:t>загрязнение и захламление территории, складирование и захоронение любых отходов;</w:t>
      </w:r>
    </w:p>
    <w:p w14:paraId="0F39695C" w14:textId="77777777" w:rsidR="003A52E1" w:rsidRDefault="003A52E1" w:rsidP="00054F47">
      <w:pPr>
        <w:pStyle w:val="afc"/>
        <w:numPr>
          <w:ilvl w:val="0"/>
          <w:numId w:val="18"/>
        </w:numPr>
        <w:tabs>
          <w:tab w:val="left" w:pos="993"/>
        </w:tabs>
        <w:ind w:left="0" w:firstLine="709"/>
      </w:pPr>
      <w:r>
        <w:t>нанесение надписей и рисунков на стены и свод пещеры;</w:t>
      </w:r>
    </w:p>
    <w:p w14:paraId="288BB229" w14:textId="77777777" w:rsidR="003A52E1" w:rsidRDefault="003A52E1" w:rsidP="00054F47">
      <w:pPr>
        <w:pStyle w:val="afc"/>
        <w:numPr>
          <w:ilvl w:val="0"/>
          <w:numId w:val="18"/>
        </w:numPr>
        <w:tabs>
          <w:tab w:val="left" w:pos="993"/>
        </w:tabs>
        <w:ind w:left="0" w:firstLine="709"/>
      </w:pPr>
      <w:r>
        <w:t>осуществление любых видов хозяйственной и иной деятельности, оказывающей негативное воздействие на окружающую среду и ведущей к деградации и (или) уничтожению природного объекта;</w:t>
      </w:r>
    </w:p>
    <w:p w14:paraId="123E8A2A" w14:textId="77777777" w:rsidR="003A52E1" w:rsidRDefault="003A52E1" w:rsidP="00054F47">
      <w:pPr>
        <w:pStyle w:val="afc"/>
        <w:numPr>
          <w:ilvl w:val="0"/>
          <w:numId w:val="18"/>
        </w:numPr>
        <w:tabs>
          <w:tab w:val="left" w:pos="993"/>
        </w:tabs>
        <w:ind w:left="0" w:firstLine="709"/>
      </w:pPr>
      <w:r>
        <w:t>заготовка недревесных лесных ресурсов, сбор лекарственных растений;</w:t>
      </w:r>
    </w:p>
    <w:p w14:paraId="04473ABD" w14:textId="77777777" w:rsidR="003A52E1" w:rsidRDefault="003A52E1" w:rsidP="00054F47">
      <w:pPr>
        <w:pStyle w:val="afc"/>
        <w:numPr>
          <w:ilvl w:val="0"/>
          <w:numId w:val="18"/>
        </w:numPr>
        <w:tabs>
          <w:tab w:val="left" w:pos="993"/>
        </w:tabs>
        <w:ind w:left="0" w:firstLine="709"/>
      </w:pPr>
      <w:r>
        <w:t>распашка земель;</w:t>
      </w:r>
    </w:p>
    <w:p w14:paraId="3BA51118" w14:textId="77777777" w:rsidR="003A52E1" w:rsidRDefault="003A52E1" w:rsidP="00054F47">
      <w:pPr>
        <w:pStyle w:val="afc"/>
        <w:numPr>
          <w:ilvl w:val="0"/>
          <w:numId w:val="18"/>
        </w:numPr>
        <w:tabs>
          <w:tab w:val="left" w:pos="993"/>
        </w:tabs>
        <w:ind w:left="0" w:firstLine="709"/>
      </w:pPr>
      <w:r>
        <w:t>размещение отвалов размываемых грунтов;</w:t>
      </w:r>
    </w:p>
    <w:p w14:paraId="468D948B" w14:textId="77777777" w:rsidR="003A52E1" w:rsidRDefault="003A52E1" w:rsidP="00054F47">
      <w:pPr>
        <w:pStyle w:val="afc"/>
        <w:numPr>
          <w:ilvl w:val="0"/>
          <w:numId w:val="18"/>
        </w:numPr>
        <w:tabs>
          <w:tab w:val="left" w:pos="993"/>
        </w:tabs>
        <w:ind w:left="0" w:firstLine="709"/>
      </w:pPr>
      <w:r>
        <w:t>выпас сельскохозяйственных животных и организация для них летних лагерей, ванн;</w:t>
      </w:r>
    </w:p>
    <w:p w14:paraId="408875A2" w14:textId="77777777" w:rsidR="003A52E1" w:rsidRDefault="003A52E1" w:rsidP="00054F47">
      <w:pPr>
        <w:pStyle w:val="afc"/>
        <w:numPr>
          <w:ilvl w:val="0"/>
          <w:numId w:val="18"/>
        </w:numPr>
        <w:tabs>
          <w:tab w:val="left" w:pos="993"/>
        </w:tabs>
        <w:ind w:left="0" w:firstLine="709"/>
      </w:pPr>
      <w: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14:paraId="4E159939" w14:textId="77777777" w:rsidR="003A52E1" w:rsidRDefault="003A52E1" w:rsidP="00054F47">
      <w:pPr>
        <w:pStyle w:val="afc"/>
        <w:numPr>
          <w:ilvl w:val="0"/>
          <w:numId w:val="18"/>
        </w:numPr>
        <w:tabs>
          <w:tab w:val="left" w:pos="993"/>
        </w:tabs>
        <w:ind w:left="0" w:firstLine="709"/>
      </w:pPr>
      <w:r>
        <w:lastRenderedPageBreak/>
        <w:t>осуществление авиационных мер по борьбе с вредителями и болезнями растений;</w:t>
      </w:r>
    </w:p>
    <w:p w14:paraId="2DA40396" w14:textId="77777777" w:rsidR="003A52E1" w:rsidRDefault="003A52E1" w:rsidP="00054F47">
      <w:pPr>
        <w:pStyle w:val="afc"/>
        <w:numPr>
          <w:ilvl w:val="0"/>
          <w:numId w:val="18"/>
        </w:numPr>
        <w:tabs>
          <w:tab w:val="left" w:pos="993"/>
        </w:tabs>
        <w:ind w:left="0" w:firstLine="709"/>
      </w:pPr>
      <w:r>
        <w:t>движение и стоянка транспортных средств (кроме специальных), за исключением их движения по дорогам и стоянки на дорогах и в специально оборудованных местах, имеющих твердое покрытие.</w:t>
      </w:r>
    </w:p>
    <w:p w14:paraId="082A7035" w14:textId="77777777" w:rsidR="003A52E1" w:rsidRDefault="003A52E1" w:rsidP="00054F47">
      <w:pPr>
        <w:pStyle w:val="afc"/>
        <w:numPr>
          <w:ilvl w:val="0"/>
          <w:numId w:val="20"/>
        </w:numPr>
        <w:tabs>
          <w:tab w:val="left" w:pos="993"/>
        </w:tabs>
        <w:ind w:hanging="720"/>
      </w:pPr>
      <w:r>
        <w:t>На территории памятника природы допускается:</w:t>
      </w:r>
    </w:p>
    <w:p w14:paraId="5F1F4525" w14:textId="77777777" w:rsidR="003A52E1" w:rsidRDefault="003A52E1" w:rsidP="00054F47">
      <w:pPr>
        <w:pStyle w:val="afc"/>
        <w:numPr>
          <w:ilvl w:val="0"/>
          <w:numId w:val="18"/>
        </w:numPr>
        <w:tabs>
          <w:tab w:val="left" w:pos="993"/>
        </w:tabs>
        <w:ind w:left="0" w:firstLine="709"/>
      </w:pPr>
      <w:r>
        <w:t>проведение научных исследований;</w:t>
      </w:r>
    </w:p>
    <w:p w14:paraId="4DAC7681" w14:textId="77777777" w:rsidR="003A52E1" w:rsidRDefault="003A52E1" w:rsidP="00054F47">
      <w:pPr>
        <w:pStyle w:val="afc"/>
        <w:numPr>
          <w:ilvl w:val="0"/>
          <w:numId w:val="18"/>
        </w:numPr>
        <w:tabs>
          <w:tab w:val="left" w:pos="993"/>
        </w:tabs>
        <w:ind w:left="0" w:firstLine="709"/>
      </w:pPr>
      <w:r>
        <w:t>проведение познавательных и оздоровительных экскурсий;</w:t>
      </w:r>
    </w:p>
    <w:p w14:paraId="6C4B1970" w14:textId="77777777" w:rsidR="00507253" w:rsidRPr="0052493A" w:rsidRDefault="003A52E1" w:rsidP="00054F47">
      <w:pPr>
        <w:pStyle w:val="afc"/>
        <w:numPr>
          <w:ilvl w:val="0"/>
          <w:numId w:val="18"/>
        </w:numPr>
        <w:tabs>
          <w:tab w:val="left" w:pos="993"/>
        </w:tabs>
        <w:ind w:left="0" w:firstLine="709"/>
      </w:pPr>
      <w:r>
        <w:t>проведение охранных, биотехнических и противопожарных мероприятий.</w:t>
      </w:r>
    </w:p>
    <w:p w14:paraId="181BD114" w14:textId="77777777" w:rsidR="0052493A" w:rsidRDefault="0052493A" w:rsidP="005B72A9">
      <w:pPr>
        <w:pStyle w:val="afc"/>
        <w:jc w:val="center"/>
        <w:rPr>
          <w:i/>
          <w:iCs/>
        </w:rPr>
      </w:pPr>
    </w:p>
    <w:p w14:paraId="7E30BB9C" w14:textId="77777777" w:rsidR="005B72A9" w:rsidRPr="0079104A" w:rsidRDefault="005B72A9" w:rsidP="005B72A9">
      <w:pPr>
        <w:pStyle w:val="afc"/>
        <w:jc w:val="center"/>
        <w:rPr>
          <w:i/>
          <w:iCs/>
        </w:rPr>
      </w:pPr>
      <w:r w:rsidRPr="0079104A">
        <w:rPr>
          <w:i/>
          <w:iCs/>
        </w:rPr>
        <w:t>Памятник природы краевого значения «</w:t>
      </w:r>
      <w:proofErr w:type="spellStart"/>
      <w:r w:rsidRPr="0079104A">
        <w:rPr>
          <w:i/>
          <w:iCs/>
        </w:rPr>
        <w:t>Талдинские</w:t>
      </w:r>
      <w:proofErr w:type="spellEnd"/>
      <w:r w:rsidRPr="0079104A">
        <w:rPr>
          <w:i/>
          <w:iCs/>
        </w:rPr>
        <w:t xml:space="preserve"> пещеры» Алтайского района</w:t>
      </w:r>
    </w:p>
    <w:p w14:paraId="2E9A5D96" w14:textId="77777777" w:rsidR="007406B0" w:rsidRDefault="00167D56" w:rsidP="00167D56">
      <w:pPr>
        <w:pStyle w:val="afc"/>
      </w:pPr>
      <w:r>
        <w:t>Д</w:t>
      </w:r>
      <w:r w:rsidRPr="00167D56">
        <w:t>ействующие границы и режим охраны утверждены Постановлением Администрации Алтайского края от 06.05.2014 N 220 «О памятниках природы краевого значения».</w:t>
      </w:r>
    </w:p>
    <w:p w14:paraId="73051E87" w14:textId="77777777" w:rsidR="00167D56" w:rsidRDefault="00167D56" w:rsidP="00167D56">
      <w:pPr>
        <w:pStyle w:val="afc"/>
      </w:pPr>
      <w:r w:rsidRPr="00167D56">
        <w:t xml:space="preserve">Общая площадь </w:t>
      </w:r>
      <w:r>
        <w:t>памятника составляет</w:t>
      </w:r>
      <w:r w:rsidRPr="00167D56">
        <w:t xml:space="preserve"> 360 га.</w:t>
      </w:r>
    </w:p>
    <w:p w14:paraId="2671157C" w14:textId="77777777" w:rsidR="00167D56" w:rsidRDefault="00167D56" w:rsidP="00167D56">
      <w:pPr>
        <w:pStyle w:val="afc"/>
      </w:pPr>
      <w:r w:rsidRPr="00167D56">
        <w:t xml:space="preserve">Граница памятника природы начинается в точке 1 с координатами 51°47'18.49" </w:t>
      </w:r>
      <w:proofErr w:type="spellStart"/>
      <w:r w:rsidRPr="00167D56">
        <w:t>с.ш</w:t>
      </w:r>
      <w:proofErr w:type="spellEnd"/>
      <w:r w:rsidRPr="00167D56">
        <w:t xml:space="preserve">., 85°44'00.43" </w:t>
      </w:r>
      <w:proofErr w:type="spellStart"/>
      <w:r w:rsidRPr="00167D56">
        <w:t>в.д</w:t>
      </w:r>
      <w:proofErr w:type="spellEnd"/>
      <w:r w:rsidRPr="00167D56">
        <w:t xml:space="preserve">. и проходит в южном и юго-западном направлении по подножию </w:t>
      </w:r>
      <w:proofErr w:type="spellStart"/>
      <w:r w:rsidRPr="00167D56">
        <w:t>Талдинских</w:t>
      </w:r>
      <w:proofErr w:type="spellEnd"/>
      <w:r w:rsidRPr="00167D56">
        <w:t xml:space="preserve"> утесов (по западным границам земельных участков с кадастровыми номерами: 22:02:250005:2159, 22:02:250005:2731, 22:02:250005:2733, 22:02:250005:2734, 22:02:250005:2736, 22:02:250005:2766, 22:02:250005:1844, 22:02:250005:2316, 22:02:250005:2350, 22:02:250005:2332, 22:02:250005:2331, 22:02:250005:2793, 22:02:250005:2346, 22:02:250005:1798, 22:02:250005:2749, 22:02:250005:2747,22:02:250005:2330) до точки 2 с координатами 51°45'15.86" </w:t>
      </w:r>
      <w:proofErr w:type="spellStart"/>
      <w:r w:rsidRPr="00167D56">
        <w:t>с.ш</w:t>
      </w:r>
      <w:proofErr w:type="spellEnd"/>
      <w:r w:rsidRPr="00167D56">
        <w:t xml:space="preserve">., 85°43'01.76" </w:t>
      </w:r>
      <w:proofErr w:type="spellStart"/>
      <w:r w:rsidRPr="00167D56">
        <w:t>в.д</w:t>
      </w:r>
      <w:proofErr w:type="spellEnd"/>
      <w:r w:rsidRPr="00167D56">
        <w:t xml:space="preserve">.; далее по южной границе земельного участка с кадастровым номером 22:02:250005:2349; далее по западной и южной границе земельного участка с кадастровым номером 22:02:250005:2327 на восток до берега р. Катунь (точка 3 с координатами 51°45'12.35" </w:t>
      </w:r>
      <w:proofErr w:type="spellStart"/>
      <w:r w:rsidRPr="00167D56">
        <w:t>с.ш</w:t>
      </w:r>
      <w:proofErr w:type="spellEnd"/>
      <w:r w:rsidRPr="00167D56">
        <w:t xml:space="preserve">., 85°43'07.48" </w:t>
      </w:r>
      <w:proofErr w:type="spellStart"/>
      <w:r w:rsidRPr="00167D56">
        <w:t>в.д</w:t>
      </w:r>
      <w:proofErr w:type="spellEnd"/>
      <w:r w:rsidRPr="00167D56">
        <w:t xml:space="preserve">.); далее на юг по берегу р. Катунь до административной границы с Республикой Алтай и р. </w:t>
      </w:r>
      <w:proofErr w:type="spellStart"/>
      <w:r w:rsidRPr="00167D56">
        <w:t>Чиуста</w:t>
      </w:r>
      <w:proofErr w:type="spellEnd"/>
      <w:r w:rsidRPr="00167D56">
        <w:t xml:space="preserve"> (точка 4 с координатами 51°45'06.18" </w:t>
      </w:r>
      <w:proofErr w:type="spellStart"/>
      <w:r w:rsidRPr="00167D56">
        <w:t>с.ш</w:t>
      </w:r>
      <w:proofErr w:type="spellEnd"/>
      <w:r w:rsidRPr="00167D56">
        <w:t xml:space="preserve">., 85°43'03.96" </w:t>
      </w:r>
      <w:proofErr w:type="spellStart"/>
      <w:r w:rsidRPr="00167D56">
        <w:t>в.д</w:t>
      </w:r>
      <w:proofErr w:type="spellEnd"/>
      <w:r w:rsidRPr="00167D56">
        <w:t xml:space="preserve">.); далее вверх по руслу р. </w:t>
      </w:r>
      <w:proofErr w:type="spellStart"/>
      <w:r w:rsidRPr="00167D56">
        <w:t>Чиуста</w:t>
      </w:r>
      <w:proofErr w:type="spellEnd"/>
      <w:r w:rsidRPr="00167D56">
        <w:t xml:space="preserve"> до точки 5 с координатами 51°45'03.29" </w:t>
      </w:r>
      <w:proofErr w:type="spellStart"/>
      <w:r w:rsidRPr="00167D56">
        <w:t>с.ш</w:t>
      </w:r>
      <w:proofErr w:type="spellEnd"/>
      <w:r w:rsidRPr="00167D56">
        <w:t xml:space="preserve">., 85°42'36.93" </w:t>
      </w:r>
      <w:proofErr w:type="spellStart"/>
      <w:r w:rsidRPr="00167D56">
        <w:t>в.д</w:t>
      </w:r>
      <w:proofErr w:type="spellEnd"/>
      <w:r w:rsidRPr="00167D56">
        <w:t xml:space="preserve">.; далее строго на север до юго-восточного угла земельного участка с кадастровым номером 22:02:250005:2356 (точка 6 с координатами 51°45'17.66" </w:t>
      </w:r>
      <w:proofErr w:type="spellStart"/>
      <w:r w:rsidRPr="00167D56">
        <w:t>с.ш</w:t>
      </w:r>
      <w:proofErr w:type="spellEnd"/>
      <w:r w:rsidRPr="00167D56">
        <w:t xml:space="preserve">., 85°42'37.12" </w:t>
      </w:r>
      <w:proofErr w:type="spellStart"/>
      <w:r w:rsidRPr="00167D56">
        <w:t>в.д</w:t>
      </w:r>
      <w:proofErr w:type="spellEnd"/>
      <w:r w:rsidRPr="00167D56">
        <w:t xml:space="preserve">.); далее в северном направлении через точки 7 - 12 с координатами 51°45'35.83" </w:t>
      </w:r>
      <w:proofErr w:type="spellStart"/>
      <w:r w:rsidRPr="00167D56">
        <w:t>с.ш</w:t>
      </w:r>
      <w:proofErr w:type="spellEnd"/>
      <w:r w:rsidRPr="00167D56">
        <w:t xml:space="preserve">., 85°42'19.35" </w:t>
      </w:r>
      <w:proofErr w:type="spellStart"/>
      <w:r w:rsidRPr="00167D56">
        <w:t>в.д</w:t>
      </w:r>
      <w:proofErr w:type="spellEnd"/>
      <w:r w:rsidRPr="00167D56">
        <w:t xml:space="preserve">., 51°45'51.14" </w:t>
      </w:r>
      <w:proofErr w:type="spellStart"/>
      <w:r w:rsidRPr="00167D56">
        <w:t>с.ш</w:t>
      </w:r>
      <w:proofErr w:type="spellEnd"/>
      <w:r w:rsidRPr="00167D56">
        <w:t xml:space="preserve">., 85°42'26.84" </w:t>
      </w:r>
      <w:proofErr w:type="spellStart"/>
      <w:r w:rsidRPr="00167D56">
        <w:t>в.д</w:t>
      </w:r>
      <w:proofErr w:type="spellEnd"/>
      <w:r w:rsidRPr="00167D56">
        <w:t xml:space="preserve">., 51°45'58.72" </w:t>
      </w:r>
      <w:proofErr w:type="spellStart"/>
      <w:r w:rsidRPr="00167D56">
        <w:t>с.ш</w:t>
      </w:r>
      <w:proofErr w:type="spellEnd"/>
      <w:r w:rsidRPr="00167D56">
        <w:t xml:space="preserve">., 85°42'17.88" </w:t>
      </w:r>
      <w:proofErr w:type="spellStart"/>
      <w:r w:rsidRPr="00167D56">
        <w:t>в.д</w:t>
      </w:r>
      <w:proofErr w:type="spellEnd"/>
      <w:r w:rsidRPr="00167D56">
        <w:t xml:space="preserve">., 51°46'13.14" </w:t>
      </w:r>
      <w:proofErr w:type="spellStart"/>
      <w:r w:rsidRPr="00167D56">
        <w:t>с.ш</w:t>
      </w:r>
      <w:proofErr w:type="spellEnd"/>
      <w:r w:rsidRPr="00167D56">
        <w:t xml:space="preserve">., 85°42'29.31" </w:t>
      </w:r>
      <w:proofErr w:type="spellStart"/>
      <w:r w:rsidRPr="00167D56">
        <w:t>в.д</w:t>
      </w:r>
      <w:proofErr w:type="spellEnd"/>
      <w:r w:rsidRPr="00167D56">
        <w:t xml:space="preserve">., 51°46'22.68" </w:t>
      </w:r>
      <w:proofErr w:type="spellStart"/>
      <w:r w:rsidRPr="00167D56">
        <w:t>с.ш</w:t>
      </w:r>
      <w:proofErr w:type="spellEnd"/>
      <w:r w:rsidRPr="00167D56">
        <w:t xml:space="preserve">., 85°42'38.74" </w:t>
      </w:r>
      <w:proofErr w:type="spellStart"/>
      <w:r w:rsidRPr="00167D56">
        <w:t>в.д</w:t>
      </w:r>
      <w:proofErr w:type="spellEnd"/>
      <w:r w:rsidRPr="00167D56">
        <w:t xml:space="preserve">., 51°46'33.65" </w:t>
      </w:r>
      <w:proofErr w:type="spellStart"/>
      <w:r w:rsidRPr="00167D56">
        <w:t>с.ш</w:t>
      </w:r>
      <w:proofErr w:type="spellEnd"/>
      <w:r w:rsidRPr="00167D56">
        <w:t xml:space="preserve">., 85°42'33.63" </w:t>
      </w:r>
      <w:proofErr w:type="spellStart"/>
      <w:r w:rsidRPr="00167D56">
        <w:t>в.д</w:t>
      </w:r>
      <w:proofErr w:type="spellEnd"/>
      <w:r w:rsidRPr="00167D56">
        <w:t xml:space="preserve">. до юго-западного угла земельного участка с кадастровым номером 22:02:250005:2317; далее по южным границам земельных участков с кадастровыми номерами 22:02:250005:2317, 22:02:250005:1719, 22:02:250005:1616, юго-восточной границе земельного участка с кадастровым номером 22:02:250005:1721 до точки 13 с координатами 51°46'42.44" </w:t>
      </w:r>
      <w:proofErr w:type="spellStart"/>
      <w:r w:rsidRPr="00167D56">
        <w:t>с.ш</w:t>
      </w:r>
      <w:proofErr w:type="spellEnd"/>
      <w:r w:rsidRPr="00167D56">
        <w:t xml:space="preserve">., </w:t>
      </w:r>
      <w:r w:rsidRPr="00167D56">
        <w:lastRenderedPageBreak/>
        <w:t xml:space="preserve">85°42'58.44" </w:t>
      </w:r>
      <w:proofErr w:type="spellStart"/>
      <w:r w:rsidRPr="00167D56">
        <w:t>в.д</w:t>
      </w:r>
      <w:proofErr w:type="spellEnd"/>
      <w:r w:rsidRPr="00167D56">
        <w:t xml:space="preserve">.; далее через точки 14 и 15 с координатами 51°46'52.02" </w:t>
      </w:r>
      <w:proofErr w:type="spellStart"/>
      <w:r w:rsidRPr="00167D56">
        <w:t>с.ш</w:t>
      </w:r>
      <w:proofErr w:type="spellEnd"/>
      <w:r w:rsidRPr="00167D56">
        <w:t xml:space="preserve">., 85°43'02.15" </w:t>
      </w:r>
      <w:proofErr w:type="spellStart"/>
      <w:r w:rsidRPr="00167D56">
        <w:t>в.д</w:t>
      </w:r>
      <w:proofErr w:type="spellEnd"/>
      <w:r w:rsidRPr="00167D56">
        <w:t xml:space="preserve">., 51°46'47.72" </w:t>
      </w:r>
      <w:proofErr w:type="spellStart"/>
      <w:r w:rsidRPr="00167D56">
        <w:t>с.ш</w:t>
      </w:r>
      <w:proofErr w:type="spellEnd"/>
      <w:r w:rsidRPr="00167D56">
        <w:t xml:space="preserve">., 85°43'19.3" </w:t>
      </w:r>
      <w:proofErr w:type="spellStart"/>
      <w:r w:rsidRPr="00167D56">
        <w:t>в.д</w:t>
      </w:r>
      <w:proofErr w:type="spellEnd"/>
      <w:r w:rsidRPr="00167D56">
        <w:t xml:space="preserve">.; далее по границе земельного участка с кадастровым номером 22:02:250005:2199 через точки 16 - 19 с координатами 51°46'33.86" </w:t>
      </w:r>
      <w:proofErr w:type="spellStart"/>
      <w:r w:rsidRPr="00167D56">
        <w:t>с.ш</w:t>
      </w:r>
      <w:proofErr w:type="spellEnd"/>
      <w:r w:rsidRPr="00167D56">
        <w:t xml:space="preserve">., 85°43'25.48" </w:t>
      </w:r>
      <w:proofErr w:type="spellStart"/>
      <w:r w:rsidRPr="00167D56">
        <w:t>в.д</w:t>
      </w:r>
      <w:proofErr w:type="spellEnd"/>
      <w:r w:rsidRPr="00167D56">
        <w:t xml:space="preserve">., 51°46'33" </w:t>
      </w:r>
      <w:proofErr w:type="spellStart"/>
      <w:r w:rsidRPr="00167D56">
        <w:t>с.ш</w:t>
      </w:r>
      <w:proofErr w:type="spellEnd"/>
      <w:r w:rsidRPr="00167D56">
        <w:t xml:space="preserve">., 85°43'32.12" </w:t>
      </w:r>
      <w:proofErr w:type="spellStart"/>
      <w:r w:rsidRPr="00167D56">
        <w:t>в.д</w:t>
      </w:r>
      <w:proofErr w:type="spellEnd"/>
      <w:r w:rsidRPr="00167D56">
        <w:t xml:space="preserve">., 51°46'51.26" </w:t>
      </w:r>
      <w:proofErr w:type="spellStart"/>
      <w:r w:rsidRPr="00167D56">
        <w:t>с.ш</w:t>
      </w:r>
      <w:proofErr w:type="spellEnd"/>
      <w:r w:rsidRPr="00167D56">
        <w:t xml:space="preserve">., 85°43'34.59" </w:t>
      </w:r>
      <w:proofErr w:type="spellStart"/>
      <w:r w:rsidRPr="00167D56">
        <w:t>в.д</w:t>
      </w:r>
      <w:proofErr w:type="spellEnd"/>
      <w:r w:rsidRPr="00167D56">
        <w:t xml:space="preserve">., 51°46'59.4" </w:t>
      </w:r>
      <w:proofErr w:type="spellStart"/>
      <w:r w:rsidRPr="00167D56">
        <w:t>с.ш</w:t>
      </w:r>
      <w:proofErr w:type="spellEnd"/>
      <w:r w:rsidRPr="00167D56">
        <w:t xml:space="preserve">., 85°43'40.15" </w:t>
      </w:r>
      <w:proofErr w:type="spellStart"/>
      <w:r w:rsidRPr="00167D56">
        <w:t>в.д</w:t>
      </w:r>
      <w:proofErr w:type="spellEnd"/>
      <w:r w:rsidRPr="00167D56">
        <w:t>.; далее по восточным и юго-восточным границам земельных участков с кадастровыми номерами 22:02:250005:2158, 22:02:250005:2248, 22:02:250005:2140 до точки 1.</w:t>
      </w:r>
    </w:p>
    <w:p w14:paraId="5B51F403" w14:textId="77777777" w:rsidR="00167D56" w:rsidRDefault="00167D56" w:rsidP="00167D56">
      <w:pPr>
        <w:pStyle w:val="afc"/>
      </w:pPr>
      <w:r w:rsidRPr="00520DCB">
        <w:t xml:space="preserve">Сведения о границах особо охраняемой природной территории </w:t>
      </w:r>
      <w:r w:rsidRPr="00520DCB">
        <w:rPr>
          <w:szCs w:val="28"/>
        </w:rPr>
        <w:t>внесены в ЕГРН</w:t>
      </w:r>
      <w:r w:rsidRPr="00520DCB">
        <w:t xml:space="preserve">, реестровый номер - </w:t>
      </w:r>
      <w:r w:rsidR="00036874" w:rsidRPr="00036874">
        <w:t>22:02-6.284</w:t>
      </w:r>
      <w:r>
        <w:t>.</w:t>
      </w:r>
    </w:p>
    <w:p w14:paraId="720AF93E" w14:textId="77777777" w:rsidR="00167D56" w:rsidRPr="00036874" w:rsidRDefault="00167D56" w:rsidP="00167D56">
      <w:pPr>
        <w:pStyle w:val="afc"/>
      </w:pPr>
      <w:r>
        <w:t>С</w:t>
      </w:r>
      <w:r w:rsidRPr="002B73E2">
        <w:t xml:space="preserve">ведения о редких и находящихся под </w:t>
      </w:r>
      <w:r w:rsidRPr="00036874">
        <w:t>угрозой исчезновения объектах животного и растительного мира приводятся в таблице 2.2.5-</w:t>
      </w:r>
      <w:r w:rsidR="00036874" w:rsidRPr="00036874">
        <w:t>4</w:t>
      </w:r>
      <w:r w:rsidRPr="00036874">
        <w:t>.</w:t>
      </w:r>
    </w:p>
    <w:p w14:paraId="2A08BDC7" w14:textId="77777777" w:rsidR="00167D56" w:rsidRPr="00036874" w:rsidRDefault="00167D56" w:rsidP="00167D56">
      <w:pPr>
        <w:pStyle w:val="afc"/>
      </w:pPr>
    </w:p>
    <w:p w14:paraId="2C6557AE" w14:textId="77777777" w:rsidR="00167D56" w:rsidRPr="0047166D" w:rsidRDefault="00167D56" w:rsidP="00167D56">
      <w:pPr>
        <w:pStyle w:val="S"/>
        <w:jc w:val="right"/>
        <w:rPr>
          <w:i/>
        </w:rPr>
      </w:pPr>
      <w:r w:rsidRPr="00036874">
        <w:rPr>
          <w:i/>
        </w:rPr>
        <w:t>Таблица 2.2.5-</w:t>
      </w:r>
      <w:r w:rsidR="00036874" w:rsidRPr="00036874">
        <w:rPr>
          <w:i/>
        </w:rPr>
        <w:t>4</w:t>
      </w:r>
    </w:p>
    <w:p w14:paraId="46E186A0" w14:textId="77777777" w:rsidR="00167D56" w:rsidRPr="007A5B88" w:rsidRDefault="00167D56" w:rsidP="00167D56">
      <w:pPr>
        <w:pStyle w:val="S"/>
        <w:rPr>
          <w:i/>
          <w:highlight w:val="lightGray"/>
        </w:rPr>
      </w:pPr>
    </w:p>
    <w:p w14:paraId="54F68EDA" w14:textId="77777777" w:rsidR="00167D56" w:rsidRDefault="00167D56" w:rsidP="00167D56">
      <w:pPr>
        <w:pStyle w:val="S"/>
        <w:ind w:firstLine="0"/>
        <w:jc w:val="center"/>
      </w:pPr>
      <w:r>
        <w:rPr>
          <w:i/>
        </w:rPr>
        <w:t>С</w:t>
      </w:r>
      <w:r w:rsidRPr="0047166D">
        <w:rPr>
          <w:i/>
        </w:rPr>
        <w:t>ведения о редких и находящихся под угрозой исчезновения объектах животного и растительного мира</w:t>
      </w:r>
    </w:p>
    <w:tbl>
      <w:tblPr>
        <w:tblStyle w:val="afe"/>
        <w:tblW w:w="5000" w:type="pct"/>
        <w:tblLook w:val="04A0" w:firstRow="1" w:lastRow="0" w:firstColumn="1" w:lastColumn="0" w:noHBand="0" w:noVBand="1"/>
      </w:tblPr>
      <w:tblGrid>
        <w:gridCol w:w="664"/>
        <w:gridCol w:w="6305"/>
        <w:gridCol w:w="1228"/>
        <w:gridCol w:w="1147"/>
      </w:tblGrid>
      <w:tr w:rsidR="00036874" w:rsidRPr="00036874" w14:paraId="024F7DD2" w14:textId="77777777" w:rsidTr="00036874">
        <w:tc>
          <w:tcPr>
            <w:tcW w:w="355" w:type="pct"/>
            <w:vMerge w:val="restart"/>
            <w:vAlign w:val="center"/>
            <w:hideMark/>
          </w:tcPr>
          <w:p w14:paraId="11D31C29" w14:textId="77777777" w:rsidR="00036874" w:rsidRPr="003B5EE3" w:rsidRDefault="00036874" w:rsidP="00036874">
            <w:pPr>
              <w:spacing w:before="100" w:beforeAutospacing="1" w:after="100" w:afterAutospacing="1" w:line="240" w:lineRule="auto"/>
              <w:jc w:val="center"/>
              <w:rPr>
                <w:rFonts w:eastAsia="Times New Roman"/>
                <w:b w:val="0"/>
                <w:color w:val="000000"/>
                <w:sz w:val="24"/>
                <w:szCs w:val="24"/>
                <w:lang w:eastAsia="ru-RU"/>
              </w:rPr>
            </w:pPr>
            <w:r w:rsidRPr="003B5EE3">
              <w:rPr>
                <w:rFonts w:eastAsia="Times New Roman"/>
                <w:b w:val="0"/>
                <w:color w:val="000000"/>
                <w:sz w:val="24"/>
                <w:szCs w:val="24"/>
                <w:lang w:eastAsia="ru-RU"/>
              </w:rPr>
              <w:t>№ п/п</w:t>
            </w:r>
          </w:p>
        </w:tc>
        <w:tc>
          <w:tcPr>
            <w:tcW w:w="3374" w:type="pct"/>
            <w:vMerge w:val="restart"/>
            <w:vAlign w:val="center"/>
            <w:hideMark/>
          </w:tcPr>
          <w:p w14:paraId="6AEC1800" w14:textId="77777777" w:rsidR="00036874" w:rsidRPr="003B5EE3" w:rsidRDefault="00036874" w:rsidP="00036874">
            <w:pPr>
              <w:spacing w:before="100" w:beforeAutospacing="1" w:after="100" w:afterAutospacing="1" w:line="240" w:lineRule="auto"/>
              <w:jc w:val="center"/>
              <w:rPr>
                <w:rFonts w:eastAsia="Times New Roman"/>
                <w:b w:val="0"/>
                <w:color w:val="000000"/>
                <w:sz w:val="24"/>
                <w:szCs w:val="24"/>
                <w:lang w:eastAsia="ru-RU"/>
              </w:rPr>
            </w:pPr>
            <w:r w:rsidRPr="003B5EE3">
              <w:rPr>
                <w:rFonts w:eastAsia="Times New Roman"/>
                <w:b w:val="0"/>
                <w:color w:val="000000"/>
                <w:sz w:val="24"/>
                <w:szCs w:val="24"/>
                <w:lang w:eastAsia="ru-RU"/>
              </w:rPr>
              <w:t>Наименование объекта</w:t>
            </w:r>
          </w:p>
        </w:tc>
        <w:tc>
          <w:tcPr>
            <w:tcW w:w="1271" w:type="pct"/>
            <w:gridSpan w:val="2"/>
            <w:vAlign w:val="center"/>
            <w:hideMark/>
          </w:tcPr>
          <w:p w14:paraId="7E61A04C" w14:textId="77777777" w:rsidR="00036874" w:rsidRPr="003B5EE3" w:rsidRDefault="00036874" w:rsidP="00036874">
            <w:pPr>
              <w:spacing w:before="100" w:beforeAutospacing="1" w:after="100" w:afterAutospacing="1" w:line="240" w:lineRule="auto"/>
              <w:jc w:val="center"/>
              <w:rPr>
                <w:rFonts w:eastAsia="Times New Roman"/>
                <w:b w:val="0"/>
                <w:color w:val="000000"/>
                <w:sz w:val="24"/>
                <w:szCs w:val="24"/>
                <w:lang w:eastAsia="ru-RU"/>
              </w:rPr>
            </w:pPr>
            <w:r w:rsidRPr="003B5EE3">
              <w:rPr>
                <w:rFonts w:eastAsia="Times New Roman"/>
                <w:b w:val="0"/>
                <w:color w:val="000000"/>
                <w:sz w:val="24"/>
                <w:szCs w:val="24"/>
                <w:lang w:eastAsia="ru-RU"/>
              </w:rPr>
              <w:t>Включение вида в Красную книгу</w:t>
            </w:r>
          </w:p>
        </w:tc>
      </w:tr>
      <w:tr w:rsidR="00036874" w:rsidRPr="00036874" w14:paraId="7242A7DA" w14:textId="77777777" w:rsidTr="00036874">
        <w:tc>
          <w:tcPr>
            <w:tcW w:w="355" w:type="pct"/>
            <w:vMerge/>
            <w:vAlign w:val="center"/>
            <w:hideMark/>
          </w:tcPr>
          <w:p w14:paraId="3E9A9EA8" w14:textId="77777777" w:rsidR="00036874" w:rsidRPr="003B5EE3" w:rsidRDefault="00036874" w:rsidP="00036874">
            <w:pPr>
              <w:spacing w:before="100" w:beforeAutospacing="1" w:after="100" w:afterAutospacing="1" w:line="240" w:lineRule="auto"/>
              <w:jc w:val="center"/>
              <w:rPr>
                <w:rFonts w:eastAsia="Times New Roman"/>
                <w:b w:val="0"/>
                <w:color w:val="000000"/>
                <w:sz w:val="24"/>
                <w:szCs w:val="24"/>
                <w:lang w:eastAsia="ru-RU"/>
              </w:rPr>
            </w:pPr>
          </w:p>
        </w:tc>
        <w:tc>
          <w:tcPr>
            <w:tcW w:w="3374" w:type="pct"/>
            <w:vMerge/>
            <w:vAlign w:val="center"/>
          </w:tcPr>
          <w:p w14:paraId="4CC563CE" w14:textId="77777777" w:rsidR="00036874" w:rsidRPr="003B5EE3" w:rsidRDefault="00036874" w:rsidP="00036874">
            <w:pPr>
              <w:spacing w:before="100" w:beforeAutospacing="1" w:after="100" w:afterAutospacing="1" w:line="240" w:lineRule="auto"/>
              <w:jc w:val="center"/>
              <w:rPr>
                <w:rFonts w:eastAsia="Times New Roman"/>
                <w:b w:val="0"/>
                <w:color w:val="000000"/>
                <w:sz w:val="24"/>
                <w:szCs w:val="24"/>
                <w:lang w:eastAsia="ru-RU"/>
              </w:rPr>
            </w:pPr>
          </w:p>
        </w:tc>
        <w:tc>
          <w:tcPr>
            <w:tcW w:w="657" w:type="pct"/>
            <w:vAlign w:val="center"/>
            <w:hideMark/>
          </w:tcPr>
          <w:p w14:paraId="4B92BF56" w14:textId="77777777" w:rsidR="00036874" w:rsidRPr="003B5EE3" w:rsidRDefault="00036874" w:rsidP="00036874">
            <w:pPr>
              <w:spacing w:before="100" w:beforeAutospacing="1" w:after="100" w:afterAutospacing="1" w:line="240" w:lineRule="auto"/>
              <w:jc w:val="center"/>
              <w:rPr>
                <w:rFonts w:eastAsia="Times New Roman"/>
                <w:b w:val="0"/>
                <w:color w:val="000000"/>
                <w:sz w:val="24"/>
                <w:szCs w:val="24"/>
                <w:lang w:eastAsia="ru-RU"/>
              </w:rPr>
            </w:pPr>
            <w:r w:rsidRPr="003B5EE3">
              <w:rPr>
                <w:rFonts w:eastAsia="Times New Roman"/>
                <w:b w:val="0"/>
                <w:color w:val="000000"/>
                <w:sz w:val="24"/>
                <w:szCs w:val="24"/>
                <w:lang w:eastAsia="ru-RU"/>
              </w:rPr>
              <w:t>КК АК</w:t>
            </w:r>
          </w:p>
        </w:tc>
        <w:tc>
          <w:tcPr>
            <w:tcW w:w="614" w:type="pct"/>
            <w:vAlign w:val="center"/>
            <w:hideMark/>
          </w:tcPr>
          <w:p w14:paraId="57C3167D" w14:textId="77777777" w:rsidR="00036874" w:rsidRPr="003B5EE3" w:rsidRDefault="00036874" w:rsidP="00036874">
            <w:pPr>
              <w:spacing w:before="100" w:beforeAutospacing="1" w:after="100" w:afterAutospacing="1" w:line="240" w:lineRule="auto"/>
              <w:jc w:val="center"/>
              <w:rPr>
                <w:rFonts w:eastAsia="Times New Roman"/>
                <w:b w:val="0"/>
                <w:color w:val="000000"/>
                <w:sz w:val="24"/>
                <w:szCs w:val="24"/>
                <w:lang w:eastAsia="ru-RU"/>
              </w:rPr>
            </w:pPr>
            <w:r w:rsidRPr="003B5EE3">
              <w:rPr>
                <w:rFonts w:eastAsia="Times New Roman"/>
                <w:b w:val="0"/>
                <w:color w:val="000000"/>
                <w:sz w:val="24"/>
                <w:szCs w:val="24"/>
                <w:lang w:eastAsia="ru-RU"/>
              </w:rPr>
              <w:t>КК РФ</w:t>
            </w:r>
          </w:p>
        </w:tc>
      </w:tr>
      <w:tr w:rsidR="00036874" w:rsidRPr="00036874" w14:paraId="45342A22" w14:textId="77777777" w:rsidTr="00036874">
        <w:tc>
          <w:tcPr>
            <w:tcW w:w="5000" w:type="pct"/>
            <w:gridSpan w:val="4"/>
            <w:vAlign w:val="center"/>
          </w:tcPr>
          <w:p w14:paraId="022E4C5D" w14:textId="77777777" w:rsidR="00036874" w:rsidRPr="00036874" w:rsidRDefault="00036874" w:rsidP="00036874">
            <w:pPr>
              <w:spacing w:before="100" w:beforeAutospacing="1" w:after="100" w:afterAutospacing="1" w:line="240" w:lineRule="auto"/>
              <w:jc w:val="center"/>
              <w:rPr>
                <w:rFonts w:eastAsia="Times New Roman"/>
                <w:b w:val="0"/>
                <w:color w:val="000000"/>
                <w:sz w:val="24"/>
                <w:szCs w:val="24"/>
                <w:lang w:eastAsia="ru-RU"/>
              </w:rPr>
            </w:pPr>
            <w:r w:rsidRPr="00036874">
              <w:rPr>
                <w:rFonts w:eastAsia="Times New Roman"/>
                <w:bCs/>
                <w:i/>
                <w:iCs/>
                <w:color w:val="000000"/>
                <w:sz w:val="24"/>
                <w:szCs w:val="24"/>
                <w:lang w:eastAsia="ru-RU"/>
              </w:rPr>
              <w:t>Редкие и находящиеся под угрозой исчезновения объекты растительного мира</w:t>
            </w:r>
          </w:p>
        </w:tc>
      </w:tr>
      <w:tr w:rsidR="00036874" w:rsidRPr="00036874" w14:paraId="60250872" w14:textId="77777777" w:rsidTr="00036874">
        <w:tc>
          <w:tcPr>
            <w:tcW w:w="355" w:type="pct"/>
            <w:vAlign w:val="center"/>
            <w:hideMark/>
          </w:tcPr>
          <w:p w14:paraId="7D41237B" w14:textId="77777777" w:rsidR="00036874" w:rsidRPr="00036874" w:rsidRDefault="00036874" w:rsidP="00036874">
            <w:pPr>
              <w:spacing w:before="100" w:beforeAutospacing="1" w:after="100" w:afterAutospacing="1" w:line="240" w:lineRule="auto"/>
              <w:jc w:val="center"/>
              <w:rPr>
                <w:rFonts w:eastAsia="Times New Roman"/>
                <w:b w:val="0"/>
                <w:color w:val="000000"/>
                <w:sz w:val="24"/>
                <w:szCs w:val="24"/>
                <w:lang w:eastAsia="ru-RU"/>
              </w:rPr>
            </w:pPr>
            <w:r w:rsidRPr="00036874">
              <w:rPr>
                <w:rFonts w:eastAsia="Times New Roman"/>
                <w:b w:val="0"/>
                <w:color w:val="000000"/>
                <w:sz w:val="24"/>
                <w:szCs w:val="24"/>
                <w:lang w:eastAsia="ru-RU"/>
              </w:rPr>
              <w:t>1</w:t>
            </w:r>
          </w:p>
        </w:tc>
        <w:tc>
          <w:tcPr>
            <w:tcW w:w="3374" w:type="pct"/>
            <w:vAlign w:val="center"/>
            <w:hideMark/>
          </w:tcPr>
          <w:p w14:paraId="46FB2151" w14:textId="77777777" w:rsidR="00036874" w:rsidRPr="00036874" w:rsidRDefault="00036874" w:rsidP="00036874">
            <w:pPr>
              <w:spacing w:before="100" w:beforeAutospacing="1" w:after="100" w:afterAutospacing="1" w:line="240" w:lineRule="auto"/>
              <w:rPr>
                <w:rFonts w:eastAsia="Times New Roman"/>
                <w:b w:val="0"/>
                <w:color w:val="000000"/>
                <w:sz w:val="24"/>
                <w:szCs w:val="24"/>
                <w:lang w:eastAsia="ru-RU"/>
              </w:rPr>
            </w:pPr>
            <w:r w:rsidRPr="00036874">
              <w:rPr>
                <w:rFonts w:eastAsia="Times New Roman"/>
                <w:b w:val="0"/>
                <w:color w:val="000000"/>
                <w:sz w:val="24"/>
                <w:szCs w:val="24"/>
                <w:lang w:eastAsia="ru-RU"/>
              </w:rPr>
              <w:t>Башмачок крупноцветковый (</w:t>
            </w:r>
            <w:proofErr w:type="spellStart"/>
            <w:r w:rsidRPr="00036874">
              <w:rPr>
                <w:rFonts w:eastAsia="Times New Roman"/>
                <w:b w:val="0"/>
                <w:i/>
                <w:iCs/>
                <w:color w:val="000000"/>
                <w:sz w:val="24"/>
                <w:szCs w:val="24"/>
                <w:lang w:eastAsia="ru-RU"/>
              </w:rPr>
              <w:t>Cypripedium</w:t>
            </w:r>
            <w:proofErr w:type="spellEnd"/>
            <w:r w:rsidRPr="00036874">
              <w:rPr>
                <w:rFonts w:eastAsia="Times New Roman"/>
                <w:b w:val="0"/>
                <w:i/>
                <w:iCs/>
                <w:color w:val="000000"/>
                <w:sz w:val="24"/>
                <w:szCs w:val="24"/>
                <w:lang w:eastAsia="ru-RU"/>
              </w:rPr>
              <w:t xml:space="preserve"> </w:t>
            </w:r>
            <w:proofErr w:type="spellStart"/>
            <w:r w:rsidRPr="00036874">
              <w:rPr>
                <w:rFonts w:eastAsia="Times New Roman"/>
                <w:b w:val="0"/>
                <w:i/>
                <w:iCs/>
                <w:color w:val="000000"/>
                <w:sz w:val="24"/>
                <w:szCs w:val="24"/>
                <w:lang w:eastAsia="ru-RU"/>
              </w:rPr>
              <w:t>macranthon</w:t>
            </w:r>
            <w:proofErr w:type="spellEnd"/>
            <w:r w:rsidRPr="00036874">
              <w:rPr>
                <w:rFonts w:eastAsia="Times New Roman"/>
                <w:b w:val="0"/>
                <w:color w:val="000000"/>
                <w:sz w:val="24"/>
                <w:szCs w:val="24"/>
                <w:lang w:eastAsia="ru-RU"/>
              </w:rPr>
              <w:t>)</w:t>
            </w:r>
          </w:p>
        </w:tc>
        <w:tc>
          <w:tcPr>
            <w:tcW w:w="657" w:type="pct"/>
            <w:vAlign w:val="center"/>
            <w:hideMark/>
          </w:tcPr>
          <w:p w14:paraId="2B39EF2D" w14:textId="77777777" w:rsidR="00036874" w:rsidRPr="00036874" w:rsidRDefault="00036874" w:rsidP="00036874">
            <w:pPr>
              <w:spacing w:before="100" w:beforeAutospacing="1" w:after="100" w:afterAutospacing="1" w:line="240" w:lineRule="auto"/>
              <w:jc w:val="center"/>
              <w:rPr>
                <w:rFonts w:eastAsia="Times New Roman"/>
                <w:b w:val="0"/>
                <w:color w:val="000000"/>
                <w:sz w:val="24"/>
                <w:szCs w:val="24"/>
                <w:lang w:eastAsia="ru-RU"/>
              </w:rPr>
            </w:pPr>
            <w:r w:rsidRPr="00036874">
              <w:rPr>
                <w:rFonts w:eastAsia="Times New Roman"/>
                <w:b w:val="0"/>
                <w:color w:val="000000"/>
                <w:sz w:val="24"/>
                <w:szCs w:val="24"/>
                <w:lang w:eastAsia="ru-RU"/>
              </w:rPr>
              <w:t>+</w:t>
            </w:r>
          </w:p>
        </w:tc>
        <w:tc>
          <w:tcPr>
            <w:tcW w:w="614" w:type="pct"/>
            <w:vAlign w:val="center"/>
            <w:hideMark/>
          </w:tcPr>
          <w:p w14:paraId="68996783" w14:textId="77777777" w:rsidR="00036874" w:rsidRPr="00036874" w:rsidRDefault="00036874" w:rsidP="00036874">
            <w:pPr>
              <w:spacing w:before="100" w:beforeAutospacing="1" w:after="100" w:afterAutospacing="1" w:line="240" w:lineRule="auto"/>
              <w:jc w:val="center"/>
              <w:rPr>
                <w:rFonts w:eastAsia="Times New Roman"/>
                <w:b w:val="0"/>
                <w:color w:val="000000"/>
                <w:sz w:val="24"/>
                <w:szCs w:val="24"/>
                <w:lang w:eastAsia="ru-RU"/>
              </w:rPr>
            </w:pPr>
            <w:r w:rsidRPr="00036874">
              <w:rPr>
                <w:rFonts w:eastAsia="Times New Roman"/>
                <w:b w:val="0"/>
                <w:color w:val="000000"/>
                <w:sz w:val="24"/>
                <w:szCs w:val="24"/>
                <w:lang w:eastAsia="ru-RU"/>
              </w:rPr>
              <w:t>+</w:t>
            </w:r>
          </w:p>
        </w:tc>
      </w:tr>
      <w:tr w:rsidR="00036874" w:rsidRPr="00036874" w14:paraId="6ADCB870" w14:textId="77777777" w:rsidTr="00036874">
        <w:tc>
          <w:tcPr>
            <w:tcW w:w="355" w:type="pct"/>
            <w:vAlign w:val="center"/>
            <w:hideMark/>
          </w:tcPr>
          <w:p w14:paraId="07C1E0EC" w14:textId="77777777" w:rsidR="00036874" w:rsidRPr="00036874" w:rsidRDefault="00036874" w:rsidP="00036874">
            <w:pPr>
              <w:spacing w:before="100" w:beforeAutospacing="1" w:after="100" w:afterAutospacing="1" w:line="240" w:lineRule="auto"/>
              <w:jc w:val="center"/>
              <w:rPr>
                <w:rFonts w:eastAsia="Times New Roman"/>
                <w:b w:val="0"/>
                <w:color w:val="000000"/>
                <w:sz w:val="24"/>
                <w:szCs w:val="24"/>
                <w:lang w:eastAsia="ru-RU"/>
              </w:rPr>
            </w:pPr>
            <w:r w:rsidRPr="00036874">
              <w:rPr>
                <w:rFonts w:eastAsia="Times New Roman"/>
                <w:b w:val="0"/>
                <w:color w:val="000000"/>
                <w:sz w:val="24"/>
                <w:szCs w:val="24"/>
                <w:lang w:eastAsia="ru-RU"/>
              </w:rPr>
              <w:t>2</w:t>
            </w:r>
          </w:p>
        </w:tc>
        <w:tc>
          <w:tcPr>
            <w:tcW w:w="3374" w:type="pct"/>
            <w:vAlign w:val="center"/>
            <w:hideMark/>
          </w:tcPr>
          <w:p w14:paraId="33DE799A" w14:textId="77777777" w:rsidR="00036874" w:rsidRPr="00036874" w:rsidRDefault="00036874" w:rsidP="00036874">
            <w:pPr>
              <w:spacing w:before="100" w:beforeAutospacing="1" w:after="100" w:afterAutospacing="1" w:line="240" w:lineRule="auto"/>
              <w:rPr>
                <w:rFonts w:eastAsia="Times New Roman"/>
                <w:b w:val="0"/>
                <w:color w:val="000000"/>
                <w:sz w:val="24"/>
                <w:szCs w:val="24"/>
                <w:lang w:eastAsia="ru-RU"/>
              </w:rPr>
            </w:pPr>
            <w:r w:rsidRPr="00036874">
              <w:rPr>
                <w:rFonts w:eastAsia="Times New Roman"/>
                <w:b w:val="0"/>
                <w:color w:val="000000"/>
                <w:sz w:val="24"/>
                <w:szCs w:val="24"/>
                <w:lang w:eastAsia="ru-RU"/>
              </w:rPr>
              <w:t>Башмачок настоящий (</w:t>
            </w:r>
            <w:proofErr w:type="spellStart"/>
            <w:r w:rsidRPr="00036874">
              <w:rPr>
                <w:rFonts w:eastAsia="Times New Roman"/>
                <w:b w:val="0"/>
                <w:i/>
                <w:iCs/>
                <w:color w:val="000000"/>
                <w:sz w:val="24"/>
                <w:szCs w:val="24"/>
                <w:lang w:eastAsia="ru-RU"/>
              </w:rPr>
              <w:t>Cypripedium</w:t>
            </w:r>
            <w:proofErr w:type="spellEnd"/>
            <w:r w:rsidRPr="00036874">
              <w:rPr>
                <w:rFonts w:eastAsia="Times New Roman"/>
                <w:b w:val="0"/>
                <w:i/>
                <w:iCs/>
                <w:color w:val="000000"/>
                <w:sz w:val="24"/>
                <w:szCs w:val="24"/>
                <w:lang w:eastAsia="ru-RU"/>
              </w:rPr>
              <w:t xml:space="preserve"> </w:t>
            </w:r>
            <w:proofErr w:type="spellStart"/>
            <w:r w:rsidRPr="00036874">
              <w:rPr>
                <w:rFonts w:eastAsia="Times New Roman"/>
                <w:b w:val="0"/>
                <w:i/>
                <w:iCs/>
                <w:color w:val="000000"/>
                <w:sz w:val="24"/>
                <w:szCs w:val="24"/>
                <w:lang w:eastAsia="ru-RU"/>
              </w:rPr>
              <w:t>calceolus</w:t>
            </w:r>
            <w:proofErr w:type="spellEnd"/>
            <w:r w:rsidRPr="00036874">
              <w:rPr>
                <w:rFonts w:eastAsia="Times New Roman"/>
                <w:b w:val="0"/>
                <w:color w:val="000000"/>
                <w:sz w:val="24"/>
                <w:szCs w:val="24"/>
                <w:lang w:eastAsia="ru-RU"/>
              </w:rPr>
              <w:t>)</w:t>
            </w:r>
          </w:p>
        </w:tc>
        <w:tc>
          <w:tcPr>
            <w:tcW w:w="657" w:type="pct"/>
            <w:vAlign w:val="center"/>
            <w:hideMark/>
          </w:tcPr>
          <w:p w14:paraId="78EBE7CD" w14:textId="77777777" w:rsidR="00036874" w:rsidRPr="00036874" w:rsidRDefault="00036874" w:rsidP="00036874">
            <w:pPr>
              <w:spacing w:before="100" w:beforeAutospacing="1" w:after="100" w:afterAutospacing="1" w:line="240" w:lineRule="auto"/>
              <w:jc w:val="center"/>
              <w:rPr>
                <w:rFonts w:eastAsia="Times New Roman"/>
                <w:b w:val="0"/>
                <w:color w:val="000000"/>
                <w:sz w:val="24"/>
                <w:szCs w:val="24"/>
                <w:lang w:eastAsia="ru-RU"/>
              </w:rPr>
            </w:pPr>
            <w:r w:rsidRPr="00036874">
              <w:rPr>
                <w:rFonts w:eastAsia="Times New Roman"/>
                <w:b w:val="0"/>
                <w:color w:val="000000"/>
                <w:sz w:val="24"/>
                <w:szCs w:val="24"/>
                <w:lang w:eastAsia="ru-RU"/>
              </w:rPr>
              <w:t>+</w:t>
            </w:r>
          </w:p>
        </w:tc>
        <w:tc>
          <w:tcPr>
            <w:tcW w:w="614" w:type="pct"/>
            <w:vAlign w:val="center"/>
            <w:hideMark/>
          </w:tcPr>
          <w:p w14:paraId="0D28A208" w14:textId="77777777" w:rsidR="00036874" w:rsidRPr="00036874" w:rsidRDefault="00036874" w:rsidP="00036874">
            <w:pPr>
              <w:spacing w:before="100" w:beforeAutospacing="1" w:after="100" w:afterAutospacing="1" w:line="240" w:lineRule="auto"/>
              <w:jc w:val="center"/>
              <w:rPr>
                <w:rFonts w:eastAsia="Times New Roman"/>
                <w:b w:val="0"/>
                <w:color w:val="000000"/>
                <w:sz w:val="24"/>
                <w:szCs w:val="24"/>
                <w:lang w:eastAsia="ru-RU"/>
              </w:rPr>
            </w:pPr>
            <w:r w:rsidRPr="00036874">
              <w:rPr>
                <w:rFonts w:eastAsia="Times New Roman"/>
                <w:b w:val="0"/>
                <w:color w:val="000000"/>
                <w:sz w:val="24"/>
                <w:szCs w:val="24"/>
                <w:lang w:eastAsia="ru-RU"/>
              </w:rPr>
              <w:t>+</w:t>
            </w:r>
          </w:p>
        </w:tc>
      </w:tr>
      <w:tr w:rsidR="00036874" w:rsidRPr="00036874" w14:paraId="13465F27" w14:textId="77777777" w:rsidTr="00036874">
        <w:tc>
          <w:tcPr>
            <w:tcW w:w="355" w:type="pct"/>
            <w:vAlign w:val="center"/>
            <w:hideMark/>
          </w:tcPr>
          <w:p w14:paraId="309C8EFC" w14:textId="77777777" w:rsidR="00036874" w:rsidRPr="00036874" w:rsidRDefault="00036874" w:rsidP="00036874">
            <w:pPr>
              <w:spacing w:before="100" w:beforeAutospacing="1" w:after="100" w:afterAutospacing="1" w:line="240" w:lineRule="auto"/>
              <w:jc w:val="center"/>
              <w:rPr>
                <w:rFonts w:eastAsia="Times New Roman"/>
                <w:b w:val="0"/>
                <w:color w:val="000000"/>
                <w:sz w:val="24"/>
                <w:szCs w:val="24"/>
                <w:lang w:eastAsia="ru-RU"/>
              </w:rPr>
            </w:pPr>
            <w:r w:rsidRPr="00036874">
              <w:rPr>
                <w:rFonts w:eastAsia="Times New Roman"/>
                <w:b w:val="0"/>
                <w:color w:val="000000"/>
                <w:sz w:val="24"/>
                <w:szCs w:val="24"/>
                <w:lang w:eastAsia="ru-RU"/>
              </w:rPr>
              <w:t>3</w:t>
            </w:r>
          </w:p>
        </w:tc>
        <w:tc>
          <w:tcPr>
            <w:tcW w:w="3374" w:type="pct"/>
            <w:vAlign w:val="center"/>
            <w:hideMark/>
          </w:tcPr>
          <w:p w14:paraId="01261B6A" w14:textId="77777777" w:rsidR="00036874" w:rsidRPr="00036874" w:rsidRDefault="00036874" w:rsidP="00036874">
            <w:pPr>
              <w:spacing w:before="100" w:beforeAutospacing="1" w:after="100" w:afterAutospacing="1" w:line="240" w:lineRule="auto"/>
              <w:rPr>
                <w:rFonts w:eastAsia="Times New Roman"/>
                <w:b w:val="0"/>
                <w:color w:val="000000"/>
                <w:sz w:val="24"/>
                <w:szCs w:val="24"/>
                <w:lang w:eastAsia="ru-RU"/>
              </w:rPr>
            </w:pPr>
            <w:r w:rsidRPr="00036874">
              <w:rPr>
                <w:rFonts w:eastAsia="Times New Roman"/>
                <w:b w:val="0"/>
                <w:color w:val="000000"/>
                <w:sz w:val="24"/>
                <w:szCs w:val="24"/>
                <w:lang w:eastAsia="ru-RU"/>
              </w:rPr>
              <w:t>Башмачок вздутый </w:t>
            </w:r>
            <w:proofErr w:type="spellStart"/>
            <w:r w:rsidRPr="00036874">
              <w:rPr>
                <w:rFonts w:eastAsia="Times New Roman"/>
                <w:b w:val="0"/>
                <w:i/>
                <w:iCs/>
                <w:color w:val="000000"/>
                <w:sz w:val="24"/>
                <w:szCs w:val="24"/>
                <w:lang w:eastAsia="ru-RU"/>
              </w:rPr>
              <w:t>Cypripedium</w:t>
            </w:r>
            <w:proofErr w:type="spellEnd"/>
            <w:r w:rsidRPr="00036874">
              <w:rPr>
                <w:rFonts w:eastAsia="Times New Roman"/>
                <w:b w:val="0"/>
                <w:i/>
                <w:iCs/>
                <w:color w:val="000000"/>
                <w:sz w:val="24"/>
                <w:szCs w:val="24"/>
                <w:lang w:eastAsia="ru-RU"/>
              </w:rPr>
              <w:t xml:space="preserve"> </w:t>
            </w:r>
            <w:proofErr w:type="spellStart"/>
            <w:r w:rsidRPr="00036874">
              <w:rPr>
                <w:rFonts w:eastAsia="Times New Roman"/>
                <w:b w:val="0"/>
                <w:i/>
                <w:iCs/>
                <w:color w:val="000000"/>
                <w:sz w:val="24"/>
                <w:szCs w:val="24"/>
                <w:lang w:eastAsia="ru-RU"/>
              </w:rPr>
              <w:t>ventricosum</w:t>
            </w:r>
            <w:proofErr w:type="spellEnd"/>
            <w:r w:rsidRPr="00036874">
              <w:rPr>
                <w:rFonts w:eastAsia="Times New Roman"/>
                <w:b w:val="0"/>
                <w:i/>
                <w:iCs/>
                <w:color w:val="000000"/>
                <w:sz w:val="24"/>
                <w:szCs w:val="24"/>
                <w:lang w:eastAsia="ru-RU"/>
              </w:rPr>
              <w:t>)</w:t>
            </w:r>
          </w:p>
        </w:tc>
        <w:tc>
          <w:tcPr>
            <w:tcW w:w="657" w:type="pct"/>
            <w:vAlign w:val="center"/>
            <w:hideMark/>
          </w:tcPr>
          <w:p w14:paraId="2DF65806" w14:textId="77777777" w:rsidR="00036874" w:rsidRPr="00036874" w:rsidRDefault="00036874" w:rsidP="00036874">
            <w:pPr>
              <w:spacing w:before="100" w:beforeAutospacing="1" w:after="100" w:afterAutospacing="1" w:line="240" w:lineRule="auto"/>
              <w:jc w:val="center"/>
              <w:rPr>
                <w:rFonts w:eastAsia="Times New Roman"/>
                <w:b w:val="0"/>
                <w:color w:val="000000"/>
                <w:sz w:val="24"/>
                <w:szCs w:val="24"/>
                <w:lang w:eastAsia="ru-RU"/>
              </w:rPr>
            </w:pPr>
            <w:r w:rsidRPr="00036874">
              <w:rPr>
                <w:rFonts w:eastAsia="Times New Roman"/>
                <w:b w:val="0"/>
                <w:color w:val="000000"/>
                <w:sz w:val="24"/>
                <w:szCs w:val="24"/>
                <w:lang w:eastAsia="ru-RU"/>
              </w:rPr>
              <w:t>+</w:t>
            </w:r>
          </w:p>
        </w:tc>
        <w:tc>
          <w:tcPr>
            <w:tcW w:w="614" w:type="pct"/>
            <w:vAlign w:val="center"/>
            <w:hideMark/>
          </w:tcPr>
          <w:p w14:paraId="5E9B9F97" w14:textId="77777777" w:rsidR="00036874" w:rsidRPr="00036874" w:rsidRDefault="00036874" w:rsidP="00036874">
            <w:pPr>
              <w:spacing w:before="100" w:beforeAutospacing="1" w:after="100" w:afterAutospacing="1" w:line="240" w:lineRule="auto"/>
              <w:jc w:val="center"/>
              <w:rPr>
                <w:rFonts w:eastAsia="Times New Roman"/>
                <w:b w:val="0"/>
                <w:color w:val="000000"/>
                <w:sz w:val="24"/>
                <w:szCs w:val="24"/>
                <w:lang w:eastAsia="ru-RU"/>
              </w:rPr>
            </w:pPr>
            <w:r w:rsidRPr="00036874">
              <w:rPr>
                <w:rFonts w:eastAsia="Times New Roman"/>
                <w:b w:val="0"/>
                <w:color w:val="000000"/>
                <w:sz w:val="24"/>
                <w:szCs w:val="24"/>
                <w:lang w:eastAsia="ru-RU"/>
              </w:rPr>
              <w:t>+</w:t>
            </w:r>
          </w:p>
        </w:tc>
      </w:tr>
      <w:tr w:rsidR="00036874" w:rsidRPr="00036874" w14:paraId="2EB910D6" w14:textId="77777777" w:rsidTr="00036874">
        <w:tc>
          <w:tcPr>
            <w:tcW w:w="355" w:type="pct"/>
            <w:vAlign w:val="center"/>
            <w:hideMark/>
          </w:tcPr>
          <w:p w14:paraId="0DBD1D8F" w14:textId="77777777" w:rsidR="00036874" w:rsidRPr="00036874" w:rsidRDefault="00036874" w:rsidP="00036874">
            <w:pPr>
              <w:spacing w:before="100" w:beforeAutospacing="1" w:after="100" w:afterAutospacing="1" w:line="240" w:lineRule="auto"/>
              <w:jc w:val="center"/>
              <w:rPr>
                <w:rFonts w:eastAsia="Times New Roman"/>
                <w:b w:val="0"/>
                <w:color w:val="000000"/>
                <w:sz w:val="24"/>
                <w:szCs w:val="24"/>
                <w:lang w:eastAsia="ru-RU"/>
              </w:rPr>
            </w:pPr>
            <w:r w:rsidRPr="00036874">
              <w:rPr>
                <w:rFonts w:eastAsia="Times New Roman"/>
                <w:b w:val="0"/>
                <w:color w:val="000000"/>
                <w:sz w:val="24"/>
                <w:szCs w:val="24"/>
                <w:lang w:eastAsia="ru-RU"/>
              </w:rPr>
              <w:t>4</w:t>
            </w:r>
          </w:p>
        </w:tc>
        <w:tc>
          <w:tcPr>
            <w:tcW w:w="3374" w:type="pct"/>
            <w:vAlign w:val="center"/>
            <w:hideMark/>
          </w:tcPr>
          <w:p w14:paraId="2B23A7E1" w14:textId="77777777" w:rsidR="00036874" w:rsidRPr="00036874" w:rsidRDefault="00036874" w:rsidP="00036874">
            <w:pPr>
              <w:spacing w:before="100" w:beforeAutospacing="1" w:after="100" w:afterAutospacing="1" w:line="240" w:lineRule="auto"/>
              <w:rPr>
                <w:rFonts w:eastAsia="Times New Roman"/>
                <w:b w:val="0"/>
                <w:color w:val="000000"/>
                <w:sz w:val="24"/>
                <w:szCs w:val="24"/>
                <w:lang w:eastAsia="ru-RU"/>
              </w:rPr>
            </w:pPr>
            <w:r w:rsidRPr="00036874">
              <w:rPr>
                <w:rFonts w:eastAsia="Times New Roman"/>
                <w:b w:val="0"/>
                <w:color w:val="000000"/>
                <w:sz w:val="24"/>
                <w:szCs w:val="24"/>
                <w:lang w:eastAsia="ru-RU"/>
              </w:rPr>
              <w:t>Кандык сибирский (</w:t>
            </w:r>
            <w:proofErr w:type="spellStart"/>
            <w:r w:rsidRPr="00036874">
              <w:rPr>
                <w:rFonts w:eastAsia="Times New Roman"/>
                <w:b w:val="0"/>
                <w:i/>
                <w:iCs/>
                <w:color w:val="000000"/>
                <w:sz w:val="24"/>
                <w:szCs w:val="24"/>
                <w:lang w:eastAsia="ru-RU"/>
              </w:rPr>
              <w:t>Erythronium</w:t>
            </w:r>
            <w:proofErr w:type="spellEnd"/>
            <w:r w:rsidRPr="00036874">
              <w:rPr>
                <w:rFonts w:eastAsia="Times New Roman"/>
                <w:b w:val="0"/>
                <w:i/>
                <w:iCs/>
                <w:color w:val="000000"/>
                <w:sz w:val="24"/>
                <w:szCs w:val="24"/>
                <w:lang w:eastAsia="ru-RU"/>
              </w:rPr>
              <w:t xml:space="preserve"> </w:t>
            </w:r>
            <w:proofErr w:type="spellStart"/>
            <w:r w:rsidRPr="00036874">
              <w:rPr>
                <w:rFonts w:eastAsia="Times New Roman"/>
                <w:b w:val="0"/>
                <w:i/>
                <w:iCs/>
                <w:color w:val="000000"/>
                <w:sz w:val="24"/>
                <w:szCs w:val="24"/>
                <w:lang w:eastAsia="ru-RU"/>
              </w:rPr>
              <w:t>sibiricum</w:t>
            </w:r>
            <w:proofErr w:type="spellEnd"/>
            <w:r w:rsidRPr="00036874">
              <w:rPr>
                <w:rFonts w:eastAsia="Times New Roman"/>
                <w:b w:val="0"/>
                <w:color w:val="000000"/>
                <w:sz w:val="24"/>
                <w:szCs w:val="24"/>
                <w:lang w:eastAsia="ru-RU"/>
              </w:rPr>
              <w:t>)</w:t>
            </w:r>
          </w:p>
        </w:tc>
        <w:tc>
          <w:tcPr>
            <w:tcW w:w="657" w:type="pct"/>
            <w:vAlign w:val="center"/>
            <w:hideMark/>
          </w:tcPr>
          <w:p w14:paraId="11EC2DAB" w14:textId="77777777" w:rsidR="00036874" w:rsidRPr="00036874" w:rsidRDefault="00036874" w:rsidP="00036874">
            <w:pPr>
              <w:spacing w:before="100" w:beforeAutospacing="1" w:after="100" w:afterAutospacing="1" w:line="240" w:lineRule="auto"/>
              <w:jc w:val="center"/>
              <w:rPr>
                <w:rFonts w:eastAsia="Times New Roman"/>
                <w:b w:val="0"/>
                <w:color w:val="000000"/>
                <w:sz w:val="24"/>
                <w:szCs w:val="24"/>
                <w:lang w:eastAsia="ru-RU"/>
              </w:rPr>
            </w:pPr>
            <w:r w:rsidRPr="00036874">
              <w:rPr>
                <w:rFonts w:eastAsia="Times New Roman"/>
                <w:b w:val="0"/>
                <w:color w:val="000000"/>
                <w:sz w:val="24"/>
                <w:szCs w:val="24"/>
                <w:lang w:eastAsia="ru-RU"/>
              </w:rPr>
              <w:t>+</w:t>
            </w:r>
          </w:p>
        </w:tc>
        <w:tc>
          <w:tcPr>
            <w:tcW w:w="614" w:type="pct"/>
            <w:vAlign w:val="center"/>
            <w:hideMark/>
          </w:tcPr>
          <w:p w14:paraId="2CA0C52D" w14:textId="77777777" w:rsidR="00036874" w:rsidRPr="00036874" w:rsidRDefault="00036874" w:rsidP="00036874">
            <w:pPr>
              <w:spacing w:before="100" w:beforeAutospacing="1" w:after="100" w:afterAutospacing="1" w:line="240" w:lineRule="auto"/>
              <w:jc w:val="center"/>
              <w:rPr>
                <w:rFonts w:eastAsia="Times New Roman"/>
                <w:b w:val="0"/>
                <w:color w:val="000000"/>
                <w:sz w:val="24"/>
                <w:szCs w:val="24"/>
                <w:lang w:eastAsia="ru-RU"/>
              </w:rPr>
            </w:pPr>
            <w:r w:rsidRPr="00036874">
              <w:rPr>
                <w:rFonts w:eastAsia="Times New Roman"/>
                <w:b w:val="0"/>
                <w:color w:val="000000"/>
                <w:sz w:val="24"/>
                <w:szCs w:val="24"/>
                <w:lang w:eastAsia="ru-RU"/>
              </w:rPr>
              <w:t>+</w:t>
            </w:r>
          </w:p>
        </w:tc>
      </w:tr>
      <w:tr w:rsidR="00036874" w:rsidRPr="00036874" w14:paraId="5DD365D9" w14:textId="77777777" w:rsidTr="00036874">
        <w:tc>
          <w:tcPr>
            <w:tcW w:w="355" w:type="pct"/>
            <w:vAlign w:val="center"/>
            <w:hideMark/>
          </w:tcPr>
          <w:p w14:paraId="0CC7B225" w14:textId="77777777" w:rsidR="00036874" w:rsidRPr="00036874" w:rsidRDefault="00036874" w:rsidP="00036874">
            <w:pPr>
              <w:spacing w:before="100" w:beforeAutospacing="1" w:after="100" w:afterAutospacing="1" w:line="240" w:lineRule="auto"/>
              <w:jc w:val="center"/>
              <w:rPr>
                <w:rFonts w:eastAsia="Times New Roman"/>
                <w:b w:val="0"/>
                <w:color w:val="000000"/>
                <w:sz w:val="24"/>
                <w:szCs w:val="24"/>
                <w:lang w:eastAsia="ru-RU"/>
              </w:rPr>
            </w:pPr>
            <w:r w:rsidRPr="00036874">
              <w:rPr>
                <w:rFonts w:eastAsia="Times New Roman"/>
                <w:b w:val="0"/>
                <w:color w:val="000000"/>
                <w:sz w:val="24"/>
                <w:szCs w:val="24"/>
                <w:lang w:eastAsia="ru-RU"/>
              </w:rPr>
              <w:t>5</w:t>
            </w:r>
          </w:p>
        </w:tc>
        <w:tc>
          <w:tcPr>
            <w:tcW w:w="3374" w:type="pct"/>
            <w:vAlign w:val="center"/>
            <w:hideMark/>
          </w:tcPr>
          <w:p w14:paraId="6409E518" w14:textId="77777777" w:rsidR="00036874" w:rsidRPr="00036874" w:rsidRDefault="00036874" w:rsidP="00036874">
            <w:pPr>
              <w:spacing w:before="100" w:beforeAutospacing="1" w:after="100" w:afterAutospacing="1" w:line="240" w:lineRule="auto"/>
              <w:rPr>
                <w:rFonts w:eastAsia="Times New Roman"/>
                <w:b w:val="0"/>
                <w:color w:val="000000"/>
                <w:sz w:val="24"/>
                <w:szCs w:val="24"/>
                <w:lang w:eastAsia="ru-RU"/>
              </w:rPr>
            </w:pPr>
            <w:r w:rsidRPr="00036874">
              <w:rPr>
                <w:rFonts w:eastAsia="Times New Roman"/>
                <w:b w:val="0"/>
                <w:color w:val="000000"/>
                <w:sz w:val="24"/>
                <w:szCs w:val="24"/>
                <w:lang w:eastAsia="ru-RU"/>
              </w:rPr>
              <w:t>Зубянка сибирская (</w:t>
            </w:r>
            <w:proofErr w:type="spellStart"/>
            <w:r w:rsidRPr="00036874">
              <w:rPr>
                <w:rFonts w:eastAsia="Times New Roman"/>
                <w:b w:val="0"/>
                <w:i/>
                <w:iCs/>
                <w:color w:val="000000"/>
                <w:sz w:val="24"/>
                <w:szCs w:val="24"/>
                <w:lang w:eastAsia="ru-RU"/>
              </w:rPr>
              <w:t>Dentaria</w:t>
            </w:r>
            <w:proofErr w:type="spellEnd"/>
            <w:r w:rsidRPr="00036874">
              <w:rPr>
                <w:rFonts w:eastAsia="Times New Roman"/>
                <w:b w:val="0"/>
                <w:i/>
                <w:iCs/>
                <w:color w:val="000000"/>
                <w:sz w:val="24"/>
                <w:szCs w:val="24"/>
                <w:lang w:eastAsia="ru-RU"/>
              </w:rPr>
              <w:t xml:space="preserve"> </w:t>
            </w:r>
            <w:proofErr w:type="spellStart"/>
            <w:r w:rsidRPr="00036874">
              <w:rPr>
                <w:rFonts w:eastAsia="Times New Roman"/>
                <w:b w:val="0"/>
                <w:i/>
                <w:iCs/>
                <w:color w:val="000000"/>
                <w:sz w:val="24"/>
                <w:szCs w:val="24"/>
                <w:lang w:eastAsia="ru-RU"/>
              </w:rPr>
              <w:t>sibirica</w:t>
            </w:r>
            <w:proofErr w:type="spellEnd"/>
            <w:r w:rsidRPr="00036874">
              <w:rPr>
                <w:rFonts w:eastAsia="Times New Roman"/>
                <w:b w:val="0"/>
                <w:color w:val="000000"/>
                <w:sz w:val="24"/>
                <w:szCs w:val="24"/>
                <w:lang w:eastAsia="ru-RU"/>
              </w:rPr>
              <w:t>)</w:t>
            </w:r>
          </w:p>
        </w:tc>
        <w:tc>
          <w:tcPr>
            <w:tcW w:w="657" w:type="pct"/>
            <w:vAlign w:val="center"/>
            <w:hideMark/>
          </w:tcPr>
          <w:p w14:paraId="6AA6B7A3" w14:textId="77777777" w:rsidR="00036874" w:rsidRPr="00036874" w:rsidRDefault="00036874" w:rsidP="00036874">
            <w:pPr>
              <w:spacing w:before="100" w:beforeAutospacing="1" w:after="100" w:afterAutospacing="1" w:line="240" w:lineRule="auto"/>
              <w:jc w:val="center"/>
              <w:rPr>
                <w:rFonts w:eastAsia="Times New Roman"/>
                <w:b w:val="0"/>
                <w:color w:val="000000"/>
                <w:sz w:val="24"/>
                <w:szCs w:val="24"/>
                <w:lang w:eastAsia="ru-RU"/>
              </w:rPr>
            </w:pPr>
            <w:r w:rsidRPr="00036874">
              <w:rPr>
                <w:rFonts w:eastAsia="Times New Roman"/>
                <w:b w:val="0"/>
                <w:color w:val="000000"/>
                <w:sz w:val="24"/>
                <w:szCs w:val="24"/>
                <w:lang w:eastAsia="ru-RU"/>
              </w:rPr>
              <w:t>+</w:t>
            </w:r>
          </w:p>
        </w:tc>
        <w:tc>
          <w:tcPr>
            <w:tcW w:w="614" w:type="pct"/>
            <w:vAlign w:val="center"/>
            <w:hideMark/>
          </w:tcPr>
          <w:p w14:paraId="18DFD3F7" w14:textId="77777777" w:rsidR="00036874" w:rsidRPr="00036874" w:rsidRDefault="00036874" w:rsidP="00036874">
            <w:pPr>
              <w:spacing w:before="100" w:beforeAutospacing="1" w:after="100" w:afterAutospacing="1" w:line="240" w:lineRule="auto"/>
              <w:jc w:val="center"/>
              <w:rPr>
                <w:rFonts w:eastAsia="Times New Roman"/>
                <w:b w:val="0"/>
                <w:color w:val="000000"/>
                <w:sz w:val="24"/>
                <w:szCs w:val="24"/>
                <w:lang w:eastAsia="ru-RU"/>
              </w:rPr>
            </w:pPr>
            <w:r w:rsidRPr="00036874">
              <w:rPr>
                <w:rFonts w:eastAsia="Times New Roman"/>
                <w:b w:val="0"/>
                <w:color w:val="000000"/>
                <w:sz w:val="24"/>
                <w:szCs w:val="24"/>
                <w:lang w:eastAsia="ru-RU"/>
              </w:rPr>
              <w:t>+</w:t>
            </w:r>
          </w:p>
        </w:tc>
      </w:tr>
      <w:tr w:rsidR="00036874" w:rsidRPr="00036874" w14:paraId="48FDC087" w14:textId="77777777" w:rsidTr="00036874">
        <w:tc>
          <w:tcPr>
            <w:tcW w:w="355" w:type="pct"/>
            <w:vAlign w:val="center"/>
            <w:hideMark/>
          </w:tcPr>
          <w:p w14:paraId="11F71BBD" w14:textId="77777777" w:rsidR="00036874" w:rsidRPr="00036874" w:rsidRDefault="00036874" w:rsidP="00036874">
            <w:pPr>
              <w:spacing w:before="100" w:beforeAutospacing="1" w:after="100" w:afterAutospacing="1" w:line="240" w:lineRule="auto"/>
              <w:jc w:val="center"/>
              <w:rPr>
                <w:rFonts w:eastAsia="Times New Roman"/>
                <w:b w:val="0"/>
                <w:color w:val="000000"/>
                <w:sz w:val="24"/>
                <w:szCs w:val="24"/>
                <w:lang w:eastAsia="ru-RU"/>
              </w:rPr>
            </w:pPr>
            <w:r w:rsidRPr="00036874">
              <w:rPr>
                <w:rFonts w:eastAsia="Times New Roman"/>
                <w:b w:val="0"/>
                <w:color w:val="000000"/>
                <w:sz w:val="24"/>
                <w:szCs w:val="24"/>
                <w:lang w:eastAsia="ru-RU"/>
              </w:rPr>
              <w:t>6</w:t>
            </w:r>
          </w:p>
        </w:tc>
        <w:tc>
          <w:tcPr>
            <w:tcW w:w="3374" w:type="pct"/>
            <w:vAlign w:val="center"/>
            <w:hideMark/>
          </w:tcPr>
          <w:p w14:paraId="4FEFD656" w14:textId="77777777" w:rsidR="00036874" w:rsidRPr="00036874" w:rsidRDefault="00036874" w:rsidP="00036874">
            <w:pPr>
              <w:spacing w:before="100" w:beforeAutospacing="1" w:after="100" w:afterAutospacing="1" w:line="240" w:lineRule="auto"/>
              <w:rPr>
                <w:rFonts w:eastAsia="Times New Roman"/>
                <w:b w:val="0"/>
                <w:color w:val="000000"/>
                <w:sz w:val="24"/>
                <w:szCs w:val="24"/>
                <w:lang w:eastAsia="ru-RU"/>
              </w:rPr>
            </w:pPr>
            <w:proofErr w:type="spellStart"/>
            <w:r w:rsidRPr="00036874">
              <w:rPr>
                <w:rFonts w:eastAsia="Times New Roman"/>
                <w:b w:val="0"/>
                <w:color w:val="000000"/>
                <w:sz w:val="24"/>
                <w:szCs w:val="24"/>
                <w:lang w:eastAsia="ru-RU"/>
              </w:rPr>
              <w:t>Дендрантема</w:t>
            </w:r>
            <w:proofErr w:type="spellEnd"/>
            <w:r w:rsidRPr="00036874">
              <w:rPr>
                <w:rFonts w:eastAsia="Times New Roman"/>
                <w:b w:val="0"/>
                <w:color w:val="000000"/>
                <w:sz w:val="24"/>
                <w:szCs w:val="24"/>
                <w:lang w:eastAsia="ru-RU"/>
              </w:rPr>
              <w:t xml:space="preserve"> </w:t>
            </w:r>
            <w:proofErr w:type="spellStart"/>
            <w:r w:rsidRPr="00036874">
              <w:rPr>
                <w:rFonts w:eastAsia="Times New Roman"/>
                <w:b w:val="0"/>
                <w:color w:val="000000"/>
                <w:sz w:val="24"/>
                <w:szCs w:val="24"/>
                <w:lang w:eastAsia="ru-RU"/>
              </w:rPr>
              <w:t>выемчатолистная</w:t>
            </w:r>
            <w:proofErr w:type="spellEnd"/>
            <w:r w:rsidRPr="00036874">
              <w:rPr>
                <w:rFonts w:eastAsia="Times New Roman"/>
                <w:b w:val="0"/>
                <w:color w:val="000000"/>
                <w:sz w:val="24"/>
                <w:szCs w:val="24"/>
                <w:lang w:eastAsia="ru-RU"/>
              </w:rPr>
              <w:t xml:space="preserve"> (</w:t>
            </w:r>
            <w:proofErr w:type="spellStart"/>
            <w:r w:rsidRPr="00036874">
              <w:rPr>
                <w:rFonts w:eastAsia="Times New Roman"/>
                <w:b w:val="0"/>
                <w:i/>
                <w:iCs/>
                <w:color w:val="000000"/>
                <w:sz w:val="24"/>
                <w:szCs w:val="24"/>
                <w:lang w:eastAsia="ru-RU"/>
              </w:rPr>
              <w:t>Dendranthema</w:t>
            </w:r>
            <w:proofErr w:type="spellEnd"/>
            <w:r w:rsidRPr="00036874">
              <w:rPr>
                <w:rFonts w:eastAsia="Times New Roman"/>
                <w:b w:val="0"/>
                <w:i/>
                <w:iCs/>
                <w:color w:val="000000"/>
                <w:sz w:val="24"/>
                <w:szCs w:val="24"/>
                <w:lang w:eastAsia="ru-RU"/>
              </w:rPr>
              <w:t xml:space="preserve"> </w:t>
            </w:r>
            <w:proofErr w:type="spellStart"/>
            <w:r w:rsidRPr="00036874">
              <w:rPr>
                <w:rFonts w:eastAsia="Times New Roman"/>
                <w:b w:val="0"/>
                <w:i/>
                <w:iCs/>
                <w:color w:val="000000"/>
                <w:sz w:val="24"/>
                <w:szCs w:val="24"/>
                <w:lang w:eastAsia="ru-RU"/>
              </w:rPr>
              <w:t>sinuatum</w:t>
            </w:r>
            <w:proofErr w:type="spellEnd"/>
            <w:r w:rsidRPr="00036874">
              <w:rPr>
                <w:rFonts w:eastAsia="Times New Roman"/>
                <w:b w:val="0"/>
                <w:color w:val="000000"/>
                <w:sz w:val="24"/>
                <w:szCs w:val="24"/>
                <w:lang w:eastAsia="ru-RU"/>
              </w:rPr>
              <w:t>)</w:t>
            </w:r>
          </w:p>
        </w:tc>
        <w:tc>
          <w:tcPr>
            <w:tcW w:w="657" w:type="pct"/>
            <w:vAlign w:val="center"/>
            <w:hideMark/>
          </w:tcPr>
          <w:p w14:paraId="3EFE6F51" w14:textId="77777777" w:rsidR="00036874" w:rsidRPr="00036874" w:rsidRDefault="00036874" w:rsidP="00036874">
            <w:pPr>
              <w:spacing w:before="100" w:beforeAutospacing="1" w:after="100" w:afterAutospacing="1" w:line="240" w:lineRule="auto"/>
              <w:jc w:val="center"/>
              <w:rPr>
                <w:rFonts w:eastAsia="Times New Roman"/>
                <w:b w:val="0"/>
                <w:color w:val="000000"/>
                <w:sz w:val="24"/>
                <w:szCs w:val="24"/>
                <w:lang w:eastAsia="ru-RU"/>
              </w:rPr>
            </w:pPr>
            <w:r w:rsidRPr="00036874">
              <w:rPr>
                <w:rFonts w:eastAsia="Times New Roman"/>
                <w:b w:val="0"/>
                <w:color w:val="000000"/>
                <w:sz w:val="24"/>
                <w:szCs w:val="24"/>
                <w:lang w:eastAsia="ru-RU"/>
              </w:rPr>
              <w:t>+</w:t>
            </w:r>
          </w:p>
        </w:tc>
        <w:tc>
          <w:tcPr>
            <w:tcW w:w="614" w:type="pct"/>
            <w:vAlign w:val="center"/>
            <w:hideMark/>
          </w:tcPr>
          <w:p w14:paraId="42015A9B" w14:textId="77777777" w:rsidR="00036874" w:rsidRPr="00036874" w:rsidRDefault="00036874" w:rsidP="00036874">
            <w:pPr>
              <w:spacing w:before="100" w:beforeAutospacing="1" w:after="100" w:afterAutospacing="1" w:line="240" w:lineRule="auto"/>
              <w:jc w:val="center"/>
              <w:rPr>
                <w:rFonts w:eastAsia="Times New Roman"/>
                <w:b w:val="0"/>
                <w:color w:val="000000"/>
                <w:sz w:val="24"/>
                <w:szCs w:val="24"/>
                <w:lang w:eastAsia="ru-RU"/>
              </w:rPr>
            </w:pPr>
            <w:r w:rsidRPr="00036874">
              <w:rPr>
                <w:rFonts w:eastAsia="Times New Roman"/>
                <w:b w:val="0"/>
                <w:color w:val="000000"/>
                <w:sz w:val="24"/>
                <w:szCs w:val="24"/>
                <w:lang w:eastAsia="ru-RU"/>
              </w:rPr>
              <w:t>+</w:t>
            </w:r>
          </w:p>
        </w:tc>
      </w:tr>
      <w:tr w:rsidR="00036874" w:rsidRPr="00036874" w14:paraId="6BAEB433" w14:textId="77777777" w:rsidTr="00036874">
        <w:tc>
          <w:tcPr>
            <w:tcW w:w="355" w:type="pct"/>
            <w:vAlign w:val="center"/>
            <w:hideMark/>
          </w:tcPr>
          <w:p w14:paraId="49CFDB2D" w14:textId="77777777" w:rsidR="00036874" w:rsidRPr="00036874" w:rsidRDefault="00036874" w:rsidP="00036874">
            <w:pPr>
              <w:spacing w:before="100" w:beforeAutospacing="1" w:after="100" w:afterAutospacing="1" w:line="240" w:lineRule="auto"/>
              <w:jc w:val="center"/>
              <w:rPr>
                <w:rFonts w:eastAsia="Times New Roman"/>
                <w:b w:val="0"/>
                <w:color w:val="000000"/>
                <w:sz w:val="24"/>
                <w:szCs w:val="24"/>
                <w:lang w:eastAsia="ru-RU"/>
              </w:rPr>
            </w:pPr>
            <w:r w:rsidRPr="00036874">
              <w:rPr>
                <w:rFonts w:eastAsia="Times New Roman"/>
                <w:b w:val="0"/>
                <w:color w:val="000000"/>
                <w:sz w:val="24"/>
                <w:szCs w:val="24"/>
                <w:lang w:eastAsia="ru-RU"/>
              </w:rPr>
              <w:t>7</w:t>
            </w:r>
          </w:p>
        </w:tc>
        <w:tc>
          <w:tcPr>
            <w:tcW w:w="3374" w:type="pct"/>
            <w:vAlign w:val="center"/>
            <w:hideMark/>
          </w:tcPr>
          <w:p w14:paraId="461828E9" w14:textId="77777777" w:rsidR="00036874" w:rsidRPr="00036874" w:rsidRDefault="00036874" w:rsidP="00036874">
            <w:pPr>
              <w:spacing w:before="100" w:beforeAutospacing="1" w:after="100" w:afterAutospacing="1" w:line="240" w:lineRule="auto"/>
              <w:rPr>
                <w:rFonts w:eastAsia="Times New Roman"/>
                <w:b w:val="0"/>
                <w:color w:val="000000"/>
                <w:sz w:val="24"/>
                <w:szCs w:val="24"/>
                <w:lang w:eastAsia="ru-RU"/>
              </w:rPr>
            </w:pPr>
            <w:r w:rsidRPr="00036874">
              <w:rPr>
                <w:rFonts w:eastAsia="Times New Roman"/>
                <w:b w:val="0"/>
                <w:color w:val="000000"/>
                <w:sz w:val="24"/>
                <w:szCs w:val="24"/>
                <w:lang w:eastAsia="ru-RU"/>
              </w:rPr>
              <w:t xml:space="preserve">Рододендрон </w:t>
            </w:r>
            <w:proofErr w:type="spellStart"/>
            <w:r w:rsidRPr="00036874">
              <w:rPr>
                <w:rFonts w:eastAsia="Times New Roman"/>
                <w:b w:val="0"/>
                <w:color w:val="000000"/>
                <w:sz w:val="24"/>
                <w:szCs w:val="24"/>
                <w:lang w:eastAsia="ru-RU"/>
              </w:rPr>
              <w:t>Ледебура</w:t>
            </w:r>
            <w:proofErr w:type="spellEnd"/>
            <w:r w:rsidRPr="00036874">
              <w:rPr>
                <w:rFonts w:eastAsia="Times New Roman"/>
                <w:b w:val="0"/>
                <w:color w:val="000000"/>
                <w:sz w:val="24"/>
                <w:szCs w:val="24"/>
                <w:lang w:eastAsia="ru-RU"/>
              </w:rPr>
              <w:t xml:space="preserve"> (</w:t>
            </w:r>
            <w:proofErr w:type="spellStart"/>
            <w:r w:rsidRPr="00036874">
              <w:rPr>
                <w:rFonts w:eastAsia="Times New Roman"/>
                <w:b w:val="0"/>
                <w:i/>
                <w:iCs/>
                <w:color w:val="000000"/>
                <w:sz w:val="24"/>
                <w:szCs w:val="24"/>
                <w:lang w:eastAsia="ru-RU"/>
              </w:rPr>
              <w:t>Rhododendron</w:t>
            </w:r>
            <w:proofErr w:type="spellEnd"/>
            <w:r w:rsidRPr="00036874">
              <w:rPr>
                <w:rFonts w:eastAsia="Times New Roman"/>
                <w:b w:val="0"/>
                <w:i/>
                <w:iCs/>
                <w:color w:val="000000"/>
                <w:sz w:val="24"/>
                <w:szCs w:val="24"/>
                <w:lang w:eastAsia="ru-RU"/>
              </w:rPr>
              <w:t xml:space="preserve"> </w:t>
            </w:r>
            <w:proofErr w:type="spellStart"/>
            <w:r w:rsidRPr="00036874">
              <w:rPr>
                <w:rFonts w:eastAsia="Times New Roman"/>
                <w:b w:val="0"/>
                <w:i/>
                <w:iCs/>
                <w:color w:val="000000"/>
                <w:sz w:val="24"/>
                <w:szCs w:val="24"/>
                <w:lang w:eastAsia="ru-RU"/>
              </w:rPr>
              <w:t>ledebourii</w:t>
            </w:r>
            <w:proofErr w:type="spellEnd"/>
            <w:r w:rsidRPr="00036874">
              <w:rPr>
                <w:rFonts w:eastAsia="Times New Roman"/>
                <w:b w:val="0"/>
                <w:i/>
                <w:iCs/>
                <w:color w:val="000000"/>
                <w:sz w:val="24"/>
                <w:szCs w:val="24"/>
                <w:lang w:eastAsia="ru-RU"/>
              </w:rPr>
              <w:t>)</w:t>
            </w:r>
          </w:p>
        </w:tc>
        <w:tc>
          <w:tcPr>
            <w:tcW w:w="657" w:type="pct"/>
            <w:vAlign w:val="center"/>
            <w:hideMark/>
          </w:tcPr>
          <w:p w14:paraId="27E64B23" w14:textId="77777777" w:rsidR="00036874" w:rsidRPr="00036874" w:rsidRDefault="00036874" w:rsidP="00036874">
            <w:pPr>
              <w:spacing w:before="100" w:beforeAutospacing="1" w:after="100" w:afterAutospacing="1" w:line="240" w:lineRule="auto"/>
              <w:jc w:val="center"/>
              <w:rPr>
                <w:rFonts w:eastAsia="Times New Roman"/>
                <w:b w:val="0"/>
                <w:color w:val="000000"/>
                <w:sz w:val="24"/>
                <w:szCs w:val="24"/>
                <w:lang w:eastAsia="ru-RU"/>
              </w:rPr>
            </w:pPr>
            <w:r w:rsidRPr="00036874">
              <w:rPr>
                <w:rFonts w:eastAsia="Times New Roman"/>
                <w:b w:val="0"/>
                <w:color w:val="000000"/>
                <w:sz w:val="24"/>
                <w:szCs w:val="24"/>
                <w:lang w:eastAsia="ru-RU"/>
              </w:rPr>
              <w:t>+</w:t>
            </w:r>
          </w:p>
        </w:tc>
        <w:tc>
          <w:tcPr>
            <w:tcW w:w="614" w:type="pct"/>
            <w:vAlign w:val="center"/>
            <w:hideMark/>
          </w:tcPr>
          <w:p w14:paraId="48DD450C" w14:textId="77777777" w:rsidR="00036874" w:rsidRPr="00036874" w:rsidRDefault="00036874" w:rsidP="00036874">
            <w:pPr>
              <w:spacing w:before="100" w:beforeAutospacing="1" w:after="100" w:afterAutospacing="1" w:line="240" w:lineRule="auto"/>
              <w:jc w:val="center"/>
              <w:rPr>
                <w:rFonts w:eastAsia="Times New Roman"/>
                <w:b w:val="0"/>
                <w:color w:val="000000"/>
                <w:sz w:val="24"/>
                <w:szCs w:val="24"/>
                <w:lang w:eastAsia="ru-RU"/>
              </w:rPr>
            </w:pPr>
          </w:p>
        </w:tc>
      </w:tr>
      <w:tr w:rsidR="00036874" w:rsidRPr="00036874" w14:paraId="0AED2F5F" w14:textId="77777777" w:rsidTr="00036874">
        <w:tc>
          <w:tcPr>
            <w:tcW w:w="355" w:type="pct"/>
            <w:vAlign w:val="center"/>
            <w:hideMark/>
          </w:tcPr>
          <w:p w14:paraId="2843F660" w14:textId="77777777" w:rsidR="00036874" w:rsidRPr="00036874" w:rsidRDefault="00036874" w:rsidP="00036874">
            <w:pPr>
              <w:spacing w:before="100" w:beforeAutospacing="1" w:after="100" w:afterAutospacing="1" w:line="240" w:lineRule="auto"/>
              <w:jc w:val="center"/>
              <w:rPr>
                <w:rFonts w:eastAsia="Times New Roman"/>
                <w:b w:val="0"/>
                <w:color w:val="000000"/>
                <w:sz w:val="24"/>
                <w:szCs w:val="24"/>
                <w:lang w:eastAsia="ru-RU"/>
              </w:rPr>
            </w:pPr>
            <w:r w:rsidRPr="00036874">
              <w:rPr>
                <w:rFonts w:eastAsia="Times New Roman"/>
                <w:b w:val="0"/>
                <w:color w:val="000000"/>
                <w:sz w:val="24"/>
                <w:szCs w:val="24"/>
                <w:lang w:eastAsia="ru-RU"/>
              </w:rPr>
              <w:t>8</w:t>
            </w:r>
          </w:p>
        </w:tc>
        <w:tc>
          <w:tcPr>
            <w:tcW w:w="3374" w:type="pct"/>
            <w:vAlign w:val="center"/>
            <w:hideMark/>
          </w:tcPr>
          <w:p w14:paraId="524F7F70" w14:textId="77777777" w:rsidR="00036874" w:rsidRPr="00036874" w:rsidRDefault="00036874" w:rsidP="00036874">
            <w:pPr>
              <w:spacing w:before="100" w:beforeAutospacing="1" w:after="100" w:afterAutospacing="1" w:line="240" w:lineRule="auto"/>
              <w:rPr>
                <w:rFonts w:eastAsia="Times New Roman"/>
                <w:b w:val="0"/>
                <w:color w:val="000000"/>
                <w:sz w:val="24"/>
                <w:szCs w:val="24"/>
                <w:lang w:eastAsia="ru-RU"/>
              </w:rPr>
            </w:pPr>
            <w:r w:rsidRPr="00036874">
              <w:rPr>
                <w:rFonts w:eastAsia="Times New Roman"/>
                <w:b w:val="0"/>
                <w:color w:val="000000"/>
                <w:sz w:val="24"/>
                <w:szCs w:val="24"/>
                <w:lang w:eastAsia="ru-RU"/>
              </w:rPr>
              <w:t>Многоножка сибирская (</w:t>
            </w:r>
            <w:proofErr w:type="spellStart"/>
            <w:r w:rsidRPr="00036874">
              <w:rPr>
                <w:rFonts w:eastAsia="Times New Roman"/>
                <w:b w:val="0"/>
                <w:i/>
                <w:iCs/>
                <w:color w:val="000000"/>
                <w:sz w:val="24"/>
                <w:szCs w:val="24"/>
                <w:lang w:eastAsia="ru-RU"/>
              </w:rPr>
              <w:t>Polypodium</w:t>
            </w:r>
            <w:proofErr w:type="spellEnd"/>
            <w:r w:rsidRPr="00036874">
              <w:rPr>
                <w:rFonts w:eastAsia="Times New Roman"/>
                <w:b w:val="0"/>
                <w:i/>
                <w:iCs/>
                <w:color w:val="000000"/>
                <w:sz w:val="24"/>
                <w:szCs w:val="24"/>
                <w:lang w:eastAsia="ru-RU"/>
              </w:rPr>
              <w:t xml:space="preserve"> </w:t>
            </w:r>
            <w:proofErr w:type="spellStart"/>
            <w:r w:rsidRPr="00036874">
              <w:rPr>
                <w:rFonts w:eastAsia="Times New Roman"/>
                <w:b w:val="0"/>
                <w:i/>
                <w:iCs/>
                <w:color w:val="000000"/>
                <w:sz w:val="24"/>
                <w:szCs w:val="24"/>
                <w:lang w:eastAsia="ru-RU"/>
              </w:rPr>
              <w:t>sibiricum</w:t>
            </w:r>
            <w:proofErr w:type="spellEnd"/>
            <w:r w:rsidRPr="00036874">
              <w:rPr>
                <w:rFonts w:eastAsia="Times New Roman"/>
                <w:b w:val="0"/>
                <w:color w:val="000000"/>
                <w:sz w:val="24"/>
                <w:szCs w:val="24"/>
                <w:lang w:eastAsia="ru-RU"/>
              </w:rPr>
              <w:t>)</w:t>
            </w:r>
          </w:p>
        </w:tc>
        <w:tc>
          <w:tcPr>
            <w:tcW w:w="657" w:type="pct"/>
            <w:vAlign w:val="center"/>
            <w:hideMark/>
          </w:tcPr>
          <w:p w14:paraId="4ED8DF3A" w14:textId="77777777" w:rsidR="00036874" w:rsidRPr="00036874" w:rsidRDefault="00036874" w:rsidP="00036874">
            <w:pPr>
              <w:spacing w:before="100" w:beforeAutospacing="1" w:after="100" w:afterAutospacing="1" w:line="240" w:lineRule="auto"/>
              <w:jc w:val="center"/>
              <w:rPr>
                <w:rFonts w:eastAsia="Times New Roman"/>
                <w:b w:val="0"/>
                <w:color w:val="000000"/>
                <w:sz w:val="24"/>
                <w:szCs w:val="24"/>
                <w:lang w:eastAsia="ru-RU"/>
              </w:rPr>
            </w:pPr>
            <w:r w:rsidRPr="00036874">
              <w:rPr>
                <w:rFonts w:eastAsia="Times New Roman"/>
                <w:b w:val="0"/>
                <w:color w:val="000000"/>
                <w:sz w:val="24"/>
                <w:szCs w:val="24"/>
                <w:lang w:eastAsia="ru-RU"/>
              </w:rPr>
              <w:t>+</w:t>
            </w:r>
          </w:p>
        </w:tc>
        <w:tc>
          <w:tcPr>
            <w:tcW w:w="614" w:type="pct"/>
            <w:vAlign w:val="center"/>
            <w:hideMark/>
          </w:tcPr>
          <w:p w14:paraId="70F8915A" w14:textId="77777777" w:rsidR="00036874" w:rsidRPr="00036874" w:rsidRDefault="00036874" w:rsidP="00036874">
            <w:pPr>
              <w:spacing w:before="100" w:beforeAutospacing="1" w:after="100" w:afterAutospacing="1" w:line="240" w:lineRule="auto"/>
              <w:jc w:val="center"/>
              <w:rPr>
                <w:rFonts w:eastAsia="Times New Roman"/>
                <w:b w:val="0"/>
                <w:color w:val="000000"/>
                <w:sz w:val="24"/>
                <w:szCs w:val="24"/>
                <w:lang w:eastAsia="ru-RU"/>
              </w:rPr>
            </w:pPr>
          </w:p>
        </w:tc>
      </w:tr>
      <w:tr w:rsidR="00036874" w:rsidRPr="00036874" w14:paraId="2B2DBB1B" w14:textId="77777777" w:rsidTr="00036874">
        <w:tc>
          <w:tcPr>
            <w:tcW w:w="355" w:type="pct"/>
            <w:vAlign w:val="center"/>
            <w:hideMark/>
          </w:tcPr>
          <w:p w14:paraId="483F04C9" w14:textId="77777777" w:rsidR="00036874" w:rsidRPr="00036874" w:rsidRDefault="00036874" w:rsidP="00036874">
            <w:pPr>
              <w:spacing w:before="100" w:beforeAutospacing="1" w:after="100" w:afterAutospacing="1" w:line="240" w:lineRule="auto"/>
              <w:jc w:val="center"/>
              <w:rPr>
                <w:rFonts w:eastAsia="Times New Roman"/>
                <w:b w:val="0"/>
                <w:color w:val="000000"/>
                <w:sz w:val="24"/>
                <w:szCs w:val="24"/>
                <w:lang w:eastAsia="ru-RU"/>
              </w:rPr>
            </w:pPr>
            <w:r w:rsidRPr="00036874">
              <w:rPr>
                <w:rFonts w:eastAsia="Times New Roman"/>
                <w:b w:val="0"/>
                <w:color w:val="000000"/>
                <w:sz w:val="24"/>
                <w:szCs w:val="24"/>
                <w:lang w:eastAsia="ru-RU"/>
              </w:rPr>
              <w:t>9</w:t>
            </w:r>
          </w:p>
        </w:tc>
        <w:tc>
          <w:tcPr>
            <w:tcW w:w="3374" w:type="pct"/>
            <w:vAlign w:val="center"/>
            <w:hideMark/>
          </w:tcPr>
          <w:p w14:paraId="34A7727B" w14:textId="77777777" w:rsidR="00036874" w:rsidRPr="00036874" w:rsidRDefault="00036874" w:rsidP="00036874">
            <w:pPr>
              <w:spacing w:before="100" w:beforeAutospacing="1" w:after="100" w:afterAutospacing="1" w:line="240" w:lineRule="auto"/>
              <w:rPr>
                <w:rFonts w:eastAsia="Times New Roman"/>
                <w:b w:val="0"/>
                <w:color w:val="000000"/>
                <w:sz w:val="24"/>
                <w:szCs w:val="24"/>
                <w:lang w:val="en-US" w:eastAsia="ru-RU"/>
              </w:rPr>
            </w:pPr>
            <w:r w:rsidRPr="00036874">
              <w:rPr>
                <w:rFonts w:eastAsia="Times New Roman"/>
                <w:b w:val="0"/>
                <w:color w:val="000000"/>
                <w:sz w:val="24"/>
                <w:szCs w:val="24"/>
                <w:lang w:eastAsia="ru-RU"/>
              </w:rPr>
              <w:t>Красоднев</w:t>
            </w:r>
            <w:r w:rsidRPr="00036874">
              <w:rPr>
                <w:rFonts w:eastAsia="Times New Roman"/>
                <w:b w:val="0"/>
                <w:color w:val="000000"/>
                <w:sz w:val="24"/>
                <w:szCs w:val="24"/>
                <w:lang w:val="en-US" w:eastAsia="ru-RU"/>
              </w:rPr>
              <w:t xml:space="preserve"> </w:t>
            </w:r>
            <w:r w:rsidRPr="00036874">
              <w:rPr>
                <w:rFonts w:eastAsia="Times New Roman"/>
                <w:b w:val="0"/>
                <w:color w:val="000000"/>
                <w:sz w:val="24"/>
                <w:szCs w:val="24"/>
                <w:lang w:eastAsia="ru-RU"/>
              </w:rPr>
              <w:t>жёлтый</w:t>
            </w:r>
            <w:r w:rsidRPr="00036874">
              <w:rPr>
                <w:rFonts w:eastAsia="Times New Roman"/>
                <w:b w:val="0"/>
                <w:color w:val="000000"/>
                <w:sz w:val="24"/>
                <w:szCs w:val="24"/>
                <w:lang w:val="en-US" w:eastAsia="ru-RU"/>
              </w:rPr>
              <w:t xml:space="preserve"> (</w:t>
            </w:r>
            <w:r w:rsidRPr="00036874">
              <w:rPr>
                <w:rFonts w:eastAsia="Times New Roman"/>
                <w:b w:val="0"/>
                <w:i/>
                <w:iCs/>
                <w:color w:val="000000"/>
                <w:sz w:val="24"/>
                <w:szCs w:val="24"/>
                <w:lang w:val="en-US" w:eastAsia="ru-RU"/>
              </w:rPr>
              <w:t xml:space="preserve">Hemerocallis </w:t>
            </w:r>
            <w:proofErr w:type="spellStart"/>
            <w:r w:rsidRPr="00036874">
              <w:rPr>
                <w:rFonts w:eastAsia="Times New Roman"/>
                <w:b w:val="0"/>
                <w:i/>
                <w:iCs/>
                <w:color w:val="000000"/>
                <w:sz w:val="24"/>
                <w:szCs w:val="24"/>
                <w:lang w:val="en-US" w:eastAsia="ru-RU"/>
              </w:rPr>
              <w:t>lilio-asphodelus</w:t>
            </w:r>
            <w:proofErr w:type="spellEnd"/>
            <w:r w:rsidRPr="00036874">
              <w:rPr>
                <w:rFonts w:eastAsia="Times New Roman"/>
                <w:b w:val="0"/>
                <w:color w:val="000000"/>
                <w:sz w:val="24"/>
                <w:szCs w:val="24"/>
                <w:lang w:val="en-US" w:eastAsia="ru-RU"/>
              </w:rPr>
              <w:t>)</w:t>
            </w:r>
          </w:p>
        </w:tc>
        <w:tc>
          <w:tcPr>
            <w:tcW w:w="657" w:type="pct"/>
            <w:vAlign w:val="center"/>
            <w:hideMark/>
          </w:tcPr>
          <w:p w14:paraId="16DF9BE6" w14:textId="77777777" w:rsidR="00036874" w:rsidRPr="00036874" w:rsidRDefault="00036874" w:rsidP="00036874">
            <w:pPr>
              <w:spacing w:before="100" w:beforeAutospacing="1" w:after="100" w:afterAutospacing="1" w:line="240" w:lineRule="auto"/>
              <w:jc w:val="center"/>
              <w:rPr>
                <w:rFonts w:eastAsia="Times New Roman"/>
                <w:b w:val="0"/>
                <w:color w:val="000000"/>
                <w:sz w:val="24"/>
                <w:szCs w:val="24"/>
                <w:lang w:eastAsia="ru-RU"/>
              </w:rPr>
            </w:pPr>
            <w:r w:rsidRPr="00036874">
              <w:rPr>
                <w:rFonts w:eastAsia="Times New Roman"/>
                <w:b w:val="0"/>
                <w:color w:val="000000"/>
                <w:sz w:val="24"/>
                <w:szCs w:val="24"/>
                <w:lang w:eastAsia="ru-RU"/>
              </w:rPr>
              <w:t>+</w:t>
            </w:r>
          </w:p>
        </w:tc>
        <w:tc>
          <w:tcPr>
            <w:tcW w:w="614" w:type="pct"/>
            <w:vAlign w:val="center"/>
            <w:hideMark/>
          </w:tcPr>
          <w:p w14:paraId="1B6C7769" w14:textId="77777777" w:rsidR="00036874" w:rsidRPr="00036874" w:rsidRDefault="00036874" w:rsidP="00036874">
            <w:pPr>
              <w:spacing w:before="100" w:beforeAutospacing="1" w:after="100" w:afterAutospacing="1" w:line="240" w:lineRule="auto"/>
              <w:jc w:val="center"/>
              <w:rPr>
                <w:rFonts w:eastAsia="Times New Roman"/>
                <w:b w:val="0"/>
                <w:color w:val="000000"/>
                <w:sz w:val="24"/>
                <w:szCs w:val="24"/>
                <w:lang w:eastAsia="ru-RU"/>
              </w:rPr>
            </w:pPr>
          </w:p>
        </w:tc>
      </w:tr>
      <w:tr w:rsidR="00036874" w:rsidRPr="00036874" w14:paraId="6EE32D9E" w14:textId="77777777" w:rsidTr="00036874">
        <w:tc>
          <w:tcPr>
            <w:tcW w:w="355" w:type="pct"/>
            <w:vAlign w:val="center"/>
            <w:hideMark/>
          </w:tcPr>
          <w:p w14:paraId="146FCAFC" w14:textId="77777777" w:rsidR="00036874" w:rsidRPr="00036874" w:rsidRDefault="00036874" w:rsidP="00036874">
            <w:pPr>
              <w:spacing w:before="100" w:beforeAutospacing="1" w:after="100" w:afterAutospacing="1" w:line="240" w:lineRule="auto"/>
              <w:jc w:val="center"/>
              <w:rPr>
                <w:rFonts w:eastAsia="Times New Roman"/>
                <w:b w:val="0"/>
                <w:color w:val="000000"/>
                <w:sz w:val="24"/>
                <w:szCs w:val="24"/>
                <w:lang w:eastAsia="ru-RU"/>
              </w:rPr>
            </w:pPr>
            <w:r w:rsidRPr="00036874">
              <w:rPr>
                <w:rFonts w:eastAsia="Times New Roman"/>
                <w:b w:val="0"/>
                <w:color w:val="000000"/>
                <w:sz w:val="24"/>
                <w:szCs w:val="24"/>
                <w:lang w:eastAsia="ru-RU"/>
              </w:rPr>
              <w:t>10</w:t>
            </w:r>
          </w:p>
        </w:tc>
        <w:tc>
          <w:tcPr>
            <w:tcW w:w="3374" w:type="pct"/>
            <w:vAlign w:val="center"/>
            <w:hideMark/>
          </w:tcPr>
          <w:p w14:paraId="1FCAE6A9" w14:textId="77777777" w:rsidR="00036874" w:rsidRPr="00036874" w:rsidRDefault="00036874" w:rsidP="00036874">
            <w:pPr>
              <w:spacing w:before="100" w:beforeAutospacing="1" w:after="100" w:afterAutospacing="1" w:line="240" w:lineRule="auto"/>
              <w:rPr>
                <w:rFonts w:eastAsia="Times New Roman"/>
                <w:b w:val="0"/>
                <w:color w:val="000000"/>
                <w:sz w:val="24"/>
                <w:szCs w:val="24"/>
                <w:lang w:eastAsia="ru-RU"/>
              </w:rPr>
            </w:pPr>
            <w:proofErr w:type="spellStart"/>
            <w:r w:rsidRPr="00036874">
              <w:rPr>
                <w:rFonts w:eastAsia="Times New Roman"/>
                <w:b w:val="0"/>
                <w:color w:val="000000"/>
                <w:sz w:val="24"/>
                <w:szCs w:val="24"/>
                <w:lang w:eastAsia="ru-RU"/>
              </w:rPr>
              <w:t>Костенец</w:t>
            </w:r>
            <w:proofErr w:type="spellEnd"/>
            <w:r w:rsidRPr="00036874">
              <w:rPr>
                <w:rFonts w:eastAsia="Times New Roman"/>
                <w:b w:val="0"/>
                <w:color w:val="000000"/>
                <w:sz w:val="24"/>
                <w:szCs w:val="24"/>
                <w:lang w:eastAsia="ru-RU"/>
              </w:rPr>
              <w:t xml:space="preserve"> волосовидный (</w:t>
            </w:r>
            <w:proofErr w:type="spellStart"/>
            <w:r w:rsidRPr="00036874">
              <w:rPr>
                <w:rFonts w:eastAsia="Times New Roman"/>
                <w:b w:val="0"/>
                <w:i/>
                <w:iCs/>
                <w:color w:val="000000"/>
                <w:sz w:val="24"/>
                <w:szCs w:val="24"/>
                <w:lang w:eastAsia="ru-RU"/>
              </w:rPr>
              <w:t>Asplenium</w:t>
            </w:r>
            <w:proofErr w:type="spellEnd"/>
            <w:r w:rsidRPr="00036874">
              <w:rPr>
                <w:rFonts w:eastAsia="Times New Roman"/>
                <w:b w:val="0"/>
                <w:i/>
                <w:iCs/>
                <w:color w:val="000000"/>
                <w:sz w:val="24"/>
                <w:szCs w:val="24"/>
                <w:lang w:eastAsia="ru-RU"/>
              </w:rPr>
              <w:t xml:space="preserve"> </w:t>
            </w:r>
            <w:proofErr w:type="spellStart"/>
            <w:r w:rsidRPr="00036874">
              <w:rPr>
                <w:rFonts w:eastAsia="Times New Roman"/>
                <w:b w:val="0"/>
                <w:i/>
                <w:iCs/>
                <w:color w:val="000000"/>
                <w:sz w:val="24"/>
                <w:szCs w:val="24"/>
                <w:lang w:eastAsia="ru-RU"/>
              </w:rPr>
              <w:t>trichomanes</w:t>
            </w:r>
            <w:proofErr w:type="spellEnd"/>
            <w:r w:rsidRPr="00036874">
              <w:rPr>
                <w:rFonts w:eastAsia="Times New Roman"/>
                <w:b w:val="0"/>
                <w:i/>
                <w:iCs/>
                <w:color w:val="000000"/>
                <w:sz w:val="24"/>
                <w:szCs w:val="24"/>
                <w:lang w:eastAsia="ru-RU"/>
              </w:rPr>
              <w:t>)*</w:t>
            </w:r>
          </w:p>
        </w:tc>
        <w:tc>
          <w:tcPr>
            <w:tcW w:w="657" w:type="pct"/>
            <w:vAlign w:val="center"/>
            <w:hideMark/>
          </w:tcPr>
          <w:p w14:paraId="45FFB550" w14:textId="77777777" w:rsidR="00036874" w:rsidRPr="00036874" w:rsidRDefault="00036874" w:rsidP="00036874">
            <w:pPr>
              <w:spacing w:before="100" w:beforeAutospacing="1" w:after="100" w:afterAutospacing="1" w:line="240" w:lineRule="auto"/>
              <w:jc w:val="center"/>
              <w:rPr>
                <w:rFonts w:eastAsia="Times New Roman"/>
                <w:b w:val="0"/>
                <w:color w:val="000000"/>
                <w:sz w:val="24"/>
                <w:szCs w:val="24"/>
                <w:lang w:eastAsia="ru-RU"/>
              </w:rPr>
            </w:pPr>
            <w:r w:rsidRPr="00036874">
              <w:rPr>
                <w:rFonts w:eastAsia="Times New Roman"/>
                <w:b w:val="0"/>
                <w:color w:val="000000"/>
                <w:sz w:val="24"/>
                <w:szCs w:val="24"/>
                <w:lang w:eastAsia="ru-RU"/>
              </w:rPr>
              <w:t>+</w:t>
            </w:r>
          </w:p>
        </w:tc>
        <w:tc>
          <w:tcPr>
            <w:tcW w:w="614" w:type="pct"/>
            <w:vAlign w:val="center"/>
            <w:hideMark/>
          </w:tcPr>
          <w:p w14:paraId="7DDBA8AF" w14:textId="77777777" w:rsidR="00036874" w:rsidRPr="00036874" w:rsidRDefault="00036874" w:rsidP="00036874">
            <w:pPr>
              <w:spacing w:before="100" w:beforeAutospacing="1" w:after="100" w:afterAutospacing="1" w:line="240" w:lineRule="auto"/>
              <w:jc w:val="center"/>
              <w:rPr>
                <w:rFonts w:eastAsia="Times New Roman"/>
                <w:b w:val="0"/>
                <w:color w:val="000000"/>
                <w:sz w:val="24"/>
                <w:szCs w:val="24"/>
                <w:lang w:eastAsia="ru-RU"/>
              </w:rPr>
            </w:pPr>
          </w:p>
        </w:tc>
      </w:tr>
      <w:tr w:rsidR="00036874" w:rsidRPr="00036874" w14:paraId="2369AF6C" w14:textId="77777777" w:rsidTr="00036874">
        <w:tc>
          <w:tcPr>
            <w:tcW w:w="355" w:type="pct"/>
            <w:vAlign w:val="center"/>
            <w:hideMark/>
          </w:tcPr>
          <w:p w14:paraId="1C5A03E8" w14:textId="77777777" w:rsidR="00036874" w:rsidRPr="00036874" w:rsidRDefault="00036874" w:rsidP="00036874">
            <w:pPr>
              <w:spacing w:before="100" w:beforeAutospacing="1" w:after="100" w:afterAutospacing="1" w:line="240" w:lineRule="auto"/>
              <w:jc w:val="center"/>
              <w:rPr>
                <w:rFonts w:eastAsia="Times New Roman"/>
                <w:b w:val="0"/>
                <w:color w:val="000000"/>
                <w:sz w:val="24"/>
                <w:szCs w:val="24"/>
                <w:lang w:eastAsia="ru-RU"/>
              </w:rPr>
            </w:pPr>
            <w:r w:rsidRPr="00036874">
              <w:rPr>
                <w:rFonts w:eastAsia="Times New Roman"/>
                <w:b w:val="0"/>
                <w:color w:val="000000"/>
                <w:sz w:val="24"/>
                <w:szCs w:val="24"/>
                <w:lang w:eastAsia="ru-RU"/>
              </w:rPr>
              <w:t>11</w:t>
            </w:r>
          </w:p>
        </w:tc>
        <w:tc>
          <w:tcPr>
            <w:tcW w:w="3374" w:type="pct"/>
            <w:vAlign w:val="center"/>
            <w:hideMark/>
          </w:tcPr>
          <w:p w14:paraId="44549859" w14:textId="77777777" w:rsidR="00036874" w:rsidRPr="00036874" w:rsidRDefault="00036874" w:rsidP="00036874">
            <w:pPr>
              <w:spacing w:before="100" w:beforeAutospacing="1" w:after="100" w:afterAutospacing="1" w:line="240" w:lineRule="auto"/>
              <w:rPr>
                <w:rFonts w:eastAsia="Times New Roman"/>
                <w:b w:val="0"/>
                <w:color w:val="000000"/>
                <w:sz w:val="24"/>
                <w:szCs w:val="24"/>
                <w:lang w:eastAsia="ru-RU"/>
              </w:rPr>
            </w:pPr>
            <w:proofErr w:type="spellStart"/>
            <w:r w:rsidRPr="00036874">
              <w:rPr>
                <w:rFonts w:eastAsia="Times New Roman"/>
                <w:b w:val="0"/>
                <w:color w:val="000000"/>
                <w:sz w:val="24"/>
                <w:szCs w:val="24"/>
                <w:lang w:eastAsia="ru-RU"/>
              </w:rPr>
              <w:t>Лобария</w:t>
            </w:r>
            <w:proofErr w:type="spellEnd"/>
            <w:r w:rsidRPr="00036874">
              <w:rPr>
                <w:rFonts w:eastAsia="Times New Roman"/>
                <w:b w:val="0"/>
                <w:color w:val="000000"/>
                <w:sz w:val="24"/>
                <w:szCs w:val="24"/>
                <w:lang w:eastAsia="ru-RU"/>
              </w:rPr>
              <w:t xml:space="preserve"> легочная (</w:t>
            </w:r>
            <w:proofErr w:type="spellStart"/>
            <w:r w:rsidRPr="00036874">
              <w:rPr>
                <w:rFonts w:eastAsia="Times New Roman"/>
                <w:b w:val="0"/>
                <w:i/>
                <w:iCs/>
                <w:color w:val="000000"/>
                <w:sz w:val="24"/>
                <w:szCs w:val="24"/>
                <w:lang w:eastAsia="ru-RU"/>
              </w:rPr>
              <w:t>Lobaria</w:t>
            </w:r>
            <w:proofErr w:type="spellEnd"/>
            <w:r w:rsidRPr="00036874">
              <w:rPr>
                <w:rFonts w:eastAsia="Times New Roman"/>
                <w:b w:val="0"/>
                <w:i/>
                <w:iCs/>
                <w:color w:val="000000"/>
                <w:sz w:val="24"/>
                <w:szCs w:val="24"/>
                <w:lang w:eastAsia="ru-RU"/>
              </w:rPr>
              <w:t xml:space="preserve"> </w:t>
            </w:r>
            <w:proofErr w:type="spellStart"/>
            <w:r w:rsidRPr="00036874">
              <w:rPr>
                <w:rFonts w:eastAsia="Times New Roman"/>
                <w:b w:val="0"/>
                <w:i/>
                <w:iCs/>
                <w:color w:val="000000"/>
                <w:sz w:val="24"/>
                <w:szCs w:val="24"/>
                <w:lang w:eastAsia="ru-RU"/>
              </w:rPr>
              <w:t>pulmonaria</w:t>
            </w:r>
            <w:proofErr w:type="spellEnd"/>
            <w:r w:rsidRPr="00036874">
              <w:rPr>
                <w:rFonts w:eastAsia="Times New Roman"/>
                <w:b w:val="0"/>
                <w:color w:val="000000"/>
                <w:sz w:val="24"/>
                <w:szCs w:val="24"/>
                <w:lang w:eastAsia="ru-RU"/>
              </w:rPr>
              <w:t>)*</w:t>
            </w:r>
          </w:p>
        </w:tc>
        <w:tc>
          <w:tcPr>
            <w:tcW w:w="657" w:type="pct"/>
            <w:vAlign w:val="center"/>
            <w:hideMark/>
          </w:tcPr>
          <w:p w14:paraId="7C656997" w14:textId="77777777" w:rsidR="00036874" w:rsidRPr="00036874" w:rsidRDefault="00036874" w:rsidP="00036874">
            <w:pPr>
              <w:spacing w:before="100" w:beforeAutospacing="1" w:after="100" w:afterAutospacing="1" w:line="240" w:lineRule="auto"/>
              <w:jc w:val="center"/>
              <w:rPr>
                <w:rFonts w:eastAsia="Times New Roman"/>
                <w:b w:val="0"/>
                <w:color w:val="000000"/>
                <w:sz w:val="24"/>
                <w:szCs w:val="24"/>
                <w:lang w:eastAsia="ru-RU"/>
              </w:rPr>
            </w:pPr>
            <w:r w:rsidRPr="00036874">
              <w:rPr>
                <w:rFonts w:eastAsia="Times New Roman"/>
                <w:b w:val="0"/>
                <w:color w:val="000000"/>
                <w:sz w:val="24"/>
                <w:szCs w:val="24"/>
                <w:lang w:eastAsia="ru-RU"/>
              </w:rPr>
              <w:t>+</w:t>
            </w:r>
          </w:p>
        </w:tc>
        <w:tc>
          <w:tcPr>
            <w:tcW w:w="614" w:type="pct"/>
            <w:vAlign w:val="center"/>
            <w:hideMark/>
          </w:tcPr>
          <w:p w14:paraId="5990CF33" w14:textId="77777777" w:rsidR="00036874" w:rsidRPr="00036874" w:rsidRDefault="00036874" w:rsidP="00036874">
            <w:pPr>
              <w:spacing w:before="100" w:beforeAutospacing="1" w:after="100" w:afterAutospacing="1" w:line="240" w:lineRule="auto"/>
              <w:jc w:val="center"/>
              <w:rPr>
                <w:rFonts w:eastAsia="Times New Roman"/>
                <w:b w:val="0"/>
                <w:color w:val="000000"/>
                <w:sz w:val="24"/>
                <w:szCs w:val="24"/>
                <w:lang w:eastAsia="ru-RU"/>
              </w:rPr>
            </w:pPr>
            <w:r w:rsidRPr="00036874">
              <w:rPr>
                <w:rFonts w:eastAsia="Times New Roman"/>
                <w:b w:val="0"/>
                <w:color w:val="000000"/>
                <w:sz w:val="24"/>
                <w:szCs w:val="24"/>
                <w:lang w:eastAsia="ru-RU"/>
              </w:rPr>
              <w:t>+</w:t>
            </w:r>
          </w:p>
        </w:tc>
      </w:tr>
      <w:tr w:rsidR="00036874" w:rsidRPr="00036874" w14:paraId="55F76576" w14:textId="77777777" w:rsidTr="00036874">
        <w:tc>
          <w:tcPr>
            <w:tcW w:w="355" w:type="pct"/>
            <w:vAlign w:val="center"/>
            <w:hideMark/>
          </w:tcPr>
          <w:p w14:paraId="287B782F" w14:textId="77777777" w:rsidR="00036874" w:rsidRPr="00036874" w:rsidRDefault="00036874" w:rsidP="00036874">
            <w:pPr>
              <w:spacing w:before="100" w:beforeAutospacing="1" w:after="100" w:afterAutospacing="1" w:line="240" w:lineRule="auto"/>
              <w:jc w:val="center"/>
              <w:rPr>
                <w:rFonts w:eastAsia="Times New Roman"/>
                <w:b w:val="0"/>
                <w:color w:val="000000"/>
                <w:sz w:val="24"/>
                <w:szCs w:val="24"/>
                <w:lang w:eastAsia="ru-RU"/>
              </w:rPr>
            </w:pPr>
            <w:r w:rsidRPr="00036874">
              <w:rPr>
                <w:rFonts w:eastAsia="Times New Roman"/>
                <w:b w:val="0"/>
                <w:color w:val="000000"/>
                <w:sz w:val="24"/>
                <w:szCs w:val="24"/>
                <w:lang w:eastAsia="ru-RU"/>
              </w:rPr>
              <w:t>12</w:t>
            </w:r>
          </w:p>
        </w:tc>
        <w:tc>
          <w:tcPr>
            <w:tcW w:w="3374" w:type="pct"/>
            <w:vAlign w:val="center"/>
            <w:hideMark/>
          </w:tcPr>
          <w:p w14:paraId="23BE7486" w14:textId="77777777" w:rsidR="00036874" w:rsidRPr="00036874" w:rsidRDefault="00036874" w:rsidP="00036874">
            <w:pPr>
              <w:spacing w:before="100" w:beforeAutospacing="1" w:after="100" w:afterAutospacing="1" w:line="240" w:lineRule="auto"/>
              <w:rPr>
                <w:rFonts w:eastAsia="Times New Roman"/>
                <w:b w:val="0"/>
                <w:color w:val="000000"/>
                <w:sz w:val="24"/>
                <w:szCs w:val="24"/>
                <w:lang w:eastAsia="ru-RU"/>
              </w:rPr>
            </w:pPr>
            <w:proofErr w:type="spellStart"/>
            <w:r w:rsidRPr="00036874">
              <w:rPr>
                <w:rFonts w:eastAsia="Times New Roman"/>
                <w:b w:val="0"/>
                <w:color w:val="000000"/>
                <w:sz w:val="24"/>
                <w:szCs w:val="24"/>
                <w:lang w:eastAsia="ru-RU"/>
              </w:rPr>
              <w:t>Подлесник</w:t>
            </w:r>
            <w:proofErr w:type="spellEnd"/>
            <w:r w:rsidRPr="00036874">
              <w:rPr>
                <w:rFonts w:eastAsia="Times New Roman"/>
                <w:b w:val="0"/>
                <w:color w:val="000000"/>
                <w:sz w:val="24"/>
                <w:szCs w:val="24"/>
                <w:lang w:eastAsia="ru-RU"/>
              </w:rPr>
              <w:t xml:space="preserve"> европейский (</w:t>
            </w:r>
            <w:proofErr w:type="spellStart"/>
            <w:r w:rsidRPr="00036874">
              <w:rPr>
                <w:rFonts w:eastAsia="Times New Roman"/>
                <w:b w:val="0"/>
                <w:i/>
                <w:iCs/>
                <w:color w:val="000000"/>
                <w:sz w:val="24"/>
                <w:szCs w:val="24"/>
                <w:lang w:eastAsia="ru-RU"/>
              </w:rPr>
              <w:t>Sanicula</w:t>
            </w:r>
            <w:proofErr w:type="spellEnd"/>
            <w:r w:rsidRPr="00036874">
              <w:rPr>
                <w:rFonts w:eastAsia="Times New Roman"/>
                <w:b w:val="0"/>
                <w:i/>
                <w:iCs/>
                <w:color w:val="000000"/>
                <w:sz w:val="24"/>
                <w:szCs w:val="24"/>
                <w:lang w:eastAsia="ru-RU"/>
              </w:rPr>
              <w:t xml:space="preserve"> </w:t>
            </w:r>
            <w:proofErr w:type="spellStart"/>
            <w:r w:rsidRPr="00036874">
              <w:rPr>
                <w:rFonts w:eastAsia="Times New Roman"/>
                <w:b w:val="0"/>
                <w:i/>
                <w:iCs/>
                <w:color w:val="000000"/>
                <w:sz w:val="24"/>
                <w:szCs w:val="24"/>
                <w:lang w:eastAsia="ru-RU"/>
              </w:rPr>
              <w:t>europea</w:t>
            </w:r>
            <w:proofErr w:type="spellEnd"/>
            <w:r w:rsidRPr="00036874">
              <w:rPr>
                <w:rFonts w:eastAsia="Times New Roman"/>
                <w:b w:val="0"/>
                <w:i/>
                <w:iCs/>
                <w:color w:val="000000"/>
                <w:sz w:val="24"/>
                <w:szCs w:val="24"/>
                <w:lang w:eastAsia="ru-RU"/>
              </w:rPr>
              <w:t>)*</w:t>
            </w:r>
          </w:p>
        </w:tc>
        <w:tc>
          <w:tcPr>
            <w:tcW w:w="657" w:type="pct"/>
            <w:vAlign w:val="center"/>
            <w:hideMark/>
          </w:tcPr>
          <w:p w14:paraId="5C88FD2A" w14:textId="77777777" w:rsidR="00036874" w:rsidRPr="00036874" w:rsidRDefault="00036874" w:rsidP="00036874">
            <w:pPr>
              <w:spacing w:before="100" w:beforeAutospacing="1" w:after="100" w:afterAutospacing="1" w:line="240" w:lineRule="auto"/>
              <w:jc w:val="center"/>
              <w:rPr>
                <w:rFonts w:eastAsia="Times New Roman"/>
                <w:b w:val="0"/>
                <w:color w:val="000000"/>
                <w:sz w:val="24"/>
                <w:szCs w:val="24"/>
                <w:lang w:eastAsia="ru-RU"/>
              </w:rPr>
            </w:pPr>
            <w:r w:rsidRPr="00036874">
              <w:rPr>
                <w:rFonts w:eastAsia="Times New Roman"/>
                <w:b w:val="0"/>
                <w:color w:val="000000"/>
                <w:sz w:val="24"/>
                <w:szCs w:val="24"/>
                <w:lang w:eastAsia="ru-RU"/>
              </w:rPr>
              <w:t>+</w:t>
            </w:r>
          </w:p>
        </w:tc>
        <w:tc>
          <w:tcPr>
            <w:tcW w:w="614" w:type="pct"/>
            <w:vAlign w:val="center"/>
            <w:hideMark/>
          </w:tcPr>
          <w:p w14:paraId="0E650ED9" w14:textId="77777777" w:rsidR="00036874" w:rsidRPr="00036874" w:rsidRDefault="00036874" w:rsidP="00036874">
            <w:pPr>
              <w:spacing w:before="100" w:beforeAutospacing="1" w:after="100" w:afterAutospacing="1" w:line="240" w:lineRule="auto"/>
              <w:jc w:val="center"/>
              <w:rPr>
                <w:rFonts w:eastAsia="Times New Roman"/>
                <w:b w:val="0"/>
                <w:color w:val="000000"/>
                <w:sz w:val="24"/>
                <w:szCs w:val="24"/>
                <w:lang w:eastAsia="ru-RU"/>
              </w:rPr>
            </w:pPr>
          </w:p>
        </w:tc>
      </w:tr>
      <w:tr w:rsidR="00036874" w:rsidRPr="00036874" w14:paraId="7CC02C1D" w14:textId="77777777" w:rsidTr="00036874">
        <w:tc>
          <w:tcPr>
            <w:tcW w:w="5000" w:type="pct"/>
            <w:gridSpan w:val="4"/>
            <w:vAlign w:val="center"/>
            <w:hideMark/>
          </w:tcPr>
          <w:p w14:paraId="0EFC366A" w14:textId="77777777" w:rsidR="00036874" w:rsidRPr="00036874" w:rsidRDefault="00036874" w:rsidP="00036874">
            <w:pPr>
              <w:spacing w:before="100" w:beforeAutospacing="1" w:after="100" w:afterAutospacing="1" w:line="240" w:lineRule="auto"/>
              <w:jc w:val="center"/>
              <w:rPr>
                <w:rFonts w:eastAsia="Times New Roman"/>
                <w:b w:val="0"/>
                <w:color w:val="000000"/>
                <w:sz w:val="24"/>
                <w:szCs w:val="24"/>
                <w:lang w:eastAsia="ru-RU"/>
              </w:rPr>
            </w:pPr>
            <w:r w:rsidRPr="00036874">
              <w:rPr>
                <w:rFonts w:eastAsia="Times New Roman"/>
                <w:bCs/>
                <w:i/>
                <w:iCs/>
                <w:color w:val="000000"/>
                <w:sz w:val="24"/>
                <w:szCs w:val="24"/>
                <w:lang w:eastAsia="ru-RU"/>
              </w:rPr>
              <w:t>Перечень таксонов растений, которые нуждаются в особом внимании к их состоянию в природной среде и мониторинге</w:t>
            </w:r>
          </w:p>
        </w:tc>
      </w:tr>
      <w:tr w:rsidR="00036874" w:rsidRPr="00036874" w14:paraId="12626E39" w14:textId="77777777" w:rsidTr="00036874">
        <w:tc>
          <w:tcPr>
            <w:tcW w:w="355" w:type="pct"/>
            <w:vAlign w:val="center"/>
            <w:hideMark/>
          </w:tcPr>
          <w:p w14:paraId="736949CC" w14:textId="77777777" w:rsidR="00036874" w:rsidRPr="00036874" w:rsidRDefault="00036874" w:rsidP="00036874">
            <w:pPr>
              <w:spacing w:before="100" w:beforeAutospacing="1" w:after="100" w:afterAutospacing="1" w:line="240" w:lineRule="auto"/>
              <w:jc w:val="center"/>
              <w:rPr>
                <w:rFonts w:eastAsia="Times New Roman"/>
                <w:b w:val="0"/>
                <w:color w:val="000000"/>
                <w:sz w:val="24"/>
                <w:szCs w:val="24"/>
                <w:lang w:eastAsia="ru-RU"/>
              </w:rPr>
            </w:pPr>
            <w:r w:rsidRPr="00036874">
              <w:rPr>
                <w:rFonts w:eastAsia="Times New Roman"/>
                <w:b w:val="0"/>
                <w:color w:val="000000"/>
                <w:sz w:val="24"/>
                <w:szCs w:val="24"/>
                <w:lang w:eastAsia="ru-RU"/>
              </w:rPr>
              <w:t>1</w:t>
            </w:r>
          </w:p>
        </w:tc>
        <w:tc>
          <w:tcPr>
            <w:tcW w:w="3374" w:type="pct"/>
            <w:vAlign w:val="center"/>
            <w:hideMark/>
          </w:tcPr>
          <w:p w14:paraId="2940FB4A" w14:textId="77777777" w:rsidR="00036874" w:rsidRPr="00036874" w:rsidRDefault="00036874" w:rsidP="00036874">
            <w:pPr>
              <w:spacing w:before="100" w:beforeAutospacing="1" w:after="100" w:afterAutospacing="1" w:line="240" w:lineRule="auto"/>
              <w:rPr>
                <w:rFonts w:eastAsia="Times New Roman"/>
                <w:b w:val="0"/>
                <w:color w:val="000000"/>
                <w:sz w:val="24"/>
                <w:szCs w:val="24"/>
                <w:lang w:eastAsia="ru-RU"/>
              </w:rPr>
            </w:pPr>
            <w:r w:rsidRPr="00036874">
              <w:rPr>
                <w:rFonts w:eastAsia="Times New Roman"/>
                <w:b w:val="0"/>
                <w:color w:val="000000"/>
                <w:sz w:val="24"/>
                <w:szCs w:val="24"/>
                <w:lang w:eastAsia="ru-RU"/>
              </w:rPr>
              <w:t>Пион Марьин корень (</w:t>
            </w:r>
            <w:proofErr w:type="spellStart"/>
            <w:r w:rsidRPr="00036874">
              <w:rPr>
                <w:rFonts w:eastAsia="Times New Roman"/>
                <w:b w:val="0"/>
                <w:i/>
                <w:iCs/>
                <w:color w:val="000000"/>
                <w:sz w:val="24"/>
                <w:szCs w:val="24"/>
                <w:lang w:eastAsia="ru-RU"/>
              </w:rPr>
              <w:t>Paeonia</w:t>
            </w:r>
            <w:proofErr w:type="spellEnd"/>
            <w:r w:rsidRPr="00036874">
              <w:rPr>
                <w:rFonts w:eastAsia="Times New Roman"/>
                <w:b w:val="0"/>
                <w:color w:val="000000"/>
                <w:sz w:val="24"/>
                <w:szCs w:val="24"/>
                <w:lang w:eastAsia="ru-RU"/>
              </w:rPr>
              <w:t> </w:t>
            </w:r>
            <w:proofErr w:type="spellStart"/>
            <w:r w:rsidRPr="00036874">
              <w:rPr>
                <w:rFonts w:eastAsia="Times New Roman"/>
                <w:b w:val="0"/>
                <w:i/>
                <w:iCs/>
                <w:color w:val="000000"/>
                <w:sz w:val="24"/>
                <w:szCs w:val="24"/>
                <w:lang w:eastAsia="ru-RU"/>
              </w:rPr>
              <w:t>anomala</w:t>
            </w:r>
            <w:proofErr w:type="spellEnd"/>
            <w:r w:rsidRPr="00036874">
              <w:rPr>
                <w:rFonts w:eastAsia="Times New Roman"/>
                <w:b w:val="0"/>
                <w:color w:val="000000"/>
                <w:sz w:val="24"/>
                <w:szCs w:val="24"/>
                <w:lang w:eastAsia="ru-RU"/>
              </w:rPr>
              <w:t>)</w:t>
            </w:r>
          </w:p>
        </w:tc>
        <w:tc>
          <w:tcPr>
            <w:tcW w:w="657" w:type="pct"/>
            <w:vAlign w:val="center"/>
            <w:hideMark/>
          </w:tcPr>
          <w:p w14:paraId="3CF51A2D" w14:textId="77777777" w:rsidR="00036874" w:rsidRPr="00036874" w:rsidRDefault="00036874" w:rsidP="00036874">
            <w:pPr>
              <w:spacing w:before="100" w:beforeAutospacing="1" w:after="100" w:afterAutospacing="1" w:line="240" w:lineRule="auto"/>
              <w:jc w:val="center"/>
              <w:rPr>
                <w:rFonts w:eastAsia="Times New Roman"/>
                <w:b w:val="0"/>
                <w:color w:val="000000"/>
                <w:sz w:val="24"/>
                <w:szCs w:val="24"/>
                <w:lang w:eastAsia="ru-RU"/>
              </w:rPr>
            </w:pPr>
            <w:r w:rsidRPr="00036874">
              <w:rPr>
                <w:rFonts w:eastAsia="Times New Roman"/>
                <w:b w:val="0"/>
                <w:color w:val="000000"/>
                <w:sz w:val="24"/>
                <w:szCs w:val="24"/>
                <w:lang w:eastAsia="ru-RU"/>
              </w:rPr>
              <w:t>+</w:t>
            </w:r>
          </w:p>
        </w:tc>
        <w:tc>
          <w:tcPr>
            <w:tcW w:w="614" w:type="pct"/>
            <w:vAlign w:val="center"/>
            <w:hideMark/>
          </w:tcPr>
          <w:p w14:paraId="21FA1773" w14:textId="77777777" w:rsidR="00036874" w:rsidRPr="00036874" w:rsidRDefault="00036874" w:rsidP="00036874">
            <w:pPr>
              <w:spacing w:before="100" w:beforeAutospacing="1" w:after="100" w:afterAutospacing="1" w:line="240" w:lineRule="auto"/>
              <w:jc w:val="center"/>
              <w:rPr>
                <w:rFonts w:eastAsia="Times New Roman"/>
                <w:b w:val="0"/>
                <w:color w:val="000000"/>
                <w:sz w:val="24"/>
                <w:szCs w:val="24"/>
                <w:lang w:eastAsia="ru-RU"/>
              </w:rPr>
            </w:pPr>
          </w:p>
        </w:tc>
      </w:tr>
      <w:tr w:rsidR="00036874" w:rsidRPr="00036874" w14:paraId="49CDE259" w14:textId="77777777" w:rsidTr="00036874">
        <w:tc>
          <w:tcPr>
            <w:tcW w:w="355" w:type="pct"/>
            <w:vAlign w:val="center"/>
            <w:hideMark/>
          </w:tcPr>
          <w:p w14:paraId="652B3335" w14:textId="77777777" w:rsidR="00036874" w:rsidRPr="00036874" w:rsidRDefault="00036874" w:rsidP="00036874">
            <w:pPr>
              <w:spacing w:before="100" w:beforeAutospacing="1" w:after="100" w:afterAutospacing="1" w:line="240" w:lineRule="auto"/>
              <w:jc w:val="center"/>
              <w:rPr>
                <w:rFonts w:eastAsia="Times New Roman"/>
                <w:b w:val="0"/>
                <w:color w:val="000000"/>
                <w:sz w:val="24"/>
                <w:szCs w:val="24"/>
                <w:lang w:eastAsia="ru-RU"/>
              </w:rPr>
            </w:pPr>
            <w:r w:rsidRPr="00036874">
              <w:rPr>
                <w:rFonts w:eastAsia="Times New Roman"/>
                <w:b w:val="0"/>
                <w:color w:val="000000"/>
                <w:sz w:val="24"/>
                <w:szCs w:val="24"/>
                <w:lang w:eastAsia="ru-RU"/>
              </w:rPr>
              <w:t>2</w:t>
            </w:r>
          </w:p>
        </w:tc>
        <w:tc>
          <w:tcPr>
            <w:tcW w:w="3374" w:type="pct"/>
            <w:vAlign w:val="center"/>
            <w:hideMark/>
          </w:tcPr>
          <w:p w14:paraId="4558626D" w14:textId="77777777" w:rsidR="00036874" w:rsidRPr="00036874" w:rsidRDefault="00036874" w:rsidP="00036874">
            <w:pPr>
              <w:spacing w:before="100" w:beforeAutospacing="1" w:after="100" w:afterAutospacing="1" w:line="240" w:lineRule="auto"/>
              <w:rPr>
                <w:rFonts w:eastAsia="Times New Roman"/>
                <w:b w:val="0"/>
                <w:color w:val="000000"/>
                <w:sz w:val="24"/>
                <w:szCs w:val="24"/>
                <w:lang w:eastAsia="ru-RU"/>
              </w:rPr>
            </w:pPr>
            <w:r w:rsidRPr="00036874">
              <w:rPr>
                <w:rFonts w:eastAsia="Times New Roman"/>
                <w:b w:val="0"/>
                <w:color w:val="000000"/>
                <w:sz w:val="24"/>
                <w:szCs w:val="24"/>
                <w:lang w:eastAsia="ru-RU"/>
              </w:rPr>
              <w:t>Адонис пушистый (</w:t>
            </w:r>
            <w:proofErr w:type="spellStart"/>
            <w:r w:rsidRPr="00036874">
              <w:rPr>
                <w:rFonts w:eastAsia="Times New Roman"/>
                <w:b w:val="0"/>
                <w:i/>
                <w:iCs/>
                <w:color w:val="000000"/>
                <w:sz w:val="24"/>
                <w:szCs w:val="24"/>
                <w:lang w:eastAsia="ru-RU"/>
              </w:rPr>
              <w:t>Adonis</w:t>
            </w:r>
            <w:proofErr w:type="spellEnd"/>
            <w:r w:rsidRPr="00036874">
              <w:rPr>
                <w:rFonts w:eastAsia="Times New Roman"/>
                <w:b w:val="0"/>
                <w:i/>
                <w:iCs/>
                <w:color w:val="000000"/>
                <w:sz w:val="24"/>
                <w:szCs w:val="24"/>
                <w:lang w:eastAsia="ru-RU"/>
              </w:rPr>
              <w:t xml:space="preserve"> </w:t>
            </w:r>
            <w:proofErr w:type="spellStart"/>
            <w:r w:rsidRPr="00036874">
              <w:rPr>
                <w:rFonts w:eastAsia="Times New Roman"/>
                <w:b w:val="0"/>
                <w:i/>
                <w:iCs/>
                <w:color w:val="000000"/>
                <w:sz w:val="24"/>
                <w:szCs w:val="24"/>
                <w:lang w:eastAsia="ru-RU"/>
              </w:rPr>
              <w:t>villosa</w:t>
            </w:r>
            <w:proofErr w:type="spellEnd"/>
            <w:r w:rsidRPr="00036874">
              <w:rPr>
                <w:rFonts w:eastAsia="Times New Roman"/>
                <w:b w:val="0"/>
                <w:color w:val="000000"/>
                <w:sz w:val="24"/>
                <w:szCs w:val="24"/>
                <w:lang w:eastAsia="ru-RU"/>
              </w:rPr>
              <w:t>)</w:t>
            </w:r>
          </w:p>
        </w:tc>
        <w:tc>
          <w:tcPr>
            <w:tcW w:w="657" w:type="pct"/>
            <w:vAlign w:val="center"/>
            <w:hideMark/>
          </w:tcPr>
          <w:p w14:paraId="6AC4D832" w14:textId="77777777" w:rsidR="00036874" w:rsidRPr="00036874" w:rsidRDefault="00036874" w:rsidP="00036874">
            <w:pPr>
              <w:spacing w:before="100" w:beforeAutospacing="1" w:after="100" w:afterAutospacing="1" w:line="240" w:lineRule="auto"/>
              <w:jc w:val="center"/>
              <w:rPr>
                <w:rFonts w:eastAsia="Times New Roman"/>
                <w:b w:val="0"/>
                <w:color w:val="000000"/>
                <w:sz w:val="24"/>
                <w:szCs w:val="24"/>
                <w:lang w:eastAsia="ru-RU"/>
              </w:rPr>
            </w:pPr>
            <w:r w:rsidRPr="00036874">
              <w:rPr>
                <w:rFonts w:eastAsia="Times New Roman"/>
                <w:b w:val="0"/>
                <w:color w:val="000000"/>
                <w:sz w:val="24"/>
                <w:szCs w:val="24"/>
                <w:lang w:eastAsia="ru-RU"/>
              </w:rPr>
              <w:t>+</w:t>
            </w:r>
          </w:p>
        </w:tc>
        <w:tc>
          <w:tcPr>
            <w:tcW w:w="614" w:type="pct"/>
            <w:vAlign w:val="center"/>
            <w:hideMark/>
          </w:tcPr>
          <w:p w14:paraId="1CA6E5E2" w14:textId="77777777" w:rsidR="00036874" w:rsidRPr="00036874" w:rsidRDefault="00036874" w:rsidP="00036874">
            <w:pPr>
              <w:spacing w:before="100" w:beforeAutospacing="1" w:after="100" w:afterAutospacing="1" w:line="240" w:lineRule="auto"/>
              <w:jc w:val="center"/>
              <w:rPr>
                <w:rFonts w:eastAsia="Times New Roman"/>
                <w:b w:val="0"/>
                <w:color w:val="000000"/>
                <w:sz w:val="24"/>
                <w:szCs w:val="24"/>
                <w:lang w:eastAsia="ru-RU"/>
              </w:rPr>
            </w:pPr>
          </w:p>
        </w:tc>
      </w:tr>
      <w:tr w:rsidR="00036874" w:rsidRPr="00036874" w14:paraId="6614F8B7" w14:textId="77777777" w:rsidTr="00036874">
        <w:tc>
          <w:tcPr>
            <w:tcW w:w="5000" w:type="pct"/>
            <w:gridSpan w:val="4"/>
            <w:vAlign w:val="center"/>
            <w:hideMark/>
          </w:tcPr>
          <w:p w14:paraId="7A71429A" w14:textId="77777777" w:rsidR="00036874" w:rsidRPr="00036874" w:rsidRDefault="00036874" w:rsidP="00036874">
            <w:pPr>
              <w:spacing w:before="100" w:beforeAutospacing="1" w:after="100" w:afterAutospacing="1" w:line="240" w:lineRule="auto"/>
              <w:jc w:val="center"/>
              <w:rPr>
                <w:rFonts w:eastAsia="Times New Roman"/>
                <w:b w:val="0"/>
                <w:color w:val="000000"/>
                <w:sz w:val="24"/>
                <w:szCs w:val="24"/>
                <w:lang w:eastAsia="ru-RU"/>
              </w:rPr>
            </w:pPr>
            <w:r w:rsidRPr="00036874">
              <w:rPr>
                <w:rFonts w:eastAsia="Times New Roman"/>
                <w:bCs/>
                <w:i/>
                <w:iCs/>
                <w:color w:val="000000"/>
                <w:sz w:val="24"/>
                <w:szCs w:val="24"/>
                <w:lang w:eastAsia="ru-RU"/>
              </w:rPr>
              <w:t>Редкие и находящиеся под угрозой исчезновения объекты животного мира</w:t>
            </w:r>
          </w:p>
        </w:tc>
      </w:tr>
      <w:tr w:rsidR="00036874" w:rsidRPr="00036874" w14:paraId="3D740E76" w14:textId="77777777" w:rsidTr="00036874">
        <w:tc>
          <w:tcPr>
            <w:tcW w:w="355" w:type="pct"/>
            <w:vAlign w:val="center"/>
            <w:hideMark/>
          </w:tcPr>
          <w:p w14:paraId="4D967E8A" w14:textId="77777777" w:rsidR="00036874" w:rsidRPr="00036874" w:rsidRDefault="00036874" w:rsidP="00036874">
            <w:pPr>
              <w:spacing w:before="100" w:beforeAutospacing="1" w:after="100" w:afterAutospacing="1" w:line="240" w:lineRule="auto"/>
              <w:jc w:val="center"/>
              <w:rPr>
                <w:rFonts w:eastAsia="Times New Roman"/>
                <w:b w:val="0"/>
                <w:color w:val="000000"/>
                <w:sz w:val="24"/>
                <w:szCs w:val="24"/>
                <w:lang w:eastAsia="ru-RU"/>
              </w:rPr>
            </w:pPr>
            <w:r w:rsidRPr="00036874">
              <w:rPr>
                <w:rFonts w:eastAsia="Times New Roman"/>
                <w:b w:val="0"/>
                <w:color w:val="000000"/>
                <w:sz w:val="24"/>
                <w:szCs w:val="24"/>
                <w:lang w:eastAsia="ru-RU"/>
              </w:rPr>
              <w:t>1</w:t>
            </w:r>
          </w:p>
        </w:tc>
        <w:tc>
          <w:tcPr>
            <w:tcW w:w="3374" w:type="pct"/>
            <w:vAlign w:val="center"/>
            <w:hideMark/>
          </w:tcPr>
          <w:p w14:paraId="218149DA" w14:textId="77777777" w:rsidR="00036874" w:rsidRPr="00036874" w:rsidRDefault="00036874" w:rsidP="00036874">
            <w:pPr>
              <w:spacing w:before="100" w:beforeAutospacing="1" w:after="100" w:afterAutospacing="1" w:line="240" w:lineRule="auto"/>
              <w:rPr>
                <w:rFonts w:eastAsia="Times New Roman"/>
                <w:b w:val="0"/>
                <w:color w:val="000000"/>
                <w:sz w:val="24"/>
                <w:szCs w:val="24"/>
                <w:lang w:eastAsia="ru-RU"/>
              </w:rPr>
            </w:pPr>
            <w:r w:rsidRPr="00036874">
              <w:rPr>
                <w:rFonts w:eastAsia="Times New Roman"/>
                <w:b w:val="0"/>
                <w:color w:val="000000"/>
                <w:sz w:val="24"/>
                <w:szCs w:val="24"/>
                <w:lang w:eastAsia="ru-RU"/>
              </w:rPr>
              <w:t>Ушан Огнева (</w:t>
            </w:r>
            <w:proofErr w:type="spellStart"/>
            <w:r w:rsidRPr="00036874">
              <w:rPr>
                <w:rFonts w:eastAsia="Times New Roman"/>
                <w:b w:val="0"/>
                <w:i/>
                <w:iCs/>
                <w:color w:val="000000"/>
                <w:sz w:val="24"/>
                <w:szCs w:val="24"/>
                <w:lang w:eastAsia="ru-RU"/>
              </w:rPr>
              <w:t>Plecotus</w:t>
            </w:r>
            <w:proofErr w:type="spellEnd"/>
            <w:r w:rsidRPr="00036874">
              <w:rPr>
                <w:rFonts w:eastAsia="Times New Roman"/>
                <w:b w:val="0"/>
                <w:i/>
                <w:iCs/>
                <w:color w:val="000000"/>
                <w:sz w:val="24"/>
                <w:szCs w:val="24"/>
                <w:lang w:eastAsia="ru-RU"/>
              </w:rPr>
              <w:t xml:space="preserve"> </w:t>
            </w:r>
            <w:proofErr w:type="spellStart"/>
            <w:r w:rsidRPr="00036874">
              <w:rPr>
                <w:rFonts w:eastAsia="Times New Roman"/>
                <w:b w:val="0"/>
                <w:i/>
                <w:iCs/>
                <w:color w:val="000000"/>
                <w:sz w:val="24"/>
                <w:szCs w:val="24"/>
                <w:lang w:eastAsia="ru-RU"/>
              </w:rPr>
              <w:t>ognevi</w:t>
            </w:r>
            <w:proofErr w:type="spellEnd"/>
            <w:r w:rsidRPr="00036874">
              <w:rPr>
                <w:rFonts w:eastAsia="Times New Roman"/>
                <w:b w:val="0"/>
                <w:i/>
                <w:iCs/>
                <w:color w:val="000000"/>
                <w:sz w:val="24"/>
                <w:szCs w:val="24"/>
                <w:lang w:eastAsia="ru-RU"/>
              </w:rPr>
              <w:t>)</w:t>
            </w:r>
          </w:p>
        </w:tc>
        <w:tc>
          <w:tcPr>
            <w:tcW w:w="657" w:type="pct"/>
            <w:vAlign w:val="center"/>
            <w:hideMark/>
          </w:tcPr>
          <w:p w14:paraId="77FB023D" w14:textId="77777777" w:rsidR="00036874" w:rsidRPr="00036874" w:rsidRDefault="00036874" w:rsidP="00036874">
            <w:pPr>
              <w:spacing w:before="100" w:beforeAutospacing="1" w:after="100" w:afterAutospacing="1" w:line="240" w:lineRule="auto"/>
              <w:jc w:val="center"/>
              <w:rPr>
                <w:rFonts w:eastAsia="Times New Roman"/>
                <w:b w:val="0"/>
                <w:color w:val="000000"/>
                <w:sz w:val="24"/>
                <w:szCs w:val="24"/>
                <w:lang w:eastAsia="ru-RU"/>
              </w:rPr>
            </w:pPr>
            <w:r w:rsidRPr="00036874">
              <w:rPr>
                <w:rFonts w:eastAsia="Times New Roman"/>
                <w:b w:val="0"/>
                <w:color w:val="000000"/>
                <w:sz w:val="24"/>
                <w:szCs w:val="24"/>
                <w:lang w:eastAsia="ru-RU"/>
              </w:rPr>
              <w:t>+</w:t>
            </w:r>
          </w:p>
        </w:tc>
        <w:tc>
          <w:tcPr>
            <w:tcW w:w="614" w:type="pct"/>
            <w:vAlign w:val="center"/>
            <w:hideMark/>
          </w:tcPr>
          <w:p w14:paraId="7391DA63" w14:textId="77777777" w:rsidR="00036874" w:rsidRPr="00036874" w:rsidRDefault="00036874" w:rsidP="00036874">
            <w:pPr>
              <w:spacing w:before="100" w:beforeAutospacing="1" w:after="100" w:afterAutospacing="1" w:line="240" w:lineRule="auto"/>
              <w:jc w:val="center"/>
              <w:rPr>
                <w:rFonts w:eastAsia="Times New Roman"/>
                <w:b w:val="0"/>
                <w:color w:val="000000"/>
                <w:sz w:val="24"/>
                <w:szCs w:val="24"/>
                <w:lang w:eastAsia="ru-RU"/>
              </w:rPr>
            </w:pPr>
          </w:p>
        </w:tc>
      </w:tr>
      <w:tr w:rsidR="00036874" w:rsidRPr="00036874" w14:paraId="382FE453" w14:textId="77777777" w:rsidTr="00036874">
        <w:tc>
          <w:tcPr>
            <w:tcW w:w="355" w:type="pct"/>
            <w:vAlign w:val="center"/>
            <w:hideMark/>
          </w:tcPr>
          <w:p w14:paraId="285BA082" w14:textId="77777777" w:rsidR="00036874" w:rsidRPr="00036874" w:rsidRDefault="00036874" w:rsidP="00036874">
            <w:pPr>
              <w:spacing w:before="100" w:beforeAutospacing="1" w:after="100" w:afterAutospacing="1" w:line="240" w:lineRule="auto"/>
              <w:jc w:val="center"/>
              <w:rPr>
                <w:rFonts w:eastAsia="Times New Roman"/>
                <w:b w:val="0"/>
                <w:color w:val="000000"/>
                <w:sz w:val="24"/>
                <w:szCs w:val="24"/>
                <w:lang w:eastAsia="ru-RU"/>
              </w:rPr>
            </w:pPr>
            <w:r w:rsidRPr="00036874">
              <w:rPr>
                <w:rFonts w:eastAsia="Times New Roman"/>
                <w:b w:val="0"/>
                <w:color w:val="000000"/>
                <w:sz w:val="24"/>
                <w:szCs w:val="24"/>
                <w:lang w:eastAsia="ru-RU"/>
              </w:rPr>
              <w:t>2</w:t>
            </w:r>
          </w:p>
        </w:tc>
        <w:tc>
          <w:tcPr>
            <w:tcW w:w="3374" w:type="pct"/>
            <w:vAlign w:val="center"/>
            <w:hideMark/>
          </w:tcPr>
          <w:p w14:paraId="5E295452" w14:textId="77777777" w:rsidR="00036874" w:rsidRPr="00036874" w:rsidRDefault="00036874" w:rsidP="00036874">
            <w:pPr>
              <w:spacing w:before="100" w:beforeAutospacing="1" w:after="100" w:afterAutospacing="1" w:line="240" w:lineRule="auto"/>
              <w:rPr>
                <w:rFonts w:eastAsia="Times New Roman"/>
                <w:b w:val="0"/>
                <w:color w:val="000000"/>
                <w:sz w:val="24"/>
                <w:szCs w:val="24"/>
                <w:lang w:eastAsia="ru-RU"/>
              </w:rPr>
            </w:pPr>
            <w:r w:rsidRPr="00036874">
              <w:rPr>
                <w:rFonts w:eastAsia="Times New Roman"/>
                <w:b w:val="0"/>
                <w:color w:val="000000"/>
                <w:sz w:val="24"/>
                <w:szCs w:val="24"/>
                <w:lang w:eastAsia="ru-RU"/>
              </w:rPr>
              <w:t>Хохлатый осоед (</w:t>
            </w:r>
            <w:proofErr w:type="spellStart"/>
            <w:r w:rsidRPr="00036874">
              <w:rPr>
                <w:rFonts w:eastAsia="Times New Roman"/>
                <w:b w:val="0"/>
                <w:i/>
                <w:iCs/>
                <w:color w:val="000000"/>
                <w:sz w:val="24"/>
                <w:szCs w:val="24"/>
                <w:lang w:eastAsia="ru-RU"/>
              </w:rPr>
              <w:t>Pernis</w:t>
            </w:r>
            <w:proofErr w:type="spellEnd"/>
            <w:r w:rsidRPr="00036874">
              <w:rPr>
                <w:rFonts w:eastAsia="Times New Roman"/>
                <w:b w:val="0"/>
                <w:i/>
                <w:iCs/>
                <w:color w:val="000000"/>
                <w:sz w:val="24"/>
                <w:szCs w:val="24"/>
                <w:lang w:eastAsia="ru-RU"/>
              </w:rPr>
              <w:t xml:space="preserve"> </w:t>
            </w:r>
            <w:proofErr w:type="spellStart"/>
            <w:r w:rsidRPr="00036874">
              <w:rPr>
                <w:rFonts w:eastAsia="Times New Roman"/>
                <w:b w:val="0"/>
                <w:i/>
                <w:iCs/>
                <w:color w:val="000000"/>
                <w:sz w:val="24"/>
                <w:szCs w:val="24"/>
                <w:lang w:eastAsia="ru-RU"/>
              </w:rPr>
              <w:t>ptilorhynchus</w:t>
            </w:r>
            <w:proofErr w:type="spellEnd"/>
            <w:r w:rsidRPr="00036874">
              <w:rPr>
                <w:rFonts w:eastAsia="Times New Roman"/>
                <w:b w:val="0"/>
                <w:color w:val="000000"/>
                <w:sz w:val="24"/>
                <w:szCs w:val="24"/>
                <w:lang w:eastAsia="ru-RU"/>
              </w:rPr>
              <w:t>)*</w:t>
            </w:r>
          </w:p>
        </w:tc>
        <w:tc>
          <w:tcPr>
            <w:tcW w:w="657" w:type="pct"/>
            <w:vAlign w:val="center"/>
            <w:hideMark/>
          </w:tcPr>
          <w:p w14:paraId="7294B75C" w14:textId="77777777" w:rsidR="00036874" w:rsidRPr="00036874" w:rsidRDefault="00036874" w:rsidP="00036874">
            <w:pPr>
              <w:spacing w:before="100" w:beforeAutospacing="1" w:after="100" w:afterAutospacing="1" w:line="240" w:lineRule="auto"/>
              <w:jc w:val="center"/>
              <w:rPr>
                <w:rFonts w:eastAsia="Times New Roman"/>
                <w:b w:val="0"/>
                <w:color w:val="000000"/>
                <w:sz w:val="24"/>
                <w:szCs w:val="24"/>
                <w:lang w:eastAsia="ru-RU"/>
              </w:rPr>
            </w:pPr>
            <w:r w:rsidRPr="00036874">
              <w:rPr>
                <w:rFonts w:eastAsia="Times New Roman"/>
                <w:b w:val="0"/>
                <w:color w:val="000000"/>
                <w:sz w:val="24"/>
                <w:szCs w:val="24"/>
                <w:lang w:eastAsia="ru-RU"/>
              </w:rPr>
              <w:t>+</w:t>
            </w:r>
          </w:p>
        </w:tc>
        <w:tc>
          <w:tcPr>
            <w:tcW w:w="614" w:type="pct"/>
            <w:vAlign w:val="center"/>
            <w:hideMark/>
          </w:tcPr>
          <w:p w14:paraId="4E4B4200" w14:textId="77777777" w:rsidR="00036874" w:rsidRPr="00036874" w:rsidRDefault="00036874" w:rsidP="00036874">
            <w:pPr>
              <w:spacing w:before="100" w:beforeAutospacing="1" w:after="100" w:afterAutospacing="1" w:line="240" w:lineRule="auto"/>
              <w:jc w:val="center"/>
              <w:rPr>
                <w:rFonts w:eastAsia="Times New Roman"/>
                <w:b w:val="0"/>
                <w:color w:val="000000"/>
                <w:sz w:val="24"/>
                <w:szCs w:val="24"/>
                <w:lang w:eastAsia="ru-RU"/>
              </w:rPr>
            </w:pPr>
          </w:p>
        </w:tc>
      </w:tr>
    </w:tbl>
    <w:p w14:paraId="20571454" w14:textId="77777777" w:rsidR="00036874" w:rsidRPr="00036874" w:rsidRDefault="00036874" w:rsidP="00036874">
      <w:pPr>
        <w:spacing w:after="0" w:line="240" w:lineRule="auto"/>
        <w:jc w:val="both"/>
        <w:rPr>
          <w:rFonts w:eastAsia="Times New Roman"/>
          <w:b w:val="0"/>
          <w:color w:val="000000"/>
          <w:sz w:val="24"/>
          <w:szCs w:val="24"/>
          <w:lang w:eastAsia="ru-RU"/>
        </w:rPr>
      </w:pPr>
      <w:r w:rsidRPr="00036874">
        <w:rPr>
          <w:rFonts w:eastAsia="Times New Roman"/>
          <w:b w:val="0"/>
          <w:color w:val="000000"/>
          <w:sz w:val="24"/>
          <w:szCs w:val="24"/>
          <w:lang w:eastAsia="ru-RU"/>
        </w:rPr>
        <w:t xml:space="preserve">* По данным </w:t>
      </w:r>
      <w:proofErr w:type="spellStart"/>
      <w:r w:rsidRPr="00036874">
        <w:rPr>
          <w:rFonts w:eastAsia="Times New Roman"/>
          <w:b w:val="0"/>
          <w:color w:val="000000"/>
          <w:sz w:val="24"/>
          <w:szCs w:val="24"/>
          <w:lang w:eastAsia="ru-RU"/>
        </w:rPr>
        <w:t>iNaturalist</w:t>
      </w:r>
      <w:proofErr w:type="spellEnd"/>
      <w:r w:rsidRPr="00036874">
        <w:rPr>
          <w:rFonts w:eastAsia="Times New Roman"/>
          <w:b w:val="0"/>
          <w:color w:val="000000"/>
          <w:sz w:val="24"/>
          <w:szCs w:val="24"/>
          <w:lang w:eastAsia="ru-RU"/>
        </w:rPr>
        <w:t xml:space="preserve"> (2021).</w:t>
      </w:r>
    </w:p>
    <w:p w14:paraId="47B39BA1" w14:textId="77777777" w:rsidR="00167D56" w:rsidRDefault="00167D56" w:rsidP="00167D56">
      <w:pPr>
        <w:pStyle w:val="afc"/>
      </w:pPr>
    </w:p>
    <w:p w14:paraId="50664368" w14:textId="77777777" w:rsidR="00036874" w:rsidRPr="00036874" w:rsidRDefault="00036874" w:rsidP="00054F47">
      <w:pPr>
        <w:pStyle w:val="afc"/>
        <w:numPr>
          <w:ilvl w:val="0"/>
          <w:numId w:val="21"/>
        </w:numPr>
        <w:tabs>
          <w:tab w:val="left" w:pos="993"/>
        </w:tabs>
        <w:ind w:hanging="720"/>
      </w:pPr>
      <w:r w:rsidRPr="00036874">
        <w:t>На территории памятника природы запрещается:</w:t>
      </w:r>
    </w:p>
    <w:p w14:paraId="7E34D767" w14:textId="77777777" w:rsidR="00036874" w:rsidRPr="00036874" w:rsidRDefault="00036874" w:rsidP="00036874">
      <w:pPr>
        <w:pStyle w:val="afc"/>
      </w:pPr>
      <w:r w:rsidRPr="00036874">
        <w:t>1) разведка и добыча полезных ископаемых;</w:t>
      </w:r>
    </w:p>
    <w:p w14:paraId="4C387677" w14:textId="77777777" w:rsidR="00036874" w:rsidRPr="00036874" w:rsidRDefault="00036874" w:rsidP="00036874">
      <w:pPr>
        <w:pStyle w:val="afc"/>
      </w:pPr>
      <w:r w:rsidRPr="00036874">
        <w:t>2) рубка леса, повреждение деревьев и кустарников, за исключением санитарных рубок и рубок ухода;</w:t>
      </w:r>
    </w:p>
    <w:p w14:paraId="2D258A60" w14:textId="77777777" w:rsidR="00036874" w:rsidRPr="00036874" w:rsidRDefault="00036874" w:rsidP="00036874">
      <w:pPr>
        <w:pStyle w:val="afc"/>
      </w:pPr>
      <w:r w:rsidRPr="00036874">
        <w:t>3) любая охота;</w:t>
      </w:r>
    </w:p>
    <w:p w14:paraId="143A41DF" w14:textId="77777777" w:rsidR="00036874" w:rsidRPr="00036874" w:rsidRDefault="00036874" w:rsidP="00036874">
      <w:pPr>
        <w:pStyle w:val="afc"/>
      </w:pPr>
      <w:r w:rsidRPr="00036874">
        <w:lastRenderedPageBreak/>
        <w:t>4) строительство зданий и сооружений, прокладка коммуникаций (за исключением случаев, указанных в подпунктах 1, 7 пункта 2);</w:t>
      </w:r>
    </w:p>
    <w:p w14:paraId="19FDB5F2" w14:textId="77777777" w:rsidR="00036874" w:rsidRPr="00036874" w:rsidRDefault="00036874" w:rsidP="00036874">
      <w:pPr>
        <w:pStyle w:val="afc"/>
      </w:pPr>
      <w:r w:rsidRPr="00036874">
        <w:t>5) распашка и иные земляные работы, связанные с нарушением целостности почвенного покрова и изменением рельефа территории (за исключением случаев, указанных в подпунктах 2, 7 пункта 2);</w:t>
      </w:r>
    </w:p>
    <w:p w14:paraId="3539C5A7" w14:textId="77777777" w:rsidR="00036874" w:rsidRPr="00036874" w:rsidRDefault="00036874" w:rsidP="00036874">
      <w:pPr>
        <w:pStyle w:val="afc"/>
      </w:pPr>
      <w:r w:rsidRPr="00036874">
        <w:t>6) повреждение геологических обнажений и натечных образований (сталактитов, сталагмитов), несанкционированные раскопки в пещерах и гротах;</w:t>
      </w:r>
    </w:p>
    <w:p w14:paraId="04606F1D" w14:textId="77777777" w:rsidR="00036874" w:rsidRPr="00036874" w:rsidRDefault="00036874" w:rsidP="00036874">
      <w:pPr>
        <w:pStyle w:val="afc"/>
      </w:pPr>
      <w:r w:rsidRPr="00036874">
        <w:t>7) выжигание ветоши (сухой травы), проведение палов;</w:t>
      </w:r>
    </w:p>
    <w:p w14:paraId="02935E0A" w14:textId="77777777" w:rsidR="00036874" w:rsidRPr="00036874" w:rsidRDefault="00036874" w:rsidP="00036874">
      <w:pPr>
        <w:pStyle w:val="afc"/>
      </w:pPr>
      <w:r w:rsidRPr="00036874">
        <w:t>8) разведение костров;</w:t>
      </w:r>
    </w:p>
    <w:p w14:paraId="6A8B6971" w14:textId="77777777" w:rsidR="00036874" w:rsidRPr="00036874" w:rsidRDefault="00036874" w:rsidP="00036874">
      <w:pPr>
        <w:pStyle w:val="afc"/>
      </w:pPr>
      <w:r w:rsidRPr="00036874">
        <w:t>9) загрязнение и захламление территории, складирование и захоронение промышленных и бытовых отходов;</w:t>
      </w:r>
    </w:p>
    <w:p w14:paraId="0158FCA8" w14:textId="77777777" w:rsidR="00036874" w:rsidRPr="00036874" w:rsidRDefault="00036874" w:rsidP="00036874">
      <w:pPr>
        <w:pStyle w:val="afc"/>
      </w:pPr>
      <w:r w:rsidRPr="00036874">
        <w:t>10) применение любых ядохимикатов и минеральных удобрений;</w:t>
      </w:r>
    </w:p>
    <w:p w14:paraId="4DE17306" w14:textId="77777777" w:rsidR="00036874" w:rsidRPr="00036874" w:rsidRDefault="00036874" w:rsidP="00036874">
      <w:pPr>
        <w:pStyle w:val="afc"/>
      </w:pPr>
      <w:r w:rsidRPr="00036874">
        <w:t>11) устройство дамб, плотин и других гидротехнических сооружений;</w:t>
      </w:r>
    </w:p>
    <w:p w14:paraId="5D069DA6" w14:textId="77777777" w:rsidR="00036874" w:rsidRPr="00036874" w:rsidRDefault="00036874" w:rsidP="00036874">
      <w:pPr>
        <w:pStyle w:val="afc"/>
      </w:pPr>
      <w:r w:rsidRPr="00036874">
        <w:t>12) изменение видового состава флоры и фауны, в том числе акклиматизация и интродукция чужеродных видов;</w:t>
      </w:r>
    </w:p>
    <w:p w14:paraId="61DAC0E5" w14:textId="77777777" w:rsidR="00036874" w:rsidRPr="00036874" w:rsidRDefault="00036874" w:rsidP="00036874">
      <w:pPr>
        <w:pStyle w:val="afc"/>
      </w:pPr>
      <w:r w:rsidRPr="00036874">
        <w:t>13) нанесение надписей и рисунков на скалы, стены и своды пещер;</w:t>
      </w:r>
    </w:p>
    <w:p w14:paraId="2026F7FF" w14:textId="77777777" w:rsidR="00036874" w:rsidRPr="00036874" w:rsidRDefault="00036874" w:rsidP="00036874">
      <w:pPr>
        <w:pStyle w:val="afc"/>
      </w:pPr>
      <w:r w:rsidRPr="00036874">
        <w:t xml:space="preserve">14) проезд на механических транспортных средствах вне дорог общего пользования, в том числе передвижение на снегоходах, квадроциклах и </w:t>
      </w:r>
      <w:proofErr w:type="spellStart"/>
      <w:r w:rsidRPr="00036874">
        <w:t>мотобуксировщиках</w:t>
      </w:r>
      <w:proofErr w:type="spellEnd"/>
      <w:r w:rsidRPr="00036874">
        <w:t>, за исключением случаев, указанных в подпункте 8 пункта 2;</w:t>
      </w:r>
    </w:p>
    <w:p w14:paraId="1204AD35" w14:textId="77777777" w:rsidR="00036874" w:rsidRPr="00036874" w:rsidRDefault="00036874" w:rsidP="00036874">
      <w:pPr>
        <w:pStyle w:val="afc"/>
      </w:pPr>
      <w:r w:rsidRPr="00036874">
        <w:t xml:space="preserve">15) проектирование и проведение земляных, строительных, мелиоративных, хозяйственных работ, указанных в статье 30 Федерального закона от 25.06.2002 3 73-ФЗ </w:t>
      </w:r>
      <w:r w:rsidR="00033AD3">
        <w:t>«</w:t>
      </w:r>
      <w:r w:rsidRPr="00036874">
        <w:t>Об объектах культурного наследия (памятниках истории и культуры) народов Российской Федерации</w:t>
      </w:r>
      <w:r w:rsidR="00033AD3">
        <w:t>»</w:t>
      </w:r>
      <w:r w:rsidRPr="00036874">
        <w:t>, работ по использованию лесов и иных работ без согласования с управлением государственной охраны объектов культурного наследия Алтайского края;</w:t>
      </w:r>
    </w:p>
    <w:p w14:paraId="58758D3D" w14:textId="77777777" w:rsidR="00036874" w:rsidRPr="00036874" w:rsidRDefault="00036874" w:rsidP="00036874">
      <w:pPr>
        <w:pStyle w:val="afc"/>
      </w:pPr>
      <w:r w:rsidRPr="00036874">
        <w:t xml:space="preserve">16) устройство кемпингов и туристических стоянок за пределами участков освоения территории, предусмотренных проектом планировки территории особой экономической зоны туристско-рекреационного типа </w:t>
      </w:r>
      <w:r w:rsidR="00033AD3">
        <w:t>«</w:t>
      </w:r>
      <w:r w:rsidRPr="00036874">
        <w:t>Бирюзовая Катунь</w:t>
      </w:r>
      <w:r w:rsidR="00033AD3">
        <w:t>»</w:t>
      </w:r>
      <w:r w:rsidRPr="00036874">
        <w:t>;</w:t>
      </w:r>
    </w:p>
    <w:p w14:paraId="30B845D6" w14:textId="77777777" w:rsidR="00036874" w:rsidRPr="00036874" w:rsidRDefault="00036874" w:rsidP="00036874">
      <w:pPr>
        <w:pStyle w:val="afc"/>
      </w:pPr>
      <w:r w:rsidRPr="00036874">
        <w:t>17) любая хозяйственная и иная деятельность, угрожающая состоянию и сохранности охраняемых природных комплексов и объектов, изменению флористического состава, нарушению естественного состояния растительности.</w:t>
      </w:r>
    </w:p>
    <w:p w14:paraId="285BF311" w14:textId="77777777" w:rsidR="00036874" w:rsidRPr="00036874" w:rsidRDefault="00036874" w:rsidP="00054F47">
      <w:pPr>
        <w:pStyle w:val="afc"/>
        <w:numPr>
          <w:ilvl w:val="0"/>
          <w:numId w:val="21"/>
        </w:numPr>
        <w:tabs>
          <w:tab w:val="left" w:pos="993"/>
        </w:tabs>
        <w:ind w:hanging="720"/>
      </w:pPr>
      <w:r w:rsidRPr="00036874">
        <w:t>На территории памятника природы допускается:</w:t>
      </w:r>
    </w:p>
    <w:p w14:paraId="6A88A239" w14:textId="77777777" w:rsidR="00036874" w:rsidRPr="00036874" w:rsidRDefault="00036874" w:rsidP="00036874">
      <w:pPr>
        <w:pStyle w:val="afc"/>
      </w:pPr>
      <w:r w:rsidRPr="00036874">
        <w:t>1) прокладка и оборудование туристических троп для регулярных посещений (без нарушения целостности верхних слоев почвы и внесение изменений в естественный рельеф) и проведение мероприятий, обеспечивающих безопасное нахождение и передвижение туристов, возведение малых архитектурных форм (беседки, лестницы, обзорные площадки);</w:t>
      </w:r>
    </w:p>
    <w:p w14:paraId="16C456C0" w14:textId="77777777" w:rsidR="00036874" w:rsidRPr="00036874" w:rsidRDefault="00036874" w:rsidP="001216C6">
      <w:pPr>
        <w:pStyle w:val="afc"/>
      </w:pPr>
      <w:r w:rsidRPr="00036874">
        <w:t xml:space="preserve">2) проведение научных исследований, мониторинга природных комплексов, в том числе сбор геологических, почвенных, ботанических, зоологических коллекций, археологические раскопки в установленном </w:t>
      </w:r>
      <w:r w:rsidRPr="00036874">
        <w:lastRenderedPageBreak/>
        <w:t>законодательством порядке, вскрытие пещер и их продолжений - по согласованию с Министерством природных ресурсов и экологии Алтайского края;</w:t>
      </w:r>
    </w:p>
    <w:p w14:paraId="0540C8C3" w14:textId="77777777" w:rsidR="00036874" w:rsidRPr="00036874" w:rsidRDefault="00036874" w:rsidP="00036874">
      <w:pPr>
        <w:pStyle w:val="afc"/>
      </w:pPr>
      <w:r w:rsidRPr="00036874">
        <w:t>3) проведение работ по формированию и ведению единого государственного реестра объектов культурного наследия (памятников истории и культуры) народов Российской Федерации, выявлению и государственному учету объектов, обладающих признаками объекта культурного наследия;</w:t>
      </w:r>
    </w:p>
    <w:p w14:paraId="21629F7B" w14:textId="77777777" w:rsidR="00036874" w:rsidRPr="00036874" w:rsidRDefault="00036874" w:rsidP="00036874">
      <w:pPr>
        <w:pStyle w:val="afc"/>
      </w:pPr>
      <w:r w:rsidRPr="00036874">
        <w:t>4) проведение познавательных и оздоровительных экскурсий;</w:t>
      </w:r>
    </w:p>
    <w:p w14:paraId="5F8D05D4" w14:textId="77777777" w:rsidR="00036874" w:rsidRPr="00036874" w:rsidRDefault="00036874" w:rsidP="00036874">
      <w:pPr>
        <w:pStyle w:val="afc"/>
      </w:pPr>
      <w:r w:rsidRPr="00036874">
        <w:t>5) доступ граждан к объектам археологического наследия;</w:t>
      </w:r>
    </w:p>
    <w:p w14:paraId="40256F2E" w14:textId="77777777" w:rsidR="00036874" w:rsidRPr="00036874" w:rsidRDefault="00036874" w:rsidP="00036874">
      <w:pPr>
        <w:pStyle w:val="afc"/>
      </w:pPr>
      <w:r w:rsidRPr="00036874">
        <w:t>6) проведение охранных, биотехнических и противопожарных мероприятий;</w:t>
      </w:r>
    </w:p>
    <w:p w14:paraId="77271764" w14:textId="77777777" w:rsidR="00036874" w:rsidRPr="00036874" w:rsidRDefault="00036874" w:rsidP="00036874">
      <w:pPr>
        <w:pStyle w:val="afc"/>
      </w:pPr>
      <w:r w:rsidRPr="00036874">
        <w:t xml:space="preserve">7) создание объектов, предусмотренных проектом планировки территории особой экономической зоны туристско-рекреационного типа </w:t>
      </w:r>
      <w:r w:rsidR="00033AD3">
        <w:t>«</w:t>
      </w:r>
      <w:r w:rsidRPr="00036874">
        <w:t>Бирюзовая Катунь</w:t>
      </w:r>
      <w:r w:rsidR="00033AD3">
        <w:t>»</w:t>
      </w:r>
      <w:r w:rsidRPr="00036874">
        <w:t>, - по согласованию с Министерством природных ресурсов и экологии Алтайского края;</w:t>
      </w:r>
    </w:p>
    <w:p w14:paraId="31B955CF" w14:textId="77777777" w:rsidR="00036874" w:rsidRPr="00036874" w:rsidRDefault="00036874" w:rsidP="00036874">
      <w:pPr>
        <w:pStyle w:val="afc"/>
      </w:pPr>
      <w:r w:rsidRPr="00036874">
        <w:t xml:space="preserve">8) передвижение на снегоходах и </w:t>
      </w:r>
      <w:proofErr w:type="spellStart"/>
      <w:r w:rsidRPr="00036874">
        <w:t>мотобуксировщиках</w:t>
      </w:r>
      <w:proofErr w:type="spellEnd"/>
      <w:r w:rsidRPr="00036874">
        <w:t xml:space="preserve"> по маршрутам, согласованным с Министерством природных ресурсов и экологии Алтайского края.</w:t>
      </w:r>
    </w:p>
    <w:p w14:paraId="2E1DB10E" w14:textId="77777777" w:rsidR="00036874" w:rsidRDefault="00036874" w:rsidP="00167D56">
      <w:pPr>
        <w:pStyle w:val="afc"/>
      </w:pPr>
    </w:p>
    <w:p w14:paraId="546AFC98" w14:textId="77777777" w:rsidR="005B72A9" w:rsidRDefault="005B72A9" w:rsidP="005B72A9">
      <w:pPr>
        <w:pStyle w:val="afc"/>
        <w:jc w:val="center"/>
        <w:rPr>
          <w:i/>
          <w:iCs/>
        </w:rPr>
      </w:pPr>
      <w:r w:rsidRPr="00F60A71">
        <w:rPr>
          <w:i/>
          <w:iCs/>
        </w:rPr>
        <w:t>Памятник природы краевого значения «Горы Березовая и Вересковая» Алтайского района</w:t>
      </w:r>
    </w:p>
    <w:p w14:paraId="2769233E" w14:textId="77777777" w:rsidR="00CB3480" w:rsidRDefault="00CB3480" w:rsidP="00CB3480">
      <w:pPr>
        <w:pStyle w:val="afc"/>
      </w:pPr>
      <w:r>
        <w:t>Д</w:t>
      </w:r>
      <w:r w:rsidRPr="00167D56">
        <w:t>ействующие границы и режим охраны утверждены Постановлением Администрации Алтайского края от 06.05.2014 N 220 «О памятниках природы краевого значения».</w:t>
      </w:r>
    </w:p>
    <w:p w14:paraId="0779DB11" w14:textId="77777777" w:rsidR="00CB3480" w:rsidRDefault="00CB3480" w:rsidP="00CB3480">
      <w:pPr>
        <w:spacing w:after="0"/>
        <w:ind w:firstLine="708"/>
        <w:rPr>
          <w:rFonts w:eastAsia="Times New Roman"/>
          <w:b w:val="0"/>
          <w:szCs w:val="24"/>
          <w:lang w:eastAsia="ru-RU"/>
        </w:rPr>
      </w:pPr>
      <w:r w:rsidRPr="00CB3480">
        <w:rPr>
          <w:rFonts w:eastAsia="Times New Roman"/>
          <w:b w:val="0"/>
          <w:szCs w:val="24"/>
          <w:lang w:eastAsia="ru-RU"/>
        </w:rPr>
        <w:t xml:space="preserve">Общая площадь </w:t>
      </w:r>
      <w:r>
        <w:rPr>
          <w:rFonts w:eastAsia="Times New Roman"/>
          <w:b w:val="0"/>
          <w:szCs w:val="24"/>
          <w:lang w:eastAsia="ru-RU"/>
        </w:rPr>
        <w:t>памятника составляет</w:t>
      </w:r>
      <w:r w:rsidRPr="00CB3480">
        <w:rPr>
          <w:rFonts w:eastAsia="Times New Roman"/>
          <w:b w:val="0"/>
          <w:szCs w:val="24"/>
          <w:lang w:eastAsia="ru-RU"/>
        </w:rPr>
        <w:t xml:space="preserve"> 441,7 га.</w:t>
      </w:r>
    </w:p>
    <w:p w14:paraId="68D5D0F9" w14:textId="77777777" w:rsidR="00CB3480" w:rsidRPr="00CB3480" w:rsidRDefault="00CB3480" w:rsidP="00CB3480">
      <w:pPr>
        <w:pStyle w:val="afc"/>
      </w:pPr>
      <w:r w:rsidRPr="00CB3480">
        <w:t xml:space="preserve">Граница памятника природы проходит от вершины горы Вересковой (точка 1) 650 м на северо-восток через березово-осиновый лесной массив до точки N 3. Далее граница проходит 1500 м на восток вдоль северного склона горы Вересковой по границам березово-осиновых лесных массивов до истока ручья (точка 8), затем 1000 м на северо-восток вдоль западного склона горы Вересковой через истоки ручьев до отдельно стоящего лесного массива (точка 11), кадастрового участка с номером 22:02:250001:927. Далее граница проходит 650 м на восток по границам лесных массивов до северной границы лесного массива (точка 13), кадастрового участка с номером 22:02:250003:546, затем проходит 750 м на юго-восток, включая лесные массивы, пересекая русло реки </w:t>
      </w:r>
      <w:proofErr w:type="spellStart"/>
      <w:r w:rsidRPr="00CB3480">
        <w:t>Плесс</w:t>
      </w:r>
      <w:proofErr w:type="spellEnd"/>
      <w:r w:rsidRPr="00CB3480">
        <w:t xml:space="preserve">, до истока левого притока реки Юдина Согра (точка 16). Далее проходит 800 м на восток по руслу левого притока реки Юдина Согра до точки 17, далее 900 м на запад (до точки 18) и 450 м на юго-восток по границе между березово-осиновыми массивами и сенокосами (пастбищами) до правого притока реки Юдина Согра (точка 19). Далее проходит 350 м на восток по руслу правого притока реки Юдина Согра до северо-восточного угла пасеки СПК </w:t>
      </w:r>
      <w:r w:rsidR="00033AD3">
        <w:t>«</w:t>
      </w:r>
      <w:proofErr w:type="spellStart"/>
      <w:r w:rsidRPr="00CB3480">
        <w:t>Айский</w:t>
      </w:r>
      <w:proofErr w:type="spellEnd"/>
      <w:r w:rsidR="00033AD3">
        <w:t>»</w:t>
      </w:r>
      <w:r w:rsidRPr="00CB3480">
        <w:t xml:space="preserve"> и Н.Ю. </w:t>
      </w:r>
      <w:proofErr w:type="spellStart"/>
      <w:r w:rsidRPr="00CB3480">
        <w:t>Корчуганова</w:t>
      </w:r>
      <w:proofErr w:type="spellEnd"/>
      <w:r w:rsidRPr="00CB3480">
        <w:t xml:space="preserve"> (точка 20). Далее проходит 2700 м на юго-запад по границе лесных массивов (восточным границам кадастровых </w:t>
      </w:r>
      <w:r w:rsidRPr="00CB3480">
        <w:lastRenderedPageBreak/>
        <w:t>участков 22:02:250003:660, 648, 647, 646, 627, 628, 626), до южной оконечности кадастрового участка 22:02:250003:627 (точка 27), затем 650 м на запад, исключая земли кадастрового участка 22:02:250003:810, до плотины (точка 28). Далее идет 800 м на север по руслу реки Ая до ее истока (точка 29), затем 2300 м на запад по склону и хребту горы Вересковой до ее вершины (до точки 1).</w:t>
      </w:r>
    </w:p>
    <w:p w14:paraId="6DBECA54" w14:textId="77777777" w:rsidR="00CB3480" w:rsidRDefault="00CB3480" w:rsidP="00CB3480">
      <w:pPr>
        <w:pStyle w:val="afc"/>
      </w:pPr>
      <w:r w:rsidRPr="00520DCB">
        <w:t xml:space="preserve">Сведения о границах особо охраняемой природной территории </w:t>
      </w:r>
      <w:r w:rsidRPr="00520DCB">
        <w:rPr>
          <w:szCs w:val="28"/>
        </w:rPr>
        <w:t>внесены в ЕГРН</w:t>
      </w:r>
      <w:r w:rsidRPr="00520DCB">
        <w:t xml:space="preserve">, реестровый номер - </w:t>
      </w:r>
      <w:r w:rsidRPr="00CB3480">
        <w:t>22:02-6.107</w:t>
      </w:r>
      <w:r>
        <w:t>.</w:t>
      </w:r>
    </w:p>
    <w:p w14:paraId="4B64EB9B" w14:textId="77777777" w:rsidR="00CB3480" w:rsidRPr="00CB3480" w:rsidRDefault="00CB3480" w:rsidP="00CB3480">
      <w:pPr>
        <w:pStyle w:val="afc"/>
      </w:pPr>
      <w:r>
        <w:t>С</w:t>
      </w:r>
      <w:r w:rsidRPr="002B73E2">
        <w:t>ведения о редких и находящихся под угрозой исчезновения объектах</w:t>
      </w:r>
      <w:r>
        <w:t xml:space="preserve"> </w:t>
      </w:r>
      <w:r w:rsidRPr="002B73E2">
        <w:t>животного и растительного мира</w:t>
      </w:r>
      <w:r>
        <w:t xml:space="preserve"> приводятся </w:t>
      </w:r>
      <w:r w:rsidRPr="00CB3480">
        <w:t>в таблице 2.2.5-5.</w:t>
      </w:r>
    </w:p>
    <w:p w14:paraId="79AF7325" w14:textId="77777777" w:rsidR="00CB3480" w:rsidRPr="00CB3480" w:rsidRDefault="00CB3480" w:rsidP="00CB3480">
      <w:pPr>
        <w:pStyle w:val="afc"/>
      </w:pPr>
    </w:p>
    <w:p w14:paraId="5AE14A7A" w14:textId="77777777" w:rsidR="00CB3480" w:rsidRPr="00CB3480" w:rsidRDefault="00CB3480" w:rsidP="00CB3480">
      <w:pPr>
        <w:pStyle w:val="S"/>
        <w:jc w:val="right"/>
        <w:rPr>
          <w:i/>
        </w:rPr>
      </w:pPr>
      <w:r w:rsidRPr="00CB3480">
        <w:rPr>
          <w:i/>
        </w:rPr>
        <w:t>Таблица 2.2.5-5</w:t>
      </w:r>
    </w:p>
    <w:p w14:paraId="0FF303DD" w14:textId="77777777" w:rsidR="00CB3480" w:rsidRPr="00CB3480" w:rsidRDefault="00CB3480" w:rsidP="00CB3480">
      <w:pPr>
        <w:pStyle w:val="S"/>
        <w:rPr>
          <w:i/>
        </w:rPr>
      </w:pPr>
    </w:p>
    <w:p w14:paraId="78E7EB15" w14:textId="77777777" w:rsidR="00CB3480" w:rsidRDefault="00CB3480" w:rsidP="00CB3480">
      <w:pPr>
        <w:pStyle w:val="S"/>
        <w:ind w:firstLine="0"/>
        <w:jc w:val="center"/>
      </w:pPr>
      <w:r>
        <w:rPr>
          <w:i/>
        </w:rPr>
        <w:t>С</w:t>
      </w:r>
      <w:r w:rsidRPr="0047166D">
        <w:rPr>
          <w:i/>
        </w:rPr>
        <w:t>ведения о редких и находящихся под угрозой исчезновения объектах животного и растительного мира</w:t>
      </w:r>
    </w:p>
    <w:tbl>
      <w:tblPr>
        <w:tblStyle w:val="afe"/>
        <w:tblW w:w="5000" w:type="pct"/>
        <w:tblLook w:val="04A0" w:firstRow="1" w:lastRow="0" w:firstColumn="1" w:lastColumn="0" w:noHBand="0" w:noVBand="1"/>
      </w:tblPr>
      <w:tblGrid>
        <w:gridCol w:w="659"/>
        <w:gridCol w:w="6057"/>
        <w:gridCol w:w="1327"/>
        <w:gridCol w:w="1301"/>
      </w:tblGrid>
      <w:tr w:rsidR="00CB3480" w:rsidRPr="00CB3480" w14:paraId="21F32919" w14:textId="77777777" w:rsidTr="003F4713">
        <w:tc>
          <w:tcPr>
            <w:tcW w:w="353" w:type="pct"/>
            <w:vMerge w:val="restart"/>
            <w:vAlign w:val="center"/>
            <w:hideMark/>
          </w:tcPr>
          <w:p w14:paraId="74326E80" w14:textId="77777777" w:rsidR="00CB3480" w:rsidRPr="003B5EE3" w:rsidRDefault="00CB3480" w:rsidP="00CB3480">
            <w:pPr>
              <w:spacing w:before="100" w:beforeAutospacing="1" w:after="100" w:afterAutospacing="1" w:line="240" w:lineRule="auto"/>
              <w:jc w:val="center"/>
              <w:rPr>
                <w:rFonts w:eastAsia="Times New Roman"/>
                <w:b w:val="0"/>
                <w:color w:val="000000"/>
                <w:sz w:val="24"/>
                <w:szCs w:val="24"/>
                <w:lang w:eastAsia="ru-RU"/>
              </w:rPr>
            </w:pPr>
            <w:r w:rsidRPr="003B5EE3">
              <w:rPr>
                <w:rFonts w:eastAsia="Times New Roman"/>
                <w:b w:val="0"/>
                <w:color w:val="000000"/>
                <w:sz w:val="24"/>
                <w:szCs w:val="24"/>
                <w:lang w:eastAsia="ru-RU"/>
              </w:rPr>
              <w:t>№ п/п</w:t>
            </w:r>
          </w:p>
        </w:tc>
        <w:tc>
          <w:tcPr>
            <w:tcW w:w="3241" w:type="pct"/>
            <w:vMerge w:val="restart"/>
            <w:vAlign w:val="center"/>
            <w:hideMark/>
          </w:tcPr>
          <w:p w14:paraId="4DC617AA" w14:textId="77777777" w:rsidR="00CB3480" w:rsidRPr="003B5EE3" w:rsidRDefault="00CB3480" w:rsidP="00CB3480">
            <w:pPr>
              <w:spacing w:before="100" w:beforeAutospacing="1" w:after="100" w:afterAutospacing="1" w:line="240" w:lineRule="auto"/>
              <w:jc w:val="center"/>
              <w:rPr>
                <w:rFonts w:eastAsia="Times New Roman"/>
                <w:b w:val="0"/>
                <w:color w:val="000000"/>
                <w:sz w:val="24"/>
                <w:szCs w:val="24"/>
                <w:lang w:eastAsia="ru-RU"/>
              </w:rPr>
            </w:pPr>
            <w:r w:rsidRPr="003B5EE3">
              <w:rPr>
                <w:rFonts w:eastAsia="Times New Roman"/>
                <w:b w:val="0"/>
                <w:color w:val="000000"/>
                <w:sz w:val="24"/>
                <w:szCs w:val="24"/>
                <w:lang w:eastAsia="ru-RU"/>
              </w:rPr>
              <w:t>Наименование объекта</w:t>
            </w:r>
          </w:p>
        </w:tc>
        <w:tc>
          <w:tcPr>
            <w:tcW w:w="1406" w:type="pct"/>
            <w:gridSpan w:val="2"/>
            <w:vAlign w:val="center"/>
            <w:hideMark/>
          </w:tcPr>
          <w:p w14:paraId="4386B5A4" w14:textId="77777777" w:rsidR="00CB3480" w:rsidRPr="003B5EE3" w:rsidRDefault="00CB3480" w:rsidP="00CB3480">
            <w:pPr>
              <w:spacing w:before="100" w:beforeAutospacing="1" w:after="100" w:afterAutospacing="1" w:line="240" w:lineRule="auto"/>
              <w:jc w:val="center"/>
              <w:rPr>
                <w:rFonts w:eastAsia="Times New Roman"/>
                <w:b w:val="0"/>
                <w:color w:val="000000"/>
                <w:sz w:val="24"/>
                <w:szCs w:val="24"/>
                <w:lang w:eastAsia="ru-RU"/>
              </w:rPr>
            </w:pPr>
            <w:r w:rsidRPr="003B5EE3">
              <w:rPr>
                <w:rFonts w:eastAsia="Times New Roman"/>
                <w:b w:val="0"/>
                <w:color w:val="000000"/>
                <w:sz w:val="24"/>
                <w:szCs w:val="24"/>
                <w:lang w:eastAsia="ru-RU"/>
              </w:rPr>
              <w:t>Включение вида в Красную книгу</w:t>
            </w:r>
          </w:p>
        </w:tc>
      </w:tr>
      <w:tr w:rsidR="00CB3480" w:rsidRPr="00CB3480" w14:paraId="04F1F3B6" w14:textId="77777777" w:rsidTr="003F4713">
        <w:tc>
          <w:tcPr>
            <w:tcW w:w="353" w:type="pct"/>
            <w:vMerge/>
            <w:vAlign w:val="center"/>
            <w:hideMark/>
          </w:tcPr>
          <w:p w14:paraId="087C79BB" w14:textId="77777777" w:rsidR="00CB3480" w:rsidRPr="003B5EE3" w:rsidRDefault="00CB3480" w:rsidP="00CB3480">
            <w:pPr>
              <w:spacing w:before="100" w:beforeAutospacing="1" w:after="100" w:afterAutospacing="1" w:line="240" w:lineRule="auto"/>
              <w:jc w:val="center"/>
              <w:rPr>
                <w:rFonts w:eastAsia="Times New Roman"/>
                <w:b w:val="0"/>
                <w:color w:val="000000"/>
                <w:sz w:val="24"/>
                <w:szCs w:val="24"/>
                <w:lang w:eastAsia="ru-RU"/>
              </w:rPr>
            </w:pPr>
          </w:p>
        </w:tc>
        <w:tc>
          <w:tcPr>
            <w:tcW w:w="3241" w:type="pct"/>
            <w:vMerge/>
            <w:vAlign w:val="center"/>
          </w:tcPr>
          <w:p w14:paraId="2A569FA6" w14:textId="77777777" w:rsidR="00CB3480" w:rsidRPr="003B5EE3" w:rsidRDefault="00CB3480" w:rsidP="00CB3480">
            <w:pPr>
              <w:spacing w:before="100" w:beforeAutospacing="1" w:after="100" w:afterAutospacing="1" w:line="240" w:lineRule="auto"/>
              <w:jc w:val="center"/>
              <w:rPr>
                <w:rFonts w:eastAsia="Times New Roman"/>
                <w:b w:val="0"/>
                <w:color w:val="000000"/>
                <w:sz w:val="24"/>
                <w:szCs w:val="24"/>
                <w:lang w:eastAsia="ru-RU"/>
              </w:rPr>
            </w:pPr>
          </w:p>
        </w:tc>
        <w:tc>
          <w:tcPr>
            <w:tcW w:w="710" w:type="pct"/>
            <w:vAlign w:val="center"/>
            <w:hideMark/>
          </w:tcPr>
          <w:p w14:paraId="58377D4B" w14:textId="77777777" w:rsidR="00CB3480" w:rsidRPr="003B5EE3" w:rsidRDefault="00CB3480" w:rsidP="00CB3480">
            <w:pPr>
              <w:spacing w:before="100" w:beforeAutospacing="1" w:after="100" w:afterAutospacing="1" w:line="240" w:lineRule="auto"/>
              <w:jc w:val="center"/>
              <w:rPr>
                <w:rFonts w:eastAsia="Times New Roman"/>
                <w:b w:val="0"/>
                <w:i/>
                <w:iCs/>
                <w:color w:val="000000"/>
                <w:sz w:val="24"/>
                <w:szCs w:val="24"/>
                <w:lang w:eastAsia="ru-RU"/>
              </w:rPr>
            </w:pPr>
            <w:r w:rsidRPr="003B5EE3">
              <w:rPr>
                <w:rFonts w:eastAsia="Times New Roman"/>
                <w:b w:val="0"/>
                <w:i/>
                <w:iCs/>
                <w:color w:val="000000"/>
                <w:sz w:val="24"/>
                <w:szCs w:val="24"/>
                <w:lang w:eastAsia="ru-RU"/>
              </w:rPr>
              <w:t>КК АК</w:t>
            </w:r>
          </w:p>
        </w:tc>
        <w:tc>
          <w:tcPr>
            <w:tcW w:w="696" w:type="pct"/>
            <w:vAlign w:val="center"/>
            <w:hideMark/>
          </w:tcPr>
          <w:p w14:paraId="63CE85DA" w14:textId="77777777" w:rsidR="00CB3480" w:rsidRPr="003B5EE3" w:rsidRDefault="00CB3480" w:rsidP="00CB3480">
            <w:pPr>
              <w:spacing w:before="100" w:beforeAutospacing="1" w:after="100" w:afterAutospacing="1" w:line="240" w:lineRule="auto"/>
              <w:jc w:val="center"/>
              <w:rPr>
                <w:rFonts w:eastAsia="Times New Roman"/>
                <w:b w:val="0"/>
                <w:i/>
                <w:iCs/>
                <w:color w:val="000000"/>
                <w:sz w:val="24"/>
                <w:szCs w:val="24"/>
                <w:lang w:eastAsia="ru-RU"/>
              </w:rPr>
            </w:pPr>
            <w:r w:rsidRPr="003B5EE3">
              <w:rPr>
                <w:rFonts w:eastAsia="Times New Roman"/>
                <w:b w:val="0"/>
                <w:i/>
                <w:iCs/>
                <w:color w:val="000000"/>
                <w:sz w:val="24"/>
                <w:szCs w:val="24"/>
                <w:lang w:eastAsia="ru-RU"/>
              </w:rPr>
              <w:t>КК РФ</w:t>
            </w:r>
          </w:p>
        </w:tc>
      </w:tr>
      <w:tr w:rsidR="00CB3480" w:rsidRPr="00CB3480" w14:paraId="355D0BA5" w14:textId="77777777" w:rsidTr="003F4713">
        <w:tc>
          <w:tcPr>
            <w:tcW w:w="5000" w:type="pct"/>
            <w:gridSpan w:val="4"/>
            <w:vAlign w:val="center"/>
          </w:tcPr>
          <w:p w14:paraId="511F35BA" w14:textId="77777777" w:rsidR="00CB3480" w:rsidRPr="003B5EE3" w:rsidRDefault="00CB3480" w:rsidP="00CB3480">
            <w:pPr>
              <w:spacing w:before="100" w:beforeAutospacing="1" w:after="100" w:afterAutospacing="1" w:line="240" w:lineRule="auto"/>
              <w:jc w:val="center"/>
              <w:rPr>
                <w:rFonts w:eastAsia="Times New Roman"/>
                <w:b w:val="0"/>
                <w:color w:val="000000"/>
                <w:sz w:val="24"/>
                <w:szCs w:val="24"/>
                <w:lang w:eastAsia="ru-RU"/>
              </w:rPr>
            </w:pPr>
            <w:r w:rsidRPr="003B5EE3">
              <w:rPr>
                <w:rFonts w:eastAsia="Times New Roman"/>
                <w:b w:val="0"/>
                <w:i/>
                <w:iCs/>
                <w:color w:val="000000"/>
                <w:sz w:val="24"/>
                <w:szCs w:val="24"/>
                <w:lang w:eastAsia="ru-RU"/>
              </w:rPr>
              <w:t>Редкие и находящиеся под угрозой исчезновения объекты растительного мира</w:t>
            </w:r>
          </w:p>
        </w:tc>
      </w:tr>
      <w:tr w:rsidR="00CB3480" w:rsidRPr="00CB3480" w14:paraId="749300B1" w14:textId="77777777" w:rsidTr="003F4713">
        <w:tc>
          <w:tcPr>
            <w:tcW w:w="353" w:type="pct"/>
            <w:vAlign w:val="center"/>
            <w:hideMark/>
          </w:tcPr>
          <w:p w14:paraId="4D948212" w14:textId="77777777" w:rsidR="00CB3480" w:rsidRPr="00CB3480" w:rsidRDefault="00CB3480" w:rsidP="00CB3480">
            <w:pPr>
              <w:spacing w:before="100" w:beforeAutospacing="1" w:after="100" w:afterAutospacing="1" w:line="240" w:lineRule="auto"/>
              <w:jc w:val="center"/>
              <w:rPr>
                <w:rFonts w:eastAsia="Times New Roman"/>
                <w:b w:val="0"/>
                <w:color w:val="000000"/>
                <w:sz w:val="24"/>
                <w:szCs w:val="24"/>
                <w:lang w:eastAsia="ru-RU"/>
              </w:rPr>
            </w:pPr>
            <w:r w:rsidRPr="00CB3480">
              <w:rPr>
                <w:rFonts w:eastAsia="Times New Roman"/>
                <w:b w:val="0"/>
                <w:color w:val="000000"/>
                <w:sz w:val="24"/>
                <w:szCs w:val="24"/>
                <w:lang w:eastAsia="ru-RU"/>
              </w:rPr>
              <w:t>1</w:t>
            </w:r>
          </w:p>
        </w:tc>
        <w:tc>
          <w:tcPr>
            <w:tcW w:w="3241" w:type="pct"/>
            <w:vAlign w:val="center"/>
            <w:hideMark/>
          </w:tcPr>
          <w:p w14:paraId="554ED12B" w14:textId="77777777" w:rsidR="00CB3480" w:rsidRPr="00CB3480" w:rsidRDefault="00CB3480" w:rsidP="00CB3480">
            <w:pPr>
              <w:spacing w:before="100" w:beforeAutospacing="1" w:after="100" w:afterAutospacing="1" w:line="240" w:lineRule="auto"/>
              <w:rPr>
                <w:rFonts w:eastAsia="Times New Roman"/>
                <w:b w:val="0"/>
                <w:color w:val="000000"/>
                <w:sz w:val="24"/>
                <w:szCs w:val="24"/>
                <w:lang w:eastAsia="ru-RU"/>
              </w:rPr>
            </w:pPr>
            <w:r w:rsidRPr="00CB3480">
              <w:rPr>
                <w:rFonts w:eastAsia="Times New Roman"/>
                <w:b w:val="0"/>
                <w:color w:val="000000"/>
                <w:sz w:val="24"/>
                <w:szCs w:val="24"/>
                <w:lang w:eastAsia="ru-RU"/>
              </w:rPr>
              <w:t>Ковыль перистый (</w:t>
            </w:r>
            <w:proofErr w:type="spellStart"/>
            <w:r w:rsidRPr="00CB3480">
              <w:rPr>
                <w:rFonts w:eastAsia="Times New Roman"/>
                <w:b w:val="0"/>
                <w:i/>
                <w:iCs/>
                <w:color w:val="000000"/>
                <w:sz w:val="24"/>
                <w:szCs w:val="24"/>
                <w:lang w:eastAsia="ru-RU"/>
              </w:rPr>
              <w:t>Stipa</w:t>
            </w:r>
            <w:proofErr w:type="spellEnd"/>
            <w:r w:rsidRPr="00CB3480">
              <w:rPr>
                <w:rFonts w:eastAsia="Times New Roman"/>
                <w:b w:val="0"/>
                <w:i/>
                <w:iCs/>
                <w:color w:val="000000"/>
                <w:sz w:val="24"/>
                <w:szCs w:val="24"/>
                <w:lang w:eastAsia="ru-RU"/>
              </w:rPr>
              <w:t xml:space="preserve"> </w:t>
            </w:r>
            <w:proofErr w:type="spellStart"/>
            <w:r w:rsidRPr="00CB3480">
              <w:rPr>
                <w:rFonts w:eastAsia="Times New Roman"/>
                <w:b w:val="0"/>
                <w:i/>
                <w:iCs/>
                <w:color w:val="000000"/>
                <w:sz w:val="24"/>
                <w:szCs w:val="24"/>
                <w:lang w:eastAsia="ru-RU"/>
              </w:rPr>
              <w:t>pennata</w:t>
            </w:r>
            <w:proofErr w:type="spellEnd"/>
            <w:r w:rsidRPr="00CB3480">
              <w:rPr>
                <w:rFonts w:eastAsia="Times New Roman"/>
                <w:b w:val="0"/>
                <w:color w:val="000000"/>
                <w:sz w:val="24"/>
                <w:szCs w:val="24"/>
                <w:lang w:eastAsia="ru-RU"/>
              </w:rPr>
              <w:t>)</w:t>
            </w:r>
          </w:p>
        </w:tc>
        <w:tc>
          <w:tcPr>
            <w:tcW w:w="710" w:type="pct"/>
            <w:vAlign w:val="center"/>
            <w:hideMark/>
          </w:tcPr>
          <w:p w14:paraId="4BBB3649" w14:textId="77777777" w:rsidR="00CB3480" w:rsidRPr="00CB3480" w:rsidRDefault="00CB3480" w:rsidP="00CB3480">
            <w:pPr>
              <w:spacing w:before="100" w:beforeAutospacing="1" w:after="100" w:afterAutospacing="1" w:line="240" w:lineRule="auto"/>
              <w:jc w:val="center"/>
              <w:rPr>
                <w:rFonts w:eastAsia="Times New Roman"/>
                <w:b w:val="0"/>
                <w:color w:val="000000"/>
                <w:sz w:val="24"/>
                <w:szCs w:val="24"/>
                <w:lang w:eastAsia="ru-RU"/>
              </w:rPr>
            </w:pPr>
            <w:r w:rsidRPr="00CB3480">
              <w:rPr>
                <w:rFonts w:eastAsia="Times New Roman"/>
                <w:b w:val="0"/>
                <w:color w:val="000000"/>
                <w:sz w:val="24"/>
                <w:szCs w:val="24"/>
                <w:lang w:eastAsia="ru-RU"/>
              </w:rPr>
              <w:t>+</w:t>
            </w:r>
          </w:p>
        </w:tc>
        <w:tc>
          <w:tcPr>
            <w:tcW w:w="696" w:type="pct"/>
            <w:vAlign w:val="center"/>
            <w:hideMark/>
          </w:tcPr>
          <w:p w14:paraId="681E7C4A" w14:textId="77777777" w:rsidR="00CB3480" w:rsidRPr="00CB3480" w:rsidRDefault="00CB3480" w:rsidP="00CB3480">
            <w:pPr>
              <w:spacing w:before="100" w:beforeAutospacing="1" w:after="100" w:afterAutospacing="1" w:line="240" w:lineRule="auto"/>
              <w:jc w:val="center"/>
              <w:rPr>
                <w:rFonts w:eastAsia="Times New Roman"/>
                <w:b w:val="0"/>
                <w:color w:val="000000"/>
                <w:sz w:val="24"/>
                <w:szCs w:val="24"/>
                <w:lang w:eastAsia="ru-RU"/>
              </w:rPr>
            </w:pPr>
            <w:r w:rsidRPr="00CB3480">
              <w:rPr>
                <w:rFonts w:eastAsia="Times New Roman"/>
                <w:b w:val="0"/>
                <w:color w:val="000000"/>
                <w:sz w:val="24"/>
                <w:szCs w:val="24"/>
                <w:lang w:eastAsia="ru-RU"/>
              </w:rPr>
              <w:t>+</w:t>
            </w:r>
          </w:p>
        </w:tc>
      </w:tr>
      <w:tr w:rsidR="00CB3480" w:rsidRPr="00CB3480" w14:paraId="7A3DF284" w14:textId="77777777" w:rsidTr="003F4713">
        <w:tc>
          <w:tcPr>
            <w:tcW w:w="353" w:type="pct"/>
            <w:vAlign w:val="center"/>
            <w:hideMark/>
          </w:tcPr>
          <w:p w14:paraId="468E7006" w14:textId="77777777" w:rsidR="00CB3480" w:rsidRPr="00CB3480" w:rsidRDefault="00CB3480" w:rsidP="00CB3480">
            <w:pPr>
              <w:spacing w:before="100" w:beforeAutospacing="1" w:after="100" w:afterAutospacing="1" w:line="240" w:lineRule="auto"/>
              <w:jc w:val="center"/>
              <w:rPr>
                <w:rFonts w:eastAsia="Times New Roman"/>
                <w:b w:val="0"/>
                <w:color w:val="000000"/>
                <w:sz w:val="24"/>
                <w:szCs w:val="24"/>
                <w:lang w:eastAsia="ru-RU"/>
              </w:rPr>
            </w:pPr>
            <w:r w:rsidRPr="00CB3480">
              <w:rPr>
                <w:rFonts w:eastAsia="Times New Roman"/>
                <w:b w:val="0"/>
                <w:color w:val="000000"/>
                <w:sz w:val="24"/>
                <w:szCs w:val="24"/>
                <w:lang w:eastAsia="ru-RU"/>
              </w:rPr>
              <w:t>2</w:t>
            </w:r>
          </w:p>
        </w:tc>
        <w:tc>
          <w:tcPr>
            <w:tcW w:w="3241" w:type="pct"/>
            <w:vAlign w:val="center"/>
            <w:hideMark/>
          </w:tcPr>
          <w:p w14:paraId="616C7B68" w14:textId="77777777" w:rsidR="00CB3480" w:rsidRPr="00CB3480" w:rsidRDefault="00CB3480" w:rsidP="00CB3480">
            <w:pPr>
              <w:spacing w:before="100" w:beforeAutospacing="1" w:after="100" w:afterAutospacing="1" w:line="240" w:lineRule="auto"/>
              <w:rPr>
                <w:rFonts w:eastAsia="Times New Roman"/>
                <w:b w:val="0"/>
                <w:color w:val="000000"/>
                <w:sz w:val="24"/>
                <w:szCs w:val="24"/>
                <w:lang w:eastAsia="ru-RU"/>
              </w:rPr>
            </w:pPr>
            <w:r w:rsidRPr="00CB3480">
              <w:rPr>
                <w:rFonts w:eastAsia="Times New Roman"/>
                <w:b w:val="0"/>
                <w:color w:val="000000"/>
                <w:sz w:val="24"/>
                <w:szCs w:val="24"/>
                <w:lang w:eastAsia="ru-RU"/>
              </w:rPr>
              <w:t>Башмачок крупноцветковый (</w:t>
            </w:r>
            <w:proofErr w:type="spellStart"/>
            <w:r w:rsidRPr="00CB3480">
              <w:rPr>
                <w:rFonts w:eastAsia="Times New Roman"/>
                <w:b w:val="0"/>
                <w:i/>
                <w:iCs/>
                <w:color w:val="000000"/>
                <w:sz w:val="24"/>
                <w:szCs w:val="24"/>
                <w:lang w:eastAsia="ru-RU"/>
              </w:rPr>
              <w:t>Cypripedium</w:t>
            </w:r>
            <w:proofErr w:type="spellEnd"/>
            <w:r w:rsidRPr="00CB3480">
              <w:rPr>
                <w:rFonts w:eastAsia="Times New Roman"/>
                <w:b w:val="0"/>
                <w:color w:val="000000"/>
                <w:sz w:val="24"/>
                <w:szCs w:val="24"/>
                <w:lang w:eastAsia="ru-RU"/>
              </w:rPr>
              <w:t> </w:t>
            </w:r>
            <w:proofErr w:type="spellStart"/>
            <w:r w:rsidRPr="00CB3480">
              <w:rPr>
                <w:rFonts w:eastAsia="Times New Roman"/>
                <w:b w:val="0"/>
                <w:i/>
                <w:iCs/>
                <w:color w:val="000000"/>
                <w:sz w:val="24"/>
                <w:szCs w:val="24"/>
                <w:lang w:eastAsia="ru-RU"/>
              </w:rPr>
              <w:t>macranthon</w:t>
            </w:r>
            <w:proofErr w:type="spellEnd"/>
            <w:r w:rsidRPr="00CB3480">
              <w:rPr>
                <w:rFonts w:eastAsia="Times New Roman"/>
                <w:b w:val="0"/>
                <w:color w:val="000000"/>
                <w:sz w:val="24"/>
                <w:szCs w:val="24"/>
                <w:lang w:eastAsia="ru-RU"/>
              </w:rPr>
              <w:t>)</w:t>
            </w:r>
          </w:p>
        </w:tc>
        <w:tc>
          <w:tcPr>
            <w:tcW w:w="710" w:type="pct"/>
            <w:vAlign w:val="center"/>
            <w:hideMark/>
          </w:tcPr>
          <w:p w14:paraId="19C72DD5" w14:textId="77777777" w:rsidR="00CB3480" w:rsidRPr="00CB3480" w:rsidRDefault="00CB3480" w:rsidP="00CB3480">
            <w:pPr>
              <w:spacing w:before="100" w:beforeAutospacing="1" w:after="100" w:afterAutospacing="1" w:line="240" w:lineRule="auto"/>
              <w:jc w:val="center"/>
              <w:rPr>
                <w:rFonts w:eastAsia="Times New Roman"/>
                <w:b w:val="0"/>
                <w:color w:val="000000"/>
                <w:sz w:val="24"/>
                <w:szCs w:val="24"/>
                <w:lang w:eastAsia="ru-RU"/>
              </w:rPr>
            </w:pPr>
            <w:r w:rsidRPr="00CB3480">
              <w:rPr>
                <w:rFonts w:eastAsia="Times New Roman"/>
                <w:b w:val="0"/>
                <w:color w:val="000000"/>
                <w:sz w:val="24"/>
                <w:szCs w:val="24"/>
                <w:lang w:eastAsia="ru-RU"/>
              </w:rPr>
              <w:t>+</w:t>
            </w:r>
          </w:p>
        </w:tc>
        <w:tc>
          <w:tcPr>
            <w:tcW w:w="696" w:type="pct"/>
            <w:vAlign w:val="center"/>
            <w:hideMark/>
          </w:tcPr>
          <w:p w14:paraId="0936112F" w14:textId="77777777" w:rsidR="00CB3480" w:rsidRPr="00CB3480" w:rsidRDefault="00CB3480" w:rsidP="00CB3480">
            <w:pPr>
              <w:spacing w:before="100" w:beforeAutospacing="1" w:after="100" w:afterAutospacing="1" w:line="240" w:lineRule="auto"/>
              <w:jc w:val="center"/>
              <w:rPr>
                <w:rFonts w:eastAsia="Times New Roman"/>
                <w:b w:val="0"/>
                <w:color w:val="000000"/>
                <w:sz w:val="24"/>
                <w:szCs w:val="24"/>
                <w:lang w:eastAsia="ru-RU"/>
              </w:rPr>
            </w:pPr>
            <w:r w:rsidRPr="00CB3480">
              <w:rPr>
                <w:rFonts w:eastAsia="Times New Roman"/>
                <w:b w:val="0"/>
                <w:color w:val="000000"/>
                <w:sz w:val="24"/>
                <w:szCs w:val="24"/>
                <w:lang w:eastAsia="ru-RU"/>
              </w:rPr>
              <w:t>+</w:t>
            </w:r>
          </w:p>
        </w:tc>
      </w:tr>
      <w:tr w:rsidR="00CB3480" w:rsidRPr="00CB3480" w14:paraId="38F3310B" w14:textId="77777777" w:rsidTr="003F4713">
        <w:tc>
          <w:tcPr>
            <w:tcW w:w="353" w:type="pct"/>
            <w:vAlign w:val="center"/>
            <w:hideMark/>
          </w:tcPr>
          <w:p w14:paraId="358DA5DE" w14:textId="77777777" w:rsidR="00CB3480" w:rsidRPr="00CB3480" w:rsidRDefault="00CB3480" w:rsidP="00CB3480">
            <w:pPr>
              <w:spacing w:before="100" w:beforeAutospacing="1" w:after="100" w:afterAutospacing="1" w:line="240" w:lineRule="auto"/>
              <w:jc w:val="center"/>
              <w:rPr>
                <w:rFonts w:eastAsia="Times New Roman"/>
                <w:b w:val="0"/>
                <w:color w:val="000000"/>
                <w:sz w:val="24"/>
                <w:szCs w:val="24"/>
                <w:lang w:eastAsia="ru-RU"/>
              </w:rPr>
            </w:pPr>
            <w:r w:rsidRPr="00CB3480">
              <w:rPr>
                <w:rFonts w:eastAsia="Times New Roman"/>
                <w:b w:val="0"/>
                <w:color w:val="000000"/>
                <w:sz w:val="24"/>
                <w:szCs w:val="24"/>
                <w:lang w:eastAsia="ru-RU"/>
              </w:rPr>
              <w:t>3</w:t>
            </w:r>
          </w:p>
        </w:tc>
        <w:tc>
          <w:tcPr>
            <w:tcW w:w="3241" w:type="pct"/>
            <w:vAlign w:val="center"/>
            <w:hideMark/>
          </w:tcPr>
          <w:p w14:paraId="16210F7E" w14:textId="77777777" w:rsidR="00CB3480" w:rsidRPr="00CB3480" w:rsidRDefault="00CB3480" w:rsidP="00CB3480">
            <w:pPr>
              <w:spacing w:before="100" w:beforeAutospacing="1" w:after="100" w:afterAutospacing="1" w:line="240" w:lineRule="auto"/>
              <w:rPr>
                <w:rFonts w:eastAsia="Times New Roman"/>
                <w:b w:val="0"/>
                <w:color w:val="000000"/>
                <w:sz w:val="24"/>
                <w:szCs w:val="24"/>
                <w:lang w:eastAsia="ru-RU"/>
              </w:rPr>
            </w:pPr>
            <w:r w:rsidRPr="00CB3480">
              <w:rPr>
                <w:rFonts w:eastAsia="Times New Roman"/>
                <w:b w:val="0"/>
                <w:color w:val="000000"/>
                <w:sz w:val="24"/>
                <w:szCs w:val="24"/>
                <w:lang w:eastAsia="ru-RU"/>
              </w:rPr>
              <w:t>Башмачок капельный (</w:t>
            </w:r>
            <w:proofErr w:type="spellStart"/>
            <w:r w:rsidRPr="00CB3480">
              <w:rPr>
                <w:rFonts w:eastAsia="Times New Roman"/>
                <w:b w:val="0"/>
                <w:i/>
                <w:iCs/>
                <w:color w:val="000000"/>
                <w:sz w:val="24"/>
                <w:szCs w:val="24"/>
                <w:lang w:eastAsia="ru-RU"/>
              </w:rPr>
              <w:t>Cypripedium</w:t>
            </w:r>
            <w:proofErr w:type="spellEnd"/>
            <w:r w:rsidRPr="00CB3480">
              <w:rPr>
                <w:rFonts w:eastAsia="Times New Roman"/>
                <w:b w:val="0"/>
                <w:color w:val="000000"/>
                <w:sz w:val="24"/>
                <w:szCs w:val="24"/>
                <w:lang w:eastAsia="ru-RU"/>
              </w:rPr>
              <w:t> </w:t>
            </w:r>
            <w:proofErr w:type="spellStart"/>
            <w:r w:rsidRPr="00CB3480">
              <w:rPr>
                <w:rFonts w:eastAsia="Times New Roman"/>
                <w:b w:val="0"/>
                <w:i/>
                <w:iCs/>
                <w:color w:val="000000"/>
                <w:sz w:val="24"/>
                <w:szCs w:val="24"/>
                <w:lang w:eastAsia="ru-RU"/>
              </w:rPr>
              <w:t>guttatum</w:t>
            </w:r>
            <w:proofErr w:type="spellEnd"/>
            <w:r w:rsidRPr="00CB3480">
              <w:rPr>
                <w:rFonts w:eastAsia="Times New Roman"/>
                <w:b w:val="0"/>
                <w:color w:val="000000"/>
                <w:sz w:val="24"/>
                <w:szCs w:val="24"/>
                <w:lang w:eastAsia="ru-RU"/>
              </w:rPr>
              <w:t>)</w:t>
            </w:r>
          </w:p>
        </w:tc>
        <w:tc>
          <w:tcPr>
            <w:tcW w:w="710" w:type="pct"/>
            <w:vAlign w:val="center"/>
            <w:hideMark/>
          </w:tcPr>
          <w:p w14:paraId="0D5C0016" w14:textId="77777777" w:rsidR="00CB3480" w:rsidRPr="00CB3480" w:rsidRDefault="00CB3480" w:rsidP="00CB3480">
            <w:pPr>
              <w:spacing w:before="100" w:beforeAutospacing="1" w:after="100" w:afterAutospacing="1" w:line="240" w:lineRule="auto"/>
              <w:jc w:val="center"/>
              <w:rPr>
                <w:rFonts w:eastAsia="Times New Roman"/>
                <w:b w:val="0"/>
                <w:color w:val="000000"/>
                <w:sz w:val="24"/>
                <w:szCs w:val="24"/>
                <w:lang w:eastAsia="ru-RU"/>
              </w:rPr>
            </w:pPr>
            <w:r w:rsidRPr="00CB3480">
              <w:rPr>
                <w:rFonts w:eastAsia="Times New Roman"/>
                <w:b w:val="0"/>
                <w:color w:val="000000"/>
                <w:sz w:val="24"/>
                <w:szCs w:val="24"/>
                <w:lang w:eastAsia="ru-RU"/>
              </w:rPr>
              <w:t>+</w:t>
            </w:r>
          </w:p>
        </w:tc>
        <w:tc>
          <w:tcPr>
            <w:tcW w:w="696" w:type="pct"/>
            <w:vAlign w:val="center"/>
            <w:hideMark/>
          </w:tcPr>
          <w:p w14:paraId="1D7BFF05" w14:textId="77777777" w:rsidR="00CB3480" w:rsidRPr="00CB3480" w:rsidRDefault="00CB3480" w:rsidP="00CB3480">
            <w:pPr>
              <w:spacing w:before="100" w:beforeAutospacing="1" w:after="100" w:afterAutospacing="1" w:line="240" w:lineRule="auto"/>
              <w:jc w:val="center"/>
              <w:rPr>
                <w:rFonts w:eastAsia="Times New Roman"/>
                <w:b w:val="0"/>
                <w:color w:val="000000"/>
                <w:sz w:val="24"/>
                <w:szCs w:val="24"/>
                <w:lang w:eastAsia="ru-RU"/>
              </w:rPr>
            </w:pPr>
          </w:p>
        </w:tc>
      </w:tr>
      <w:tr w:rsidR="00CB3480" w:rsidRPr="00CB3480" w14:paraId="435BFA0A" w14:textId="77777777" w:rsidTr="003F4713">
        <w:tc>
          <w:tcPr>
            <w:tcW w:w="353" w:type="pct"/>
            <w:vAlign w:val="center"/>
            <w:hideMark/>
          </w:tcPr>
          <w:p w14:paraId="64AD3EBF" w14:textId="77777777" w:rsidR="00CB3480" w:rsidRPr="00CB3480" w:rsidRDefault="00CB3480" w:rsidP="00CB3480">
            <w:pPr>
              <w:spacing w:before="100" w:beforeAutospacing="1" w:after="100" w:afterAutospacing="1" w:line="240" w:lineRule="auto"/>
              <w:jc w:val="center"/>
              <w:rPr>
                <w:rFonts w:eastAsia="Times New Roman"/>
                <w:b w:val="0"/>
                <w:color w:val="000000"/>
                <w:sz w:val="24"/>
                <w:szCs w:val="24"/>
                <w:lang w:eastAsia="ru-RU"/>
              </w:rPr>
            </w:pPr>
            <w:r w:rsidRPr="00CB3480">
              <w:rPr>
                <w:rFonts w:eastAsia="Times New Roman"/>
                <w:b w:val="0"/>
                <w:color w:val="000000"/>
                <w:sz w:val="24"/>
                <w:szCs w:val="24"/>
                <w:lang w:eastAsia="ru-RU"/>
              </w:rPr>
              <w:t>4</w:t>
            </w:r>
          </w:p>
        </w:tc>
        <w:tc>
          <w:tcPr>
            <w:tcW w:w="3241" w:type="pct"/>
            <w:vAlign w:val="center"/>
            <w:hideMark/>
          </w:tcPr>
          <w:p w14:paraId="654D17BA" w14:textId="77777777" w:rsidR="00CB3480" w:rsidRPr="00CB3480" w:rsidRDefault="00CB3480" w:rsidP="00CB3480">
            <w:pPr>
              <w:spacing w:before="100" w:beforeAutospacing="1" w:after="100" w:afterAutospacing="1" w:line="240" w:lineRule="auto"/>
              <w:rPr>
                <w:rFonts w:eastAsia="Times New Roman"/>
                <w:b w:val="0"/>
                <w:color w:val="000000"/>
                <w:sz w:val="24"/>
                <w:szCs w:val="24"/>
                <w:lang w:eastAsia="ru-RU"/>
              </w:rPr>
            </w:pPr>
            <w:r w:rsidRPr="00CB3480">
              <w:rPr>
                <w:rFonts w:eastAsia="Times New Roman"/>
                <w:b w:val="0"/>
                <w:color w:val="000000"/>
                <w:sz w:val="24"/>
                <w:szCs w:val="24"/>
                <w:lang w:eastAsia="ru-RU"/>
              </w:rPr>
              <w:t>Красоднев желтый, лилейник (</w:t>
            </w:r>
            <w:proofErr w:type="spellStart"/>
            <w:r w:rsidRPr="00CB3480">
              <w:rPr>
                <w:rFonts w:eastAsia="Times New Roman"/>
                <w:b w:val="0"/>
                <w:i/>
                <w:iCs/>
                <w:color w:val="000000"/>
                <w:sz w:val="24"/>
                <w:szCs w:val="24"/>
                <w:lang w:eastAsia="ru-RU"/>
              </w:rPr>
              <w:t>Hemerocallis</w:t>
            </w:r>
            <w:proofErr w:type="spellEnd"/>
            <w:r w:rsidRPr="00CB3480">
              <w:rPr>
                <w:rFonts w:eastAsia="Times New Roman"/>
                <w:b w:val="0"/>
                <w:i/>
                <w:iCs/>
                <w:color w:val="000000"/>
                <w:sz w:val="24"/>
                <w:szCs w:val="24"/>
                <w:lang w:eastAsia="ru-RU"/>
              </w:rPr>
              <w:t xml:space="preserve"> </w:t>
            </w:r>
            <w:proofErr w:type="spellStart"/>
            <w:r w:rsidRPr="00CB3480">
              <w:rPr>
                <w:rFonts w:eastAsia="Times New Roman"/>
                <w:b w:val="0"/>
                <w:i/>
                <w:iCs/>
                <w:color w:val="000000"/>
                <w:sz w:val="24"/>
                <w:szCs w:val="24"/>
                <w:lang w:eastAsia="ru-RU"/>
              </w:rPr>
              <w:t>liliо-asphodelus</w:t>
            </w:r>
            <w:proofErr w:type="spellEnd"/>
            <w:r w:rsidRPr="00CB3480">
              <w:rPr>
                <w:rFonts w:eastAsia="Times New Roman"/>
                <w:b w:val="0"/>
                <w:i/>
                <w:iCs/>
                <w:color w:val="000000"/>
                <w:sz w:val="24"/>
                <w:szCs w:val="24"/>
                <w:lang w:eastAsia="ru-RU"/>
              </w:rPr>
              <w:t>)*</w:t>
            </w:r>
          </w:p>
        </w:tc>
        <w:tc>
          <w:tcPr>
            <w:tcW w:w="710" w:type="pct"/>
            <w:vAlign w:val="center"/>
            <w:hideMark/>
          </w:tcPr>
          <w:p w14:paraId="59941B74" w14:textId="77777777" w:rsidR="00CB3480" w:rsidRPr="00CB3480" w:rsidRDefault="00CB3480" w:rsidP="00CB3480">
            <w:pPr>
              <w:spacing w:before="100" w:beforeAutospacing="1" w:after="100" w:afterAutospacing="1" w:line="240" w:lineRule="auto"/>
              <w:jc w:val="center"/>
              <w:rPr>
                <w:rFonts w:eastAsia="Times New Roman"/>
                <w:b w:val="0"/>
                <w:color w:val="000000"/>
                <w:sz w:val="24"/>
                <w:szCs w:val="24"/>
                <w:lang w:eastAsia="ru-RU"/>
              </w:rPr>
            </w:pPr>
            <w:r w:rsidRPr="00CB3480">
              <w:rPr>
                <w:rFonts w:eastAsia="Times New Roman"/>
                <w:b w:val="0"/>
                <w:color w:val="000000"/>
                <w:sz w:val="24"/>
                <w:szCs w:val="24"/>
                <w:lang w:eastAsia="ru-RU"/>
              </w:rPr>
              <w:t>+</w:t>
            </w:r>
          </w:p>
        </w:tc>
        <w:tc>
          <w:tcPr>
            <w:tcW w:w="696" w:type="pct"/>
            <w:vAlign w:val="center"/>
            <w:hideMark/>
          </w:tcPr>
          <w:p w14:paraId="21EE05A9" w14:textId="77777777" w:rsidR="00CB3480" w:rsidRPr="00CB3480" w:rsidRDefault="00CB3480" w:rsidP="00CB3480">
            <w:pPr>
              <w:spacing w:before="100" w:beforeAutospacing="1" w:after="100" w:afterAutospacing="1" w:line="240" w:lineRule="auto"/>
              <w:jc w:val="center"/>
              <w:rPr>
                <w:rFonts w:eastAsia="Times New Roman"/>
                <w:b w:val="0"/>
                <w:color w:val="000000"/>
                <w:sz w:val="24"/>
                <w:szCs w:val="24"/>
                <w:lang w:eastAsia="ru-RU"/>
              </w:rPr>
            </w:pPr>
          </w:p>
        </w:tc>
      </w:tr>
      <w:tr w:rsidR="00CB3480" w:rsidRPr="00CB3480" w14:paraId="7AA3BFCA" w14:textId="77777777" w:rsidTr="003F4713">
        <w:tc>
          <w:tcPr>
            <w:tcW w:w="353" w:type="pct"/>
            <w:vAlign w:val="center"/>
            <w:hideMark/>
          </w:tcPr>
          <w:p w14:paraId="3A941CB6" w14:textId="77777777" w:rsidR="00CB3480" w:rsidRPr="00CB3480" w:rsidRDefault="00CB3480" w:rsidP="00CB3480">
            <w:pPr>
              <w:spacing w:before="100" w:beforeAutospacing="1" w:after="100" w:afterAutospacing="1" w:line="240" w:lineRule="auto"/>
              <w:jc w:val="center"/>
              <w:rPr>
                <w:rFonts w:eastAsia="Times New Roman"/>
                <w:b w:val="0"/>
                <w:color w:val="000000"/>
                <w:sz w:val="24"/>
                <w:szCs w:val="24"/>
                <w:lang w:eastAsia="ru-RU"/>
              </w:rPr>
            </w:pPr>
            <w:r w:rsidRPr="00CB3480">
              <w:rPr>
                <w:rFonts w:eastAsia="Times New Roman"/>
                <w:b w:val="0"/>
                <w:color w:val="000000"/>
                <w:sz w:val="24"/>
                <w:szCs w:val="24"/>
                <w:lang w:eastAsia="ru-RU"/>
              </w:rPr>
              <w:t>5</w:t>
            </w:r>
          </w:p>
        </w:tc>
        <w:tc>
          <w:tcPr>
            <w:tcW w:w="3241" w:type="pct"/>
            <w:vAlign w:val="center"/>
            <w:hideMark/>
          </w:tcPr>
          <w:p w14:paraId="5F1E4C1B" w14:textId="77777777" w:rsidR="00CB3480" w:rsidRPr="00CB3480" w:rsidRDefault="00CB3480" w:rsidP="00CB3480">
            <w:pPr>
              <w:spacing w:before="100" w:beforeAutospacing="1" w:after="100" w:afterAutospacing="1" w:line="240" w:lineRule="auto"/>
              <w:rPr>
                <w:rFonts w:eastAsia="Times New Roman"/>
                <w:b w:val="0"/>
                <w:color w:val="000000"/>
                <w:sz w:val="24"/>
                <w:szCs w:val="24"/>
                <w:lang w:eastAsia="ru-RU"/>
              </w:rPr>
            </w:pPr>
            <w:r w:rsidRPr="00CB3480">
              <w:rPr>
                <w:rFonts w:eastAsia="Times New Roman"/>
                <w:b w:val="0"/>
                <w:color w:val="000000"/>
                <w:sz w:val="24"/>
                <w:szCs w:val="24"/>
                <w:lang w:eastAsia="ru-RU"/>
              </w:rPr>
              <w:t>Тюльпан одноцветковый (</w:t>
            </w:r>
            <w:proofErr w:type="spellStart"/>
            <w:r w:rsidRPr="00CB3480">
              <w:rPr>
                <w:rFonts w:eastAsia="Times New Roman"/>
                <w:b w:val="0"/>
                <w:i/>
                <w:iCs/>
                <w:color w:val="000000"/>
                <w:sz w:val="24"/>
                <w:szCs w:val="24"/>
                <w:lang w:eastAsia="ru-RU"/>
              </w:rPr>
              <w:t>Tulipa</w:t>
            </w:r>
            <w:proofErr w:type="spellEnd"/>
            <w:r w:rsidRPr="00CB3480">
              <w:rPr>
                <w:rFonts w:eastAsia="Times New Roman"/>
                <w:b w:val="0"/>
                <w:i/>
                <w:iCs/>
                <w:color w:val="000000"/>
                <w:sz w:val="24"/>
                <w:szCs w:val="24"/>
                <w:lang w:eastAsia="ru-RU"/>
              </w:rPr>
              <w:t xml:space="preserve"> </w:t>
            </w:r>
            <w:proofErr w:type="spellStart"/>
            <w:r w:rsidRPr="00CB3480">
              <w:rPr>
                <w:rFonts w:eastAsia="Times New Roman"/>
                <w:b w:val="0"/>
                <w:i/>
                <w:iCs/>
                <w:color w:val="000000"/>
                <w:sz w:val="24"/>
                <w:szCs w:val="24"/>
                <w:lang w:eastAsia="ru-RU"/>
              </w:rPr>
              <w:t>uniflora</w:t>
            </w:r>
            <w:proofErr w:type="spellEnd"/>
            <w:r w:rsidRPr="00CB3480">
              <w:rPr>
                <w:rFonts w:eastAsia="Times New Roman"/>
                <w:b w:val="0"/>
                <w:i/>
                <w:iCs/>
                <w:color w:val="000000"/>
                <w:sz w:val="24"/>
                <w:szCs w:val="24"/>
                <w:lang w:eastAsia="ru-RU"/>
              </w:rPr>
              <w:t>)**</w:t>
            </w:r>
          </w:p>
        </w:tc>
        <w:tc>
          <w:tcPr>
            <w:tcW w:w="710" w:type="pct"/>
            <w:vAlign w:val="center"/>
            <w:hideMark/>
          </w:tcPr>
          <w:p w14:paraId="285A876B" w14:textId="77777777" w:rsidR="00CB3480" w:rsidRPr="00CB3480" w:rsidRDefault="00CB3480" w:rsidP="00CB3480">
            <w:pPr>
              <w:spacing w:before="100" w:beforeAutospacing="1" w:after="100" w:afterAutospacing="1" w:line="240" w:lineRule="auto"/>
              <w:jc w:val="center"/>
              <w:rPr>
                <w:rFonts w:eastAsia="Times New Roman"/>
                <w:b w:val="0"/>
                <w:color w:val="000000"/>
                <w:sz w:val="24"/>
                <w:szCs w:val="24"/>
                <w:lang w:eastAsia="ru-RU"/>
              </w:rPr>
            </w:pPr>
            <w:r w:rsidRPr="00CB3480">
              <w:rPr>
                <w:rFonts w:eastAsia="Times New Roman"/>
                <w:b w:val="0"/>
                <w:color w:val="000000"/>
                <w:sz w:val="24"/>
                <w:szCs w:val="24"/>
                <w:lang w:eastAsia="ru-RU"/>
              </w:rPr>
              <w:t>+</w:t>
            </w:r>
          </w:p>
        </w:tc>
        <w:tc>
          <w:tcPr>
            <w:tcW w:w="696" w:type="pct"/>
            <w:vAlign w:val="center"/>
            <w:hideMark/>
          </w:tcPr>
          <w:p w14:paraId="3409E505" w14:textId="77777777" w:rsidR="00CB3480" w:rsidRPr="00CB3480" w:rsidRDefault="00CB3480" w:rsidP="00CB3480">
            <w:pPr>
              <w:spacing w:before="100" w:beforeAutospacing="1" w:after="100" w:afterAutospacing="1" w:line="240" w:lineRule="auto"/>
              <w:jc w:val="center"/>
              <w:rPr>
                <w:rFonts w:eastAsia="Times New Roman"/>
                <w:b w:val="0"/>
                <w:color w:val="000000"/>
                <w:sz w:val="24"/>
                <w:szCs w:val="24"/>
                <w:lang w:eastAsia="ru-RU"/>
              </w:rPr>
            </w:pPr>
          </w:p>
        </w:tc>
      </w:tr>
      <w:tr w:rsidR="00CB3480" w:rsidRPr="00CB3480" w14:paraId="05A8C733" w14:textId="77777777" w:rsidTr="003F4713">
        <w:tc>
          <w:tcPr>
            <w:tcW w:w="353" w:type="pct"/>
            <w:vAlign w:val="center"/>
            <w:hideMark/>
          </w:tcPr>
          <w:p w14:paraId="77019374" w14:textId="77777777" w:rsidR="00CB3480" w:rsidRPr="00CB3480" w:rsidRDefault="00CB3480" w:rsidP="00CB3480">
            <w:pPr>
              <w:spacing w:before="100" w:beforeAutospacing="1" w:after="100" w:afterAutospacing="1" w:line="240" w:lineRule="auto"/>
              <w:jc w:val="center"/>
              <w:rPr>
                <w:rFonts w:eastAsia="Times New Roman"/>
                <w:b w:val="0"/>
                <w:color w:val="000000"/>
                <w:sz w:val="24"/>
                <w:szCs w:val="24"/>
                <w:lang w:eastAsia="ru-RU"/>
              </w:rPr>
            </w:pPr>
            <w:r w:rsidRPr="00CB3480">
              <w:rPr>
                <w:rFonts w:eastAsia="Times New Roman"/>
                <w:b w:val="0"/>
                <w:color w:val="000000"/>
                <w:sz w:val="24"/>
                <w:szCs w:val="24"/>
                <w:lang w:eastAsia="ru-RU"/>
              </w:rPr>
              <w:t>6</w:t>
            </w:r>
          </w:p>
        </w:tc>
        <w:tc>
          <w:tcPr>
            <w:tcW w:w="3241" w:type="pct"/>
            <w:vAlign w:val="center"/>
            <w:hideMark/>
          </w:tcPr>
          <w:p w14:paraId="1282B8B6" w14:textId="77777777" w:rsidR="00CB3480" w:rsidRPr="00CB3480" w:rsidRDefault="00CB3480" w:rsidP="00CB3480">
            <w:pPr>
              <w:spacing w:before="100" w:beforeAutospacing="1" w:after="100" w:afterAutospacing="1" w:line="240" w:lineRule="auto"/>
              <w:rPr>
                <w:rFonts w:eastAsia="Times New Roman"/>
                <w:b w:val="0"/>
                <w:color w:val="000000"/>
                <w:sz w:val="24"/>
                <w:szCs w:val="24"/>
                <w:lang w:eastAsia="ru-RU"/>
              </w:rPr>
            </w:pPr>
            <w:r w:rsidRPr="00CB3480">
              <w:rPr>
                <w:rFonts w:eastAsia="Times New Roman"/>
                <w:b w:val="0"/>
                <w:color w:val="000000"/>
                <w:sz w:val="24"/>
                <w:szCs w:val="24"/>
                <w:lang w:eastAsia="ru-RU"/>
              </w:rPr>
              <w:t>Кандык сибирский (</w:t>
            </w:r>
            <w:proofErr w:type="spellStart"/>
            <w:r w:rsidRPr="00CB3480">
              <w:rPr>
                <w:rFonts w:eastAsia="Times New Roman"/>
                <w:b w:val="0"/>
                <w:i/>
                <w:iCs/>
                <w:color w:val="000000"/>
                <w:sz w:val="24"/>
                <w:szCs w:val="24"/>
                <w:lang w:eastAsia="ru-RU"/>
              </w:rPr>
              <w:t>Erythronium</w:t>
            </w:r>
            <w:proofErr w:type="spellEnd"/>
            <w:r w:rsidRPr="00CB3480">
              <w:rPr>
                <w:rFonts w:eastAsia="Times New Roman"/>
                <w:b w:val="0"/>
                <w:color w:val="000000"/>
                <w:sz w:val="24"/>
                <w:szCs w:val="24"/>
                <w:lang w:eastAsia="ru-RU"/>
              </w:rPr>
              <w:t> </w:t>
            </w:r>
            <w:proofErr w:type="spellStart"/>
            <w:r w:rsidRPr="00CB3480">
              <w:rPr>
                <w:rFonts w:eastAsia="Times New Roman"/>
                <w:b w:val="0"/>
                <w:i/>
                <w:iCs/>
                <w:color w:val="000000"/>
                <w:sz w:val="24"/>
                <w:szCs w:val="24"/>
                <w:lang w:eastAsia="ru-RU"/>
              </w:rPr>
              <w:t>sibiricum</w:t>
            </w:r>
            <w:proofErr w:type="spellEnd"/>
            <w:r w:rsidRPr="00CB3480">
              <w:rPr>
                <w:rFonts w:eastAsia="Times New Roman"/>
                <w:b w:val="0"/>
                <w:color w:val="000000"/>
                <w:sz w:val="24"/>
                <w:szCs w:val="24"/>
                <w:lang w:eastAsia="ru-RU"/>
              </w:rPr>
              <w:t>)</w:t>
            </w:r>
          </w:p>
        </w:tc>
        <w:tc>
          <w:tcPr>
            <w:tcW w:w="710" w:type="pct"/>
            <w:vAlign w:val="center"/>
            <w:hideMark/>
          </w:tcPr>
          <w:p w14:paraId="3BF4E36D" w14:textId="77777777" w:rsidR="00CB3480" w:rsidRPr="00CB3480" w:rsidRDefault="00CB3480" w:rsidP="00CB3480">
            <w:pPr>
              <w:spacing w:before="100" w:beforeAutospacing="1" w:after="100" w:afterAutospacing="1" w:line="240" w:lineRule="auto"/>
              <w:jc w:val="center"/>
              <w:rPr>
                <w:rFonts w:eastAsia="Times New Roman"/>
                <w:b w:val="0"/>
                <w:color w:val="000000"/>
                <w:sz w:val="24"/>
                <w:szCs w:val="24"/>
                <w:lang w:eastAsia="ru-RU"/>
              </w:rPr>
            </w:pPr>
            <w:r w:rsidRPr="00CB3480">
              <w:rPr>
                <w:rFonts w:eastAsia="Times New Roman"/>
                <w:b w:val="0"/>
                <w:color w:val="000000"/>
                <w:sz w:val="24"/>
                <w:szCs w:val="24"/>
                <w:lang w:eastAsia="ru-RU"/>
              </w:rPr>
              <w:t>+</w:t>
            </w:r>
          </w:p>
        </w:tc>
        <w:tc>
          <w:tcPr>
            <w:tcW w:w="696" w:type="pct"/>
            <w:vAlign w:val="center"/>
            <w:hideMark/>
          </w:tcPr>
          <w:p w14:paraId="3CC5A71D" w14:textId="77777777" w:rsidR="00CB3480" w:rsidRPr="00CB3480" w:rsidRDefault="00CB3480" w:rsidP="00CB3480">
            <w:pPr>
              <w:spacing w:before="100" w:beforeAutospacing="1" w:after="100" w:afterAutospacing="1" w:line="240" w:lineRule="auto"/>
              <w:jc w:val="center"/>
              <w:rPr>
                <w:rFonts w:eastAsia="Times New Roman"/>
                <w:b w:val="0"/>
                <w:color w:val="000000"/>
                <w:sz w:val="24"/>
                <w:szCs w:val="24"/>
                <w:lang w:eastAsia="ru-RU"/>
              </w:rPr>
            </w:pPr>
            <w:r w:rsidRPr="00CB3480">
              <w:rPr>
                <w:rFonts w:eastAsia="Times New Roman"/>
                <w:b w:val="0"/>
                <w:color w:val="000000"/>
                <w:sz w:val="24"/>
                <w:szCs w:val="24"/>
                <w:lang w:eastAsia="ru-RU"/>
              </w:rPr>
              <w:t>+</w:t>
            </w:r>
          </w:p>
        </w:tc>
      </w:tr>
      <w:tr w:rsidR="00CB3480" w:rsidRPr="00CB3480" w14:paraId="7C0FCD9C" w14:textId="77777777" w:rsidTr="003F4713">
        <w:tc>
          <w:tcPr>
            <w:tcW w:w="5000" w:type="pct"/>
            <w:gridSpan w:val="4"/>
            <w:vAlign w:val="center"/>
            <w:hideMark/>
          </w:tcPr>
          <w:p w14:paraId="36EEA3D4" w14:textId="77777777" w:rsidR="00CB3480" w:rsidRPr="003F4713" w:rsidRDefault="00CB3480" w:rsidP="00CB3480">
            <w:pPr>
              <w:spacing w:before="100" w:beforeAutospacing="1" w:after="100" w:afterAutospacing="1" w:line="240" w:lineRule="auto"/>
              <w:jc w:val="center"/>
              <w:rPr>
                <w:rFonts w:eastAsia="Times New Roman"/>
                <w:b w:val="0"/>
                <w:color w:val="000000"/>
                <w:sz w:val="24"/>
                <w:szCs w:val="24"/>
                <w:lang w:eastAsia="ru-RU"/>
              </w:rPr>
            </w:pPr>
            <w:r w:rsidRPr="003F4713">
              <w:rPr>
                <w:rFonts w:eastAsia="Times New Roman"/>
                <w:b w:val="0"/>
                <w:i/>
                <w:iCs/>
                <w:color w:val="000000"/>
                <w:sz w:val="24"/>
                <w:szCs w:val="24"/>
                <w:lang w:eastAsia="ru-RU"/>
              </w:rPr>
              <w:t>Редкие и находящиеся под угрозой исчезновения объекты животного мира</w:t>
            </w:r>
          </w:p>
        </w:tc>
      </w:tr>
      <w:tr w:rsidR="00CB3480" w:rsidRPr="00CB3480" w14:paraId="32FB050B" w14:textId="77777777" w:rsidTr="003F4713">
        <w:tc>
          <w:tcPr>
            <w:tcW w:w="353" w:type="pct"/>
            <w:vAlign w:val="center"/>
            <w:hideMark/>
          </w:tcPr>
          <w:p w14:paraId="054FD276" w14:textId="77777777" w:rsidR="00CB3480" w:rsidRPr="00CB3480" w:rsidRDefault="00CB3480" w:rsidP="00CB3480">
            <w:pPr>
              <w:spacing w:before="100" w:beforeAutospacing="1" w:after="100" w:afterAutospacing="1" w:line="240" w:lineRule="auto"/>
              <w:jc w:val="center"/>
              <w:rPr>
                <w:rFonts w:eastAsia="Times New Roman"/>
                <w:b w:val="0"/>
                <w:color w:val="000000"/>
                <w:sz w:val="24"/>
                <w:szCs w:val="24"/>
                <w:lang w:eastAsia="ru-RU"/>
              </w:rPr>
            </w:pPr>
            <w:r w:rsidRPr="00CB3480">
              <w:rPr>
                <w:rFonts w:eastAsia="Times New Roman"/>
                <w:b w:val="0"/>
                <w:color w:val="000000"/>
                <w:sz w:val="24"/>
                <w:szCs w:val="24"/>
                <w:lang w:eastAsia="ru-RU"/>
              </w:rPr>
              <w:t>1</w:t>
            </w:r>
          </w:p>
        </w:tc>
        <w:tc>
          <w:tcPr>
            <w:tcW w:w="3241" w:type="pct"/>
            <w:vAlign w:val="center"/>
            <w:hideMark/>
          </w:tcPr>
          <w:p w14:paraId="6249A4D9" w14:textId="77777777" w:rsidR="00CB3480" w:rsidRPr="00CB3480" w:rsidRDefault="00CB3480" w:rsidP="00CB3480">
            <w:pPr>
              <w:spacing w:before="100" w:beforeAutospacing="1" w:after="100" w:afterAutospacing="1" w:line="240" w:lineRule="auto"/>
              <w:rPr>
                <w:rFonts w:eastAsia="Times New Roman"/>
                <w:b w:val="0"/>
                <w:color w:val="000000"/>
                <w:sz w:val="24"/>
                <w:szCs w:val="24"/>
                <w:lang w:eastAsia="ru-RU"/>
              </w:rPr>
            </w:pPr>
            <w:r w:rsidRPr="00CB3480">
              <w:rPr>
                <w:rFonts w:eastAsia="Times New Roman"/>
                <w:b w:val="0"/>
                <w:color w:val="000000"/>
                <w:sz w:val="24"/>
                <w:szCs w:val="24"/>
                <w:lang w:eastAsia="ru-RU"/>
              </w:rPr>
              <w:t>Краснощекий суслик (</w:t>
            </w:r>
            <w:proofErr w:type="spellStart"/>
            <w:r w:rsidRPr="00CB3480">
              <w:rPr>
                <w:rFonts w:eastAsia="Times New Roman"/>
                <w:b w:val="0"/>
                <w:i/>
                <w:iCs/>
                <w:color w:val="000000"/>
                <w:sz w:val="24"/>
                <w:szCs w:val="24"/>
                <w:lang w:eastAsia="ru-RU"/>
              </w:rPr>
              <w:t>Spermophilus</w:t>
            </w:r>
            <w:proofErr w:type="spellEnd"/>
            <w:r w:rsidRPr="00CB3480">
              <w:rPr>
                <w:rFonts w:eastAsia="Times New Roman"/>
                <w:b w:val="0"/>
                <w:i/>
                <w:iCs/>
                <w:color w:val="000000"/>
                <w:sz w:val="24"/>
                <w:szCs w:val="24"/>
                <w:lang w:eastAsia="ru-RU"/>
              </w:rPr>
              <w:t xml:space="preserve"> </w:t>
            </w:r>
            <w:proofErr w:type="spellStart"/>
            <w:r w:rsidRPr="00CB3480">
              <w:rPr>
                <w:rFonts w:eastAsia="Times New Roman"/>
                <w:b w:val="0"/>
                <w:i/>
                <w:iCs/>
                <w:color w:val="000000"/>
                <w:sz w:val="24"/>
                <w:szCs w:val="24"/>
                <w:lang w:eastAsia="ru-RU"/>
              </w:rPr>
              <w:t>erythrogenys</w:t>
            </w:r>
            <w:proofErr w:type="spellEnd"/>
            <w:r w:rsidRPr="00CB3480">
              <w:rPr>
                <w:rFonts w:eastAsia="Times New Roman"/>
                <w:b w:val="0"/>
                <w:color w:val="000000"/>
                <w:sz w:val="24"/>
                <w:szCs w:val="24"/>
                <w:lang w:eastAsia="ru-RU"/>
              </w:rPr>
              <w:t>)*</w:t>
            </w:r>
          </w:p>
        </w:tc>
        <w:tc>
          <w:tcPr>
            <w:tcW w:w="710" w:type="pct"/>
            <w:vAlign w:val="center"/>
            <w:hideMark/>
          </w:tcPr>
          <w:p w14:paraId="3E460A93" w14:textId="77777777" w:rsidR="00CB3480" w:rsidRPr="00CB3480" w:rsidRDefault="00CB3480" w:rsidP="00CB3480">
            <w:pPr>
              <w:spacing w:before="100" w:beforeAutospacing="1" w:after="100" w:afterAutospacing="1" w:line="240" w:lineRule="auto"/>
              <w:jc w:val="center"/>
              <w:rPr>
                <w:rFonts w:eastAsia="Times New Roman"/>
                <w:b w:val="0"/>
                <w:color w:val="000000"/>
                <w:sz w:val="24"/>
                <w:szCs w:val="24"/>
                <w:lang w:eastAsia="ru-RU"/>
              </w:rPr>
            </w:pPr>
            <w:r w:rsidRPr="00CB3480">
              <w:rPr>
                <w:rFonts w:eastAsia="Times New Roman"/>
                <w:b w:val="0"/>
                <w:color w:val="000000"/>
                <w:sz w:val="24"/>
                <w:szCs w:val="24"/>
                <w:lang w:eastAsia="ru-RU"/>
              </w:rPr>
              <w:t>+</w:t>
            </w:r>
          </w:p>
        </w:tc>
        <w:tc>
          <w:tcPr>
            <w:tcW w:w="696" w:type="pct"/>
            <w:vAlign w:val="center"/>
            <w:hideMark/>
          </w:tcPr>
          <w:p w14:paraId="201078E7" w14:textId="77777777" w:rsidR="00CB3480" w:rsidRPr="00CB3480" w:rsidRDefault="00CB3480" w:rsidP="00CB3480">
            <w:pPr>
              <w:spacing w:before="100" w:beforeAutospacing="1" w:after="100" w:afterAutospacing="1" w:line="240" w:lineRule="auto"/>
              <w:jc w:val="center"/>
              <w:rPr>
                <w:rFonts w:eastAsia="Times New Roman"/>
                <w:b w:val="0"/>
                <w:color w:val="000000"/>
                <w:sz w:val="24"/>
                <w:szCs w:val="24"/>
                <w:lang w:eastAsia="ru-RU"/>
              </w:rPr>
            </w:pPr>
          </w:p>
        </w:tc>
      </w:tr>
    </w:tbl>
    <w:p w14:paraId="62FD49A4" w14:textId="77777777" w:rsidR="00CB3480" w:rsidRPr="003F4713" w:rsidRDefault="00CB3480" w:rsidP="00CB3480">
      <w:pPr>
        <w:spacing w:after="0" w:line="240" w:lineRule="auto"/>
        <w:jc w:val="both"/>
        <w:rPr>
          <w:rFonts w:eastAsia="Times New Roman"/>
          <w:b w:val="0"/>
          <w:color w:val="000000"/>
          <w:sz w:val="20"/>
          <w:szCs w:val="20"/>
          <w:lang w:eastAsia="ru-RU"/>
        </w:rPr>
      </w:pPr>
      <w:r w:rsidRPr="003F4713">
        <w:rPr>
          <w:rFonts w:eastAsia="Times New Roman"/>
          <w:b w:val="0"/>
          <w:color w:val="000000"/>
          <w:sz w:val="20"/>
          <w:szCs w:val="20"/>
          <w:lang w:eastAsia="ru-RU"/>
        </w:rPr>
        <w:t>* По «Материалам комплексного экологического обследования...», 2013.</w:t>
      </w:r>
    </w:p>
    <w:p w14:paraId="29FEFFD5" w14:textId="77777777" w:rsidR="00CB3480" w:rsidRPr="003F4713" w:rsidRDefault="00CB3480" w:rsidP="00CB3480">
      <w:pPr>
        <w:spacing w:after="0" w:line="240" w:lineRule="auto"/>
        <w:jc w:val="both"/>
        <w:rPr>
          <w:rFonts w:eastAsia="Times New Roman"/>
          <w:b w:val="0"/>
          <w:color w:val="000000"/>
          <w:sz w:val="20"/>
          <w:szCs w:val="20"/>
          <w:lang w:eastAsia="ru-RU"/>
        </w:rPr>
      </w:pPr>
      <w:r w:rsidRPr="003F4713">
        <w:rPr>
          <w:rFonts w:eastAsia="Times New Roman"/>
          <w:b w:val="0"/>
          <w:color w:val="000000"/>
          <w:sz w:val="20"/>
          <w:szCs w:val="20"/>
          <w:lang w:eastAsia="ru-RU"/>
        </w:rPr>
        <w:t>** По данным Красной книги Алтайского края, 2016.</w:t>
      </w:r>
    </w:p>
    <w:p w14:paraId="36A94D65" w14:textId="77777777" w:rsidR="007406B0" w:rsidRDefault="007406B0" w:rsidP="00163513">
      <w:pPr>
        <w:pStyle w:val="afc"/>
      </w:pPr>
    </w:p>
    <w:p w14:paraId="180AEC51" w14:textId="77777777" w:rsidR="00163513" w:rsidRDefault="00163513" w:rsidP="00054F47">
      <w:pPr>
        <w:pStyle w:val="afc"/>
        <w:numPr>
          <w:ilvl w:val="0"/>
          <w:numId w:val="22"/>
        </w:numPr>
        <w:tabs>
          <w:tab w:val="left" w:pos="993"/>
        </w:tabs>
        <w:ind w:hanging="720"/>
      </w:pPr>
      <w:r>
        <w:t>На территории памятника природы запрещается:</w:t>
      </w:r>
    </w:p>
    <w:p w14:paraId="7618A3FB" w14:textId="77777777" w:rsidR="00163513" w:rsidRDefault="00163513" w:rsidP="00054F47">
      <w:pPr>
        <w:pStyle w:val="afc"/>
        <w:numPr>
          <w:ilvl w:val="0"/>
          <w:numId w:val="18"/>
        </w:numPr>
        <w:tabs>
          <w:tab w:val="left" w:pos="993"/>
        </w:tabs>
        <w:ind w:left="0" w:firstLine="709"/>
      </w:pPr>
      <w:r>
        <w:t>любая хозяйственная и иная деятельность, угрожающая состоянию и сохранности охраняемых природных комплексов и объектов, изменению флористического состава и нарушению естественного состояния растительности;</w:t>
      </w:r>
    </w:p>
    <w:p w14:paraId="2A57DC1B" w14:textId="77777777" w:rsidR="00163513" w:rsidRDefault="00163513" w:rsidP="00054F47">
      <w:pPr>
        <w:pStyle w:val="afc"/>
        <w:numPr>
          <w:ilvl w:val="0"/>
          <w:numId w:val="18"/>
        </w:numPr>
        <w:tabs>
          <w:tab w:val="left" w:pos="993"/>
        </w:tabs>
        <w:ind w:left="0" w:firstLine="709"/>
      </w:pPr>
      <w:r>
        <w:t>размещение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 применение любых ядохимикатов и минеральных удобрений;</w:t>
      </w:r>
    </w:p>
    <w:p w14:paraId="07A3BE78" w14:textId="77777777" w:rsidR="00163513" w:rsidRDefault="00163513" w:rsidP="00054F47">
      <w:pPr>
        <w:pStyle w:val="afc"/>
        <w:numPr>
          <w:ilvl w:val="0"/>
          <w:numId w:val="18"/>
        </w:numPr>
        <w:tabs>
          <w:tab w:val="left" w:pos="993"/>
        </w:tabs>
        <w:ind w:left="0" w:firstLine="709"/>
      </w:pPr>
      <w:r>
        <w:t>распашка и иные агротехнические работы, связанные с нарушением целостности почвенного покрова;</w:t>
      </w:r>
    </w:p>
    <w:p w14:paraId="2FCEC016" w14:textId="77777777" w:rsidR="00163513" w:rsidRDefault="00163513" w:rsidP="00054F47">
      <w:pPr>
        <w:pStyle w:val="afc"/>
        <w:numPr>
          <w:ilvl w:val="0"/>
          <w:numId w:val="18"/>
        </w:numPr>
        <w:tabs>
          <w:tab w:val="left" w:pos="993"/>
        </w:tabs>
        <w:ind w:left="0" w:firstLine="709"/>
      </w:pPr>
      <w:r>
        <w:t>сжигание порубочных остатков, пожнивных остатков, выжигание ветоши (сухой травы), соломы, иное использование огня в хозяйственных целях (проведение палов);</w:t>
      </w:r>
    </w:p>
    <w:p w14:paraId="29ABD234" w14:textId="77777777" w:rsidR="00163513" w:rsidRDefault="00163513" w:rsidP="00054F47">
      <w:pPr>
        <w:pStyle w:val="afc"/>
        <w:numPr>
          <w:ilvl w:val="0"/>
          <w:numId w:val="18"/>
        </w:numPr>
        <w:tabs>
          <w:tab w:val="left" w:pos="993"/>
        </w:tabs>
        <w:ind w:left="0" w:firstLine="709"/>
      </w:pPr>
      <w:r>
        <w:t>рубки леса, повреждение деревьев и кустарников;</w:t>
      </w:r>
    </w:p>
    <w:p w14:paraId="3FABCFEF" w14:textId="77777777" w:rsidR="00163513" w:rsidRDefault="00163513" w:rsidP="00054F47">
      <w:pPr>
        <w:pStyle w:val="afc"/>
        <w:numPr>
          <w:ilvl w:val="0"/>
          <w:numId w:val="18"/>
        </w:numPr>
        <w:tabs>
          <w:tab w:val="left" w:pos="993"/>
        </w:tabs>
        <w:ind w:left="0" w:firstLine="709"/>
      </w:pPr>
      <w:r>
        <w:lastRenderedPageBreak/>
        <w:t>изменение видового состава флоры и фауны, в т.ч. акклиматизация и интродукция чужеродных видов;</w:t>
      </w:r>
    </w:p>
    <w:p w14:paraId="3D54E2C2" w14:textId="77777777" w:rsidR="00163513" w:rsidRDefault="00163513" w:rsidP="00054F47">
      <w:pPr>
        <w:pStyle w:val="afc"/>
        <w:numPr>
          <w:ilvl w:val="0"/>
          <w:numId w:val="18"/>
        </w:numPr>
        <w:tabs>
          <w:tab w:val="left" w:pos="993"/>
        </w:tabs>
        <w:ind w:left="0" w:firstLine="709"/>
      </w:pPr>
      <w:r>
        <w:t>любые действия, приводящие к уничтожению истоков рек и ручьев, а также к изменению гидрологического режима, в т.ч. устройство дамб, плотин и других гидротехнических сооружений;</w:t>
      </w:r>
    </w:p>
    <w:p w14:paraId="7C8C0BA2" w14:textId="77777777" w:rsidR="00163513" w:rsidRDefault="00163513" w:rsidP="00054F47">
      <w:pPr>
        <w:pStyle w:val="afc"/>
        <w:numPr>
          <w:ilvl w:val="0"/>
          <w:numId w:val="18"/>
        </w:numPr>
        <w:tabs>
          <w:tab w:val="left" w:pos="993"/>
        </w:tabs>
        <w:ind w:left="0" w:firstLine="709"/>
      </w:pPr>
      <w:r>
        <w:t>проведение геолого-разведочных работ и добыча полезных ископаемых;</w:t>
      </w:r>
    </w:p>
    <w:p w14:paraId="23A739EB" w14:textId="77777777" w:rsidR="00163513" w:rsidRDefault="00163513" w:rsidP="00054F47">
      <w:pPr>
        <w:pStyle w:val="afc"/>
        <w:numPr>
          <w:ilvl w:val="0"/>
          <w:numId w:val="18"/>
        </w:numPr>
        <w:tabs>
          <w:tab w:val="left" w:pos="993"/>
        </w:tabs>
        <w:ind w:left="0" w:firstLine="709"/>
      </w:pPr>
      <w:r>
        <w:t>разведение костров;</w:t>
      </w:r>
    </w:p>
    <w:p w14:paraId="6165ADC8" w14:textId="77777777" w:rsidR="00163513" w:rsidRDefault="00163513" w:rsidP="00054F47">
      <w:pPr>
        <w:pStyle w:val="afc"/>
        <w:numPr>
          <w:ilvl w:val="0"/>
          <w:numId w:val="18"/>
        </w:numPr>
        <w:tabs>
          <w:tab w:val="left" w:pos="993"/>
        </w:tabs>
        <w:ind w:left="0" w:firstLine="709"/>
      </w:pPr>
      <w:r>
        <w:t>выпас и водопой скота;</w:t>
      </w:r>
    </w:p>
    <w:p w14:paraId="14C8C174" w14:textId="77777777" w:rsidR="00163513" w:rsidRDefault="00163513" w:rsidP="00054F47">
      <w:pPr>
        <w:pStyle w:val="afc"/>
        <w:numPr>
          <w:ilvl w:val="0"/>
          <w:numId w:val="18"/>
        </w:numPr>
        <w:tabs>
          <w:tab w:val="left" w:pos="993"/>
        </w:tabs>
        <w:ind w:left="0" w:firstLine="709"/>
      </w:pPr>
      <w:r>
        <w:t>проезд на механических транспортных средствах вне дорог общего пользования, в том числе передвижение на снегоходах и квадроциклах.</w:t>
      </w:r>
    </w:p>
    <w:p w14:paraId="74B232EA" w14:textId="77777777" w:rsidR="00163513" w:rsidRDefault="00163513" w:rsidP="00054F47">
      <w:pPr>
        <w:pStyle w:val="afc"/>
        <w:numPr>
          <w:ilvl w:val="0"/>
          <w:numId w:val="22"/>
        </w:numPr>
        <w:tabs>
          <w:tab w:val="left" w:pos="993"/>
        </w:tabs>
        <w:ind w:hanging="720"/>
      </w:pPr>
      <w:r>
        <w:t>На территории памятника природы допускается:</w:t>
      </w:r>
    </w:p>
    <w:p w14:paraId="7358288D" w14:textId="77777777" w:rsidR="00163513" w:rsidRDefault="00163513" w:rsidP="00054F47">
      <w:pPr>
        <w:pStyle w:val="afc"/>
        <w:numPr>
          <w:ilvl w:val="0"/>
          <w:numId w:val="18"/>
        </w:numPr>
        <w:tabs>
          <w:tab w:val="left" w:pos="993"/>
        </w:tabs>
        <w:ind w:left="0" w:firstLine="709"/>
      </w:pPr>
      <w:r>
        <w:t>научные исследования: мониторинг состояния окружающей природной среды, изучение функционирования и развития природных экосистем и их компонентов;</w:t>
      </w:r>
    </w:p>
    <w:p w14:paraId="181898A5" w14:textId="77777777" w:rsidR="00163513" w:rsidRDefault="00163513" w:rsidP="00054F47">
      <w:pPr>
        <w:pStyle w:val="afc"/>
        <w:numPr>
          <w:ilvl w:val="0"/>
          <w:numId w:val="18"/>
        </w:numPr>
        <w:tabs>
          <w:tab w:val="left" w:pos="993"/>
        </w:tabs>
        <w:ind w:left="0" w:firstLine="709"/>
      </w:pPr>
      <w:r>
        <w:t>проведение учебно-познавательных экскурсий, организация и обустройство экологических учебных троп;</w:t>
      </w:r>
    </w:p>
    <w:p w14:paraId="02A4A951" w14:textId="77777777" w:rsidR="00163513" w:rsidRDefault="00163513" w:rsidP="00054F47">
      <w:pPr>
        <w:pStyle w:val="afc"/>
        <w:numPr>
          <w:ilvl w:val="0"/>
          <w:numId w:val="18"/>
        </w:numPr>
        <w:tabs>
          <w:tab w:val="left" w:pos="993"/>
        </w:tabs>
        <w:ind w:left="0" w:firstLine="709"/>
      </w:pPr>
      <w:r>
        <w:t>рекреация (транзитные прогулки, временные прогулки);</w:t>
      </w:r>
    </w:p>
    <w:p w14:paraId="020044D2" w14:textId="77777777" w:rsidR="00163513" w:rsidRDefault="00163513" w:rsidP="00054F47">
      <w:pPr>
        <w:pStyle w:val="afc"/>
        <w:numPr>
          <w:ilvl w:val="0"/>
          <w:numId w:val="18"/>
        </w:numPr>
        <w:tabs>
          <w:tab w:val="left" w:pos="993"/>
        </w:tabs>
        <w:ind w:left="0" w:firstLine="709"/>
      </w:pPr>
      <w:r>
        <w:t>сенокошение в срок после 15 июля способом от центра к периферии;</w:t>
      </w:r>
    </w:p>
    <w:p w14:paraId="5F5CEF33" w14:textId="77777777" w:rsidR="00163513" w:rsidRDefault="00163513" w:rsidP="00054F47">
      <w:pPr>
        <w:pStyle w:val="afc"/>
        <w:numPr>
          <w:ilvl w:val="0"/>
          <w:numId w:val="18"/>
        </w:numPr>
        <w:tabs>
          <w:tab w:val="left" w:pos="993"/>
        </w:tabs>
        <w:ind w:left="0" w:firstLine="709"/>
      </w:pPr>
      <w:r>
        <w:t>ограниченное использование огня в целях минимизации риска возникновения природных пожаров при условии наличия на местности достаточных сил и средств пожаротушения;</w:t>
      </w:r>
    </w:p>
    <w:p w14:paraId="0B51703C" w14:textId="77777777" w:rsidR="00163513" w:rsidRDefault="00163513" w:rsidP="00054F47">
      <w:pPr>
        <w:pStyle w:val="afc"/>
        <w:numPr>
          <w:ilvl w:val="0"/>
          <w:numId w:val="18"/>
        </w:numPr>
        <w:tabs>
          <w:tab w:val="left" w:pos="993"/>
        </w:tabs>
        <w:ind w:left="0" w:firstLine="709"/>
      </w:pPr>
      <w:r>
        <w:t>строительство объектов, не являющихся объектами капитального строительства, и реконструкция объектов, назначение которых не противоречит целям и задачам памятника природы, при наличии положительного заключения государственной экологической экспертизы на проектную документацию данных объектов;</w:t>
      </w:r>
    </w:p>
    <w:p w14:paraId="4E4B7188" w14:textId="77777777" w:rsidR="00163513" w:rsidRPr="00163513" w:rsidRDefault="00163513" w:rsidP="00054F47">
      <w:pPr>
        <w:pStyle w:val="afc"/>
        <w:numPr>
          <w:ilvl w:val="0"/>
          <w:numId w:val="18"/>
        </w:numPr>
        <w:tabs>
          <w:tab w:val="left" w:pos="993"/>
        </w:tabs>
        <w:ind w:left="0" w:firstLine="709"/>
      </w:pPr>
      <w:r>
        <w:t>проведение охранных, биотехнических и противопожарных мероприятий.</w:t>
      </w:r>
    </w:p>
    <w:p w14:paraId="2AACA0B3" w14:textId="77777777" w:rsidR="002378ED" w:rsidRDefault="002378ED" w:rsidP="00357126">
      <w:pPr>
        <w:pStyle w:val="afc"/>
        <w:rPr>
          <w:highlight w:val="lightGray"/>
        </w:rPr>
      </w:pPr>
    </w:p>
    <w:p w14:paraId="7F82393A" w14:textId="12AFFEE0" w:rsidR="006F0D6C" w:rsidRDefault="002378ED" w:rsidP="002378ED">
      <w:pPr>
        <w:pStyle w:val="3"/>
        <w:numPr>
          <w:ilvl w:val="2"/>
          <w:numId w:val="5"/>
        </w:numPr>
        <w:ind w:left="0" w:firstLine="709"/>
        <w:jc w:val="both"/>
        <w:rPr>
          <w:color w:val="auto"/>
        </w:rPr>
      </w:pPr>
      <w:bookmarkStart w:id="36" w:name="_Toc148347925"/>
      <w:r w:rsidRPr="002378ED">
        <w:rPr>
          <w:color w:val="auto"/>
        </w:rPr>
        <w:t>Особо охраняемые территории</w:t>
      </w:r>
      <w:bookmarkEnd w:id="36"/>
    </w:p>
    <w:p w14:paraId="43F38204" w14:textId="6DE743F2" w:rsidR="002378ED" w:rsidRPr="002378ED" w:rsidRDefault="002378ED" w:rsidP="002378ED">
      <w:pPr>
        <w:pStyle w:val="afc"/>
      </w:pPr>
      <w:r w:rsidRPr="002378ED">
        <w:t xml:space="preserve">В границах Айского сельсовета расположена </w:t>
      </w:r>
      <w:r>
        <w:t>о</w:t>
      </w:r>
      <w:r w:rsidRPr="002378ED">
        <w:t xml:space="preserve">собо охраняемая территория рекреационного назначения местного значения по адресу: РФ, Алтайский край, Алтайский район, в административных границах Айского сельсовета, урочище </w:t>
      </w:r>
      <w:proofErr w:type="spellStart"/>
      <w:r w:rsidRPr="002378ED">
        <w:t>Каим</w:t>
      </w:r>
      <w:proofErr w:type="spellEnd"/>
    </w:p>
    <w:p w14:paraId="6FCFA75F" w14:textId="77777777" w:rsidR="002378ED" w:rsidRDefault="002378ED" w:rsidP="002378ED">
      <w:pPr>
        <w:pStyle w:val="afc"/>
      </w:pPr>
      <w:r>
        <w:t>Д</w:t>
      </w:r>
      <w:r w:rsidRPr="0052493A">
        <w:t>ействующие границы и режим охраны утверждены</w:t>
      </w:r>
      <w:r>
        <w:t xml:space="preserve"> Постановлением Администрации Алтайского района Алтайского края от 15.12.2021 №1720.</w:t>
      </w:r>
      <w:r w:rsidRPr="00D35862">
        <w:t>7</w:t>
      </w:r>
      <w:r>
        <w:t>.</w:t>
      </w:r>
    </w:p>
    <w:p w14:paraId="0C54D223" w14:textId="77777777" w:rsidR="002378ED" w:rsidRDefault="002378ED" w:rsidP="002378ED">
      <w:pPr>
        <w:pStyle w:val="afc"/>
      </w:pPr>
      <w:r>
        <w:t>Особо охраняемая территория рекреационного назначения местного значения</w:t>
      </w:r>
      <w:r w:rsidRPr="0097316A">
        <w:t xml:space="preserve"> </w:t>
      </w:r>
      <w:r>
        <w:t>предназначена для организации отдыха, туризма, физкультурно-оздоровительной и</w:t>
      </w:r>
      <w:r w:rsidRPr="0097316A">
        <w:t xml:space="preserve"> </w:t>
      </w:r>
      <w:r>
        <w:t>спортивной деятельности граждан.</w:t>
      </w:r>
    </w:p>
    <w:p w14:paraId="2D0E4E79" w14:textId="77777777" w:rsidR="002378ED" w:rsidRDefault="002378ED" w:rsidP="002378ED">
      <w:pPr>
        <w:pStyle w:val="afc"/>
      </w:pPr>
      <w:r>
        <w:t>На особо охраняемой территории местного значения:</w:t>
      </w:r>
    </w:p>
    <w:p w14:paraId="18E555EB" w14:textId="77777777" w:rsidR="002378ED" w:rsidRDefault="002378ED" w:rsidP="00054F47">
      <w:pPr>
        <w:pStyle w:val="afc"/>
        <w:numPr>
          <w:ilvl w:val="0"/>
          <w:numId w:val="17"/>
        </w:numPr>
        <w:tabs>
          <w:tab w:val="left" w:pos="1134"/>
        </w:tabs>
        <w:ind w:left="0" w:firstLine="709"/>
      </w:pPr>
      <w:r>
        <w:t>Запрещена деятельность, не соответствующая рекреационному назначению данной</w:t>
      </w:r>
      <w:r w:rsidRPr="0097316A">
        <w:t xml:space="preserve"> </w:t>
      </w:r>
      <w:r>
        <w:t>территории, в том числе во всех случаях запрещается:</w:t>
      </w:r>
    </w:p>
    <w:p w14:paraId="311DE9AB" w14:textId="77777777" w:rsidR="002378ED" w:rsidRDefault="002378ED" w:rsidP="002378ED">
      <w:pPr>
        <w:pStyle w:val="afc"/>
      </w:pPr>
      <w:r>
        <w:lastRenderedPageBreak/>
        <w:t>-деятельность, влекущая за собой нарушение сохранности особо охраняемой территории;</w:t>
      </w:r>
    </w:p>
    <w:p w14:paraId="639A2208" w14:textId="77777777" w:rsidR="002378ED" w:rsidRDefault="002378ED" w:rsidP="002378ED">
      <w:pPr>
        <w:pStyle w:val="afc"/>
      </w:pPr>
      <w:r>
        <w:t>-разведка и разработка полезных ископаемых;</w:t>
      </w:r>
    </w:p>
    <w:p w14:paraId="2B186FBD" w14:textId="77777777" w:rsidR="002378ED" w:rsidRDefault="002378ED" w:rsidP="002378ED">
      <w:pPr>
        <w:pStyle w:val="afc"/>
      </w:pPr>
      <w:r>
        <w:t>-деятельность, влекущая за собой нарушение почвенного покрова и геологического</w:t>
      </w:r>
      <w:r w:rsidRPr="00A50BF6">
        <w:t xml:space="preserve"> </w:t>
      </w:r>
      <w:r>
        <w:t>строения, без согласования с органами местного самоуправления;</w:t>
      </w:r>
    </w:p>
    <w:p w14:paraId="63836F8A" w14:textId="77777777" w:rsidR="002378ED" w:rsidRDefault="002378ED" w:rsidP="002378ED">
      <w:pPr>
        <w:pStyle w:val="afc"/>
      </w:pPr>
      <w:r>
        <w:t>-деятельность, влекущая за собой изменения гидрологического и гидрогеологического</w:t>
      </w:r>
    </w:p>
    <w:p w14:paraId="445ADEB8" w14:textId="77777777" w:rsidR="002378ED" w:rsidRDefault="002378ED" w:rsidP="002378ED">
      <w:pPr>
        <w:pStyle w:val="afc"/>
      </w:pPr>
      <w:r>
        <w:t>режимов, без согласования с органами местного самоуправления;</w:t>
      </w:r>
    </w:p>
    <w:p w14:paraId="6D1F0DA9" w14:textId="77777777" w:rsidR="002378ED" w:rsidRDefault="002378ED" w:rsidP="002378ED">
      <w:pPr>
        <w:pStyle w:val="afc"/>
      </w:pPr>
      <w:r>
        <w:t>-строительство автомобильных дорог, трубопроводов, линий электропередач и других</w:t>
      </w:r>
    </w:p>
    <w:p w14:paraId="5B5BFDE9" w14:textId="77777777" w:rsidR="002378ED" w:rsidRDefault="002378ED" w:rsidP="002378ED">
      <w:pPr>
        <w:pStyle w:val="afc"/>
      </w:pPr>
      <w:r>
        <w:t>коммуникаций без согласования с органами местного самоуправления;</w:t>
      </w:r>
    </w:p>
    <w:p w14:paraId="7328B4AD" w14:textId="77777777" w:rsidR="002378ED" w:rsidRDefault="002378ED" w:rsidP="002378ED">
      <w:pPr>
        <w:pStyle w:val="afc"/>
      </w:pPr>
      <w:r>
        <w:t>-строительство промышленных, хозяйственных и иных объектов, не связанных с</w:t>
      </w:r>
      <w:r w:rsidRPr="00A50BF6">
        <w:t xml:space="preserve"> </w:t>
      </w:r>
      <w:r>
        <w:t>функционированием особо охраняемых природных территорий, за исключением</w:t>
      </w:r>
      <w:r w:rsidRPr="00A50BF6">
        <w:t xml:space="preserve"> </w:t>
      </w:r>
      <w:r>
        <w:t>реставрационных работ на существующих объектах;</w:t>
      </w:r>
    </w:p>
    <w:p w14:paraId="7BA8334D" w14:textId="77777777" w:rsidR="002378ED" w:rsidRDefault="002378ED" w:rsidP="002378ED">
      <w:pPr>
        <w:pStyle w:val="afc"/>
      </w:pPr>
      <w:r>
        <w:t>-движение и стоянка механических транспортных средств, не связанные с</w:t>
      </w:r>
      <w:r w:rsidRPr="00A50BF6">
        <w:t xml:space="preserve"> </w:t>
      </w:r>
      <w:r>
        <w:t>функционированием особо охраняемых территорий;</w:t>
      </w:r>
    </w:p>
    <w:p w14:paraId="7EC504E2" w14:textId="77777777" w:rsidR="002378ED" w:rsidRDefault="002378ED" w:rsidP="002378ED">
      <w:pPr>
        <w:pStyle w:val="afc"/>
      </w:pPr>
      <w:r>
        <w:t>-прогон скота вне дорог;</w:t>
      </w:r>
    </w:p>
    <w:p w14:paraId="6759524D" w14:textId="77777777" w:rsidR="002378ED" w:rsidRDefault="002378ED" w:rsidP="002378ED">
      <w:pPr>
        <w:pStyle w:val="afc"/>
      </w:pPr>
      <w:r>
        <w:t>-неорганизованная рекреационная деятельность, устройство стоянок автотранспорта;</w:t>
      </w:r>
    </w:p>
    <w:p w14:paraId="68B74C15" w14:textId="77777777" w:rsidR="002378ED" w:rsidRDefault="002378ED" w:rsidP="002378ED">
      <w:pPr>
        <w:pStyle w:val="afc"/>
      </w:pPr>
      <w:r>
        <w:t>-разведение костров за пределами обозначенных мест и площадок;</w:t>
      </w:r>
    </w:p>
    <w:p w14:paraId="5AEEA1FC" w14:textId="77777777" w:rsidR="002378ED" w:rsidRDefault="002378ED" w:rsidP="002378ED">
      <w:pPr>
        <w:pStyle w:val="afc"/>
      </w:pPr>
      <w:r>
        <w:t>-захламление и замусоривание территории;</w:t>
      </w:r>
    </w:p>
    <w:p w14:paraId="0FC93104" w14:textId="77777777" w:rsidR="002378ED" w:rsidRDefault="002378ED" w:rsidP="002378ED">
      <w:pPr>
        <w:pStyle w:val="afc"/>
      </w:pPr>
      <w:r>
        <w:t>-размещение отходов производства и потребления;</w:t>
      </w:r>
    </w:p>
    <w:p w14:paraId="346A3295" w14:textId="77777777" w:rsidR="002378ED" w:rsidRDefault="002378ED" w:rsidP="002378ED">
      <w:pPr>
        <w:pStyle w:val="afc"/>
      </w:pPr>
      <w:r>
        <w:t>-иные виды деятельности, которые могут повлечь за собой нарушение режима особо</w:t>
      </w:r>
      <w:r w:rsidRPr="0097316A">
        <w:t xml:space="preserve"> </w:t>
      </w:r>
      <w:r>
        <w:t>охраняемой территории.</w:t>
      </w:r>
    </w:p>
    <w:p w14:paraId="69234695" w14:textId="77777777" w:rsidR="002378ED" w:rsidRDefault="002378ED" w:rsidP="00054F47">
      <w:pPr>
        <w:pStyle w:val="afc"/>
        <w:numPr>
          <w:ilvl w:val="0"/>
          <w:numId w:val="17"/>
        </w:numPr>
        <w:tabs>
          <w:tab w:val="left" w:pos="1134"/>
        </w:tabs>
        <w:ind w:left="0" w:firstLine="709"/>
      </w:pPr>
      <w:r>
        <w:t>Допускается строительство домов отдыха, кемпингов, объектов физической культуры</w:t>
      </w:r>
      <w:r w:rsidRPr="0097316A">
        <w:t xml:space="preserve"> </w:t>
      </w:r>
      <w:r>
        <w:t xml:space="preserve">и спорта, туристических баз, стационарных и палаточных </w:t>
      </w:r>
      <w:proofErr w:type="spellStart"/>
      <w:r>
        <w:t>туристско</w:t>
      </w:r>
      <w:proofErr w:type="spellEnd"/>
      <w:r>
        <w:t xml:space="preserve"> - оздоровительных</w:t>
      </w:r>
      <w:r w:rsidRPr="0097316A">
        <w:t xml:space="preserve"> </w:t>
      </w:r>
      <w:r>
        <w:t>лагерей, детских туристических станций, парков и других аналогичных объектов по</w:t>
      </w:r>
      <w:r w:rsidRPr="0097316A">
        <w:t xml:space="preserve"> </w:t>
      </w:r>
      <w:r>
        <w:t>согласованию с Администрацией Алтайского района Алтайского края.</w:t>
      </w:r>
    </w:p>
    <w:p w14:paraId="0957B4C6" w14:textId="77777777" w:rsidR="002378ED" w:rsidRPr="007E3FBA" w:rsidRDefault="002378ED" w:rsidP="00054F47">
      <w:pPr>
        <w:pStyle w:val="afc"/>
        <w:numPr>
          <w:ilvl w:val="0"/>
          <w:numId w:val="17"/>
        </w:numPr>
        <w:tabs>
          <w:tab w:val="left" w:pos="1134"/>
        </w:tabs>
        <w:ind w:left="0" w:firstLine="709"/>
      </w:pPr>
      <w:r>
        <w:t>Соблюдение установленного режима хозяйственной и иной деятельности обязательно</w:t>
      </w:r>
      <w:r w:rsidRPr="0097316A">
        <w:t xml:space="preserve"> </w:t>
      </w:r>
      <w:r>
        <w:t>для граждан и юридических лиц. Лица, виновные в нарушении установленного особого</w:t>
      </w:r>
      <w:r w:rsidRPr="00A50BF6">
        <w:t xml:space="preserve"> </w:t>
      </w:r>
      <w:r>
        <w:t>правового режима особо охраняемой территории местного значения привлекаются к</w:t>
      </w:r>
      <w:r w:rsidRPr="00A50BF6">
        <w:t xml:space="preserve"> </w:t>
      </w:r>
      <w:r>
        <w:t>административной, уголовной или иной ответственности в соответствии с действующим</w:t>
      </w:r>
      <w:r w:rsidRPr="00A50BF6">
        <w:t xml:space="preserve"> </w:t>
      </w:r>
      <w:r>
        <w:t>законодательством Российской Федерации и Алтайского края.</w:t>
      </w:r>
    </w:p>
    <w:p w14:paraId="749AC373" w14:textId="77777777" w:rsidR="002378ED" w:rsidRPr="003F4713" w:rsidRDefault="002378ED" w:rsidP="002378ED">
      <w:pPr>
        <w:rPr>
          <w:b w:val="0"/>
          <w:bCs/>
        </w:rPr>
      </w:pPr>
    </w:p>
    <w:p w14:paraId="41DA6FB7" w14:textId="77777777" w:rsidR="00E75864" w:rsidRPr="008D0198" w:rsidRDefault="00E75864" w:rsidP="00C711AE">
      <w:pPr>
        <w:pStyle w:val="afc"/>
        <w:framePr w:w="8972" w:wrap="auto" w:hAnchor="text"/>
        <w:rPr>
          <w:highlight w:val="lightGray"/>
        </w:rPr>
        <w:sectPr w:rsidR="00E75864" w:rsidRPr="008D0198" w:rsidSect="00E82A5A">
          <w:pgSz w:w="11906" w:h="16838"/>
          <w:pgMar w:top="1134" w:right="851" w:bottom="1134" w:left="1701" w:header="708" w:footer="708" w:gutter="0"/>
          <w:cols w:space="708"/>
          <w:docGrid w:linePitch="382"/>
        </w:sectPr>
      </w:pPr>
    </w:p>
    <w:p w14:paraId="73FCA3CE" w14:textId="77777777" w:rsidR="001D210D" w:rsidRPr="00237028" w:rsidRDefault="001D210D" w:rsidP="00E75864">
      <w:pPr>
        <w:pStyle w:val="2"/>
        <w:numPr>
          <w:ilvl w:val="1"/>
          <w:numId w:val="5"/>
        </w:numPr>
        <w:ind w:left="0" w:firstLine="709"/>
        <w:jc w:val="both"/>
      </w:pPr>
      <w:bookmarkStart w:id="37" w:name="_Toc58952553"/>
      <w:bookmarkStart w:id="38" w:name="_Toc59276535"/>
      <w:bookmarkStart w:id="39" w:name="_Toc148347926"/>
      <w:r w:rsidRPr="00237028">
        <w:lastRenderedPageBreak/>
        <w:t>Комплексная оценка территории</w:t>
      </w:r>
      <w:bookmarkEnd w:id="37"/>
      <w:bookmarkEnd w:id="38"/>
      <w:bookmarkEnd w:id="39"/>
    </w:p>
    <w:p w14:paraId="3E251E5B" w14:textId="77777777" w:rsidR="00565C84" w:rsidRPr="008D0198" w:rsidRDefault="00565C84" w:rsidP="00E75864">
      <w:pPr>
        <w:pStyle w:val="afc"/>
        <w:rPr>
          <w:highlight w:val="lightGray"/>
        </w:rPr>
      </w:pPr>
    </w:p>
    <w:p w14:paraId="310A611A" w14:textId="77777777" w:rsidR="00612E02" w:rsidRPr="00F1180C" w:rsidRDefault="00652BF5" w:rsidP="00E75864">
      <w:pPr>
        <w:pStyle w:val="3"/>
        <w:numPr>
          <w:ilvl w:val="2"/>
          <w:numId w:val="5"/>
        </w:numPr>
        <w:ind w:left="0" w:firstLine="709"/>
        <w:jc w:val="both"/>
        <w:rPr>
          <w:color w:val="auto"/>
        </w:rPr>
      </w:pPr>
      <w:bookmarkStart w:id="40" w:name="_Toc148347927"/>
      <w:r w:rsidRPr="00F1180C">
        <w:rPr>
          <w:color w:val="auto"/>
        </w:rPr>
        <w:t>Система расселения</w:t>
      </w:r>
      <w:bookmarkEnd w:id="40"/>
    </w:p>
    <w:p w14:paraId="763BE654" w14:textId="77777777" w:rsidR="006C61AA" w:rsidRPr="008D0198" w:rsidRDefault="006C61AA" w:rsidP="00E75864">
      <w:pPr>
        <w:pStyle w:val="afc"/>
        <w:rPr>
          <w:highlight w:val="lightGray"/>
        </w:rPr>
      </w:pPr>
    </w:p>
    <w:p w14:paraId="73001415" w14:textId="77777777" w:rsidR="003D4534" w:rsidRPr="002A3A4D" w:rsidRDefault="003D4534" w:rsidP="003D4534">
      <w:pPr>
        <w:pStyle w:val="S"/>
      </w:pPr>
      <w:r w:rsidRPr="002A3A4D">
        <w:rPr>
          <w:szCs w:val="28"/>
        </w:rPr>
        <w:t xml:space="preserve">Муниципальное образование </w:t>
      </w:r>
      <w:proofErr w:type="spellStart"/>
      <w:r w:rsidR="00C0570E" w:rsidRPr="002A3A4D">
        <w:rPr>
          <w:szCs w:val="28"/>
        </w:rPr>
        <w:t>Айский</w:t>
      </w:r>
      <w:proofErr w:type="spellEnd"/>
      <w:r w:rsidRPr="002A3A4D">
        <w:rPr>
          <w:szCs w:val="28"/>
        </w:rPr>
        <w:t xml:space="preserve"> сельсовет </w:t>
      </w:r>
      <w:r w:rsidRPr="002A3A4D">
        <w:t xml:space="preserve">является сельским поселением в </w:t>
      </w:r>
      <w:r w:rsidR="00C0570E" w:rsidRPr="002A3A4D">
        <w:t>Алтайском</w:t>
      </w:r>
      <w:r w:rsidRPr="002A3A4D">
        <w:t xml:space="preserve"> районе </w:t>
      </w:r>
      <w:r w:rsidR="00C0570E" w:rsidRPr="002A3A4D">
        <w:t>Алтайского края</w:t>
      </w:r>
      <w:r w:rsidRPr="002A3A4D">
        <w:t xml:space="preserve">. В состав </w:t>
      </w:r>
      <w:r w:rsidRPr="002A3A4D">
        <w:rPr>
          <w:szCs w:val="28"/>
        </w:rPr>
        <w:t xml:space="preserve">муниципального образования </w:t>
      </w:r>
      <w:r w:rsidRPr="002A3A4D">
        <w:t xml:space="preserve">входит пять населенных пунктов: </w:t>
      </w:r>
      <w:r w:rsidR="002A3A4D" w:rsidRPr="002A3A4D">
        <w:t>село Ая</w:t>
      </w:r>
      <w:r w:rsidRPr="002A3A4D">
        <w:t xml:space="preserve">, </w:t>
      </w:r>
      <w:r w:rsidR="002A3A4D" w:rsidRPr="002A3A4D">
        <w:t>село Верх-Ая</w:t>
      </w:r>
      <w:r w:rsidRPr="002A3A4D">
        <w:t xml:space="preserve">, </w:t>
      </w:r>
      <w:r w:rsidR="002A3A4D" w:rsidRPr="002A3A4D">
        <w:t>поселок Катунь</w:t>
      </w:r>
      <w:r w:rsidRPr="002A3A4D">
        <w:t xml:space="preserve">, </w:t>
      </w:r>
      <w:r w:rsidR="002A3A4D" w:rsidRPr="002A3A4D">
        <w:t xml:space="preserve">село </w:t>
      </w:r>
      <w:proofErr w:type="spellStart"/>
      <w:r w:rsidR="002A3A4D" w:rsidRPr="002A3A4D">
        <w:t>Нижнекаянча</w:t>
      </w:r>
      <w:proofErr w:type="spellEnd"/>
      <w:r w:rsidRPr="002A3A4D">
        <w:t xml:space="preserve">. Административным центром муниципального образования является </w:t>
      </w:r>
      <w:r w:rsidR="002A3A4D" w:rsidRPr="002A3A4D">
        <w:t>село Ая</w:t>
      </w:r>
      <w:r w:rsidRPr="002A3A4D">
        <w:t>.</w:t>
      </w:r>
    </w:p>
    <w:p w14:paraId="650F554D" w14:textId="7BC10959" w:rsidR="003D4534" w:rsidRPr="002A3A4D" w:rsidRDefault="003D4534" w:rsidP="002A3A4D">
      <w:pPr>
        <w:pStyle w:val="S"/>
      </w:pPr>
      <w:r w:rsidRPr="002A3A4D">
        <w:t xml:space="preserve">Границы муниципального образования </w:t>
      </w:r>
      <w:proofErr w:type="spellStart"/>
      <w:r w:rsidR="002A3A4D" w:rsidRPr="002A3A4D">
        <w:t>Айский</w:t>
      </w:r>
      <w:proofErr w:type="spellEnd"/>
      <w:r w:rsidRPr="002A3A4D">
        <w:t xml:space="preserve"> сельсовет установлены законом</w:t>
      </w:r>
      <w:r w:rsidR="002A3A4D" w:rsidRPr="002A3A4D">
        <w:t xml:space="preserve"> Алтайского края от</w:t>
      </w:r>
      <w:r w:rsidR="00621934">
        <w:t xml:space="preserve"> </w:t>
      </w:r>
      <w:r w:rsidR="002A3A4D" w:rsidRPr="002A3A4D">
        <w:t>12</w:t>
      </w:r>
      <w:r w:rsidR="00621934">
        <w:t>.09.</w:t>
      </w:r>
      <w:r w:rsidR="002A3A4D" w:rsidRPr="002A3A4D">
        <w:t>2006 № 84 – ФЗ «О статусе и границах муниципальных и административно-территориальных образований Алтайского района Алтайского края»</w:t>
      </w:r>
      <w:r w:rsidRPr="002A3A4D">
        <w:t>.</w:t>
      </w:r>
    </w:p>
    <w:p w14:paraId="18484590" w14:textId="47C292D7" w:rsidR="003D4534" w:rsidRPr="00F733DA" w:rsidRDefault="003D4534" w:rsidP="003D4534">
      <w:pPr>
        <w:pStyle w:val="S"/>
        <w:rPr>
          <w:szCs w:val="28"/>
        </w:rPr>
      </w:pPr>
      <w:r w:rsidRPr="00F733DA">
        <w:rPr>
          <w:szCs w:val="28"/>
        </w:rPr>
        <w:t xml:space="preserve">Территория </w:t>
      </w:r>
      <w:r w:rsidR="00722EE6">
        <w:rPr>
          <w:szCs w:val="28"/>
        </w:rPr>
        <w:t>Айского</w:t>
      </w:r>
      <w:r w:rsidRPr="00F733DA">
        <w:rPr>
          <w:szCs w:val="28"/>
        </w:rPr>
        <w:t xml:space="preserve"> сельсовета общей площадью </w:t>
      </w:r>
      <w:r w:rsidR="00F733DA" w:rsidRPr="00F733DA">
        <w:t>47679,05</w:t>
      </w:r>
      <w:r w:rsidRPr="00F733DA">
        <w:t xml:space="preserve"> га расположена в </w:t>
      </w:r>
      <w:r w:rsidR="00F733DA" w:rsidRPr="00F733DA">
        <w:t>восточной</w:t>
      </w:r>
      <w:r w:rsidRPr="00F733DA">
        <w:t xml:space="preserve"> части </w:t>
      </w:r>
      <w:r w:rsidR="00F733DA" w:rsidRPr="00F733DA">
        <w:t>Алтайского</w:t>
      </w:r>
      <w:r w:rsidRPr="00F733DA">
        <w:t xml:space="preserve"> района </w:t>
      </w:r>
      <w:r w:rsidR="00F733DA" w:rsidRPr="00F733DA">
        <w:t>Алтайского края</w:t>
      </w:r>
      <w:r w:rsidRPr="00F733DA">
        <w:t xml:space="preserve">, на расстоянии </w:t>
      </w:r>
      <w:r w:rsidR="00F733DA" w:rsidRPr="00F733DA">
        <w:t>43</w:t>
      </w:r>
      <w:r w:rsidRPr="00F733DA">
        <w:t xml:space="preserve"> км от районного центра с. </w:t>
      </w:r>
      <w:r w:rsidR="00F733DA" w:rsidRPr="00F733DA">
        <w:t>Алтайское</w:t>
      </w:r>
      <w:r w:rsidRPr="00F733DA">
        <w:t xml:space="preserve"> </w:t>
      </w:r>
      <w:r w:rsidRPr="00F733DA">
        <w:rPr>
          <w:szCs w:val="28"/>
        </w:rPr>
        <w:t>(рис. 2.3.1).</w:t>
      </w:r>
    </w:p>
    <w:p w14:paraId="27A16FF1" w14:textId="77777777" w:rsidR="003D4534" w:rsidRPr="00F1180C" w:rsidRDefault="003D4534" w:rsidP="003D4534">
      <w:pPr>
        <w:pStyle w:val="S"/>
        <w:rPr>
          <w:szCs w:val="28"/>
        </w:rPr>
      </w:pPr>
      <w:r w:rsidRPr="00F733DA">
        <w:rPr>
          <w:szCs w:val="28"/>
        </w:rPr>
        <w:t>Муниципальное образование граничит на юге</w:t>
      </w:r>
      <w:r w:rsidR="00F733DA" w:rsidRPr="00F733DA">
        <w:rPr>
          <w:szCs w:val="28"/>
        </w:rPr>
        <w:t xml:space="preserve"> и востоке</w:t>
      </w:r>
      <w:r w:rsidRPr="00F733DA">
        <w:rPr>
          <w:szCs w:val="28"/>
        </w:rPr>
        <w:t xml:space="preserve"> с </w:t>
      </w:r>
      <w:r w:rsidR="00F733DA" w:rsidRPr="00F733DA">
        <w:rPr>
          <w:szCs w:val="28"/>
        </w:rPr>
        <w:t>Республикой Алтай</w:t>
      </w:r>
      <w:r w:rsidRPr="00F733DA">
        <w:rPr>
          <w:szCs w:val="28"/>
        </w:rPr>
        <w:t xml:space="preserve">, на западе </w:t>
      </w:r>
      <w:r w:rsidR="004453E4" w:rsidRPr="00F733DA">
        <w:rPr>
          <w:szCs w:val="28"/>
        </w:rPr>
        <w:t xml:space="preserve">с </w:t>
      </w:r>
      <w:proofErr w:type="spellStart"/>
      <w:r w:rsidR="00F733DA" w:rsidRPr="00F733DA">
        <w:rPr>
          <w:szCs w:val="28"/>
        </w:rPr>
        <w:t>Нижнекаменским</w:t>
      </w:r>
      <w:proofErr w:type="spellEnd"/>
      <w:r w:rsidR="00F733DA" w:rsidRPr="00F733DA">
        <w:rPr>
          <w:szCs w:val="28"/>
        </w:rPr>
        <w:t xml:space="preserve">, </w:t>
      </w:r>
      <w:proofErr w:type="spellStart"/>
      <w:r w:rsidR="00F733DA" w:rsidRPr="00F733DA">
        <w:rPr>
          <w:szCs w:val="28"/>
        </w:rPr>
        <w:t>Алтайстким</w:t>
      </w:r>
      <w:proofErr w:type="spellEnd"/>
      <w:r w:rsidR="00F733DA" w:rsidRPr="00F733DA">
        <w:rPr>
          <w:szCs w:val="28"/>
        </w:rPr>
        <w:t>, Пролетарским сельсоветами Алтайского</w:t>
      </w:r>
      <w:r w:rsidR="004453E4" w:rsidRPr="00F733DA">
        <w:rPr>
          <w:szCs w:val="28"/>
        </w:rPr>
        <w:t xml:space="preserve"> района</w:t>
      </w:r>
      <w:r w:rsidRPr="00F733DA">
        <w:rPr>
          <w:szCs w:val="28"/>
        </w:rPr>
        <w:t xml:space="preserve">, на </w:t>
      </w:r>
      <w:r w:rsidR="00F733DA" w:rsidRPr="00F733DA">
        <w:rPr>
          <w:szCs w:val="28"/>
        </w:rPr>
        <w:t>севере</w:t>
      </w:r>
      <w:r w:rsidRPr="00F733DA">
        <w:rPr>
          <w:szCs w:val="28"/>
        </w:rPr>
        <w:t xml:space="preserve"> с </w:t>
      </w:r>
      <w:r w:rsidR="00F733DA" w:rsidRPr="00F733DA">
        <w:rPr>
          <w:szCs w:val="28"/>
        </w:rPr>
        <w:t xml:space="preserve">Советским районом Алтайского </w:t>
      </w:r>
      <w:r w:rsidR="00F733DA" w:rsidRPr="00F1180C">
        <w:rPr>
          <w:szCs w:val="28"/>
        </w:rPr>
        <w:t>края</w:t>
      </w:r>
      <w:r w:rsidRPr="00F1180C">
        <w:rPr>
          <w:szCs w:val="28"/>
        </w:rPr>
        <w:t>.</w:t>
      </w:r>
    </w:p>
    <w:p w14:paraId="77504717" w14:textId="77777777" w:rsidR="00DD681C" w:rsidRPr="00F1180C" w:rsidRDefault="00DD681C" w:rsidP="00617715">
      <w:pPr>
        <w:pStyle w:val="S"/>
      </w:pPr>
      <w:r w:rsidRPr="00F1180C">
        <w:t>Муниципальное образование имеет связи с со</w:t>
      </w:r>
      <w:r w:rsidR="00E03694" w:rsidRPr="00F1180C">
        <w:t>се</w:t>
      </w:r>
      <w:r w:rsidRPr="00F1180C">
        <w:t xml:space="preserve">дними муниципальными образованиями и регионами посредством </w:t>
      </w:r>
      <w:r w:rsidR="001B109B" w:rsidRPr="00F1180C">
        <w:t>автомобильного сообщения.</w:t>
      </w:r>
      <w:r w:rsidRPr="00F1180C">
        <w:t xml:space="preserve"> Через </w:t>
      </w:r>
      <w:r w:rsidR="006E3BDE" w:rsidRPr="00F1180C">
        <w:t xml:space="preserve">территорию </w:t>
      </w:r>
      <w:r w:rsidRPr="00F1180C">
        <w:t>муниципально</w:t>
      </w:r>
      <w:r w:rsidR="006E3BDE" w:rsidRPr="00F1180C">
        <w:t>го</w:t>
      </w:r>
      <w:r w:rsidRPr="00F1180C">
        <w:t xml:space="preserve"> образовани</w:t>
      </w:r>
      <w:r w:rsidR="006E3BDE" w:rsidRPr="00F1180C">
        <w:t>я</w:t>
      </w:r>
      <w:r w:rsidRPr="00F1180C">
        <w:t xml:space="preserve"> проход</w:t>
      </w:r>
      <w:r w:rsidR="00DC7687" w:rsidRPr="00F1180C">
        <w:t>я</w:t>
      </w:r>
      <w:r w:rsidRPr="00F1180C">
        <w:t>т автомобильн</w:t>
      </w:r>
      <w:r w:rsidR="00DC7687" w:rsidRPr="00F1180C">
        <w:t>ые</w:t>
      </w:r>
      <w:r w:rsidRPr="00F1180C">
        <w:t xml:space="preserve"> дорог</w:t>
      </w:r>
      <w:r w:rsidR="00DC7687" w:rsidRPr="00F1180C">
        <w:t>и</w:t>
      </w:r>
      <w:r w:rsidRPr="00F1180C">
        <w:t xml:space="preserve"> регионального или межмуниципального значения.</w:t>
      </w:r>
    </w:p>
    <w:p w14:paraId="5DC435B0" w14:textId="77777777" w:rsidR="0091444D" w:rsidRPr="008D0198" w:rsidRDefault="0091444D" w:rsidP="00E75864">
      <w:pPr>
        <w:pStyle w:val="S"/>
        <w:rPr>
          <w:szCs w:val="28"/>
          <w:highlight w:val="lightGray"/>
        </w:rPr>
      </w:pPr>
    </w:p>
    <w:p w14:paraId="4B4C965A" w14:textId="77777777" w:rsidR="0091444D" w:rsidRPr="008D0198" w:rsidRDefault="0091444D" w:rsidP="00E75864">
      <w:pPr>
        <w:pStyle w:val="S"/>
        <w:rPr>
          <w:szCs w:val="28"/>
          <w:highlight w:val="lightGray"/>
        </w:rPr>
        <w:sectPr w:rsidR="0091444D" w:rsidRPr="008D0198" w:rsidSect="00E82A5A">
          <w:pgSz w:w="11906" w:h="16838"/>
          <w:pgMar w:top="1134" w:right="851" w:bottom="1134" w:left="1701" w:header="708" w:footer="708" w:gutter="0"/>
          <w:cols w:space="708"/>
          <w:docGrid w:linePitch="382"/>
        </w:sectPr>
      </w:pPr>
    </w:p>
    <w:p w14:paraId="5430C65F" w14:textId="77777777" w:rsidR="0091444D" w:rsidRPr="008D0198" w:rsidRDefault="00F1180C" w:rsidP="00030D41">
      <w:pPr>
        <w:pStyle w:val="S"/>
        <w:ind w:firstLine="0"/>
        <w:jc w:val="center"/>
        <w:rPr>
          <w:szCs w:val="28"/>
          <w:highlight w:val="lightGray"/>
        </w:rPr>
      </w:pPr>
      <w:r>
        <w:rPr>
          <w:noProof/>
          <w:szCs w:val="28"/>
          <w:lang w:eastAsia="ru-RU"/>
        </w:rPr>
        <w:lastRenderedPageBreak/>
        <w:drawing>
          <wp:inline distT="0" distB="0" distL="0" distR="0" wp14:anchorId="5F562AA8" wp14:editId="07AF54B6">
            <wp:extent cx="6612212" cy="5380074"/>
            <wp:effectExtent l="19050" t="0" r="0" b="0"/>
            <wp:docPr id="12" name="Рисунок 1" descr="C:\Users\prudnikova\Desktop\4_Карта_полож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udnikova\Desktop\4_Карта_положения.jpg"/>
                    <pic:cNvPicPr>
                      <a:picLocks noChangeAspect="1" noChangeArrowheads="1"/>
                    </pic:cNvPicPr>
                  </pic:nvPicPr>
                  <pic:blipFill>
                    <a:blip r:embed="rId18" cstate="print"/>
                    <a:srcRect/>
                    <a:stretch>
                      <a:fillRect/>
                    </a:stretch>
                  </pic:blipFill>
                  <pic:spPr bwMode="auto">
                    <a:xfrm>
                      <a:off x="0" y="0"/>
                      <a:ext cx="6615666" cy="5380074"/>
                    </a:xfrm>
                    <a:prstGeom prst="rect">
                      <a:avLst/>
                    </a:prstGeom>
                    <a:noFill/>
                    <a:ln w="9525">
                      <a:noFill/>
                      <a:miter lim="800000"/>
                      <a:headEnd/>
                      <a:tailEnd/>
                    </a:ln>
                  </pic:spPr>
                </pic:pic>
              </a:graphicData>
            </a:graphic>
          </wp:inline>
        </w:drawing>
      </w:r>
    </w:p>
    <w:p w14:paraId="6E3715E2" w14:textId="77777777" w:rsidR="0091444D" w:rsidRPr="00F1180C" w:rsidRDefault="0091444D" w:rsidP="00F1180C">
      <w:pPr>
        <w:pStyle w:val="afc"/>
        <w:ind w:firstLine="0"/>
        <w:jc w:val="center"/>
        <w:rPr>
          <w:i/>
        </w:rPr>
      </w:pPr>
      <w:r w:rsidRPr="00F1180C">
        <w:rPr>
          <w:i/>
        </w:rPr>
        <w:t xml:space="preserve">Рисунок 2.3.1 Положение </w:t>
      </w:r>
      <w:r w:rsidR="00F1180C" w:rsidRPr="00F1180C">
        <w:rPr>
          <w:i/>
        </w:rPr>
        <w:t>Айского</w:t>
      </w:r>
      <w:r w:rsidR="00DC7687" w:rsidRPr="00F1180C">
        <w:rPr>
          <w:i/>
        </w:rPr>
        <w:t xml:space="preserve"> сельсовета в структуре </w:t>
      </w:r>
      <w:r w:rsidR="00F1180C" w:rsidRPr="00F1180C">
        <w:rPr>
          <w:i/>
        </w:rPr>
        <w:t>Алтайского</w:t>
      </w:r>
      <w:r w:rsidR="00DC7687" w:rsidRPr="00F1180C">
        <w:rPr>
          <w:i/>
        </w:rPr>
        <w:t xml:space="preserve"> района </w:t>
      </w:r>
      <w:r w:rsidR="00F1180C" w:rsidRPr="00F1180C">
        <w:rPr>
          <w:i/>
        </w:rPr>
        <w:t>Алтайского края</w:t>
      </w:r>
    </w:p>
    <w:p w14:paraId="524F641B" w14:textId="77777777" w:rsidR="0091444D" w:rsidRPr="008D0198" w:rsidRDefault="0091444D" w:rsidP="0091444D">
      <w:pPr>
        <w:pStyle w:val="afc"/>
        <w:ind w:firstLine="0"/>
        <w:rPr>
          <w:highlight w:val="lightGray"/>
        </w:rPr>
        <w:sectPr w:rsidR="0091444D" w:rsidRPr="008D0198" w:rsidSect="00F1180C">
          <w:pgSz w:w="16838" w:h="11906" w:orient="landscape"/>
          <w:pgMar w:top="1701" w:right="1134" w:bottom="851" w:left="1134" w:header="708" w:footer="708" w:gutter="0"/>
          <w:cols w:space="708"/>
          <w:docGrid w:linePitch="382"/>
        </w:sectPr>
      </w:pPr>
    </w:p>
    <w:p w14:paraId="4AC033F4" w14:textId="77777777" w:rsidR="00BA7403" w:rsidRPr="00237028" w:rsidRDefault="00BA7403" w:rsidP="00E75864">
      <w:pPr>
        <w:pStyle w:val="3"/>
        <w:numPr>
          <w:ilvl w:val="2"/>
          <w:numId w:val="5"/>
        </w:numPr>
        <w:ind w:left="0" w:firstLine="709"/>
        <w:jc w:val="both"/>
      </w:pPr>
      <w:bookmarkStart w:id="41" w:name="_Toc148347928"/>
      <w:r w:rsidRPr="00237028">
        <w:lastRenderedPageBreak/>
        <w:t>Границы населенных пунктов. Сведения о наличии (или отсутствии) пересечений границ населенных пунктов с землями лесного фонда</w:t>
      </w:r>
      <w:bookmarkEnd w:id="41"/>
    </w:p>
    <w:p w14:paraId="4A95F0CE" w14:textId="77777777" w:rsidR="00BA7403" w:rsidRPr="008D0198" w:rsidRDefault="00BA7403" w:rsidP="00E75864">
      <w:pPr>
        <w:pStyle w:val="afc"/>
        <w:rPr>
          <w:highlight w:val="lightGray"/>
        </w:rPr>
      </w:pPr>
    </w:p>
    <w:p w14:paraId="7543EE84" w14:textId="77777777" w:rsidR="007918A3" w:rsidRPr="00C13EA9" w:rsidRDefault="007918A3" w:rsidP="007918A3">
      <w:pPr>
        <w:pStyle w:val="afc"/>
      </w:pPr>
      <w:r w:rsidRPr="00C13EA9">
        <w:t xml:space="preserve">Согласно данным государственного лесного реестра в границы </w:t>
      </w:r>
      <w:r w:rsidR="00C13EA9" w:rsidRPr="00C13EA9">
        <w:t>Айского</w:t>
      </w:r>
      <w:r w:rsidRPr="00C13EA9">
        <w:t xml:space="preserve"> сельсовета входят земли лесного фонда </w:t>
      </w:r>
      <w:r w:rsidR="00C13EA9" w:rsidRPr="00C13EA9">
        <w:t>Алтайского</w:t>
      </w:r>
      <w:r w:rsidRPr="00C13EA9">
        <w:t xml:space="preserve"> лесничеств </w:t>
      </w:r>
      <w:r w:rsidR="00C13EA9" w:rsidRPr="00C13EA9">
        <w:t>Айского</w:t>
      </w:r>
      <w:r w:rsidRPr="00C13EA9">
        <w:t xml:space="preserve"> участкового лесничества.</w:t>
      </w:r>
    </w:p>
    <w:p w14:paraId="4A223C6F" w14:textId="7051A1D0" w:rsidR="007918A3" w:rsidRPr="0025443E" w:rsidRDefault="007918A3" w:rsidP="007918A3">
      <w:pPr>
        <w:pStyle w:val="b2"/>
        <w:rPr>
          <w:b/>
          <w:iCs/>
        </w:rPr>
      </w:pPr>
      <w:r w:rsidRPr="0025443E">
        <w:rPr>
          <w:szCs w:val="28"/>
        </w:rPr>
        <w:t>По материалам лесоустройства п</w:t>
      </w:r>
      <w:r w:rsidRPr="0025443E">
        <w:rPr>
          <w:iCs/>
        </w:rPr>
        <w:t>ересечения земель лесного фонда и участков иных категорий, а также включени</w:t>
      </w:r>
      <w:r w:rsidR="00237028" w:rsidRPr="0025443E">
        <w:rPr>
          <w:iCs/>
        </w:rPr>
        <w:t>я</w:t>
      </w:r>
      <w:r w:rsidRPr="0025443E">
        <w:rPr>
          <w:iCs/>
        </w:rPr>
        <w:t xml:space="preserve"> в границы населенных пунктов земель лесного фонда, отсутствуют.</w:t>
      </w:r>
    </w:p>
    <w:p w14:paraId="1E75392E" w14:textId="77777777" w:rsidR="00E767D3" w:rsidRPr="008D0198" w:rsidRDefault="00E767D3" w:rsidP="00E75864">
      <w:pPr>
        <w:pStyle w:val="afc"/>
        <w:rPr>
          <w:highlight w:val="lightGray"/>
        </w:rPr>
      </w:pPr>
    </w:p>
    <w:p w14:paraId="121F5ECC" w14:textId="77777777" w:rsidR="008E19B0" w:rsidRPr="008D0198" w:rsidRDefault="008E19B0" w:rsidP="00E75864">
      <w:pPr>
        <w:pStyle w:val="afc"/>
        <w:rPr>
          <w:highlight w:val="lightGray"/>
        </w:rPr>
      </w:pPr>
    </w:p>
    <w:p w14:paraId="58847DB7" w14:textId="77777777" w:rsidR="00BF6BF2" w:rsidRPr="008D0198" w:rsidRDefault="00BF6BF2" w:rsidP="00794BB4">
      <w:pPr>
        <w:pStyle w:val="afc"/>
        <w:ind w:firstLine="0"/>
        <w:rPr>
          <w:highlight w:val="lightGray"/>
        </w:rPr>
        <w:sectPr w:rsidR="00BF6BF2" w:rsidRPr="008D0198" w:rsidSect="00E82A5A">
          <w:pgSz w:w="11906" w:h="16838"/>
          <w:pgMar w:top="1134" w:right="851" w:bottom="1134" w:left="1701" w:header="708" w:footer="708" w:gutter="0"/>
          <w:cols w:space="708"/>
          <w:docGrid w:linePitch="382"/>
        </w:sectPr>
      </w:pPr>
    </w:p>
    <w:p w14:paraId="6DD7CBDD" w14:textId="77777777" w:rsidR="00B81A03" w:rsidRPr="009A5931" w:rsidRDefault="00F00F8C" w:rsidP="00E75864">
      <w:pPr>
        <w:pStyle w:val="3"/>
        <w:numPr>
          <w:ilvl w:val="2"/>
          <w:numId w:val="5"/>
        </w:numPr>
        <w:ind w:left="0" w:firstLine="709"/>
        <w:jc w:val="both"/>
        <w:rPr>
          <w:color w:val="auto"/>
        </w:rPr>
      </w:pPr>
      <w:bookmarkStart w:id="42" w:name="_Toc148347929"/>
      <w:r w:rsidRPr="009A5931">
        <w:rPr>
          <w:color w:val="auto"/>
        </w:rPr>
        <w:lastRenderedPageBreak/>
        <w:t>И</w:t>
      </w:r>
      <w:r w:rsidR="0085548C" w:rsidRPr="009A5931">
        <w:rPr>
          <w:color w:val="auto"/>
        </w:rPr>
        <w:t>спользование территории</w:t>
      </w:r>
      <w:bookmarkEnd w:id="42"/>
    </w:p>
    <w:p w14:paraId="0AB4DD31" w14:textId="77777777" w:rsidR="00544615" w:rsidRPr="008D0198" w:rsidRDefault="00544615" w:rsidP="009F01E7">
      <w:pPr>
        <w:pStyle w:val="S"/>
        <w:rPr>
          <w:szCs w:val="28"/>
          <w:highlight w:val="lightGray"/>
        </w:rPr>
      </w:pPr>
    </w:p>
    <w:p w14:paraId="579656AC" w14:textId="77777777" w:rsidR="00706CDF" w:rsidRPr="009A5931" w:rsidRDefault="00706CDF" w:rsidP="003535F5">
      <w:pPr>
        <w:pStyle w:val="S"/>
        <w:rPr>
          <w:i/>
          <w:szCs w:val="28"/>
        </w:rPr>
      </w:pPr>
      <w:r w:rsidRPr="009A5931">
        <w:rPr>
          <w:i/>
          <w:szCs w:val="28"/>
        </w:rPr>
        <w:t>Существующее положение</w:t>
      </w:r>
    </w:p>
    <w:p w14:paraId="3D87F554" w14:textId="3DA992A5" w:rsidR="00A2295A" w:rsidRPr="009A5931" w:rsidRDefault="00A2295A" w:rsidP="00A2295A">
      <w:pPr>
        <w:pStyle w:val="S"/>
        <w:rPr>
          <w:szCs w:val="28"/>
        </w:rPr>
      </w:pPr>
      <w:r w:rsidRPr="009A5931">
        <w:rPr>
          <w:szCs w:val="28"/>
        </w:rPr>
        <w:t xml:space="preserve">Исторически сложившаяся планировочная структура </w:t>
      </w:r>
      <w:r w:rsidR="00046E6A" w:rsidRPr="009A5931">
        <w:rPr>
          <w:szCs w:val="28"/>
        </w:rPr>
        <w:t>Айского</w:t>
      </w:r>
      <w:r w:rsidRPr="009A5931">
        <w:rPr>
          <w:szCs w:val="28"/>
        </w:rPr>
        <w:t xml:space="preserve"> сельсовета сформировалась на основе сочетания природного каркаса, представленного гидрографическими осями,</w:t>
      </w:r>
      <w:r w:rsidR="009A5931">
        <w:rPr>
          <w:szCs w:val="28"/>
        </w:rPr>
        <w:t xml:space="preserve"> сложным рельефом,</w:t>
      </w:r>
      <w:r w:rsidRPr="009A5931">
        <w:rPr>
          <w:szCs w:val="28"/>
        </w:rPr>
        <w:t xml:space="preserve"> а также на основе транспортного каркаса, представленного транспортно-коммуникационными коридорами, сформированными автомобильными дорогами регионального и межмуниципального значения.</w:t>
      </w:r>
      <w:r w:rsidR="00B06518">
        <w:rPr>
          <w:szCs w:val="28"/>
        </w:rPr>
        <w:t xml:space="preserve"> </w:t>
      </w:r>
    </w:p>
    <w:p w14:paraId="40484F57" w14:textId="113A97AC" w:rsidR="002F68B4" w:rsidRDefault="007C7F34" w:rsidP="006F445E">
      <w:pPr>
        <w:pStyle w:val="S"/>
        <w:rPr>
          <w:szCs w:val="28"/>
        </w:rPr>
      </w:pPr>
      <w:r w:rsidRPr="004D2587">
        <w:rPr>
          <w:szCs w:val="28"/>
        </w:rPr>
        <w:t>Основой планировочного каркаса муниципального образования выступа</w:t>
      </w:r>
      <w:r w:rsidR="005D13A9">
        <w:rPr>
          <w:szCs w:val="28"/>
        </w:rPr>
        <w:t>ет</w:t>
      </w:r>
      <w:r w:rsidRPr="004D2587">
        <w:rPr>
          <w:szCs w:val="28"/>
        </w:rPr>
        <w:t xml:space="preserve"> автомобильн</w:t>
      </w:r>
      <w:r w:rsidR="00DA4FF0">
        <w:rPr>
          <w:szCs w:val="28"/>
        </w:rPr>
        <w:t>ая</w:t>
      </w:r>
      <w:r w:rsidRPr="004D2587">
        <w:rPr>
          <w:szCs w:val="28"/>
        </w:rPr>
        <w:t xml:space="preserve"> дорог</w:t>
      </w:r>
      <w:r w:rsidR="00DA4FF0">
        <w:rPr>
          <w:szCs w:val="28"/>
        </w:rPr>
        <w:t>а</w:t>
      </w:r>
      <w:r w:rsidRPr="004D2587">
        <w:rPr>
          <w:szCs w:val="28"/>
        </w:rPr>
        <w:t xml:space="preserve"> общего пользования </w:t>
      </w:r>
      <w:r w:rsidR="00FD7511" w:rsidRPr="00FD7511">
        <w:rPr>
          <w:szCs w:val="28"/>
        </w:rPr>
        <w:t>Алтайское - Ая - Бирюзовая Катунь</w:t>
      </w:r>
      <w:r w:rsidR="00DA4FF0">
        <w:rPr>
          <w:szCs w:val="28"/>
        </w:rPr>
        <w:t xml:space="preserve">, </w:t>
      </w:r>
      <w:r w:rsidR="005D13A9">
        <w:rPr>
          <w:szCs w:val="28"/>
        </w:rPr>
        <w:t>исходящая от с. Алтайское Алтайского сельсовета, продолжаяс</w:t>
      </w:r>
      <w:r w:rsidR="00B75895">
        <w:rPr>
          <w:szCs w:val="28"/>
        </w:rPr>
        <w:t>ь</w:t>
      </w:r>
      <w:r w:rsidR="00DA4FF0">
        <w:rPr>
          <w:szCs w:val="28"/>
        </w:rPr>
        <w:t xml:space="preserve"> по восточной стороне </w:t>
      </w:r>
      <w:r w:rsidR="005D13A9">
        <w:rPr>
          <w:szCs w:val="28"/>
        </w:rPr>
        <w:t xml:space="preserve">Айского сельсовета. </w:t>
      </w:r>
      <w:r w:rsidR="00432091" w:rsidRPr="00D54CD2">
        <w:rPr>
          <w:szCs w:val="28"/>
        </w:rPr>
        <w:t>Населенные пункты муниципального образования расположены вдоль</w:t>
      </w:r>
      <w:r w:rsidR="005D13A9">
        <w:rPr>
          <w:szCs w:val="28"/>
        </w:rPr>
        <w:t xml:space="preserve"> данной </w:t>
      </w:r>
      <w:r w:rsidR="005D13A9" w:rsidRPr="004D2587">
        <w:rPr>
          <w:szCs w:val="28"/>
        </w:rPr>
        <w:t>автомобильн</w:t>
      </w:r>
      <w:r w:rsidR="005D13A9">
        <w:rPr>
          <w:szCs w:val="28"/>
        </w:rPr>
        <w:t xml:space="preserve">ой </w:t>
      </w:r>
      <w:r w:rsidR="005D13A9" w:rsidRPr="004D2587">
        <w:rPr>
          <w:szCs w:val="28"/>
        </w:rPr>
        <w:t>дорог</w:t>
      </w:r>
      <w:r w:rsidR="005D13A9">
        <w:rPr>
          <w:szCs w:val="28"/>
        </w:rPr>
        <w:t>и</w:t>
      </w:r>
      <w:r w:rsidR="005D13A9" w:rsidRPr="004D2587">
        <w:rPr>
          <w:szCs w:val="28"/>
        </w:rPr>
        <w:t xml:space="preserve"> общего пользования</w:t>
      </w:r>
      <w:r w:rsidR="00432091" w:rsidRPr="00D54CD2">
        <w:rPr>
          <w:szCs w:val="28"/>
        </w:rPr>
        <w:t>, в связи с чем имею</w:t>
      </w:r>
      <w:r w:rsidR="00D54CD2">
        <w:rPr>
          <w:szCs w:val="28"/>
        </w:rPr>
        <w:t>т</w:t>
      </w:r>
      <w:r w:rsidR="00432091" w:rsidRPr="00D54CD2">
        <w:rPr>
          <w:szCs w:val="28"/>
        </w:rPr>
        <w:t xml:space="preserve"> хорошую транспортную доступность.</w:t>
      </w:r>
      <w:r w:rsidR="005D13A9">
        <w:rPr>
          <w:szCs w:val="28"/>
        </w:rPr>
        <w:t xml:space="preserve"> </w:t>
      </w:r>
    </w:p>
    <w:p w14:paraId="32035F7A" w14:textId="636F53CE" w:rsidR="00B0586F" w:rsidRDefault="00DB1D74" w:rsidP="006F445E">
      <w:pPr>
        <w:pStyle w:val="S"/>
        <w:rPr>
          <w:szCs w:val="28"/>
        </w:rPr>
      </w:pPr>
      <w:r>
        <w:rPr>
          <w:szCs w:val="28"/>
        </w:rPr>
        <w:t>На территории расположено несколько рек, самая большая из них – река Катунь, располагается по восточной границе сельсовета. Её многочисленные притоки и образованные ими небольшие озера простираются по всей территории.</w:t>
      </w:r>
    </w:p>
    <w:p w14:paraId="2EAC9E8C" w14:textId="66A6397A" w:rsidR="00DB1D74" w:rsidRPr="002F68B4" w:rsidRDefault="00DB1D74" w:rsidP="006F445E">
      <w:pPr>
        <w:pStyle w:val="S"/>
        <w:rPr>
          <w:szCs w:val="28"/>
        </w:rPr>
      </w:pPr>
      <w:r>
        <w:rPr>
          <w:szCs w:val="28"/>
        </w:rPr>
        <w:t xml:space="preserve">Большая часть территории занята землями сельскохозяйственного назначения и естественным озеленением. Многие из них сданы в аренду. </w:t>
      </w:r>
      <w:r w:rsidRPr="00240CAB">
        <w:rPr>
          <w:szCs w:val="28"/>
        </w:rPr>
        <w:t xml:space="preserve">На территории </w:t>
      </w:r>
      <w:r w:rsidR="003A3C27">
        <w:rPr>
          <w:szCs w:val="28"/>
        </w:rPr>
        <w:t>муниципального образования</w:t>
      </w:r>
      <w:r w:rsidR="001B78F6">
        <w:rPr>
          <w:szCs w:val="28"/>
        </w:rPr>
        <w:t xml:space="preserve"> около</w:t>
      </w:r>
      <w:r w:rsidRPr="00240CAB">
        <w:rPr>
          <w:szCs w:val="28"/>
        </w:rPr>
        <w:t xml:space="preserve"> </w:t>
      </w:r>
      <w:smartTag w:uri="urn:schemas-microsoft-com:office:smarttags" w:element="metricconverter">
        <w:smartTagPr>
          <w:attr w:name="ProductID" w:val="100 га"/>
        </w:smartTagPr>
        <w:r w:rsidRPr="00240CAB">
          <w:rPr>
            <w:szCs w:val="28"/>
          </w:rPr>
          <w:t>100 га</w:t>
        </w:r>
      </w:smartTag>
      <w:r w:rsidRPr="00240CAB">
        <w:rPr>
          <w:szCs w:val="28"/>
        </w:rPr>
        <w:t xml:space="preserve"> земель сельскохозяйственного назначения используется </w:t>
      </w:r>
      <w:r w:rsidR="001B78F6">
        <w:rPr>
          <w:szCs w:val="28"/>
        </w:rPr>
        <w:t xml:space="preserve">в целях </w:t>
      </w:r>
      <w:r w:rsidR="001B78F6" w:rsidRPr="00D70EA8">
        <w:t>садоводства</w:t>
      </w:r>
      <w:r w:rsidR="001B78F6">
        <w:t xml:space="preserve"> и</w:t>
      </w:r>
      <w:r w:rsidR="001B78F6" w:rsidRPr="00D70EA8">
        <w:t xml:space="preserve"> огородничества</w:t>
      </w:r>
      <w:r w:rsidRPr="00240CAB">
        <w:rPr>
          <w:szCs w:val="28"/>
        </w:rPr>
        <w:t>.</w:t>
      </w:r>
    </w:p>
    <w:p w14:paraId="46729978" w14:textId="77777777" w:rsidR="00CF6286" w:rsidRPr="006B79F2" w:rsidRDefault="00CF6286" w:rsidP="00CF6286">
      <w:pPr>
        <w:pStyle w:val="S"/>
        <w:rPr>
          <w:szCs w:val="28"/>
        </w:rPr>
      </w:pPr>
      <w:r w:rsidRPr="006F445E">
        <w:rPr>
          <w:color w:val="000000"/>
          <w:szCs w:val="28"/>
        </w:rPr>
        <w:t xml:space="preserve">Исходным положением концепции генерального плана </w:t>
      </w:r>
      <w:r w:rsidRPr="006B79F2">
        <w:rPr>
          <w:color w:val="000000"/>
          <w:szCs w:val="28"/>
        </w:rPr>
        <w:t xml:space="preserve">является сохранение и развитие исторически сложившейся структуры территории, ориентированное в основном на комплексную реконструкцию уже освоенных территорий, с выявлением точек </w:t>
      </w:r>
      <w:r w:rsidRPr="006B79F2">
        <w:rPr>
          <w:szCs w:val="28"/>
        </w:rPr>
        <w:t>роста и предложениями их развития.</w:t>
      </w:r>
    </w:p>
    <w:p w14:paraId="35767BBE" w14:textId="77777777" w:rsidR="00CF6286" w:rsidRPr="00236A95" w:rsidRDefault="00CF6286" w:rsidP="00CF6286">
      <w:pPr>
        <w:pStyle w:val="S"/>
        <w:ind w:firstLine="567"/>
        <w:rPr>
          <w:color w:val="000000" w:themeColor="text1"/>
          <w:szCs w:val="28"/>
        </w:rPr>
      </w:pPr>
      <w:r w:rsidRPr="00236A95">
        <w:rPr>
          <w:color w:val="000000" w:themeColor="text1"/>
          <w:szCs w:val="28"/>
        </w:rPr>
        <w:t>Принятый проектом вариант развития территории поселения предполагает:</w:t>
      </w:r>
    </w:p>
    <w:p w14:paraId="1D75F820" w14:textId="77777777" w:rsidR="00CF6286" w:rsidRPr="006B79F2" w:rsidRDefault="00CF6286" w:rsidP="00CF6286">
      <w:pPr>
        <w:pStyle w:val="S"/>
        <w:ind w:left="709" w:firstLine="0"/>
        <w:rPr>
          <w:color w:val="000000" w:themeColor="text1"/>
          <w:szCs w:val="28"/>
        </w:rPr>
      </w:pPr>
      <w:r w:rsidRPr="006B79F2">
        <w:rPr>
          <w:color w:val="000000" w:themeColor="text1"/>
          <w:szCs w:val="28"/>
        </w:rPr>
        <w:t>- определение зон планируемого размещения объектов капитального строительства местного значения;</w:t>
      </w:r>
    </w:p>
    <w:p w14:paraId="51BC9DC5" w14:textId="77777777" w:rsidR="00CF6286" w:rsidRPr="00236A95" w:rsidRDefault="00CF6286" w:rsidP="00CF6286">
      <w:pPr>
        <w:pStyle w:val="S"/>
        <w:ind w:left="709" w:firstLine="0"/>
        <w:rPr>
          <w:color w:val="000000" w:themeColor="text1"/>
          <w:szCs w:val="28"/>
        </w:rPr>
      </w:pPr>
      <w:r w:rsidRPr="00236A95">
        <w:rPr>
          <w:color w:val="000000" w:themeColor="text1"/>
          <w:szCs w:val="28"/>
        </w:rPr>
        <w:t xml:space="preserve">- развитие жилой застройки; </w:t>
      </w:r>
    </w:p>
    <w:p w14:paraId="4BFD669B" w14:textId="2E3A7620" w:rsidR="00CF6286" w:rsidRDefault="00CF6286" w:rsidP="00CF6286">
      <w:pPr>
        <w:pStyle w:val="S"/>
        <w:ind w:left="709" w:firstLine="0"/>
        <w:rPr>
          <w:color w:val="000000" w:themeColor="text1"/>
          <w:szCs w:val="28"/>
        </w:rPr>
      </w:pPr>
      <w:r w:rsidRPr="00236A95">
        <w:rPr>
          <w:color w:val="000000" w:themeColor="text1"/>
          <w:szCs w:val="28"/>
        </w:rPr>
        <w:t>- обеспечение населения полным комплексом услуг социально-бытового и коммунального обслуживания.</w:t>
      </w:r>
    </w:p>
    <w:p w14:paraId="13D27634" w14:textId="012372AB" w:rsidR="00236A95" w:rsidRDefault="00236A95" w:rsidP="00CF6286">
      <w:pPr>
        <w:pStyle w:val="S"/>
        <w:ind w:left="709" w:firstLine="0"/>
        <w:rPr>
          <w:szCs w:val="28"/>
        </w:rPr>
      </w:pPr>
      <w:r>
        <w:rPr>
          <w:color w:val="000000" w:themeColor="text1"/>
          <w:szCs w:val="28"/>
        </w:rPr>
        <w:t xml:space="preserve">- обеспечение </w:t>
      </w:r>
      <w:r w:rsidRPr="00240CAB">
        <w:rPr>
          <w:szCs w:val="28"/>
        </w:rPr>
        <w:t>разнообрази</w:t>
      </w:r>
      <w:r>
        <w:rPr>
          <w:szCs w:val="28"/>
        </w:rPr>
        <w:t>я</w:t>
      </w:r>
      <w:r w:rsidRPr="00240CAB">
        <w:rPr>
          <w:szCs w:val="28"/>
        </w:rPr>
        <w:t xml:space="preserve"> и доступности культурно-бытовых услуг.</w:t>
      </w:r>
    </w:p>
    <w:p w14:paraId="47F2AE29" w14:textId="0CB664BF" w:rsidR="006B79F2" w:rsidRPr="00155C5F" w:rsidRDefault="006B79F2" w:rsidP="00CF6286">
      <w:pPr>
        <w:pStyle w:val="S"/>
        <w:ind w:left="709" w:firstLine="0"/>
        <w:rPr>
          <w:szCs w:val="28"/>
        </w:rPr>
      </w:pPr>
      <w:r w:rsidRPr="00155C5F">
        <w:rPr>
          <w:szCs w:val="28"/>
        </w:rPr>
        <w:t>- сохранение объектов культурного наследия.</w:t>
      </w:r>
    </w:p>
    <w:p w14:paraId="4C43A54A" w14:textId="240F8EFF" w:rsidR="005D13A9" w:rsidRPr="00155C5F" w:rsidRDefault="005D13A9" w:rsidP="00CF6286">
      <w:pPr>
        <w:pStyle w:val="S"/>
        <w:ind w:left="709" w:firstLine="0"/>
        <w:rPr>
          <w:szCs w:val="28"/>
        </w:rPr>
      </w:pPr>
      <w:r w:rsidRPr="00155C5F">
        <w:rPr>
          <w:szCs w:val="28"/>
        </w:rPr>
        <w:t xml:space="preserve">- </w:t>
      </w:r>
      <w:r w:rsidR="0009766F" w:rsidRPr="00155C5F">
        <w:rPr>
          <w:szCs w:val="28"/>
        </w:rPr>
        <w:t>обустройство и развитие рекреационных зон.</w:t>
      </w:r>
    </w:p>
    <w:p w14:paraId="2AFF500B" w14:textId="1725BE30" w:rsidR="0009766F" w:rsidRPr="00155C5F" w:rsidRDefault="0009766F" w:rsidP="00CF6286">
      <w:pPr>
        <w:pStyle w:val="S"/>
        <w:ind w:left="709" w:firstLine="0"/>
        <w:rPr>
          <w:color w:val="000000" w:themeColor="text1"/>
          <w:szCs w:val="28"/>
        </w:rPr>
      </w:pPr>
      <w:r w:rsidRPr="00155C5F">
        <w:rPr>
          <w:color w:val="000000" w:themeColor="text1"/>
          <w:szCs w:val="28"/>
        </w:rPr>
        <w:t>- повышение качества транспортной сети.</w:t>
      </w:r>
    </w:p>
    <w:p w14:paraId="01AA9525" w14:textId="3FAB9D2D" w:rsidR="0009766F" w:rsidRPr="00236A95" w:rsidRDefault="0009766F" w:rsidP="00CF6286">
      <w:pPr>
        <w:pStyle w:val="S"/>
        <w:ind w:left="709" w:firstLine="0"/>
        <w:rPr>
          <w:color w:val="000000" w:themeColor="text1"/>
          <w:szCs w:val="28"/>
        </w:rPr>
      </w:pPr>
      <w:r w:rsidRPr="00155C5F">
        <w:rPr>
          <w:color w:val="000000" w:themeColor="text1"/>
          <w:szCs w:val="28"/>
        </w:rPr>
        <w:t xml:space="preserve">- </w:t>
      </w:r>
      <w:r w:rsidR="00945052" w:rsidRPr="00155C5F">
        <w:rPr>
          <w:color w:val="000000" w:themeColor="text1"/>
          <w:szCs w:val="28"/>
        </w:rPr>
        <w:t>усовершенствование инженерной инфраструктуры.</w:t>
      </w:r>
    </w:p>
    <w:p w14:paraId="5356328E" w14:textId="77777777" w:rsidR="00DF2B59" w:rsidRDefault="00DF2B59" w:rsidP="0017797E">
      <w:pPr>
        <w:pStyle w:val="b12"/>
        <w:spacing w:line="240" w:lineRule="auto"/>
        <w:rPr>
          <w:rFonts w:eastAsia="Times New Roman"/>
          <w:sz w:val="28"/>
          <w:szCs w:val="28"/>
          <w:highlight w:val="lightGray"/>
          <w:lang w:eastAsia="en-US"/>
        </w:rPr>
      </w:pPr>
    </w:p>
    <w:p w14:paraId="2182FD2F" w14:textId="77777777" w:rsidR="00B75895" w:rsidRDefault="00B75895" w:rsidP="0017797E">
      <w:pPr>
        <w:pStyle w:val="b12"/>
        <w:spacing w:line="240" w:lineRule="auto"/>
        <w:rPr>
          <w:rFonts w:eastAsia="Times New Roman"/>
          <w:i/>
          <w:sz w:val="28"/>
          <w:szCs w:val="28"/>
          <w:lang w:eastAsia="en-US"/>
        </w:rPr>
      </w:pPr>
    </w:p>
    <w:p w14:paraId="2BEF06AD" w14:textId="77777777" w:rsidR="00B75895" w:rsidRDefault="00B75895" w:rsidP="0017797E">
      <w:pPr>
        <w:pStyle w:val="b12"/>
        <w:spacing w:line="240" w:lineRule="auto"/>
        <w:rPr>
          <w:rFonts w:eastAsia="Times New Roman"/>
          <w:i/>
          <w:sz w:val="28"/>
          <w:szCs w:val="28"/>
          <w:lang w:eastAsia="en-US"/>
        </w:rPr>
      </w:pPr>
    </w:p>
    <w:p w14:paraId="24AA6FF0" w14:textId="77777777" w:rsidR="00B75895" w:rsidRDefault="00B75895" w:rsidP="0017797E">
      <w:pPr>
        <w:pStyle w:val="b12"/>
        <w:spacing w:line="240" w:lineRule="auto"/>
        <w:rPr>
          <w:rFonts w:eastAsia="Times New Roman"/>
          <w:i/>
          <w:sz w:val="28"/>
          <w:szCs w:val="28"/>
          <w:lang w:eastAsia="en-US"/>
        </w:rPr>
      </w:pPr>
    </w:p>
    <w:p w14:paraId="2CDE6128" w14:textId="0BDFD2E6" w:rsidR="00CF6286" w:rsidRPr="0009766F" w:rsidRDefault="00CF6286" w:rsidP="0017797E">
      <w:pPr>
        <w:pStyle w:val="b12"/>
        <w:spacing w:line="240" w:lineRule="auto"/>
        <w:rPr>
          <w:rFonts w:eastAsia="Times New Roman"/>
          <w:i/>
          <w:sz w:val="28"/>
          <w:szCs w:val="28"/>
          <w:lang w:eastAsia="en-US"/>
        </w:rPr>
      </w:pPr>
      <w:r w:rsidRPr="0009766F">
        <w:rPr>
          <w:rFonts w:eastAsia="Times New Roman"/>
          <w:i/>
          <w:sz w:val="28"/>
          <w:szCs w:val="28"/>
          <w:lang w:eastAsia="en-US"/>
        </w:rPr>
        <w:lastRenderedPageBreak/>
        <w:t xml:space="preserve">с. </w:t>
      </w:r>
      <w:r w:rsidR="0009766F" w:rsidRPr="0009766F">
        <w:rPr>
          <w:rFonts w:eastAsia="Times New Roman"/>
          <w:i/>
          <w:sz w:val="28"/>
          <w:szCs w:val="28"/>
          <w:lang w:eastAsia="en-US"/>
        </w:rPr>
        <w:t>Верх - Ая</w:t>
      </w:r>
    </w:p>
    <w:p w14:paraId="6A4200C3" w14:textId="77777777" w:rsidR="00CF6286" w:rsidRPr="0009766F" w:rsidRDefault="00CF6286" w:rsidP="0017797E">
      <w:pPr>
        <w:pStyle w:val="b12"/>
        <w:spacing w:line="240" w:lineRule="auto"/>
        <w:rPr>
          <w:rFonts w:eastAsia="Times New Roman"/>
          <w:i/>
          <w:sz w:val="28"/>
          <w:szCs w:val="28"/>
          <w:lang w:eastAsia="en-US"/>
        </w:rPr>
      </w:pPr>
      <w:r w:rsidRPr="0009766F">
        <w:rPr>
          <w:rFonts w:eastAsia="Times New Roman"/>
          <w:i/>
          <w:sz w:val="28"/>
          <w:szCs w:val="28"/>
          <w:lang w:eastAsia="en-US"/>
        </w:rPr>
        <w:t>Существующее положение</w:t>
      </w:r>
    </w:p>
    <w:p w14:paraId="75B6D61C" w14:textId="4D678716" w:rsidR="001A3637" w:rsidRDefault="009A151E" w:rsidP="0017797E">
      <w:pPr>
        <w:pStyle w:val="b12"/>
        <w:spacing w:line="240" w:lineRule="auto"/>
        <w:rPr>
          <w:rFonts w:eastAsia="Times New Roman"/>
          <w:sz w:val="28"/>
          <w:szCs w:val="28"/>
          <w:lang w:eastAsia="en-US"/>
        </w:rPr>
      </w:pPr>
      <w:r>
        <w:rPr>
          <w:rFonts w:eastAsia="Times New Roman"/>
          <w:sz w:val="28"/>
          <w:szCs w:val="28"/>
          <w:lang w:eastAsia="en-US"/>
        </w:rPr>
        <w:t xml:space="preserve">Планировочная структура </w:t>
      </w:r>
      <w:r w:rsidR="001F4AAA">
        <w:rPr>
          <w:rFonts w:eastAsia="Times New Roman"/>
          <w:sz w:val="28"/>
          <w:szCs w:val="28"/>
          <w:lang w:eastAsia="en-US"/>
        </w:rPr>
        <w:t xml:space="preserve">населенного пункта </w:t>
      </w:r>
      <w:r>
        <w:rPr>
          <w:rFonts w:eastAsia="Times New Roman"/>
          <w:sz w:val="28"/>
          <w:szCs w:val="28"/>
          <w:lang w:eastAsia="en-US"/>
        </w:rPr>
        <w:t>нечеткая, состоит из зон</w:t>
      </w:r>
      <w:r w:rsidR="001F4AAA">
        <w:rPr>
          <w:rFonts w:eastAsia="Times New Roman"/>
          <w:sz w:val="28"/>
          <w:szCs w:val="28"/>
          <w:lang w:eastAsia="en-US"/>
        </w:rPr>
        <w:t xml:space="preserve"> индивидуальной жилой застройки</w:t>
      </w:r>
      <w:r>
        <w:rPr>
          <w:rFonts w:eastAsia="Times New Roman"/>
          <w:sz w:val="28"/>
          <w:szCs w:val="28"/>
          <w:lang w:eastAsia="en-US"/>
        </w:rPr>
        <w:t>, общественно-деловой и специализированной общественной застройки</w:t>
      </w:r>
      <w:r w:rsidR="00A73008" w:rsidRPr="000A5D17">
        <w:rPr>
          <w:rFonts w:eastAsia="Times New Roman"/>
          <w:sz w:val="28"/>
          <w:szCs w:val="28"/>
          <w:lang w:eastAsia="en-US"/>
        </w:rPr>
        <w:t xml:space="preserve">. </w:t>
      </w:r>
      <w:r w:rsidR="005B1720">
        <w:rPr>
          <w:rFonts w:eastAsia="Times New Roman"/>
          <w:sz w:val="28"/>
          <w:szCs w:val="28"/>
          <w:lang w:eastAsia="en-US"/>
        </w:rPr>
        <w:t>Как такого о</w:t>
      </w:r>
      <w:r w:rsidR="00A73008" w:rsidRPr="000A5D17">
        <w:rPr>
          <w:rFonts w:eastAsia="Times New Roman"/>
          <w:sz w:val="28"/>
          <w:szCs w:val="28"/>
          <w:lang w:eastAsia="en-US"/>
        </w:rPr>
        <w:t>бщественн</w:t>
      </w:r>
      <w:r w:rsidR="005B1720">
        <w:rPr>
          <w:rFonts w:eastAsia="Times New Roman"/>
          <w:sz w:val="28"/>
          <w:szCs w:val="28"/>
          <w:lang w:eastAsia="en-US"/>
        </w:rPr>
        <w:t xml:space="preserve">о - </w:t>
      </w:r>
      <w:r w:rsidR="00A73008" w:rsidRPr="000A5D17">
        <w:rPr>
          <w:rFonts w:eastAsia="Times New Roman"/>
          <w:sz w:val="28"/>
          <w:szCs w:val="28"/>
          <w:lang w:eastAsia="en-US"/>
        </w:rPr>
        <w:t>делово</w:t>
      </w:r>
      <w:r w:rsidR="005B1720">
        <w:rPr>
          <w:rFonts w:eastAsia="Times New Roman"/>
          <w:sz w:val="28"/>
          <w:szCs w:val="28"/>
          <w:lang w:eastAsia="en-US"/>
        </w:rPr>
        <w:t>го</w:t>
      </w:r>
      <w:r w:rsidR="00A73008" w:rsidRPr="000A5D17">
        <w:rPr>
          <w:rFonts w:eastAsia="Times New Roman"/>
          <w:sz w:val="28"/>
          <w:szCs w:val="28"/>
          <w:lang w:eastAsia="en-US"/>
        </w:rPr>
        <w:t xml:space="preserve"> центр</w:t>
      </w:r>
      <w:r w:rsidR="005B1720">
        <w:rPr>
          <w:rFonts w:eastAsia="Times New Roman"/>
          <w:sz w:val="28"/>
          <w:szCs w:val="28"/>
          <w:lang w:eastAsia="en-US"/>
        </w:rPr>
        <w:t xml:space="preserve">а в </w:t>
      </w:r>
      <w:r w:rsidR="00A73008" w:rsidRPr="000A5D17">
        <w:rPr>
          <w:rFonts w:eastAsia="Times New Roman"/>
          <w:sz w:val="28"/>
          <w:szCs w:val="28"/>
          <w:lang w:eastAsia="en-US"/>
        </w:rPr>
        <w:t>населенно</w:t>
      </w:r>
      <w:r w:rsidR="005B1720">
        <w:rPr>
          <w:rFonts w:eastAsia="Times New Roman"/>
          <w:sz w:val="28"/>
          <w:szCs w:val="28"/>
          <w:lang w:eastAsia="en-US"/>
        </w:rPr>
        <w:t>м</w:t>
      </w:r>
      <w:r w:rsidR="00A73008" w:rsidRPr="000A5D17">
        <w:rPr>
          <w:rFonts w:eastAsia="Times New Roman"/>
          <w:sz w:val="28"/>
          <w:szCs w:val="28"/>
          <w:lang w:eastAsia="en-US"/>
        </w:rPr>
        <w:t xml:space="preserve"> пункт</w:t>
      </w:r>
      <w:r w:rsidR="005B1720">
        <w:rPr>
          <w:rFonts w:eastAsia="Times New Roman"/>
          <w:sz w:val="28"/>
          <w:szCs w:val="28"/>
          <w:lang w:eastAsia="en-US"/>
        </w:rPr>
        <w:t>е нет</w:t>
      </w:r>
      <w:r w:rsidR="00A73008" w:rsidRPr="000A5D17">
        <w:rPr>
          <w:rFonts w:eastAsia="Times New Roman"/>
          <w:sz w:val="28"/>
          <w:szCs w:val="28"/>
          <w:lang w:eastAsia="en-US"/>
        </w:rPr>
        <w:t xml:space="preserve">, </w:t>
      </w:r>
      <w:r w:rsidR="005B1720">
        <w:rPr>
          <w:rFonts w:eastAsia="Times New Roman"/>
          <w:sz w:val="28"/>
          <w:szCs w:val="28"/>
          <w:lang w:eastAsia="en-US"/>
        </w:rPr>
        <w:t>но несколько</w:t>
      </w:r>
      <w:r w:rsidR="000A5D17">
        <w:rPr>
          <w:rFonts w:eastAsia="Times New Roman"/>
          <w:sz w:val="28"/>
          <w:szCs w:val="28"/>
          <w:lang w:eastAsia="en-US"/>
        </w:rPr>
        <w:t xml:space="preserve"> культурно</w:t>
      </w:r>
      <w:r w:rsidR="00A73008" w:rsidRPr="000A5D17">
        <w:rPr>
          <w:rFonts w:eastAsia="Times New Roman"/>
          <w:sz w:val="28"/>
          <w:szCs w:val="28"/>
          <w:lang w:eastAsia="en-US"/>
        </w:rPr>
        <w:t>-бытовых</w:t>
      </w:r>
      <w:r w:rsidR="000A5D17">
        <w:rPr>
          <w:rFonts w:eastAsia="Times New Roman"/>
          <w:sz w:val="28"/>
          <w:szCs w:val="28"/>
          <w:lang w:eastAsia="en-US"/>
        </w:rPr>
        <w:t>, оздоровительных</w:t>
      </w:r>
      <w:r w:rsidR="00A73008" w:rsidRPr="000A5D17">
        <w:rPr>
          <w:rFonts w:eastAsia="Times New Roman"/>
          <w:sz w:val="28"/>
          <w:szCs w:val="28"/>
          <w:lang w:eastAsia="en-US"/>
        </w:rPr>
        <w:t xml:space="preserve"> и торговых учреждений располага</w:t>
      </w:r>
      <w:r w:rsidR="005B1720">
        <w:rPr>
          <w:rFonts w:eastAsia="Times New Roman"/>
          <w:sz w:val="28"/>
          <w:szCs w:val="28"/>
          <w:lang w:eastAsia="en-US"/>
        </w:rPr>
        <w:t>ются</w:t>
      </w:r>
      <w:r w:rsidR="00A73008" w:rsidRPr="000A5D17">
        <w:rPr>
          <w:rFonts w:eastAsia="Times New Roman"/>
          <w:sz w:val="28"/>
          <w:szCs w:val="28"/>
          <w:lang w:eastAsia="en-US"/>
        </w:rPr>
        <w:t xml:space="preserve"> вдоль </w:t>
      </w:r>
      <w:r w:rsidR="000A5D17">
        <w:rPr>
          <w:rFonts w:eastAsia="Times New Roman"/>
          <w:sz w:val="28"/>
          <w:szCs w:val="28"/>
          <w:lang w:eastAsia="en-US"/>
        </w:rPr>
        <w:t xml:space="preserve">Алтайской улицы. </w:t>
      </w:r>
      <w:r w:rsidR="002F68B4">
        <w:rPr>
          <w:rFonts w:eastAsia="Times New Roman"/>
          <w:sz w:val="28"/>
          <w:szCs w:val="28"/>
          <w:lang w:eastAsia="en-US"/>
        </w:rPr>
        <w:t>По т</w:t>
      </w:r>
      <w:r w:rsidR="005B1720">
        <w:rPr>
          <w:rFonts w:eastAsia="Times New Roman"/>
          <w:sz w:val="28"/>
          <w:szCs w:val="28"/>
          <w:lang w:eastAsia="en-US"/>
        </w:rPr>
        <w:t>ерритори</w:t>
      </w:r>
      <w:r w:rsidR="002F68B4">
        <w:rPr>
          <w:rFonts w:eastAsia="Times New Roman"/>
          <w:sz w:val="28"/>
          <w:szCs w:val="28"/>
          <w:lang w:eastAsia="en-US"/>
        </w:rPr>
        <w:t>и</w:t>
      </w:r>
      <w:r w:rsidR="005B1720">
        <w:rPr>
          <w:rFonts w:eastAsia="Times New Roman"/>
          <w:sz w:val="28"/>
          <w:szCs w:val="28"/>
          <w:lang w:eastAsia="en-US"/>
        </w:rPr>
        <w:t xml:space="preserve"> села </w:t>
      </w:r>
      <w:r w:rsidR="002F68B4">
        <w:rPr>
          <w:rFonts w:eastAsia="Times New Roman"/>
          <w:sz w:val="28"/>
          <w:szCs w:val="28"/>
          <w:lang w:eastAsia="en-US"/>
        </w:rPr>
        <w:t xml:space="preserve">проходит </w:t>
      </w:r>
      <w:r w:rsidR="005B1720">
        <w:rPr>
          <w:rFonts w:eastAsia="Times New Roman"/>
          <w:sz w:val="28"/>
          <w:szCs w:val="28"/>
          <w:lang w:eastAsia="en-US"/>
        </w:rPr>
        <w:t xml:space="preserve">р. Ая с её притоками и небольшими озерами, тем самым деля жилую зону на несколько частей. </w:t>
      </w:r>
    </w:p>
    <w:p w14:paraId="36EA1AC5" w14:textId="17B625AB" w:rsidR="000A5D17" w:rsidRDefault="000A5D17" w:rsidP="0017797E">
      <w:pPr>
        <w:pStyle w:val="b12"/>
        <w:spacing w:line="240" w:lineRule="auto"/>
        <w:rPr>
          <w:sz w:val="28"/>
          <w:szCs w:val="28"/>
        </w:rPr>
      </w:pPr>
      <w:r>
        <w:rPr>
          <w:sz w:val="28"/>
          <w:szCs w:val="28"/>
        </w:rPr>
        <w:t>На территории с. Верх – Ая расположены сельский дом культуры, объекты торговли.</w:t>
      </w:r>
      <w:r w:rsidR="001A3637">
        <w:rPr>
          <w:sz w:val="28"/>
          <w:szCs w:val="28"/>
        </w:rPr>
        <w:t xml:space="preserve"> </w:t>
      </w:r>
      <w:r w:rsidR="001A3637">
        <w:rPr>
          <w:rFonts w:eastAsia="Times New Roman"/>
          <w:sz w:val="28"/>
          <w:szCs w:val="28"/>
          <w:lang w:eastAsia="en-US"/>
        </w:rPr>
        <w:t>Для обеспечения транспортной доступности при наличии водных объектов, которые пересекают территорию, в границах населенного пункта находятся три мостовых сооружения.</w:t>
      </w:r>
    </w:p>
    <w:p w14:paraId="25AB6EE6" w14:textId="77777777" w:rsidR="001E1C4C" w:rsidRPr="00571A89" w:rsidRDefault="001E1C4C" w:rsidP="0017797E">
      <w:pPr>
        <w:pStyle w:val="b12"/>
        <w:spacing w:line="240" w:lineRule="auto"/>
        <w:rPr>
          <w:rFonts w:eastAsia="Times New Roman"/>
          <w:sz w:val="28"/>
          <w:szCs w:val="28"/>
          <w:lang w:eastAsia="en-US"/>
        </w:rPr>
      </w:pPr>
    </w:p>
    <w:p w14:paraId="3CCA2D52" w14:textId="77777777" w:rsidR="00CF6286" w:rsidRPr="00571A89" w:rsidRDefault="00CF6286" w:rsidP="0017797E">
      <w:pPr>
        <w:pStyle w:val="b12"/>
        <w:spacing w:line="240" w:lineRule="auto"/>
        <w:rPr>
          <w:rFonts w:eastAsia="Times New Roman"/>
          <w:i/>
          <w:sz w:val="28"/>
          <w:szCs w:val="28"/>
          <w:lang w:eastAsia="en-US"/>
        </w:rPr>
      </w:pPr>
      <w:r w:rsidRPr="00571A89">
        <w:rPr>
          <w:rFonts w:eastAsia="Times New Roman"/>
          <w:i/>
          <w:sz w:val="28"/>
          <w:szCs w:val="28"/>
          <w:lang w:eastAsia="en-US"/>
        </w:rPr>
        <w:t>Проектное предложение</w:t>
      </w:r>
    </w:p>
    <w:p w14:paraId="33396C5F" w14:textId="77777777" w:rsidR="00CF6286" w:rsidRPr="00571A89" w:rsidRDefault="00574DF4" w:rsidP="0017797E">
      <w:pPr>
        <w:pStyle w:val="b12"/>
        <w:spacing w:line="240" w:lineRule="auto"/>
        <w:rPr>
          <w:rFonts w:eastAsia="Times New Roman"/>
          <w:sz w:val="28"/>
          <w:szCs w:val="28"/>
          <w:lang w:eastAsia="en-US"/>
        </w:rPr>
      </w:pPr>
      <w:r w:rsidRPr="00571A89">
        <w:rPr>
          <w:rFonts w:eastAsia="Times New Roman"/>
          <w:sz w:val="28"/>
          <w:szCs w:val="28"/>
          <w:lang w:eastAsia="en-US"/>
        </w:rPr>
        <w:t>В архитектурно-планировочном каркасе населенный пункт не претерпит значительных изменений.</w:t>
      </w:r>
    </w:p>
    <w:p w14:paraId="188C59DE" w14:textId="77777777" w:rsidR="00571A89" w:rsidRPr="00571A89" w:rsidRDefault="00571A89" w:rsidP="0017797E">
      <w:pPr>
        <w:pStyle w:val="b12"/>
        <w:spacing w:line="240" w:lineRule="auto"/>
        <w:rPr>
          <w:rFonts w:eastAsia="Times New Roman"/>
          <w:sz w:val="28"/>
          <w:szCs w:val="28"/>
          <w:lang w:eastAsia="en-US"/>
        </w:rPr>
      </w:pPr>
      <w:r w:rsidRPr="00571A89">
        <w:rPr>
          <w:rFonts w:eastAsia="Times New Roman"/>
          <w:sz w:val="28"/>
          <w:szCs w:val="28"/>
          <w:lang w:eastAsia="en-US"/>
        </w:rPr>
        <w:t xml:space="preserve">Развитие индивидуальной жилой застройки предусматривается в границах существующих кварталов за счет уплотнения застройки, на месте пустующих территорий. </w:t>
      </w:r>
    </w:p>
    <w:p w14:paraId="26698203" w14:textId="78E6BF62" w:rsidR="00032A2D" w:rsidRPr="00571A89" w:rsidRDefault="00064FB6" w:rsidP="0017797E">
      <w:pPr>
        <w:pStyle w:val="b12"/>
        <w:spacing w:line="240" w:lineRule="auto"/>
        <w:rPr>
          <w:rFonts w:eastAsia="Times New Roman"/>
          <w:sz w:val="28"/>
          <w:szCs w:val="28"/>
          <w:lang w:eastAsia="en-US"/>
        </w:rPr>
      </w:pPr>
      <w:r w:rsidRPr="00571A89">
        <w:rPr>
          <w:rFonts w:eastAsia="Times New Roman"/>
          <w:sz w:val="28"/>
          <w:szCs w:val="28"/>
          <w:lang w:eastAsia="en-US"/>
        </w:rPr>
        <w:t xml:space="preserve">Генеральным планом предлагается </w:t>
      </w:r>
      <w:r w:rsidR="00571A89" w:rsidRPr="00571A89">
        <w:rPr>
          <w:rFonts w:eastAsia="Times New Roman"/>
          <w:sz w:val="28"/>
          <w:szCs w:val="28"/>
          <w:lang w:eastAsia="en-US"/>
        </w:rPr>
        <w:t>размещение объекта дошкольного образования, планируется размещение фельдшерско-акушерского пункта</w:t>
      </w:r>
      <w:r w:rsidR="002F68B4" w:rsidRPr="00571A89">
        <w:rPr>
          <w:rFonts w:eastAsia="Times New Roman"/>
          <w:sz w:val="28"/>
          <w:szCs w:val="28"/>
          <w:lang w:eastAsia="en-US"/>
        </w:rPr>
        <w:t xml:space="preserve">. </w:t>
      </w:r>
    </w:p>
    <w:p w14:paraId="38AD76BF" w14:textId="77777777" w:rsidR="00574DF4" w:rsidRPr="008D0198" w:rsidRDefault="00574DF4" w:rsidP="0017797E">
      <w:pPr>
        <w:pStyle w:val="b12"/>
        <w:spacing w:line="240" w:lineRule="auto"/>
        <w:rPr>
          <w:rFonts w:eastAsia="Times New Roman"/>
          <w:sz w:val="28"/>
          <w:szCs w:val="28"/>
          <w:highlight w:val="lightGray"/>
          <w:lang w:eastAsia="en-US"/>
        </w:rPr>
      </w:pPr>
    </w:p>
    <w:p w14:paraId="71B14611" w14:textId="6F422CA9" w:rsidR="00CF6286" w:rsidRPr="00B06518" w:rsidRDefault="00B06518" w:rsidP="00CF6286">
      <w:pPr>
        <w:pStyle w:val="b12"/>
        <w:spacing w:line="240" w:lineRule="auto"/>
        <w:rPr>
          <w:rFonts w:eastAsia="Times New Roman"/>
          <w:i/>
          <w:sz w:val="28"/>
          <w:szCs w:val="28"/>
          <w:lang w:eastAsia="en-US"/>
        </w:rPr>
      </w:pPr>
      <w:r>
        <w:rPr>
          <w:rFonts w:eastAsia="Times New Roman"/>
          <w:i/>
          <w:sz w:val="28"/>
          <w:szCs w:val="28"/>
          <w:lang w:eastAsia="en-US"/>
        </w:rPr>
        <w:t>с</w:t>
      </w:r>
      <w:r w:rsidRPr="00B06518">
        <w:rPr>
          <w:rFonts w:eastAsia="Times New Roman"/>
          <w:i/>
          <w:sz w:val="28"/>
          <w:szCs w:val="28"/>
          <w:lang w:eastAsia="en-US"/>
        </w:rPr>
        <w:t>. Ая</w:t>
      </w:r>
    </w:p>
    <w:p w14:paraId="38D9DB5C" w14:textId="77777777" w:rsidR="00CF6286" w:rsidRPr="008D0198" w:rsidRDefault="00CF6286" w:rsidP="00CF6286">
      <w:pPr>
        <w:pStyle w:val="b12"/>
        <w:spacing w:line="240" w:lineRule="auto"/>
        <w:rPr>
          <w:rFonts w:eastAsia="Times New Roman"/>
          <w:i/>
          <w:sz w:val="28"/>
          <w:szCs w:val="28"/>
          <w:highlight w:val="lightGray"/>
          <w:lang w:eastAsia="en-US"/>
        </w:rPr>
      </w:pPr>
      <w:r w:rsidRPr="009A151E">
        <w:rPr>
          <w:rFonts w:eastAsia="Times New Roman"/>
          <w:i/>
          <w:sz w:val="28"/>
          <w:szCs w:val="28"/>
          <w:lang w:eastAsia="en-US"/>
        </w:rPr>
        <w:t>Существующее положение</w:t>
      </w:r>
    </w:p>
    <w:p w14:paraId="13E67BF5" w14:textId="77777777" w:rsidR="00147763" w:rsidRDefault="004E5E06" w:rsidP="004E5E06">
      <w:pPr>
        <w:pStyle w:val="b12"/>
        <w:spacing w:line="240" w:lineRule="auto"/>
        <w:rPr>
          <w:rFonts w:eastAsia="Times New Roman"/>
          <w:sz w:val="28"/>
          <w:szCs w:val="28"/>
          <w:lang w:eastAsia="en-US"/>
        </w:rPr>
      </w:pPr>
      <w:r w:rsidRPr="009A151E">
        <w:rPr>
          <w:rFonts w:eastAsia="Times New Roman"/>
          <w:sz w:val="28"/>
          <w:szCs w:val="28"/>
          <w:lang w:eastAsia="en-US"/>
        </w:rPr>
        <w:t>Планировочная структура населенного пункта</w:t>
      </w:r>
      <w:r w:rsidR="00C5170B">
        <w:rPr>
          <w:rFonts w:eastAsia="Times New Roman"/>
          <w:sz w:val="28"/>
          <w:szCs w:val="28"/>
          <w:lang w:eastAsia="en-US"/>
        </w:rPr>
        <w:t xml:space="preserve"> </w:t>
      </w:r>
      <w:r w:rsidRPr="009A151E">
        <w:rPr>
          <w:rFonts w:eastAsia="Times New Roman"/>
          <w:sz w:val="28"/>
          <w:szCs w:val="28"/>
          <w:lang w:eastAsia="en-US"/>
        </w:rPr>
        <w:t xml:space="preserve">состоит из индивидуальной </w:t>
      </w:r>
      <w:r w:rsidR="00147763">
        <w:rPr>
          <w:rFonts w:eastAsia="Times New Roman"/>
          <w:sz w:val="28"/>
          <w:szCs w:val="28"/>
          <w:lang w:eastAsia="en-US"/>
        </w:rPr>
        <w:t>и малоэтажной</w:t>
      </w:r>
      <w:r w:rsidR="00147763" w:rsidRPr="009A151E">
        <w:rPr>
          <w:rFonts w:eastAsia="Times New Roman"/>
          <w:sz w:val="28"/>
          <w:szCs w:val="28"/>
          <w:lang w:eastAsia="en-US"/>
        </w:rPr>
        <w:t xml:space="preserve"> </w:t>
      </w:r>
      <w:r w:rsidRPr="009A151E">
        <w:rPr>
          <w:rFonts w:eastAsia="Times New Roman"/>
          <w:sz w:val="28"/>
          <w:szCs w:val="28"/>
          <w:lang w:eastAsia="en-US"/>
        </w:rPr>
        <w:t>жил</w:t>
      </w:r>
      <w:r w:rsidR="00147763">
        <w:rPr>
          <w:rFonts w:eastAsia="Times New Roman"/>
          <w:sz w:val="28"/>
          <w:szCs w:val="28"/>
          <w:lang w:eastAsia="en-US"/>
        </w:rPr>
        <w:t>ых зон</w:t>
      </w:r>
      <w:r w:rsidRPr="009A151E">
        <w:rPr>
          <w:rFonts w:eastAsia="Times New Roman"/>
          <w:sz w:val="28"/>
          <w:szCs w:val="28"/>
          <w:lang w:eastAsia="en-US"/>
        </w:rPr>
        <w:t>,</w:t>
      </w:r>
      <w:r w:rsidR="009A151E">
        <w:rPr>
          <w:rFonts w:eastAsia="Times New Roman"/>
          <w:sz w:val="28"/>
          <w:szCs w:val="28"/>
          <w:lang w:eastAsia="en-US"/>
        </w:rPr>
        <w:t xml:space="preserve"> общественно – деловой и специализированной общественной застройки</w:t>
      </w:r>
      <w:r w:rsidR="00E6245E">
        <w:rPr>
          <w:rFonts w:eastAsia="Times New Roman"/>
          <w:sz w:val="28"/>
          <w:szCs w:val="28"/>
          <w:lang w:eastAsia="en-US"/>
        </w:rPr>
        <w:t>.</w:t>
      </w:r>
    </w:p>
    <w:p w14:paraId="18C12287" w14:textId="1F102E1A" w:rsidR="004E5E06" w:rsidRDefault="004E5E06" w:rsidP="004E5E06">
      <w:pPr>
        <w:pStyle w:val="b12"/>
        <w:spacing w:line="240" w:lineRule="auto"/>
        <w:rPr>
          <w:rFonts w:eastAsia="Times New Roman"/>
          <w:sz w:val="28"/>
          <w:szCs w:val="28"/>
          <w:lang w:eastAsia="en-US"/>
        </w:rPr>
      </w:pPr>
      <w:r w:rsidRPr="00E6245E">
        <w:rPr>
          <w:rFonts w:eastAsia="Times New Roman"/>
          <w:sz w:val="28"/>
          <w:szCs w:val="28"/>
          <w:lang w:eastAsia="en-US"/>
        </w:rPr>
        <w:t>В селе располагаются</w:t>
      </w:r>
      <w:r w:rsidR="00E6245E">
        <w:rPr>
          <w:rFonts w:eastAsia="Times New Roman"/>
          <w:sz w:val="28"/>
          <w:szCs w:val="28"/>
          <w:lang w:eastAsia="en-US"/>
        </w:rPr>
        <w:t xml:space="preserve"> краеведческий музей, </w:t>
      </w:r>
      <w:r w:rsidR="00E6245E" w:rsidRPr="00E6245E">
        <w:rPr>
          <w:rFonts w:eastAsia="Times New Roman"/>
          <w:sz w:val="28"/>
          <w:szCs w:val="28"/>
          <w:lang w:eastAsia="en-US"/>
        </w:rPr>
        <w:t>Детский сад «Звездочка»</w:t>
      </w:r>
      <w:r w:rsidR="00E6245E">
        <w:rPr>
          <w:rFonts w:eastAsia="Times New Roman"/>
          <w:sz w:val="28"/>
          <w:szCs w:val="28"/>
          <w:lang w:eastAsia="en-US"/>
        </w:rPr>
        <w:t xml:space="preserve">, </w:t>
      </w:r>
      <w:proofErr w:type="spellStart"/>
      <w:r w:rsidR="00E6245E" w:rsidRPr="00E6245E">
        <w:rPr>
          <w:rFonts w:eastAsia="Times New Roman"/>
          <w:sz w:val="28"/>
          <w:szCs w:val="28"/>
          <w:lang w:eastAsia="en-US"/>
        </w:rPr>
        <w:t>Айская</w:t>
      </w:r>
      <w:proofErr w:type="spellEnd"/>
      <w:r w:rsidR="00E6245E" w:rsidRPr="00E6245E">
        <w:rPr>
          <w:rFonts w:eastAsia="Times New Roman"/>
          <w:sz w:val="28"/>
          <w:szCs w:val="28"/>
          <w:lang w:eastAsia="en-US"/>
        </w:rPr>
        <w:t xml:space="preserve"> врачебная амбулатория</w:t>
      </w:r>
      <w:r w:rsidR="00E6245E">
        <w:rPr>
          <w:rFonts w:eastAsia="Times New Roman"/>
          <w:sz w:val="28"/>
          <w:szCs w:val="28"/>
          <w:lang w:eastAsia="en-US"/>
        </w:rPr>
        <w:t xml:space="preserve">, аптечная организация, </w:t>
      </w:r>
      <w:r w:rsidR="00147763" w:rsidRPr="00147763">
        <w:rPr>
          <w:rFonts w:eastAsia="Times New Roman"/>
          <w:sz w:val="28"/>
          <w:szCs w:val="28"/>
          <w:lang w:eastAsia="en-US"/>
        </w:rPr>
        <w:t>Алтайская детская школа искусств</w:t>
      </w:r>
      <w:r w:rsidR="00E6245E">
        <w:rPr>
          <w:rFonts w:eastAsia="Times New Roman"/>
          <w:sz w:val="28"/>
          <w:szCs w:val="28"/>
          <w:lang w:eastAsia="en-US"/>
        </w:rPr>
        <w:t xml:space="preserve">, </w:t>
      </w:r>
      <w:proofErr w:type="spellStart"/>
      <w:r w:rsidR="00E6245E" w:rsidRPr="00E6245E">
        <w:rPr>
          <w:rFonts w:eastAsia="Times New Roman"/>
          <w:sz w:val="28"/>
          <w:szCs w:val="28"/>
          <w:lang w:eastAsia="en-US"/>
        </w:rPr>
        <w:t>А</w:t>
      </w:r>
      <w:r w:rsidR="00147763" w:rsidRPr="00E6245E">
        <w:rPr>
          <w:rFonts w:eastAsia="Times New Roman"/>
          <w:sz w:val="28"/>
          <w:szCs w:val="28"/>
          <w:lang w:eastAsia="en-US"/>
        </w:rPr>
        <w:t>йская</w:t>
      </w:r>
      <w:proofErr w:type="spellEnd"/>
      <w:r w:rsidR="00E6245E" w:rsidRPr="00E6245E">
        <w:rPr>
          <w:rFonts w:eastAsia="Times New Roman"/>
          <w:sz w:val="28"/>
          <w:szCs w:val="28"/>
          <w:lang w:eastAsia="en-US"/>
        </w:rPr>
        <w:t xml:space="preserve"> </w:t>
      </w:r>
      <w:r w:rsidR="00147763" w:rsidRPr="00147763">
        <w:rPr>
          <w:rFonts w:eastAsia="Times New Roman"/>
          <w:sz w:val="28"/>
          <w:szCs w:val="28"/>
          <w:lang w:eastAsia="en-US"/>
        </w:rPr>
        <w:t>средняя общеобразовательная школа</w:t>
      </w:r>
      <w:r w:rsidR="00E6245E">
        <w:rPr>
          <w:rFonts w:eastAsia="Times New Roman"/>
          <w:sz w:val="28"/>
          <w:szCs w:val="28"/>
          <w:lang w:eastAsia="en-US"/>
        </w:rPr>
        <w:t xml:space="preserve">, музыкальная школа, объекты торговли, </w:t>
      </w:r>
      <w:r w:rsidR="00147763">
        <w:rPr>
          <w:rFonts w:eastAsia="Times New Roman"/>
          <w:sz w:val="28"/>
          <w:szCs w:val="28"/>
          <w:lang w:eastAsia="en-US"/>
        </w:rPr>
        <w:t>ц</w:t>
      </w:r>
      <w:r w:rsidR="00147763" w:rsidRPr="00C5170B">
        <w:rPr>
          <w:rFonts w:eastAsia="Times New Roman"/>
          <w:sz w:val="28"/>
          <w:szCs w:val="28"/>
          <w:lang w:eastAsia="en-US"/>
        </w:rPr>
        <w:t>ерковь</w:t>
      </w:r>
      <w:r w:rsidR="00147763" w:rsidRPr="00581BFC">
        <w:rPr>
          <w:sz w:val="28"/>
          <w:szCs w:val="28"/>
        </w:rPr>
        <w:t>, административные здания, объекты коммунально-бытового обслуживания.</w:t>
      </w:r>
      <w:r w:rsidR="00147763">
        <w:rPr>
          <w:sz w:val="28"/>
          <w:szCs w:val="28"/>
        </w:rPr>
        <w:t xml:space="preserve"> На территории села располагаются </w:t>
      </w:r>
      <w:r w:rsidR="00E6245E">
        <w:rPr>
          <w:rFonts w:eastAsia="Times New Roman"/>
          <w:sz w:val="28"/>
          <w:szCs w:val="28"/>
          <w:lang w:eastAsia="en-US"/>
        </w:rPr>
        <w:t>туристически</w:t>
      </w:r>
      <w:r w:rsidR="00147763">
        <w:rPr>
          <w:rFonts w:eastAsia="Times New Roman"/>
          <w:sz w:val="28"/>
          <w:szCs w:val="28"/>
          <w:lang w:eastAsia="en-US"/>
        </w:rPr>
        <w:t>е</w:t>
      </w:r>
      <w:r w:rsidR="00E6245E" w:rsidRPr="00E6245E">
        <w:rPr>
          <w:rFonts w:eastAsia="Times New Roman"/>
          <w:sz w:val="28"/>
          <w:szCs w:val="28"/>
          <w:lang w:eastAsia="en-US"/>
        </w:rPr>
        <w:t xml:space="preserve"> баз</w:t>
      </w:r>
      <w:r w:rsidR="00147763">
        <w:rPr>
          <w:rFonts w:eastAsia="Times New Roman"/>
          <w:sz w:val="28"/>
          <w:szCs w:val="28"/>
          <w:lang w:eastAsia="en-US"/>
        </w:rPr>
        <w:t>ы</w:t>
      </w:r>
      <w:r w:rsidR="00E6245E">
        <w:rPr>
          <w:rFonts w:eastAsia="Times New Roman"/>
          <w:sz w:val="28"/>
          <w:szCs w:val="28"/>
          <w:lang w:eastAsia="en-US"/>
        </w:rPr>
        <w:t xml:space="preserve"> и гостиниц</w:t>
      </w:r>
      <w:r w:rsidR="00147763">
        <w:rPr>
          <w:rFonts w:eastAsia="Times New Roman"/>
          <w:sz w:val="28"/>
          <w:szCs w:val="28"/>
          <w:lang w:eastAsia="en-US"/>
        </w:rPr>
        <w:t>, четко разделения между объектами отдыха и туризма и индивидуальной жилой застройкой нет</w:t>
      </w:r>
      <w:r w:rsidR="00C5170B">
        <w:rPr>
          <w:rFonts w:eastAsia="Times New Roman"/>
          <w:sz w:val="28"/>
          <w:szCs w:val="28"/>
          <w:lang w:eastAsia="en-US"/>
        </w:rPr>
        <w:t>.</w:t>
      </w:r>
      <w:r w:rsidR="00E6245E">
        <w:rPr>
          <w:rFonts w:eastAsia="Times New Roman"/>
          <w:sz w:val="28"/>
          <w:szCs w:val="28"/>
          <w:lang w:eastAsia="en-US"/>
        </w:rPr>
        <w:t xml:space="preserve"> </w:t>
      </w:r>
    </w:p>
    <w:p w14:paraId="67E1C3C0" w14:textId="1EC7B632" w:rsidR="00DF48CB" w:rsidRDefault="00DF48CB" w:rsidP="004E5E06">
      <w:pPr>
        <w:pStyle w:val="b12"/>
        <w:spacing w:line="240" w:lineRule="auto"/>
        <w:rPr>
          <w:rFonts w:eastAsia="Times New Roman"/>
          <w:sz w:val="28"/>
          <w:szCs w:val="28"/>
          <w:lang w:eastAsia="en-US"/>
        </w:rPr>
      </w:pPr>
      <w:r>
        <w:rPr>
          <w:rFonts w:eastAsia="Times New Roman"/>
          <w:sz w:val="28"/>
          <w:szCs w:val="28"/>
          <w:lang w:eastAsia="en-US"/>
        </w:rPr>
        <w:t xml:space="preserve">Также на территории </w:t>
      </w:r>
      <w:r w:rsidR="005A606D">
        <w:rPr>
          <w:rFonts w:eastAsia="Times New Roman"/>
          <w:sz w:val="28"/>
          <w:szCs w:val="28"/>
          <w:lang w:eastAsia="en-US"/>
        </w:rPr>
        <w:t>населенного пункта</w:t>
      </w:r>
      <w:r>
        <w:rPr>
          <w:rFonts w:eastAsia="Times New Roman"/>
          <w:sz w:val="28"/>
          <w:szCs w:val="28"/>
          <w:lang w:eastAsia="en-US"/>
        </w:rPr>
        <w:t xml:space="preserve"> располагается о</w:t>
      </w:r>
      <w:r w:rsidRPr="00DF48CB">
        <w:rPr>
          <w:rFonts w:eastAsia="Times New Roman"/>
          <w:sz w:val="28"/>
          <w:szCs w:val="28"/>
          <w:lang w:eastAsia="en-US"/>
        </w:rPr>
        <w:t>тдельный пост пожарной части ФПС г. Белокурихи</w:t>
      </w:r>
      <w:r w:rsidR="005A606D">
        <w:rPr>
          <w:rFonts w:eastAsia="Times New Roman"/>
          <w:sz w:val="28"/>
          <w:szCs w:val="28"/>
          <w:lang w:eastAsia="en-US"/>
        </w:rPr>
        <w:t xml:space="preserve">. </w:t>
      </w:r>
    </w:p>
    <w:p w14:paraId="02B223A1" w14:textId="6B913E84" w:rsidR="00E6245E" w:rsidRPr="00E6245E" w:rsidRDefault="00C5170B" w:rsidP="001A3637">
      <w:pPr>
        <w:pStyle w:val="b12"/>
        <w:spacing w:line="240" w:lineRule="auto"/>
        <w:rPr>
          <w:rFonts w:eastAsia="Times New Roman"/>
          <w:sz w:val="28"/>
          <w:szCs w:val="28"/>
          <w:lang w:eastAsia="en-US"/>
        </w:rPr>
      </w:pPr>
      <w:r>
        <w:rPr>
          <w:rFonts w:eastAsia="Times New Roman"/>
          <w:sz w:val="28"/>
          <w:szCs w:val="28"/>
          <w:lang w:eastAsia="en-US"/>
        </w:rPr>
        <w:t>По</w:t>
      </w:r>
      <w:r w:rsidR="00E6245E">
        <w:rPr>
          <w:rFonts w:eastAsia="Times New Roman"/>
          <w:sz w:val="28"/>
          <w:szCs w:val="28"/>
          <w:lang w:eastAsia="en-US"/>
        </w:rPr>
        <w:t xml:space="preserve"> территории </w:t>
      </w:r>
      <w:r>
        <w:rPr>
          <w:rFonts w:eastAsia="Times New Roman"/>
          <w:sz w:val="28"/>
          <w:szCs w:val="28"/>
          <w:lang w:eastAsia="en-US"/>
        </w:rPr>
        <w:t xml:space="preserve">села </w:t>
      </w:r>
      <w:r w:rsidR="00E6245E">
        <w:rPr>
          <w:rFonts w:eastAsia="Times New Roman"/>
          <w:sz w:val="28"/>
          <w:szCs w:val="28"/>
          <w:lang w:eastAsia="en-US"/>
        </w:rPr>
        <w:t xml:space="preserve">проходят р. </w:t>
      </w:r>
      <w:proofErr w:type="spellStart"/>
      <w:r w:rsidR="00E6245E">
        <w:rPr>
          <w:rFonts w:eastAsia="Times New Roman"/>
          <w:sz w:val="28"/>
          <w:szCs w:val="28"/>
          <w:lang w:eastAsia="en-US"/>
        </w:rPr>
        <w:t>Хвощевка</w:t>
      </w:r>
      <w:proofErr w:type="spellEnd"/>
      <w:r w:rsidR="00E6245E">
        <w:rPr>
          <w:rFonts w:eastAsia="Times New Roman"/>
          <w:sz w:val="28"/>
          <w:szCs w:val="28"/>
          <w:lang w:eastAsia="en-US"/>
        </w:rPr>
        <w:t>, приток</w:t>
      </w:r>
      <w:r w:rsidR="00DF652F">
        <w:rPr>
          <w:rFonts w:eastAsia="Times New Roman"/>
          <w:sz w:val="28"/>
          <w:szCs w:val="28"/>
          <w:lang w:eastAsia="en-US"/>
        </w:rPr>
        <w:t>и</w:t>
      </w:r>
      <w:r w:rsidR="00E6245E">
        <w:rPr>
          <w:rFonts w:eastAsia="Times New Roman"/>
          <w:sz w:val="28"/>
          <w:szCs w:val="28"/>
          <w:lang w:eastAsia="en-US"/>
        </w:rPr>
        <w:t xml:space="preserve"> р. Катунь.</w:t>
      </w:r>
      <w:r w:rsidR="001A3637">
        <w:rPr>
          <w:rFonts w:eastAsia="Times New Roman"/>
          <w:sz w:val="28"/>
          <w:szCs w:val="28"/>
          <w:lang w:eastAsia="en-US"/>
        </w:rPr>
        <w:t xml:space="preserve"> Для обеспечения транспортной доступности при наличии водных объектов, которые пересекают территорию, в границах населенного пункта находится мостовое сооружение.</w:t>
      </w:r>
    </w:p>
    <w:p w14:paraId="4456612C" w14:textId="77777777" w:rsidR="00CF6286" w:rsidRPr="008D0198" w:rsidRDefault="00CF6286" w:rsidP="00CF6286">
      <w:pPr>
        <w:pStyle w:val="b12"/>
        <w:spacing w:line="240" w:lineRule="auto"/>
        <w:rPr>
          <w:rFonts w:eastAsia="Times New Roman"/>
          <w:sz w:val="28"/>
          <w:szCs w:val="28"/>
          <w:highlight w:val="lightGray"/>
          <w:lang w:eastAsia="en-US"/>
        </w:rPr>
      </w:pPr>
    </w:p>
    <w:p w14:paraId="40DA9D71" w14:textId="77777777" w:rsidR="00CF6286" w:rsidRPr="00C5170B" w:rsidRDefault="00CF6286" w:rsidP="00CF6286">
      <w:pPr>
        <w:pStyle w:val="b12"/>
        <w:spacing w:line="240" w:lineRule="auto"/>
        <w:rPr>
          <w:rFonts w:eastAsia="Times New Roman"/>
          <w:sz w:val="28"/>
          <w:szCs w:val="28"/>
          <w:lang w:eastAsia="en-US"/>
        </w:rPr>
      </w:pPr>
      <w:r w:rsidRPr="00D64710">
        <w:rPr>
          <w:rFonts w:eastAsia="Times New Roman"/>
          <w:i/>
          <w:sz w:val="28"/>
          <w:szCs w:val="28"/>
          <w:lang w:eastAsia="en-US"/>
        </w:rPr>
        <w:t>Проектное предложение</w:t>
      </w:r>
    </w:p>
    <w:p w14:paraId="6148332F" w14:textId="77777777" w:rsidR="00147763" w:rsidRPr="00B1780E" w:rsidRDefault="00147763" w:rsidP="00147763">
      <w:pPr>
        <w:pStyle w:val="S"/>
        <w:rPr>
          <w:rFonts w:eastAsia="Calibri"/>
        </w:rPr>
      </w:pPr>
      <w:r w:rsidRPr="00B60EC7">
        <w:rPr>
          <w:rFonts w:eastAsia="Calibri"/>
        </w:rPr>
        <w:t>В основу планировочного решения положена существующая улично-дорожная сеть в сочетании с природными планировочными осями</w:t>
      </w:r>
      <w:r>
        <w:rPr>
          <w:rFonts w:eastAsia="Calibri"/>
        </w:rPr>
        <w:t>.</w:t>
      </w:r>
      <w:r w:rsidRPr="00B60EC7">
        <w:rPr>
          <w:rFonts w:eastAsia="Calibri"/>
        </w:rPr>
        <w:t xml:space="preserve"> </w:t>
      </w:r>
    </w:p>
    <w:p w14:paraId="29E088FD" w14:textId="77777777" w:rsidR="00147763" w:rsidRDefault="00147763" w:rsidP="00147763">
      <w:pPr>
        <w:pStyle w:val="afc"/>
        <w:rPr>
          <w:szCs w:val="28"/>
        </w:rPr>
      </w:pPr>
      <w:r w:rsidRPr="00ED071E">
        <w:rPr>
          <w:szCs w:val="28"/>
        </w:rPr>
        <w:lastRenderedPageBreak/>
        <w:t>Основными решениями генерального плана предусмотрено упорядочение сложившейся планировочно</w:t>
      </w:r>
      <w:r>
        <w:rPr>
          <w:szCs w:val="28"/>
        </w:rPr>
        <w:t>й структуры населенного пункта с учетом туристической составляющей населенного пункта.</w:t>
      </w:r>
    </w:p>
    <w:p w14:paraId="1DD6C455" w14:textId="3BC6E510" w:rsidR="00A73008" w:rsidRDefault="00A73008" w:rsidP="00A73008">
      <w:pPr>
        <w:pStyle w:val="b12"/>
        <w:spacing w:line="240" w:lineRule="auto"/>
        <w:rPr>
          <w:rFonts w:eastAsia="Times New Roman"/>
          <w:sz w:val="28"/>
          <w:szCs w:val="28"/>
          <w:lang w:eastAsia="en-US"/>
        </w:rPr>
      </w:pPr>
      <w:r w:rsidRPr="00C5170B">
        <w:rPr>
          <w:rFonts w:eastAsia="Times New Roman"/>
          <w:sz w:val="28"/>
          <w:szCs w:val="28"/>
          <w:lang w:eastAsia="en-US"/>
        </w:rPr>
        <w:t>Развитие индивидуальной жилой застройки будет осуществляться в границах существующих кварталов за счет уплотнения застройки, на месте пустующих территорий и за счет сноса ветхого и аварийного жилого фонда.</w:t>
      </w:r>
      <w:r w:rsidR="00054F47">
        <w:rPr>
          <w:rFonts w:eastAsia="Times New Roman"/>
          <w:sz w:val="28"/>
          <w:szCs w:val="28"/>
          <w:lang w:eastAsia="en-US"/>
        </w:rPr>
        <w:t xml:space="preserve"> Планируется зона индивидуальной жилой застройки по ул. Заводской</w:t>
      </w:r>
    </w:p>
    <w:p w14:paraId="26553798" w14:textId="22C98548" w:rsidR="00B75895" w:rsidRDefault="00B75895" w:rsidP="00A73008">
      <w:pPr>
        <w:pStyle w:val="b12"/>
        <w:spacing w:line="240" w:lineRule="auto"/>
        <w:rPr>
          <w:rFonts w:eastAsia="Times New Roman"/>
          <w:sz w:val="28"/>
          <w:szCs w:val="28"/>
          <w:lang w:eastAsia="en-US"/>
        </w:rPr>
      </w:pPr>
      <w:r>
        <w:rPr>
          <w:rFonts w:eastAsia="Times New Roman"/>
          <w:sz w:val="28"/>
          <w:szCs w:val="28"/>
          <w:lang w:eastAsia="en-US"/>
        </w:rPr>
        <w:t xml:space="preserve">Генеральным планом предусмотрено размещение </w:t>
      </w:r>
      <w:r w:rsidRPr="00B75895">
        <w:rPr>
          <w:rFonts w:eastAsia="Times New Roman"/>
          <w:sz w:val="28"/>
          <w:szCs w:val="28"/>
          <w:lang w:eastAsia="en-US"/>
        </w:rPr>
        <w:t>спортивного комплекса</w:t>
      </w:r>
      <w:r>
        <w:rPr>
          <w:rFonts w:eastAsia="Times New Roman"/>
          <w:sz w:val="28"/>
          <w:szCs w:val="28"/>
          <w:lang w:eastAsia="en-US"/>
        </w:rPr>
        <w:t>.</w:t>
      </w:r>
    </w:p>
    <w:p w14:paraId="547E05C1" w14:textId="1B9D58FE" w:rsidR="00054F47" w:rsidRPr="00C5170B" w:rsidRDefault="00054F47" w:rsidP="00A73008">
      <w:pPr>
        <w:pStyle w:val="b12"/>
        <w:spacing w:line="240" w:lineRule="auto"/>
        <w:rPr>
          <w:rFonts w:eastAsia="Times New Roman"/>
          <w:sz w:val="28"/>
          <w:szCs w:val="28"/>
          <w:lang w:eastAsia="en-US"/>
        </w:rPr>
      </w:pPr>
      <w:r>
        <w:rPr>
          <w:rFonts w:eastAsia="Times New Roman"/>
          <w:sz w:val="28"/>
          <w:szCs w:val="28"/>
          <w:lang w:eastAsia="en-US"/>
        </w:rPr>
        <w:t xml:space="preserve">Территории фактически используемые для объектов отдыха и туризма отображены в соответствующей использованию зоне – зон </w:t>
      </w:r>
      <w:proofErr w:type="spellStart"/>
      <w:r>
        <w:rPr>
          <w:rFonts w:eastAsia="Times New Roman"/>
          <w:sz w:val="28"/>
          <w:szCs w:val="28"/>
          <w:lang w:eastAsia="en-US"/>
        </w:rPr>
        <w:t>отыха</w:t>
      </w:r>
      <w:proofErr w:type="spellEnd"/>
      <w:r>
        <w:rPr>
          <w:rFonts w:eastAsia="Times New Roman"/>
          <w:sz w:val="28"/>
          <w:szCs w:val="28"/>
          <w:lang w:eastAsia="en-US"/>
        </w:rPr>
        <w:t>.</w:t>
      </w:r>
    </w:p>
    <w:p w14:paraId="71C7CEAD" w14:textId="77777777" w:rsidR="00CF6286" w:rsidRPr="00B75895" w:rsidRDefault="00CF6286" w:rsidP="0017797E">
      <w:pPr>
        <w:pStyle w:val="b12"/>
        <w:spacing w:line="240" w:lineRule="auto"/>
        <w:rPr>
          <w:rFonts w:eastAsia="Times New Roman"/>
          <w:sz w:val="28"/>
          <w:szCs w:val="28"/>
          <w:lang w:eastAsia="en-US"/>
        </w:rPr>
      </w:pPr>
    </w:p>
    <w:p w14:paraId="1950C05B" w14:textId="7CD35C83" w:rsidR="00CF6286" w:rsidRPr="00B75895" w:rsidRDefault="00C5170B" w:rsidP="00CF6286">
      <w:pPr>
        <w:pStyle w:val="b12"/>
        <w:spacing w:line="240" w:lineRule="auto"/>
        <w:rPr>
          <w:rFonts w:eastAsia="Times New Roman"/>
          <w:sz w:val="28"/>
          <w:szCs w:val="28"/>
          <w:lang w:eastAsia="en-US"/>
        </w:rPr>
      </w:pPr>
      <w:r w:rsidRPr="00B75895">
        <w:rPr>
          <w:rFonts w:eastAsia="Times New Roman"/>
          <w:sz w:val="28"/>
          <w:szCs w:val="28"/>
          <w:lang w:eastAsia="en-US"/>
        </w:rPr>
        <w:t>п</w:t>
      </w:r>
      <w:r w:rsidR="00CF6286" w:rsidRPr="00B75895">
        <w:rPr>
          <w:rFonts w:eastAsia="Times New Roman"/>
          <w:sz w:val="28"/>
          <w:szCs w:val="28"/>
          <w:lang w:eastAsia="en-US"/>
        </w:rPr>
        <w:t xml:space="preserve">. </w:t>
      </w:r>
      <w:r w:rsidRPr="00B75895">
        <w:rPr>
          <w:rFonts w:eastAsia="Times New Roman"/>
          <w:sz w:val="28"/>
          <w:szCs w:val="28"/>
          <w:lang w:eastAsia="en-US"/>
        </w:rPr>
        <w:t>Катунь</w:t>
      </w:r>
    </w:p>
    <w:p w14:paraId="49F02020" w14:textId="77777777" w:rsidR="00CF6286" w:rsidRPr="00DF652F" w:rsidRDefault="00CF6286" w:rsidP="00CF6286">
      <w:pPr>
        <w:pStyle w:val="b12"/>
        <w:spacing w:line="240" w:lineRule="auto"/>
        <w:rPr>
          <w:rFonts w:eastAsia="Times New Roman"/>
          <w:i/>
          <w:sz w:val="28"/>
          <w:szCs w:val="28"/>
          <w:lang w:eastAsia="en-US"/>
        </w:rPr>
      </w:pPr>
      <w:r w:rsidRPr="00DF652F">
        <w:rPr>
          <w:rFonts w:eastAsia="Times New Roman"/>
          <w:i/>
          <w:sz w:val="28"/>
          <w:szCs w:val="28"/>
          <w:lang w:eastAsia="en-US"/>
        </w:rPr>
        <w:t>Существующее положение</w:t>
      </w:r>
    </w:p>
    <w:p w14:paraId="1C0D46E4" w14:textId="76F9177B" w:rsidR="0071208F" w:rsidRPr="008D0198" w:rsidRDefault="00DF652F" w:rsidP="0071208F">
      <w:pPr>
        <w:pStyle w:val="b12"/>
        <w:spacing w:line="240" w:lineRule="auto"/>
        <w:rPr>
          <w:sz w:val="28"/>
          <w:szCs w:val="28"/>
          <w:highlight w:val="lightGray"/>
        </w:rPr>
      </w:pPr>
      <w:r w:rsidRPr="00DF652F">
        <w:rPr>
          <w:rFonts w:eastAsia="Times New Roman"/>
          <w:sz w:val="28"/>
          <w:szCs w:val="28"/>
          <w:lang w:eastAsia="en-US"/>
        </w:rPr>
        <w:t xml:space="preserve">Планировочная структура поселка </w:t>
      </w:r>
      <w:r w:rsidR="0071208F" w:rsidRPr="00DF652F">
        <w:rPr>
          <w:rFonts w:eastAsia="Times New Roman"/>
          <w:sz w:val="28"/>
          <w:szCs w:val="28"/>
          <w:lang w:eastAsia="en-US"/>
        </w:rPr>
        <w:t>состоит из жилой индивидуальной</w:t>
      </w:r>
      <w:r>
        <w:rPr>
          <w:rFonts w:eastAsia="Times New Roman"/>
          <w:sz w:val="28"/>
          <w:szCs w:val="28"/>
          <w:lang w:eastAsia="en-US"/>
        </w:rPr>
        <w:t>, общественно - деловой</w:t>
      </w:r>
      <w:r w:rsidR="0071208F" w:rsidRPr="00DF652F">
        <w:rPr>
          <w:rFonts w:eastAsia="Times New Roman"/>
          <w:sz w:val="28"/>
          <w:szCs w:val="28"/>
          <w:lang w:eastAsia="en-US"/>
        </w:rPr>
        <w:t xml:space="preserve"> застройки. </w:t>
      </w:r>
      <w:r w:rsidR="0071208F" w:rsidRPr="00DF48CB">
        <w:rPr>
          <w:rFonts w:eastAsia="Times New Roman"/>
          <w:sz w:val="28"/>
          <w:szCs w:val="28"/>
          <w:lang w:eastAsia="en-US"/>
        </w:rPr>
        <w:t>Общественно деловой центр населенного пункта</w:t>
      </w:r>
      <w:r w:rsidR="00DF48CB" w:rsidRPr="00DF48CB">
        <w:rPr>
          <w:rFonts w:eastAsia="Times New Roman"/>
          <w:sz w:val="28"/>
          <w:szCs w:val="28"/>
          <w:lang w:eastAsia="en-US"/>
        </w:rPr>
        <w:t xml:space="preserve">, </w:t>
      </w:r>
      <w:r w:rsidR="0071208F" w:rsidRPr="00DF48CB">
        <w:rPr>
          <w:rFonts w:eastAsia="Times New Roman"/>
          <w:sz w:val="28"/>
          <w:szCs w:val="28"/>
          <w:lang w:eastAsia="en-US"/>
        </w:rPr>
        <w:t>культурно-бытовых и торговых учреждений, располагается</w:t>
      </w:r>
      <w:r w:rsidR="00FD7511">
        <w:rPr>
          <w:rFonts w:eastAsia="Times New Roman"/>
          <w:sz w:val="28"/>
          <w:szCs w:val="28"/>
          <w:lang w:eastAsia="en-US"/>
        </w:rPr>
        <w:t xml:space="preserve"> </w:t>
      </w:r>
      <w:r w:rsidR="00DF48CB">
        <w:rPr>
          <w:rFonts w:eastAsia="Times New Roman"/>
          <w:sz w:val="28"/>
          <w:szCs w:val="28"/>
          <w:lang w:eastAsia="en-US"/>
        </w:rPr>
        <w:t>вдоль улицы Советской</w:t>
      </w:r>
      <w:r w:rsidR="0071208F" w:rsidRPr="00DF48CB">
        <w:rPr>
          <w:rFonts w:eastAsia="Times New Roman"/>
          <w:sz w:val="28"/>
          <w:szCs w:val="28"/>
          <w:lang w:eastAsia="en-US"/>
        </w:rPr>
        <w:t xml:space="preserve">. В населенном пункте находятся </w:t>
      </w:r>
      <w:r w:rsidR="00DF48CB" w:rsidRPr="00DF48CB">
        <w:rPr>
          <w:rFonts w:eastAsia="Times New Roman"/>
          <w:sz w:val="28"/>
          <w:szCs w:val="28"/>
          <w:lang w:eastAsia="en-US"/>
        </w:rPr>
        <w:t>гостиниц</w:t>
      </w:r>
      <w:r w:rsidR="002A1277">
        <w:rPr>
          <w:rFonts w:eastAsia="Times New Roman"/>
          <w:sz w:val="28"/>
          <w:szCs w:val="28"/>
          <w:lang w:eastAsia="en-US"/>
        </w:rPr>
        <w:t>ы и б</w:t>
      </w:r>
      <w:r w:rsidR="00C806B6">
        <w:rPr>
          <w:rFonts w:eastAsia="Times New Roman"/>
          <w:sz w:val="28"/>
          <w:szCs w:val="28"/>
          <w:lang w:eastAsia="en-US"/>
        </w:rPr>
        <w:t>а</w:t>
      </w:r>
      <w:r w:rsidR="002A1277">
        <w:rPr>
          <w:rFonts w:eastAsia="Times New Roman"/>
          <w:sz w:val="28"/>
          <w:szCs w:val="28"/>
          <w:lang w:eastAsia="en-US"/>
        </w:rPr>
        <w:t xml:space="preserve">зы отдыха, </w:t>
      </w:r>
      <w:r w:rsidR="00DF48CB">
        <w:rPr>
          <w:rFonts w:eastAsia="Times New Roman"/>
          <w:sz w:val="28"/>
          <w:szCs w:val="28"/>
          <w:lang w:eastAsia="en-US"/>
        </w:rPr>
        <w:t>объекты торговли</w:t>
      </w:r>
      <w:r w:rsidR="00C806B6">
        <w:rPr>
          <w:rFonts w:eastAsia="Times New Roman"/>
          <w:sz w:val="28"/>
          <w:szCs w:val="28"/>
          <w:lang w:eastAsia="en-US"/>
        </w:rPr>
        <w:t xml:space="preserve">, </w:t>
      </w:r>
      <w:r w:rsidR="00DF48CB">
        <w:rPr>
          <w:rFonts w:eastAsia="Times New Roman"/>
          <w:sz w:val="28"/>
          <w:szCs w:val="28"/>
          <w:lang w:eastAsia="en-US"/>
        </w:rPr>
        <w:t>АЗС.</w:t>
      </w:r>
      <w:r w:rsidR="005A606D">
        <w:rPr>
          <w:rFonts w:eastAsia="Times New Roman"/>
          <w:sz w:val="28"/>
          <w:szCs w:val="28"/>
          <w:lang w:eastAsia="en-US"/>
        </w:rPr>
        <w:t xml:space="preserve"> </w:t>
      </w:r>
    </w:p>
    <w:p w14:paraId="44655572" w14:textId="77777777" w:rsidR="00CF6286" w:rsidRPr="002A1277" w:rsidRDefault="00CF6286" w:rsidP="00CF6286">
      <w:pPr>
        <w:pStyle w:val="b12"/>
        <w:spacing w:line="240" w:lineRule="auto"/>
        <w:rPr>
          <w:rFonts w:eastAsia="Times New Roman"/>
          <w:sz w:val="28"/>
          <w:szCs w:val="28"/>
          <w:lang w:eastAsia="en-US"/>
        </w:rPr>
      </w:pPr>
    </w:p>
    <w:p w14:paraId="7E8BCE3A" w14:textId="77777777" w:rsidR="00CF6286" w:rsidRPr="002A1277" w:rsidRDefault="00CF6286" w:rsidP="00CF6286">
      <w:pPr>
        <w:pStyle w:val="b12"/>
        <w:spacing w:line="240" w:lineRule="auto"/>
        <w:rPr>
          <w:rFonts w:eastAsia="Times New Roman"/>
          <w:sz w:val="28"/>
          <w:szCs w:val="28"/>
          <w:lang w:eastAsia="en-US"/>
        </w:rPr>
      </w:pPr>
      <w:r w:rsidRPr="002A1277">
        <w:rPr>
          <w:rFonts w:eastAsia="Times New Roman"/>
          <w:i/>
          <w:sz w:val="28"/>
          <w:szCs w:val="28"/>
          <w:lang w:eastAsia="en-US"/>
        </w:rPr>
        <w:t>Проектное предложение</w:t>
      </w:r>
    </w:p>
    <w:p w14:paraId="547382C7" w14:textId="77777777" w:rsidR="00CF6286" w:rsidRDefault="004E244B" w:rsidP="0017797E">
      <w:pPr>
        <w:pStyle w:val="b12"/>
        <w:spacing w:line="240" w:lineRule="auto"/>
        <w:rPr>
          <w:rFonts w:eastAsia="Times New Roman"/>
          <w:sz w:val="28"/>
          <w:szCs w:val="28"/>
          <w:lang w:eastAsia="en-US"/>
        </w:rPr>
      </w:pPr>
      <w:r w:rsidRPr="005A606D">
        <w:rPr>
          <w:rFonts w:eastAsia="Times New Roman"/>
          <w:sz w:val="28"/>
          <w:szCs w:val="28"/>
          <w:lang w:eastAsia="en-US"/>
        </w:rPr>
        <w:t>Генеральным планом сохраняется существующая сетка улиц. Развитие индивидуальной жилой застройки будет осуществляться в границах существующих кварталов за счет уплотнения застройки, на месте пустующих территорий и за счет сноса ветхого и аварийного жилого фонда.</w:t>
      </w:r>
    </w:p>
    <w:p w14:paraId="638DA95E" w14:textId="7CFD4EA7" w:rsidR="00505E32" w:rsidRPr="005A606D" w:rsidRDefault="00505E32" w:rsidP="0017797E">
      <w:pPr>
        <w:pStyle w:val="b12"/>
        <w:spacing w:line="240" w:lineRule="auto"/>
        <w:rPr>
          <w:rFonts w:eastAsia="Times New Roman"/>
          <w:sz w:val="28"/>
          <w:szCs w:val="28"/>
          <w:lang w:eastAsia="en-US"/>
        </w:rPr>
      </w:pPr>
      <w:r>
        <w:rPr>
          <w:rFonts w:eastAsia="Times New Roman"/>
          <w:sz w:val="28"/>
          <w:szCs w:val="28"/>
          <w:lang w:eastAsia="en-US"/>
        </w:rPr>
        <w:t>Генеральным планом предусматривается размещение сельского клуба по ул. Набережная.</w:t>
      </w:r>
    </w:p>
    <w:p w14:paraId="62247F44" w14:textId="77777777" w:rsidR="004E244B" w:rsidRPr="008D0198" w:rsidRDefault="004E244B" w:rsidP="0017797E">
      <w:pPr>
        <w:pStyle w:val="b12"/>
        <w:spacing w:line="240" w:lineRule="auto"/>
        <w:rPr>
          <w:rFonts w:eastAsia="Times New Roman"/>
          <w:sz w:val="28"/>
          <w:szCs w:val="28"/>
          <w:highlight w:val="lightGray"/>
          <w:lang w:eastAsia="en-US"/>
        </w:rPr>
      </w:pPr>
    </w:p>
    <w:p w14:paraId="2D332DD8" w14:textId="32E752B2" w:rsidR="00CF6286" w:rsidRPr="005A606D" w:rsidRDefault="005A606D" w:rsidP="00CF6286">
      <w:pPr>
        <w:pStyle w:val="b12"/>
        <w:spacing w:line="240" w:lineRule="auto"/>
        <w:rPr>
          <w:rFonts w:eastAsia="Times New Roman"/>
          <w:i/>
          <w:sz w:val="28"/>
          <w:szCs w:val="28"/>
          <w:lang w:eastAsia="en-US"/>
        </w:rPr>
      </w:pPr>
      <w:r w:rsidRPr="005A606D">
        <w:rPr>
          <w:rFonts w:eastAsia="Times New Roman"/>
          <w:i/>
          <w:sz w:val="28"/>
          <w:szCs w:val="28"/>
          <w:lang w:eastAsia="en-US"/>
        </w:rPr>
        <w:t xml:space="preserve">с. </w:t>
      </w:r>
      <w:proofErr w:type="spellStart"/>
      <w:r w:rsidRPr="005A606D">
        <w:rPr>
          <w:rFonts w:eastAsia="Times New Roman"/>
          <w:i/>
          <w:sz w:val="28"/>
          <w:szCs w:val="28"/>
          <w:lang w:eastAsia="en-US"/>
        </w:rPr>
        <w:t>Нижнекаянча</w:t>
      </w:r>
      <w:proofErr w:type="spellEnd"/>
    </w:p>
    <w:p w14:paraId="1F727EA7" w14:textId="77777777" w:rsidR="00CF6286" w:rsidRPr="005A606D" w:rsidRDefault="00CF6286" w:rsidP="00CF6286">
      <w:pPr>
        <w:pStyle w:val="b12"/>
        <w:spacing w:line="240" w:lineRule="auto"/>
        <w:rPr>
          <w:rFonts w:eastAsia="Times New Roman"/>
          <w:i/>
          <w:sz w:val="28"/>
          <w:szCs w:val="28"/>
          <w:lang w:eastAsia="en-US"/>
        </w:rPr>
      </w:pPr>
      <w:r w:rsidRPr="005A606D">
        <w:rPr>
          <w:rFonts w:eastAsia="Times New Roman"/>
          <w:i/>
          <w:sz w:val="28"/>
          <w:szCs w:val="28"/>
          <w:lang w:eastAsia="en-US"/>
        </w:rPr>
        <w:t>Существующее положение</w:t>
      </w:r>
    </w:p>
    <w:p w14:paraId="06719594" w14:textId="6413DAF7" w:rsidR="003D1DA7" w:rsidRDefault="003D1DA7" w:rsidP="003D1DA7">
      <w:pPr>
        <w:pStyle w:val="b4"/>
        <w:ind w:firstLine="709"/>
        <w:rPr>
          <w:lang w:eastAsia="en-US"/>
        </w:rPr>
      </w:pPr>
      <w:r w:rsidRPr="005A606D">
        <w:rPr>
          <w:lang w:eastAsia="en-US"/>
        </w:rPr>
        <w:t xml:space="preserve">Населенный пункт состоит из застройки индивидуальными жилыми домами и </w:t>
      </w:r>
      <w:r w:rsidR="005A606D" w:rsidRPr="005A606D">
        <w:rPr>
          <w:lang w:eastAsia="en-US"/>
        </w:rPr>
        <w:t>общественно-деловой застройки</w:t>
      </w:r>
      <w:r w:rsidRPr="005A606D">
        <w:rPr>
          <w:lang w:eastAsia="en-US"/>
        </w:rPr>
        <w:t>.</w:t>
      </w:r>
      <w:r w:rsidR="005A606D">
        <w:rPr>
          <w:lang w:eastAsia="en-US"/>
        </w:rPr>
        <w:t xml:space="preserve"> </w:t>
      </w:r>
    </w:p>
    <w:p w14:paraId="742A61B7" w14:textId="4D06D44D" w:rsidR="001A3637" w:rsidRDefault="005A606D" w:rsidP="001A3637">
      <w:pPr>
        <w:pStyle w:val="b5"/>
        <w:rPr>
          <w:szCs w:val="28"/>
        </w:rPr>
      </w:pPr>
      <w:r>
        <w:t>На территории села находятся общеобразовательная организация, ф</w:t>
      </w:r>
      <w:r w:rsidRPr="005A606D">
        <w:t>ельдшерско-акушерский пункт</w:t>
      </w:r>
      <w:r>
        <w:t>, сельский клуб, д</w:t>
      </w:r>
      <w:r w:rsidRPr="005A606D">
        <w:t>етский оздоровительный лагерь</w:t>
      </w:r>
      <w:r>
        <w:t xml:space="preserve">, объекты торговли. </w:t>
      </w:r>
      <w:r w:rsidR="001A3637">
        <w:rPr>
          <w:szCs w:val="28"/>
        </w:rPr>
        <w:t>Для обеспечения транспортной доступности при наличии водных объектов, которые пересекают территорию, в границах населенного пункта находятся три мостовых сооружения.</w:t>
      </w:r>
    </w:p>
    <w:p w14:paraId="4E83F820" w14:textId="77777777" w:rsidR="00CF6286" w:rsidRPr="008D0198" w:rsidRDefault="00CF6286" w:rsidP="00CF6286">
      <w:pPr>
        <w:pStyle w:val="b12"/>
        <w:spacing w:line="240" w:lineRule="auto"/>
        <w:rPr>
          <w:rFonts w:eastAsia="Times New Roman"/>
          <w:sz w:val="28"/>
          <w:szCs w:val="28"/>
          <w:highlight w:val="lightGray"/>
          <w:lang w:eastAsia="en-US"/>
        </w:rPr>
      </w:pPr>
    </w:p>
    <w:p w14:paraId="37D2C7A8" w14:textId="77777777" w:rsidR="00CF6286" w:rsidRPr="00A051BA" w:rsidRDefault="00CF6286" w:rsidP="00CF6286">
      <w:pPr>
        <w:pStyle w:val="b12"/>
        <w:spacing w:line="240" w:lineRule="auto"/>
        <w:rPr>
          <w:rFonts w:eastAsia="Times New Roman"/>
          <w:i/>
          <w:sz w:val="28"/>
          <w:szCs w:val="28"/>
          <w:lang w:eastAsia="en-US"/>
        </w:rPr>
      </w:pPr>
      <w:r w:rsidRPr="00A051BA">
        <w:rPr>
          <w:rFonts w:eastAsia="Times New Roman"/>
          <w:i/>
          <w:sz w:val="28"/>
          <w:szCs w:val="28"/>
          <w:lang w:eastAsia="en-US"/>
        </w:rPr>
        <w:t>Проектное предложение</w:t>
      </w:r>
    </w:p>
    <w:p w14:paraId="5FA8C8AF" w14:textId="2F210AE0" w:rsidR="00C06F85" w:rsidRDefault="00C06F85" w:rsidP="00C06F85">
      <w:pPr>
        <w:pStyle w:val="b12"/>
        <w:spacing w:line="240" w:lineRule="auto"/>
        <w:rPr>
          <w:sz w:val="28"/>
          <w:szCs w:val="28"/>
          <w:lang w:eastAsia="en-US"/>
        </w:rPr>
      </w:pPr>
      <w:r w:rsidRPr="004E6389">
        <w:rPr>
          <w:sz w:val="28"/>
          <w:szCs w:val="28"/>
          <w:lang w:eastAsia="en-US"/>
        </w:rPr>
        <w:t xml:space="preserve">Предпосылок для изменения планировочной структуры населенного пункта нет. Предполагается </w:t>
      </w:r>
      <w:r>
        <w:rPr>
          <w:sz w:val="28"/>
          <w:szCs w:val="28"/>
          <w:lang w:eastAsia="en-US"/>
        </w:rPr>
        <w:t>р</w:t>
      </w:r>
      <w:r w:rsidRPr="00C06F85">
        <w:rPr>
          <w:sz w:val="28"/>
          <w:szCs w:val="28"/>
          <w:lang w:eastAsia="en-US"/>
        </w:rPr>
        <w:t>азвитие индивидуальной жилой застройки в границах существующих кварталов за счет уплотнения застройки, на месте пустующих территорий</w:t>
      </w:r>
      <w:r w:rsidR="00D51296">
        <w:rPr>
          <w:sz w:val="28"/>
          <w:szCs w:val="28"/>
          <w:lang w:eastAsia="en-US"/>
        </w:rPr>
        <w:t>.</w:t>
      </w:r>
    </w:p>
    <w:p w14:paraId="39F30AFB" w14:textId="08B11568" w:rsidR="00D51296" w:rsidRDefault="00D51296" w:rsidP="00C06F85">
      <w:pPr>
        <w:pStyle w:val="b12"/>
        <w:spacing w:line="240" w:lineRule="auto"/>
        <w:rPr>
          <w:sz w:val="28"/>
          <w:szCs w:val="28"/>
          <w:lang w:eastAsia="en-US"/>
        </w:rPr>
      </w:pPr>
      <w:r>
        <w:rPr>
          <w:sz w:val="28"/>
          <w:szCs w:val="28"/>
          <w:lang w:eastAsia="en-US"/>
        </w:rPr>
        <w:lastRenderedPageBreak/>
        <w:t>Планируется размещение дошкольной образовательной организации по ул. Центральная. Предусматриваются зона индивидуальной жилой застройки и зона отдыха в восточной части населенного пункта.</w:t>
      </w:r>
    </w:p>
    <w:p w14:paraId="7CC69949" w14:textId="66268E81" w:rsidR="00C06F85" w:rsidRPr="004E6389" w:rsidRDefault="00C06F85" w:rsidP="00C06F85">
      <w:pPr>
        <w:pStyle w:val="b12"/>
        <w:spacing w:line="240" w:lineRule="auto"/>
        <w:rPr>
          <w:sz w:val="28"/>
          <w:szCs w:val="28"/>
          <w:lang w:eastAsia="en-US"/>
        </w:rPr>
      </w:pPr>
      <w:r>
        <w:rPr>
          <w:sz w:val="28"/>
          <w:szCs w:val="28"/>
          <w:lang w:eastAsia="en-US"/>
        </w:rPr>
        <w:t>Планируется квартал индивидуальной жилой застройки южнее существующей границы населенного пункта</w:t>
      </w:r>
    </w:p>
    <w:p w14:paraId="59A52070" w14:textId="77777777" w:rsidR="002A6B12" w:rsidRPr="008D0198" w:rsidRDefault="002A6B12" w:rsidP="002A6B12">
      <w:pPr>
        <w:pStyle w:val="b12"/>
        <w:spacing w:line="240" w:lineRule="auto"/>
        <w:rPr>
          <w:rFonts w:eastAsia="Times New Roman"/>
          <w:sz w:val="28"/>
          <w:szCs w:val="28"/>
          <w:highlight w:val="lightGray"/>
          <w:lang w:eastAsia="en-US"/>
        </w:rPr>
      </w:pPr>
    </w:p>
    <w:p w14:paraId="2EDA3E7B" w14:textId="77777777" w:rsidR="00CF6286" w:rsidRPr="008D0198" w:rsidRDefault="00CF6286" w:rsidP="0017797E">
      <w:pPr>
        <w:pStyle w:val="b12"/>
        <w:spacing w:line="240" w:lineRule="auto"/>
        <w:rPr>
          <w:rFonts w:eastAsia="Times New Roman"/>
          <w:sz w:val="28"/>
          <w:szCs w:val="28"/>
          <w:highlight w:val="lightGray"/>
          <w:lang w:eastAsia="en-US"/>
        </w:rPr>
      </w:pPr>
    </w:p>
    <w:p w14:paraId="059BCDB4" w14:textId="77777777" w:rsidR="00401CD9" w:rsidRPr="008D0198" w:rsidRDefault="00401CD9" w:rsidP="00E75864">
      <w:pPr>
        <w:pStyle w:val="afc"/>
        <w:rPr>
          <w:highlight w:val="lightGray"/>
        </w:rPr>
      </w:pPr>
    </w:p>
    <w:p w14:paraId="452F1DC6" w14:textId="77777777" w:rsidR="00C03820" w:rsidRPr="008D0198" w:rsidRDefault="00C03820" w:rsidP="00E75864">
      <w:pPr>
        <w:pStyle w:val="afc"/>
        <w:rPr>
          <w:highlight w:val="lightGray"/>
        </w:rPr>
        <w:sectPr w:rsidR="00C03820" w:rsidRPr="008D0198" w:rsidSect="00E82A5A">
          <w:pgSz w:w="11906" w:h="16838"/>
          <w:pgMar w:top="1134" w:right="851" w:bottom="1134" w:left="1701" w:header="708" w:footer="708" w:gutter="0"/>
          <w:cols w:space="708"/>
          <w:docGrid w:linePitch="382"/>
        </w:sectPr>
      </w:pPr>
    </w:p>
    <w:p w14:paraId="3B96154A" w14:textId="77777777" w:rsidR="00B81A03" w:rsidRPr="00621934" w:rsidRDefault="00B81A03" w:rsidP="00E75864">
      <w:pPr>
        <w:pStyle w:val="3"/>
        <w:numPr>
          <w:ilvl w:val="2"/>
          <w:numId w:val="5"/>
        </w:numPr>
        <w:ind w:left="0" w:firstLine="709"/>
        <w:jc w:val="both"/>
        <w:rPr>
          <w:color w:val="auto"/>
        </w:rPr>
      </w:pPr>
      <w:bookmarkStart w:id="43" w:name="_Toc59276540"/>
      <w:bookmarkStart w:id="44" w:name="_Toc148347930"/>
      <w:r w:rsidRPr="00621934">
        <w:rPr>
          <w:color w:val="auto"/>
        </w:rPr>
        <w:lastRenderedPageBreak/>
        <w:t>Структура землепользования</w:t>
      </w:r>
      <w:bookmarkEnd w:id="43"/>
      <w:bookmarkEnd w:id="44"/>
    </w:p>
    <w:p w14:paraId="07BB81FE" w14:textId="77777777" w:rsidR="00803ADD" w:rsidRPr="00621934" w:rsidRDefault="00803ADD" w:rsidP="00E75864">
      <w:pPr>
        <w:pStyle w:val="afc"/>
        <w:rPr>
          <w:noProof/>
        </w:rPr>
      </w:pPr>
    </w:p>
    <w:p w14:paraId="3F76930A" w14:textId="77777777" w:rsidR="009B2834" w:rsidRPr="00621934" w:rsidRDefault="009B2834" w:rsidP="00E75864">
      <w:pPr>
        <w:pStyle w:val="afc"/>
        <w:rPr>
          <w:i/>
          <w:noProof/>
        </w:rPr>
      </w:pPr>
      <w:r w:rsidRPr="00621934">
        <w:rPr>
          <w:i/>
          <w:noProof/>
        </w:rPr>
        <w:t>Существующее положение</w:t>
      </w:r>
    </w:p>
    <w:p w14:paraId="1990D1A3" w14:textId="5D5A9192" w:rsidR="00E071C2" w:rsidRPr="00022F10" w:rsidRDefault="00022F10" w:rsidP="00621934">
      <w:pPr>
        <w:pStyle w:val="S"/>
      </w:pPr>
      <w:r w:rsidRPr="002A3A4D">
        <w:t xml:space="preserve">Границы муниципального образования </w:t>
      </w:r>
      <w:proofErr w:type="spellStart"/>
      <w:r w:rsidRPr="002A3A4D">
        <w:t>Айский</w:t>
      </w:r>
      <w:proofErr w:type="spellEnd"/>
      <w:r w:rsidRPr="002A3A4D">
        <w:t xml:space="preserve"> сельсовет установлены </w:t>
      </w:r>
      <w:r w:rsidR="00621934" w:rsidRPr="002A3A4D">
        <w:t>законом Алтайского края от</w:t>
      </w:r>
      <w:r w:rsidR="00621934">
        <w:t xml:space="preserve"> </w:t>
      </w:r>
      <w:r w:rsidR="00621934" w:rsidRPr="002A3A4D">
        <w:t>12</w:t>
      </w:r>
      <w:r w:rsidR="00621934">
        <w:t>.09.</w:t>
      </w:r>
      <w:r w:rsidR="00621934" w:rsidRPr="002A3A4D">
        <w:t>2006 № 84 – ФЗ «О статусе и границах муниципальных и административно-территориальных образований Алтайского района Алтайского края».</w:t>
      </w:r>
      <w:r w:rsidR="00621934">
        <w:t xml:space="preserve"> </w:t>
      </w:r>
      <w:r w:rsidRPr="00022F10">
        <w:rPr>
          <w:szCs w:val="28"/>
        </w:rPr>
        <w:t xml:space="preserve">Площадь Айского сельсовета </w:t>
      </w:r>
      <w:r w:rsidRPr="00022F10">
        <w:t>47679,05 га.</w:t>
      </w:r>
    </w:p>
    <w:p w14:paraId="63C70A3E" w14:textId="77777777" w:rsidR="00720229" w:rsidRPr="00022F10" w:rsidRDefault="00720229" w:rsidP="00E071C2">
      <w:pPr>
        <w:pStyle w:val="S"/>
      </w:pPr>
      <w:r w:rsidRPr="00022F10">
        <w:t>В генеральном плане определено функциональное назначение территории путем установления границ функциональных зон.</w:t>
      </w:r>
    </w:p>
    <w:p w14:paraId="65E0D6EB" w14:textId="77777777" w:rsidR="00720229" w:rsidRPr="00022F10" w:rsidRDefault="00720229" w:rsidP="00720229">
      <w:pPr>
        <w:pStyle w:val="S"/>
      </w:pPr>
      <w:r w:rsidRPr="00022F10">
        <w:t>Границы функциональных зон</w:t>
      </w:r>
      <w:r w:rsidRPr="00022F10">
        <w:rPr>
          <w:vertAlign w:val="superscript"/>
        </w:rPr>
        <w:t xml:space="preserve"> </w:t>
      </w:r>
      <w:r w:rsidRPr="00022F10">
        <w:t>определены в генеральном плане с учётом границы муниципального образования, естественных границ природных объектов, границ земельных участков. Территории общего пользования, занятые проездами, коммунальными зонами, небольшими по площади, линейными водоёмами и другими незначительными по размерам объектами, входят в состав различных функциональных зон и отдельно не выделяются.</w:t>
      </w:r>
    </w:p>
    <w:p w14:paraId="7DA1F2DF" w14:textId="77777777" w:rsidR="00E071C2" w:rsidRPr="00022F10" w:rsidRDefault="00CD11FE" w:rsidP="00E071C2">
      <w:pPr>
        <w:pStyle w:val="S"/>
        <w:rPr>
          <w:szCs w:val="28"/>
        </w:rPr>
      </w:pPr>
      <w:r w:rsidRPr="00022F10">
        <w:rPr>
          <w:szCs w:val="28"/>
        </w:rPr>
        <w:t>Существующий баланс</w:t>
      </w:r>
      <w:r w:rsidR="00B21EB7" w:rsidRPr="00022F10">
        <w:rPr>
          <w:szCs w:val="28"/>
        </w:rPr>
        <w:t xml:space="preserve"> территории</w:t>
      </w:r>
      <w:r w:rsidRPr="00022F10">
        <w:rPr>
          <w:szCs w:val="28"/>
        </w:rPr>
        <w:t xml:space="preserve"> </w:t>
      </w:r>
      <w:r w:rsidR="000D1DE3" w:rsidRPr="00022F10">
        <w:t>сельсовета</w:t>
      </w:r>
      <w:r w:rsidR="00785414" w:rsidRPr="00022F10">
        <w:t xml:space="preserve"> </w:t>
      </w:r>
      <w:r w:rsidR="00B21EB7" w:rsidRPr="00022F10">
        <w:rPr>
          <w:szCs w:val="28"/>
        </w:rPr>
        <w:t xml:space="preserve">по функциональному назначению </w:t>
      </w:r>
      <w:r w:rsidRPr="00022F10">
        <w:rPr>
          <w:szCs w:val="28"/>
        </w:rPr>
        <w:t>приведен в таблице 2.3.4-1.</w:t>
      </w:r>
    </w:p>
    <w:p w14:paraId="48EF5EBB" w14:textId="77777777" w:rsidR="00CD11FE" w:rsidRPr="008D0198" w:rsidRDefault="00CD11FE" w:rsidP="00E071C2">
      <w:pPr>
        <w:pStyle w:val="S"/>
        <w:rPr>
          <w:szCs w:val="28"/>
          <w:highlight w:val="lightGray"/>
        </w:rPr>
      </w:pPr>
    </w:p>
    <w:p w14:paraId="22120061" w14:textId="77777777" w:rsidR="00CD11FE" w:rsidRPr="008D0198" w:rsidRDefault="00CD11FE" w:rsidP="00CD11FE">
      <w:pPr>
        <w:pStyle w:val="S"/>
        <w:jc w:val="right"/>
        <w:rPr>
          <w:i/>
          <w:szCs w:val="28"/>
          <w:highlight w:val="lightGray"/>
        </w:rPr>
      </w:pPr>
      <w:r w:rsidRPr="00621934">
        <w:rPr>
          <w:i/>
          <w:szCs w:val="28"/>
        </w:rPr>
        <w:t>Таблица 2.3.4-1</w:t>
      </w:r>
    </w:p>
    <w:p w14:paraId="27A557EA" w14:textId="77777777" w:rsidR="00CD11FE" w:rsidRPr="008D0198" w:rsidRDefault="00CD11FE" w:rsidP="00E071C2">
      <w:pPr>
        <w:pStyle w:val="S"/>
        <w:rPr>
          <w:szCs w:val="28"/>
          <w:highlight w:val="lightGray"/>
        </w:rPr>
      </w:pPr>
    </w:p>
    <w:p w14:paraId="1B38E72F" w14:textId="77777777" w:rsidR="00DC52D0" w:rsidRPr="00DC52D0" w:rsidRDefault="00CD11FE" w:rsidP="00B21EB7">
      <w:pPr>
        <w:pStyle w:val="S"/>
        <w:ind w:firstLine="0"/>
        <w:jc w:val="center"/>
        <w:rPr>
          <w:i/>
          <w:color w:val="000000" w:themeColor="text1"/>
          <w:lang w:eastAsia="ru-RU"/>
        </w:rPr>
      </w:pPr>
      <w:r w:rsidRPr="00DC52D0">
        <w:rPr>
          <w:i/>
          <w:color w:val="000000" w:themeColor="text1"/>
          <w:lang w:eastAsia="ru-RU"/>
        </w:rPr>
        <w:t xml:space="preserve">Существующий баланс территории </w:t>
      </w:r>
      <w:r w:rsidR="00DC52D0" w:rsidRPr="00DC52D0">
        <w:rPr>
          <w:bCs/>
          <w:i/>
          <w:color w:val="000000" w:themeColor="text1"/>
          <w:lang w:eastAsia="ru-RU"/>
        </w:rPr>
        <w:t>Айского</w:t>
      </w:r>
      <w:r w:rsidR="000D1DE3" w:rsidRPr="00DC52D0">
        <w:rPr>
          <w:i/>
          <w:color w:val="000000" w:themeColor="text1"/>
          <w:lang w:eastAsia="ru-RU"/>
        </w:rPr>
        <w:t xml:space="preserve"> сельсовета</w:t>
      </w:r>
      <w:r w:rsidR="00B21EB7" w:rsidRPr="00DC52D0">
        <w:rPr>
          <w:i/>
          <w:color w:val="000000" w:themeColor="text1"/>
          <w:lang w:eastAsia="ru-RU"/>
        </w:rPr>
        <w:t xml:space="preserve"> </w:t>
      </w:r>
      <w:r w:rsidRPr="00DC52D0">
        <w:rPr>
          <w:i/>
          <w:color w:val="000000" w:themeColor="text1"/>
          <w:lang w:eastAsia="ru-RU"/>
        </w:rPr>
        <w:t xml:space="preserve">по </w:t>
      </w:r>
    </w:p>
    <w:p w14:paraId="0D2A7B36" w14:textId="3C120AE6" w:rsidR="00CD11FE" w:rsidRPr="00DC52D0" w:rsidRDefault="00CD11FE" w:rsidP="00B21EB7">
      <w:pPr>
        <w:pStyle w:val="S"/>
        <w:ind w:firstLine="0"/>
        <w:jc w:val="center"/>
        <w:rPr>
          <w:szCs w:val="28"/>
        </w:rPr>
      </w:pPr>
      <w:r w:rsidRPr="00DC52D0">
        <w:rPr>
          <w:i/>
          <w:color w:val="000000" w:themeColor="text1"/>
          <w:lang w:eastAsia="ru-RU"/>
        </w:rPr>
        <w:t>функциональному назначению</w:t>
      </w:r>
    </w:p>
    <w:tbl>
      <w:tblPr>
        <w:tblW w:w="5000" w:type="pct"/>
        <w:jc w:val="center"/>
        <w:tblLook w:val="04A0" w:firstRow="1" w:lastRow="0" w:firstColumn="1" w:lastColumn="0" w:noHBand="0" w:noVBand="1"/>
      </w:tblPr>
      <w:tblGrid>
        <w:gridCol w:w="548"/>
        <w:gridCol w:w="5920"/>
        <w:gridCol w:w="1680"/>
        <w:gridCol w:w="1196"/>
      </w:tblGrid>
      <w:tr w:rsidR="00CD11FE" w:rsidRPr="00DC52D0" w14:paraId="31CFDE01" w14:textId="77777777" w:rsidTr="0061347A">
        <w:trPr>
          <w:trHeight w:val="322"/>
          <w:jc w:val="center"/>
        </w:trPr>
        <w:tc>
          <w:tcPr>
            <w:tcW w:w="29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1C579DF" w14:textId="77777777" w:rsidR="00CD11FE" w:rsidRPr="00DC52D0" w:rsidRDefault="00CD11FE" w:rsidP="00B21EB7">
            <w:pPr>
              <w:spacing w:after="0" w:line="240" w:lineRule="auto"/>
              <w:jc w:val="center"/>
              <w:rPr>
                <w:rFonts w:eastAsia="Times New Roman"/>
                <w:b w:val="0"/>
                <w:bCs/>
                <w:color w:val="000000" w:themeColor="text1"/>
                <w:sz w:val="24"/>
                <w:szCs w:val="24"/>
                <w:lang w:eastAsia="ru-RU"/>
              </w:rPr>
            </w:pPr>
            <w:r w:rsidRPr="00DC52D0">
              <w:rPr>
                <w:rFonts w:eastAsia="Times New Roman"/>
                <w:b w:val="0"/>
                <w:bCs/>
                <w:color w:val="000000" w:themeColor="text1"/>
                <w:sz w:val="24"/>
                <w:szCs w:val="24"/>
                <w:lang w:eastAsia="ru-RU"/>
              </w:rPr>
              <w:t>№    п/п</w:t>
            </w:r>
          </w:p>
        </w:tc>
        <w:tc>
          <w:tcPr>
            <w:tcW w:w="316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FE11CC6" w14:textId="77777777" w:rsidR="00CD11FE" w:rsidRPr="00DC52D0" w:rsidRDefault="00CD11FE" w:rsidP="00B21EB7">
            <w:pPr>
              <w:spacing w:after="0" w:line="240" w:lineRule="auto"/>
              <w:jc w:val="center"/>
              <w:rPr>
                <w:rFonts w:eastAsia="Times New Roman"/>
                <w:b w:val="0"/>
                <w:bCs/>
                <w:color w:val="000000" w:themeColor="text1"/>
                <w:sz w:val="24"/>
                <w:szCs w:val="24"/>
                <w:lang w:eastAsia="ru-RU"/>
              </w:rPr>
            </w:pPr>
            <w:r w:rsidRPr="00DC52D0">
              <w:rPr>
                <w:rFonts w:eastAsia="Times New Roman"/>
                <w:b w:val="0"/>
                <w:bCs/>
                <w:color w:val="000000" w:themeColor="text1"/>
                <w:sz w:val="24"/>
                <w:szCs w:val="24"/>
                <w:lang w:eastAsia="ru-RU"/>
              </w:rPr>
              <w:t>Существующие функциональные зоны</w:t>
            </w:r>
          </w:p>
        </w:tc>
        <w:tc>
          <w:tcPr>
            <w:tcW w:w="89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19E40B" w14:textId="77777777" w:rsidR="00CD11FE" w:rsidRPr="00DC52D0" w:rsidRDefault="00CD11FE" w:rsidP="00B21EB7">
            <w:pPr>
              <w:spacing w:after="0" w:line="240" w:lineRule="auto"/>
              <w:jc w:val="center"/>
              <w:rPr>
                <w:rFonts w:eastAsia="Times New Roman"/>
                <w:b w:val="0"/>
                <w:color w:val="000000" w:themeColor="text1"/>
                <w:sz w:val="24"/>
                <w:szCs w:val="24"/>
                <w:lang w:eastAsia="ru-RU"/>
              </w:rPr>
            </w:pPr>
            <w:r w:rsidRPr="00DC52D0">
              <w:rPr>
                <w:rFonts w:eastAsia="Times New Roman"/>
                <w:b w:val="0"/>
                <w:color w:val="000000" w:themeColor="text1"/>
                <w:sz w:val="24"/>
                <w:szCs w:val="24"/>
                <w:lang w:eastAsia="ru-RU"/>
              </w:rPr>
              <w:t>Площадь, га</w:t>
            </w:r>
          </w:p>
        </w:tc>
        <w:tc>
          <w:tcPr>
            <w:tcW w:w="64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E4E6D9C" w14:textId="77777777" w:rsidR="00CD11FE" w:rsidRPr="00DC52D0" w:rsidRDefault="00CD11FE" w:rsidP="00B21EB7">
            <w:pPr>
              <w:spacing w:after="0" w:line="240" w:lineRule="auto"/>
              <w:jc w:val="center"/>
              <w:rPr>
                <w:rFonts w:eastAsia="Times New Roman"/>
                <w:b w:val="0"/>
                <w:color w:val="000000" w:themeColor="text1"/>
                <w:sz w:val="24"/>
                <w:szCs w:val="24"/>
                <w:lang w:eastAsia="ru-RU"/>
              </w:rPr>
            </w:pPr>
            <w:r w:rsidRPr="00DC52D0">
              <w:rPr>
                <w:rFonts w:eastAsia="Times New Roman"/>
                <w:b w:val="0"/>
                <w:color w:val="000000" w:themeColor="text1"/>
                <w:sz w:val="24"/>
                <w:szCs w:val="24"/>
                <w:lang w:eastAsia="ru-RU"/>
              </w:rPr>
              <w:t>%</w:t>
            </w:r>
          </w:p>
        </w:tc>
      </w:tr>
      <w:tr w:rsidR="00CD11FE" w:rsidRPr="00DC52D0" w14:paraId="380D9042" w14:textId="77777777" w:rsidTr="0061347A">
        <w:trPr>
          <w:trHeight w:val="435"/>
          <w:jc w:val="center"/>
        </w:trPr>
        <w:tc>
          <w:tcPr>
            <w:tcW w:w="293" w:type="pct"/>
            <w:vMerge/>
            <w:tcBorders>
              <w:top w:val="single" w:sz="4" w:space="0" w:color="auto"/>
              <w:left w:val="single" w:sz="4" w:space="0" w:color="auto"/>
              <w:bottom w:val="single" w:sz="4" w:space="0" w:color="auto"/>
              <w:right w:val="single" w:sz="4" w:space="0" w:color="auto"/>
            </w:tcBorders>
            <w:vAlign w:val="center"/>
          </w:tcPr>
          <w:p w14:paraId="0E848829" w14:textId="77777777" w:rsidR="00CD11FE" w:rsidRPr="00DC52D0" w:rsidRDefault="00CD11FE" w:rsidP="00B21EB7">
            <w:pPr>
              <w:spacing w:after="0" w:line="240" w:lineRule="auto"/>
              <w:rPr>
                <w:rFonts w:eastAsia="Times New Roman"/>
                <w:b w:val="0"/>
                <w:bCs/>
                <w:color w:val="FF0000"/>
                <w:sz w:val="24"/>
                <w:szCs w:val="24"/>
                <w:lang w:eastAsia="ru-RU"/>
              </w:rPr>
            </w:pPr>
          </w:p>
        </w:tc>
        <w:tc>
          <w:tcPr>
            <w:tcW w:w="3168" w:type="pct"/>
            <w:vMerge/>
            <w:tcBorders>
              <w:top w:val="single" w:sz="4" w:space="0" w:color="auto"/>
              <w:left w:val="single" w:sz="4" w:space="0" w:color="auto"/>
              <w:bottom w:val="single" w:sz="4" w:space="0" w:color="auto"/>
              <w:right w:val="single" w:sz="4" w:space="0" w:color="auto"/>
            </w:tcBorders>
            <w:vAlign w:val="center"/>
          </w:tcPr>
          <w:p w14:paraId="0D683E6D" w14:textId="77777777" w:rsidR="00CD11FE" w:rsidRPr="00DC52D0" w:rsidRDefault="00CD11FE" w:rsidP="00B21EB7">
            <w:pPr>
              <w:spacing w:after="0" w:line="240" w:lineRule="auto"/>
              <w:rPr>
                <w:rFonts w:eastAsia="Times New Roman"/>
                <w:b w:val="0"/>
                <w:bCs/>
                <w:color w:val="FF0000"/>
                <w:sz w:val="24"/>
                <w:szCs w:val="24"/>
                <w:lang w:eastAsia="ru-RU"/>
              </w:rPr>
            </w:pPr>
          </w:p>
        </w:tc>
        <w:tc>
          <w:tcPr>
            <w:tcW w:w="899" w:type="pct"/>
            <w:vMerge/>
            <w:tcBorders>
              <w:top w:val="single" w:sz="4" w:space="0" w:color="auto"/>
              <w:left w:val="single" w:sz="4" w:space="0" w:color="auto"/>
              <w:bottom w:val="single" w:sz="4" w:space="0" w:color="auto"/>
              <w:right w:val="single" w:sz="4" w:space="0" w:color="auto"/>
            </w:tcBorders>
            <w:vAlign w:val="center"/>
          </w:tcPr>
          <w:p w14:paraId="732F918B" w14:textId="77777777" w:rsidR="00CD11FE" w:rsidRPr="00DC52D0" w:rsidRDefault="00CD11FE" w:rsidP="00B21EB7">
            <w:pPr>
              <w:spacing w:after="0" w:line="240" w:lineRule="auto"/>
              <w:rPr>
                <w:rFonts w:eastAsia="Times New Roman"/>
                <w:b w:val="0"/>
                <w:color w:val="FF0000"/>
                <w:sz w:val="24"/>
                <w:szCs w:val="24"/>
                <w:lang w:eastAsia="ru-RU"/>
              </w:rPr>
            </w:pPr>
          </w:p>
        </w:tc>
        <w:tc>
          <w:tcPr>
            <w:tcW w:w="640" w:type="pct"/>
            <w:vMerge/>
            <w:tcBorders>
              <w:top w:val="single" w:sz="4" w:space="0" w:color="auto"/>
              <w:left w:val="single" w:sz="4" w:space="0" w:color="auto"/>
              <w:bottom w:val="single" w:sz="4" w:space="0" w:color="auto"/>
              <w:right w:val="single" w:sz="4" w:space="0" w:color="auto"/>
            </w:tcBorders>
            <w:vAlign w:val="center"/>
          </w:tcPr>
          <w:p w14:paraId="02EF794F" w14:textId="77777777" w:rsidR="00CD11FE" w:rsidRPr="00DC52D0" w:rsidRDefault="00CD11FE" w:rsidP="00B21EB7">
            <w:pPr>
              <w:spacing w:after="0" w:line="240" w:lineRule="auto"/>
              <w:rPr>
                <w:rFonts w:eastAsia="Times New Roman"/>
                <w:b w:val="0"/>
                <w:color w:val="FF0000"/>
                <w:sz w:val="24"/>
                <w:szCs w:val="24"/>
                <w:lang w:eastAsia="ru-RU"/>
              </w:rPr>
            </w:pPr>
          </w:p>
        </w:tc>
      </w:tr>
      <w:tr w:rsidR="00CD11FE" w:rsidRPr="00DC52D0" w14:paraId="786D8294" w14:textId="77777777" w:rsidTr="0061347A">
        <w:trPr>
          <w:trHeight w:val="402"/>
          <w:jc w:val="center"/>
        </w:trPr>
        <w:tc>
          <w:tcPr>
            <w:tcW w:w="293" w:type="pct"/>
            <w:tcBorders>
              <w:top w:val="nil"/>
              <w:left w:val="single" w:sz="4" w:space="0" w:color="auto"/>
              <w:bottom w:val="single" w:sz="4" w:space="0" w:color="auto"/>
              <w:right w:val="single" w:sz="4" w:space="0" w:color="auto"/>
            </w:tcBorders>
            <w:shd w:val="clear" w:color="auto" w:fill="auto"/>
            <w:vAlign w:val="center"/>
          </w:tcPr>
          <w:p w14:paraId="7B641588" w14:textId="77777777" w:rsidR="00CD11FE" w:rsidRPr="00DC52D0" w:rsidRDefault="00CD11FE" w:rsidP="00B21EB7">
            <w:pPr>
              <w:spacing w:after="0" w:line="240" w:lineRule="auto"/>
              <w:jc w:val="center"/>
              <w:rPr>
                <w:rFonts w:eastAsia="Times New Roman"/>
                <w:b w:val="0"/>
                <w:color w:val="000000" w:themeColor="text1"/>
                <w:sz w:val="24"/>
                <w:szCs w:val="24"/>
                <w:lang w:eastAsia="ru-RU"/>
              </w:rPr>
            </w:pPr>
          </w:p>
        </w:tc>
        <w:tc>
          <w:tcPr>
            <w:tcW w:w="3168" w:type="pct"/>
            <w:tcBorders>
              <w:top w:val="nil"/>
              <w:left w:val="nil"/>
              <w:bottom w:val="single" w:sz="4" w:space="0" w:color="auto"/>
              <w:right w:val="single" w:sz="4" w:space="0" w:color="auto"/>
            </w:tcBorders>
            <w:shd w:val="clear" w:color="auto" w:fill="auto"/>
            <w:vAlign w:val="center"/>
          </w:tcPr>
          <w:p w14:paraId="499B0648" w14:textId="77777777" w:rsidR="00CD11FE" w:rsidRPr="00DC52D0" w:rsidRDefault="00CD11FE" w:rsidP="00A7093E">
            <w:pPr>
              <w:spacing w:after="0" w:line="240" w:lineRule="auto"/>
              <w:rPr>
                <w:rFonts w:eastAsia="Times New Roman"/>
                <w:b w:val="0"/>
                <w:color w:val="000000" w:themeColor="text1"/>
                <w:sz w:val="24"/>
                <w:szCs w:val="24"/>
                <w:lang w:eastAsia="ru-RU"/>
              </w:rPr>
            </w:pPr>
            <w:r w:rsidRPr="00DC52D0">
              <w:rPr>
                <w:rFonts w:eastAsia="Times New Roman"/>
                <w:b w:val="0"/>
                <w:color w:val="000000" w:themeColor="text1"/>
                <w:sz w:val="24"/>
                <w:szCs w:val="24"/>
                <w:lang w:eastAsia="ru-RU"/>
              </w:rPr>
              <w:t xml:space="preserve">Площадь </w:t>
            </w:r>
            <w:r w:rsidR="00A7093E" w:rsidRPr="00DC52D0">
              <w:rPr>
                <w:rFonts w:eastAsia="Times New Roman"/>
                <w:b w:val="0"/>
                <w:color w:val="000000" w:themeColor="text1"/>
                <w:sz w:val="24"/>
                <w:szCs w:val="24"/>
                <w:lang w:eastAsia="ru-RU"/>
              </w:rPr>
              <w:t>сельсовета</w:t>
            </w:r>
            <w:r w:rsidRPr="00DC52D0">
              <w:rPr>
                <w:rFonts w:eastAsia="Times New Roman"/>
                <w:b w:val="0"/>
                <w:color w:val="000000" w:themeColor="text1"/>
                <w:sz w:val="24"/>
                <w:szCs w:val="24"/>
                <w:lang w:eastAsia="ru-RU"/>
              </w:rPr>
              <w:t>, всего</w:t>
            </w:r>
          </w:p>
        </w:tc>
        <w:tc>
          <w:tcPr>
            <w:tcW w:w="899" w:type="pct"/>
            <w:tcBorders>
              <w:top w:val="single" w:sz="4" w:space="0" w:color="auto"/>
              <w:left w:val="nil"/>
              <w:bottom w:val="single" w:sz="4" w:space="0" w:color="auto"/>
              <w:right w:val="nil"/>
            </w:tcBorders>
            <w:shd w:val="clear" w:color="auto" w:fill="auto"/>
            <w:noWrap/>
            <w:vAlign w:val="center"/>
          </w:tcPr>
          <w:p w14:paraId="5B4CC601" w14:textId="227D45C1" w:rsidR="00CD11FE" w:rsidRPr="00DC52D0" w:rsidRDefault="00DC52D0" w:rsidP="0061347A">
            <w:pPr>
              <w:spacing w:after="0" w:line="240" w:lineRule="auto"/>
              <w:jc w:val="center"/>
              <w:rPr>
                <w:rFonts w:eastAsia="Times New Roman"/>
                <w:b w:val="0"/>
                <w:sz w:val="24"/>
                <w:szCs w:val="24"/>
                <w:lang w:eastAsia="ru-RU"/>
              </w:rPr>
            </w:pPr>
            <w:r w:rsidRPr="00DC52D0">
              <w:rPr>
                <w:rFonts w:eastAsia="Times New Roman"/>
                <w:b w:val="0"/>
                <w:sz w:val="24"/>
                <w:szCs w:val="24"/>
                <w:lang w:eastAsia="ru-RU"/>
              </w:rPr>
              <w:t>47679,052</w:t>
            </w:r>
          </w:p>
        </w:tc>
        <w:tc>
          <w:tcPr>
            <w:tcW w:w="640" w:type="pct"/>
            <w:tcBorders>
              <w:top w:val="nil"/>
              <w:left w:val="single" w:sz="4" w:space="0" w:color="auto"/>
              <w:bottom w:val="single" w:sz="4" w:space="0" w:color="auto"/>
              <w:right w:val="single" w:sz="4" w:space="0" w:color="auto"/>
            </w:tcBorders>
            <w:shd w:val="clear" w:color="auto" w:fill="auto"/>
            <w:vAlign w:val="center"/>
          </w:tcPr>
          <w:p w14:paraId="2B550A01" w14:textId="77777777" w:rsidR="00CD11FE" w:rsidRPr="00DC52D0" w:rsidRDefault="00CD11FE" w:rsidP="00595900">
            <w:pPr>
              <w:spacing w:after="0" w:line="240" w:lineRule="auto"/>
              <w:jc w:val="center"/>
              <w:rPr>
                <w:rFonts w:eastAsia="Times New Roman"/>
                <w:b w:val="0"/>
                <w:sz w:val="24"/>
                <w:szCs w:val="24"/>
                <w:lang w:eastAsia="ru-RU"/>
              </w:rPr>
            </w:pPr>
            <w:r w:rsidRPr="00DC52D0">
              <w:rPr>
                <w:rFonts w:eastAsia="Times New Roman"/>
                <w:b w:val="0"/>
                <w:sz w:val="24"/>
                <w:szCs w:val="24"/>
                <w:lang w:eastAsia="ru-RU"/>
              </w:rPr>
              <w:t>100</w:t>
            </w:r>
          </w:p>
        </w:tc>
      </w:tr>
      <w:tr w:rsidR="00DC52D0" w:rsidRPr="00DC52D0" w14:paraId="78BF04A0" w14:textId="77777777" w:rsidTr="00DC52D0">
        <w:trPr>
          <w:trHeight w:val="402"/>
          <w:jc w:val="center"/>
        </w:trPr>
        <w:tc>
          <w:tcPr>
            <w:tcW w:w="293" w:type="pct"/>
            <w:tcBorders>
              <w:top w:val="nil"/>
              <w:left w:val="single" w:sz="4" w:space="0" w:color="auto"/>
              <w:bottom w:val="single" w:sz="4" w:space="0" w:color="auto"/>
              <w:right w:val="single" w:sz="4" w:space="0" w:color="auto"/>
            </w:tcBorders>
            <w:shd w:val="clear" w:color="auto" w:fill="auto"/>
            <w:vAlign w:val="center"/>
          </w:tcPr>
          <w:p w14:paraId="1C376D24" w14:textId="77777777" w:rsidR="00DC52D0" w:rsidRPr="00DC52D0" w:rsidRDefault="00DC52D0" w:rsidP="00DC52D0">
            <w:pPr>
              <w:pStyle w:val="ac"/>
              <w:numPr>
                <w:ilvl w:val="0"/>
                <w:numId w:val="9"/>
              </w:numPr>
              <w:tabs>
                <w:tab w:val="left" w:pos="142"/>
              </w:tabs>
              <w:spacing w:after="0" w:line="240" w:lineRule="auto"/>
              <w:ind w:left="9" w:firstLine="0"/>
              <w:jc w:val="right"/>
              <w:rPr>
                <w:rFonts w:eastAsia="Times New Roman"/>
                <w:b w:val="0"/>
                <w:sz w:val="24"/>
                <w:szCs w:val="24"/>
                <w:lang w:eastAsia="ru-RU"/>
              </w:rPr>
            </w:pPr>
          </w:p>
        </w:tc>
        <w:tc>
          <w:tcPr>
            <w:tcW w:w="3168" w:type="pct"/>
            <w:tcBorders>
              <w:top w:val="nil"/>
              <w:left w:val="nil"/>
              <w:bottom w:val="single" w:sz="4" w:space="0" w:color="auto"/>
              <w:right w:val="single" w:sz="4" w:space="0" w:color="auto"/>
            </w:tcBorders>
            <w:shd w:val="clear" w:color="auto" w:fill="auto"/>
            <w:vAlign w:val="center"/>
          </w:tcPr>
          <w:p w14:paraId="1562BDD8" w14:textId="77777777" w:rsidR="00DC52D0" w:rsidRPr="00DC52D0" w:rsidRDefault="00DC52D0" w:rsidP="00DC52D0">
            <w:pPr>
              <w:spacing w:after="0" w:line="240" w:lineRule="auto"/>
              <w:rPr>
                <w:rFonts w:eastAsia="Times New Roman"/>
                <w:b w:val="0"/>
                <w:color w:val="000000" w:themeColor="text1"/>
                <w:sz w:val="24"/>
                <w:szCs w:val="24"/>
                <w:lang w:eastAsia="ru-RU"/>
              </w:rPr>
            </w:pPr>
            <w:r w:rsidRPr="00DC52D0">
              <w:rPr>
                <w:rFonts w:eastAsia="Times New Roman"/>
                <w:b w:val="0"/>
                <w:color w:val="000000" w:themeColor="text1"/>
                <w:sz w:val="24"/>
                <w:szCs w:val="24"/>
                <w:lang w:eastAsia="ru-RU"/>
              </w:rPr>
              <w:t>Зона застройки индивидуальными жилыми домами</w:t>
            </w:r>
          </w:p>
        </w:tc>
        <w:tc>
          <w:tcPr>
            <w:tcW w:w="899" w:type="pct"/>
            <w:tcBorders>
              <w:top w:val="single" w:sz="4" w:space="0" w:color="auto"/>
              <w:left w:val="nil"/>
              <w:bottom w:val="single" w:sz="4" w:space="0" w:color="auto"/>
              <w:right w:val="nil"/>
            </w:tcBorders>
            <w:shd w:val="clear" w:color="auto" w:fill="auto"/>
            <w:noWrap/>
            <w:vAlign w:val="center"/>
          </w:tcPr>
          <w:p w14:paraId="0819D10D" w14:textId="2F86206E" w:rsidR="00DC52D0" w:rsidRPr="00DC52D0" w:rsidRDefault="00DC52D0" w:rsidP="00DC52D0">
            <w:pPr>
              <w:spacing w:after="0" w:line="240" w:lineRule="auto"/>
              <w:jc w:val="center"/>
              <w:rPr>
                <w:rFonts w:eastAsia="Times New Roman"/>
                <w:b w:val="0"/>
                <w:sz w:val="24"/>
                <w:szCs w:val="24"/>
                <w:lang w:eastAsia="ru-RU"/>
              </w:rPr>
            </w:pPr>
            <w:r w:rsidRPr="00DC52D0">
              <w:rPr>
                <w:rFonts w:eastAsia="Times New Roman"/>
                <w:b w:val="0"/>
                <w:sz w:val="24"/>
                <w:szCs w:val="24"/>
                <w:lang w:eastAsia="ru-RU"/>
              </w:rPr>
              <w:t>600,261</w:t>
            </w:r>
          </w:p>
        </w:tc>
        <w:tc>
          <w:tcPr>
            <w:tcW w:w="640" w:type="pct"/>
            <w:tcBorders>
              <w:top w:val="nil"/>
              <w:left w:val="single" w:sz="4" w:space="0" w:color="auto"/>
              <w:bottom w:val="single" w:sz="4" w:space="0" w:color="auto"/>
              <w:right w:val="single" w:sz="4" w:space="0" w:color="auto"/>
            </w:tcBorders>
            <w:shd w:val="clear" w:color="auto" w:fill="auto"/>
            <w:vAlign w:val="center"/>
          </w:tcPr>
          <w:p w14:paraId="6175A16F" w14:textId="059728B1" w:rsidR="00DC52D0" w:rsidRPr="00DC52D0" w:rsidRDefault="00DC52D0" w:rsidP="00DC52D0">
            <w:pPr>
              <w:spacing w:after="0" w:line="240" w:lineRule="auto"/>
              <w:jc w:val="center"/>
              <w:rPr>
                <w:rFonts w:eastAsia="Times New Roman"/>
                <w:b w:val="0"/>
                <w:sz w:val="24"/>
                <w:szCs w:val="24"/>
                <w:lang w:eastAsia="ru-RU"/>
              </w:rPr>
            </w:pPr>
            <w:r w:rsidRPr="00DC52D0">
              <w:rPr>
                <w:rFonts w:eastAsia="Times New Roman"/>
                <w:b w:val="0"/>
                <w:sz w:val="24"/>
                <w:szCs w:val="24"/>
                <w:lang w:eastAsia="ru-RU"/>
              </w:rPr>
              <w:t>1,259</w:t>
            </w:r>
          </w:p>
        </w:tc>
      </w:tr>
      <w:tr w:rsidR="00DC52D0" w:rsidRPr="00DC52D0" w14:paraId="6881F37D" w14:textId="77777777" w:rsidTr="00DC52D0">
        <w:trPr>
          <w:trHeight w:val="402"/>
          <w:jc w:val="center"/>
        </w:trPr>
        <w:tc>
          <w:tcPr>
            <w:tcW w:w="293" w:type="pct"/>
            <w:tcBorders>
              <w:top w:val="nil"/>
              <w:left w:val="single" w:sz="4" w:space="0" w:color="auto"/>
              <w:bottom w:val="single" w:sz="4" w:space="0" w:color="auto"/>
              <w:right w:val="single" w:sz="4" w:space="0" w:color="auto"/>
            </w:tcBorders>
            <w:shd w:val="clear" w:color="auto" w:fill="auto"/>
            <w:vAlign w:val="center"/>
          </w:tcPr>
          <w:p w14:paraId="68BE73CF" w14:textId="77777777" w:rsidR="00DC52D0" w:rsidRPr="00DC52D0" w:rsidRDefault="00DC52D0" w:rsidP="00DC52D0">
            <w:pPr>
              <w:pStyle w:val="ac"/>
              <w:numPr>
                <w:ilvl w:val="0"/>
                <w:numId w:val="9"/>
              </w:numPr>
              <w:tabs>
                <w:tab w:val="left" w:pos="142"/>
              </w:tabs>
              <w:spacing w:after="0" w:line="240" w:lineRule="auto"/>
              <w:ind w:left="9" w:firstLine="0"/>
              <w:jc w:val="right"/>
              <w:rPr>
                <w:rFonts w:eastAsia="Times New Roman"/>
                <w:b w:val="0"/>
                <w:sz w:val="24"/>
                <w:szCs w:val="24"/>
                <w:lang w:eastAsia="ru-RU"/>
              </w:rPr>
            </w:pPr>
          </w:p>
        </w:tc>
        <w:tc>
          <w:tcPr>
            <w:tcW w:w="3168" w:type="pct"/>
            <w:tcBorders>
              <w:top w:val="nil"/>
              <w:left w:val="nil"/>
              <w:bottom w:val="single" w:sz="4" w:space="0" w:color="auto"/>
              <w:right w:val="single" w:sz="4" w:space="0" w:color="auto"/>
            </w:tcBorders>
            <w:shd w:val="clear" w:color="auto" w:fill="auto"/>
            <w:vAlign w:val="center"/>
          </w:tcPr>
          <w:p w14:paraId="6D6DAC1B" w14:textId="6451286B" w:rsidR="00DC52D0" w:rsidRPr="00DC52D0" w:rsidRDefault="00DC52D0" w:rsidP="00DC52D0">
            <w:pPr>
              <w:spacing w:after="0" w:line="240" w:lineRule="auto"/>
              <w:rPr>
                <w:rFonts w:eastAsia="Times New Roman"/>
                <w:b w:val="0"/>
                <w:color w:val="000000" w:themeColor="text1"/>
                <w:sz w:val="24"/>
                <w:szCs w:val="24"/>
                <w:lang w:eastAsia="ru-RU"/>
              </w:rPr>
            </w:pPr>
            <w:r w:rsidRPr="00DC52D0">
              <w:rPr>
                <w:rFonts w:eastAsia="Times New Roman"/>
                <w:b w:val="0"/>
                <w:color w:val="000000" w:themeColor="text1"/>
                <w:sz w:val="24"/>
                <w:szCs w:val="24"/>
                <w:lang w:eastAsia="ru-RU"/>
              </w:rPr>
              <w:t>Зона застройки малоэтажными жилыми домами (до 4 этажей, включая мансардный)</w:t>
            </w:r>
          </w:p>
        </w:tc>
        <w:tc>
          <w:tcPr>
            <w:tcW w:w="899" w:type="pct"/>
            <w:tcBorders>
              <w:top w:val="single" w:sz="4" w:space="0" w:color="auto"/>
              <w:left w:val="nil"/>
              <w:bottom w:val="single" w:sz="4" w:space="0" w:color="auto"/>
              <w:right w:val="nil"/>
            </w:tcBorders>
            <w:shd w:val="clear" w:color="auto" w:fill="auto"/>
            <w:noWrap/>
            <w:vAlign w:val="center"/>
          </w:tcPr>
          <w:p w14:paraId="2370804C" w14:textId="1300BFC2" w:rsidR="00DC52D0" w:rsidRPr="00DC52D0" w:rsidRDefault="00DC52D0" w:rsidP="00DC52D0">
            <w:pPr>
              <w:spacing w:after="0" w:line="240" w:lineRule="auto"/>
              <w:jc w:val="center"/>
              <w:rPr>
                <w:rFonts w:eastAsia="Times New Roman"/>
                <w:b w:val="0"/>
                <w:sz w:val="24"/>
                <w:szCs w:val="24"/>
                <w:lang w:eastAsia="ru-RU"/>
              </w:rPr>
            </w:pPr>
            <w:r w:rsidRPr="00DC52D0">
              <w:rPr>
                <w:rFonts w:eastAsia="Times New Roman"/>
                <w:b w:val="0"/>
                <w:sz w:val="24"/>
                <w:szCs w:val="24"/>
                <w:lang w:eastAsia="ru-RU"/>
              </w:rPr>
              <w:t>1,931</w:t>
            </w:r>
          </w:p>
        </w:tc>
        <w:tc>
          <w:tcPr>
            <w:tcW w:w="640" w:type="pct"/>
            <w:tcBorders>
              <w:top w:val="nil"/>
              <w:left w:val="single" w:sz="4" w:space="0" w:color="auto"/>
              <w:bottom w:val="single" w:sz="4" w:space="0" w:color="auto"/>
              <w:right w:val="single" w:sz="4" w:space="0" w:color="auto"/>
            </w:tcBorders>
            <w:shd w:val="clear" w:color="auto" w:fill="auto"/>
            <w:vAlign w:val="center"/>
          </w:tcPr>
          <w:p w14:paraId="2DF69A15" w14:textId="1EC92475" w:rsidR="00DC52D0" w:rsidRPr="00DC52D0" w:rsidRDefault="00DC52D0" w:rsidP="00DC52D0">
            <w:pPr>
              <w:spacing w:after="0" w:line="240" w:lineRule="auto"/>
              <w:jc w:val="center"/>
              <w:rPr>
                <w:rFonts w:eastAsia="Times New Roman"/>
                <w:b w:val="0"/>
                <w:sz w:val="24"/>
                <w:szCs w:val="24"/>
                <w:lang w:eastAsia="ru-RU"/>
              </w:rPr>
            </w:pPr>
            <w:r w:rsidRPr="00DC52D0">
              <w:rPr>
                <w:rFonts w:eastAsia="Times New Roman"/>
                <w:b w:val="0"/>
                <w:sz w:val="24"/>
                <w:szCs w:val="24"/>
                <w:lang w:eastAsia="ru-RU"/>
              </w:rPr>
              <w:t>0,004</w:t>
            </w:r>
          </w:p>
        </w:tc>
      </w:tr>
      <w:tr w:rsidR="00DC52D0" w:rsidRPr="00DC52D0" w14:paraId="13A56357" w14:textId="77777777" w:rsidTr="00DC52D0">
        <w:trPr>
          <w:trHeight w:val="402"/>
          <w:jc w:val="center"/>
        </w:trPr>
        <w:tc>
          <w:tcPr>
            <w:tcW w:w="293" w:type="pct"/>
            <w:tcBorders>
              <w:top w:val="nil"/>
              <w:left w:val="single" w:sz="4" w:space="0" w:color="auto"/>
              <w:bottom w:val="single" w:sz="4" w:space="0" w:color="auto"/>
              <w:right w:val="single" w:sz="4" w:space="0" w:color="auto"/>
            </w:tcBorders>
            <w:shd w:val="clear" w:color="auto" w:fill="auto"/>
            <w:vAlign w:val="center"/>
          </w:tcPr>
          <w:p w14:paraId="2A9EB02A" w14:textId="77777777" w:rsidR="00DC52D0" w:rsidRPr="00DC52D0" w:rsidRDefault="00DC52D0" w:rsidP="00DC52D0">
            <w:pPr>
              <w:pStyle w:val="ac"/>
              <w:numPr>
                <w:ilvl w:val="0"/>
                <w:numId w:val="9"/>
              </w:numPr>
              <w:tabs>
                <w:tab w:val="left" w:pos="142"/>
              </w:tabs>
              <w:spacing w:after="0" w:line="240" w:lineRule="auto"/>
              <w:ind w:left="9" w:firstLine="0"/>
              <w:jc w:val="right"/>
              <w:rPr>
                <w:rFonts w:eastAsia="Times New Roman"/>
                <w:b w:val="0"/>
                <w:sz w:val="24"/>
                <w:szCs w:val="24"/>
                <w:lang w:eastAsia="ru-RU"/>
              </w:rPr>
            </w:pPr>
          </w:p>
        </w:tc>
        <w:tc>
          <w:tcPr>
            <w:tcW w:w="3168" w:type="pct"/>
            <w:tcBorders>
              <w:top w:val="nil"/>
              <w:left w:val="nil"/>
              <w:bottom w:val="single" w:sz="4" w:space="0" w:color="auto"/>
              <w:right w:val="single" w:sz="4" w:space="0" w:color="auto"/>
            </w:tcBorders>
            <w:shd w:val="clear" w:color="auto" w:fill="auto"/>
            <w:vAlign w:val="center"/>
          </w:tcPr>
          <w:p w14:paraId="24D90B95" w14:textId="2B15A808" w:rsidR="00DC52D0" w:rsidRPr="00DC52D0" w:rsidRDefault="00DC52D0" w:rsidP="00DC52D0">
            <w:pPr>
              <w:spacing w:after="0" w:line="240" w:lineRule="auto"/>
              <w:rPr>
                <w:rFonts w:eastAsia="Times New Roman"/>
                <w:b w:val="0"/>
                <w:color w:val="000000" w:themeColor="text1"/>
                <w:sz w:val="24"/>
                <w:szCs w:val="24"/>
                <w:lang w:eastAsia="ru-RU"/>
              </w:rPr>
            </w:pPr>
            <w:r w:rsidRPr="00DC52D0">
              <w:rPr>
                <w:rFonts w:eastAsia="Times New Roman"/>
                <w:b w:val="0"/>
                <w:color w:val="000000" w:themeColor="text1"/>
                <w:sz w:val="24"/>
                <w:szCs w:val="24"/>
                <w:lang w:eastAsia="ru-RU"/>
              </w:rPr>
              <w:t>Общественно-деловые зоны</w:t>
            </w:r>
          </w:p>
        </w:tc>
        <w:tc>
          <w:tcPr>
            <w:tcW w:w="899" w:type="pct"/>
            <w:tcBorders>
              <w:top w:val="single" w:sz="4" w:space="0" w:color="auto"/>
              <w:left w:val="nil"/>
              <w:bottom w:val="single" w:sz="4" w:space="0" w:color="auto"/>
              <w:right w:val="nil"/>
            </w:tcBorders>
            <w:shd w:val="clear" w:color="auto" w:fill="auto"/>
            <w:noWrap/>
            <w:vAlign w:val="center"/>
          </w:tcPr>
          <w:p w14:paraId="359E222E" w14:textId="033E80B6" w:rsidR="00DC52D0" w:rsidRPr="00DC52D0" w:rsidRDefault="00DC52D0" w:rsidP="00DC52D0">
            <w:pPr>
              <w:spacing w:after="0" w:line="240" w:lineRule="auto"/>
              <w:jc w:val="center"/>
              <w:rPr>
                <w:rFonts w:eastAsia="Times New Roman"/>
                <w:b w:val="0"/>
                <w:sz w:val="24"/>
                <w:szCs w:val="24"/>
                <w:lang w:eastAsia="ru-RU"/>
              </w:rPr>
            </w:pPr>
            <w:r w:rsidRPr="00DC52D0">
              <w:rPr>
                <w:rFonts w:eastAsia="Times New Roman"/>
                <w:b w:val="0"/>
                <w:sz w:val="24"/>
                <w:szCs w:val="24"/>
                <w:lang w:eastAsia="ru-RU"/>
              </w:rPr>
              <w:t>2287,037</w:t>
            </w:r>
          </w:p>
        </w:tc>
        <w:tc>
          <w:tcPr>
            <w:tcW w:w="640" w:type="pct"/>
            <w:tcBorders>
              <w:top w:val="nil"/>
              <w:left w:val="single" w:sz="4" w:space="0" w:color="auto"/>
              <w:bottom w:val="single" w:sz="4" w:space="0" w:color="auto"/>
              <w:right w:val="single" w:sz="4" w:space="0" w:color="auto"/>
            </w:tcBorders>
            <w:shd w:val="clear" w:color="auto" w:fill="auto"/>
            <w:vAlign w:val="center"/>
          </w:tcPr>
          <w:p w14:paraId="0E920A64" w14:textId="0FDC7853" w:rsidR="00DC52D0" w:rsidRPr="00DC52D0" w:rsidRDefault="00DC52D0" w:rsidP="00DC52D0">
            <w:pPr>
              <w:spacing w:after="0" w:line="240" w:lineRule="auto"/>
              <w:jc w:val="center"/>
              <w:rPr>
                <w:rFonts w:eastAsia="Times New Roman"/>
                <w:b w:val="0"/>
                <w:sz w:val="24"/>
                <w:szCs w:val="24"/>
                <w:lang w:eastAsia="ru-RU"/>
              </w:rPr>
            </w:pPr>
            <w:r w:rsidRPr="00DC52D0">
              <w:rPr>
                <w:rFonts w:eastAsia="Times New Roman"/>
                <w:b w:val="0"/>
                <w:sz w:val="24"/>
                <w:szCs w:val="24"/>
                <w:lang w:eastAsia="ru-RU"/>
              </w:rPr>
              <w:t>4,797</w:t>
            </w:r>
          </w:p>
        </w:tc>
      </w:tr>
      <w:tr w:rsidR="00DC52D0" w:rsidRPr="00DC52D0" w14:paraId="3219C5C7" w14:textId="77777777" w:rsidTr="00DC52D0">
        <w:trPr>
          <w:trHeight w:val="402"/>
          <w:jc w:val="center"/>
        </w:trPr>
        <w:tc>
          <w:tcPr>
            <w:tcW w:w="293" w:type="pct"/>
            <w:tcBorders>
              <w:top w:val="nil"/>
              <w:left w:val="single" w:sz="4" w:space="0" w:color="auto"/>
              <w:bottom w:val="single" w:sz="4" w:space="0" w:color="auto"/>
              <w:right w:val="single" w:sz="4" w:space="0" w:color="auto"/>
            </w:tcBorders>
            <w:shd w:val="clear" w:color="auto" w:fill="auto"/>
            <w:vAlign w:val="center"/>
          </w:tcPr>
          <w:p w14:paraId="53215E24" w14:textId="77777777" w:rsidR="00DC52D0" w:rsidRPr="00DC52D0" w:rsidRDefault="00DC52D0" w:rsidP="00DC52D0">
            <w:pPr>
              <w:pStyle w:val="ac"/>
              <w:numPr>
                <w:ilvl w:val="0"/>
                <w:numId w:val="9"/>
              </w:numPr>
              <w:tabs>
                <w:tab w:val="left" w:pos="142"/>
              </w:tabs>
              <w:spacing w:after="0" w:line="240" w:lineRule="auto"/>
              <w:ind w:left="9" w:firstLine="0"/>
              <w:jc w:val="right"/>
              <w:rPr>
                <w:rFonts w:eastAsia="Times New Roman"/>
                <w:b w:val="0"/>
                <w:sz w:val="24"/>
                <w:szCs w:val="24"/>
                <w:lang w:eastAsia="ru-RU"/>
              </w:rPr>
            </w:pPr>
          </w:p>
        </w:tc>
        <w:tc>
          <w:tcPr>
            <w:tcW w:w="3168" w:type="pct"/>
            <w:tcBorders>
              <w:top w:val="nil"/>
              <w:left w:val="nil"/>
              <w:bottom w:val="single" w:sz="4" w:space="0" w:color="auto"/>
              <w:right w:val="single" w:sz="4" w:space="0" w:color="auto"/>
            </w:tcBorders>
            <w:shd w:val="clear" w:color="auto" w:fill="auto"/>
            <w:vAlign w:val="center"/>
          </w:tcPr>
          <w:p w14:paraId="42257A32" w14:textId="77777777" w:rsidR="00DC52D0" w:rsidRPr="00DC52D0" w:rsidRDefault="00DC52D0" w:rsidP="00DC52D0">
            <w:pPr>
              <w:spacing w:after="0" w:line="240" w:lineRule="auto"/>
              <w:rPr>
                <w:rFonts w:eastAsia="Times New Roman"/>
                <w:b w:val="0"/>
                <w:color w:val="000000" w:themeColor="text1"/>
                <w:sz w:val="24"/>
                <w:szCs w:val="24"/>
                <w:lang w:eastAsia="ru-RU"/>
              </w:rPr>
            </w:pPr>
            <w:r w:rsidRPr="00DC52D0">
              <w:rPr>
                <w:rFonts w:eastAsia="Times New Roman"/>
                <w:b w:val="0"/>
                <w:color w:val="000000" w:themeColor="text1"/>
                <w:sz w:val="24"/>
                <w:szCs w:val="24"/>
                <w:lang w:eastAsia="ru-RU"/>
              </w:rPr>
              <w:t>Многофункциональная общественно-деловая зона</w:t>
            </w:r>
          </w:p>
        </w:tc>
        <w:tc>
          <w:tcPr>
            <w:tcW w:w="899" w:type="pct"/>
            <w:tcBorders>
              <w:top w:val="nil"/>
              <w:left w:val="nil"/>
              <w:bottom w:val="single" w:sz="4" w:space="0" w:color="auto"/>
              <w:right w:val="single" w:sz="4" w:space="0" w:color="auto"/>
            </w:tcBorders>
            <w:shd w:val="clear" w:color="auto" w:fill="auto"/>
            <w:vAlign w:val="center"/>
          </w:tcPr>
          <w:p w14:paraId="32CDB851" w14:textId="6D704C14" w:rsidR="00DC52D0" w:rsidRPr="00DC52D0" w:rsidRDefault="00DC52D0" w:rsidP="00DC52D0">
            <w:pPr>
              <w:spacing w:after="0" w:line="240" w:lineRule="auto"/>
              <w:jc w:val="center"/>
              <w:rPr>
                <w:rFonts w:eastAsia="Times New Roman"/>
                <w:b w:val="0"/>
                <w:sz w:val="24"/>
                <w:szCs w:val="24"/>
                <w:lang w:eastAsia="ru-RU"/>
              </w:rPr>
            </w:pPr>
            <w:r w:rsidRPr="00DC52D0">
              <w:rPr>
                <w:rFonts w:eastAsia="Times New Roman"/>
                <w:b w:val="0"/>
                <w:sz w:val="24"/>
                <w:szCs w:val="24"/>
                <w:lang w:eastAsia="ru-RU"/>
              </w:rPr>
              <w:t>18,706</w:t>
            </w:r>
          </w:p>
        </w:tc>
        <w:tc>
          <w:tcPr>
            <w:tcW w:w="640" w:type="pct"/>
            <w:tcBorders>
              <w:top w:val="nil"/>
              <w:left w:val="nil"/>
              <w:bottom w:val="single" w:sz="4" w:space="0" w:color="auto"/>
              <w:right w:val="single" w:sz="4" w:space="0" w:color="auto"/>
            </w:tcBorders>
            <w:shd w:val="clear" w:color="auto" w:fill="auto"/>
            <w:vAlign w:val="center"/>
          </w:tcPr>
          <w:p w14:paraId="1924C156" w14:textId="55026B1A" w:rsidR="00DC52D0" w:rsidRPr="00DC52D0" w:rsidRDefault="00DC52D0" w:rsidP="00DC52D0">
            <w:pPr>
              <w:spacing w:after="0" w:line="240" w:lineRule="auto"/>
              <w:jc w:val="center"/>
              <w:rPr>
                <w:rFonts w:eastAsia="Times New Roman"/>
                <w:b w:val="0"/>
                <w:sz w:val="24"/>
                <w:szCs w:val="24"/>
                <w:lang w:eastAsia="ru-RU"/>
              </w:rPr>
            </w:pPr>
            <w:r w:rsidRPr="00DC52D0">
              <w:rPr>
                <w:rFonts w:eastAsia="Times New Roman"/>
                <w:b w:val="0"/>
                <w:sz w:val="24"/>
                <w:szCs w:val="24"/>
                <w:lang w:eastAsia="ru-RU"/>
              </w:rPr>
              <w:t>0,039</w:t>
            </w:r>
          </w:p>
        </w:tc>
      </w:tr>
      <w:tr w:rsidR="00DC52D0" w:rsidRPr="00DC52D0" w14:paraId="267772CD" w14:textId="77777777" w:rsidTr="00DC52D0">
        <w:trPr>
          <w:trHeight w:val="402"/>
          <w:jc w:val="center"/>
        </w:trPr>
        <w:tc>
          <w:tcPr>
            <w:tcW w:w="293" w:type="pct"/>
            <w:tcBorders>
              <w:top w:val="nil"/>
              <w:left w:val="single" w:sz="4" w:space="0" w:color="auto"/>
              <w:bottom w:val="single" w:sz="4" w:space="0" w:color="auto"/>
              <w:right w:val="single" w:sz="4" w:space="0" w:color="auto"/>
            </w:tcBorders>
            <w:shd w:val="clear" w:color="auto" w:fill="auto"/>
            <w:vAlign w:val="center"/>
          </w:tcPr>
          <w:p w14:paraId="21C52C5A" w14:textId="77777777" w:rsidR="00DC52D0" w:rsidRPr="00DC52D0" w:rsidRDefault="00DC52D0" w:rsidP="00DC52D0">
            <w:pPr>
              <w:pStyle w:val="ac"/>
              <w:numPr>
                <w:ilvl w:val="0"/>
                <w:numId w:val="9"/>
              </w:numPr>
              <w:tabs>
                <w:tab w:val="left" w:pos="142"/>
              </w:tabs>
              <w:spacing w:after="0" w:line="240" w:lineRule="auto"/>
              <w:ind w:left="9" w:firstLine="0"/>
              <w:jc w:val="right"/>
              <w:rPr>
                <w:rFonts w:eastAsia="Times New Roman"/>
                <w:b w:val="0"/>
                <w:sz w:val="24"/>
                <w:szCs w:val="24"/>
                <w:lang w:eastAsia="ru-RU"/>
              </w:rPr>
            </w:pPr>
          </w:p>
        </w:tc>
        <w:tc>
          <w:tcPr>
            <w:tcW w:w="3168" w:type="pct"/>
            <w:tcBorders>
              <w:top w:val="nil"/>
              <w:left w:val="nil"/>
              <w:bottom w:val="single" w:sz="4" w:space="0" w:color="auto"/>
              <w:right w:val="single" w:sz="4" w:space="0" w:color="auto"/>
            </w:tcBorders>
            <w:shd w:val="clear" w:color="auto" w:fill="auto"/>
            <w:vAlign w:val="center"/>
          </w:tcPr>
          <w:p w14:paraId="24432FFF" w14:textId="77777777" w:rsidR="00DC52D0" w:rsidRPr="00DC52D0" w:rsidRDefault="00DC52D0" w:rsidP="00DC52D0">
            <w:pPr>
              <w:spacing w:after="0" w:line="240" w:lineRule="auto"/>
              <w:rPr>
                <w:rFonts w:eastAsia="Times New Roman"/>
                <w:b w:val="0"/>
                <w:color w:val="000000" w:themeColor="text1"/>
                <w:sz w:val="24"/>
                <w:szCs w:val="24"/>
                <w:lang w:eastAsia="ru-RU"/>
              </w:rPr>
            </w:pPr>
            <w:r w:rsidRPr="00DC52D0">
              <w:rPr>
                <w:rFonts w:eastAsia="Times New Roman"/>
                <w:b w:val="0"/>
                <w:color w:val="000000" w:themeColor="text1"/>
                <w:sz w:val="24"/>
                <w:szCs w:val="24"/>
                <w:lang w:eastAsia="ru-RU"/>
              </w:rPr>
              <w:t>Зона специализированной общественной застройки</w:t>
            </w:r>
          </w:p>
        </w:tc>
        <w:tc>
          <w:tcPr>
            <w:tcW w:w="899" w:type="pct"/>
            <w:tcBorders>
              <w:top w:val="nil"/>
              <w:left w:val="nil"/>
              <w:bottom w:val="single" w:sz="4" w:space="0" w:color="auto"/>
              <w:right w:val="single" w:sz="4" w:space="0" w:color="auto"/>
            </w:tcBorders>
            <w:shd w:val="clear" w:color="auto" w:fill="auto"/>
            <w:vAlign w:val="center"/>
          </w:tcPr>
          <w:p w14:paraId="4094FF10" w14:textId="4A2CBF87" w:rsidR="00DC52D0" w:rsidRPr="00DC52D0" w:rsidRDefault="00DC52D0" w:rsidP="00DC52D0">
            <w:pPr>
              <w:spacing w:after="0" w:line="240" w:lineRule="auto"/>
              <w:jc w:val="center"/>
              <w:rPr>
                <w:rFonts w:eastAsia="Times New Roman"/>
                <w:b w:val="0"/>
                <w:sz w:val="24"/>
                <w:szCs w:val="24"/>
                <w:lang w:eastAsia="ru-RU"/>
              </w:rPr>
            </w:pPr>
            <w:r w:rsidRPr="00DC52D0">
              <w:rPr>
                <w:rFonts w:eastAsia="Times New Roman"/>
                <w:b w:val="0"/>
                <w:sz w:val="24"/>
                <w:szCs w:val="24"/>
                <w:lang w:eastAsia="ru-RU"/>
              </w:rPr>
              <w:t>12,456</w:t>
            </w:r>
          </w:p>
        </w:tc>
        <w:tc>
          <w:tcPr>
            <w:tcW w:w="640" w:type="pct"/>
            <w:tcBorders>
              <w:top w:val="nil"/>
              <w:left w:val="nil"/>
              <w:bottom w:val="single" w:sz="4" w:space="0" w:color="auto"/>
              <w:right w:val="single" w:sz="4" w:space="0" w:color="auto"/>
            </w:tcBorders>
            <w:shd w:val="clear" w:color="auto" w:fill="auto"/>
            <w:vAlign w:val="center"/>
          </w:tcPr>
          <w:p w14:paraId="2F09CFD9" w14:textId="251C589D" w:rsidR="00DC52D0" w:rsidRPr="00DC52D0" w:rsidRDefault="00DC52D0" w:rsidP="00DC52D0">
            <w:pPr>
              <w:spacing w:after="0" w:line="240" w:lineRule="auto"/>
              <w:jc w:val="center"/>
              <w:rPr>
                <w:rFonts w:eastAsia="Times New Roman"/>
                <w:b w:val="0"/>
                <w:sz w:val="24"/>
                <w:szCs w:val="24"/>
                <w:lang w:eastAsia="ru-RU"/>
              </w:rPr>
            </w:pPr>
            <w:r w:rsidRPr="00DC52D0">
              <w:rPr>
                <w:rFonts w:eastAsia="Times New Roman"/>
                <w:b w:val="0"/>
                <w:sz w:val="24"/>
                <w:szCs w:val="24"/>
                <w:lang w:eastAsia="ru-RU"/>
              </w:rPr>
              <w:t>0,026</w:t>
            </w:r>
          </w:p>
        </w:tc>
      </w:tr>
      <w:tr w:rsidR="00DC52D0" w:rsidRPr="00DC52D0" w14:paraId="735C73C8" w14:textId="77777777" w:rsidTr="00DC52D0">
        <w:trPr>
          <w:trHeight w:val="402"/>
          <w:jc w:val="center"/>
        </w:trPr>
        <w:tc>
          <w:tcPr>
            <w:tcW w:w="293" w:type="pct"/>
            <w:tcBorders>
              <w:top w:val="nil"/>
              <w:left w:val="single" w:sz="4" w:space="0" w:color="auto"/>
              <w:bottom w:val="single" w:sz="4" w:space="0" w:color="auto"/>
              <w:right w:val="single" w:sz="4" w:space="0" w:color="auto"/>
            </w:tcBorders>
            <w:shd w:val="clear" w:color="auto" w:fill="auto"/>
            <w:vAlign w:val="center"/>
          </w:tcPr>
          <w:p w14:paraId="4F7BFA70" w14:textId="77777777" w:rsidR="00DC52D0" w:rsidRPr="00DC52D0" w:rsidRDefault="00DC52D0" w:rsidP="00DC52D0">
            <w:pPr>
              <w:pStyle w:val="ac"/>
              <w:numPr>
                <w:ilvl w:val="0"/>
                <w:numId w:val="9"/>
              </w:numPr>
              <w:tabs>
                <w:tab w:val="left" w:pos="142"/>
              </w:tabs>
              <w:spacing w:after="0" w:line="240" w:lineRule="auto"/>
              <w:ind w:left="9" w:firstLine="0"/>
              <w:jc w:val="right"/>
              <w:rPr>
                <w:rFonts w:eastAsia="Times New Roman"/>
                <w:b w:val="0"/>
                <w:sz w:val="24"/>
                <w:szCs w:val="24"/>
                <w:lang w:eastAsia="ru-RU"/>
              </w:rPr>
            </w:pPr>
          </w:p>
        </w:tc>
        <w:tc>
          <w:tcPr>
            <w:tcW w:w="3168" w:type="pct"/>
            <w:tcBorders>
              <w:top w:val="nil"/>
              <w:left w:val="nil"/>
              <w:bottom w:val="single" w:sz="4" w:space="0" w:color="auto"/>
              <w:right w:val="single" w:sz="4" w:space="0" w:color="auto"/>
            </w:tcBorders>
            <w:shd w:val="clear" w:color="auto" w:fill="auto"/>
            <w:vAlign w:val="center"/>
          </w:tcPr>
          <w:p w14:paraId="62437DF7" w14:textId="77777777" w:rsidR="00DC52D0" w:rsidRPr="00DC52D0" w:rsidRDefault="00DC52D0" w:rsidP="00DC52D0">
            <w:pPr>
              <w:spacing w:after="0" w:line="240" w:lineRule="auto"/>
              <w:rPr>
                <w:rFonts w:eastAsia="Times New Roman"/>
                <w:b w:val="0"/>
                <w:color w:val="000000" w:themeColor="text1"/>
                <w:sz w:val="24"/>
                <w:szCs w:val="24"/>
                <w:lang w:eastAsia="ru-RU"/>
              </w:rPr>
            </w:pPr>
            <w:r w:rsidRPr="00DC52D0">
              <w:rPr>
                <w:rFonts w:eastAsia="Times New Roman"/>
                <w:b w:val="0"/>
                <w:color w:val="000000" w:themeColor="text1"/>
                <w:sz w:val="24"/>
                <w:szCs w:val="24"/>
                <w:lang w:eastAsia="ru-RU"/>
              </w:rPr>
              <w:t>Производственная зона</w:t>
            </w:r>
          </w:p>
        </w:tc>
        <w:tc>
          <w:tcPr>
            <w:tcW w:w="899" w:type="pct"/>
            <w:tcBorders>
              <w:top w:val="nil"/>
              <w:left w:val="nil"/>
              <w:bottom w:val="single" w:sz="4" w:space="0" w:color="auto"/>
              <w:right w:val="single" w:sz="4" w:space="0" w:color="auto"/>
            </w:tcBorders>
            <w:shd w:val="clear" w:color="auto" w:fill="auto"/>
            <w:vAlign w:val="center"/>
          </w:tcPr>
          <w:p w14:paraId="5244606B" w14:textId="78FD95B2" w:rsidR="00DC52D0" w:rsidRPr="00DC52D0" w:rsidRDefault="00DC52D0" w:rsidP="00DC52D0">
            <w:pPr>
              <w:spacing w:after="0" w:line="240" w:lineRule="auto"/>
              <w:jc w:val="center"/>
              <w:rPr>
                <w:rFonts w:eastAsia="Times New Roman"/>
                <w:b w:val="0"/>
                <w:sz w:val="24"/>
                <w:szCs w:val="24"/>
                <w:lang w:eastAsia="ru-RU"/>
              </w:rPr>
            </w:pPr>
            <w:r w:rsidRPr="00DC52D0">
              <w:rPr>
                <w:rFonts w:eastAsia="Times New Roman"/>
                <w:b w:val="0"/>
                <w:sz w:val="24"/>
                <w:szCs w:val="24"/>
                <w:lang w:eastAsia="ru-RU"/>
              </w:rPr>
              <w:t>23,358</w:t>
            </w:r>
          </w:p>
        </w:tc>
        <w:tc>
          <w:tcPr>
            <w:tcW w:w="640" w:type="pct"/>
            <w:tcBorders>
              <w:top w:val="nil"/>
              <w:left w:val="nil"/>
              <w:bottom w:val="single" w:sz="4" w:space="0" w:color="auto"/>
              <w:right w:val="single" w:sz="4" w:space="0" w:color="auto"/>
            </w:tcBorders>
            <w:shd w:val="clear" w:color="auto" w:fill="auto"/>
            <w:vAlign w:val="center"/>
          </w:tcPr>
          <w:p w14:paraId="2433D418" w14:textId="3B6BC44B" w:rsidR="00DC52D0" w:rsidRPr="00DC52D0" w:rsidRDefault="00DC52D0" w:rsidP="00DC52D0">
            <w:pPr>
              <w:spacing w:after="0" w:line="240" w:lineRule="auto"/>
              <w:jc w:val="center"/>
              <w:rPr>
                <w:rFonts w:eastAsia="Times New Roman"/>
                <w:b w:val="0"/>
                <w:sz w:val="24"/>
                <w:szCs w:val="24"/>
                <w:lang w:eastAsia="ru-RU"/>
              </w:rPr>
            </w:pPr>
            <w:r w:rsidRPr="00DC52D0">
              <w:rPr>
                <w:rFonts w:eastAsia="Times New Roman"/>
                <w:b w:val="0"/>
                <w:sz w:val="24"/>
                <w:szCs w:val="24"/>
                <w:lang w:eastAsia="ru-RU"/>
              </w:rPr>
              <w:t>0,049</w:t>
            </w:r>
          </w:p>
        </w:tc>
      </w:tr>
      <w:tr w:rsidR="00DC52D0" w:rsidRPr="00DC52D0" w14:paraId="01BD600F" w14:textId="77777777" w:rsidTr="00DC52D0">
        <w:trPr>
          <w:trHeight w:val="402"/>
          <w:jc w:val="center"/>
        </w:trPr>
        <w:tc>
          <w:tcPr>
            <w:tcW w:w="293" w:type="pct"/>
            <w:tcBorders>
              <w:top w:val="nil"/>
              <w:left w:val="single" w:sz="4" w:space="0" w:color="auto"/>
              <w:bottom w:val="single" w:sz="4" w:space="0" w:color="auto"/>
              <w:right w:val="single" w:sz="4" w:space="0" w:color="auto"/>
            </w:tcBorders>
            <w:shd w:val="clear" w:color="auto" w:fill="auto"/>
            <w:vAlign w:val="center"/>
          </w:tcPr>
          <w:p w14:paraId="3CD2C268" w14:textId="77777777" w:rsidR="00DC52D0" w:rsidRPr="00DC52D0" w:rsidRDefault="00DC52D0" w:rsidP="00DC52D0">
            <w:pPr>
              <w:pStyle w:val="ac"/>
              <w:numPr>
                <w:ilvl w:val="0"/>
                <w:numId w:val="9"/>
              </w:numPr>
              <w:tabs>
                <w:tab w:val="left" w:pos="142"/>
              </w:tabs>
              <w:spacing w:after="0" w:line="240" w:lineRule="auto"/>
              <w:ind w:left="9" w:firstLine="0"/>
              <w:jc w:val="right"/>
              <w:rPr>
                <w:rFonts w:eastAsia="Times New Roman"/>
                <w:b w:val="0"/>
                <w:sz w:val="24"/>
                <w:szCs w:val="24"/>
                <w:lang w:eastAsia="ru-RU"/>
              </w:rPr>
            </w:pPr>
          </w:p>
        </w:tc>
        <w:tc>
          <w:tcPr>
            <w:tcW w:w="3168" w:type="pct"/>
            <w:tcBorders>
              <w:top w:val="nil"/>
              <w:left w:val="nil"/>
              <w:bottom w:val="single" w:sz="4" w:space="0" w:color="auto"/>
              <w:right w:val="single" w:sz="4" w:space="0" w:color="auto"/>
            </w:tcBorders>
            <w:shd w:val="clear" w:color="auto" w:fill="auto"/>
            <w:vAlign w:val="center"/>
          </w:tcPr>
          <w:p w14:paraId="7C78E845" w14:textId="77777777" w:rsidR="00DC52D0" w:rsidRPr="00DC52D0" w:rsidRDefault="00DC52D0" w:rsidP="00DC52D0">
            <w:pPr>
              <w:spacing w:after="0" w:line="240" w:lineRule="auto"/>
              <w:rPr>
                <w:rFonts w:eastAsia="Times New Roman"/>
                <w:b w:val="0"/>
                <w:color w:val="000000" w:themeColor="text1"/>
                <w:sz w:val="24"/>
                <w:szCs w:val="24"/>
                <w:lang w:eastAsia="ru-RU"/>
              </w:rPr>
            </w:pPr>
            <w:r w:rsidRPr="00DC52D0">
              <w:rPr>
                <w:rFonts w:eastAsia="Times New Roman"/>
                <w:b w:val="0"/>
                <w:color w:val="000000" w:themeColor="text1"/>
                <w:sz w:val="24"/>
                <w:szCs w:val="24"/>
                <w:lang w:eastAsia="ru-RU"/>
              </w:rPr>
              <w:t>Зона инженерной инфраструктуры</w:t>
            </w:r>
          </w:p>
        </w:tc>
        <w:tc>
          <w:tcPr>
            <w:tcW w:w="899" w:type="pct"/>
            <w:tcBorders>
              <w:top w:val="nil"/>
              <w:left w:val="nil"/>
              <w:bottom w:val="single" w:sz="4" w:space="0" w:color="auto"/>
              <w:right w:val="single" w:sz="4" w:space="0" w:color="auto"/>
            </w:tcBorders>
            <w:shd w:val="clear" w:color="auto" w:fill="auto"/>
            <w:vAlign w:val="center"/>
          </w:tcPr>
          <w:p w14:paraId="45738CC3" w14:textId="0B9B8162" w:rsidR="00DC52D0" w:rsidRPr="00DC52D0" w:rsidRDefault="00DC52D0" w:rsidP="00DC52D0">
            <w:pPr>
              <w:spacing w:after="0" w:line="240" w:lineRule="auto"/>
              <w:jc w:val="center"/>
              <w:rPr>
                <w:rFonts w:eastAsia="Times New Roman"/>
                <w:b w:val="0"/>
                <w:sz w:val="24"/>
                <w:szCs w:val="24"/>
                <w:lang w:eastAsia="ru-RU"/>
              </w:rPr>
            </w:pPr>
            <w:r w:rsidRPr="00DC52D0">
              <w:rPr>
                <w:rFonts w:eastAsia="Times New Roman"/>
                <w:b w:val="0"/>
                <w:sz w:val="24"/>
                <w:szCs w:val="24"/>
                <w:lang w:eastAsia="ru-RU"/>
              </w:rPr>
              <w:t>29,883</w:t>
            </w:r>
          </w:p>
        </w:tc>
        <w:tc>
          <w:tcPr>
            <w:tcW w:w="640" w:type="pct"/>
            <w:tcBorders>
              <w:top w:val="nil"/>
              <w:left w:val="nil"/>
              <w:bottom w:val="single" w:sz="4" w:space="0" w:color="auto"/>
              <w:right w:val="single" w:sz="4" w:space="0" w:color="auto"/>
            </w:tcBorders>
            <w:shd w:val="clear" w:color="auto" w:fill="auto"/>
            <w:vAlign w:val="center"/>
          </w:tcPr>
          <w:p w14:paraId="7CEBEBAE" w14:textId="3037E35C" w:rsidR="00DC52D0" w:rsidRPr="00DC52D0" w:rsidRDefault="00DC52D0" w:rsidP="00DC52D0">
            <w:pPr>
              <w:spacing w:after="0" w:line="240" w:lineRule="auto"/>
              <w:jc w:val="center"/>
              <w:rPr>
                <w:rFonts w:eastAsia="Times New Roman"/>
                <w:b w:val="0"/>
                <w:sz w:val="24"/>
                <w:szCs w:val="24"/>
                <w:lang w:eastAsia="ru-RU"/>
              </w:rPr>
            </w:pPr>
            <w:r w:rsidRPr="00DC52D0">
              <w:rPr>
                <w:rFonts w:eastAsia="Times New Roman"/>
                <w:b w:val="0"/>
                <w:sz w:val="24"/>
                <w:szCs w:val="24"/>
                <w:lang w:eastAsia="ru-RU"/>
              </w:rPr>
              <w:t>0,063</w:t>
            </w:r>
          </w:p>
        </w:tc>
      </w:tr>
      <w:tr w:rsidR="00DC52D0" w:rsidRPr="00DC52D0" w14:paraId="49A55C3B" w14:textId="77777777" w:rsidTr="00DC52D0">
        <w:trPr>
          <w:trHeight w:val="402"/>
          <w:jc w:val="center"/>
        </w:trPr>
        <w:tc>
          <w:tcPr>
            <w:tcW w:w="293" w:type="pct"/>
            <w:tcBorders>
              <w:top w:val="nil"/>
              <w:left w:val="single" w:sz="4" w:space="0" w:color="auto"/>
              <w:bottom w:val="single" w:sz="4" w:space="0" w:color="auto"/>
              <w:right w:val="single" w:sz="4" w:space="0" w:color="auto"/>
            </w:tcBorders>
            <w:shd w:val="clear" w:color="auto" w:fill="auto"/>
            <w:vAlign w:val="center"/>
          </w:tcPr>
          <w:p w14:paraId="591ADE03" w14:textId="77777777" w:rsidR="00DC52D0" w:rsidRPr="00DC52D0" w:rsidRDefault="00DC52D0" w:rsidP="00DC52D0">
            <w:pPr>
              <w:pStyle w:val="ac"/>
              <w:numPr>
                <w:ilvl w:val="0"/>
                <w:numId w:val="9"/>
              </w:numPr>
              <w:tabs>
                <w:tab w:val="left" w:pos="142"/>
              </w:tabs>
              <w:spacing w:after="0" w:line="240" w:lineRule="auto"/>
              <w:ind w:left="9" w:firstLine="0"/>
              <w:jc w:val="right"/>
              <w:rPr>
                <w:rFonts w:eastAsia="Times New Roman"/>
                <w:b w:val="0"/>
                <w:sz w:val="24"/>
                <w:szCs w:val="24"/>
                <w:lang w:eastAsia="ru-RU"/>
              </w:rPr>
            </w:pPr>
          </w:p>
        </w:tc>
        <w:tc>
          <w:tcPr>
            <w:tcW w:w="3168" w:type="pct"/>
            <w:tcBorders>
              <w:top w:val="nil"/>
              <w:left w:val="nil"/>
              <w:bottom w:val="single" w:sz="4" w:space="0" w:color="auto"/>
              <w:right w:val="single" w:sz="4" w:space="0" w:color="auto"/>
            </w:tcBorders>
            <w:shd w:val="clear" w:color="auto" w:fill="auto"/>
            <w:vAlign w:val="center"/>
          </w:tcPr>
          <w:p w14:paraId="76C40CA1" w14:textId="77777777" w:rsidR="00DC52D0" w:rsidRPr="00DC52D0" w:rsidRDefault="00DC52D0" w:rsidP="00DC52D0">
            <w:pPr>
              <w:spacing w:after="0" w:line="240" w:lineRule="auto"/>
              <w:rPr>
                <w:rFonts w:eastAsia="Times New Roman"/>
                <w:b w:val="0"/>
                <w:color w:val="000000" w:themeColor="text1"/>
                <w:sz w:val="24"/>
                <w:szCs w:val="24"/>
                <w:lang w:eastAsia="ru-RU"/>
              </w:rPr>
            </w:pPr>
            <w:r w:rsidRPr="00DC52D0">
              <w:rPr>
                <w:rFonts w:eastAsia="Times New Roman"/>
                <w:b w:val="0"/>
                <w:color w:val="000000" w:themeColor="text1"/>
                <w:sz w:val="24"/>
                <w:szCs w:val="24"/>
                <w:lang w:eastAsia="ru-RU"/>
              </w:rPr>
              <w:t>Зона транспортной инфраструктуры</w:t>
            </w:r>
          </w:p>
        </w:tc>
        <w:tc>
          <w:tcPr>
            <w:tcW w:w="899" w:type="pct"/>
            <w:tcBorders>
              <w:top w:val="nil"/>
              <w:left w:val="nil"/>
              <w:bottom w:val="single" w:sz="4" w:space="0" w:color="auto"/>
              <w:right w:val="single" w:sz="4" w:space="0" w:color="auto"/>
            </w:tcBorders>
            <w:shd w:val="clear" w:color="auto" w:fill="auto"/>
            <w:vAlign w:val="center"/>
          </w:tcPr>
          <w:p w14:paraId="5A2570C7" w14:textId="61C20148" w:rsidR="00DC52D0" w:rsidRPr="00DC52D0" w:rsidRDefault="00DC52D0" w:rsidP="00DC52D0">
            <w:pPr>
              <w:spacing w:after="0" w:line="240" w:lineRule="auto"/>
              <w:jc w:val="center"/>
              <w:rPr>
                <w:rFonts w:eastAsia="Times New Roman"/>
                <w:b w:val="0"/>
                <w:sz w:val="24"/>
                <w:szCs w:val="24"/>
                <w:lang w:eastAsia="ru-RU"/>
              </w:rPr>
            </w:pPr>
            <w:r w:rsidRPr="00DC52D0">
              <w:rPr>
                <w:rFonts w:eastAsia="Times New Roman"/>
                <w:b w:val="0"/>
                <w:sz w:val="24"/>
                <w:szCs w:val="24"/>
                <w:lang w:eastAsia="ru-RU"/>
              </w:rPr>
              <w:t>356,592</w:t>
            </w:r>
          </w:p>
        </w:tc>
        <w:tc>
          <w:tcPr>
            <w:tcW w:w="640" w:type="pct"/>
            <w:tcBorders>
              <w:top w:val="nil"/>
              <w:left w:val="nil"/>
              <w:bottom w:val="single" w:sz="4" w:space="0" w:color="auto"/>
              <w:right w:val="single" w:sz="4" w:space="0" w:color="auto"/>
            </w:tcBorders>
            <w:shd w:val="clear" w:color="auto" w:fill="auto"/>
            <w:vAlign w:val="center"/>
          </w:tcPr>
          <w:p w14:paraId="69645889" w14:textId="30054892" w:rsidR="00DC52D0" w:rsidRPr="00DC52D0" w:rsidRDefault="00DC52D0" w:rsidP="00DC52D0">
            <w:pPr>
              <w:spacing w:after="0" w:line="240" w:lineRule="auto"/>
              <w:jc w:val="center"/>
              <w:rPr>
                <w:rFonts w:eastAsia="Times New Roman"/>
                <w:b w:val="0"/>
                <w:sz w:val="24"/>
                <w:szCs w:val="24"/>
                <w:lang w:eastAsia="ru-RU"/>
              </w:rPr>
            </w:pPr>
            <w:r w:rsidRPr="00DC52D0">
              <w:rPr>
                <w:rFonts w:eastAsia="Times New Roman"/>
                <w:b w:val="0"/>
                <w:sz w:val="24"/>
                <w:szCs w:val="24"/>
                <w:lang w:eastAsia="ru-RU"/>
              </w:rPr>
              <w:t>0,748</w:t>
            </w:r>
          </w:p>
        </w:tc>
      </w:tr>
      <w:tr w:rsidR="00DC52D0" w:rsidRPr="00DC52D0" w14:paraId="6341A026" w14:textId="77777777" w:rsidTr="00DC52D0">
        <w:trPr>
          <w:trHeight w:val="402"/>
          <w:jc w:val="center"/>
        </w:trPr>
        <w:tc>
          <w:tcPr>
            <w:tcW w:w="293" w:type="pct"/>
            <w:tcBorders>
              <w:top w:val="nil"/>
              <w:left w:val="single" w:sz="4" w:space="0" w:color="auto"/>
              <w:bottom w:val="single" w:sz="4" w:space="0" w:color="auto"/>
              <w:right w:val="single" w:sz="4" w:space="0" w:color="auto"/>
            </w:tcBorders>
            <w:shd w:val="clear" w:color="auto" w:fill="auto"/>
            <w:vAlign w:val="center"/>
          </w:tcPr>
          <w:p w14:paraId="67D022D1" w14:textId="77777777" w:rsidR="00DC52D0" w:rsidRPr="00DC52D0" w:rsidRDefault="00DC52D0" w:rsidP="00DC52D0">
            <w:pPr>
              <w:pStyle w:val="ac"/>
              <w:numPr>
                <w:ilvl w:val="0"/>
                <w:numId w:val="9"/>
              </w:numPr>
              <w:tabs>
                <w:tab w:val="left" w:pos="142"/>
              </w:tabs>
              <w:spacing w:after="0" w:line="240" w:lineRule="auto"/>
              <w:ind w:left="9" w:firstLine="0"/>
              <w:jc w:val="right"/>
              <w:rPr>
                <w:rFonts w:eastAsia="Times New Roman"/>
                <w:b w:val="0"/>
                <w:sz w:val="24"/>
                <w:szCs w:val="24"/>
                <w:lang w:eastAsia="ru-RU"/>
              </w:rPr>
            </w:pPr>
          </w:p>
        </w:tc>
        <w:tc>
          <w:tcPr>
            <w:tcW w:w="3168" w:type="pct"/>
            <w:tcBorders>
              <w:top w:val="nil"/>
              <w:left w:val="nil"/>
              <w:bottom w:val="single" w:sz="4" w:space="0" w:color="auto"/>
              <w:right w:val="single" w:sz="4" w:space="0" w:color="auto"/>
            </w:tcBorders>
            <w:shd w:val="clear" w:color="auto" w:fill="auto"/>
            <w:vAlign w:val="center"/>
          </w:tcPr>
          <w:p w14:paraId="36D48E88" w14:textId="77777777" w:rsidR="00DC52D0" w:rsidRPr="00DC52D0" w:rsidRDefault="00DC52D0" w:rsidP="00DC52D0">
            <w:pPr>
              <w:spacing w:after="0" w:line="240" w:lineRule="auto"/>
              <w:rPr>
                <w:rFonts w:eastAsia="Times New Roman"/>
                <w:b w:val="0"/>
                <w:color w:val="000000" w:themeColor="text1"/>
                <w:sz w:val="24"/>
                <w:szCs w:val="24"/>
                <w:lang w:eastAsia="ru-RU"/>
              </w:rPr>
            </w:pPr>
            <w:r w:rsidRPr="00DC52D0">
              <w:rPr>
                <w:rFonts w:eastAsia="Times New Roman"/>
                <w:b w:val="0"/>
                <w:color w:val="000000" w:themeColor="text1"/>
                <w:sz w:val="24"/>
                <w:szCs w:val="24"/>
                <w:lang w:eastAsia="ru-RU"/>
              </w:rPr>
              <w:t>Зона сельскохозяйственного использования</w:t>
            </w:r>
          </w:p>
        </w:tc>
        <w:tc>
          <w:tcPr>
            <w:tcW w:w="899" w:type="pct"/>
            <w:tcBorders>
              <w:top w:val="nil"/>
              <w:left w:val="nil"/>
              <w:bottom w:val="single" w:sz="4" w:space="0" w:color="auto"/>
              <w:right w:val="single" w:sz="4" w:space="0" w:color="auto"/>
            </w:tcBorders>
            <w:shd w:val="clear" w:color="auto" w:fill="auto"/>
            <w:vAlign w:val="center"/>
          </w:tcPr>
          <w:p w14:paraId="136CD2BF" w14:textId="6C20D82C" w:rsidR="00DC52D0" w:rsidRPr="00DC52D0" w:rsidRDefault="00DC52D0" w:rsidP="00DC52D0">
            <w:pPr>
              <w:spacing w:after="0" w:line="240" w:lineRule="auto"/>
              <w:jc w:val="center"/>
              <w:rPr>
                <w:rFonts w:eastAsia="Times New Roman"/>
                <w:b w:val="0"/>
                <w:sz w:val="24"/>
                <w:szCs w:val="24"/>
                <w:lang w:eastAsia="ru-RU"/>
              </w:rPr>
            </w:pPr>
            <w:r w:rsidRPr="00DC52D0">
              <w:rPr>
                <w:rFonts w:eastAsia="Times New Roman"/>
                <w:b w:val="0"/>
                <w:sz w:val="24"/>
                <w:szCs w:val="24"/>
                <w:lang w:eastAsia="ru-RU"/>
              </w:rPr>
              <w:t>28829,421</w:t>
            </w:r>
          </w:p>
        </w:tc>
        <w:tc>
          <w:tcPr>
            <w:tcW w:w="640" w:type="pct"/>
            <w:tcBorders>
              <w:top w:val="nil"/>
              <w:left w:val="nil"/>
              <w:bottom w:val="single" w:sz="4" w:space="0" w:color="auto"/>
              <w:right w:val="single" w:sz="4" w:space="0" w:color="auto"/>
            </w:tcBorders>
            <w:shd w:val="clear" w:color="auto" w:fill="auto"/>
            <w:vAlign w:val="center"/>
          </w:tcPr>
          <w:p w14:paraId="50DDACF9" w14:textId="25F59F58" w:rsidR="00DC52D0" w:rsidRPr="00DC52D0" w:rsidRDefault="00DC52D0" w:rsidP="00DC52D0">
            <w:pPr>
              <w:spacing w:after="0" w:line="240" w:lineRule="auto"/>
              <w:jc w:val="center"/>
              <w:rPr>
                <w:rFonts w:eastAsia="Times New Roman"/>
                <w:b w:val="0"/>
                <w:sz w:val="24"/>
                <w:szCs w:val="24"/>
                <w:lang w:eastAsia="ru-RU"/>
              </w:rPr>
            </w:pPr>
            <w:r w:rsidRPr="00DC52D0">
              <w:rPr>
                <w:rFonts w:eastAsia="Times New Roman"/>
                <w:b w:val="0"/>
                <w:sz w:val="24"/>
                <w:szCs w:val="24"/>
                <w:lang w:eastAsia="ru-RU"/>
              </w:rPr>
              <w:t>60,466</w:t>
            </w:r>
          </w:p>
        </w:tc>
      </w:tr>
      <w:tr w:rsidR="00DC52D0" w:rsidRPr="00DC52D0" w14:paraId="2FEA9C6C" w14:textId="77777777" w:rsidTr="00DC52D0">
        <w:trPr>
          <w:trHeight w:val="402"/>
          <w:jc w:val="center"/>
        </w:trPr>
        <w:tc>
          <w:tcPr>
            <w:tcW w:w="293" w:type="pct"/>
            <w:tcBorders>
              <w:top w:val="nil"/>
              <w:left w:val="single" w:sz="4" w:space="0" w:color="auto"/>
              <w:bottom w:val="single" w:sz="4" w:space="0" w:color="auto"/>
              <w:right w:val="single" w:sz="4" w:space="0" w:color="auto"/>
            </w:tcBorders>
            <w:shd w:val="clear" w:color="auto" w:fill="auto"/>
            <w:vAlign w:val="center"/>
          </w:tcPr>
          <w:p w14:paraId="25755153" w14:textId="77777777" w:rsidR="00DC52D0" w:rsidRPr="00DC52D0" w:rsidRDefault="00DC52D0" w:rsidP="00DC52D0">
            <w:pPr>
              <w:pStyle w:val="ac"/>
              <w:numPr>
                <w:ilvl w:val="0"/>
                <w:numId w:val="9"/>
              </w:numPr>
              <w:tabs>
                <w:tab w:val="left" w:pos="142"/>
              </w:tabs>
              <w:spacing w:after="0" w:line="240" w:lineRule="auto"/>
              <w:ind w:left="9" w:firstLine="0"/>
              <w:jc w:val="right"/>
              <w:rPr>
                <w:rFonts w:eastAsia="Times New Roman"/>
                <w:b w:val="0"/>
                <w:sz w:val="24"/>
                <w:szCs w:val="24"/>
                <w:lang w:eastAsia="ru-RU"/>
              </w:rPr>
            </w:pPr>
          </w:p>
        </w:tc>
        <w:tc>
          <w:tcPr>
            <w:tcW w:w="3168" w:type="pct"/>
            <w:tcBorders>
              <w:top w:val="nil"/>
              <w:left w:val="nil"/>
              <w:bottom w:val="single" w:sz="4" w:space="0" w:color="auto"/>
              <w:right w:val="single" w:sz="4" w:space="0" w:color="auto"/>
            </w:tcBorders>
            <w:shd w:val="clear" w:color="auto" w:fill="auto"/>
            <w:vAlign w:val="center"/>
          </w:tcPr>
          <w:p w14:paraId="20BD92BA" w14:textId="22EAE1E0" w:rsidR="00DC52D0" w:rsidRPr="00DC52D0" w:rsidRDefault="00DC52D0" w:rsidP="00DC52D0">
            <w:pPr>
              <w:spacing w:after="0" w:line="240" w:lineRule="auto"/>
              <w:rPr>
                <w:rFonts w:eastAsia="Times New Roman"/>
                <w:b w:val="0"/>
                <w:color w:val="000000" w:themeColor="text1"/>
                <w:sz w:val="24"/>
                <w:szCs w:val="24"/>
                <w:lang w:eastAsia="ru-RU"/>
              </w:rPr>
            </w:pPr>
            <w:r w:rsidRPr="00DC52D0">
              <w:rPr>
                <w:rFonts w:eastAsia="Times New Roman"/>
                <w:b w:val="0"/>
                <w:color w:val="000000" w:themeColor="text1"/>
                <w:sz w:val="24"/>
                <w:szCs w:val="24"/>
                <w:lang w:eastAsia="ru-RU"/>
              </w:rPr>
              <w:t>Зона садоводства, огородничества</w:t>
            </w:r>
          </w:p>
        </w:tc>
        <w:tc>
          <w:tcPr>
            <w:tcW w:w="899" w:type="pct"/>
            <w:tcBorders>
              <w:top w:val="nil"/>
              <w:left w:val="nil"/>
              <w:bottom w:val="single" w:sz="4" w:space="0" w:color="auto"/>
              <w:right w:val="single" w:sz="4" w:space="0" w:color="auto"/>
            </w:tcBorders>
            <w:shd w:val="clear" w:color="auto" w:fill="auto"/>
            <w:vAlign w:val="center"/>
          </w:tcPr>
          <w:p w14:paraId="23B2BE8B" w14:textId="1C0AFD05" w:rsidR="00DC52D0" w:rsidRPr="00DC52D0" w:rsidRDefault="00DC52D0" w:rsidP="00DC52D0">
            <w:pPr>
              <w:spacing w:after="0" w:line="240" w:lineRule="auto"/>
              <w:jc w:val="center"/>
              <w:rPr>
                <w:rFonts w:eastAsia="Times New Roman"/>
                <w:b w:val="0"/>
                <w:sz w:val="24"/>
                <w:szCs w:val="24"/>
                <w:lang w:eastAsia="ru-RU"/>
              </w:rPr>
            </w:pPr>
            <w:r w:rsidRPr="00DC52D0">
              <w:rPr>
                <w:rFonts w:eastAsia="Times New Roman"/>
                <w:b w:val="0"/>
                <w:sz w:val="24"/>
                <w:szCs w:val="24"/>
                <w:lang w:eastAsia="ru-RU"/>
              </w:rPr>
              <w:t>625,543</w:t>
            </w:r>
          </w:p>
        </w:tc>
        <w:tc>
          <w:tcPr>
            <w:tcW w:w="640" w:type="pct"/>
            <w:tcBorders>
              <w:top w:val="nil"/>
              <w:left w:val="nil"/>
              <w:bottom w:val="single" w:sz="4" w:space="0" w:color="auto"/>
              <w:right w:val="single" w:sz="4" w:space="0" w:color="auto"/>
            </w:tcBorders>
            <w:shd w:val="clear" w:color="auto" w:fill="auto"/>
            <w:vAlign w:val="center"/>
          </w:tcPr>
          <w:p w14:paraId="1B448D3A" w14:textId="6C995EC3" w:rsidR="00DC52D0" w:rsidRPr="00DC52D0" w:rsidRDefault="00DC52D0" w:rsidP="00DC52D0">
            <w:pPr>
              <w:spacing w:after="0" w:line="240" w:lineRule="auto"/>
              <w:jc w:val="center"/>
              <w:rPr>
                <w:rFonts w:eastAsia="Times New Roman"/>
                <w:b w:val="0"/>
                <w:sz w:val="24"/>
                <w:szCs w:val="24"/>
                <w:lang w:eastAsia="ru-RU"/>
              </w:rPr>
            </w:pPr>
            <w:r w:rsidRPr="00DC52D0">
              <w:rPr>
                <w:rFonts w:eastAsia="Times New Roman"/>
                <w:b w:val="0"/>
                <w:sz w:val="24"/>
                <w:szCs w:val="24"/>
                <w:lang w:eastAsia="ru-RU"/>
              </w:rPr>
              <w:t>1,312</w:t>
            </w:r>
          </w:p>
        </w:tc>
      </w:tr>
      <w:tr w:rsidR="00DC52D0" w:rsidRPr="00DC52D0" w14:paraId="1A2F0AC8" w14:textId="77777777" w:rsidTr="00DC52D0">
        <w:trPr>
          <w:trHeight w:val="402"/>
          <w:jc w:val="center"/>
        </w:trPr>
        <w:tc>
          <w:tcPr>
            <w:tcW w:w="293" w:type="pct"/>
            <w:tcBorders>
              <w:top w:val="nil"/>
              <w:left w:val="single" w:sz="4" w:space="0" w:color="auto"/>
              <w:bottom w:val="single" w:sz="4" w:space="0" w:color="auto"/>
              <w:right w:val="single" w:sz="4" w:space="0" w:color="auto"/>
            </w:tcBorders>
            <w:shd w:val="clear" w:color="auto" w:fill="auto"/>
            <w:vAlign w:val="center"/>
          </w:tcPr>
          <w:p w14:paraId="67A9CDE2" w14:textId="77777777" w:rsidR="00DC52D0" w:rsidRPr="00DC52D0" w:rsidRDefault="00DC52D0" w:rsidP="00DC52D0">
            <w:pPr>
              <w:pStyle w:val="ac"/>
              <w:numPr>
                <w:ilvl w:val="0"/>
                <w:numId w:val="9"/>
              </w:numPr>
              <w:tabs>
                <w:tab w:val="left" w:pos="142"/>
              </w:tabs>
              <w:spacing w:after="0" w:line="240" w:lineRule="auto"/>
              <w:ind w:left="9" w:firstLine="0"/>
              <w:jc w:val="right"/>
              <w:rPr>
                <w:rFonts w:eastAsia="Times New Roman"/>
                <w:b w:val="0"/>
                <w:sz w:val="24"/>
                <w:szCs w:val="24"/>
                <w:lang w:eastAsia="ru-RU"/>
              </w:rPr>
            </w:pPr>
          </w:p>
        </w:tc>
        <w:tc>
          <w:tcPr>
            <w:tcW w:w="3168" w:type="pct"/>
            <w:tcBorders>
              <w:top w:val="nil"/>
              <w:left w:val="nil"/>
              <w:bottom w:val="single" w:sz="4" w:space="0" w:color="auto"/>
              <w:right w:val="single" w:sz="4" w:space="0" w:color="auto"/>
            </w:tcBorders>
            <w:shd w:val="clear" w:color="auto" w:fill="auto"/>
            <w:vAlign w:val="center"/>
          </w:tcPr>
          <w:p w14:paraId="784C4F82" w14:textId="77777777" w:rsidR="00DC52D0" w:rsidRPr="00DC52D0" w:rsidRDefault="00DC52D0" w:rsidP="00DC52D0">
            <w:pPr>
              <w:spacing w:after="0" w:line="240" w:lineRule="auto"/>
              <w:rPr>
                <w:rFonts w:eastAsia="Times New Roman"/>
                <w:b w:val="0"/>
                <w:color w:val="000000" w:themeColor="text1"/>
                <w:sz w:val="24"/>
                <w:szCs w:val="24"/>
                <w:lang w:eastAsia="ru-RU"/>
              </w:rPr>
            </w:pPr>
            <w:r w:rsidRPr="00DC52D0">
              <w:rPr>
                <w:rFonts w:eastAsia="Times New Roman"/>
                <w:b w:val="0"/>
                <w:color w:val="000000" w:themeColor="text1"/>
                <w:sz w:val="24"/>
                <w:szCs w:val="24"/>
                <w:lang w:eastAsia="ru-RU"/>
              </w:rPr>
              <w:t>Производственная зона сельскохозяйственных предприятий</w:t>
            </w:r>
          </w:p>
        </w:tc>
        <w:tc>
          <w:tcPr>
            <w:tcW w:w="899" w:type="pct"/>
            <w:tcBorders>
              <w:top w:val="nil"/>
              <w:left w:val="nil"/>
              <w:bottom w:val="single" w:sz="4" w:space="0" w:color="auto"/>
              <w:right w:val="single" w:sz="4" w:space="0" w:color="auto"/>
            </w:tcBorders>
            <w:shd w:val="clear" w:color="auto" w:fill="auto"/>
            <w:vAlign w:val="center"/>
          </w:tcPr>
          <w:p w14:paraId="22932A76" w14:textId="5D6A093A" w:rsidR="00DC52D0" w:rsidRPr="00DC52D0" w:rsidRDefault="00DC52D0" w:rsidP="00DC52D0">
            <w:pPr>
              <w:spacing w:after="0" w:line="240" w:lineRule="auto"/>
              <w:jc w:val="center"/>
              <w:rPr>
                <w:rFonts w:eastAsia="Times New Roman"/>
                <w:b w:val="0"/>
                <w:sz w:val="24"/>
                <w:szCs w:val="24"/>
                <w:lang w:eastAsia="ru-RU"/>
              </w:rPr>
            </w:pPr>
            <w:r w:rsidRPr="00DC52D0">
              <w:rPr>
                <w:rFonts w:eastAsia="Times New Roman"/>
                <w:b w:val="0"/>
                <w:sz w:val="24"/>
                <w:szCs w:val="24"/>
                <w:lang w:eastAsia="ru-RU"/>
              </w:rPr>
              <w:t>342,000</w:t>
            </w:r>
          </w:p>
        </w:tc>
        <w:tc>
          <w:tcPr>
            <w:tcW w:w="640" w:type="pct"/>
            <w:tcBorders>
              <w:top w:val="nil"/>
              <w:left w:val="nil"/>
              <w:bottom w:val="single" w:sz="4" w:space="0" w:color="auto"/>
              <w:right w:val="single" w:sz="4" w:space="0" w:color="auto"/>
            </w:tcBorders>
            <w:shd w:val="clear" w:color="auto" w:fill="auto"/>
            <w:vAlign w:val="center"/>
          </w:tcPr>
          <w:p w14:paraId="02D0AAA4" w14:textId="7D8D01FE" w:rsidR="00DC52D0" w:rsidRPr="00DC52D0" w:rsidRDefault="00DC52D0" w:rsidP="00DC52D0">
            <w:pPr>
              <w:spacing w:after="0" w:line="240" w:lineRule="auto"/>
              <w:jc w:val="center"/>
              <w:rPr>
                <w:rFonts w:eastAsia="Times New Roman"/>
                <w:b w:val="0"/>
                <w:sz w:val="24"/>
                <w:szCs w:val="24"/>
                <w:lang w:eastAsia="ru-RU"/>
              </w:rPr>
            </w:pPr>
            <w:r w:rsidRPr="00DC52D0">
              <w:rPr>
                <w:rFonts w:eastAsia="Times New Roman"/>
                <w:b w:val="0"/>
                <w:sz w:val="24"/>
                <w:szCs w:val="24"/>
                <w:lang w:eastAsia="ru-RU"/>
              </w:rPr>
              <w:t>0,717</w:t>
            </w:r>
          </w:p>
        </w:tc>
      </w:tr>
      <w:tr w:rsidR="00DC52D0" w:rsidRPr="00DC52D0" w14:paraId="50C5D010" w14:textId="77777777" w:rsidTr="00DC52D0">
        <w:trPr>
          <w:trHeight w:val="402"/>
          <w:jc w:val="center"/>
        </w:trPr>
        <w:tc>
          <w:tcPr>
            <w:tcW w:w="293" w:type="pct"/>
            <w:tcBorders>
              <w:top w:val="nil"/>
              <w:left w:val="single" w:sz="4" w:space="0" w:color="auto"/>
              <w:bottom w:val="single" w:sz="4" w:space="0" w:color="auto"/>
              <w:right w:val="single" w:sz="4" w:space="0" w:color="auto"/>
            </w:tcBorders>
            <w:shd w:val="clear" w:color="auto" w:fill="auto"/>
            <w:vAlign w:val="center"/>
          </w:tcPr>
          <w:p w14:paraId="19BD4CCA" w14:textId="77777777" w:rsidR="00DC52D0" w:rsidRPr="00DC52D0" w:rsidRDefault="00DC52D0" w:rsidP="00DC52D0">
            <w:pPr>
              <w:pStyle w:val="ac"/>
              <w:numPr>
                <w:ilvl w:val="0"/>
                <w:numId w:val="9"/>
              </w:numPr>
              <w:tabs>
                <w:tab w:val="left" w:pos="142"/>
              </w:tabs>
              <w:spacing w:after="0" w:line="240" w:lineRule="auto"/>
              <w:ind w:left="9" w:firstLine="0"/>
              <w:jc w:val="right"/>
              <w:rPr>
                <w:rFonts w:eastAsia="Times New Roman"/>
                <w:b w:val="0"/>
                <w:sz w:val="24"/>
                <w:szCs w:val="24"/>
                <w:lang w:eastAsia="ru-RU"/>
              </w:rPr>
            </w:pPr>
          </w:p>
        </w:tc>
        <w:tc>
          <w:tcPr>
            <w:tcW w:w="3168" w:type="pct"/>
            <w:tcBorders>
              <w:top w:val="nil"/>
              <w:left w:val="nil"/>
              <w:bottom w:val="single" w:sz="4" w:space="0" w:color="auto"/>
              <w:right w:val="single" w:sz="4" w:space="0" w:color="auto"/>
            </w:tcBorders>
            <w:shd w:val="clear" w:color="auto" w:fill="auto"/>
            <w:vAlign w:val="center"/>
          </w:tcPr>
          <w:p w14:paraId="0E37995C" w14:textId="77777777" w:rsidR="00DC52D0" w:rsidRPr="00DC52D0" w:rsidRDefault="00DC52D0" w:rsidP="00DC52D0">
            <w:pPr>
              <w:spacing w:after="0" w:line="240" w:lineRule="auto"/>
              <w:rPr>
                <w:rFonts w:eastAsia="Times New Roman"/>
                <w:b w:val="0"/>
                <w:color w:val="000000" w:themeColor="text1"/>
                <w:sz w:val="24"/>
                <w:szCs w:val="24"/>
                <w:lang w:eastAsia="ru-RU"/>
              </w:rPr>
            </w:pPr>
            <w:r w:rsidRPr="00DC52D0">
              <w:rPr>
                <w:rFonts w:eastAsia="Times New Roman"/>
                <w:b w:val="0"/>
                <w:color w:val="000000" w:themeColor="text1"/>
                <w:sz w:val="24"/>
                <w:szCs w:val="24"/>
                <w:lang w:eastAsia="ru-RU"/>
              </w:rPr>
              <w:t>Иные зоны сельскохозяйственного назначения</w:t>
            </w:r>
          </w:p>
        </w:tc>
        <w:tc>
          <w:tcPr>
            <w:tcW w:w="899" w:type="pct"/>
            <w:tcBorders>
              <w:top w:val="nil"/>
              <w:left w:val="nil"/>
              <w:bottom w:val="single" w:sz="4" w:space="0" w:color="auto"/>
              <w:right w:val="single" w:sz="4" w:space="0" w:color="auto"/>
            </w:tcBorders>
            <w:shd w:val="clear" w:color="auto" w:fill="auto"/>
            <w:vAlign w:val="center"/>
          </w:tcPr>
          <w:p w14:paraId="060305D7" w14:textId="7D0E9808" w:rsidR="00DC52D0" w:rsidRPr="00DC52D0" w:rsidRDefault="00DC52D0" w:rsidP="00DC52D0">
            <w:pPr>
              <w:spacing w:after="0" w:line="240" w:lineRule="auto"/>
              <w:jc w:val="center"/>
              <w:rPr>
                <w:rFonts w:eastAsia="Times New Roman"/>
                <w:b w:val="0"/>
                <w:sz w:val="24"/>
                <w:szCs w:val="24"/>
                <w:lang w:eastAsia="ru-RU"/>
              </w:rPr>
            </w:pPr>
            <w:r w:rsidRPr="00DC52D0">
              <w:rPr>
                <w:rFonts w:eastAsia="Times New Roman"/>
                <w:b w:val="0"/>
                <w:sz w:val="24"/>
                <w:szCs w:val="24"/>
                <w:lang w:eastAsia="ru-RU"/>
              </w:rPr>
              <w:t>54,780</w:t>
            </w:r>
          </w:p>
        </w:tc>
        <w:tc>
          <w:tcPr>
            <w:tcW w:w="640" w:type="pct"/>
            <w:tcBorders>
              <w:top w:val="nil"/>
              <w:left w:val="nil"/>
              <w:bottom w:val="single" w:sz="4" w:space="0" w:color="auto"/>
              <w:right w:val="single" w:sz="4" w:space="0" w:color="auto"/>
            </w:tcBorders>
            <w:shd w:val="clear" w:color="auto" w:fill="auto"/>
            <w:vAlign w:val="center"/>
          </w:tcPr>
          <w:p w14:paraId="3D03AB0C" w14:textId="6A7E7739" w:rsidR="00DC52D0" w:rsidRPr="00DC52D0" w:rsidRDefault="00DC52D0" w:rsidP="00DC52D0">
            <w:pPr>
              <w:spacing w:after="0" w:line="240" w:lineRule="auto"/>
              <w:jc w:val="center"/>
              <w:rPr>
                <w:rFonts w:eastAsia="Times New Roman"/>
                <w:b w:val="0"/>
                <w:sz w:val="24"/>
                <w:szCs w:val="24"/>
                <w:lang w:eastAsia="ru-RU"/>
              </w:rPr>
            </w:pPr>
            <w:r w:rsidRPr="00DC52D0">
              <w:rPr>
                <w:rFonts w:eastAsia="Times New Roman"/>
                <w:b w:val="0"/>
                <w:sz w:val="24"/>
                <w:szCs w:val="24"/>
                <w:lang w:eastAsia="ru-RU"/>
              </w:rPr>
              <w:t>0,115</w:t>
            </w:r>
          </w:p>
        </w:tc>
      </w:tr>
      <w:tr w:rsidR="00DC52D0" w:rsidRPr="00DC52D0" w14:paraId="755B9F21" w14:textId="77777777" w:rsidTr="00DC52D0">
        <w:trPr>
          <w:trHeight w:val="402"/>
          <w:jc w:val="center"/>
        </w:trPr>
        <w:tc>
          <w:tcPr>
            <w:tcW w:w="293" w:type="pct"/>
            <w:tcBorders>
              <w:top w:val="nil"/>
              <w:left w:val="single" w:sz="4" w:space="0" w:color="auto"/>
              <w:bottom w:val="single" w:sz="4" w:space="0" w:color="auto"/>
              <w:right w:val="single" w:sz="4" w:space="0" w:color="auto"/>
            </w:tcBorders>
            <w:shd w:val="clear" w:color="auto" w:fill="auto"/>
            <w:vAlign w:val="center"/>
          </w:tcPr>
          <w:p w14:paraId="4F0B4E4D" w14:textId="77777777" w:rsidR="00DC52D0" w:rsidRPr="00DC52D0" w:rsidRDefault="00DC52D0" w:rsidP="00DC52D0">
            <w:pPr>
              <w:pStyle w:val="ac"/>
              <w:numPr>
                <w:ilvl w:val="0"/>
                <w:numId w:val="9"/>
              </w:numPr>
              <w:tabs>
                <w:tab w:val="left" w:pos="142"/>
              </w:tabs>
              <w:spacing w:after="0" w:line="240" w:lineRule="auto"/>
              <w:ind w:left="9" w:firstLine="0"/>
              <w:jc w:val="right"/>
              <w:rPr>
                <w:rFonts w:eastAsia="Times New Roman"/>
                <w:b w:val="0"/>
                <w:sz w:val="24"/>
                <w:szCs w:val="24"/>
                <w:lang w:eastAsia="ru-RU"/>
              </w:rPr>
            </w:pPr>
          </w:p>
        </w:tc>
        <w:tc>
          <w:tcPr>
            <w:tcW w:w="3168" w:type="pct"/>
            <w:tcBorders>
              <w:top w:val="nil"/>
              <w:left w:val="nil"/>
              <w:bottom w:val="single" w:sz="4" w:space="0" w:color="auto"/>
              <w:right w:val="single" w:sz="4" w:space="0" w:color="auto"/>
            </w:tcBorders>
            <w:shd w:val="clear" w:color="auto" w:fill="auto"/>
            <w:vAlign w:val="center"/>
          </w:tcPr>
          <w:p w14:paraId="7FC7C68C" w14:textId="7227A7AF" w:rsidR="00DC52D0" w:rsidRPr="00DC52D0" w:rsidRDefault="00DC52D0" w:rsidP="00DC52D0">
            <w:pPr>
              <w:spacing w:after="0" w:line="240" w:lineRule="auto"/>
              <w:rPr>
                <w:rFonts w:eastAsia="Times New Roman"/>
                <w:b w:val="0"/>
                <w:color w:val="000000" w:themeColor="text1"/>
                <w:sz w:val="24"/>
                <w:szCs w:val="24"/>
                <w:lang w:eastAsia="ru-RU"/>
              </w:rPr>
            </w:pPr>
            <w:r w:rsidRPr="00DC52D0">
              <w:rPr>
                <w:rFonts w:eastAsia="Times New Roman"/>
                <w:b w:val="0"/>
                <w:color w:val="000000" w:themeColor="text1"/>
                <w:sz w:val="24"/>
                <w:szCs w:val="24"/>
                <w:lang w:eastAsia="ru-RU"/>
              </w:rPr>
              <w:t>Зоны рекреационного назначения</w:t>
            </w:r>
          </w:p>
        </w:tc>
        <w:tc>
          <w:tcPr>
            <w:tcW w:w="899" w:type="pct"/>
            <w:tcBorders>
              <w:top w:val="nil"/>
              <w:left w:val="nil"/>
              <w:bottom w:val="single" w:sz="4" w:space="0" w:color="auto"/>
              <w:right w:val="single" w:sz="4" w:space="0" w:color="auto"/>
            </w:tcBorders>
            <w:shd w:val="clear" w:color="auto" w:fill="auto"/>
            <w:vAlign w:val="center"/>
          </w:tcPr>
          <w:p w14:paraId="2E18DC40" w14:textId="10B0B5A7" w:rsidR="00DC52D0" w:rsidRPr="00DC52D0" w:rsidRDefault="00DC52D0" w:rsidP="00DC52D0">
            <w:pPr>
              <w:spacing w:after="0" w:line="240" w:lineRule="auto"/>
              <w:jc w:val="center"/>
              <w:rPr>
                <w:rFonts w:eastAsia="Times New Roman"/>
                <w:b w:val="0"/>
                <w:sz w:val="24"/>
                <w:szCs w:val="24"/>
                <w:lang w:eastAsia="ru-RU"/>
              </w:rPr>
            </w:pPr>
            <w:r w:rsidRPr="00DC52D0">
              <w:rPr>
                <w:rFonts w:eastAsia="Times New Roman"/>
                <w:b w:val="0"/>
                <w:sz w:val="24"/>
                <w:szCs w:val="24"/>
                <w:lang w:eastAsia="ru-RU"/>
              </w:rPr>
              <w:t>3328,163</w:t>
            </w:r>
          </w:p>
        </w:tc>
        <w:tc>
          <w:tcPr>
            <w:tcW w:w="640" w:type="pct"/>
            <w:tcBorders>
              <w:top w:val="nil"/>
              <w:left w:val="nil"/>
              <w:bottom w:val="single" w:sz="4" w:space="0" w:color="auto"/>
              <w:right w:val="single" w:sz="4" w:space="0" w:color="auto"/>
            </w:tcBorders>
            <w:shd w:val="clear" w:color="auto" w:fill="auto"/>
            <w:vAlign w:val="center"/>
          </w:tcPr>
          <w:p w14:paraId="0AC6529A" w14:textId="66358961" w:rsidR="00DC52D0" w:rsidRPr="00DC52D0" w:rsidRDefault="00DC52D0" w:rsidP="00DC52D0">
            <w:pPr>
              <w:spacing w:after="0" w:line="240" w:lineRule="auto"/>
              <w:jc w:val="center"/>
              <w:rPr>
                <w:rFonts w:eastAsia="Times New Roman"/>
                <w:b w:val="0"/>
                <w:sz w:val="24"/>
                <w:szCs w:val="24"/>
                <w:lang w:eastAsia="ru-RU"/>
              </w:rPr>
            </w:pPr>
            <w:r w:rsidRPr="00DC52D0">
              <w:rPr>
                <w:rFonts w:eastAsia="Times New Roman"/>
                <w:b w:val="0"/>
                <w:sz w:val="24"/>
                <w:szCs w:val="24"/>
                <w:lang w:eastAsia="ru-RU"/>
              </w:rPr>
              <w:t>6,980</w:t>
            </w:r>
          </w:p>
        </w:tc>
      </w:tr>
      <w:tr w:rsidR="00DC52D0" w:rsidRPr="00DC52D0" w14:paraId="5EDADEA7" w14:textId="77777777" w:rsidTr="00DC52D0">
        <w:trPr>
          <w:trHeight w:val="402"/>
          <w:jc w:val="center"/>
        </w:trPr>
        <w:tc>
          <w:tcPr>
            <w:tcW w:w="293" w:type="pct"/>
            <w:tcBorders>
              <w:top w:val="nil"/>
              <w:left w:val="single" w:sz="4" w:space="0" w:color="auto"/>
              <w:bottom w:val="single" w:sz="4" w:space="0" w:color="auto"/>
              <w:right w:val="single" w:sz="4" w:space="0" w:color="auto"/>
            </w:tcBorders>
            <w:shd w:val="clear" w:color="auto" w:fill="auto"/>
            <w:vAlign w:val="center"/>
          </w:tcPr>
          <w:p w14:paraId="4FCBD472" w14:textId="77777777" w:rsidR="00DC52D0" w:rsidRPr="00DC52D0" w:rsidRDefault="00DC52D0" w:rsidP="00DC52D0">
            <w:pPr>
              <w:pStyle w:val="ac"/>
              <w:numPr>
                <w:ilvl w:val="0"/>
                <w:numId w:val="9"/>
              </w:numPr>
              <w:tabs>
                <w:tab w:val="left" w:pos="142"/>
              </w:tabs>
              <w:spacing w:after="0" w:line="240" w:lineRule="auto"/>
              <w:ind w:left="9" w:firstLine="0"/>
              <w:jc w:val="right"/>
              <w:rPr>
                <w:rFonts w:eastAsia="Times New Roman"/>
                <w:b w:val="0"/>
                <w:sz w:val="24"/>
                <w:szCs w:val="24"/>
                <w:lang w:eastAsia="ru-RU"/>
              </w:rPr>
            </w:pPr>
          </w:p>
        </w:tc>
        <w:tc>
          <w:tcPr>
            <w:tcW w:w="3168" w:type="pct"/>
            <w:tcBorders>
              <w:top w:val="nil"/>
              <w:left w:val="nil"/>
              <w:bottom w:val="single" w:sz="4" w:space="0" w:color="auto"/>
              <w:right w:val="single" w:sz="4" w:space="0" w:color="auto"/>
            </w:tcBorders>
            <w:shd w:val="clear" w:color="auto" w:fill="auto"/>
            <w:vAlign w:val="center"/>
          </w:tcPr>
          <w:p w14:paraId="59A20310" w14:textId="77777777" w:rsidR="00DC52D0" w:rsidRPr="00DC52D0" w:rsidRDefault="00DC52D0" w:rsidP="00DC52D0">
            <w:pPr>
              <w:spacing w:after="0" w:line="240" w:lineRule="auto"/>
              <w:rPr>
                <w:rFonts w:eastAsia="Times New Roman"/>
                <w:b w:val="0"/>
                <w:color w:val="000000" w:themeColor="text1"/>
                <w:sz w:val="24"/>
                <w:szCs w:val="24"/>
                <w:lang w:eastAsia="ru-RU"/>
              </w:rPr>
            </w:pPr>
            <w:r w:rsidRPr="00DC52D0">
              <w:rPr>
                <w:rFonts w:eastAsia="Times New Roman"/>
                <w:b w:val="0"/>
                <w:color w:val="000000" w:themeColor="text1"/>
                <w:sz w:val="24"/>
                <w:szCs w:val="24"/>
                <w:lang w:eastAsia="ru-RU"/>
              </w:rPr>
              <w:t>Зона озелененных территорий общего пользования (лесопарки, парки, сады, скверы, бульвары, городские леса)</w:t>
            </w:r>
          </w:p>
        </w:tc>
        <w:tc>
          <w:tcPr>
            <w:tcW w:w="899" w:type="pct"/>
            <w:tcBorders>
              <w:top w:val="nil"/>
              <w:left w:val="nil"/>
              <w:bottom w:val="single" w:sz="4" w:space="0" w:color="auto"/>
              <w:right w:val="single" w:sz="4" w:space="0" w:color="auto"/>
            </w:tcBorders>
            <w:shd w:val="clear" w:color="auto" w:fill="auto"/>
            <w:vAlign w:val="center"/>
          </w:tcPr>
          <w:p w14:paraId="375C5B00" w14:textId="039A2528" w:rsidR="00DC52D0" w:rsidRPr="00DC52D0" w:rsidRDefault="00DC52D0" w:rsidP="00DC52D0">
            <w:pPr>
              <w:spacing w:after="0" w:line="240" w:lineRule="auto"/>
              <w:jc w:val="center"/>
              <w:rPr>
                <w:rFonts w:eastAsia="Times New Roman"/>
                <w:b w:val="0"/>
                <w:sz w:val="24"/>
                <w:szCs w:val="24"/>
                <w:lang w:eastAsia="ru-RU"/>
              </w:rPr>
            </w:pPr>
            <w:r w:rsidRPr="00DC52D0">
              <w:rPr>
                <w:rFonts w:eastAsia="Times New Roman"/>
                <w:b w:val="0"/>
                <w:sz w:val="24"/>
                <w:szCs w:val="24"/>
                <w:lang w:eastAsia="ru-RU"/>
              </w:rPr>
              <w:t>211,129</w:t>
            </w:r>
          </w:p>
        </w:tc>
        <w:tc>
          <w:tcPr>
            <w:tcW w:w="640" w:type="pct"/>
            <w:tcBorders>
              <w:top w:val="nil"/>
              <w:left w:val="nil"/>
              <w:bottom w:val="single" w:sz="4" w:space="0" w:color="auto"/>
              <w:right w:val="single" w:sz="4" w:space="0" w:color="auto"/>
            </w:tcBorders>
            <w:shd w:val="clear" w:color="auto" w:fill="auto"/>
            <w:vAlign w:val="center"/>
          </w:tcPr>
          <w:p w14:paraId="6D1BCED6" w14:textId="71099303" w:rsidR="00DC52D0" w:rsidRPr="00DC52D0" w:rsidRDefault="00DC52D0" w:rsidP="00DC52D0">
            <w:pPr>
              <w:spacing w:after="0" w:line="240" w:lineRule="auto"/>
              <w:jc w:val="center"/>
              <w:rPr>
                <w:rFonts w:eastAsia="Times New Roman"/>
                <w:b w:val="0"/>
                <w:sz w:val="24"/>
                <w:szCs w:val="24"/>
                <w:lang w:eastAsia="ru-RU"/>
              </w:rPr>
            </w:pPr>
            <w:r w:rsidRPr="00DC52D0">
              <w:rPr>
                <w:rFonts w:eastAsia="Times New Roman"/>
                <w:b w:val="0"/>
                <w:sz w:val="24"/>
                <w:szCs w:val="24"/>
                <w:lang w:eastAsia="ru-RU"/>
              </w:rPr>
              <w:t>0,443</w:t>
            </w:r>
          </w:p>
        </w:tc>
      </w:tr>
      <w:tr w:rsidR="00DC52D0" w:rsidRPr="00DC52D0" w14:paraId="72804EF5" w14:textId="77777777" w:rsidTr="00DC52D0">
        <w:trPr>
          <w:trHeight w:val="402"/>
          <w:jc w:val="center"/>
        </w:trPr>
        <w:tc>
          <w:tcPr>
            <w:tcW w:w="293" w:type="pct"/>
            <w:tcBorders>
              <w:top w:val="nil"/>
              <w:left w:val="single" w:sz="4" w:space="0" w:color="auto"/>
              <w:bottom w:val="single" w:sz="4" w:space="0" w:color="auto"/>
              <w:right w:val="single" w:sz="4" w:space="0" w:color="auto"/>
            </w:tcBorders>
            <w:shd w:val="clear" w:color="auto" w:fill="auto"/>
            <w:vAlign w:val="center"/>
          </w:tcPr>
          <w:p w14:paraId="78F01898" w14:textId="77777777" w:rsidR="00DC52D0" w:rsidRPr="00DC52D0" w:rsidRDefault="00DC52D0" w:rsidP="00DC52D0">
            <w:pPr>
              <w:pStyle w:val="ac"/>
              <w:numPr>
                <w:ilvl w:val="0"/>
                <w:numId w:val="9"/>
              </w:numPr>
              <w:tabs>
                <w:tab w:val="left" w:pos="142"/>
              </w:tabs>
              <w:spacing w:after="0" w:line="240" w:lineRule="auto"/>
              <w:ind w:left="9" w:firstLine="0"/>
              <w:jc w:val="right"/>
              <w:rPr>
                <w:rFonts w:eastAsia="Times New Roman"/>
                <w:b w:val="0"/>
                <w:sz w:val="24"/>
                <w:szCs w:val="24"/>
                <w:lang w:eastAsia="ru-RU"/>
              </w:rPr>
            </w:pPr>
          </w:p>
        </w:tc>
        <w:tc>
          <w:tcPr>
            <w:tcW w:w="3168" w:type="pct"/>
            <w:tcBorders>
              <w:top w:val="nil"/>
              <w:left w:val="nil"/>
              <w:bottom w:val="single" w:sz="4" w:space="0" w:color="auto"/>
              <w:right w:val="single" w:sz="4" w:space="0" w:color="auto"/>
            </w:tcBorders>
            <w:shd w:val="clear" w:color="auto" w:fill="auto"/>
            <w:vAlign w:val="center"/>
          </w:tcPr>
          <w:p w14:paraId="2DEC75E8" w14:textId="718D2FEF" w:rsidR="00DC52D0" w:rsidRPr="00DC52D0" w:rsidRDefault="00DC52D0" w:rsidP="00DC52D0">
            <w:pPr>
              <w:spacing w:after="0" w:line="240" w:lineRule="auto"/>
              <w:rPr>
                <w:rFonts w:eastAsia="Times New Roman"/>
                <w:b w:val="0"/>
                <w:color w:val="000000" w:themeColor="text1"/>
                <w:sz w:val="24"/>
                <w:szCs w:val="24"/>
                <w:lang w:eastAsia="ru-RU"/>
              </w:rPr>
            </w:pPr>
            <w:r w:rsidRPr="00DC52D0">
              <w:rPr>
                <w:rFonts w:eastAsia="Times New Roman"/>
                <w:b w:val="0"/>
                <w:color w:val="000000" w:themeColor="text1"/>
                <w:sz w:val="24"/>
                <w:szCs w:val="24"/>
                <w:lang w:eastAsia="ru-RU"/>
              </w:rPr>
              <w:t>Зона отдыха</w:t>
            </w:r>
          </w:p>
        </w:tc>
        <w:tc>
          <w:tcPr>
            <w:tcW w:w="899" w:type="pct"/>
            <w:tcBorders>
              <w:top w:val="nil"/>
              <w:left w:val="nil"/>
              <w:bottom w:val="single" w:sz="4" w:space="0" w:color="auto"/>
              <w:right w:val="single" w:sz="4" w:space="0" w:color="auto"/>
            </w:tcBorders>
            <w:shd w:val="clear" w:color="auto" w:fill="auto"/>
            <w:vAlign w:val="center"/>
          </w:tcPr>
          <w:p w14:paraId="63741454" w14:textId="1759CA7C" w:rsidR="00DC52D0" w:rsidRPr="00DC52D0" w:rsidRDefault="00DC52D0" w:rsidP="00DC52D0">
            <w:pPr>
              <w:spacing w:after="0" w:line="240" w:lineRule="auto"/>
              <w:jc w:val="center"/>
              <w:rPr>
                <w:rFonts w:eastAsia="Times New Roman"/>
                <w:b w:val="0"/>
                <w:sz w:val="24"/>
                <w:szCs w:val="24"/>
                <w:lang w:eastAsia="ru-RU"/>
              </w:rPr>
            </w:pPr>
            <w:r w:rsidRPr="00DC52D0">
              <w:rPr>
                <w:rFonts w:eastAsia="Times New Roman"/>
                <w:b w:val="0"/>
                <w:sz w:val="24"/>
                <w:szCs w:val="24"/>
                <w:lang w:eastAsia="ru-RU"/>
              </w:rPr>
              <w:t>27,257</w:t>
            </w:r>
          </w:p>
        </w:tc>
        <w:tc>
          <w:tcPr>
            <w:tcW w:w="640" w:type="pct"/>
            <w:tcBorders>
              <w:top w:val="nil"/>
              <w:left w:val="nil"/>
              <w:bottom w:val="single" w:sz="4" w:space="0" w:color="auto"/>
              <w:right w:val="single" w:sz="4" w:space="0" w:color="auto"/>
            </w:tcBorders>
            <w:shd w:val="clear" w:color="auto" w:fill="auto"/>
            <w:vAlign w:val="center"/>
          </w:tcPr>
          <w:p w14:paraId="773CCC8E" w14:textId="6AB9BC34" w:rsidR="00DC52D0" w:rsidRPr="00DC52D0" w:rsidRDefault="00DC52D0" w:rsidP="00DC52D0">
            <w:pPr>
              <w:spacing w:after="0" w:line="240" w:lineRule="auto"/>
              <w:jc w:val="center"/>
              <w:rPr>
                <w:rFonts w:eastAsia="Times New Roman"/>
                <w:b w:val="0"/>
                <w:sz w:val="24"/>
                <w:szCs w:val="24"/>
                <w:lang w:eastAsia="ru-RU"/>
              </w:rPr>
            </w:pPr>
            <w:r w:rsidRPr="00DC52D0">
              <w:rPr>
                <w:rFonts w:eastAsia="Times New Roman"/>
                <w:b w:val="0"/>
                <w:sz w:val="24"/>
                <w:szCs w:val="24"/>
                <w:lang w:eastAsia="ru-RU"/>
              </w:rPr>
              <w:t>0,057</w:t>
            </w:r>
          </w:p>
        </w:tc>
      </w:tr>
      <w:tr w:rsidR="00DC52D0" w:rsidRPr="00DC52D0" w14:paraId="7DEED703" w14:textId="77777777" w:rsidTr="00DC52D0">
        <w:trPr>
          <w:trHeight w:val="402"/>
          <w:jc w:val="center"/>
        </w:trPr>
        <w:tc>
          <w:tcPr>
            <w:tcW w:w="293" w:type="pct"/>
            <w:tcBorders>
              <w:top w:val="nil"/>
              <w:left w:val="single" w:sz="4" w:space="0" w:color="auto"/>
              <w:bottom w:val="single" w:sz="4" w:space="0" w:color="auto"/>
              <w:right w:val="single" w:sz="4" w:space="0" w:color="auto"/>
            </w:tcBorders>
            <w:shd w:val="clear" w:color="auto" w:fill="auto"/>
            <w:vAlign w:val="center"/>
          </w:tcPr>
          <w:p w14:paraId="0D9C90B3" w14:textId="77777777" w:rsidR="00DC52D0" w:rsidRPr="00DC52D0" w:rsidRDefault="00DC52D0" w:rsidP="00DC52D0">
            <w:pPr>
              <w:pStyle w:val="ac"/>
              <w:numPr>
                <w:ilvl w:val="0"/>
                <w:numId w:val="9"/>
              </w:numPr>
              <w:tabs>
                <w:tab w:val="left" w:pos="142"/>
              </w:tabs>
              <w:spacing w:after="0" w:line="240" w:lineRule="auto"/>
              <w:ind w:left="9" w:firstLine="0"/>
              <w:jc w:val="right"/>
              <w:rPr>
                <w:rFonts w:eastAsia="Times New Roman"/>
                <w:b w:val="0"/>
                <w:sz w:val="24"/>
                <w:szCs w:val="24"/>
                <w:lang w:eastAsia="ru-RU"/>
              </w:rPr>
            </w:pPr>
          </w:p>
        </w:tc>
        <w:tc>
          <w:tcPr>
            <w:tcW w:w="3168" w:type="pct"/>
            <w:tcBorders>
              <w:top w:val="nil"/>
              <w:left w:val="nil"/>
              <w:bottom w:val="single" w:sz="4" w:space="0" w:color="auto"/>
              <w:right w:val="single" w:sz="4" w:space="0" w:color="auto"/>
            </w:tcBorders>
            <w:shd w:val="clear" w:color="auto" w:fill="auto"/>
            <w:vAlign w:val="center"/>
          </w:tcPr>
          <w:p w14:paraId="4A67E94F" w14:textId="77777777" w:rsidR="00DC52D0" w:rsidRPr="00DC52D0" w:rsidRDefault="00DC52D0" w:rsidP="00DC52D0">
            <w:pPr>
              <w:spacing w:after="0" w:line="240" w:lineRule="auto"/>
              <w:rPr>
                <w:rFonts w:eastAsia="Times New Roman"/>
                <w:b w:val="0"/>
                <w:color w:val="000000" w:themeColor="text1"/>
                <w:sz w:val="24"/>
                <w:szCs w:val="24"/>
                <w:lang w:eastAsia="ru-RU"/>
              </w:rPr>
            </w:pPr>
            <w:r w:rsidRPr="00DC52D0">
              <w:rPr>
                <w:rFonts w:eastAsia="Times New Roman"/>
                <w:b w:val="0"/>
                <w:color w:val="000000" w:themeColor="text1"/>
                <w:sz w:val="24"/>
                <w:szCs w:val="24"/>
                <w:lang w:eastAsia="ru-RU"/>
              </w:rPr>
              <w:t>Зона лесов</w:t>
            </w:r>
          </w:p>
        </w:tc>
        <w:tc>
          <w:tcPr>
            <w:tcW w:w="899" w:type="pct"/>
            <w:tcBorders>
              <w:top w:val="nil"/>
              <w:left w:val="nil"/>
              <w:bottom w:val="single" w:sz="4" w:space="0" w:color="auto"/>
              <w:right w:val="single" w:sz="4" w:space="0" w:color="auto"/>
            </w:tcBorders>
            <w:shd w:val="clear" w:color="auto" w:fill="auto"/>
            <w:vAlign w:val="center"/>
          </w:tcPr>
          <w:p w14:paraId="0F6E6414" w14:textId="6115BA35" w:rsidR="00DC52D0" w:rsidRPr="00DC52D0" w:rsidRDefault="00DC52D0" w:rsidP="00DC52D0">
            <w:pPr>
              <w:spacing w:after="0" w:line="240" w:lineRule="auto"/>
              <w:jc w:val="center"/>
              <w:rPr>
                <w:rFonts w:eastAsia="Times New Roman"/>
                <w:b w:val="0"/>
                <w:sz w:val="24"/>
                <w:szCs w:val="24"/>
                <w:lang w:eastAsia="ru-RU"/>
              </w:rPr>
            </w:pPr>
            <w:r w:rsidRPr="00DC52D0">
              <w:rPr>
                <w:rFonts w:eastAsia="Times New Roman"/>
                <w:b w:val="0"/>
                <w:sz w:val="24"/>
                <w:szCs w:val="24"/>
                <w:lang w:eastAsia="ru-RU"/>
              </w:rPr>
              <w:t>4970,812</w:t>
            </w:r>
          </w:p>
        </w:tc>
        <w:tc>
          <w:tcPr>
            <w:tcW w:w="640" w:type="pct"/>
            <w:tcBorders>
              <w:top w:val="nil"/>
              <w:left w:val="nil"/>
              <w:bottom w:val="single" w:sz="4" w:space="0" w:color="auto"/>
              <w:right w:val="single" w:sz="4" w:space="0" w:color="auto"/>
            </w:tcBorders>
            <w:shd w:val="clear" w:color="auto" w:fill="auto"/>
            <w:vAlign w:val="center"/>
          </w:tcPr>
          <w:p w14:paraId="190207B8" w14:textId="16098663" w:rsidR="00DC52D0" w:rsidRPr="00DC52D0" w:rsidRDefault="00DC52D0" w:rsidP="00DC52D0">
            <w:pPr>
              <w:spacing w:after="0" w:line="240" w:lineRule="auto"/>
              <w:jc w:val="center"/>
              <w:rPr>
                <w:rFonts w:eastAsia="Times New Roman"/>
                <w:b w:val="0"/>
                <w:sz w:val="24"/>
                <w:szCs w:val="24"/>
                <w:lang w:eastAsia="ru-RU"/>
              </w:rPr>
            </w:pPr>
            <w:r w:rsidRPr="00DC52D0">
              <w:rPr>
                <w:rFonts w:eastAsia="Times New Roman"/>
                <w:b w:val="0"/>
                <w:sz w:val="24"/>
                <w:szCs w:val="24"/>
                <w:lang w:eastAsia="ru-RU"/>
              </w:rPr>
              <w:t>10,426</w:t>
            </w:r>
          </w:p>
        </w:tc>
      </w:tr>
      <w:tr w:rsidR="00DC52D0" w:rsidRPr="00DC52D0" w14:paraId="71DC7336" w14:textId="77777777" w:rsidTr="00DC52D0">
        <w:trPr>
          <w:trHeight w:val="402"/>
          <w:jc w:val="center"/>
        </w:trPr>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4EBB7EA2" w14:textId="77777777" w:rsidR="00DC52D0" w:rsidRPr="00DC52D0" w:rsidRDefault="00DC52D0" w:rsidP="00DC52D0">
            <w:pPr>
              <w:pStyle w:val="ac"/>
              <w:numPr>
                <w:ilvl w:val="0"/>
                <w:numId w:val="9"/>
              </w:numPr>
              <w:tabs>
                <w:tab w:val="left" w:pos="142"/>
              </w:tabs>
              <w:spacing w:after="0" w:line="240" w:lineRule="auto"/>
              <w:ind w:left="9" w:firstLine="0"/>
              <w:jc w:val="right"/>
              <w:rPr>
                <w:rFonts w:eastAsia="Times New Roman"/>
                <w:b w:val="0"/>
                <w:sz w:val="24"/>
                <w:szCs w:val="24"/>
                <w:lang w:eastAsia="ru-RU"/>
              </w:rPr>
            </w:pPr>
          </w:p>
        </w:tc>
        <w:tc>
          <w:tcPr>
            <w:tcW w:w="3168" w:type="pct"/>
            <w:tcBorders>
              <w:top w:val="single" w:sz="4" w:space="0" w:color="auto"/>
              <w:left w:val="nil"/>
              <w:bottom w:val="single" w:sz="4" w:space="0" w:color="auto"/>
              <w:right w:val="single" w:sz="4" w:space="0" w:color="auto"/>
            </w:tcBorders>
            <w:shd w:val="clear" w:color="auto" w:fill="auto"/>
            <w:vAlign w:val="center"/>
          </w:tcPr>
          <w:p w14:paraId="09F5E01A" w14:textId="77777777" w:rsidR="00DC52D0" w:rsidRPr="00DC52D0" w:rsidRDefault="00DC52D0" w:rsidP="00DC52D0">
            <w:pPr>
              <w:spacing w:after="0" w:line="240" w:lineRule="auto"/>
              <w:rPr>
                <w:rFonts w:eastAsia="Times New Roman"/>
                <w:b w:val="0"/>
                <w:color w:val="000000" w:themeColor="text1"/>
                <w:sz w:val="24"/>
                <w:szCs w:val="24"/>
                <w:lang w:eastAsia="ru-RU"/>
              </w:rPr>
            </w:pPr>
            <w:r w:rsidRPr="00DC52D0">
              <w:rPr>
                <w:rFonts w:eastAsia="Times New Roman"/>
                <w:b w:val="0"/>
                <w:color w:val="000000" w:themeColor="text1"/>
                <w:sz w:val="24"/>
                <w:szCs w:val="24"/>
                <w:lang w:eastAsia="ru-RU"/>
              </w:rPr>
              <w:t>Зона кладбищ</w:t>
            </w:r>
          </w:p>
        </w:tc>
        <w:tc>
          <w:tcPr>
            <w:tcW w:w="899" w:type="pct"/>
            <w:tcBorders>
              <w:top w:val="single" w:sz="4" w:space="0" w:color="auto"/>
              <w:left w:val="nil"/>
              <w:bottom w:val="single" w:sz="4" w:space="0" w:color="auto"/>
              <w:right w:val="single" w:sz="4" w:space="0" w:color="auto"/>
            </w:tcBorders>
            <w:shd w:val="clear" w:color="auto" w:fill="auto"/>
            <w:vAlign w:val="center"/>
          </w:tcPr>
          <w:p w14:paraId="38A2F15B" w14:textId="638BEA3D" w:rsidR="00DC52D0" w:rsidRPr="00DC52D0" w:rsidRDefault="00DC52D0" w:rsidP="00DC52D0">
            <w:pPr>
              <w:spacing w:after="0" w:line="240" w:lineRule="auto"/>
              <w:jc w:val="center"/>
              <w:rPr>
                <w:rFonts w:eastAsia="Times New Roman"/>
                <w:b w:val="0"/>
                <w:sz w:val="24"/>
                <w:szCs w:val="24"/>
                <w:lang w:eastAsia="ru-RU"/>
              </w:rPr>
            </w:pPr>
            <w:r w:rsidRPr="00DC52D0">
              <w:rPr>
                <w:rFonts w:eastAsia="Times New Roman"/>
                <w:b w:val="0"/>
                <w:sz w:val="24"/>
                <w:szCs w:val="24"/>
                <w:lang w:eastAsia="ru-RU"/>
              </w:rPr>
              <w:t>10,446</w:t>
            </w:r>
          </w:p>
        </w:tc>
        <w:tc>
          <w:tcPr>
            <w:tcW w:w="640" w:type="pct"/>
            <w:tcBorders>
              <w:top w:val="single" w:sz="4" w:space="0" w:color="auto"/>
              <w:left w:val="nil"/>
              <w:bottom w:val="single" w:sz="4" w:space="0" w:color="auto"/>
              <w:right w:val="single" w:sz="4" w:space="0" w:color="auto"/>
            </w:tcBorders>
            <w:shd w:val="clear" w:color="auto" w:fill="auto"/>
            <w:vAlign w:val="center"/>
          </w:tcPr>
          <w:p w14:paraId="5E11F477" w14:textId="41C50161" w:rsidR="00DC52D0" w:rsidRPr="00DC52D0" w:rsidRDefault="00DC52D0" w:rsidP="00DC52D0">
            <w:pPr>
              <w:spacing w:after="0" w:line="240" w:lineRule="auto"/>
              <w:jc w:val="center"/>
              <w:rPr>
                <w:rFonts w:eastAsia="Times New Roman"/>
                <w:b w:val="0"/>
                <w:sz w:val="24"/>
                <w:szCs w:val="24"/>
                <w:lang w:eastAsia="ru-RU"/>
              </w:rPr>
            </w:pPr>
            <w:r w:rsidRPr="00DC52D0">
              <w:rPr>
                <w:rFonts w:eastAsia="Times New Roman"/>
                <w:b w:val="0"/>
                <w:sz w:val="24"/>
                <w:szCs w:val="24"/>
                <w:lang w:eastAsia="ru-RU"/>
              </w:rPr>
              <w:t>0,022</w:t>
            </w:r>
          </w:p>
        </w:tc>
      </w:tr>
      <w:tr w:rsidR="00DC52D0" w:rsidRPr="00DC52D0" w14:paraId="723C83BB" w14:textId="77777777" w:rsidTr="00DC52D0">
        <w:trPr>
          <w:trHeight w:val="402"/>
          <w:jc w:val="center"/>
        </w:trPr>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313CD3BB" w14:textId="77777777" w:rsidR="00DC52D0" w:rsidRPr="00DC52D0" w:rsidRDefault="00DC52D0" w:rsidP="00DC52D0">
            <w:pPr>
              <w:pStyle w:val="ac"/>
              <w:numPr>
                <w:ilvl w:val="0"/>
                <w:numId w:val="9"/>
              </w:numPr>
              <w:tabs>
                <w:tab w:val="left" w:pos="142"/>
              </w:tabs>
              <w:spacing w:after="0" w:line="240" w:lineRule="auto"/>
              <w:ind w:left="9" w:firstLine="0"/>
              <w:jc w:val="right"/>
              <w:rPr>
                <w:rFonts w:eastAsia="Times New Roman"/>
                <w:b w:val="0"/>
                <w:sz w:val="24"/>
                <w:szCs w:val="24"/>
                <w:lang w:eastAsia="ru-RU"/>
              </w:rPr>
            </w:pPr>
          </w:p>
        </w:tc>
        <w:tc>
          <w:tcPr>
            <w:tcW w:w="3168" w:type="pct"/>
            <w:tcBorders>
              <w:top w:val="single" w:sz="4" w:space="0" w:color="auto"/>
              <w:left w:val="nil"/>
              <w:bottom w:val="single" w:sz="4" w:space="0" w:color="auto"/>
              <w:right w:val="single" w:sz="4" w:space="0" w:color="auto"/>
            </w:tcBorders>
            <w:shd w:val="clear" w:color="auto" w:fill="auto"/>
            <w:vAlign w:val="center"/>
          </w:tcPr>
          <w:p w14:paraId="0593832E" w14:textId="77777777" w:rsidR="00DC52D0" w:rsidRPr="00DC52D0" w:rsidRDefault="00DC52D0" w:rsidP="00DC52D0">
            <w:pPr>
              <w:spacing w:after="0" w:line="240" w:lineRule="auto"/>
              <w:rPr>
                <w:rFonts w:eastAsia="Times New Roman"/>
                <w:b w:val="0"/>
                <w:color w:val="000000" w:themeColor="text1"/>
                <w:sz w:val="24"/>
                <w:szCs w:val="24"/>
                <w:lang w:eastAsia="ru-RU"/>
              </w:rPr>
            </w:pPr>
            <w:r w:rsidRPr="00DC52D0">
              <w:rPr>
                <w:rFonts w:eastAsia="Times New Roman"/>
                <w:b w:val="0"/>
                <w:color w:val="000000" w:themeColor="text1"/>
                <w:sz w:val="24"/>
                <w:szCs w:val="24"/>
                <w:lang w:eastAsia="ru-RU"/>
              </w:rPr>
              <w:t>Зона складирования и захоронения отходов</w:t>
            </w:r>
          </w:p>
        </w:tc>
        <w:tc>
          <w:tcPr>
            <w:tcW w:w="899" w:type="pct"/>
            <w:tcBorders>
              <w:top w:val="single" w:sz="4" w:space="0" w:color="auto"/>
              <w:left w:val="nil"/>
              <w:bottom w:val="single" w:sz="4" w:space="0" w:color="auto"/>
              <w:right w:val="single" w:sz="4" w:space="0" w:color="auto"/>
            </w:tcBorders>
            <w:shd w:val="clear" w:color="auto" w:fill="auto"/>
            <w:vAlign w:val="center"/>
          </w:tcPr>
          <w:p w14:paraId="071C31D0" w14:textId="55FAB526" w:rsidR="00DC52D0" w:rsidRPr="00DC52D0" w:rsidRDefault="00DC52D0" w:rsidP="00DC52D0">
            <w:pPr>
              <w:spacing w:after="0" w:line="240" w:lineRule="auto"/>
              <w:jc w:val="center"/>
              <w:rPr>
                <w:rFonts w:eastAsia="Times New Roman"/>
                <w:b w:val="0"/>
                <w:sz w:val="24"/>
                <w:szCs w:val="24"/>
                <w:lang w:eastAsia="ru-RU"/>
              </w:rPr>
            </w:pPr>
            <w:r w:rsidRPr="00DC52D0">
              <w:rPr>
                <w:rFonts w:eastAsia="Times New Roman"/>
                <w:b w:val="0"/>
                <w:sz w:val="24"/>
                <w:szCs w:val="24"/>
                <w:lang w:eastAsia="ru-RU"/>
              </w:rPr>
              <w:t>9,806</w:t>
            </w:r>
          </w:p>
        </w:tc>
        <w:tc>
          <w:tcPr>
            <w:tcW w:w="640" w:type="pct"/>
            <w:tcBorders>
              <w:top w:val="single" w:sz="4" w:space="0" w:color="auto"/>
              <w:left w:val="nil"/>
              <w:bottom w:val="single" w:sz="4" w:space="0" w:color="auto"/>
              <w:right w:val="single" w:sz="4" w:space="0" w:color="auto"/>
            </w:tcBorders>
            <w:shd w:val="clear" w:color="auto" w:fill="auto"/>
            <w:vAlign w:val="center"/>
          </w:tcPr>
          <w:p w14:paraId="5FAFB195" w14:textId="565EE337" w:rsidR="00DC52D0" w:rsidRPr="00DC52D0" w:rsidRDefault="00DC52D0" w:rsidP="00DC52D0">
            <w:pPr>
              <w:spacing w:after="0" w:line="240" w:lineRule="auto"/>
              <w:jc w:val="center"/>
              <w:rPr>
                <w:rFonts w:eastAsia="Times New Roman"/>
                <w:b w:val="0"/>
                <w:sz w:val="24"/>
                <w:szCs w:val="24"/>
                <w:lang w:eastAsia="ru-RU"/>
              </w:rPr>
            </w:pPr>
            <w:r w:rsidRPr="00DC52D0">
              <w:rPr>
                <w:rFonts w:eastAsia="Times New Roman"/>
                <w:b w:val="0"/>
                <w:sz w:val="24"/>
                <w:szCs w:val="24"/>
                <w:lang w:eastAsia="ru-RU"/>
              </w:rPr>
              <w:t>0,021</w:t>
            </w:r>
          </w:p>
        </w:tc>
      </w:tr>
      <w:tr w:rsidR="00DC52D0" w:rsidRPr="00DC52D0" w14:paraId="3040D0DB" w14:textId="77777777" w:rsidTr="00DC52D0">
        <w:trPr>
          <w:trHeight w:val="402"/>
          <w:jc w:val="center"/>
        </w:trPr>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16969EA3" w14:textId="77777777" w:rsidR="00DC52D0" w:rsidRPr="00DC52D0" w:rsidRDefault="00DC52D0" w:rsidP="00DC52D0">
            <w:pPr>
              <w:pStyle w:val="ac"/>
              <w:numPr>
                <w:ilvl w:val="0"/>
                <w:numId w:val="9"/>
              </w:numPr>
              <w:tabs>
                <w:tab w:val="left" w:pos="142"/>
              </w:tabs>
              <w:spacing w:after="0" w:line="240" w:lineRule="auto"/>
              <w:ind w:left="9" w:firstLine="0"/>
              <w:jc w:val="right"/>
              <w:rPr>
                <w:rFonts w:eastAsia="Times New Roman"/>
                <w:b w:val="0"/>
                <w:sz w:val="24"/>
                <w:szCs w:val="24"/>
                <w:lang w:eastAsia="ru-RU"/>
              </w:rPr>
            </w:pPr>
          </w:p>
        </w:tc>
        <w:tc>
          <w:tcPr>
            <w:tcW w:w="3168" w:type="pct"/>
            <w:tcBorders>
              <w:top w:val="single" w:sz="4" w:space="0" w:color="auto"/>
              <w:left w:val="nil"/>
              <w:bottom w:val="single" w:sz="4" w:space="0" w:color="auto"/>
              <w:right w:val="single" w:sz="4" w:space="0" w:color="auto"/>
            </w:tcBorders>
            <w:shd w:val="clear" w:color="auto" w:fill="auto"/>
            <w:vAlign w:val="center"/>
          </w:tcPr>
          <w:p w14:paraId="2B5096E0" w14:textId="77777777" w:rsidR="00DC52D0" w:rsidRPr="00DC52D0" w:rsidRDefault="00DC52D0" w:rsidP="00DC52D0">
            <w:pPr>
              <w:spacing w:after="0" w:line="240" w:lineRule="auto"/>
              <w:rPr>
                <w:rFonts w:eastAsia="Times New Roman"/>
                <w:b w:val="0"/>
                <w:color w:val="000000" w:themeColor="text1"/>
                <w:sz w:val="24"/>
                <w:szCs w:val="24"/>
                <w:lang w:eastAsia="ru-RU"/>
              </w:rPr>
            </w:pPr>
            <w:r w:rsidRPr="00DC52D0">
              <w:rPr>
                <w:rFonts w:eastAsia="Times New Roman"/>
                <w:b w:val="0"/>
                <w:color w:val="000000" w:themeColor="text1"/>
                <w:sz w:val="24"/>
                <w:szCs w:val="24"/>
                <w:lang w:eastAsia="ru-RU"/>
              </w:rPr>
              <w:t>Зона акваторий</w:t>
            </w:r>
          </w:p>
        </w:tc>
        <w:tc>
          <w:tcPr>
            <w:tcW w:w="899" w:type="pct"/>
            <w:tcBorders>
              <w:top w:val="single" w:sz="4" w:space="0" w:color="auto"/>
              <w:left w:val="nil"/>
              <w:bottom w:val="single" w:sz="4" w:space="0" w:color="auto"/>
              <w:right w:val="single" w:sz="4" w:space="0" w:color="auto"/>
            </w:tcBorders>
            <w:shd w:val="clear" w:color="auto" w:fill="auto"/>
            <w:vAlign w:val="center"/>
          </w:tcPr>
          <w:p w14:paraId="4DB8EA0A" w14:textId="5E3BB0C3" w:rsidR="00DC52D0" w:rsidRPr="00DC52D0" w:rsidRDefault="00DC52D0" w:rsidP="00DC52D0">
            <w:pPr>
              <w:spacing w:after="0" w:line="240" w:lineRule="auto"/>
              <w:jc w:val="center"/>
              <w:rPr>
                <w:rFonts w:eastAsia="Times New Roman"/>
                <w:b w:val="0"/>
                <w:sz w:val="24"/>
                <w:szCs w:val="24"/>
                <w:lang w:eastAsia="ru-RU"/>
              </w:rPr>
            </w:pPr>
            <w:r w:rsidRPr="00DC52D0">
              <w:rPr>
                <w:rFonts w:eastAsia="Times New Roman"/>
                <w:b w:val="0"/>
                <w:sz w:val="24"/>
                <w:szCs w:val="24"/>
                <w:lang w:eastAsia="ru-RU"/>
              </w:rPr>
              <w:t>658,134</w:t>
            </w:r>
          </w:p>
        </w:tc>
        <w:tc>
          <w:tcPr>
            <w:tcW w:w="640" w:type="pct"/>
            <w:tcBorders>
              <w:top w:val="single" w:sz="4" w:space="0" w:color="auto"/>
              <w:left w:val="nil"/>
              <w:bottom w:val="single" w:sz="4" w:space="0" w:color="auto"/>
              <w:right w:val="single" w:sz="4" w:space="0" w:color="auto"/>
            </w:tcBorders>
            <w:shd w:val="clear" w:color="auto" w:fill="auto"/>
            <w:vAlign w:val="center"/>
          </w:tcPr>
          <w:p w14:paraId="49F7533B" w14:textId="16643953" w:rsidR="00DC52D0" w:rsidRPr="00DC52D0" w:rsidRDefault="00DC52D0" w:rsidP="00DC52D0">
            <w:pPr>
              <w:spacing w:after="0" w:line="240" w:lineRule="auto"/>
              <w:jc w:val="center"/>
              <w:rPr>
                <w:rFonts w:eastAsia="Times New Roman"/>
                <w:b w:val="0"/>
                <w:sz w:val="24"/>
                <w:szCs w:val="24"/>
                <w:lang w:eastAsia="ru-RU"/>
              </w:rPr>
            </w:pPr>
            <w:r w:rsidRPr="00DC52D0">
              <w:rPr>
                <w:rFonts w:eastAsia="Times New Roman"/>
                <w:b w:val="0"/>
                <w:sz w:val="24"/>
                <w:szCs w:val="24"/>
                <w:lang w:eastAsia="ru-RU"/>
              </w:rPr>
              <w:t>1,380</w:t>
            </w:r>
          </w:p>
        </w:tc>
      </w:tr>
      <w:tr w:rsidR="00DC52D0" w:rsidRPr="008D0198" w14:paraId="6E3FB612" w14:textId="77777777" w:rsidTr="00DC52D0">
        <w:trPr>
          <w:trHeight w:val="402"/>
          <w:jc w:val="center"/>
        </w:trPr>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419933E8" w14:textId="77777777" w:rsidR="00DC52D0" w:rsidRPr="00DC52D0" w:rsidRDefault="00DC52D0" w:rsidP="00DC52D0">
            <w:pPr>
              <w:pStyle w:val="ac"/>
              <w:numPr>
                <w:ilvl w:val="0"/>
                <w:numId w:val="9"/>
              </w:numPr>
              <w:tabs>
                <w:tab w:val="left" w:pos="142"/>
              </w:tabs>
              <w:spacing w:after="0" w:line="240" w:lineRule="auto"/>
              <w:ind w:left="9" w:firstLine="0"/>
              <w:jc w:val="right"/>
              <w:rPr>
                <w:rFonts w:eastAsia="Times New Roman"/>
                <w:b w:val="0"/>
                <w:sz w:val="24"/>
                <w:szCs w:val="24"/>
                <w:lang w:eastAsia="ru-RU"/>
              </w:rPr>
            </w:pPr>
          </w:p>
        </w:tc>
        <w:tc>
          <w:tcPr>
            <w:tcW w:w="3168" w:type="pct"/>
            <w:tcBorders>
              <w:top w:val="single" w:sz="4" w:space="0" w:color="auto"/>
              <w:left w:val="nil"/>
              <w:bottom w:val="single" w:sz="4" w:space="0" w:color="auto"/>
              <w:right w:val="single" w:sz="4" w:space="0" w:color="auto"/>
            </w:tcBorders>
            <w:shd w:val="clear" w:color="auto" w:fill="auto"/>
            <w:vAlign w:val="center"/>
          </w:tcPr>
          <w:p w14:paraId="2D6916A9" w14:textId="77777777" w:rsidR="00DC52D0" w:rsidRPr="00DC52D0" w:rsidRDefault="00DC52D0" w:rsidP="00DC52D0">
            <w:pPr>
              <w:spacing w:after="0" w:line="240" w:lineRule="auto"/>
              <w:rPr>
                <w:rFonts w:eastAsia="Times New Roman"/>
                <w:b w:val="0"/>
                <w:color w:val="000000" w:themeColor="text1"/>
                <w:sz w:val="24"/>
                <w:szCs w:val="24"/>
                <w:lang w:eastAsia="ru-RU"/>
              </w:rPr>
            </w:pPr>
            <w:r w:rsidRPr="00DC52D0">
              <w:rPr>
                <w:rFonts w:eastAsia="Times New Roman"/>
                <w:b w:val="0"/>
                <w:color w:val="000000" w:themeColor="text1"/>
                <w:sz w:val="24"/>
                <w:szCs w:val="24"/>
                <w:lang w:eastAsia="ru-RU"/>
              </w:rPr>
              <w:t>Иные зоны</w:t>
            </w:r>
          </w:p>
        </w:tc>
        <w:tc>
          <w:tcPr>
            <w:tcW w:w="899" w:type="pct"/>
            <w:tcBorders>
              <w:top w:val="single" w:sz="4" w:space="0" w:color="auto"/>
              <w:left w:val="nil"/>
              <w:bottom w:val="single" w:sz="4" w:space="0" w:color="auto"/>
              <w:right w:val="single" w:sz="4" w:space="0" w:color="auto"/>
            </w:tcBorders>
            <w:shd w:val="clear" w:color="auto" w:fill="auto"/>
            <w:vAlign w:val="center"/>
          </w:tcPr>
          <w:p w14:paraId="339720E5" w14:textId="4A5DB1B8" w:rsidR="00DC52D0" w:rsidRPr="00DC52D0" w:rsidRDefault="00DC52D0" w:rsidP="00DC52D0">
            <w:pPr>
              <w:spacing w:after="0" w:line="240" w:lineRule="auto"/>
              <w:jc w:val="center"/>
              <w:rPr>
                <w:rFonts w:eastAsia="Times New Roman"/>
                <w:b w:val="0"/>
                <w:sz w:val="24"/>
                <w:szCs w:val="24"/>
                <w:lang w:eastAsia="ru-RU"/>
              </w:rPr>
            </w:pPr>
            <w:r w:rsidRPr="00DC52D0">
              <w:rPr>
                <w:rFonts w:eastAsia="Times New Roman"/>
                <w:b w:val="0"/>
                <w:sz w:val="24"/>
                <w:szCs w:val="24"/>
                <w:lang w:eastAsia="ru-RU"/>
              </w:rPr>
              <w:t>5281,337</w:t>
            </w:r>
          </w:p>
        </w:tc>
        <w:tc>
          <w:tcPr>
            <w:tcW w:w="640" w:type="pct"/>
            <w:tcBorders>
              <w:top w:val="single" w:sz="4" w:space="0" w:color="auto"/>
              <w:left w:val="nil"/>
              <w:bottom w:val="single" w:sz="4" w:space="0" w:color="auto"/>
              <w:right w:val="single" w:sz="4" w:space="0" w:color="auto"/>
            </w:tcBorders>
            <w:shd w:val="clear" w:color="auto" w:fill="auto"/>
            <w:vAlign w:val="center"/>
          </w:tcPr>
          <w:p w14:paraId="47D5C051" w14:textId="154C7512" w:rsidR="00DC52D0" w:rsidRPr="00DC52D0" w:rsidRDefault="00DC52D0" w:rsidP="00DC52D0">
            <w:pPr>
              <w:spacing w:after="0" w:line="240" w:lineRule="auto"/>
              <w:jc w:val="center"/>
              <w:rPr>
                <w:rFonts w:eastAsia="Times New Roman"/>
                <w:b w:val="0"/>
                <w:sz w:val="24"/>
                <w:szCs w:val="24"/>
                <w:lang w:eastAsia="ru-RU"/>
              </w:rPr>
            </w:pPr>
            <w:r w:rsidRPr="00DC52D0">
              <w:rPr>
                <w:rFonts w:eastAsia="Times New Roman"/>
                <w:b w:val="0"/>
                <w:sz w:val="24"/>
                <w:szCs w:val="24"/>
                <w:lang w:eastAsia="ru-RU"/>
              </w:rPr>
              <w:t>11,077</w:t>
            </w:r>
          </w:p>
        </w:tc>
      </w:tr>
    </w:tbl>
    <w:p w14:paraId="1D38B7CB" w14:textId="77777777" w:rsidR="009B2834" w:rsidRPr="00621934" w:rsidRDefault="009B2834" w:rsidP="00E75864">
      <w:pPr>
        <w:pStyle w:val="afc"/>
        <w:rPr>
          <w:noProof/>
        </w:rPr>
      </w:pPr>
    </w:p>
    <w:p w14:paraId="23EFA5EA" w14:textId="77777777" w:rsidR="009B2834" w:rsidRPr="00621934" w:rsidRDefault="00B21EB7" w:rsidP="00E75864">
      <w:pPr>
        <w:pStyle w:val="afc"/>
        <w:rPr>
          <w:i/>
          <w:noProof/>
        </w:rPr>
      </w:pPr>
      <w:r w:rsidRPr="00621934">
        <w:rPr>
          <w:i/>
          <w:noProof/>
        </w:rPr>
        <w:t>Проектное предложение</w:t>
      </w:r>
    </w:p>
    <w:p w14:paraId="3BBCBA34" w14:textId="77777777" w:rsidR="00B21EB7" w:rsidRPr="00022F10" w:rsidRDefault="00B21EB7" w:rsidP="00E75864">
      <w:pPr>
        <w:pStyle w:val="afc"/>
        <w:rPr>
          <w:noProof/>
        </w:rPr>
      </w:pPr>
      <w:r w:rsidRPr="00022F10">
        <w:rPr>
          <w:noProof/>
        </w:rPr>
        <w:t xml:space="preserve">Границы муниципального образования </w:t>
      </w:r>
      <w:r w:rsidR="00022F10" w:rsidRPr="00022F10">
        <w:rPr>
          <w:noProof/>
        </w:rPr>
        <w:t xml:space="preserve">Айский </w:t>
      </w:r>
      <w:r w:rsidR="000D13AD" w:rsidRPr="00022F10">
        <w:rPr>
          <w:noProof/>
        </w:rPr>
        <w:t xml:space="preserve">сельсовет </w:t>
      </w:r>
      <w:r w:rsidRPr="00022F10">
        <w:rPr>
          <w:noProof/>
        </w:rPr>
        <w:t>не изменяются.</w:t>
      </w:r>
    </w:p>
    <w:p w14:paraId="52403F92" w14:textId="77777777" w:rsidR="00B21EB7" w:rsidRPr="00022F10" w:rsidRDefault="00B21EB7" w:rsidP="00E75864">
      <w:pPr>
        <w:pStyle w:val="afc"/>
        <w:rPr>
          <w:noProof/>
        </w:rPr>
      </w:pPr>
      <w:r w:rsidRPr="00022F10">
        <w:rPr>
          <w:noProof/>
        </w:rPr>
        <w:t>Перечень населенных пунктов, входящих в состав муниципального образования, остается неизменным.</w:t>
      </w:r>
    </w:p>
    <w:p w14:paraId="05D3A659" w14:textId="77777777" w:rsidR="007A6836" w:rsidRPr="00022F10" w:rsidRDefault="007A6836" w:rsidP="007A6836">
      <w:pPr>
        <w:pStyle w:val="S"/>
      </w:pPr>
      <w:r w:rsidRPr="00022F10">
        <w:t xml:space="preserve">Разработанное в составе генерального плана функциональное зонирование учитывает природную, историко-культурную специфику </w:t>
      </w:r>
      <w:r w:rsidR="0019525F" w:rsidRPr="00022F10">
        <w:t>территории</w:t>
      </w:r>
      <w:r w:rsidRPr="00022F10">
        <w:t>, сложившиеся особенности использования земель. При разработке функциональных зон учтены положения Градостроительного и Земельного кодексов Российской Федерации и требования специальных нормативов, касающихся зон с особыми условиями использования территории.</w:t>
      </w:r>
    </w:p>
    <w:p w14:paraId="23A163CC" w14:textId="77777777" w:rsidR="00BF19AD" w:rsidRPr="00022F10" w:rsidRDefault="00BF19AD" w:rsidP="007A6836">
      <w:pPr>
        <w:pStyle w:val="S"/>
      </w:pPr>
      <w:r w:rsidRPr="00022F10">
        <w:t>Основная задача функционального зонирования не допустить строительство не подходящих по функционалу объектов, которые могут усложнить или сделать невозможным, в дальнейшем, оптимального использования потенциала территории.</w:t>
      </w:r>
    </w:p>
    <w:p w14:paraId="017E5D2F" w14:textId="77777777" w:rsidR="00B21EB7" w:rsidRPr="00022F10" w:rsidRDefault="00B21EB7" w:rsidP="00E75864">
      <w:pPr>
        <w:pStyle w:val="afc"/>
        <w:rPr>
          <w:noProof/>
        </w:rPr>
      </w:pPr>
      <w:r w:rsidRPr="00022F10">
        <w:rPr>
          <w:noProof/>
        </w:rPr>
        <w:t>В таблице 2.3.4-2 приведен планируемы</w:t>
      </w:r>
      <w:r w:rsidR="00850A5C" w:rsidRPr="00022F10">
        <w:rPr>
          <w:noProof/>
        </w:rPr>
        <w:t>й</w:t>
      </w:r>
      <w:r w:rsidRPr="00022F10">
        <w:rPr>
          <w:noProof/>
        </w:rPr>
        <w:t xml:space="preserve"> баланс территории </w:t>
      </w:r>
      <w:r w:rsidR="000D1DE3" w:rsidRPr="00022F10">
        <w:rPr>
          <w:szCs w:val="28"/>
        </w:rPr>
        <w:t>сельсовета</w:t>
      </w:r>
      <w:r w:rsidR="00850A5C" w:rsidRPr="00022F10">
        <w:rPr>
          <w:szCs w:val="28"/>
        </w:rPr>
        <w:t xml:space="preserve"> </w:t>
      </w:r>
      <w:r w:rsidRPr="00022F10">
        <w:rPr>
          <w:noProof/>
        </w:rPr>
        <w:t>по функциональному назначению.</w:t>
      </w:r>
    </w:p>
    <w:p w14:paraId="67C97FE8" w14:textId="77777777" w:rsidR="001703ED" w:rsidRPr="00621934" w:rsidRDefault="001703ED" w:rsidP="00D76147">
      <w:pPr>
        <w:pStyle w:val="afc"/>
        <w:jc w:val="right"/>
        <w:rPr>
          <w:i/>
          <w:noProof/>
        </w:rPr>
      </w:pPr>
    </w:p>
    <w:p w14:paraId="383CCB16" w14:textId="77777777" w:rsidR="00D76147" w:rsidRPr="00621934" w:rsidRDefault="00D76147" w:rsidP="00D76147">
      <w:pPr>
        <w:pStyle w:val="afc"/>
        <w:jc w:val="right"/>
        <w:rPr>
          <w:i/>
          <w:noProof/>
        </w:rPr>
      </w:pPr>
      <w:r w:rsidRPr="00621934">
        <w:rPr>
          <w:i/>
          <w:noProof/>
        </w:rPr>
        <w:t>Таблица 2.3.4-2</w:t>
      </w:r>
    </w:p>
    <w:p w14:paraId="0F47EE33" w14:textId="77777777" w:rsidR="00D76147" w:rsidRPr="00621934" w:rsidRDefault="00D76147" w:rsidP="00E75864">
      <w:pPr>
        <w:pStyle w:val="afc"/>
        <w:rPr>
          <w:noProof/>
        </w:rPr>
      </w:pPr>
    </w:p>
    <w:p w14:paraId="2CC4F7DC" w14:textId="77777777" w:rsidR="00A84EE2" w:rsidRPr="00621934" w:rsidRDefault="007A6836" w:rsidP="00AE6EBA">
      <w:pPr>
        <w:pStyle w:val="afc"/>
        <w:ind w:firstLine="0"/>
        <w:jc w:val="center"/>
        <w:rPr>
          <w:i/>
          <w:color w:val="000000" w:themeColor="text1"/>
        </w:rPr>
      </w:pPr>
      <w:r w:rsidRPr="00621934">
        <w:rPr>
          <w:i/>
          <w:color w:val="000000" w:themeColor="text1"/>
        </w:rPr>
        <w:t xml:space="preserve">Планируемый баланс территории </w:t>
      </w:r>
      <w:r w:rsidR="00A84EE2" w:rsidRPr="00621934">
        <w:rPr>
          <w:bCs/>
          <w:i/>
          <w:color w:val="000000" w:themeColor="text1"/>
        </w:rPr>
        <w:t>Айского</w:t>
      </w:r>
      <w:r w:rsidR="000D1DE3" w:rsidRPr="00621934">
        <w:rPr>
          <w:i/>
          <w:color w:val="000000" w:themeColor="text1"/>
        </w:rPr>
        <w:t xml:space="preserve"> сельсовета</w:t>
      </w:r>
      <w:r w:rsidR="00850A5C" w:rsidRPr="00621934">
        <w:rPr>
          <w:i/>
          <w:color w:val="000000" w:themeColor="text1"/>
        </w:rPr>
        <w:t xml:space="preserve"> по </w:t>
      </w:r>
    </w:p>
    <w:p w14:paraId="5589E0E2" w14:textId="5EC0FD5E" w:rsidR="00B21EB7" w:rsidRPr="00621934" w:rsidRDefault="00850A5C" w:rsidP="00AE6EBA">
      <w:pPr>
        <w:pStyle w:val="afc"/>
        <w:ind w:firstLine="0"/>
        <w:jc w:val="center"/>
        <w:rPr>
          <w:noProof/>
        </w:rPr>
      </w:pPr>
      <w:r w:rsidRPr="00621934">
        <w:rPr>
          <w:i/>
          <w:color w:val="000000" w:themeColor="text1"/>
        </w:rPr>
        <w:t>функциональному назначению</w:t>
      </w:r>
    </w:p>
    <w:tbl>
      <w:tblPr>
        <w:tblW w:w="5000" w:type="pct"/>
        <w:jc w:val="center"/>
        <w:tblLook w:val="04A0" w:firstRow="1" w:lastRow="0" w:firstColumn="1" w:lastColumn="0" w:noHBand="0" w:noVBand="1"/>
      </w:tblPr>
      <w:tblGrid>
        <w:gridCol w:w="548"/>
        <w:gridCol w:w="5920"/>
        <w:gridCol w:w="1680"/>
        <w:gridCol w:w="1196"/>
      </w:tblGrid>
      <w:tr w:rsidR="00A84EE2" w:rsidRPr="00DC52D0" w14:paraId="2A6B1086" w14:textId="77777777" w:rsidTr="0034786D">
        <w:trPr>
          <w:trHeight w:val="322"/>
          <w:jc w:val="center"/>
        </w:trPr>
        <w:tc>
          <w:tcPr>
            <w:tcW w:w="29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30FD752" w14:textId="77777777" w:rsidR="00A84EE2" w:rsidRPr="00621934" w:rsidRDefault="00A84EE2" w:rsidP="0034786D">
            <w:pPr>
              <w:spacing w:after="0" w:line="240" w:lineRule="auto"/>
              <w:jc w:val="center"/>
              <w:rPr>
                <w:rFonts w:eastAsia="Times New Roman"/>
                <w:b w:val="0"/>
                <w:bCs/>
                <w:color w:val="000000" w:themeColor="text1"/>
                <w:sz w:val="24"/>
                <w:szCs w:val="24"/>
                <w:lang w:eastAsia="ru-RU"/>
              </w:rPr>
            </w:pPr>
            <w:r w:rsidRPr="00621934">
              <w:rPr>
                <w:rFonts w:eastAsia="Times New Roman"/>
                <w:b w:val="0"/>
                <w:bCs/>
                <w:color w:val="000000" w:themeColor="text1"/>
                <w:sz w:val="24"/>
                <w:szCs w:val="24"/>
                <w:lang w:eastAsia="ru-RU"/>
              </w:rPr>
              <w:t>№    п/п</w:t>
            </w:r>
          </w:p>
        </w:tc>
        <w:tc>
          <w:tcPr>
            <w:tcW w:w="316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1C4435A" w14:textId="77777777" w:rsidR="00A84EE2" w:rsidRPr="00621934" w:rsidRDefault="00A84EE2" w:rsidP="0034786D">
            <w:pPr>
              <w:spacing w:after="0" w:line="240" w:lineRule="auto"/>
              <w:jc w:val="center"/>
              <w:rPr>
                <w:rFonts w:eastAsia="Times New Roman"/>
                <w:b w:val="0"/>
                <w:bCs/>
                <w:color w:val="000000" w:themeColor="text1"/>
                <w:sz w:val="24"/>
                <w:szCs w:val="24"/>
                <w:lang w:eastAsia="ru-RU"/>
              </w:rPr>
            </w:pPr>
            <w:r w:rsidRPr="00621934">
              <w:rPr>
                <w:rFonts w:eastAsia="Times New Roman"/>
                <w:b w:val="0"/>
                <w:bCs/>
                <w:color w:val="000000" w:themeColor="text1"/>
                <w:sz w:val="24"/>
                <w:szCs w:val="24"/>
                <w:lang w:eastAsia="ru-RU"/>
              </w:rPr>
              <w:t>Существующие функциональные зоны</w:t>
            </w:r>
          </w:p>
        </w:tc>
        <w:tc>
          <w:tcPr>
            <w:tcW w:w="89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1589003" w14:textId="77777777" w:rsidR="00A84EE2" w:rsidRPr="00621934" w:rsidRDefault="00A84EE2" w:rsidP="0034786D">
            <w:pPr>
              <w:spacing w:after="0" w:line="240" w:lineRule="auto"/>
              <w:jc w:val="center"/>
              <w:rPr>
                <w:rFonts w:eastAsia="Times New Roman"/>
                <w:b w:val="0"/>
                <w:color w:val="000000" w:themeColor="text1"/>
                <w:sz w:val="24"/>
                <w:szCs w:val="24"/>
                <w:lang w:eastAsia="ru-RU"/>
              </w:rPr>
            </w:pPr>
            <w:r w:rsidRPr="00621934">
              <w:rPr>
                <w:rFonts w:eastAsia="Times New Roman"/>
                <w:b w:val="0"/>
                <w:color w:val="000000" w:themeColor="text1"/>
                <w:sz w:val="24"/>
                <w:szCs w:val="24"/>
                <w:lang w:eastAsia="ru-RU"/>
              </w:rPr>
              <w:t>Площадь, га</w:t>
            </w:r>
          </w:p>
        </w:tc>
        <w:tc>
          <w:tcPr>
            <w:tcW w:w="64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D99A567" w14:textId="77777777" w:rsidR="00A84EE2" w:rsidRPr="00DC52D0" w:rsidRDefault="00A84EE2" w:rsidP="0034786D">
            <w:pPr>
              <w:spacing w:after="0" w:line="240" w:lineRule="auto"/>
              <w:jc w:val="center"/>
              <w:rPr>
                <w:rFonts w:eastAsia="Times New Roman"/>
                <w:b w:val="0"/>
                <w:color w:val="000000" w:themeColor="text1"/>
                <w:sz w:val="24"/>
                <w:szCs w:val="24"/>
                <w:lang w:eastAsia="ru-RU"/>
              </w:rPr>
            </w:pPr>
            <w:r w:rsidRPr="00621934">
              <w:rPr>
                <w:rFonts w:eastAsia="Times New Roman"/>
                <w:b w:val="0"/>
                <w:color w:val="000000" w:themeColor="text1"/>
                <w:sz w:val="24"/>
                <w:szCs w:val="24"/>
                <w:lang w:eastAsia="ru-RU"/>
              </w:rPr>
              <w:t>%</w:t>
            </w:r>
          </w:p>
        </w:tc>
      </w:tr>
      <w:tr w:rsidR="00A84EE2" w:rsidRPr="00DC52D0" w14:paraId="35C5C938" w14:textId="77777777" w:rsidTr="0034786D">
        <w:trPr>
          <w:trHeight w:val="435"/>
          <w:jc w:val="center"/>
        </w:trPr>
        <w:tc>
          <w:tcPr>
            <w:tcW w:w="293" w:type="pct"/>
            <w:vMerge/>
            <w:tcBorders>
              <w:top w:val="single" w:sz="4" w:space="0" w:color="auto"/>
              <w:left w:val="single" w:sz="4" w:space="0" w:color="auto"/>
              <w:bottom w:val="single" w:sz="4" w:space="0" w:color="auto"/>
              <w:right w:val="single" w:sz="4" w:space="0" w:color="auto"/>
            </w:tcBorders>
            <w:vAlign w:val="center"/>
          </w:tcPr>
          <w:p w14:paraId="6865AFAE" w14:textId="77777777" w:rsidR="00A84EE2" w:rsidRPr="00DC52D0" w:rsidRDefault="00A84EE2" w:rsidP="0034786D">
            <w:pPr>
              <w:spacing w:after="0" w:line="240" w:lineRule="auto"/>
              <w:rPr>
                <w:rFonts w:eastAsia="Times New Roman"/>
                <w:b w:val="0"/>
                <w:bCs/>
                <w:color w:val="FF0000"/>
                <w:sz w:val="24"/>
                <w:szCs w:val="24"/>
                <w:lang w:eastAsia="ru-RU"/>
              </w:rPr>
            </w:pPr>
          </w:p>
        </w:tc>
        <w:tc>
          <w:tcPr>
            <w:tcW w:w="3168" w:type="pct"/>
            <w:vMerge/>
            <w:tcBorders>
              <w:top w:val="single" w:sz="4" w:space="0" w:color="auto"/>
              <w:left w:val="single" w:sz="4" w:space="0" w:color="auto"/>
              <w:bottom w:val="single" w:sz="4" w:space="0" w:color="auto"/>
              <w:right w:val="single" w:sz="4" w:space="0" w:color="auto"/>
            </w:tcBorders>
            <w:vAlign w:val="center"/>
          </w:tcPr>
          <w:p w14:paraId="20119F99" w14:textId="77777777" w:rsidR="00A84EE2" w:rsidRPr="00DC52D0" w:rsidRDefault="00A84EE2" w:rsidP="0034786D">
            <w:pPr>
              <w:spacing w:after="0" w:line="240" w:lineRule="auto"/>
              <w:rPr>
                <w:rFonts w:eastAsia="Times New Roman"/>
                <w:b w:val="0"/>
                <w:bCs/>
                <w:color w:val="FF0000"/>
                <w:sz w:val="24"/>
                <w:szCs w:val="24"/>
                <w:lang w:eastAsia="ru-RU"/>
              </w:rPr>
            </w:pPr>
          </w:p>
        </w:tc>
        <w:tc>
          <w:tcPr>
            <w:tcW w:w="899" w:type="pct"/>
            <w:vMerge/>
            <w:tcBorders>
              <w:top w:val="single" w:sz="4" w:space="0" w:color="auto"/>
              <w:left w:val="single" w:sz="4" w:space="0" w:color="auto"/>
              <w:bottom w:val="single" w:sz="4" w:space="0" w:color="auto"/>
              <w:right w:val="single" w:sz="4" w:space="0" w:color="auto"/>
            </w:tcBorders>
            <w:vAlign w:val="center"/>
          </w:tcPr>
          <w:p w14:paraId="5F246DF2" w14:textId="77777777" w:rsidR="00A84EE2" w:rsidRPr="00DC52D0" w:rsidRDefault="00A84EE2" w:rsidP="0034786D">
            <w:pPr>
              <w:spacing w:after="0" w:line="240" w:lineRule="auto"/>
              <w:rPr>
                <w:rFonts w:eastAsia="Times New Roman"/>
                <w:b w:val="0"/>
                <w:color w:val="FF0000"/>
                <w:sz w:val="24"/>
                <w:szCs w:val="24"/>
                <w:lang w:eastAsia="ru-RU"/>
              </w:rPr>
            </w:pPr>
          </w:p>
        </w:tc>
        <w:tc>
          <w:tcPr>
            <w:tcW w:w="640" w:type="pct"/>
            <w:vMerge/>
            <w:tcBorders>
              <w:top w:val="single" w:sz="4" w:space="0" w:color="auto"/>
              <w:left w:val="single" w:sz="4" w:space="0" w:color="auto"/>
              <w:bottom w:val="single" w:sz="4" w:space="0" w:color="auto"/>
              <w:right w:val="single" w:sz="4" w:space="0" w:color="auto"/>
            </w:tcBorders>
            <w:vAlign w:val="center"/>
          </w:tcPr>
          <w:p w14:paraId="139AD40E" w14:textId="77777777" w:rsidR="00A84EE2" w:rsidRPr="00DC52D0" w:rsidRDefault="00A84EE2" w:rsidP="0034786D">
            <w:pPr>
              <w:spacing w:after="0" w:line="240" w:lineRule="auto"/>
              <w:rPr>
                <w:rFonts w:eastAsia="Times New Roman"/>
                <w:b w:val="0"/>
                <w:color w:val="FF0000"/>
                <w:sz w:val="24"/>
                <w:szCs w:val="24"/>
                <w:lang w:eastAsia="ru-RU"/>
              </w:rPr>
            </w:pPr>
          </w:p>
        </w:tc>
      </w:tr>
      <w:tr w:rsidR="00A84EE2" w:rsidRPr="00DC52D0" w14:paraId="73A89760" w14:textId="77777777" w:rsidTr="0034786D">
        <w:trPr>
          <w:trHeight w:val="402"/>
          <w:jc w:val="center"/>
        </w:trPr>
        <w:tc>
          <w:tcPr>
            <w:tcW w:w="293" w:type="pct"/>
            <w:tcBorders>
              <w:top w:val="nil"/>
              <w:left w:val="single" w:sz="4" w:space="0" w:color="auto"/>
              <w:bottom w:val="single" w:sz="4" w:space="0" w:color="auto"/>
              <w:right w:val="single" w:sz="4" w:space="0" w:color="auto"/>
            </w:tcBorders>
            <w:shd w:val="clear" w:color="auto" w:fill="auto"/>
            <w:vAlign w:val="center"/>
          </w:tcPr>
          <w:p w14:paraId="7FC542A8" w14:textId="77777777" w:rsidR="00A84EE2" w:rsidRPr="00DC52D0" w:rsidRDefault="00A84EE2" w:rsidP="0034786D">
            <w:pPr>
              <w:spacing w:after="0" w:line="240" w:lineRule="auto"/>
              <w:jc w:val="center"/>
              <w:rPr>
                <w:rFonts w:eastAsia="Times New Roman"/>
                <w:b w:val="0"/>
                <w:color w:val="000000" w:themeColor="text1"/>
                <w:sz w:val="24"/>
                <w:szCs w:val="24"/>
                <w:lang w:eastAsia="ru-RU"/>
              </w:rPr>
            </w:pPr>
          </w:p>
        </w:tc>
        <w:tc>
          <w:tcPr>
            <w:tcW w:w="3168" w:type="pct"/>
            <w:tcBorders>
              <w:top w:val="nil"/>
              <w:left w:val="nil"/>
              <w:bottom w:val="single" w:sz="4" w:space="0" w:color="auto"/>
              <w:right w:val="single" w:sz="4" w:space="0" w:color="auto"/>
            </w:tcBorders>
            <w:shd w:val="clear" w:color="auto" w:fill="auto"/>
            <w:vAlign w:val="center"/>
          </w:tcPr>
          <w:p w14:paraId="4D9B14A7" w14:textId="77777777" w:rsidR="00A84EE2" w:rsidRPr="00DC52D0" w:rsidRDefault="00A84EE2" w:rsidP="0034786D">
            <w:pPr>
              <w:spacing w:after="0" w:line="240" w:lineRule="auto"/>
              <w:rPr>
                <w:rFonts w:eastAsia="Times New Roman"/>
                <w:b w:val="0"/>
                <w:color w:val="000000" w:themeColor="text1"/>
                <w:sz w:val="24"/>
                <w:szCs w:val="24"/>
                <w:lang w:eastAsia="ru-RU"/>
              </w:rPr>
            </w:pPr>
            <w:r w:rsidRPr="00DC52D0">
              <w:rPr>
                <w:rFonts w:eastAsia="Times New Roman"/>
                <w:b w:val="0"/>
                <w:color w:val="000000" w:themeColor="text1"/>
                <w:sz w:val="24"/>
                <w:szCs w:val="24"/>
                <w:lang w:eastAsia="ru-RU"/>
              </w:rPr>
              <w:t>Площадь сельсовета, всего</w:t>
            </w:r>
          </w:p>
        </w:tc>
        <w:tc>
          <w:tcPr>
            <w:tcW w:w="899" w:type="pct"/>
            <w:tcBorders>
              <w:top w:val="single" w:sz="4" w:space="0" w:color="auto"/>
              <w:left w:val="nil"/>
              <w:bottom w:val="single" w:sz="4" w:space="0" w:color="auto"/>
              <w:right w:val="nil"/>
            </w:tcBorders>
            <w:shd w:val="clear" w:color="auto" w:fill="auto"/>
            <w:noWrap/>
            <w:vAlign w:val="center"/>
          </w:tcPr>
          <w:p w14:paraId="51741A9E" w14:textId="77777777" w:rsidR="00A84EE2" w:rsidRPr="00DC52D0" w:rsidRDefault="00A84EE2" w:rsidP="0034786D">
            <w:pPr>
              <w:spacing w:after="0" w:line="240" w:lineRule="auto"/>
              <w:jc w:val="center"/>
              <w:rPr>
                <w:rFonts w:eastAsia="Times New Roman"/>
                <w:b w:val="0"/>
                <w:sz w:val="24"/>
                <w:szCs w:val="24"/>
                <w:lang w:eastAsia="ru-RU"/>
              </w:rPr>
            </w:pPr>
            <w:r w:rsidRPr="00DC52D0">
              <w:rPr>
                <w:rFonts w:eastAsia="Times New Roman"/>
                <w:b w:val="0"/>
                <w:sz w:val="24"/>
                <w:szCs w:val="24"/>
                <w:lang w:eastAsia="ru-RU"/>
              </w:rPr>
              <w:t>47679,052</w:t>
            </w:r>
          </w:p>
        </w:tc>
        <w:tc>
          <w:tcPr>
            <w:tcW w:w="640" w:type="pct"/>
            <w:tcBorders>
              <w:top w:val="nil"/>
              <w:left w:val="single" w:sz="4" w:space="0" w:color="auto"/>
              <w:bottom w:val="single" w:sz="4" w:space="0" w:color="auto"/>
              <w:right w:val="single" w:sz="4" w:space="0" w:color="auto"/>
            </w:tcBorders>
            <w:shd w:val="clear" w:color="auto" w:fill="auto"/>
            <w:vAlign w:val="center"/>
          </w:tcPr>
          <w:p w14:paraId="6E2DF1F8" w14:textId="77777777" w:rsidR="00A84EE2" w:rsidRPr="00DC52D0" w:rsidRDefault="00A84EE2" w:rsidP="0034786D">
            <w:pPr>
              <w:spacing w:after="0" w:line="240" w:lineRule="auto"/>
              <w:jc w:val="center"/>
              <w:rPr>
                <w:rFonts w:eastAsia="Times New Roman"/>
                <w:b w:val="0"/>
                <w:sz w:val="24"/>
                <w:szCs w:val="24"/>
                <w:lang w:eastAsia="ru-RU"/>
              </w:rPr>
            </w:pPr>
            <w:r w:rsidRPr="00DC52D0">
              <w:rPr>
                <w:rFonts w:eastAsia="Times New Roman"/>
                <w:b w:val="0"/>
                <w:sz w:val="24"/>
                <w:szCs w:val="24"/>
                <w:lang w:eastAsia="ru-RU"/>
              </w:rPr>
              <w:t>100</w:t>
            </w:r>
          </w:p>
        </w:tc>
      </w:tr>
      <w:tr w:rsidR="00A84EE2" w:rsidRPr="00DC52D0" w14:paraId="489347DE" w14:textId="77777777" w:rsidTr="00C33D03">
        <w:trPr>
          <w:trHeight w:val="402"/>
          <w:jc w:val="center"/>
        </w:trPr>
        <w:tc>
          <w:tcPr>
            <w:tcW w:w="293" w:type="pct"/>
            <w:tcBorders>
              <w:top w:val="nil"/>
              <w:left w:val="single" w:sz="4" w:space="0" w:color="auto"/>
              <w:bottom w:val="single" w:sz="4" w:space="0" w:color="auto"/>
              <w:right w:val="single" w:sz="4" w:space="0" w:color="auto"/>
            </w:tcBorders>
            <w:shd w:val="clear" w:color="auto" w:fill="auto"/>
            <w:vAlign w:val="center"/>
          </w:tcPr>
          <w:p w14:paraId="25C42773" w14:textId="77777777" w:rsidR="00A84EE2" w:rsidRPr="00DC52D0" w:rsidRDefault="00A84EE2" w:rsidP="00054F47">
            <w:pPr>
              <w:pStyle w:val="ac"/>
              <w:numPr>
                <w:ilvl w:val="0"/>
                <w:numId w:val="32"/>
              </w:numPr>
              <w:tabs>
                <w:tab w:val="left" w:pos="142"/>
              </w:tabs>
              <w:spacing w:after="0" w:line="240" w:lineRule="auto"/>
              <w:ind w:left="9" w:firstLine="0"/>
              <w:jc w:val="right"/>
              <w:rPr>
                <w:rFonts w:eastAsia="Times New Roman"/>
                <w:b w:val="0"/>
                <w:sz w:val="24"/>
                <w:szCs w:val="24"/>
                <w:lang w:eastAsia="ru-RU"/>
              </w:rPr>
            </w:pPr>
          </w:p>
        </w:tc>
        <w:tc>
          <w:tcPr>
            <w:tcW w:w="3168" w:type="pct"/>
            <w:tcBorders>
              <w:top w:val="nil"/>
              <w:left w:val="nil"/>
              <w:bottom w:val="single" w:sz="4" w:space="0" w:color="auto"/>
              <w:right w:val="single" w:sz="4" w:space="0" w:color="auto"/>
            </w:tcBorders>
            <w:shd w:val="clear" w:color="auto" w:fill="auto"/>
            <w:vAlign w:val="center"/>
          </w:tcPr>
          <w:p w14:paraId="712A3E11" w14:textId="77777777" w:rsidR="00A84EE2" w:rsidRPr="00DC52D0" w:rsidRDefault="00A84EE2" w:rsidP="00A84EE2">
            <w:pPr>
              <w:spacing w:after="0" w:line="240" w:lineRule="auto"/>
              <w:rPr>
                <w:rFonts w:eastAsia="Times New Roman"/>
                <w:b w:val="0"/>
                <w:color w:val="000000" w:themeColor="text1"/>
                <w:sz w:val="24"/>
                <w:szCs w:val="24"/>
                <w:lang w:eastAsia="ru-RU"/>
              </w:rPr>
            </w:pPr>
            <w:r w:rsidRPr="00DC52D0">
              <w:rPr>
                <w:rFonts w:eastAsia="Times New Roman"/>
                <w:b w:val="0"/>
                <w:color w:val="000000" w:themeColor="text1"/>
                <w:sz w:val="24"/>
                <w:szCs w:val="24"/>
                <w:lang w:eastAsia="ru-RU"/>
              </w:rPr>
              <w:t>Зона застройки индивидуальными жилыми домами</w:t>
            </w:r>
          </w:p>
        </w:tc>
        <w:tc>
          <w:tcPr>
            <w:tcW w:w="899" w:type="pct"/>
            <w:tcBorders>
              <w:top w:val="single" w:sz="4" w:space="0" w:color="auto"/>
              <w:left w:val="nil"/>
              <w:bottom w:val="single" w:sz="4" w:space="0" w:color="auto"/>
              <w:right w:val="nil"/>
            </w:tcBorders>
            <w:shd w:val="clear" w:color="auto" w:fill="auto"/>
            <w:noWrap/>
            <w:vAlign w:val="center"/>
          </w:tcPr>
          <w:p w14:paraId="7C9C0377" w14:textId="1E7D9B02" w:rsidR="00A84EE2" w:rsidRPr="00DC52D0" w:rsidRDefault="00A84EE2" w:rsidP="00C33D03">
            <w:pPr>
              <w:spacing w:after="0" w:line="240" w:lineRule="auto"/>
              <w:jc w:val="center"/>
              <w:rPr>
                <w:rFonts w:eastAsia="Times New Roman"/>
                <w:b w:val="0"/>
                <w:sz w:val="24"/>
                <w:szCs w:val="24"/>
                <w:lang w:eastAsia="ru-RU"/>
              </w:rPr>
            </w:pPr>
            <w:r w:rsidRPr="00C33D03">
              <w:rPr>
                <w:rFonts w:eastAsia="Times New Roman"/>
                <w:b w:val="0"/>
                <w:sz w:val="24"/>
                <w:szCs w:val="24"/>
                <w:lang w:eastAsia="ru-RU"/>
              </w:rPr>
              <w:t>618,277</w:t>
            </w:r>
          </w:p>
        </w:tc>
        <w:tc>
          <w:tcPr>
            <w:tcW w:w="640" w:type="pct"/>
            <w:tcBorders>
              <w:top w:val="nil"/>
              <w:left w:val="single" w:sz="4" w:space="0" w:color="auto"/>
              <w:bottom w:val="single" w:sz="4" w:space="0" w:color="auto"/>
              <w:right w:val="single" w:sz="4" w:space="0" w:color="auto"/>
            </w:tcBorders>
            <w:shd w:val="clear" w:color="auto" w:fill="auto"/>
            <w:vAlign w:val="center"/>
          </w:tcPr>
          <w:p w14:paraId="083DDEA6" w14:textId="53B06AED" w:rsidR="00A84EE2" w:rsidRPr="00DC52D0" w:rsidRDefault="00A84EE2" w:rsidP="00C33D03">
            <w:pPr>
              <w:spacing w:after="0" w:line="240" w:lineRule="auto"/>
              <w:jc w:val="center"/>
              <w:rPr>
                <w:rFonts w:eastAsia="Times New Roman"/>
                <w:b w:val="0"/>
                <w:sz w:val="24"/>
                <w:szCs w:val="24"/>
                <w:lang w:eastAsia="ru-RU"/>
              </w:rPr>
            </w:pPr>
            <w:r w:rsidRPr="00C33D03">
              <w:rPr>
                <w:rFonts w:eastAsia="Times New Roman"/>
                <w:b w:val="0"/>
                <w:sz w:val="24"/>
                <w:szCs w:val="24"/>
                <w:lang w:eastAsia="ru-RU"/>
              </w:rPr>
              <w:t>1,297</w:t>
            </w:r>
          </w:p>
        </w:tc>
      </w:tr>
      <w:tr w:rsidR="00A84EE2" w:rsidRPr="00DC52D0" w14:paraId="65208C93" w14:textId="77777777" w:rsidTr="00C33D03">
        <w:trPr>
          <w:trHeight w:val="402"/>
          <w:jc w:val="center"/>
        </w:trPr>
        <w:tc>
          <w:tcPr>
            <w:tcW w:w="293" w:type="pct"/>
            <w:tcBorders>
              <w:top w:val="nil"/>
              <w:left w:val="single" w:sz="4" w:space="0" w:color="auto"/>
              <w:bottom w:val="single" w:sz="4" w:space="0" w:color="auto"/>
              <w:right w:val="single" w:sz="4" w:space="0" w:color="auto"/>
            </w:tcBorders>
            <w:shd w:val="clear" w:color="auto" w:fill="auto"/>
            <w:vAlign w:val="center"/>
          </w:tcPr>
          <w:p w14:paraId="5538E704" w14:textId="77777777" w:rsidR="00A84EE2" w:rsidRPr="00DC52D0" w:rsidRDefault="00A84EE2" w:rsidP="00054F47">
            <w:pPr>
              <w:pStyle w:val="ac"/>
              <w:numPr>
                <w:ilvl w:val="0"/>
                <w:numId w:val="32"/>
              </w:numPr>
              <w:tabs>
                <w:tab w:val="left" w:pos="142"/>
              </w:tabs>
              <w:spacing w:after="0" w:line="240" w:lineRule="auto"/>
              <w:ind w:left="9" w:firstLine="0"/>
              <w:jc w:val="right"/>
              <w:rPr>
                <w:rFonts w:eastAsia="Times New Roman"/>
                <w:b w:val="0"/>
                <w:sz w:val="24"/>
                <w:szCs w:val="24"/>
                <w:lang w:eastAsia="ru-RU"/>
              </w:rPr>
            </w:pPr>
          </w:p>
        </w:tc>
        <w:tc>
          <w:tcPr>
            <w:tcW w:w="3168" w:type="pct"/>
            <w:tcBorders>
              <w:top w:val="nil"/>
              <w:left w:val="nil"/>
              <w:bottom w:val="single" w:sz="4" w:space="0" w:color="auto"/>
              <w:right w:val="single" w:sz="4" w:space="0" w:color="auto"/>
            </w:tcBorders>
            <w:shd w:val="clear" w:color="auto" w:fill="auto"/>
            <w:vAlign w:val="center"/>
          </w:tcPr>
          <w:p w14:paraId="0303565B" w14:textId="77777777" w:rsidR="00A84EE2" w:rsidRPr="00DC52D0" w:rsidRDefault="00A84EE2" w:rsidP="00A84EE2">
            <w:pPr>
              <w:spacing w:after="0" w:line="240" w:lineRule="auto"/>
              <w:rPr>
                <w:rFonts w:eastAsia="Times New Roman"/>
                <w:b w:val="0"/>
                <w:color w:val="000000" w:themeColor="text1"/>
                <w:sz w:val="24"/>
                <w:szCs w:val="24"/>
                <w:lang w:eastAsia="ru-RU"/>
              </w:rPr>
            </w:pPr>
            <w:r w:rsidRPr="00DC52D0">
              <w:rPr>
                <w:rFonts w:eastAsia="Times New Roman"/>
                <w:b w:val="0"/>
                <w:color w:val="000000" w:themeColor="text1"/>
                <w:sz w:val="24"/>
                <w:szCs w:val="24"/>
                <w:lang w:eastAsia="ru-RU"/>
              </w:rPr>
              <w:t>Зона застройки малоэтажными жилыми домами (до 4 этажей, включая мансардный)</w:t>
            </w:r>
          </w:p>
        </w:tc>
        <w:tc>
          <w:tcPr>
            <w:tcW w:w="899" w:type="pct"/>
            <w:tcBorders>
              <w:top w:val="single" w:sz="4" w:space="0" w:color="auto"/>
              <w:left w:val="nil"/>
              <w:bottom w:val="single" w:sz="4" w:space="0" w:color="auto"/>
              <w:right w:val="nil"/>
            </w:tcBorders>
            <w:shd w:val="clear" w:color="auto" w:fill="auto"/>
            <w:noWrap/>
            <w:vAlign w:val="center"/>
          </w:tcPr>
          <w:p w14:paraId="321482A1" w14:textId="3202DFB7" w:rsidR="00A84EE2" w:rsidRPr="00DC52D0" w:rsidRDefault="00A84EE2" w:rsidP="00C33D03">
            <w:pPr>
              <w:spacing w:after="0" w:line="240" w:lineRule="auto"/>
              <w:jc w:val="center"/>
              <w:rPr>
                <w:rFonts w:eastAsia="Times New Roman"/>
                <w:b w:val="0"/>
                <w:sz w:val="24"/>
                <w:szCs w:val="24"/>
                <w:lang w:eastAsia="ru-RU"/>
              </w:rPr>
            </w:pPr>
            <w:r w:rsidRPr="00C33D03">
              <w:rPr>
                <w:rFonts w:eastAsia="Times New Roman"/>
                <w:b w:val="0"/>
                <w:sz w:val="24"/>
                <w:szCs w:val="24"/>
                <w:lang w:eastAsia="ru-RU"/>
              </w:rPr>
              <w:t>1,931</w:t>
            </w:r>
          </w:p>
        </w:tc>
        <w:tc>
          <w:tcPr>
            <w:tcW w:w="640" w:type="pct"/>
            <w:tcBorders>
              <w:top w:val="nil"/>
              <w:left w:val="single" w:sz="4" w:space="0" w:color="auto"/>
              <w:bottom w:val="single" w:sz="4" w:space="0" w:color="auto"/>
              <w:right w:val="single" w:sz="4" w:space="0" w:color="auto"/>
            </w:tcBorders>
            <w:shd w:val="clear" w:color="auto" w:fill="auto"/>
            <w:vAlign w:val="center"/>
          </w:tcPr>
          <w:p w14:paraId="57E41C5A" w14:textId="334D2C40" w:rsidR="00A84EE2" w:rsidRPr="00DC52D0" w:rsidRDefault="00A84EE2" w:rsidP="00C33D03">
            <w:pPr>
              <w:spacing w:after="0" w:line="240" w:lineRule="auto"/>
              <w:jc w:val="center"/>
              <w:rPr>
                <w:rFonts w:eastAsia="Times New Roman"/>
                <w:b w:val="0"/>
                <w:sz w:val="24"/>
                <w:szCs w:val="24"/>
                <w:lang w:eastAsia="ru-RU"/>
              </w:rPr>
            </w:pPr>
            <w:r w:rsidRPr="00C33D03">
              <w:rPr>
                <w:rFonts w:eastAsia="Times New Roman"/>
                <w:b w:val="0"/>
                <w:sz w:val="24"/>
                <w:szCs w:val="24"/>
                <w:lang w:eastAsia="ru-RU"/>
              </w:rPr>
              <w:t>0,004</w:t>
            </w:r>
          </w:p>
        </w:tc>
      </w:tr>
      <w:tr w:rsidR="00A84EE2" w:rsidRPr="00DC52D0" w14:paraId="43F66F60" w14:textId="77777777" w:rsidTr="00C33D03">
        <w:trPr>
          <w:trHeight w:val="402"/>
          <w:jc w:val="center"/>
        </w:trPr>
        <w:tc>
          <w:tcPr>
            <w:tcW w:w="293" w:type="pct"/>
            <w:tcBorders>
              <w:top w:val="nil"/>
              <w:left w:val="single" w:sz="4" w:space="0" w:color="auto"/>
              <w:bottom w:val="single" w:sz="4" w:space="0" w:color="auto"/>
              <w:right w:val="single" w:sz="4" w:space="0" w:color="auto"/>
            </w:tcBorders>
            <w:shd w:val="clear" w:color="auto" w:fill="auto"/>
            <w:vAlign w:val="center"/>
          </w:tcPr>
          <w:p w14:paraId="2CBDC21D" w14:textId="77777777" w:rsidR="00A84EE2" w:rsidRPr="00DC52D0" w:rsidRDefault="00A84EE2" w:rsidP="00054F47">
            <w:pPr>
              <w:pStyle w:val="ac"/>
              <w:numPr>
                <w:ilvl w:val="0"/>
                <w:numId w:val="32"/>
              </w:numPr>
              <w:tabs>
                <w:tab w:val="left" w:pos="142"/>
              </w:tabs>
              <w:spacing w:after="0" w:line="240" w:lineRule="auto"/>
              <w:ind w:left="9" w:firstLine="0"/>
              <w:jc w:val="right"/>
              <w:rPr>
                <w:rFonts w:eastAsia="Times New Roman"/>
                <w:b w:val="0"/>
                <w:sz w:val="24"/>
                <w:szCs w:val="24"/>
                <w:lang w:eastAsia="ru-RU"/>
              </w:rPr>
            </w:pPr>
          </w:p>
        </w:tc>
        <w:tc>
          <w:tcPr>
            <w:tcW w:w="3168" w:type="pct"/>
            <w:tcBorders>
              <w:top w:val="nil"/>
              <w:left w:val="nil"/>
              <w:bottom w:val="single" w:sz="4" w:space="0" w:color="auto"/>
              <w:right w:val="single" w:sz="4" w:space="0" w:color="auto"/>
            </w:tcBorders>
            <w:shd w:val="clear" w:color="auto" w:fill="auto"/>
            <w:vAlign w:val="center"/>
          </w:tcPr>
          <w:p w14:paraId="06CC9CCB" w14:textId="77777777" w:rsidR="00A84EE2" w:rsidRPr="00DC52D0" w:rsidRDefault="00A84EE2" w:rsidP="00A84EE2">
            <w:pPr>
              <w:spacing w:after="0" w:line="240" w:lineRule="auto"/>
              <w:rPr>
                <w:rFonts w:eastAsia="Times New Roman"/>
                <w:b w:val="0"/>
                <w:color w:val="000000" w:themeColor="text1"/>
                <w:sz w:val="24"/>
                <w:szCs w:val="24"/>
                <w:lang w:eastAsia="ru-RU"/>
              </w:rPr>
            </w:pPr>
            <w:r w:rsidRPr="00DC52D0">
              <w:rPr>
                <w:rFonts w:eastAsia="Times New Roman"/>
                <w:b w:val="0"/>
                <w:color w:val="000000" w:themeColor="text1"/>
                <w:sz w:val="24"/>
                <w:szCs w:val="24"/>
                <w:lang w:eastAsia="ru-RU"/>
              </w:rPr>
              <w:t>Общественно-деловые зоны</w:t>
            </w:r>
          </w:p>
        </w:tc>
        <w:tc>
          <w:tcPr>
            <w:tcW w:w="899" w:type="pct"/>
            <w:tcBorders>
              <w:top w:val="single" w:sz="4" w:space="0" w:color="auto"/>
              <w:left w:val="nil"/>
              <w:bottom w:val="single" w:sz="4" w:space="0" w:color="auto"/>
              <w:right w:val="nil"/>
            </w:tcBorders>
            <w:shd w:val="clear" w:color="auto" w:fill="auto"/>
            <w:noWrap/>
            <w:vAlign w:val="center"/>
          </w:tcPr>
          <w:p w14:paraId="72A7CB72" w14:textId="7411B207" w:rsidR="00A84EE2" w:rsidRPr="00DC52D0" w:rsidRDefault="00A84EE2" w:rsidP="00C33D03">
            <w:pPr>
              <w:spacing w:after="0" w:line="240" w:lineRule="auto"/>
              <w:jc w:val="center"/>
              <w:rPr>
                <w:rFonts w:eastAsia="Times New Roman"/>
                <w:b w:val="0"/>
                <w:sz w:val="24"/>
                <w:szCs w:val="24"/>
                <w:lang w:eastAsia="ru-RU"/>
              </w:rPr>
            </w:pPr>
            <w:r w:rsidRPr="00C33D03">
              <w:rPr>
                <w:rFonts w:eastAsia="Times New Roman"/>
                <w:b w:val="0"/>
                <w:sz w:val="24"/>
                <w:szCs w:val="24"/>
                <w:lang w:eastAsia="ru-RU"/>
              </w:rPr>
              <w:t>2287,037</w:t>
            </w:r>
          </w:p>
        </w:tc>
        <w:tc>
          <w:tcPr>
            <w:tcW w:w="640" w:type="pct"/>
            <w:tcBorders>
              <w:top w:val="nil"/>
              <w:left w:val="single" w:sz="4" w:space="0" w:color="auto"/>
              <w:bottom w:val="single" w:sz="4" w:space="0" w:color="auto"/>
              <w:right w:val="single" w:sz="4" w:space="0" w:color="auto"/>
            </w:tcBorders>
            <w:shd w:val="clear" w:color="auto" w:fill="auto"/>
            <w:vAlign w:val="center"/>
          </w:tcPr>
          <w:p w14:paraId="2A34BAFE" w14:textId="65E7BBEA" w:rsidR="00A84EE2" w:rsidRPr="00DC52D0" w:rsidRDefault="00A84EE2" w:rsidP="00C33D03">
            <w:pPr>
              <w:spacing w:after="0" w:line="240" w:lineRule="auto"/>
              <w:jc w:val="center"/>
              <w:rPr>
                <w:rFonts w:eastAsia="Times New Roman"/>
                <w:b w:val="0"/>
                <w:sz w:val="24"/>
                <w:szCs w:val="24"/>
                <w:lang w:eastAsia="ru-RU"/>
              </w:rPr>
            </w:pPr>
            <w:r w:rsidRPr="00C33D03">
              <w:rPr>
                <w:rFonts w:eastAsia="Times New Roman"/>
                <w:b w:val="0"/>
                <w:sz w:val="24"/>
                <w:szCs w:val="24"/>
                <w:lang w:eastAsia="ru-RU"/>
              </w:rPr>
              <w:t>4,797</w:t>
            </w:r>
          </w:p>
        </w:tc>
      </w:tr>
      <w:tr w:rsidR="00A84EE2" w:rsidRPr="00DC52D0" w14:paraId="707FB9C1" w14:textId="77777777" w:rsidTr="00C33D03">
        <w:trPr>
          <w:trHeight w:val="402"/>
          <w:jc w:val="center"/>
        </w:trPr>
        <w:tc>
          <w:tcPr>
            <w:tcW w:w="293" w:type="pct"/>
            <w:tcBorders>
              <w:top w:val="nil"/>
              <w:left w:val="single" w:sz="4" w:space="0" w:color="auto"/>
              <w:bottom w:val="single" w:sz="4" w:space="0" w:color="auto"/>
              <w:right w:val="single" w:sz="4" w:space="0" w:color="auto"/>
            </w:tcBorders>
            <w:shd w:val="clear" w:color="auto" w:fill="auto"/>
            <w:vAlign w:val="center"/>
          </w:tcPr>
          <w:p w14:paraId="601B8C31" w14:textId="77777777" w:rsidR="00A84EE2" w:rsidRPr="00DC52D0" w:rsidRDefault="00A84EE2" w:rsidP="00054F47">
            <w:pPr>
              <w:pStyle w:val="ac"/>
              <w:numPr>
                <w:ilvl w:val="0"/>
                <w:numId w:val="32"/>
              </w:numPr>
              <w:tabs>
                <w:tab w:val="left" w:pos="142"/>
              </w:tabs>
              <w:spacing w:after="0" w:line="240" w:lineRule="auto"/>
              <w:ind w:left="9" w:firstLine="0"/>
              <w:jc w:val="right"/>
              <w:rPr>
                <w:rFonts w:eastAsia="Times New Roman"/>
                <w:b w:val="0"/>
                <w:sz w:val="24"/>
                <w:szCs w:val="24"/>
                <w:lang w:eastAsia="ru-RU"/>
              </w:rPr>
            </w:pPr>
          </w:p>
        </w:tc>
        <w:tc>
          <w:tcPr>
            <w:tcW w:w="3168" w:type="pct"/>
            <w:tcBorders>
              <w:top w:val="nil"/>
              <w:left w:val="nil"/>
              <w:bottom w:val="single" w:sz="4" w:space="0" w:color="auto"/>
              <w:right w:val="single" w:sz="4" w:space="0" w:color="auto"/>
            </w:tcBorders>
            <w:shd w:val="clear" w:color="auto" w:fill="auto"/>
            <w:vAlign w:val="center"/>
          </w:tcPr>
          <w:p w14:paraId="1BDE173C" w14:textId="77777777" w:rsidR="00A84EE2" w:rsidRPr="00DC52D0" w:rsidRDefault="00A84EE2" w:rsidP="00A84EE2">
            <w:pPr>
              <w:spacing w:after="0" w:line="240" w:lineRule="auto"/>
              <w:rPr>
                <w:rFonts w:eastAsia="Times New Roman"/>
                <w:b w:val="0"/>
                <w:color w:val="000000" w:themeColor="text1"/>
                <w:sz w:val="24"/>
                <w:szCs w:val="24"/>
                <w:lang w:eastAsia="ru-RU"/>
              </w:rPr>
            </w:pPr>
            <w:r w:rsidRPr="00DC52D0">
              <w:rPr>
                <w:rFonts w:eastAsia="Times New Roman"/>
                <w:b w:val="0"/>
                <w:color w:val="000000" w:themeColor="text1"/>
                <w:sz w:val="24"/>
                <w:szCs w:val="24"/>
                <w:lang w:eastAsia="ru-RU"/>
              </w:rPr>
              <w:t>Многофункциональная общественно-деловая зона</w:t>
            </w:r>
          </w:p>
        </w:tc>
        <w:tc>
          <w:tcPr>
            <w:tcW w:w="899" w:type="pct"/>
            <w:tcBorders>
              <w:top w:val="nil"/>
              <w:left w:val="nil"/>
              <w:bottom w:val="single" w:sz="4" w:space="0" w:color="auto"/>
              <w:right w:val="single" w:sz="4" w:space="0" w:color="auto"/>
            </w:tcBorders>
            <w:shd w:val="clear" w:color="auto" w:fill="auto"/>
            <w:vAlign w:val="center"/>
          </w:tcPr>
          <w:p w14:paraId="322E0DB3" w14:textId="0620E624" w:rsidR="00A84EE2" w:rsidRPr="00DC52D0" w:rsidRDefault="00A84EE2" w:rsidP="00C33D03">
            <w:pPr>
              <w:spacing w:after="0" w:line="240" w:lineRule="auto"/>
              <w:jc w:val="center"/>
              <w:rPr>
                <w:rFonts w:eastAsia="Times New Roman"/>
                <w:b w:val="0"/>
                <w:sz w:val="24"/>
                <w:szCs w:val="24"/>
                <w:lang w:eastAsia="ru-RU"/>
              </w:rPr>
            </w:pPr>
            <w:r w:rsidRPr="00C33D03">
              <w:rPr>
                <w:rFonts w:eastAsia="Times New Roman"/>
                <w:b w:val="0"/>
                <w:sz w:val="24"/>
                <w:szCs w:val="24"/>
                <w:lang w:eastAsia="ru-RU"/>
              </w:rPr>
              <w:t>78,962</w:t>
            </w:r>
          </w:p>
        </w:tc>
        <w:tc>
          <w:tcPr>
            <w:tcW w:w="640" w:type="pct"/>
            <w:tcBorders>
              <w:top w:val="nil"/>
              <w:left w:val="nil"/>
              <w:bottom w:val="single" w:sz="4" w:space="0" w:color="auto"/>
              <w:right w:val="single" w:sz="4" w:space="0" w:color="auto"/>
            </w:tcBorders>
            <w:shd w:val="clear" w:color="auto" w:fill="auto"/>
            <w:vAlign w:val="center"/>
          </w:tcPr>
          <w:p w14:paraId="2BD048A5" w14:textId="3729964C" w:rsidR="00A84EE2" w:rsidRPr="00DC52D0" w:rsidRDefault="00A84EE2" w:rsidP="00C33D03">
            <w:pPr>
              <w:spacing w:after="0" w:line="240" w:lineRule="auto"/>
              <w:jc w:val="center"/>
              <w:rPr>
                <w:rFonts w:eastAsia="Times New Roman"/>
                <w:b w:val="0"/>
                <w:sz w:val="24"/>
                <w:szCs w:val="24"/>
                <w:lang w:eastAsia="ru-RU"/>
              </w:rPr>
            </w:pPr>
            <w:r w:rsidRPr="00C33D03">
              <w:rPr>
                <w:rFonts w:eastAsia="Times New Roman"/>
                <w:b w:val="0"/>
                <w:sz w:val="24"/>
                <w:szCs w:val="24"/>
                <w:lang w:eastAsia="ru-RU"/>
              </w:rPr>
              <w:t>0,166</w:t>
            </w:r>
          </w:p>
        </w:tc>
      </w:tr>
      <w:tr w:rsidR="00A84EE2" w:rsidRPr="00DC52D0" w14:paraId="0A3D58C9" w14:textId="77777777" w:rsidTr="00C33D03">
        <w:trPr>
          <w:trHeight w:val="402"/>
          <w:jc w:val="center"/>
        </w:trPr>
        <w:tc>
          <w:tcPr>
            <w:tcW w:w="293" w:type="pct"/>
            <w:tcBorders>
              <w:top w:val="nil"/>
              <w:left w:val="single" w:sz="4" w:space="0" w:color="auto"/>
              <w:bottom w:val="single" w:sz="4" w:space="0" w:color="auto"/>
              <w:right w:val="single" w:sz="4" w:space="0" w:color="auto"/>
            </w:tcBorders>
            <w:shd w:val="clear" w:color="auto" w:fill="auto"/>
            <w:vAlign w:val="center"/>
          </w:tcPr>
          <w:p w14:paraId="6F061CD1" w14:textId="77777777" w:rsidR="00A84EE2" w:rsidRPr="00DC52D0" w:rsidRDefault="00A84EE2" w:rsidP="00054F47">
            <w:pPr>
              <w:pStyle w:val="ac"/>
              <w:numPr>
                <w:ilvl w:val="0"/>
                <w:numId w:val="32"/>
              </w:numPr>
              <w:tabs>
                <w:tab w:val="left" w:pos="142"/>
              </w:tabs>
              <w:spacing w:after="0" w:line="240" w:lineRule="auto"/>
              <w:ind w:left="9" w:firstLine="0"/>
              <w:jc w:val="right"/>
              <w:rPr>
                <w:rFonts w:eastAsia="Times New Roman"/>
                <w:b w:val="0"/>
                <w:sz w:val="24"/>
                <w:szCs w:val="24"/>
                <w:lang w:eastAsia="ru-RU"/>
              </w:rPr>
            </w:pPr>
          </w:p>
        </w:tc>
        <w:tc>
          <w:tcPr>
            <w:tcW w:w="3168" w:type="pct"/>
            <w:tcBorders>
              <w:top w:val="nil"/>
              <w:left w:val="nil"/>
              <w:bottom w:val="single" w:sz="4" w:space="0" w:color="auto"/>
              <w:right w:val="single" w:sz="4" w:space="0" w:color="auto"/>
            </w:tcBorders>
            <w:shd w:val="clear" w:color="auto" w:fill="auto"/>
            <w:vAlign w:val="center"/>
          </w:tcPr>
          <w:p w14:paraId="588C79EE" w14:textId="77777777" w:rsidR="00A84EE2" w:rsidRPr="00DC52D0" w:rsidRDefault="00A84EE2" w:rsidP="00A84EE2">
            <w:pPr>
              <w:spacing w:after="0" w:line="240" w:lineRule="auto"/>
              <w:rPr>
                <w:rFonts w:eastAsia="Times New Roman"/>
                <w:b w:val="0"/>
                <w:color w:val="000000" w:themeColor="text1"/>
                <w:sz w:val="24"/>
                <w:szCs w:val="24"/>
                <w:lang w:eastAsia="ru-RU"/>
              </w:rPr>
            </w:pPr>
            <w:r w:rsidRPr="00DC52D0">
              <w:rPr>
                <w:rFonts w:eastAsia="Times New Roman"/>
                <w:b w:val="0"/>
                <w:color w:val="000000" w:themeColor="text1"/>
                <w:sz w:val="24"/>
                <w:szCs w:val="24"/>
                <w:lang w:eastAsia="ru-RU"/>
              </w:rPr>
              <w:t>Зона специализированной общественной застройки</w:t>
            </w:r>
          </w:p>
        </w:tc>
        <w:tc>
          <w:tcPr>
            <w:tcW w:w="899" w:type="pct"/>
            <w:tcBorders>
              <w:top w:val="nil"/>
              <w:left w:val="nil"/>
              <w:bottom w:val="single" w:sz="4" w:space="0" w:color="auto"/>
              <w:right w:val="single" w:sz="4" w:space="0" w:color="auto"/>
            </w:tcBorders>
            <w:shd w:val="clear" w:color="auto" w:fill="auto"/>
            <w:vAlign w:val="center"/>
          </w:tcPr>
          <w:p w14:paraId="202E90FB" w14:textId="5177A352" w:rsidR="00A84EE2" w:rsidRPr="00DC52D0" w:rsidRDefault="00A84EE2" w:rsidP="00C33D03">
            <w:pPr>
              <w:spacing w:after="0" w:line="240" w:lineRule="auto"/>
              <w:jc w:val="center"/>
              <w:rPr>
                <w:rFonts w:eastAsia="Times New Roman"/>
                <w:b w:val="0"/>
                <w:sz w:val="24"/>
                <w:szCs w:val="24"/>
                <w:lang w:eastAsia="ru-RU"/>
              </w:rPr>
            </w:pPr>
            <w:r w:rsidRPr="00C33D03">
              <w:rPr>
                <w:rFonts w:eastAsia="Times New Roman"/>
                <w:b w:val="0"/>
                <w:sz w:val="24"/>
                <w:szCs w:val="24"/>
                <w:lang w:eastAsia="ru-RU"/>
              </w:rPr>
              <w:t>14,458</w:t>
            </w:r>
          </w:p>
        </w:tc>
        <w:tc>
          <w:tcPr>
            <w:tcW w:w="640" w:type="pct"/>
            <w:tcBorders>
              <w:top w:val="nil"/>
              <w:left w:val="nil"/>
              <w:bottom w:val="single" w:sz="4" w:space="0" w:color="auto"/>
              <w:right w:val="single" w:sz="4" w:space="0" w:color="auto"/>
            </w:tcBorders>
            <w:shd w:val="clear" w:color="auto" w:fill="auto"/>
            <w:vAlign w:val="center"/>
          </w:tcPr>
          <w:p w14:paraId="357CA7C7" w14:textId="75C16617" w:rsidR="00A84EE2" w:rsidRPr="00DC52D0" w:rsidRDefault="00A84EE2" w:rsidP="00C33D03">
            <w:pPr>
              <w:spacing w:after="0" w:line="240" w:lineRule="auto"/>
              <w:jc w:val="center"/>
              <w:rPr>
                <w:rFonts w:eastAsia="Times New Roman"/>
                <w:b w:val="0"/>
                <w:sz w:val="24"/>
                <w:szCs w:val="24"/>
                <w:lang w:eastAsia="ru-RU"/>
              </w:rPr>
            </w:pPr>
            <w:r w:rsidRPr="00C33D03">
              <w:rPr>
                <w:rFonts w:eastAsia="Times New Roman"/>
                <w:b w:val="0"/>
                <w:sz w:val="24"/>
                <w:szCs w:val="24"/>
                <w:lang w:eastAsia="ru-RU"/>
              </w:rPr>
              <w:t>0,030</w:t>
            </w:r>
          </w:p>
        </w:tc>
      </w:tr>
      <w:tr w:rsidR="00C33D03" w:rsidRPr="00DC52D0" w14:paraId="664EC150" w14:textId="77777777" w:rsidTr="00C33D03">
        <w:trPr>
          <w:trHeight w:val="402"/>
          <w:jc w:val="center"/>
        </w:trPr>
        <w:tc>
          <w:tcPr>
            <w:tcW w:w="293" w:type="pct"/>
            <w:tcBorders>
              <w:top w:val="nil"/>
              <w:left w:val="single" w:sz="4" w:space="0" w:color="auto"/>
              <w:bottom w:val="single" w:sz="4" w:space="0" w:color="auto"/>
              <w:right w:val="single" w:sz="4" w:space="0" w:color="auto"/>
            </w:tcBorders>
            <w:shd w:val="clear" w:color="auto" w:fill="auto"/>
            <w:vAlign w:val="center"/>
          </w:tcPr>
          <w:p w14:paraId="6E83C22D" w14:textId="77777777" w:rsidR="00C33D03" w:rsidRPr="00DC52D0" w:rsidRDefault="00C33D03" w:rsidP="00054F47">
            <w:pPr>
              <w:pStyle w:val="ac"/>
              <w:numPr>
                <w:ilvl w:val="0"/>
                <w:numId w:val="32"/>
              </w:numPr>
              <w:tabs>
                <w:tab w:val="left" w:pos="142"/>
              </w:tabs>
              <w:spacing w:after="0" w:line="240" w:lineRule="auto"/>
              <w:ind w:left="9" w:firstLine="0"/>
              <w:jc w:val="right"/>
              <w:rPr>
                <w:rFonts w:eastAsia="Times New Roman"/>
                <w:b w:val="0"/>
                <w:sz w:val="24"/>
                <w:szCs w:val="24"/>
                <w:lang w:eastAsia="ru-RU"/>
              </w:rPr>
            </w:pPr>
          </w:p>
        </w:tc>
        <w:tc>
          <w:tcPr>
            <w:tcW w:w="3168" w:type="pct"/>
            <w:tcBorders>
              <w:top w:val="nil"/>
              <w:left w:val="nil"/>
              <w:bottom w:val="single" w:sz="4" w:space="0" w:color="auto"/>
              <w:right w:val="single" w:sz="4" w:space="0" w:color="auto"/>
            </w:tcBorders>
            <w:shd w:val="clear" w:color="auto" w:fill="auto"/>
            <w:vAlign w:val="center"/>
          </w:tcPr>
          <w:p w14:paraId="4FBD2A2A" w14:textId="77777777" w:rsidR="00C33D03" w:rsidRPr="00DC52D0" w:rsidRDefault="00C33D03" w:rsidP="00C33D03">
            <w:pPr>
              <w:spacing w:after="0" w:line="240" w:lineRule="auto"/>
              <w:rPr>
                <w:rFonts w:eastAsia="Times New Roman"/>
                <w:b w:val="0"/>
                <w:color w:val="000000" w:themeColor="text1"/>
                <w:sz w:val="24"/>
                <w:szCs w:val="24"/>
                <w:lang w:eastAsia="ru-RU"/>
              </w:rPr>
            </w:pPr>
            <w:r w:rsidRPr="00DC52D0">
              <w:rPr>
                <w:rFonts w:eastAsia="Times New Roman"/>
                <w:b w:val="0"/>
                <w:color w:val="000000" w:themeColor="text1"/>
                <w:sz w:val="24"/>
                <w:szCs w:val="24"/>
                <w:lang w:eastAsia="ru-RU"/>
              </w:rPr>
              <w:t>Производственная зона</w:t>
            </w:r>
          </w:p>
        </w:tc>
        <w:tc>
          <w:tcPr>
            <w:tcW w:w="899" w:type="pct"/>
            <w:tcBorders>
              <w:top w:val="nil"/>
              <w:left w:val="nil"/>
              <w:bottom w:val="single" w:sz="4" w:space="0" w:color="auto"/>
              <w:right w:val="single" w:sz="4" w:space="0" w:color="auto"/>
            </w:tcBorders>
            <w:shd w:val="clear" w:color="auto" w:fill="auto"/>
            <w:vAlign w:val="center"/>
          </w:tcPr>
          <w:p w14:paraId="270763CD" w14:textId="23B4A0C8" w:rsidR="00C33D03" w:rsidRPr="00DC52D0" w:rsidRDefault="00C33D03" w:rsidP="00C33D03">
            <w:pPr>
              <w:spacing w:after="0" w:line="240" w:lineRule="auto"/>
              <w:jc w:val="center"/>
              <w:rPr>
                <w:rFonts w:eastAsia="Times New Roman"/>
                <w:b w:val="0"/>
                <w:sz w:val="24"/>
                <w:szCs w:val="24"/>
                <w:lang w:eastAsia="ru-RU"/>
              </w:rPr>
            </w:pPr>
            <w:r w:rsidRPr="00C33D03">
              <w:rPr>
                <w:rFonts w:eastAsia="Times New Roman"/>
                <w:b w:val="0"/>
                <w:sz w:val="24"/>
                <w:szCs w:val="24"/>
                <w:lang w:eastAsia="ru-RU"/>
              </w:rPr>
              <w:t>60,006</w:t>
            </w:r>
          </w:p>
        </w:tc>
        <w:tc>
          <w:tcPr>
            <w:tcW w:w="640" w:type="pct"/>
            <w:tcBorders>
              <w:top w:val="nil"/>
              <w:left w:val="nil"/>
              <w:bottom w:val="single" w:sz="4" w:space="0" w:color="auto"/>
              <w:right w:val="single" w:sz="4" w:space="0" w:color="auto"/>
            </w:tcBorders>
            <w:shd w:val="clear" w:color="auto" w:fill="auto"/>
            <w:vAlign w:val="center"/>
          </w:tcPr>
          <w:p w14:paraId="618C8171" w14:textId="6388D13A" w:rsidR="00C33D03" w:rsidRPr="00DC52D0" w:rsidRDefault="00C33D03" w:rsidP="00C33D03">
            <w:pPr>
              <w:spacing w:after="0" w:line="240" w:lineRule="auto"/>
              <w:jc w:val="center"/>
              <w:rPr>
                <w:rFonts w:eastAsia="Times New Roman"/>
                <w:b w:val="0"/>
                <w:sz w:val="24"/>
                <w:szCs w:val="24"/>
                <w:lang w:eastAsia="ru-RU"/>
              </w:rPr>
            </w:pPr>
            <w:r w:rsidRPr="00C33D03">
              <w:rPr>
                <w:rFonts w:eastAsia="Times New Roman"/>
                <w:b w:val="0"/>
                <w:sz w:val="24"/>
                <w:szCs w:val="24"/>
                <w:lang w:eastAsia="ru-RU"/>
              </w:rPr>
              <w:t>0,126</w:t>
            </w:r>
          </w:p>
        </w:tc>
      </w:tr>
      <w:tr w:rsidR="00C33D03" w:rsidRPr="00DC52D0" w14:paraId="6B710ABA" w14:textId="77777777" w:rsidTr="00C33D03">
        <w:trPr>
          <w:trHeight w:val="402"/>
          <w:jc w:val="center"/>
        </w:trPr>
        <w:tc>
          <w:tcPr>
            <w:tcW w:w="293" w:type="pct"/>
            <w:tcBorders>
              <w:top w:val="nil"/>
              <w:left w:val="single" w:sz="4" w:space="0" w:color="auto"/>
              <w:bottom w:val="single" w:sz="4" w:space="0" w:color="auto"/>
              <w:right w:val="single" w:sz="4" w:space="0" w:color="auto"/>
            </w:tcBorders>
            <w:shd w:val="clear" w:color="auto" w:fill="auto"/>
            <w:vAlign w:val="center"/>
          </w:tcPr>
          <w:p w14:paraId="765AFE2A" w14:textId="77777777" w:rsidR="00C33D03" w:rsidRPr="00DC52D0" w:rsidRDefault="00C33D03" w:rsidP="00054F47">
            <w:pPr>
              <w:pStyle w:val="ac"/>
              <w:numPr>
                <w:ilvl w:val="0"/>
                <w:numId w:val="32"/>
              </w:numPr>
              <w:tabs>
                <w:tab w:val="left" w:pos="142"/>
              </w:tabs>
              <w:spacing w:after="0" w:line="240" w:lineRule="auto"/>
              <w:ind w:left="9" w:firstLine="0"/>
              <w:jc w:val="right"/>
              <w:rPr>
                <w:rFonts w:eastAsia="Times New Roman"/>
                <w:b w:val="0"/>
                <w:sz w:val="24"/>
                <w:szCs w:val="24"/>
                <w:lang w:eastAsia="ru-RU"/>
              </w:rPr>
            </w:pPr>
          </w:p>
        </w:tc>
        <w:tc>
          <w:tcPr>
            <w:tcW w:w="3168" w:type="pct"/>
            <w:tcBorders>
              <w:top w:val="nil"/>
              <w:left w:val="nil"/>
              <w:bottom w:val="single" w:sz="4" w:space="0" w:color="auto"/>
              <w:right w:val="single" w:sz="4" w:space="0" w:color="auto"/>
            </w:tcBorders>
            <w:shd w:val="clear" w:color="auto" w:fill="auto"/>
            <w:vAlign w:val="center"/>
          </w:tcPr>
          <w:p w14:paraId="1BD584E0" w14:textId="77777777" w:rsidR="00C33D03" w:rsidRPr="00DC52D0" w:rsidRDefault="00C33D03" w:rsidP="00C33D03">
            <w:pPr>
              <w:spacing w:after="0" w:line="240" w:lineRule="auto"/>
              <w:rPr>
                <w:rFonts w:eastAsia="Times New Roman"/>
                <w:b w:val="0"/>
                <w:color w:val="000000" w:themeColor="text1"/>
                <w:sz w:val="24"/>
                <w:szCs w:val="24"/>
                <w:lang w:eastAsia="ru-RU"/>
              </w:rPr>
            </w:pPr>
            <w:r w:rsidRPr="00DC52D0">
              <w:rPr>
                <w:rFonts w:eastAsia="Times New Roman"/>
                <w:b w:val="0"/>
                <w:color w:val="000000" w:themeColor="text1"/>
                <w:sz w:val="24"/>
                <w:szCs w:val="24"/>
                <w:lang w:eastAsia="ru-RU"/>
              </w:rPr>
              <w:t>Зона инженерной инфраструктуры</w:t>
            </w:r>
          </w:p>
        </w:tc>
        <w:tc>
          <w:tcPr>
            <w:tcW w:w="899" w:type="pct"/>
            <w:tcBorders>
              <w:top w:val="nil"/>
              <w:left w:val="nil"/>
              <w:bottom w:val="single" w:sz="4" w:space="0" w:color="auto"/>
              <w:right w:val="single" w:sz="4" w:space="0" w:color="auto"/>
            </w:tcBorders>
            <w:shd w:val="clear" w:color="auto" w:fill="auto"/>
            <w:vAlign w:val="center"/>
          </w:tcPr>
          <w:p w14:paraId="69574357" w14:textId="5400F682" w:rsidR="00C33D03" w:rsidRPr="00DC52D0" w:rsidRDefault="00C33D03" w:rsidP="00C33D03">
            <w:pPr>
              <w:spacing w:after="0" w:line="240" w:lineRule="auto"/>
              <w:jc w:val="center"/>
              <w:rPr>
                <w:rFonts w:eastAsia="Times New Roman"/>
                <w:b w:val="0"/>
                <w:sz w:val="24"/>
                <w:szCs w:val="24"/>
                <w:lang w:eastAsia="ru-RU"/>
              </w:rPr>
            </w:pPr>
            <w:r w:rsidRPr="00C33D03">
              <w:rPr>
                <w:rFonts w:eastAsia="Times New Roman"/>
                <w:b w:val="0"/>
                <w:sz w:val="24"/>
                <w:szCs w:val="24"/>
                <w:lang w:eastAsia="ru-RU"/>
              </w:rPr>
              <w:t>29,865</w:t>
            </w:r>
          </w:p>
        </w:tc>
        <w:tc>
          <w:tcPr>
            <w:tcW w:w="640" w:type="pct"/>
            <w:tcBorders>
              <w:top w:val="nil"/>
              <w:left w:val="nil"/>
              <w:bottom w:val="single" w:sz="4" w:space="0" w:color="auto"/>
              <w:right w:val="single" w:sz="4" w:space="0" w:color="auto"/>
            </w:tcBorders>
            <w:shd w:val="clear" w:color="auto" w:fill="auto"/>
            <w:vAlign w:val="center"/>
          </w:tcPr>
          <w:p w14:paraId="53BF42C3" w14:textId="43FDAC3F" w:rsidR="00C33D03" w:rsidRPr="00DC52D0" w:rsidRDefault="00C33D03" w:rsidP="00C33D03">
            <w:pPr>
              <w:spacing w:after="0" w:line="240" w:lineRule="auto"/>
              <w:jc w:val="center"/>
              <w:rPr>
                <w:rFonts w:eastAsia="Times New Roman"/>
                <w:b w:val="0"/>
                <w:sz w:val="24"/>
                <w:szCs w:val="24"/>
                <w:lang w:eastAsia="ru-RU"/>
              </w:rPr>
            </w:pPr>
            <w:r w:rsidRPr="00C33D03">
              <w:rPr>
                <w:rFonts w:eastAsia="Times New Roman"/>
                <w:b w:val="0"/>
                <w:sz w:val="24"/>
                <w:szCs w:val="24"/>
                <w:lang w:eastAsia="ru-RU"/>
              </w:rPr>
              <w:t>0,063</w:t>
            </w:r>
          </w:p>
        </w:tc>
      </w:tr>
      <w:tr w:rsidR="00C33D03" w:rsidRPr="00DC52D0" w14:paraId="4C35AE86" w14:textId="77777777" w:rsidTr="00C33D03">
        <w:trPr>
          <w:trHeight w:val="402"/>
          <w:jc w:val="center"/>
        </w:trPr>
        <w:tc>
          <w:tcPr>
            <w:tcW w:w="293" w:type="pct"/>
            <w:tcBorders>
              <w:top w:val="nil"/>
              <w:left w:val="single" w:sz="4" w:space="0" w:color="auto"/>
              <w:bottom w:val="single" w:sz="4" w:space="0" w:color="auto"/>
              <w:right w:val="single" w:sz="4" w:space="0" w:color="auto"/>
            </w:tcBorders>
            <w:shd w:val="clear" w:color="auto" w:fill="auto"/>
            <w:vAlign w:val="center"/>
          </w:tcPr>
          <w:p w14:paraId="6AB5843E" w14:textId="77777777" w:rsidR="00C33D03" w:rsidRPr="00DC52D0" w:rsidRDefault="00C33D03" w:rsidP="00054F47">
            <w:pPr>
              <w:pStyle w:val="ac"/>
              <w:numPr>
                <w:ilvl w:val="0"/>
                <w:numId w:val="32"/>
              </w:numPr>
              <w:tabs>
                <w:tab w:val="left" w:pos="142"/>
              </w:tabs>
              <w:spacing w:after="0" w:line="240" w:lineRule="auto"/>
              <w:ind w:left="9" w:firstLine="0"/>
              <w:jc w:val="right"/>
              <w:rPr>
                <w:rFonts w:eastAsia="Times New Roman"/>
                <w:b w:val="0"/>
                <w:sz w:val="24"/>
                <w:szCs w:val="24"/>
                <w:lang w:eastAsia="ru-RU"/>
              </w:rPr>
            </w:pPr>
          </w:p>
        </w:tc>
        <w:tc>
          <w:tcPr>
            <w:tcW w:w="3168" w:type="pct"/>
            <w:tcBorders>
              <w:top w:val="nil"/>
              <w:left w:val="nil"/>
              <w:bottom w:val="single" w:sz="4" w:space="0" w:color="auto"/>
              <w:right w:val="single" w:sz="4" w:space="0" w:color="auto"/>
            </w:tcBorders>
            <w:shd w:val="clear" w:color="auto" w:fill="auto"/>
            <w:vAlign w:val="center"/>
          </w:tcPr>
          <w:p w14:paraId="509F3655" w14:textId="77777777" w:rsidR="00C33D03" w:rsidRPr="00DC52D0" w:rsidRDefault="00C33D03" w:rsidP="00C33D03">
            <w:pPr>
              <w:spacing w:after="0" w:line="240" w:lineRule="auto"/>
              <w:rPr>
                <w:rFonts w:eastAsia="Times New Roman"/>
                <w:b w:val="0"/>
                <w:color w:val="000000" w:themeColor="text1"/>
                <w:sz w:val="24"/>
                <w:szCs w:val="24"/>
                <w:lang w:eastAsia="ru-RU"/>
              </w:rPr>
            </w:pPr>
            <w:r w:rsidRPr="00DC52D0">
              <w:rPr>
                <w:rFonts w:eastAsia="Times New Roman"/>
                <w:b w:val="0"/>
                <w:color w:val="000000" w:themeColor="text1"/>
                <w:sz w:val="24"/>
                <w:szCs w:val="24"/>
                <w:lang w:eastAsia="ru-RU"/>
              </w:rPr>
              <w:t>Зона транспортной инфраструктуры</w:t>
            </w:r>
          </w:p>
        </w:tc>
        <w:tc>
          <w:tcPr>
            <w:tcW w:w="899" w:type="pct"/>
            <w:tcBorders>
              <w:top w:val="nil"/>
              <w:left w:val="nil"/>
              <w:bottom w:val="single" w:sz="4" w:space="0" w:color="auto"/>
              <w:right w:val="single" w:sz="4" w:space="0" w:color="auto"/>
            </w:tcBorders>
            <w:shd w:val="clear" w:color="auto" w:fill="auto"/>
            <w:vAlign w:val="center"/>
          </w:tcPr>
          <w:p w14:paraId="06F445BB" w14:textId="75C5D09D" w:rsidR="00C33D03" w:rsidRPr="00DC52D0" w:rsidRDefault="00C33D03" w:rsidP="00C33D03">
            <w:pPr>
              <w:spacing w:after="0" w:line="240" w:lineRule="auto"/>
              <w:jc w:val="center"/>
              <w:rPr>
                <w:rFonts w:eastAsia="Times New Roman"/>
                <w:b w:val="0"/>
                <w:sz w:val="24"/>
                <w:szCs w:val="24"/>
                <w:lang w:eastAsia="ru-RU"/>
              </w:rPr>
            </w:pPr>
            <w:r w:rsidRPr="00C33D03">
              <w:rPr>
                <w:rFonts w:eastAsia="Times New Roman"/>
                <w:b w:val="0"/>
                <w:sz w:val="24"/>
                <w:szCs w:val="24"/>
                <w:lang w:eastAsia="ru-RU"/>
              </w:rPr>
              <w:t>357,156</w:t>
            </w:r>
          </w:p>
        </w:tc>
        <w:tc>
          <w:tcPr>
            <w:tcW w:w="640" w:type="pct"/>
            <w:tcBorders>
              <w:top w:val="nil"/>
              <w:left w:val="nil"/>
              <w:bottom w:val="single" w:sz="4" w:space="0" w:color="auto"/>
              <w:right w:val="single" w:sz="4" w:space="0" w:color="auto"/>
            </w:tcBorders>
            <w:shd w:val="clear" w:color="auto" w:fill="auto"/>
            <w:vAlign w:val="center"/>
          </w:tcPr>
          <w:p w14:paraId="6423CB28" w14:textId="40E10E2C" w:rsidR="00C33D03" w:rsidRPr="00DC52D0" w:rsidRDefault="00C33D03" w:rsidP="00C33D03">
            <w:pPr>
              <w:spacing w:after="0" w:line="240" w:lineRule="auto"/>
              <w:jc w:val="center"/>
              <w:rPr>
                <w:rFonts w:eastAsia="Times New Roman"/>
                <w:b w:val="0"/>
                <w:sz w:val="24"/>
                <w:szCs w:val="24"/>
                <w:lang w:eastAsia="ru-RU"/>
              </w:rPr>
            </w:pPr>
            <w:r w:rsidRPr="00C33D03">
              <w:rPr>
                <w:rFonts w:eastAsia="Times New Roman"/>
                <w:b w:val="0"/>
                <w:sz w:val="24"/>
                <w:szCs w:val="24"/>
                <w:lang w:eastAsia="ru-RU"/>
              </w:rPr>
              <w:t>0,749</w:t>
            </w:r>
          </w:p>
        </w:tc>
      </w:tr>
      <w:tr w:rsidR="00C33D03" w:rsidRPr="00DC52D0" w14:paraId="2B239E0C" w14:textId="77777777" w:rsidTr="00C33D03">
        <w:trPr>
          <w:trHeight w:val="402"/>
          <w:jc w:val="center"/>
        </w:trPr>
        <w:tc>
          <w:tcPr>
            <w:tcW w:w="293" w:type="pct"/>
            <w:tcBorders>
              <w:top w:val="nil"/>
              <w:left w:val="single" w:sz="4" w:space="0" w:color="auto"/>
              <w:bottom w:val="single" w:sz="4" w:space="0" w:color="auto"/>
              <w:right w:val="single" w:sz="4" w:space="0" w:color="auto"/>
            </w:tcBorders>
            <w:shd w:val="clear" w:color="auto" w:fill="auto"/>
            <w:vAlign w:val="center"/>
          </w:tcPr>
          <w:p w14:paraId="42752139" w14:textId="77777777" w:rsidR="00C33D03" w:rsidRPr="00DC52D0" w:rsidRDefault="00C33D03" w:rsidP="00054F47">
            <w:pPr>
              <w:pStyle w:val="ac"/>
              <w:numPr>
                <w:ilvl w:val="0"/>
                <w:numId w:val="32"/>
              </w:numPr>
              <w:tabs>
                <w:tab w:val="left" w:pos="142"/>
              </w:tabs>
              <w:spacing w:after="0" w:line="240" w:lineRule="auto"/>
              <w:ind w:left="9" w:firstLine="0"/>
              <w:jc w:val="right"/>
              <w:rPr>
                <w:rFonts w:eastAsia="Times New Roman"/>
                <w:b w:val="0"/>
                <w:sz w:val="24"/>
                <w:szCs w:val="24"/>
                <w:lang w:eastAsia="ru-RU"/>
              </w:rPr>
            </w:pPr>
          </w:p>
        </w:tc>
        <w:tc>
          <w:tcPr>
            <w:tcW w:w="3168" w:type="pct"/>
            <w:tcBorders>
              <w:top w:val="nil"/>
              <w:left w:val="nil"/>
              <w:bottom w:val="single" w:sz="4" w:space="0" w:color="auto"/>
              <w:right w:val="single" w:sz="4" w:space="0" w:color="auto"/>
            </w:tcBorders>
            <w:shd w:val="clear" w:color="auto" w:fill="auto"/>
            <w:vAlign w:val="center"/>
          </w:tcPr>
          <w:p w14:paraId="228859AE" w14:textId="77777777" w:rsidR="00C33D03" w:rsidRPr="00DC52D0" w:rsidRDefault="00C33D03" w:rsidP="00C33D03">
            <w:pPr>
              <w:spacing w:after="0" w:line="240" w:lineRule="auto"/>
              <w:rPr>
                <w:rFonts w:eastAsia="Times New Roman"/>
                <w:b w:val="0"/>
                <w:color w:val="000000" w:themeColor="text1"/>
                <w:sz w:val="24"/>
                <w:szCs w:val="24"/>
                <w:lang w:eastAsia="ru-RU"/>
              </w:rPr>
            </w:pPr>
            <w:r w:rsidRPr="00DC52D0">
              <w:rPr>
                <w:rFonts w:eastAsia="Times New Roman"/>
                <w:b w:val="0"/>
                <w:color w:val="000000" w:themeColor="text1"/>
                <w:sz w:val="24"/>
                <w:szCs w:val="24"/>
                <w:lang w:eastAsia="ru-RU"/>
              </w:rPr>
              <w:t>Зона сельскохозяйственного использования</w:t>
            </w:r>
          </w:p>
        </w:tc>
        <w:tc>
          <w:tcPr>
            <w:tcW w:w="899" w:type="pct"/>
            <w:tcBorders>
              <w:top w:val="nil"/>
              <w:left w:val="nil"/>
              <w:bottom w:val="single" w:sz="4" w:space="0" w:color="auto"/>
              <w:right w:val="single" w:sz="4" w:space="0" w:color="auto"/>
            </w:tcBorders>
            <w:shd w:val="clear" w:color="auto" w:fill="auto"/>
            <w:vAlign w:val="center"/>
          </w:tcPr>
          <w:p w14:paraId="63E5371C" w14:textId="14E980A2" w:rsidR="00C33D03" w:rsidRPr="00DC52D0" w:rsidRDefault="00C33D03" w:rsidP="00C33D03">
            <w:pPr>
              <w:spacing w:after="0" w:line="240" w:lineRule="auto"/>
              <w:jc w:val="center"/>
              <w:rPr>
                <w:rFonts w:eastAsia="Times New Roman"/>
                <w:b w:val="0"/>
                <w:sz w:val="24"/>
                <w:szCs w:val="24"/>
                <w:lang w:eastAsia="ru-RU"/>
              </w:rPr>
            </w:pPr>
            <w:r w:rsidRPr="00C33D03">
              <w:rPr>
                <w:rFonts w:eastAsia="Times New Roman"/>
                <w:b w:val="0"/>
                <w:sz w:val="24"/>
                <w:szCs w:val="24"/>
                <w:lang w:eastAsia="ru-RU"/>
              </w:rPr>
              <w:t>28743,427</w:t>
            </w:r>
          </w:p>
        </w:tc>
        <w:tc>
          <w:tcPr>
            <w:tcW w:w="640" w:type="pct"/>
            <w:tcBorders>
              <w:top w:val="nil"/>
              <w:left w:val="nil"/>
              <w:bottom w:val="single" w:sz="4" w:space="0" w:color="auto"/>
              <w:right w:val="single" w:sz="4" w:space="0" w:color="auto"/>
            </w:tcBorders>
            <w:shd w:val="clear" w:color="auto" w:fill="auto"/>
            <w:vAlign w:val="center"/>
          </w:tcPr>
          <w:p w14:paraId="6B801146" w14:textId="5CF887BD" w:rsidR="00C33D03" w:rsidRPr="00DC52D0" w:rsidRDefault="00C33D03" w:rsidP="00C33D03">
            <w:pPr>
              <w:spacing w:after="0" w:line="240" w:lineRule="auto"/>
              <w:jc w:val="center"/>
              <w:rPr>
                <w:rFonts w:eastAsia="Times New Roman"/>
                <w:b w:val="0"/>
                <w:sz w:val="24"/>
                <w:szCs w:val="24"/>
                <w:lang w:eastAsia="ru-RU"/>
              </w:rPr>
            </w:pPr>
            <w:r w:rsidRPr="00C33D03">
              <w:rPr>
                <w:rFonts w:eastAsia="Times New Roman"/>
                <w:b w:val="0"/>
                <w:sz w:val="24"/>
                <w:szCs w:val="24"/>
                <w:lang w:eastAsia="ru-RU"/>
              </w:rPr>
              <w:t>60,285</w:t>
            </w:r>
          </w:p>
        </w:tc>
      </w:tr>
      <w:tr w:rsidR="00C33D03" w:rsidRPr="00DC52D0" w14:paraId="1E50D412" w14:textId="77777777" w:rsidTr="00C33D03">
        <w:trPr>
          <w:trHeight w:val="402"/>
          <w:jc w:val="center"/>
        </w:trPr>
        <w:tc>
          <w:tcPr>
            <w:tcW w:w="293" w:type="pct"/>
            <w:tcBorders>
              <w:top w:val="nil"/>
              <w:left w:val="single" w:sz="4" w:space="0" w:color="auto"/>
              <w:bottom w:val="single" w:sz="4" w:space="0" w:color="auto"/>
              <w:right w:val="single" w:sz="4" w:space="0" w:color="auto"/>
            </w:tcBorders>
            <w:shd w:val="clear" w:color="auto" w:fill="auto"/>
            <w:vAlign w:val="center"/>
          </w:tcPr>
          <w:p w14:paraId="1072F054" w14:textId="77777777" w:rsidR="00C33D03" w:rsidRPr="00DC52D0" w:rsidRDefault="00C33D03" w:rsidP="00054F47">
            <w:pPr>
              <w:pStyle w:val="ac"/>
              <w:numPr>
                <w:ilvl w:val="0"/>
                <w:numId w:val="32"/>
              </w:numPr>
              <w:tabs>
                <w:tab w:val="left" w:pos="142"/>
              </w:tabs>
              <w:spacing w:after="0" w:line="240" w:lineRule="auto"/>
              <w:ind w:left="9" w:firstLine="0"/>
              <w:jc w:val="right"/>
              <w:rPr>
                <w:rFonts w:eastAsia="Times New Roman"/>
                <w:b w:val="0"/>
                <w:sz w:val="24"/>
                <w:szCs w:val="24"/>
                <w:lang w:eastAsia="ru-RU"/>
              </w:rPr>
            </w:pPr>
          </w:p>
        </w:tc>
        <w:tc>
          <w:tcPr>
            <w:tcW w:w="3168" w:type="pct"/>
            <w:tcBorders>
              <w:top w:val="nil"/>
              <w:left w:val="nil"/>
              <w:bottom w:val="single" w:sz="4" w:space="0" w:color="auto"/>
              <w:right w:val="single" w:sz="4" w:space="0" w:color="auto"/>
            </w:tcBorders>
            <w:shd w:val="clear" w:color="auto" w:fill="auto"/>
            <w:vAlign w:val="center"/>
          </w:tcPr>
          <w:p w14:paraId="247A824F" w14:textId="77777777" w:rsidR="00C33D03" w:rsidRPr="00DC52D0" w:rsidRDefault="00C33D03" w:rsidP="00C33D03">
            <w:pPr>
              <w:spacing w:after="0" w:line="240" w:lineRule="auto"/>
              <w:rPr>
                <w:rFonts w:eastAsia="Times New Roman"/>
                <w:b w:val="0"/>
                <w:color w:val="000000" w:themeColor="text1"/>
                <w:sz w:val="24"/>
                <w:szCs w:val="24"/>
                <w:lang w:eastAsia="ru-RU"/>
              </w:rPr>
            </w:pPr>
            <w:r w:rsidRPr="00DC52D0">
              <w:rPr>
                <w:rFonts w:eastAsia="Times New Roman"/>
                <w:b w:val="0"/>
                <w:color w:val="000000" w:themeColor="text1"/>
                <w:sz w:val="24"/>
                <w:szCs w:val="24"/>
                <w:lang w:eastAsia="ru-RU"/>
              </w:rPr>
              <w:t>Зона садоводства, огородничества</w:t>
            </w:r>
          </w:p>
        </w:tc>
        <w:tc>
          <w:tcPr>
            <w:tcW w:w="899" w:type="pct"/>
            <w:tcBorders>
              <w:top w:val="nil"/>
              <w:left w:val="nil"/>
              <w:bottom w:val="single" w:sz="4" w:space="0" w:color="auto"/>
              <w:right w:val="single" w:sz="4" w:space="0" w:color="auto"/>
            </w:tcBorders>
            <w:shd w:val="clear" w:color="auto" w:fill="auto"/>
            <w:vAlign w:val="center"/>
          </w:tcPr>
          <w:p w14:paraId="0AE5E898" w14:textId="73B659E0" w:rsidR="00C33D03" w:rsidRPr="00DC52D0" w:rsidRDefault="00C33D03" w:rsidP="00C33D03">
            <w:pPr>
              <w:spacing w:after="0" w:line="240" w:lineRule="auto"/>
              <w:jc w:val="center"/>
              <w:rPr>
                <w:rFonts w:eastAsia="Times New Roman"/>
                <w:b w:val="0"/>
                <w:sz w:val="24"/>
                <w:szCs w:val="24"/>
                <w:lang w:eastAsia="ru-RU"/>
              </w:rPr>
            </w:pPr>
            <w:r w:rsidRPr="00C33D03">
              <w:rPr>
                <w:rFonts w:eastAsia="Times New Roman"/>
                <w:b w:val="0"/>
                <w:sz w:val="24"/>
                <w:szCs w:val="24"/>
                <w:lang w:eastAsia="ru-RU"/>
              </w:rPr>
              <w:t>564,631</w:t>
            </w:r>
          </w:p>
        </w:tc>
        <w:tc>
          <w:tcPr>
            <w:tcW w:w="640" w:type="pct"/>
            <w:tcBorders>
              <w:top w:val="nil"/>
              <w:left w:val="nil"/>
              <w:bottom w:val="single" w:sz="4" w:space="0" w:color="auto"/>
              <w:right w:val="single" w:sz="4" w:space="0" w:color="auto"/>
            </w:tcBorders>
            <w:shd w:val="clear" w:color="auto" w:fill="auto"/>
            <w:vAlign w:val="center"/>
          </w:tcPr>
          <w:p w14:paraId="3118C52B" w14:textId="35A2E920" w:rsidR="00C33D03" w:rsidRPr="00DC52D0" w:rsidRDefault="00C33D03" w:rsidP="00C33D03">
            <w:pPr>
              <w:spacing w:after="0" w:line="240" w:lineRule="auto"/>
              <w:jc w:val="center"/>
              <w:rPr>
                <w:rFonts w:eastAsia="Times New Roman"/>
                <w:b w:val="0"/>
                <w:sz w:val="24"/>
                <w:szCs w:val="24"/>
                <w:lang w:eastAsia="ru-RU"/>
              </w:rPr>
            </w:pPr>
            <w:r w:rsidRPr="00C33D03">
              <w:rPr>
                <w:rFonts w:eastAsia="Times New Roman"/>
                <w:b w:val="0"/>
                <w:sz w:val="24"/>
                <w:szCs w:val="24"/>
                <w:lang w:eastAsia="ru-RU"/>
              </w:rPr>
              <w:t>1,184</w:t>
            </w:r>
          </w:p>
        </w:tc>
      </w:tr>
      <w:tr w:rsidR="00C33D03" w:rsidRPr="00DC52D0" w14:paraId="719570B9" w14:textId="77777777" w:rsidTr="00C33D03">
        <w:trPr>
          <w:trHeight w:val="402"/>
          <w:jc w:val="center"/>
        </w:trPr>
        <w:tc>
          <w:tcPr>
            <w:tcW w:w="293" w:type="pct"/>
            <w:tcBorders>
              <w:top w:val="nil"/>
              <w:left w:val="single" w:sz="4" w:space="0" w:color="auto"/>
              <w:bottom w:val="single" w:sz="4" w:space="0" w:color="auto"/>
              <w:right w:val="single" w:sz="4" w:space="0" w:color="auto"/>
            </w:tcBorders>
            <w:shd w:val="clear" w:color="auto" w:fill="auto"/>
            <w:vAlign w:val="center"/>
          </w:tcPr>
          <w:p w14:paraId="1DE47B07" w14:textId="77777777" w:rsidR="00C33D03" w:rsidRPr="00DC52D0" w:rsidRDefault="00C33D03" w:rsidP="00054F47">
            <w:pPr>
              <w:pStyle w:val="ac"/>
              <w:numPr>
                <w:ilvl w:val="0"/>
                <w:numId w:val="32"/>
              </w:numPr>
              <w:tabs>
                <w:tab w:val="left" w:pos="142"/>
              </w:tabs>
              <w:spacing w:after="0" w:line="240" w:lineRule="auto"/>
              <w:ind w:left="9" w:firstLine="0"/>
              <w:jc w:val="right"/>
              <w:rPr>
                <w:rFonts w:eastAsia="Times New Roman"/>
                <w:b w:val="0"/>
                <w:sz w:val="24"/>
                <w:szCs w:val="24"/>
                <w:lang w:eastAsia="ru-RU"/>
              </w:rPr>
            </w:pPr>
          </w:p>
        </w:tc>
        <w:tc>
          <w:tcPr>
            <w:tcW w:w="3168" w:type="pct"/>
            <w:tcBorders>
              <w:top w:val="nil"/>
              <w:left w:val="nil"/>
              <w:bottom w:val="single" w:sz="4" w:space="0" w:color="auto"/>
              <w:right w:val="single" w:sz="4" w:space="0" w:color="auto"/>
            </w:tcBorders>
            <w:shd w:val="clear" w:color="auto" w:fill="auto"/>
            <w:vAlign w:val="center"/>
          </w:tcPr>
          <w:p w14:paraId="61506FC4" w14:textId="77777777" w:rsidR="00C33D03" w:rsidRPr="00DC52D0" w:rsidRDefault="00C33D03" w:rsidP="00C33D03">
            <w:pPr>
              <w:spacing w:after="0" w:line="240" w:lineRule="auto"/>
              <w:rPr>
                <w:rFonts w:eastAsia="Times New Roman"/>
                <w:b w:val="0"/>
                <w:color w:val="000000" w:themeColor="text1"/>
                <w:sz w:val="24"/>
                <w:szCs w:val="24"/>
                <w:lang w:eastAsia="ru-RU"/>
              </w:rPr>
            </w:pPr>
            <w:r w:rsidRPr="00DC52D0">
              <w:rPr>
                <w:rFonts w:eastAsia="Times New Roman"/>
                <w:b w:val="0"/>
                <w:color w:val="000000" w:themeColor="text1"/>
                <w:sz w:val="24"/>
                <w:szCs w:val="24"/>
                <w:lang w:eastAsia="ru-RU"/>
              </w:rPr>
              <w:t>Производственная зона сельскохозяйственных предприятий</w:t>
            </w:r>
          </w:p>
        </w:tc>
        <w:tc>
          <w:tcPr>
            <w:tcW w:w="899" w:type="pct"/>
            <w:tcBorders>
              <w:top w:val="nil"/>
              <w:left w:val="nil"/>
              <w:bottom w:val="single" w:sz="4" w:space="0" w:color="auto"/>
              <w:right w:val="single" w:sz="4" w:space="0" w:color="auto"/>
            </w:tcBorders>
            <w:shd w:val="clear" w:color="auto" w:fill="auto"/>
            <w:vAlign w:val="center"/>
          </w:tcPr>
          <w:p w14:paraId="65DCA331" w14:textId="45D6491E" w:rsidR="00C33D03" w:rsidRPr="00DC52D0" w:rsidRDefault="00C33D03" w:rsidP="00C33D03">
            <w:pPr>
              <w:spacing w:after="0" w:line="240" w:lineRule="auto"/>
              <w:jc w:val="center"/>
              <w:rPr>
                <w:rFonts w:eastAsia="Times New Roman"/>
                <w:b w:val="0"/>
                <w:sz w:val="24"/>
                <w:szCs w:val="24"/>
                <w:lang w:eastAsia="ru-RU"/>
              </w:rPr>
            </w:pPr>
            <w:r w:rsidRPr="00C33D03">
              <w:rPr>
                <w:rFonts w:eastAsia="Times New Roman"/>
                <w:b w:val="0"/>
                <w:sz w:val="24"/>
                <w:szCs w:val="24"/>
                <w:lang w:eastAsia="ru-RU"/>
              </w:rPr>
              <w:t>148,330</w:t>
            </w:r>
          </w:p>
        </w:tc>
        <w:tc>
          <w:tcPr>
            <w:tcW w:w="640" w:type="pct"/>
            <w:tcBorders>
              <w:top w:val="nil"/>
              <w:left w:val="nil"/>
              <w:bottom w:val="single" w:sz="4" w:space="0" w:color="auto"/>
              <w:right w:val="single" w:sz="4" w:space="0" w:color="auto"/>
            </w:tcBorders>
            <w:shd w:val="clear" w:color="auto" w:fill="auto"/>
            <w:vAlign w:val="center"/>
          </w:tcPr>
          <w:p w14:paraId="5C6D8BB4" w14:textId="48BFCB3B" w:rsidR="00C33D03" w:rsidRPr="00DC52D0" w:rsidRDefault="00C33D03" w:rsidP="00C33D03">
            <w:pPr>
              <w:spacing w:after="0" w:line="240" w:lineRule="auto"/>
              <w:jc w:val="center"/>
              <w:rPr>
                <w:rFonts w:eastAsia="Times New Roman"/>
                <w:b w:val="0"/>
                <w:sz w:val="24"/>
                <w:szCs w:val="24"/>
                <w:lang w:eastAsia="ru-RU"/>
              </w:rPr>
            </w:pPr>
            <w:r w:rsidRPr="00C33D03">
              <w:rPr>
                <w:rFonts w:eastAsia="Times New Roman"/>
                <w:b w:val="0"/>
                <w:sz w:val="24"/>
                <w:szCs w:val="24"/>
                <w:lang w:eastAsia="ru-RU"/>
              </w:rPr>
              <w:t>0,311</w:t>
            </w:r>
          </w:p>
        </w:tc>
      </w:tr>
      <w:tr w:rsidR="00C33D03" w:rsidRPr="00DC52D0" w14:paraId="29F718D4" w14:textId="77777777" w:rsidTr="00C33D03">
        <w:trPr>
          <w:trHeight w:val="402"/>
          <w:jc w:val="center"/>
        </w:trPr>
        <w:tc>
          <w:tcPr>
            <w:tcW w:w="293" w:type="pct"/>
            <w:tcBorders>
              <w:top w:val="nil"/>
              <w:left w:val="single" w:sz="4" w:space="0" w:color="auto"/>
              <w:bottom w:val="single" w:sz="4" w:space="0" w:color="auto"/>
              <w:right w:val="single" w:sz="4" w:space="0" w:color="auto"/>
            </w:tcBorders>
            <w:shd w:val="clear" w:color="auto" w:fill="auto"/>
            <w:vAlign w:val="center"/>
          </w:tcPr>
          <w:p w14:paraId="0D125E79" w14:textId="77777777" w:rsidR="00C33D03" w:rsidRPr="00DC52D0" w:rsidRDefault="00C33D03" w:rsidP="00054F47">
            <w:pPr>
              <w:pStyle w:val="ac"/>
              <w:numPr>
                <w:ilvl w:val="0"/>
                <w:numId w:val="32"/>
              </w:numPr>
              <w:tabs>
                <w:tab w:val="left" w:pos="142"/>
              </w:tabs>
              <w:spacing w:after="0" w:line="240" w:lineRule="auto"/>
              <w:ind w:left="9" w:firstLine="0"/>
              <w:jc w:val="right"/>
              <w:rPr>
                <w:rFonts w:eastAsia="Times New Roman"/>
                <w:b w:val="0"/>
                <w:sz w:val="24"/>
                <w:szCs w:val="24"/>
                <w:lang w:eastAsia="ru-RU"/>
              </w:rPr>
            </w:pPr>
          </w:p>
        </w:tc>
        <w:tc>
          <w:tcPr>
            <w:tcW w:w="3168" w:type="pct"/>
            <w:tcBorders>
              <w:top w:val="nil"/>
              <w:left w:val="nil"/>
              <w:bottom w:val="single" w:sz="4" w:space="0" w:color="auto"/>
              <w:right w:val="single" w:sz="4" w:space="0" w:color="auto"/>
            </w:tcBorders>
            <w:shd w:val="clear" w:color="auto" w:fill="auto"/>
            <w:vAlign w:val="center"/>
          </w:tcPr>
          <w:p w14:paraId="14BF05C7" w14:textId="77777777" w:rsidR="00C33D03" w:rsidRPr="00DC52D0" w:rsidRDefault="00C33D03" w:rsidP="00C33D03">
            <w:pPr>
              <w:spacing w:after="0" w:line="240" w:lineRule="auto"/>
              <w:rPr>
                <w:rFonts w:eastAsia="Times New Roman"/>
                <w:b w:val="0"/>
                <w:color w:val="000000" w:themeColor="text1"/>
                <w:sz w:val="24"/>
                <w:szCs w:val="24"/>
                <w:lang w:eastAsia="ru-RU"/>
              </w:rPr>
            </w:pPr>
            <w:r w:rsidRPr="00DC52D0">
              <w:rPr>
                <w:rFonts w:eastAsia="Times New Roman"/>
                <w:b w:val="0"/>
                <w:color w:val="000000" w:themeColor="text1"/>
                <w:sz w:val="24"/>
                <w:szCs w:val="24"/>
                <w:lang w:eastAsia="ru-RU"/>
              </w:rPr>
              <w:t>Иные зоны сельскохозяйственного назначения</w:t>
            </w:r>
          </w:p>
        </w:tc>
        <w:tc>
          <w:tcPr>
            <w:tcW w:w="899" w:type="pct"/>
            <w:tcBorders>
              <w:top w:val="nil"/>
              <w:left w:val="nil"/>
              <w:bottom w:val="single" w:sz="4" w:space="0" w:color="auto"/>
              <w:right w:val="single" w:sz="4" w:space="0" w:color="auto"/>
            </w:tcBorders>
            <w:shd w:val="clear" w:color="auto" w:fill="auto"/>
            <w:vAlign w:val="center"/>
          </w:tcPr>
          <w:p w14:paraId="7F4D5125" w14:textId="00E46D48" w:rsidR="00C33D03" w:rsidRPr="00DC52D0" w:rsidRDefault="00C33D03" w:rsidP="00C33D03">
            <w:pPr>
              <w:spacing w:after="0" w:line="240" w:lineRule="auto"/>
              <w:jc w:val="center"/>
              <w:rPr>
                <w:rFonts w:eastAsia="Times New Roman"/>
                <w:b w:val="0"/>
                <w:sz w:val="24"/>
                <w:szCs w:val="24"/>
                <w:lang w:eastAsia="ru-RU"/>
              </w:rPr>
            </w:pPr>
            <w:r w:rsidRPr="00C33D03">
              <w:rPr>
                <w:rFonts w:eastAsia="Times New Roman"/>
                <w:b w:val="0"/>
                <w:sz w:val="24"/>
                <w:szCs w:val="24"/>
                <w:lang w:eastAsia="ru-RU"/>
              </w:rPr>
              <w:t>50,751</w:t>
            </w:r>
          </w:p>
        </w:tc>
        <w:tc>
          <w:tcPr>
            <w:tcW w:w="640" w:type="pct"/>
            <w:tcBorders>
              <w:top w:val="nil"/>
              <w:left w:val="nil"/>
              <w:bottom w:val="single" w:sz="4" w:space="0" w:color="auto"/>
              <w:right w:val="single" w:sz="4" w:space="0" w:color="auto"/>
            </w:tcBorders>
            <w:shd w:val="clear" w:color="auto" w:fill="auto"/>
            <w:vAlign w:val="center"/>
          </w:tcPr>
          <w:p w14:paraId="542EFEF0" w14:textId="56410446" w:rsidR="00C33D03" w:rsidRPr="00DC52D0" w:rsidRDefault="00C33D03" w:rsidP="00C33D03">
            <w:pPr>
              <w:spacing w:after="0" w:line="240" w:lineRule="auto"/>
              <w:jc w:val="center"/>
              <w:rPr>
                <w:rFonts w:eastAsia="Times New Roman"/>
                <w:b w:val="0"/>
                <w:sz w:val="24"/>
                <w:szCs w:val="24"/>
                <w:lang w:eastAsia="ru-RU"/>
              </w:rPr>
            </w:pPr>
            <w:r w:rsidRPr="00C33D03">
              <w:rPr>
                <w:rFonts w:eastAsia="Times New Roman"/>
                <w:b w:val="0"/>
                <w:sz w:val="24"/>
                <w:szCs w:val="24"/>
                <w:lang w:eastAsia="ru-RU"/>
              </w:rPr>
              <w:t>0,106</w:t>
            </w:r>
          </w:p>
        </w:tc>
      </w:tr>
      <w:tr w:rsidR="00C33D03" w:rsidRPr="00DC52D0" w14:paraId="635DB03D" w14:textId="77777777" w:rsidTr="00C33D03">
        <w:trPr>
          <w:trHeight w:val="402"/>
          <w:jc w:val="center"/>
        </w:trPr>
        <w:tc>
          <w:tcPr>
            <w:tcW w:w="293" w:type="pct"/>
            <w:tcBorders>
              <w:top w:val="nil"/>
              <w:left w:val="single" w:sz="4" w:space="0" w:color="auto"/>
              <w:bottom w:val="single" w:sz="4" w:space="0" w:color="auto"/>
              <w:right w:val="single" w:sz="4" w:space="0" w:color="auto"/>
            </w:tcBorders>
            <w:shd w:val="clear" w:color="auto" w:fill="auto"/>
            <w:vAlign w:val="center"/>
          </w:tcPr>
          <w:p w14:paraId="0780361D" w14:textId="77777777" w:rsidR="00C33D03" w:rsidRPr="00DC52D0" w:rsidRDefault="00C33D03" w:rsidP="00054F47">
            <w:pPr>
              <w:pStyle w:val="ac"/>
              <w:numPr>
                <w:ilvl w:val="0"/>
                <w:numId w:val="32"/>
              </w:numPr>
              <w:tabs>
                <w:tab w:val="left" w:pos="142"/>
              </w:tabs>
              <w:spacing w:after="0" w:line="240" w:lineRule="auto"/>
              <w:ind w:left="9" w:firstLine="0"/>
              <w:jc w:val="right"/>
              <w:rPr>
                <w:rFonts w:eastAsia="Times New Roman"/>
                <w:b w:val="0"/>
                <w:sz w:val="24"/>
                <w:szCs w:val="24"/>
                <w:lang w:eastAsia="ru-RU"/>
              </w:rPr>
            </w:pPr>
          </w:p>
        </w:tc>
        <w:tc>
          <w:tcPr>
            <w:tcW w:w="3168" w:type="pct"/>
            <w:tcBorders>
              <w:top w:val="nil"/>
              <w:left w:val="nil"/>
              <w:bottom w:val="single" w:sz="4" w:space="0" w:color="auto"/>
              <w:right w:val="single" w:sz="4" w:space="0" w:color="auto"/>
            </w:tcBorders>
            <w:shd w:val="clear" w:color="auto" w:fill="auto"/>
            <w:vAlign w:val="center"/>
          </w:tcPr>
          <w:p w14:paraId="5CA8B9BF" w14:textId="77777777" w:rsidR="00C33D03" w:rsidRPr="00DC52D0" w:rsidRDefault="00C33D03" w:rsidP="00C33D03">
            <w:pPr>
              <w:spacing w:after="0" w:line="240" w:lineRule="auto"/>
              <w:rPr>
                <w:rFonts w:eastAsia="Times New Roman"/>
                <w:b w:val="0"/>
                <w:color w:val="000000" w:themeColor="text1"/>
                <w:sz w:val="24"/>
                <w:szCs w:val="24"/>
                <w:lang w:eastAsia="ru-RU"/>
              </w:rPr>
            </w:pPr>
            <w:r w:rsidRPr="00DC52D0">
              <w:rPr>
                <w:rFonts w:eastAsia="Times New Roman"/>
                <w:b w:val="0"/>
                <w:color w:val="000000" w:themeColor="text1"/>
                <w:sz w:val="24"/>
                <w:szCs w:val="24"/>
                <w:lang w:eastAsia="ru-RU"/>
              </w:rPr>
              <w:t>Зоны рекреационного назначения</w:t>
            </w:r>
          </w:p>
        </w:tc>
        <w:tc>
          <w:tcPr>
            <w:tcW w:w="899" w:type="pct"/>
            <w:tcBorders>
              <w:top w:val="nil"/>
              <w:left w:val="nil"/>
              <w:bottom w:val="single" w:sz="4" w:space="0" w:color="auto"/>
              <w:right w:val="single" w:sz="4" w:space="0" w:color="auto"/>
            </w:tcBorders>
            <w:shd w:val="clear" w:color="auto" w:fill="auto"/>
            <w:vAlign w:val="center"/>
          </w:tcPr>
          <w:p w14:paraId="4FEAAB9A" w14:textId="174DD636" w:rsidR="00C33D03" w:rsidRPr="00DC52D0" w:rsidRDefault="00C33D03" w:rsidP="00C33D03">
            <w:pPr>
              <w:spacing w:after="0" w:line="240" w:lineRule="auto"/>
              <w:jc w:val="center"/>
              <w:rPr>
                <w:rFonts w:eastAsia="Times New Roman"/>
                <w:b w:val="0"/>
                <w:sz w:val="24"/>
                <w:szCs w:val="24"/>
                <w:lang w:eastAsia="ru-RU"/>
              </w:rPr>
            </w:pPr>
            <w:r w:rsidRPr="00C33D03">
              <w:rPr>
                <w:rFonts w:eastAsia="Times New Roman"/>
                <w:b w:val="0"/>
                <w:sz w:val="24"/>
                <w:szCs w:val="24"/>
                <w:lang w:eastAsia="ru-RU"/>
              </w:rPr>
              <w:t>3534,505</w:t>
            </w:r>
          </w:p>
        </w:tc>
        <w:tc>
          <w:tcPr>
            <w:tcW w:w="640" w:type="pct"/>
            <w:tcBorders>
              <w:top w:val="nil"/>
              <w:left w:val="nil"/>
              <w:bottom w:val="single" w:sz="4" w:space="0" w:color="auto"/>
              <w:right w:val="single" w:sz="4" w:space="0" w:color="auto"/>
            </w:tcBorders>
            <w:shd w:val="clear" w:color="auto" w:fill="auto"/>
            <w:vAlign w:val="center"/>
          </w:tcPr>
          <w:p w14:paraId="78C61D44" w14:textId="201FA053" w:rsidR="00C33D03" w:rsidRPr="00DC52D0" w:rsidRDefault="00C33D03" w:rsidP="00C33D03">
            <w:pPr>
              <w:spacing w:after="0" w:line="240" w:lineRule="auto"/>
              <w:jc w:val="center"/>
              <w:rPr>
                <w:rFonts w:eastAsia="Times New Roman"/>
                <w:b w:val="0"/>
                <w:sz w:val="24"/>
                <w:szCs w:val="24"/>
                <w:lang w:eastAsia="ru-RU"/>
              </w:rPr>
            </w:pPr>
            <w:r w:rsidRPr="00C33D03">
              <w:rPr>
                <w:rFonts w:eastAsia="Times New Roman"/>
                <w:b w:val="0"/>
                <w:sz w:val="24"/>
                <w:szCs w:val="24"/>
                <w:lang w:eastAsia="ru-RU"/>
              </w:rPr>
              <w:t>7,413</w:t>
            </w:r>
          </w:p>
        </w:tc>
      </w:tr>
      <w:tr w:rsidR="00C33D03" w:rsidRPr="00DC52D0" w14:paraId="05116899" w14:textId="77777777" w:rsidTr="00C33D03">
        <w:trPr>
          <w:trHeight w:val="402"/>
          <w:jc w:val="center"/>
        </w:trPr>
        <w:tc>
          <w:tcPr>
            <w:tcW w:w="293" w:type="pct"/>
            <w:tcBorders>
              <w:top w:val="nil"/>
              <w:left w:val="single" w:sz="4" w:space="0" w:color="auto"/>
              <w:bottom w:val="single" w:sz="4" w:space="0" w:color="auto"/>
              <w:right w:val="single" w:sz="4" w:space="0" w:color="auto"/>
            </w:tcBorders>
            <w:shd w:val="clear" w:color="auto" w:fill="auto"/>
            <w:vAlign w:val="center"/>
          </w:tcPr>
          <w:p w14:paraId="1C3EFBCA" w14:textId="77777777" w:rsidR="00C33D03" w:rsidRPr="00DC52D0" w:rsidRDefault="00C33D03" w:rsidP="00054F47">
            <w:pPr>
              <w:pStyle w:val="ac"/>
              <w:numPr>
                <w:ilvl w:val="0"/>
                <w:numId w:val="32"/>
              </w:numPr>
              <w:tabs>
                <w:tab w:val="left" w:pos="142"/>
              </w:tabs>
              <w:spacing w:after="0" w:line="240" w:lineRule="auto"/>
              <w:ind w:left="9" w:firstLine="0"/>
              <w:jc w:val="right"/>
              <w:rPr>
                <w:rFonts w:eastAsia="Times New Roman"/>
                <w:b w:val="0"/>
                <w:sz w:val="24"/>
                <w:szCs w:val="24"/>
                <w:lang w:eastAsia="ru-RU"/>
              </w:rPr>
            </w:pPr>
          </w:p>
        </w:tc>
        <w:tc>
          <w:tcPr>
            <w:tcW w:w="3168" w:type="pct"/>
            <w:tcBorders>
              <w:top w:val="nil"/>
              <w:left w:val="nil"/>
              <w:bottom w:val="single" w:sz="4" w:space="0" w:color="auto"/>
              <w:right w:val="single" w:sz="4" w:space="0" w:color="auto"/>
            </w:tcBorders>
            <w:shd w:val="clear" w:color="auto" w:fill="auto"/>
            <w:vAlign w:val="center"/>
          </w:tcPr>
          <w:p w14:paraId="374E2FE0" w14:textId="77777777" w:rsidR="00C33D03" w:rsidRPr="00DC52D0" w:rsidRDefault="00C33D03" w:rsidP="00C33D03">
            <w:pPr>
              <w:spacing w:after="0" w:line="240" w:lineRule="auto"/>
              <w:rPr>
                <w:rFonts w:eastAsia="Times New Roman"/>
                <w:b w:val="0"/>
                <w:color w:val="000000" w:themeColor="text1"/>
                <w:sz w:val="24"/>
                <w:szCs w:val="24"/>
                <w:lang w:eastAsia="ru-RU"/>
              </w:rPr>
            </w:pPr>
            <w:r w:rsidRPr="00DC52D0">
              <w:rPr>
                <w:rFonts w:eastAsia="Times New Roman"/>
                <w:b w:val="0"/>
                <w:color w:val="000000" w:themeColor="text1"/>
                <w:sz w:val="24"/>
                <w:szCs w:val="24"/>
                <w:lang w:eastAsia="ru-RU"/>
              </w:rPr>
              <w:t>Зона озелененных территорий общего пользования (лесопарки, парки, сады, скверы, бульвары, городские леса)</w:t>
            </w:r>
          </w:p>
        </w:tc>
        <w:tc>
          <w:tcPr>
            <w:tcW w:w="899" w:type="pct"/>
            <w:tcBorders>
              <w:top w:val="nil"/>
              <w:left w:val="nil"/>
              <w:bottom w:val="single" w:sz="4" w:space="0" w:color="auto"/>
              <w:right w:val="single" w:sz="4" w:space="0" w:color="auto"/>
            </w:tcBorders>
            <w:shd w:val="clear" w:color="auto" w:fill="auto"/>
            <w:vAlign w:val="center"/>
          </w:tcPr>
          <w:p w14:paraId="4D8F86C1" w14:textId="7856474C" w:rsidR="00C33D03" w:rsidRPr="00DC52D0" w:rsidRDefault="00C33D03" w:rsidP="00C33D03">
            <w:pPr>
              <w:spacing w:after="0" w:line="240" w:lineRule="auto"/>
              <w:jc w:val="center"/>
              <w:rPr>
                <w:rFonts w:eastAsia="Times New Roman"/>
                <w:b w:val="0"/>
                <w:sz w:val="24"/>
                <w:szCs w:val="24"/>
                <w:lang w:eastAsia="ru-RU"/>
              </w:rPr>
            </w:pPr>
            <w:r w:rsidRPr="00C33D03">
              <w:rPr>
                <w:rFonts w:eastAsia="Times New Roman"/>
                <w:b w:val="0"/>
                <w:sz w:val="24"/>
                <w:szCs w:val="24"/>
                <w:lang w:eastAsia="ru-RU"/>
              </w:rPr>
              <w:t>87,923</w:t>
            </w:r>
          </w:p>
        </w:tc>
        <w:tc>
          <w:tcPr>
            <w:tcW w:w="640" w:type="pct"/>
            <w:tcBorders>
              <w:top w:val="nil"/>
              <w:left w:val="nil"/>
              <w:bottom w:val="single" w:sz="4" w:space="0" w:color="auto"/>
              <w:right w:val="single" w:sz="4" w:space="0" w:color="auto"/>
            </w:tcBorders>
            <w:shd w:val="clear" w:color="auto" w:fill="auto"/>
            <w:vAlign w:val="center"/>
          </w:tcPr>
          <w:p w14:paraId="163186E9" w14:textId="20FA22D3" w:rsidR="00C33D03" w:rsidRPr="00DC52D0" w:rsidRDefault="00C33D03" w:rsidP="00C33D03">
            <w:pPr>
              <w:spacing w:after="0" w:line="240" w:lineRule="auto"/>
              <w:jc w:val="center"/>
              <w:rPr>
                <w:rFonts w:eastAsia="Times New Roman"/>
                <w:b w:val="0"/>
                <w:sz w:val="24"/>
                <w:szCs w:val="24"/>
                <w:lang w:eastAsia="ru-RU"/>
              </w:rPr>
            </w:pPr>
            <w:r w:rsidRPr="00C33D03">
              <w:rPr>
                <w:rFonts w:eastAsia="Times New Roman"/>
                <w:b w:val="0"/>
                <w:sz w:val="24"/>
                <w:szCs w:val="24"/>
                <w:lang w:eastAsia="ru-RU"/>
              </w:rPr>
              <w:t>0,184</w:t>
            </w:r>
          </w:p>
        </w:tc>
      </w:tr>
      <w:tr w:rsidR="00C33D03" w:rsidRPr="00DC52D0" w14:paraId="56238226" w14:textId="77777777" w:rsidTr="00C33D03">
        <w:trPr>
          <w:trHeight w:val="402"/>
          <w:jc w:val="center"/>
        </w:trPr>
        <w:tc>
          <w:tcPr>
            <w:tcW w:w="293" w:type="pct"/>
            <w:tcBorders>
              <w:top w:val="nil"/>
              <w:left w:val="single" w:sz="4" w:space="0" w:color="auto"/>
              <w:bottom w:val="single" w:sz="4" w:space="0" w:color="auto"/>
              <w:right w:val="single" w:sz="4" w:space="0" w:color="auto"/>
            </w:tcBorders>
            <w:shd w:val="clear" w:color="auto" w:fill="auto"/>
            <w:vAlign w:val="center"/>
          </w:tcPr>
          <w:p w14:paraId="07E661CB" w14:textId="77777777" w:rsidR="00C33D03" w:rsidRPr="00DC52D0" w:rsidRDefault="00C33D03" w:rsidP="00054F47">
            <w:pPr>
              <w:pStyle w:val="ac"/>
              <w:numPr>
                <w:ilvl w:val="0"/>
                <w:numId w:val="32"/>
              </w:numPr>
              <w:tabs>
                <w:tab w:val="left" w:pos="142"/>
              </w:tabs>
              <w:spacing w:after="0" w:line="240" w:lineRule="auto"/>
              <w:ind w:left="9" w:firstLine="0"/>
              <w:jc w:val="right"/>
              <w:rPr>
                <w:rFonts w:eastAsia="Times New Roman"/>
                <w:b w:val="0"/>
                <w:sz w:val="24"/>
                <w:szCs w:val="24"/>
                <w:lang w:eastAsia="ru-RU"/>
              </w:rPr>
            </w:pPr>
          </w:p>
        </w:tc>
        <w:tc>
          <w:tcPr>
            <w:tcW w:w="3168" w:type="pct"/>
            <w:tcBorders>
              <w:top w:val="nil"/>
              <w:left w:val="nil"/>
              <w:bottom w:val="single" w:sz="4" w:space="0" w:color="auto"/>
              <w:right w:val="single" w:sz="4" w:space="0" w:color="auto"/>
            </w:tcBorders>
            <w:shd w:val="clear" w:color="auto" w:fill="auto"/>
            <w:vAlign w:val="center"/>
          </w:tcPr>
          <w:p w14:paraId="2C4262AB" w14:textId="77777777" w:rsidR="00C33D03" w:rsidRPr="00DC52D0" w:rsidRDefault="00C33D03" w:rsidP="00C33D03">
            <w:pPr>
              <w:spacing w:after="0" w:line="240" w:lineRule="auto"/>
              <w:rPr>
                <w:rFonts w:eastAsia="Times New Roman"/>
                <w:b w:val="0"/>
                <w:color w:val="000000" w:themeColor="text1"/>
                <w:sz w:val="24"/>
                <w:szCs w:val="24"/>
                <w:lang w:eastAsia="ru-RU"/>
              </w:rPr>
            </w:pPr>
            <w:r w:rsidRPr="00DC52D0">
              <w:rPr>
                <w:rFonts w:eastAsia="Times New Roman"/>
                <w:b w:val="0"/>
                <w:color w:val="000000" w:themeColor="text1"/>
                <w:sz w:val="24"/>
                <w:szCs w:val="24"/>
                <w:lang w:eastAsia="ru-RU"/>
              </w:rPr>
              <w:t>Зона отдыха</w:t>
            </w:r>
          </w:p>
        </w:tc>
        <w:tc>
          <w:tcPr>
            <w:tcW w:w="899" w:type="pct"/>
            <w:tcBorders>
              <w:top w:val="nil"/>
              <w:left w:val="nil"/>
              <w:bottom w:val="single" w:sz="4" w:space="0" w:color="auto"/>
              <w:right w:val="single" w:sz="4" w:space="0" w:color="auto"/>
            </w:tcBorders>
            <w:shd w:val="clear" w:color="auto" w:fill="auto"/>
            <w:vAlign w:val="center"/>
          </w:tcPr>
          <w:p w14:paraId="09CFFD43" w14:textId="3716C801" w:rsidR="00C33D03" w:rsidRPr="00DC52D0" w:rsidRDefault="00C33D03" w:rsidP="00C33D03">
            <w:pPr>
              <w:spacing w:after="0" w:line="240" w:lineRule="auto"/>
              <w:jc w:val="center"/>
              <w:rPr>
                <w:rFonts w:eastAsia="Times New Roman"/>
                <w:b w:val="0"/>
                <w:sz w:val="24"/>
                <w:szCs w:val="24"/>
                <w:lang w:eastAsia="ru-RU"/>
              </w:rPr>
            </w:pPr>
            <w:r w:rsidRPr="00C33D03">
              <w:rPr>
                <w:rFonts w:eastAsia="Times New Roman"/>
                <w:b w:val="0"/>
                <w:sz w:val="24"/>
                <w:szCs w:val="24"/>
                <w:lang w:eastAsia="ru-RU"/>
              </w:rPr>
              <w:t>73,941</w:t>
            </w:r>
          </w:p>
        </w:tc>
        <w:tc>
          <w:tcPr>
            <w:tcW w:w="640" w:type="pct"/>
            <w:tcBorders>
              <w:top w:val="nil"/>
              <w:left w:val="nil"/>
              <w:bottom w:val="single" w:sz="4" w:space="0" w:color="auto"/>
              <w:right w:val="single" w:sz="4" w:space="0" w:color="auto"/>
            </w:tcBorders>
            <w:shd w:val="clear" w:color="auto" w:fill="auto"/>
            <w:vAlign w:val="center"/>
          </w:tcPr>
          <w:p w14:paraId="0B339D3A" w14:textId="00038F8E" w:rsidR="00C33D03" w:rsidRPr="00DC52D0" w:rsidRDefault="00C33D03" w:rsidP="00C33D03">
            <w:pPr>
              <w:spacing w:after="0" w:line="240" w:lineRule="auto"/>
              <w:jc w:val="center"/>
              <w:rPr>
                <w:rFonts w:eastAsia="Times New Roman"/>
                <w:b w:val="0"/>
                <w:sz w:val="24"/>
                <w:szCs w:val="24"/>
                <w:lang w:eastAsia="ru-RU"/>
              </w:rPr>
            </w:pPr>
            <w:r w:rsidRPr="00C33D03">
              <w:rPr>
                <w:rFonts w:eastAsia="Times New Roman"/>
                <w:b w:val="0"/>
                <w:sz w:val="24"/>
                <w:szCs w:val="24"/>
                <w:lang w:eastAsia="ru-RU"/>
              </w:rPr>
              <w:t>0,155</w:t>
            </w:r>
          </w:p>
        </w:tc>
      </w:tr>
      <w:tr w:rsidR="00C33D03" w:rsidRPr="00DC52D0" w14:paraId="679D0EE2" w14:textId="77777777" w:rsidTr="00C33D03">
        <w:trPr>
          <w:trHeight w:val="402"/>
          <w:jc w:val="center"/>
        </w:trPr>
        <w:tc>
          <w:tcPr>
            <w:tcW w:w="293" w:type="pct"/>
            <w:tcBorders>
              <w:top w:val="nil"/>
              <w:left w:val="single" w:sz="4" w:space="0" w:color="auto"/>
              <w:bottom w:val="single" w:sz="4" w:space="0" w:color="auto"/>
              <w:right w:val="single" w:sz="4" w:space="0" w:color="auto"/>
            </w:tcBorders>
            <w:shd w:val="clear" w:color="auto" w:fill="auto"/>
            <w:vAlign w:val="center"/>
          </w:tcPr>
          <w:p w14:paraId="2B44E1F8" w14:textId="77777777" w:rsidR="00C33D03" w:rsidRPr="00DC52D0" w:rsidRDefault="00C33D03" w:rsidP="00054F47">
            <w:pPr>
              <w:pStyle w:val="ac"/>
              <w:numPr>
                <w:ilvl w:val="0"/>
                <w:numId w:val="32"/>
              </w:numPr>
              <w:tabs>
                <w:tab w:val="left" w:pos="142"/>
              </w:tabs>
              <w:spacing w:after="0" w:line="240" w:lineRule="auto"/>
              <w:ind w:left="9" w:firstLine="0"/>
              <w:jc w:val="right"/>
              <w:rPr>
                <w:rFonts w:eastAsia="Times New Roman"/>
                <w:b w:val="0"/>
                <w:sz w:val="24"/>
                <w:szCs w:val="24"/>
                <w:lang w:eastAsia="ru-RU"/>
              </w:rPr>
            </w:pPr>
          </w:p>
        </w:tc>
        <w:tc>
          <w:tcPr>
            <w:tcW w:w="3168" w:type="pct"/>
            <w:tcBorders>
              <w:top w:val="nil"/>
              <w:left w:val="nil"/>
              <w:bottom w:val="single" w:sz="4" w:space="0" w:color="auto"/>
              <w:right w:val="single" w:sz="4" w:space="0" w:color="auto"/>
            </w:tcBorders>
            <w:shd w:val="clear" w:color="auto" w:fill="auto"/>
            <w:vAlign w:val="center"/>
          </w:tcPr>
          <w:p w14:paraId="0C9DABBB" w14:textId="77777777" w:rsidR="00C33D03" w:rsidRPr="00DC52D0" w:rsidRDefault="00C33D03" w:rsidP="00C33D03">
            <w:pPr>
              <w:spacing w:after="0" w:line="240" w:lineRule="auto"/>
              <w:rPr>
                <w:rFonts w:eastAsia="Times New Roman"/>
                <w:b w:val="0"/>
                <w:color w:val="000000" w:themeColor="text1"/>
                <w:sz w:val="24"/>
                <w:szCs w:val="24"/>
                <w:lang w:eastAsia="ru-RU"/>
              </w:rPr>
            </w:pPr>
            <w:r w:rsidRPr="00DC52D0">
              <w:rPr>
                <w:rFonts w:eastAsia="Times New Roman"/>
                <w:b w:val="0"/>
                <w:color w:val="000000" w:themeColor="text1"/>
                <w:sz w:val="24"/>
                <w:szCs w:val="24"/>
                <w:lang w:eastAsia="ru-RU"/>
              </w:rPr>
              <w:t>Зона лесов</w:t>
            </w:r>
          </w:p>
        </w:tc>
        <w:tc>
          <w:tcPr>
            <w:tcW w:w="899" w:type="pct"/>
            <w:tcBorders>
              <w:top w:val="nil"/>
              <w:left w:val="nil"/>
              <w:bottom w:val="single" w:sz="4" w:space="0" w:color="auto"/>
              <w:right w:val="single" w:sz="4" w:space="0" w:color="auto"/>
            </w:tcBorders>
            <w:shd w:val="clear" w:color="auto" w:fill="auto"/>
            <w:vAlign w:val="center"/>
          </w:tcPr>
          <w:p w14:paraId="17D1E719" w14:textId="02F1C5CD" w:rsidR="00C33D03" w:rsidRPr="00DC52D0" w:rsidRDefault="00C33D03" w:rsidP="00C33D03">
            <w:pPr>
              <w:spacing w:after="0" w:line="240" w:lineRule="auto"/>
              <w:jc w:val="center"/>
              <w:rPr>
                <w:rFonts w:eastAsia="Times New Roman"/>
                <w:b w:val="0"/>
                <w:sz w:val="24"/>
                <w:szCs w:val="24"/>
                <w:lang w:eastAsia="ru-RU"/>
              </w:rPr>
            </w:pPr>
            <w:r w:rsidRPr="00C33D03">
              <w:rPr>
                <w:rFonts w:eastAsia="Times New Roman"/>
                <w:b w:val="0"/>
                <w:sz w:val="24"/>
                <w:szCs w:val="24"/>
                <w:lang w:eastAsia="ru-RU"/>
              </w:rPr>
              <w:t>4970,885</w:t>
            </w:r>
          </w:p>
        </w:tc>
        <w:tc>
          <w:tcPr>
            <w:tcW w:w="640" w:type="pct"/>
            <w:tcBorders>
              <w:top w:val="nil"/>
              <w:left w:val="nil"/>
              <w:bottom w:val="single" w:sz="4" w:space="0" w:color="auto"/>
              <w:right w:val="single" w:sz="4" w:space="0" w:color="auto"/>
            </w:tcBorders>
            <w:shd w:val="clear" w:color="auto" w:fill="auto"/>
            <w:vAlign w:val="center"/>
          </w:tcPr>
          <w:p w14:paraId="6A9B6C77" w14:textId="103E0891" w:rsidR="00C33D03" w:rsidRPr="00DC52D0" w:rsidRDefault="00C33D03" w:rsidP="00C33D03">
            <w:pPr>
              <w:spacing w:after="0" w:line="240" w:lineRule="auto"/>
              <w:jc w:val="center"/>
              <w:rPr>
                <w:rFonts w:eastAsia="Times New Roman"/>
                <w:b w:val="0"/>
                <w:sz w:val="24"/>
                <w:szCs w:val="24"/>
                <w:lang w:eastAsia="ru-RU"/>
              </w:rPr>
            </w:pPr>
            <w:r w:rsidRPr="00C33D03">
              <w:rPr>
                <w:rFonts w:eastAsia="Times New Roman"/>
                <w:b w:val="0"/>
                <w:sz w:val="24"/>
                <w:szCs w:val="24"/>
                <w:lang w:eastAsia="ru-RU"/>
              </w:rPr>
              <w:t>10,426</w:t>
            </w:r>
          </w:p>
        </w:tc>
      </w:tr>
      <w:tr w:rsidR="00C33D03" w:rsidRPr="00DC52D0" w14:paraId="0D6FB9F3" w14:textId="77777777" w:rsidTr="00C33D03">
        <w:trPr>
          <w:trHeight w:val="402"/>
          <w:jc w:val="center"/>
        </w:trPr>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0F50E565" w14:textId="77777777" w:rsidR="00C33D03" w:rsidRPr="00DC52D0" w:rsidRDefault="00C33D03" w:rsidP="00054F47">
            <w:pPr>
              <w:pStyle w:val="ac"/>
              <w:numPr>
                <w:ilvl w:val="0"/>
                <w:numId w:val="32"/>
              </w:numPr>
              <w:tabs>
                <w:tab w:val="left" w:pos="142"/>
              </w:tabs>
              <w:spacing w:after="0" w:line="240" w:lineRule="auto"/>
              <w:ind w:left="9" w:firstLine="0"/>
              <w:jc w:val="right"/>
              <w:rPr>
                <w:rFonts w:eastAsia="Times New Roman"/>
                <w:b w:val="0"/>
                <w:sz w:val="24"/>
                <w:szCs w:val="24"/>
                <w:lang w:eastAsia="ru-RU"/>
              </w:rPr>
            </w:pPr>
          </w:p>
        </w:tc>
        <w:tc>
          <w:tcPr>
            <w:tcW w:w="3168" w:type="pct"/>
            <w:tcBorders>
              <w:top w:val="single" w:sz="4" w:space="0" w:color="auto"/>
              <w:left w:val="nil"/>
              <w:bottom w:val="single" w:sz="4" w:space="0" w:color="auto"/>
              <w:right w:val="single" w:sz="4" w:space="0" w:color="auto"/>
            </w:tcBorders>
            <w:shd w:val="clear" w:color="auto" w:fill="auto"/>
            <w:vAlign w:val="center"/>
          </w:tcPr>
          <w:p w14:paraId="2D7D1FBF" w14:textId="77777777" w:rsidR="00C33D03" w:rsidRPr="00DC52D0" w:rsidRDefault="00C33D03" w:rsidP="00C33D03">
            <w:pPr>
              <w:spacing w:after="0" w:line="240" w:lineRule="auto"/>
              <w:rPr>
                <w:rFonts w:eastAsia="Times New Roman"/>
                <w:b w:val="0"/>
                <w:color w:val="000000" w:themeColor="text1"/>
                <w:sz w:val="24"/>
                <w:szCs w:val="24"/>
                <w:lang w:eastAsia="ru-RU"/>
              </w:rPr>
            </w:pPr>
            <w:r w:rsidRPr="00DC52D0">
              <w:rPr>
                <w:rFonts w:eastAsia="Times New Roman"/>
                <w:b w:val="0"/>
                <w:color w:val="000000" w:themeColor="text1"/>
                <w:sz w:val="24"/>
                <w:szCs w:val="24"/>
                <w:lang w:eastAsia="ru-RU"/>
              </w:rPr>
              <w:t>Зона кладбищ</w:t>
            </w:r>
          </w:p>
        </w:tc>
        <w:tc>
          <w:tcPr>
            <w:tcW w:w="899" w:type="pct"/>
            <w:tcBorders>
              <w:top w:val="single" w:sz="4" w:space="0" w:color="auto"/>
              <w:left w:val="nil"/>
              <w:bottom w:val="single" w:sz="4" w:space="0" w:color="auto"/>
              <w:right w:val="single" w:sz="4" w:space="0" w:color="auto"/>
            </w:tcBorders>
            <w:shd w:val="clear" w:color="auto" w:fill="auto"/>
            <w:vAlign w:val="center"/>
          </w:tcPr>
          <w:p w14:paraId="3437A3E0" w14:textId="11CFE0A8" w:rsidR="00C33D03" w:rsidRPr="00DC52D0" w:rsidRDefault="00C33D03" w:rsidP="00C33D03">
            <w:pPr>
              <w:spacing w:after="0" w:line="240" w:lineRule="auto"/>
              <w:jc w:val="center"/>
              <w:rPr>
                <w:rFonts w:eastAsia="Times New Roman"/>
                <w:b w:val="0"/>
                <w:sz w:val="24"/>
                <w:szCs w:val="24"/>
                <w:lang w:eastAsia="ru-RU"/>
              </w:rPr>
            </w:pPr>
            <w:r w:rsidRPr="00C33D03">
              <w:rPr>
                <w:rFonts w:eastAsia="Times New Roman"/>
                <w:b w:val="0"/>
                <w:sz w:val="24"/>
                <w:szCs w:val="24"/>
                <w:lang w:eastAsia="ru-RU"/>
              </w:rPr>
              <w:t>10,446</w:t>
            </w:r>
          </w:p>
        </w:tc>
        <w:tc>
          <w:tcPr>
            <w:tcW w:w="640" w:type="pct"/>
            <w:tcBorders>
              <w:top w:val="single" w:sz="4" w:space="0" w:color="auto"/>
              <w:left w:val="nil"/>
              <w:bottom w:val="single" w:sz="4" w:space="0" w:color="auto"/>
              <w:right w:val="single" w:sz="4" w:space="0" w:color="auto"/>
            </w:tcBorders>
            <w:shd w:val="clear" w:color="auto" w:fill="auto"/>
            <w:vAlign w:val="center"/>
          </w:tcPr>
          <w:p w14:paraId="559698C6" w14:textId="6EEA4F1E" w:rsidR="00C33D03" w:rsidRPr="00DC52D0" w:rsidRDefault="00C33D03" w:rsidP="00C33D03">
            <w:pPr>
              <w:spacing w:after="0" w:line="240" w:lineRule="auto"/>
              <w:jc w:val="center"/>
              <w:rPr>
                <w:rFonts w:eastAsia="Times New Roman"/>
                <w:b w:val="0"/>
                <w:sz w:val="24"/>
                <w:szCs w:val="24"/>
                <w:lang w:eastAsia="ru-RU"/>
              </w:rPr>
            </w:pPr>
            <w:r w:rsidRPr="00C33D03">
              <w:rPr>
                <w:rFonts w:eastAsia="Times New Roman"/>
                <w:b w:val="0"/>
                <w:sz w:val="24"/>
                <w:szCs w:val="24"/>
                <w:lang w:eastAsia="ru-RU"/>
              </w:rPr>
              <w:t>0,022</w:t>
            </w:r>
          </w:p>
        </w:tc>
      </w:tr>
      <w:tr w:rsidR="00C33D03" w:rsidRPr="00DC52D0" w14:paraId="71B1FC27" w14:textId="77777777" w:rsidTr="00C33D03">
        <w:trPr>
          <w:trHeight w:val="402"/>
          <w:jc w:val="center"/>
        </w:trPr>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123D66D6" w14:textId="77777777" w:rsidR="00C33D03" w:rsidRPr="00DC52D0" w:rsidRDefault="00C33D03" w:rsidP="00054F47">
            <w:pPr>
              <w:pStyle w:val="ac"/>
              <w:numPr>
                <w:ilvl w:val="0"/>
                <w:numId w:val="32"/>
              </w:numPr>
              <w:tabs>
                <w:tab w:val="left" w:pos="142"/>
              </w:tabs>
              <w:spacing w:after="0" w:line="240" w:lineRule="auto"/>
              <w:ind w:left="9" w:firstLine="0"/>
              <w:jc w:val="right"/>
              <w:rPr>
                <w:rFonts w:eastAsia="Times New Roman"/>
                <w:b w:val="0"/>
                <w:sz w:val="24"/>
                <w:szCs w:val="24"/>
                <w:lang w:eastAsia="ru-RU"/>
              </w:rPr>
            </w:pPr>
          </w:p>
        </w:tc>
        <w:tc>
          <w:tcPr>
            <w:tcW w:w="3168" w:type="pct"/>
            <w:tcBorders>
              <w:top w:val="single" w:sz="4" w:space="0" w:color="auto"/>
              <w:left w:val="nil"/>
              <w:bottom w:val="single" w:sz="4" w:space="0" w:color="auto"/>
              <w:right w:val="single" w:sz="4" w:space="0" w:color="auto"/>
            </w:tcBorders>
            <w:shd w:val="clear" w:color="auto" w:fill="auto"/>
            <w:vAlign w:val="center"/>
          </w:tcPr>
          <w:p w14:paraId="589EE520" w14:textId="77777777" w:rsidR="00C33D03" w:rsidRPr="00DC52D0" w:rsidRDefault="00C33D03" w:rsidP="00C33D03">
            <w:pPr>
              <w:spacing w:after="0" w:line="240" w:lineRule="auto"/>
              <w:rPr>
                <w:rFonts w:eastAsia="Times New Roman"/>
                <w:b w:val="0"/>
                <w:color w:val="000000" w:themeColor="text1"/>
                <w:sz w:val="24"/>
                <w:szCs w:val="24"/>
                <w:lang w:eastAsia="ru-RU"/>
              </w:rPr>
            </w:pPr>
            <w:r w:rsidRPr="00DC52D0">
              <w:rPr>
                <w:rFonts w:eastAsia="Times New Roman"/>
                <w:b w:val="0"/>
                <w:color w:val="000000" w:themeColor="text1"/>
                <w:sz w:val="24"/>
                <w:szCs w:val="24"/>
                <w:lang w:eastAsia="ru-RU"/>
              </w:rPr>
              <w:t>Зона складирования и захоронения отходов</w:t>
            </w:r>
          </w:p>
        </w:tc>
        <w:tc>
          <w:tcPr>
            <w:tcW w:w="899" w:type="pct"/>
            <w:tcBorders>
              <w:top w:val="single" w:sz="4" w:space="0" w:color="auto"/>
              <w:left w:val="nil"/>
              <w:bottom w:val="single" w:sz="4" w:space="0" w:color="auto"/>
              <w:right w:val="single" w:sz="4" w:space="0" w:color="auto"/>
            </w:tcBorders>
            <w:shd w:val="clear" w:color="auto" w:fill="auto"/>
            <w:vAlign w:val="center"/>
          </w:tcPr>
          <w:p w14:paraId="62C8DE1B" w14:textId="2DEA13AE" w:rsidR="00C33D03" w:rsidRPr="00DC52D0" w:rsidRDefault="00C33D03" w:rsidP="00C33D03">
            <w:pPr>
              <w:spacing w:after="0" w:line="240" w:lineRule="auto"/>
              <w:jc w:val="center"/>
              <w:rPr>
                <w:rFonts w:eastAsia="Times New Roman"/>
                <w:b w:val="0"/>
                <w:sz w:val="24"/>
                <w:szCs w:val="24"/>
                <w:lang w:eastAsia="ru-RU"/>
              </w:rPr>
            </w:pPr>
            <w:r w:rsidRPr="00C33D03">
              <w:rPr>
                <w:rFonts w:eastAsia="Times New Roman"/>
                <w:b w:val="0"/>
                <w:sz w:val="24"/>
                <w:szCs w:val="24"/>
                <w:lang w:eastAsia="ru-RU"/>
              </w:rPr>
              <w:t>9,831</w:t>
            </w:r>
          </w:p>
        </w:tc>
        <w:tc>
          <w:tcPr>
            <w:tcW w:w="640" w:type="pct"/>
            <w:tcBorders>
              <w:top w:val="single" w:sz="4" w:space="0" w:color="auto"/>
              <w:left w:val="nil"/>
              <w:bottom w:val="single" w:sz="4" w:space="0" w:color="auto"/>
              <w:right w:val="single" w:sz="4" w:space="0" w:color="auto"/>
            </w:tcBorders>
            <w:shd w:val="clear" w:color="auto" w:fill="auto"/>
            <w:vAlign w:val="center"/>
          </w:tcPr>
          <w:p w14:paraId="4EFD97B6" w14:textId="0801D5B4" w:rsidR="00C33D03" w:rsidRPr="00DC52D0" w:rsidRDefault="00C33D03" w:rsidP="00C33D03">
            <w:pPr>
              <w:spacing w:after="0" w:line="240" w:lineRule="auto"/>
              <w:jc w:val="center"/>
              <w:rPr>
                <w:rFonts w:eastAsia="Times New Roman"/>
                <w:b w:val="0"/>
                <w:sz w:val="24"/>
                <w:szCs w:val="24"/>
                <w:lang w:eastAsia="ru-RU"/>
              </w:rPr>
            </w:pPr>
            <w:r w:rsidRPr="00C33D03">
              <w:rPr>
                <w:rFonts w:eastAsia="Times New Roman"/>
                <w:b w:val="0"/>
                <w:sz w:val="24"/>
                <w:szCs w:val="24"/>
                <w:lang w:eastAsia="ru-RU"/>
              </w:rPr>
              <w:t>0,021</w:t>
            </w:r>
          </w:p>
        </w:tc>
      </w:tr>
      <w:tr w:rsidR="00C33D03" w:rsidRPr="00DC52D0" w14:paraId="5E1273FB" w14:textId="77777777" w:rsidTr="00C33D03">
        <w:trPr>
          <w:trHeight w:val="402"/>
          <w:jc w:val="center"/>
        </w:trPr>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571A46CA" w14:textId="77777777" w:rsidR="00C33D03" w:rsidRPr="00DC52D0" w:rsidRDefault="00C33D03" w:rsidP="00054F47">
            <w:pPr>
              <w:pStyle w:val="ac"/>
              <w:numPr>
                <w:ilvl w:val="0"/>
                <w:numId w:val="32"/>
              </w:numPr>
              <w:tabs>
                <w:tab w:val="left" w:pos="142"/>
              </w:tabs>
              <w:spacing w:after="0" w:line="240" w:lineRule="auto"/>
              <w:ind w:left="9" w:firstLine="0"/>
              <w:jc w:val="right"/>
              <w:rPr>
                <w:rFonts w:eastAsia="Times New Roman"/>
                <w:b w:val="0"/>
                <w:sz w:val="24"/>
                <w:szCs w:val="24"/>
                <w:lang w:eastAsia="ru-RU"/>
              </w:rPr>
            </w:pPr>
          </w:p>
        </w:tc>
        <w:tc>
          <w:tcPr>
            <w:tcW w:w="3168" w:type="pct"/>
            <w:tcBorders>
              <w:top w:val="single" w:sz="4" w:space="0" w:color="auto"/>
              <w:left w:val="nil"/>
              <w:bottom w:val="single" w:sz="4" w:space="0" w:color="auto"/>
              <w:right w:val="single" w:sz="4" w:space="0" w:color="auto"/>
            </w:tcBorders>
            <w:shd w:val="clear" w:color="auto" w:fill="auto"/>
            <w:vAlign w:val="center"/>
          </w:tcPr>
          <w:p w14:paraId="261AAA25" w14:textId="439570A9" w:rsidR="00C33D03" w:rsidRPr="00DC52D0" w:rsidRDefault="00C33D03" w:rsidP="00C33D03">
            <w:pPr>
              <w:spacing w:after="0" w:line="240" w:lineRule="auto"/>
              <w:rPr>
                <w:rFonts w:eastAsia="Times New Roman"/>
                <w:b w:val="0"/>
                <w:color w:val="000000" w:themeColor="text1"/>
                <w:sz w:val="24"/>
                <w:szCs w:val="24"/>
                <w:lang w:eastAsia="ru-RU"/>
              </w:rPr>
            </w:pPr>
            <w:r w:rsidRPr="00C33D03">
              <w:rPr>
                <w:rFonts w:eastAsia="Times New Roman"/>
                <w:b w:val="0"/>
                <w:color w:val="000000" w:themeColor="text1"/>
                <w:sz w:val="24"/>
                <w:szCs w:val="24"/>
                <w:lang w:eastAsia="ru-RU"/>
              </w:rPr>
              <w:t>Зона озелененных территорий специального назначения</w:t>
            </w:r>
          </w:p>
        </w:tc>
        <w:tc>
          <w:tcPr>
            <w:tcW w:w="899" w:type="pct"/>
            <w:tcBorders>
              <w:top w:val="single" w:sz="4" w:space="0" w:color="auto"/>
              <w:left w:val="nil"/>
              <w:bottom w:val="single" w:sz="4" w:space="0" w:color="auto"/>
              <w:right w:val="single" w:sz="4" w:space="0" w:color="auto"/>
            </w:tcBorders>
            <w:shd w:val="clear" w:color="auto" w:fill="auto"/>
            <w:vAlign w:val="center"/>
          </w:tcPr>
          <w:p w14:paraId="67FE2375" w14:textId="4970058D" w:rsidR="00C33D03" w:rsidRPr="00DC52D0" w:rsidRDefault="00C33D03" w:rsidP="00C33D03">
            <w:pPr>
              <w:spacing w:after="0" w:line="240" w:lineRule="auto"/>
              <w:jc w:val="center"/>
              <w:rPr>
                <w:rFonts w:eastAsia="Times New Roman"/>
                <w:b w:val="0"/>
                <w:sz w:val="24"/>
                <w:szCs w:val="24"/>
                <w:lang w:eastAsia="ru-RU"/>
              </w:rPr>
            </w:pPr>
            <w:r w:rsidRPr="00C33D03">
              <w:rPr>
                <w:rFonts w:eastAsia="Times New Roman"/>
                <w:b w:val="0"/>
                <w:sz w:val="24"/>
                <w:szCs w:val="24"/>
                <w:lang w:eastAsia="ru-RU"/>
              </w:rPr>
              <w:t>6,013</w:t>
            </w:r>
          </w:p>
        </w:tc>
        <w:tc>
          <w:tcPr>
            <w:tcW w:w="640" w:type="pct"/>
            <w:tcBorders>
              <w:top w:val="single" w:sz="4" w:space="0" w:color="auto"/>
              <w:left w:val="nil"/>
              <w:bottom w:val="single" w:sz="4" w:space="0" w:color="auto"/>
              <w:right w:val="single" w:sz="4" w:space="0" w:color="auto"/>
            </w:tcBorders>
            <w:shd w:val="clear" w:color="auto" w:fill="auto"/>
            <w:vAlign w:val="center"/>
          </w:tcPr>
          <w:p w14:paraId="1BA32D6D" w14:textId="6991BDAC" w:rsidR="00C33D03" w:rsidRPr="00DC52D0" w:rsidRDefault="00C33D03" w:rsidP="00C33D03">
            <w:pPr>
              <w:spacing w:after="0" w:line="240" w:lineRule="auto"/>
              <w:jc w:val="center"/>
              <w:rPr>
                <w:rFonts w:eastAsia="Times New Roman"/>
                <w:b w:val="0"/>
                <w:sz w:val="24"/>
                <w:szCs w:val="24"/>
                <w:lang w:eastAsia="ru-RU"/>
              </w:rPr>
            </w:pPr>
            <w:r w:rsidRPr="00C33D03">
              <w:rPr>
                <w:rFonts w:eastAsia="Times New Roman"/>
                <w:b w:val="0"/>
                <w:sz w:val="24"/>
                <w:szCs w:val="24"/>
                <w:lang w:eastAsia="ru-RU"/>
              </w:rPr>
              <w:t>0,013</w:t>
            </w:r>
          </w:p>
        </w:tc>
      </w:tr>
      <w:tr w:rsidR="00C33D03" w:rsidRPr="00DC52D0" w14:paraId="27F5C479" w14:textId="77777777" w:rsidTr="00C33D03">
        <w:trPr>
          <w:trHeight w:val="402"/>
          <w:jc w:val="center"/>
        </w:trPr>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5423589B" w14:textId="77777777" w:rsidR="00C33D03" w:rsidRPr="00DC52D0" w:rsidRDefault="00C33D03" w:rsidP="00054F47">
            <w:pPr>
              <w:pStyle w:val="ac"/>
              <w:numPr>
                <w:ilvl w:val="0"/>
                <w:numId w:val="32"/>
              </w:numPr>
              <w:tabs>
                <w:tab w:val="left" w:pos="142"/>
              </w:tabs>
              <w:spacing w:after="0" w:line="240" w:lineRule="auto"/>
              <w:ind w:left="9" w:firstLine="0"/>
              <w:jc w:val="right"/>
              <w:rPr>
                <w:rFonts w:eastAsia="Times New Roman"/>
                <w:b w:val="0"/>
                <w:sz w:val="24"/>
                <w:szCs w:val="24"/>
                <w:lang w:eastAsia="ru-RU"/>
              </w:rPr>
            </w:pPr>
          </w:p>
        </w:tc>
        <w:tc>
          <w:tcPr>
            <w:tcW w:w="3168" w:type="pct"/>
            <w:tcBorders>
              <w:top w:val="single" w:sz="4" w:space="0" w:color="auto"/>
              <w:left w:val="nil"/>
              <w:bottom w:val="single" w:sz="4" w:space="0" w:color="auto"/>
              <w:right w:val="single" w:sz="4" w:space="0" w:color="auto"/>
            </w:tcBorders>
            <w:shd w:val="clear" w:color="auto" w:fill="auto"/>
            <w:vAlign w:val="center"/>
          </w:tcPr>
          <w:p w14:paraId="6B0B16A3" w14:textId="77777777" w:rsidR="00C33D03" w:rsidRPr="00DC52D0" w:rsidRDefault="00C33D03" w:rsidP="00C33D03">
            <w:pPr>
              <w:spacing w:after="0" w:line="240" w:lineRule="auto"/>
              <w:rPr>
                <w:rFonts w:eastAsia="Times New Roman"/>
                <w:b w:val="0"/>
                <w:color w:val="000000" w:themeColor="text1"/>
                <w:sz w:val="24"/>
                <w:szCs w:val="24"/>
                <w:lang w:eastAsia="ru-RU"/>
              </w:rPr>
            </w:pPr>
            <w:r w:rsidRPr="00DC52D0">
              <w:rPr>
                <w:rFonts w:eastAsia="Times New Roman"/>
                <w:b w:val="0"/>
                <w:color w:val="000000" w:themeColor="text1"/>
                <w:sz w:val="24"/>
                <w:szCs w:val="24"/>
                <w:lang w:eastAsia="ru-RU"/>
              </w:rPr>
              <w:t>Зона акваторий</w:t>
            </w:r>
          </w:p>
        </w:tc>
        <w:tc>
          <w:tcPr>
            <w:tcW w:w="899" w:type="pct"/>
            <w:tcBorders>
              <w:top w:val="single" w:sz="4" w:space="0" w:color="auto"/>
              <w:left w:val="nil"/>
              <w:bottom w:val="single" w:sz="4" w:space="0" w:color="auto"/>
              <w:right w:val="single" w:sz="4" w:space="0" w:color="auto"/>
            </w:tcBorders>
            <w:shd w:val="clear" w:color="auto" w:fill="auto"/>
            <w:vAlign w:val="center"/>
          </w:tcPr>
          <w:p w14:paraId="23704D5F" w14:textId="7DA7CEBC" w:rsidR="00C33D03" w:rsidRPr="00DC52D0" w:rsidRDefault="00C33D03" w:rsidP="00C33D03">
            <w:pPr>
              <w:spacing w:after="0" w:line="240" w:lineRule="auto"/>
              <w:jc w:val="center"/>
              <w:rPr>
                <w:rFonts w:eastAsia="Times New Roman"/>
                <w:b w:val="0"/>
                <w:sz w:val="24"/>
                <w:szCs w:val="24"/>
                <w:lang w:eastAsia="ru-RU"/>
              </w:rPr>
            </w:pPr>
            <w:r w:rsidRPr="00C33D03">
              <w:rPr>
                <w:rFonts w:eastAsia="Times New Roman"/>
                <w:b w:val="0"/>
                <w:sz w:val="24"/>
                <w:szCs w:val="24"/>
                <w:lang w:eastAsia="ru-RU"/>
              </w:rPr>
              <w:t>657,957</w:t>
            </w:r>
          </w:p>
        </w:tc>
        <w:tc>
          <w:tcPr>
            <w:tcW w:w="640" w:type="pct"/>
            <w:tcBorders>
              <w:top w:val="single" w:sz="4" w:space="0" w:color="auto"/>
              <w:left w:val="nil"/>
              <w:bottom w:val="single" w:sz="4" w:space="0" w:color="auto"/>
              <w:right w:val="single" w:sz="4" w:space="0" w:color="auto"/>
            </w:tcBorders>
            <w:shd w:val="clear" w:color="auto" w:fill="auto"/>
            <w:vAlign w:val="center"/>
          </w:tcPr>
          <w:p w14:paraId="26550D8E" w14:textId="29B2F563" w:rsidR="00C33D03" w:rsidRPr="00DC52D0" w:rsidRDefault="00C33D03" w:rsidP="00C33D03">
            <w:pPr>
              <w:spacing w:after="0" w:line="240" w:lineRule="auto"/>
              <w:jc w:val="center"/>
              <w:rPr>
                <w:rFonts w:eastAsia="Times New Roman"/>
                <w:b w:val="0"/>
                <w:sz w:val="24"/>
                <w:szCs w:val="24"/>
                <w:lang w:eastAsia="ru-RU"/>
              </w:rPr>
            </w:pPr>
            <w:r w:rsidRPr="00C33D03">
              <w:rPr>
                <w:rFonts w:eastAsia="Times New Roman"/>
                <w:b w:val="0"/>
                <w:sz w:val="24"/>
                <w:szCs w:val="24"/>
                <w:lang w:eastAsia="ru-RU"/>
              </w:rPr>
              <w:t>1,380</w:t>
            </w:r>
          </w:p>
        </w:tc>
      </w:tr>
      <w:tr w:rsidR="00C33D03" w:rsidRPr="008D0198" w14:paraId="2E6AA454" w14:textId="77777777" w:rsidTr="00C33D03">
        <w:trPr>
          <w:trHeight w:val="402"/>
          <w:jc w:val="center"/>
        </w:trPr>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1A7F1F2A" w14:textId="77777777" w:rsidR="00C33D03" w:rsidRPr="00DC52D0" w:rsidRDefault="00C33D03" w:rsidP="00054F47">
            <w:pPr>
              <w:pStyle w:val="ac"/>
              <w:numPr>
                <w:ilvl w:val="0"/>
                <w:numId w:val="32"/>
              </w:numPr>
              <w:tabs>
                <w:tab w:val="left" w:pos="142"/>
              </w:tabs>
              <w:spacing w:after="0" w:line="240" w:lineRule="auto"/>
              <w:ind w:left="9" w:firstLine="0"/>
              <w:jc w:val="right"/>
              <w:rPr>
                <w:rFonts w:eastAsia="Times New Roman"/>
                <w:b w:val="0"/>
                <w:sz w:val="24"/>
                <w:szCs w:val="24"/>
                <w:lang w:eastAsia="ru-RU"/>
              </w:rPr>
            </w:pPr>
          </w:p>
        </w:tc>
        <w:tc>
          <w:tcPr>
            <w:tcW w:w="3168" w:type="pct"/>
            <w:tcBorders>
              <w:top w:val="single" w:sz="4" w:space="0" w:color="auto"/>
              <w:left w:val="nil"/>
              <w:bottom w:val="single" w:sz="4" w:space="0" w:color="auto"/>
              <w:right w:val="single" w:sz="4" w:space="0" w:color="auto"/>
            </w:tcBorders>
            <w:shd w:val="clear" w:color="auto" w:fill="auto"/>
            <w:vAlign w:val="center"/>
          </w:tcPr>
          <w:p w14:paraId="19DB537F" w14:textId="77777777" w:rsidR="00C33D03" w:rsidRPr="00DC52D0" w:rsidRDefault="00C33D03" w:rsidP="00C33D03">
            <w:pPr>
              <w:spacing w:after="0" w:line="240" w:lineRule="auto"/>
              <w:rPr>
                <w:rFonts w:eastAsia="Times New Roman"/>
                <w:b w:val="0"/>
                <w:color w:val="000000" w:themeColor="text1"/>
                <w:sz w:val="24"/>
                <w:szCs w:val="24"/>
                <w:lang w:eastAsia="ru-RU"/>
              </w:rPr>
            </w:pPr>
            <w:r w:rsidRPr="00DC52D0">
              <w:rPr>
                <w:rFonts w:eastAsia="Times New Roman"/>
                <w:b w:val="0"/>
                <w:color w:val="000000" w:themeColor="text1"/>
                <w:sz w:val="24"/>
                <w:szCs w:val="24"/>
                <w:lang w:eastAsia="ru-RU"/>
              </w:rPr>
              <w:t>Иные зоны</w:t>
            </w:r>
          </w:p>
        </w:tc>
        <w:tc>
          <w:tcPr>
            <w:tcW w:w="899" w:type="pct"/>
            <w:tcBorders>
              <w:top w:val="single" w:sz="4" w:space="0" w:color="auto"/>
              <w:left w:val="nil"/>
              <w:bottom w:val="single" w:sz="4" w:space="0" w:color="auto"/>
              <w:right w:val="single" w:sz="4" w:space="0" w:color="auto"/>
            </w:tcBorders>
            <w:shd w:val="clear" w:color="auto" w:fill="auto"/>
            <w:vAlign w:val="center"/>
          </w:tcPr>
          <w:p w14:paraId="0E1EDC52" w14:textId="517CB0CE" w:rsidR="00C33D03" w:rsidRPr="00DC52D0" w:rsidRDefault="00C33D03" w:rsidP="00C33D03">
            <w:pPr>
              <w:spacing w:after="0" w:line="240" w:lineRule="auto"/>
              <w:jc w:val="center"/>
              <w:rPr>
                <w:rFonts w:eastAsia="Times New Roman"/>
                <w:b w:val="0"/>
                <w:sz w:val="24"/>
                <w:szCs w:val="24"/>
                <w:lang w:eastAsia="ru-RU"/>
              </w:rPr>
            </w:pPr>
            <w:r w:rsidRPr="00C33D03">
              <w:rPr>
                <w:rFonts w:eastAsia="Times New Roman"/>
                <w:b w:val="0"/>
                <w:sz w:val="24"/>
                <w:szCs w:val="24"/>
                <w:lang w:eastAsia="ru-RU"/>
              </w:rPr>
              <w:t>5372,720</w:t>
            </w:r>
          </w:p>
        </w:tc>
        <w:tc>
          <w:tcPr>
            <w:tcW w:w="640" w:type="pct"/>
            <w:tcBorders>
              <w:top w:val="single" w:sz="4" w:space="0" w:color="auto"/>
              <w:left w:val="nil"/>
              <w:bottom w:val="single" w:sz="4" w:space="0" w:color="auto"/>
              <w:right w:val="single" w:sz="4" w:space="0" w:color="auto"/>
            </w:tcBorders>
            <w:shd w:val="clear" w:color="auto" w:fill="auto"/>
            <w:vAlign w:val="center"/>
          </w:tcPr>
          <w:p w14:paraId="50F6FD92" w14:textId="3797A082" w:rsidR="00C33D03" w:rsidRPr="00DC52D0" w:rsidRDefault="00C33D03" w:rsidP="00C33D03">
            <w:pPr>
              <w:spacing w:after="0" w:line="240" w:lineRule="auto"/>
              <w:jc w:val="center"/>
              <w:rPr>
                <w:rFonts w:eastAsia="Times New Roman"/>
                <w:b w:val="0"/>
                <w:sz w:val="24"/>
                <w:szCs w:val="24"/>
                <w:lang w:eastAsia="ru-RU"/>
              </w:rPr>
            </w:pPr>
            <w:r w:rsidRPr="00C33D03">
              <w:rPr>
                <w:rFonts w:eastAsia="Times New Roman"/>
                <w:b w:val="0"/>
                <w:sz w:val="24"/>
                <w:szCs w:val="24"/>
                <w:lang w:eastAsia="ru-RU"/>
              </w:rPr>
              <w:t>11,269</w:t>
            </w:r>
          </w:p>
        </w:tc>
      </w:tr>
    </w:tbl>
    <w:p w14:paraId="0510A8E3" w14:textId="77777777" w:rsidR="00CD11FE" w:rsidRPr="008D0198" w:rsidRDefault="00CD11FE" w:rsidP="00E75864">
      <w:pPr>
        <w:pStyle w:val="afc"/>
        <w:rPr>
          <w:noProof/>
          <w:highlight w:val="lightGray"/>
        </w:rPr>
        <w:sectPr w:rsidR="00CD11FE" w:rsidRPr="008D0198" w:rsidSect="00E82A5A">
          <w:pgSz w:w="11906" w:h="16838"/>
          <w:pgMar w:top="1134" w:right="851" w:bottom="1134" w:left="1701" w:header="708" w:footer="708" w:gutter="0"/>
          <w:cols w:space="708"/>
          <w:docGrid w:linePitch="382"/>
        </w:sectPr>
      </w:pPr>
    </w:p>
    <w:p w14:paraId="6B2BBFDD" w14:textId="77777777" w:rsidR="00B81A03" w:rsidRPr="00682BCA" w:rsidRDefault="00B81A03" w:rsidP="00E75864">
      <w:pPr>
        <w:pStyle w:val="3"/>
        <w:numPr>
          <w:ilvl w:val="2"/>
          <w:numId w:val="5"/>
        </w:numPr>
        <w:ind w:left="0" w:firstLine="709"/>
        <w:jc w:val="both"/>
        <w:rPr>
          <w:rStyle w:val="21"/>
          <w:b/>
          <w:bCs w:val="0"/>
        </w:rPr>
      </w:pPr>
      <w:bookmarkStart w:id="45" w:name="_Toc59276542"/>
      <w:bookmarkStart w:id="46" w:name="_Toc148347931"/>
      <w:r w:rsidRPr="00682BCA">
        <w:rPr>
          <w:rStyle w:val="21"/>
          <w:b/>
          <w:bCs w:val="0"/>
        </w:rPr>
        <w:lastRenderedPageBreak/>
        <w:t>Демографическая ситуация</w:t>
      </w:r>
      <w:bookmarkEnd w:id="45"/>
      <w:bookmarkEnd w:id="46"/>
    </w:p>
    <w:p w14:paraId="086C725B" w14:textId="77777777" w:rsidR="00022F10" w:rsidRDefault="00022F10" w:rsidP="007F4258">
      <w:pPr>
        <w:pStyle w:val="afc"/>
        <w:rPr>
          <w:highlight w:val="lightGray"/>
        </w:rPr>
      </w:pPr>
    </w:p>
    <w:p w14:paraId="491AC8F9" w14:textId="77777777" w:rsidR="00682BCA" w:rsidRPr="00200397" w:rsidRDefault="00682BCA" w:rsidP="00682BCA">
      <w:pPr>
        <w:pStyle w:val="affffb"/>
      </w:pPr>
      <w:r w:rsidRPr="00200397">
        <w:t xml:space="preserve">По данным </w:t>
      </w:r>
      <w:r>
        <w:t>Федеральной службы государственной статистики</w:t>
      </w:r>
      <w:r w:rsidRPr="00200397">
        <w:t xml:space="preserve"> численность населения составила на 01.01.202</w:t>
      </w:r>
      <w:r>
        <w:t>3</w:t>
      </w:r>
      <w:r w:rsidRPr="00200397">
        <w:t xml:space="preserve"> г. </w:t>
      </w:r>
      <w:r>
        <w:t>35</w:t>
      </w:r>
      <w:r w:rsidRPr="00200397">
        <w:t>23 человек.</w:t>
      </w:r>
    </w:p>
    <w:p w14:paraId="239CD79E" w14:textId="2A46FDD7" w:rsidR="00682BCA" w:rsidRDefault="00682BCA" w:rsidP="00682BCA">
      <w:pPr>
        <w:pStyle w:val="affffb"/>
      </w:pPr>
      <w:r w:rsidRPr="00200397">
        <w:t>В период с 201</w:t>
      </w:r>
      <w:r>
        <w:t>3</w:t>
      </w:r>
      <w:r w:rsidRPr="00200397">
        <w:t xml:space="preserve"> г. по 202</w:t>
      </w:r>
      <w:r>
        <w:t>3</w:t>
      </w:r>
      <w:r w:rsidRPr="00200397">
        <w:t xml:space="preserve"> г. на территории </w:t>
      </w:r>
      <w:r>
        <w:t>сельсовета</w:t>
      </w:r>
      <w:r w:rsidRPr="00200397">
        <w:t xml:space="preserve"> наблюдал</w:t>
      </w:r>
      <w:r>
        <w:t>ись незначительные колебания</w:t>
      </w:r>
      <w:r w:rsidRPr="00200397">
        <w:t xml:space="preserve"> численности населения (рисунок 2.3.5-1)</w:t>
      </w:r>
      <w:r>
        <w:t>, однако в 2023 году наблюдается прирост в количестве 359 человек. Прирост численности по сравнению с датой начала наблюдения 321 человек.</w:t>
      </w:r>
    </w:p>
    <w:p w14:paraId="44BD392B" w14:textId="77777777" w:rsidR="00A412EE" w:rsidRPr="00200397" w:rsidRDefault="00A412EE" w:rsidP="00682BCA">
      <w:pPr>
        <w:pStyle w:val="affffb"/>
      </w:pPr>
    </w:p>
    <w:p w14:paraId="53089619" w14:textId="77777777" w:rsidR="00682BCA" w:rsidRDefault="00682BCA" w:rsidP="00682BCA">
      <w:pPr>
        <w:jc w:val="center"/>
        <w:rPr>
          <w:lang w:eastAsia="ru-RU"/>
        </w:rPr>
      </w:pPr>
      <w:r>
        <w:rPr>
          <w:noProof/>
        </w:rPr>
        <w:drawing>
          <wp:inline distT="0" distB="0" distL="0" distR="0" wp14:anchorId="6BB8BCAA" wp14:editId="292AB0C2">
            <wp:extent cx="4572000" cy="3290888"/>
            <wp:effectExtent l="0" t="0" r="0" b="5080"/>
            <wp:docPr id="308977665" name="Диаграмма 1">
              <a:extLst xmlns:a="http://schemas.openxmlformats.org/drawingml/2006/main">
                <a:ext uri="{FF2B5EF4-FFF2-40B4-BE49-F238E27FC236}">
                  <a16:creationId xmlns:a16="http://schemas.microsoft.com/office/drawing/2014/main" id="{A5373BCC-3E75-3BE7-D640-AC65E826E5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B7324C9" w14:textId="77777777" w:rsidR="00682BCA" w:rsidRPr="00541CF1" w:rsidRDefault="00682BCA" w:rsidP="00A412EE">
      <w:pPr>
        <w:pStyle w:val="affffb"/>
        <w:spacing w:before="0"/>
        <w:jc w:val="center"/>
        <w:rPr>
          <w:i/>
          <w:iCs/>
        </w:rPr>
      </w:pPr>
      <w:r w:rsidRPr="00541CF1">
        <w:rPr>
          <w:i/>
          <w:iCs/>
        </w:rPr>
        <w:t xml:space="preserve">Рисунок 2.3.5-1 – Динамика численности населения </w:t>
      </w:r>
      <w:r>
        <w:rPr>
          <w:i/>
          <w:iCs/>
        </w:rPr>
        <w:t>Айского сельсовета</w:t>
      </w:r>
      <w:r w:rsidRPr="00541CF1">
        <w:rPr>
          <w:i/>
          <w:iCs/>
        </w:rPr>
        <w:t xml:space="preserve"> за 201</w:t>
      </w:r>
      <w:r>
        <w:rPr>
          <w:i/>
          <w:iCs/>
        </w:rPr>
        <w:t>3</w:t>
      </w:r>
      <w:r w:rsidRPr="00541CF1">
        <w:rPr>
          <w:i/>
          <w:iCs/>
        </w:rPr>
        <w:t>-202</w:t>
      </w:r>
      <w:r>
        <w:rPr>
          <w:i/>
          <w:iCs/>
        </w:rPr>
        <w:t>3</w:t>
      </w:r>
      <w:r w:rsidRPr="00541CF1">
        <w:rPr>
          <w:i/>
          <w:iCs/>
        </w:rPr>
        <w:t xml:space="preserve"> гг., чел.</w:t>
      </w:r>
    </w:p>
    <w:p w14:paraId="5B56F57B" w14:textId="77777777" w:rsidR="00682BCA" w:rsidRDefault="00682BCA" w:rsidP="00682BCA">
      <w:pPr>
        <w:pStyle w:val="3"/>
        <w:rPr>
          <w:lang w:eastAsia="ru-RU"/>
        </w:rPr>
        <w:sectPr w:rsidR="00682BCA" w:rsidSect="002C720A">
          <w:footerReference w:type="default" r:id="rId20"/>
          <w:pgSz w:w="11906" w:h="16838"/>
          <w:pgMar w:top="1134" w:right="850" w:bottom="1134" w:left="1701" w:header="708" w:footer="708" w:gutter="0"/>
          <w:cols w:space="708"/>
          <w:docGrid w:linePitch="382"/>
        </w:sectPr>
      </w:pPr>
    </w:p>
    <w:p w14:paraId="32144DF2" w14:textId="77777777" w:rsidR="00682BCA" w:rsidRPr="00541CF1" w:rsidRDefault="00682BCA" w:rsidP="00A412EE">
      <w:pPr>
        <w:pStyle w:val="ac"/>
        <w:spacing w:after="0"/>
        <w:ind w:left="600"/>
        <w:jc w:val="right"/>
        <w:rPr>
          <w:b w:val="0"/>
          <w:bCs/>
          <w:i/>
          <w:szCs w:val="28"/>
        </w:rPr>
      </w:pPr>
      <w:r w:rsidRPr="00541CF1">
        <w:rPr>
          <w:b w:val="0"/>
          <w:bCs/>
          <w:i/>
          <w:szCs w:val="28"/>
        </w:rPr>
        <w:lastRenderedPageBreak/>
        <w:t>Таблица 2.3.5-1</w:t>
      </w:r>
    </w:p>
    <w:p w14:paraId="4FFF03B8" w14:textId="77777777" w:rsidR="00682BCA" w:rsidRPr="00541CF1" w:rsidRDefault="00682BCA" w:rsidP="00A412EE">
      <w:pPr>
        <w:pStyle w:val="ac"/>
        <w:spacing w:after="0"/>
        <w:ind w:left="600"/>
        <w:jc w:val="center"/>
        <w:rPr>
          <w:b w:val="0"/>
          <w:bCs/>
          <w:i/>
          <w:szCs w:val="28"/>
        </w:rPr>
      </w:pPr>
    </w:p>
    <w:p w14:paraId="053E9CA3" w14:textId="77777777" w:rsidR="00682BCA" w:rsidRDefault="00682BCA" w:rsidP="00A412EE">
      <w:pPr>
        <w:pStyle w:val="ac"/>
        <w:spacing w:after="0"/>
        <w:ind w:left="600"/>
        <w:jc w:val="center"/>
        <w:rPr>
          <w:b w:val="0"/>
          <w:bCs/>
          <w:i/>
          <w:szCs w:val="28"/>
        </w:rPr>
      </w:pPr>
      <w:r w:rsidRPr="00541CF1">
        <w:rPr>
          <w:b w:val="0"/>
          <w:bCs/>
          <w:i/>
          <w:szCs w:val="28"/>
        </w:rPr>
        <w:t xml:space="preserve">Основные показатели, характеризующие демографическую ситуацию на территории </w:t>
      </w:r>
      <w:r>
        <w:rPr>
          <w:b w:val="0"/>
          <w:bCs/>
          <w:i/>
          <w:szCs w:val="28"/>
        </w:rPr>
        <w:t>Айского сельсовета</w:t>
      </w:r>
    </w:p>
    <w:tbl>
      <w:tblPr>
        <w:tblW w:w="15441" w:type="dxa"/>
        <w:tblLayout w:type="fixed"/>
        <w:tblLook w:val="04A0" w:firstRow="1" w:lastRow="0" w:firstColumn="1" w:lastColumn="0" w:noHBand="0" w:noVBand="1"/>
      </w:tblPr>
      <w:tblGrid>
        <w:gridCol w:w="4810"/>
        <w:gridCol w:w="855"/>
        <w:gridCol w:w="898"/>
        <w:gridCol w:w="914"/>
        <w:gridCol w:w="898"/>
        <w:gridCol w:w="899"/>
        <w:gridCol w:w="899"/>
        <w:gridCol w:w="899"/>
        <w:gridCol w:w="899"/>
        <w:gridCol w:w="899"/>
        <w:gridCol w:w="899"/>
        <w:gridCol w:w="696"/>
        <w:gridCol w:w="976"/>
      </w:tblGrid>
      <w:tr w:rsidR="00682BCA" w:rsidRPr="006E658F" w14:paraId="3DE769DD" w14:textId="77777777" w:rsidTr="0034786D">
        <w:trPr>
          <w:trHeight w:val="330"/>
        </w:trPr>
        <w:tc>
          <w:tcPr>
            <w:tcW w:w="4810" w:type="dxa"/>
            <w:vMerge w:val="restart"/>
            <w:tcBorders>
              <w:top w:val="single" w:sz="8" w:space="0" w:color="auto"/>
              <w:left w:val="single" w:sz="8" w:space="0" w:color="auto"/>
              <w:bottom w:val="nil"/>
              <w:right w:val="single" w:sz="8" w:space="0" w:color="auto"/>
            </w:tcBorders>
            <w:shd w:val="clear" w:color="auto" w:fill="auto"/>
            <w:noWrap/>
            <w:vAlign w:val="center"/>
            <w:hideMark/>
          </w:tcPr>
          <w:p w14:paraId="374AE1DE" w14:textId="77777777" w:rsidR="00682BCA" w:rsidRPr="00A412EE" w:rsidRDefault="00682BCA" w:rsidP="0034786D">
            <w:pPr>
              <w:spacing w:after="0" w:line="240" w:lineRule="auto"/>
              <w:jc w:val="center"/>
              <w:rPr>
                <w:rFonts w:eastAsia="Times New Roman"/>
                <w:b w:val="0"/>
                <w:color w:val="000000"/>
                <w:sz w:val="24"/>
                <w:szCs w:val="24"/>
                <w:lang w:eastAsia="ru-RU"/>
              </w:rPr>
            </w:pPr>
            <w:r w:rsidRPr="00A412EE">
              <w:rPr>
                <w:rFonts w:eastAsia="Times New Roman"/>
                <w:b w:val="0"/>
                <w:color w:val="000000"/>
                <w:sz w:val="24"/>
                <w:szCs w:val="24"/>
                <w:lang w:eastAsia="ru-RU"/>
              </w:rPr>
              <w:t>Показатели</w:t>
            </w:r>
          </w:p>
        </w:tc>
        <w:tc>
          <w:tcPr>
            <w:tcW w:w="9655" w:type="dxa"/>
            <w:gridSpan w:val="11"/>
            <w:tcBorders>
              <w:top w:val="single" w:sz="8" w:space="0" w:color="auto"/>
              <w:left w:val="nil"/>
              <w:bottom w:val="single" w:sz="8" w:space="0" w:color="auto"/>
              <w:right w:val="single" w:sz="8" w:space="0" w:color="000000"/>
            </w:tcBorders>
            <w:shd w:val="clear" w:color="auto" w:fill="auto"/>
            <w:vAlign w:val="center"/>
            <w:hideMark/>
          </w:tcPr>
          <w:p w14:paraId="4EC7D98A" w14:textId="77777777" w:rsidR="00682BCA" w:rsidRPr="00A412EE" w:rsidRDefault="00682BCA" w:rsidP="0034786D">
            <w:pPr>
              <w:spacing w:after="0" w:line="240" w:lineRule="auto"/>
              <w:jc w:val="center"/>
              <w:rPr>
                <w:rFonts w:eastAsia="Times New Roman"/>
                <w:b w:val="0"/>
                <w:color w:val="000000"/>
                <w:sz w:val="24"/>
                <w:szCs w:val="24"/>
                <w:lang w:eastAsia="ru-RU"/>
              </w:rPr>
            </w:pPr>
            <w:r w:rsidRPr="00A412EE">
              <w:rPr>
                <w:rFonts w:eastAsia="Times New Roman"/>
                <w:b w:val="0"/>
                <w:color w:val="000000"/>
                <w:sz w:val="24"/>
                <w:szCs w:val="24"/>
                <w:lang w:eastAsia="ru-RU"/>
              </w:rPr>
              <w:t>Годы</w:t>
            </w:r>
          </w:p>
        </w:tc>
        <w:tc>
          <w:tcPr>
            <w:tcW w:w="976" w:type="dxa"/>
            <w:vMerge w:val="restart"/>
            <w:tcBorders>
              <w:top w:val="single" w:sz="8" w:space="0" w:color="auto"/>
              <w:left w:val="nil"/>
              <w:right w:val="single" w:sz="8" w:space="0" w:color="000000"/>
            </w:tcBorders>
          </w:tcPr>
          <w:p w14:paraId="63F15F71" w14:textId="77777777" w:rsidR="00682BCA" w:rsidRPr="006E658F" w:rsidRDefault="00682BCA" w:rsidP="0034786D">
            <w:pPr>
              <w:spacing w:after="0" w:line="240" w:lineRule="auto"/>
              <w:jc w:val="center"/>
              <w:rPr>
                <w:rFonts w:eastAsia="Times New Roman"/>
                <w:bCs/>
                <w:color w:val="000000"/>
                <w:sz w:val="24"/>
                <w:szCs w:val="24"/>
                <w:lang w:eastAsia="ru-RU"/>
              </w:rPr>
            </w:pPr>
            <w:r w:rsidRPr="006E658F">
              <w:rPr>
                <w:rFonts w:eastAsia="Times New Roman"/>
                <w:bCs/>
                <w:color w:val="000000"/>
                <w:sz w:val="24"/>
                <w:szCs w:val="24"/>
                <w:lang w:eastAsia="ru-RU"/>
              </w:rPr>
              <w:t>Сред</w:t>
            </w:r>
            <w:r>
              <w:rPr>
                <w:rFonts w:eastAsia="Times New Roman"/>
                <w:bCs/>
                <w:color w:val="000000"/>
                <w:sz w:val="24"/>
                <w:szCs w:val="24"/>
                <w:lang w:eastAsia="ru-RU"/>
              </w:rPr>
              <w:t>-</w:t>
            </w:r>
            <w:r w:rsidRPr="006E658F">
              <w:rPr>
                <w:rFonts w:eastAsia="Times New Roman"/>
                <w:bCs/>
                <w:color w:val="000000"/>
                <w:sz w:val="24"/>
                <w:szCs w:val="24"/>
                <w:lang w:eastAsia="ru-RU"/>
              </w:rPr>
              <w:t xml:space="preserve">нее </w:t>
            </w:r>
            <w:proofErr w:type="spellStart"/>
            <w:r w:rsidRPr="006E658F">
              <w:rPr>
                <w:rFonts w:eastAsia="Times New Roman"/>
                <w:bCs/>
                <w:color w:val="000000"/>
                <w:sz w:val="24"/>
                <w:szCs w:val="24"/>
                <w:lang w:eastAsia="ru-RU"/>
              </w:rPr>
              <w:t>значе</w:t>
            </w:r>
            <w:r>
              <w:rPr>
                <w:rFonts w:eastAsia="Times New Roman"/>
                <w:bCs/>
                <w:color w:val="000000"/>
                <w:sz w:val="24"/>
                <w:szCs w:val="24"/>
                <w:lang w:eastAsia="ru-RU"/>
              </w:rPr>
              <w:t>-</w:t>
            </w:r>
            <w:r w:rsidRPr="006E658F">
              <w:rPr>
                <w:rFonts w:eastAsia="Times New Roman"/>
                <w:bCs/>
                <w:color w:val="000000"/>
                <w:sz w:val="24"/>
                <w:szCs w:val="24"/>
                <w:lang w:eastAsia="ru-RU"/>
              </w:rPr>
              <w:t>ние</w:t>
            </w:r>
            <w:proofErr w:type="spellEnd"/>
          </w:p>
        </w:tc>
      </w:tr>
      <w:tr w:rsidR="00682BCA" w:rsidRPr="006E658F" w14:paraId="16BB46FF" w14:textId="77777777" w:rsidTr="0034786D">
        <w:trPr>
          <w:trHeight w:val="315"/>
        </w:trPr>
        <w:tc>
          <w:tcPr>
            <w:tcW w:w="4810" w:type="dxa"/>
            <w:vMerge/>
            <w:tcBorders>
              <w:top w:val="single" w:sz="8" w:space="0" w:color="auto"/>
              <w:left w:val="single" w:sz="8" w:space="0" w:color="auto"/>
              <w:bottom w:val="nil"/>
              <w:right w:val="single" w:sz="8" w:space="0" w:color="auto"/>
            </w:tcBorders>
            <w:vAlign w:val="center"/>
            <w:hideMark/>
          </w:tcPr>
          <w:p w14:paraId="71D507C4" w14:textId="77777777" w:rsidR="00682BCA" w:rsidRPr="00A412EE" w:rsidRDefault="00682BCA" w:rsidP="0034786D">
            <w:pPr>
              <w:spacing w:after="0" w:line="240" w:lineRule="auto"/>
              <w:rPr>
                <w:rFonts w:eastAsia="Times New Roman"/>
                <w:b w:val="0"/>
                <w:color w:val="000000"/>
                <w:sz w:val="24"/>
                <w:szCs w:val="24"/>
                <w:lang w:eastAsia="ru-RU"/>
              </w:rPr>
            </w:pPr>
          </w:p>
        </w:tc>
        <w:tc>
          <w:tcPr>
            <w:tcW w:w="855" w:type="dxa"/>
            <w:tcBorders>
              <w:top w:val="nil"/>
              <w:left w:val="nil"/>
              <w:bottom w:val="nil"/>
              <w:right w:val="single" w:sz="8" w:space="0" w:color="auto"/>
            </w:tcBorders>
            <w:shd w:val="clear" w:color="auto" w:fill="auto"/>
            <w:vAlign w:val="center"/>
            <w:hideMark/>
          </w:tcPr>
          <w:p w14:paraId="1497EB28" w14:textId="77777777" w:rsidR="00682BCA" w:rsidRPr="00A412EE" w:rsidRDefault="00682BCA" w:rsidP="0034786D">
            <w:pPr>
              <w:spacing w:after="0" w:line="240" w:lineRule="auto"/>
              <w:jc w:val="center"/>
              <w:rPr>
                <w:rFonts w:eastAsia="Times New Roman"/>
                <w:b w:val="0"/>
                <w:color w:val="000000"/>
                <w:sz w:val="24"/>
                <w:szCs w:val="24"/>
                <w:lang w:eastAsia="ru-RU"/>
              </w:rPr>
            </w:pPr>
            <w:r w:rsidRPr="00A412EE">
              <w:rPr>
                <w:rFonts w:eastAsia="Times New Roman"/>
                <w:b w:val="0"/>
                <w:color w:val="000000"/>
                <w:sz w:val="24"/>
                <w:szCs w:val="24"/>
                <w:lang w:eastAsia="ru-RU"/>
              </w:rPr>
              <w:t>2013</w:t>
            </w:r>
          </w:p>
        </w:tc>
        <w:tc>
          <w:tcPr>
            <w:tcW w:w="898" w:type="dxa"/>
            <w:tcBorders>
              <w:top w:val="nil"/>
              <w:left w:val="nil"/>
              <w:bottom w:val="nil"/>
              <w:right w:val="single" w:sz="8" w:space="0" w:color="auto"/>
            </w:tcBorders>
            <w:shd w:val="clear" w:color="auto" w:fill="auto"/>
            <w:vAlign w:val="center"/>
            <w:hideMark/>
          </w:tcPr>
          <w:p w14:paraId="2325283D" w14:textId="77777777" w:rsidR="00682BCA" w:rsidRPr="00A412EE" w:rsidRDefault="00682BCA" w:rsidP="0034786D">
            <w:pPr>
              <w:spacing w:after="0" w:line="240" w:lineRule="auto"/>
              <w:jc w:val="center"/>
              <w:rPr>
                <w:rFonts w:eastAsia="Times New Roman"/>
                <w:b w:val="0"/>
                <w:color w:val="000000"/>
                <w:sz w:val="24"/>
                <w:szCs w:val="24"/>
                <w:lang w:eastAsia="ru-RU"/>
              </w:rPr>
            </w:pPr>
            <w:r w:rsidRPr="00A412EE">
              <w:rPr>
                <w:rFonts w:eastAsia="Times New Roman"/>
                <w:b w:val="0"/>
                <w:color w:val="000000"/>
                <w:sz w:val="24"/>
                <w:szCs w:val="24"/>
                <w:lang w:eastAsia="ru-RU"/>
              </w:rPr>
              <w:t>2014</w:t>
            </w:r>
          </w:p>
        </w:tc>
        <w:tc>
          <w:tcPr>
            <w:tcW w:w="914" w:type="dxa"/>
            <w:tcBorders>
              <w:top w:val="nil"/>
              <w:left w:val="nil"/>
              <w:bottom w:val="nil"/>
              <w:right w:val="single" w:sz="8" w:space="0" w:color="auto"/>
            </w:tcBorders>
            <w:shd w:val="clear" w:color="auto" w:fill="auto"/>
            <w:vAlign w:val="center"/>
            <w:hideMark/>
          </w:tcPr>
          <w:p w14:paraId="6385634E" w14:textId="77777777" w:rsidR="00682BCA" w:rsidRPr="00A412EE" w:rsidRDefault="00682BCA" w:rsidP="0034786D">
            <w:pPr>
              <w:spacing w:after="0" w:line="240" w:lineRule="auto"/>
              <w:jc w:val="center"/>
              <w:rPr>
                <w:rFonts w:eastAsia="Times New Roman"/>
                <w:b w:val="0"/>
                <w:color w:val="000000"/>
                <w:sz w:val="24"/>
                <w:szCs w:val="24"/>
                <w:lang w:eastAsia="ru-RU"/>
              </w:rPr>
            </w:pPr>
            <w:r w:rsidRPr="00A412EE">
              <w:rPr>
                <w:rFonts w:eastAsia="Times New Roman"/>
                <w:b w:val="0"/>
                <w:color w:val="000000"/>
                <w:sz w:val="24"/>
                <w:szCs w:val="24"/>
                <w:lang w:eastAsia="ru-RU"/>
              </w:rPr>
              <w:t>2015</w:t>
            </w:r>
          </w:p>
        </w:tc>
        <w:tc>
          <w:tcPr>
            <w:tcW w:w="898" w:type="dxa"/>
            <w:tcBorders>
              <w:top w:val="nil"/>
              <w:left w:val="nil"/>
              <w:bottom w:val="nil"/>
              <w:right w:val="single" w:sz="8" w:space="0" w:color="auto"/>
            </w:tcBorders>
            <w:shd w:val="clear" w:color="auto" w:fill="auto"/>
            <w:vAlign w:val="center"/>
            <w:hideMark/>
          </w:tcPr>
          <w:p w14:paraId="0F3F9B8E" w14:textId="77777777" w:rsidR="00682BCA" w:rsidRPr="00A412EE" w:rsidRDefault="00682BCA" w:rsidP="0034786D">
            <w:pPr>
              <w:spacing w:after="0" w:line="240" w:lineRule="auto"/>
              <w:jc w:val="center"/>
              <w:rPr>
                <w:rFonts w:eastAsia="Times New Roman"/>
                <w:b w:val="0"/>
                <w:color w:val="000000"/>
                <w:sz w:val="24"/>
                <w:szCs w:val="24"/>
                <w:lang w:eastAsia="ru-RU"/>
              </w:rPr>
            </w:pPr>
            <w:r w:rsidRPr="00A412EE">
              <w:rPr>
                <w:rFonts w:eastAsia="Times New Roman"/>
                <w:b w:val="0"/>
                <w:color w:val="000000"/>
                <w:sz w:val="24"/>
                <w:szCs w:val="24"/>
                <w:lang w:eastAsia="ru-RU"/>
              </w:rPr>
              <w:t>2016</w:t>
            </w:r>
          </w:p>
        </w:tc>
        <w:tc>
          <w:tcPr>
            <w:tcW w:w="899" w:type="dxa"/>
            <w:tcBorders>
              <w:top w:val="nil"/>
              <w:left w:val="nil"/>
              <w:bottom w:val="nil"/>
              <w:right w:val="single" w:sz="8" w:space="0" w:color="auto"/>
            </w:tcBorders>
            <w:shd w:val="clear" w:color="auto" w:fill="auto"/>
            <w:vAlign w:val="center"/>
            <w:hideMark/>
          </w:tcPr>
          <w:p w14:paraId="163F3F80" w14:textId="77777777" w:rsidR="00682BCA" w:rsidRPr="00A412EE" w:rsidRDefault="00682BCA" w:rsidP="0034786D">
            <w:pPr>
              <w:spacing w:after="0" w:line="240" w:lineRule="auto"/>
              <w:jc w:val="center"/>
              <w:rPr>
                <w:rFonts w:eastAsia="Times New Roman"/>
                <w:b w:val="0"/>
                <w:color w:val="000000"/>
                <w:sz w:val="24"/>
                <w:szCs w:val="24"/>
                <w:lang w:eastAsia="ru-RU"/>
              </w:rPr>
            </w:pPr>
            <w:r w:rsidRPr="00A412EE">
              <w:rPr>
                <w:rFonts w:eastAsia="Times New Roman"/>
                <w:b w:val="0"/>
                <w:color w:val="000000"/>
                <w:sz w:val="24"/>
                <w:szCs w:val="24"/>
                <w:lang w:eastAsia="ru-RU"/>
              </w:rPr>
              <w:t>2017</w:t>
            </w:r>
          </w:p>
        </w:tc>
        <w:tc>
          <w:tcPr>
            <w:tcW w:w="899" w:type="dxa"/>
            <w:tcBorders>
              <w:top w:val="nil"/>
              <w:left w:val="nil"/>
              <w:bottom w:val="nil"/>
              <w:right w:val="single" w:sz="8" w:space="0" w:color="auto"/>
            </w:tcBorders>
            <w:shd w:val="clear" w:color="auto" w:fill="auto"/>
            <w:vAlign w:val="center"/>
            <w:hideMark/>
          </w:tcPr>
          <w:p w14:paraId="1373CBB9" w14:textId="77777777" w:rsidR="00682BCA" w:rsidRPr="00A412EE" w:rsidRDefault="00682BCA" w:rsidP="0034786D">
            <w:pPr>
              <w:spacing w:after="0" w:line="240" w:lineRule="auto"/>
              <w:jc w:val="center"/>
              <w:rPr>
                <w:rFonts w:eastAsia="Times New Roman"/>
                <w:b w:val="0"/>
                <w:color w:val="000000"/>
                <w:sz w:val="24"/>
                <w:szCs w:val="24"/>
                <w:lang w:eastAsia="ru-RU"/>
              </w:rPr>
            </w:pPr>
            <w:r w:rsidRPr="00A412EE">
              <w:rPr>
                <w:rFonts w:eastAsia="Times New Roman"/>
                <w:b w:val="0"/>
                <w:color w:val="000000"/>
                <w:sz w:val="24"/>
                <w:szCs w:val="24"/>
                <w:lang w:eastAsia="ru-RU"/>
              </w:rPr>
              <w:t>2018</w:t>
            </w:r>
          </w:p>
        </w:tc>
        <w:tc>
          <w:tcPr>
            <w:tcW w:w="899" w:type="dxa"/>
            <w:tcBorders>
              <w:top w:val="nil"/>
              <w:left w:val="nil"/>
              <w:bottom w:val="nil"/>
              <w:right w:val="single" w:sz="8" w:space="0" w:color="auto"/>
            </w:tcBorders>
            <w:shd w:val="clear" w:color="auto" w:fill="auto"/>
            <w:vAlign w:val="center"/>
            <w:hideMark/>
          </w:tcPr>
          <w:p w14:paraId="5C5B30DA" w14:textId="77777777" w:rsidR="00682BCA" w:rsidRPr="00A412EE" w:rsidRDefault="00682BCA" w:rsidP="0034786D">
            <w:pPr>
              <w:spacing w:after="0" w:line="240" w:lineRule="auto"/>
              <w:jc w:val="center"/>
              <w:rPr>
                <w:rFonts w:eastAsia="Times New Roman"/>
                <w:b w:val="0"/>
                <w:color w:val="000000"/>
                <w:sz w:val="24"/>
                <w:szCs w:val="24"/>
                <w:lang w:eastAsia="ru-RU"/>
              </w:rPr>
            </w:pPr>
            <w:r w:rsidRPr="00A412EE">
              <w:rPr>
                <w:rFonts w:eastAsia="Times New Roman"/>
                <w:b w:val="0"/>
                <w:color w:val="000000"/>
                <w:sz w:val="24"/>
                <w:szCs w:val="24"/>
                <w:lang w:eastAsia="ru-RU"/>
              </w:rPr>
              <w:t>2019</w:t>
            </w:r>
          </w:p>
        </w:tc>
        <w:tc>
          <w:tcPr>
            <w:tcW w:w="899" w:type="dxa"/>
            <w:tcBorders>
              <w:top w:val="nil"/>
              <w:left w:val="nil"/>
              <w:bottom w:val="nil"/>
              <w:right w:val="single" w:sz="8" w:space="0" w:color="auto"/>
            </w:tcBorders>
            <w:shd w:val="clear" w:color="auto" w:fill="auto"/>
            <w:vAlign w:val="center"/>
            <w:hideMark/>
          </w:tcPr>
          <w:p w14:paraId="316E0153" w14:textId="77777777" w:rsidR="00682BCA" w:rsidRPr="00A412EE" w:rsidRDefault="00682BCA" w:rsidP="0034786D">
            <w:pPr>
              <w:spacing w:after="0" w:line="240" w:lineRule="auto"/>
              <w:jc w:val="center"/>
              <w:rPr>
                <w:rFonts w:eastAsia="Times New Roman"/>
                <w:b w:val="0"/>
                <w:color w:val="000000"/>
                <w:sz w:val="24"/>
                <w:szCs w:val="24"/>
                <w:lang w:eastAsia="ru-RU"/>
              </w:rPr>
            </w:pPr>
            <w:r w:rsidRPr="00A412EE">
              <w:rPr>
                <w:rFonts w:eastAsia="Times New Roman"/>
                <w:b w:val="0"/>
                <w:color w:val="000000"/>
                <w:sz w:val="24"/>
                <w:szCs w:val="24"/>
                <w:lang w:eastAsia="ru-RU"/>
              </w:rPr>
              <w:t>2020</w:t>
            </w:r>
          </w:p>
        </w:tc>
        <w:tc>
          <w:tcPr>
            <w:tcW w:w="899" w:type="dxa"/>
            <w:tcBorders>
              <w:top w:val="nil"/>
              <w:left w:val="nil"/>
              <w:bottom w:val="nil"/>
              <w:right w:val="single" w:sz="8" w:space="0" w:color="auto"/>
            </w:tcBorders>
            <w:shd w:val="clear" w:color="auto" w:fill="auto"/>
            <w:vAlign w:val="center"/>
            <w:hideMark/>
          </w:tcPr>
          <w:p w14:paraId="643596BB" w14:textId="77777777" w:rsidR="00682BCA" w:rsidRPr="00A412EE" w:rsidRDefault="00682BCA" w:rsidP="0034786D">
            <w:pPr>
              <w:spacing w:after="0" w:line="240" w:lineRule="auto"/>
              <w:jc w:val="center"/>
              <w:rPr>
                <w:rFonts w:eastAsia="Times New Roman"/>
                <w:b w:val="0"/>
                <w:color w:val="000000"/>
                <w:sz w:val="24"/>
                <w:szCs w:val="24"/>
                <w:lang w:eastAsia="ru-RU"/>
              </w:rPr>
            </w:pPr>
            <w:r w:rsidRPr="00A412EE">
              <w:rPr>
                <w:rFonts w:eastAsia="Times New Roman"/>
                <w:b w:val="0"/>
                <w:color w:val="000000"/>
                <w:sz w:val="24"/>
                <w:szCs w:val="24"/>
                <w:lang w:eastAsia="ru-RU"/>
              </w:rPr>
              <w:t>2021</w:t>
            </w:r>
          </w:p>
        </w:tc>
        <w:tc>
          <w:tcPr>
            <w:tcW w:w="899" w:type="dxa"/>
            <w:tcBorders>
              <w:top w:val="nil"/>
              <w:left w:val="nil"/>
              <w:bottom w:val="nil"/>
              <w:right w:val="single" w:sz="8" w:space="0" w:color="auto"/>
            </w:tcBorders>
            <w:shd w:val="clear" w:color="auto" w:fill="auto"/>
            <w:vAlign w:val="center"/>
            <w:hideMark/>
          </w:tcPr>
          <w:p w14:paraId="76E46C02" w14:textId="77777777" w:rsidR="00682BCA" w:rsidRPr="00A412EE" w:rsidRDefault="00682BCA" w:rsidP="0034786D">
            <w:pPr>
              <w:spacing w:after="0" w:line="240" w:lineRule="auto"/>
              <w:jc w:val="center"/>
              <w:rPr>
                <w:rFonts w:eastAsia="Times New Roman"/>
                <w:b w:val="0"/>
                <w:color w:val="000000"/>
                <w:sz w:val="24"/>
                <w:szCs w:val="24"/>
                <w:lang w:eastAsia="ru-RU"/>
              </w:rPr>
            </w:pPr>
            <w:r w:rsidRPr="00A412EE">
              <w:rPr>
                <w:rFonts w:eastAsia="Times New Roman"/>
                <w:b w:val="0"/>
                <w:color w:val="000000"/>
                <w:sz w:val="24"/>
                <w:szCs w:val="24"/>
                <w:lang w:eastAsia="ru-RU"/>
              </w:rPr>
              <w:t>2022</w:t>
            </w:r>
          </w:p>
        </w:tc>
        <w:tc>
          <w:tcPr>
            <w:tcW w:w="696" w:type="dxa"/>
            <w:tcBorders>
              <w:top w:val="nil"/>
              <w:left w:val="nil"/>
              <w:bottom w:val="nil"/>
              <w:right w:val="single" w:sz="8" w:space="0" w:color="auto"/>
            </w:tcBorders>
            <w:shd w:val="clear" w:color="auto" w:fill="auto"/>
            <w:vAlign w:val="center"/>
            <w:hideMark/>
          </w:tcPr>
          <w:p w14:paraId="34106E08" w14:textId="77777777" w:rsidR="00682BCA" w:rsidRPr="00A412EE" w:rsidRDefault="00682BCA" w:rsidP="0034786D">
            <w:pPr>
              <w:spacing w:after="0" w:line="240" w:lineRule="auto"/>
              <w:jc w:val="center"/>
              <w:rPr>
                <w:rFonts w:eastAsia="Times New Roman"/>
                <w:b w:val="0"/>
                <w:color w:val="000000"/>
                <w:sz w:val="24"/>
                <w:szCs w:val="24"/>
                <w:lang w:eastAsia="ru-RU"/>
              </w:rPr>
            </w:pPr>
            <w:r w:rsidRPr="00A412EE">
              <w:rPr>
                <w:rFonts w:eastAsia="Times New Roman"/>
                <w:b w:val="0"/>
                <w:color w:val="000000"/>
                <w:sz w:val="24"/>
                <w:szCs w:val="24"/>
                <w:lang w:eastAsia="ru-RU"/>
              </w:rPr>
              <w:t>2023</w:t>
            </w:r>
          </w:p>
        </w:tc>
        <w:tc>
          <w:tcPr>
            <w:tcW w:w="976" w:type="dxa"/>
            <w:vMerge/>
            <w:tcBorders>
              <w:left w:val="nil"/>
              <w:bottom w:val="nil"/>
              <w:right w:val="single" w:sz="8" w:space="0" w:color="000000"/>
            </w:tcBorders>
          </w:tcPr>
          <w:p w14:paraId="7559F28F" w14:textId="77777777" w:rsidR="00682BCA" w:rsidRPr="006E658F" w:rsidRDefault="00682BCA" w:rsidP="0034786D">
            <w:pPr>
              <w:spacing w:after="0" w:line="240" w:lineRule="auto"/>
              <w:jc w:val="center"/>
              <w:rPr>
                <w:rFonts w:eastAsia="Times New Roman"/>
                <w:bCs/>
                <w:color w:val="000000"/>
                <w:sz w:val="24"/>
                <w:szCs w:val="24"/>
                <w:lang w:eastAsia="ru-RU"/>
              </w:rPr>
            </w:pPr>
          </w:p>
        </w:tc>
      </w:tr>
      <w:tr w:rsidR="00682BCA" w:rsidRPr="006E658F" w14:paraId="2BFB4A75" w14:textId="77777777" w:rsidTr="0034786D">
        <w:trPr>
          <w:trHeight w:val="315"/>
        </w:trPr>
        <w:tc>
          <w:tcPr>
            <w:tcW w:w="4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9F5F9B" w14:textId="77777777" w:rsidR="00682BCA" w:rsidRPr="00A95BE9" w:rsidRDefault="00682BCA" w:rsidP="0034786D">
            <w:pPr>
              <w:spacing w:after="0" w:line="240" w:lineRule="auto"/>
              <w:rPr>
                <w:rFonts w:eastAsia="Times New Roman"/>
                <w:b w:val="0"/>
                <w:color w:val="000000"/>
                <w:sz w:val="24"/>
                <w:szCs w:val="24"/>
                <w:lang w:eastAsia="ru-RU"/>
              </w:rPr>
            </w:pPr>
            <w:r w:rsidRPr="00A95BE9">
              <w:rPr>
                <w:rFonts w:eastAsia="Times New Roman"/>
                <w:b w:val="0"/>
                <w:color w:val="000000"/>
                <w:sz w:val="24"/>
                <w:szCs w:val="24"/>
                <w:lang w:eastAsia="ru-RU"/>
              </w:rPr>
              <w:t>Численность населения на начало года, чел.</w:t>
            </w:r>
          </w:p>
        </w:tc>
        <w:tc>
          <w:tcPr>
            <w:tcW w:w="855" w:type="dxa"/>
            <w:tcBorders>
              <w:top w:val="single" w:sz="4" w:space="0" w:color="auto"/>
              <w:left w:val="nil"/>
              <w:bottom w:val="single" w:sz="4" w:space="0" w:color="auto"/>
              <w:right w:val="single" w:sz="4" w:space="0" w:color="auto"/>
            </w:tcBorders>
            <w:shd w:val="clear" w:color="auto" w:fill="auto"/>
            <w:vAlign w:val="center"/>
            <w:hideMark/>
          </w:tcPr>
          <w:p w14:paraId="62239546"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3225</w:t>
            </w:r>
          </w:p>
        </w:tc>
        <w:tc>
          <w:tcPr>
            <w:tcW w:w="898" w:type="dxa"/>
            <w:tcBorders>
              <w:top w:val="single" w:sz="4" w:space="0" w:color="auto"/>
              <w:left w:val="nil"/>
              <w:bottom w:val="single" w:sz="4" w:space="0" w:color="auto"/>
              <w:right w:val="single" w:sz="4" w:space="0" w:color="auto"/>
            </w:tcBorders>
            <w:shd w:val="clear" w:color="auto" w:fill="auto"/>
            <w:vAlign w:val="center"/>
            <w:hideMark/>
          </w:tcPr>
          <w:p w14:paraId="0A2281B7"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3202</w:t>
            </w:r>
          </w:p>
        </w:tc>
        <w:tc>
          <w:tcPr>
            <w:tcW w:w="914" w:type="dxa"/>
            <w:tcBorders>
              <w:top w:val="single" w:sz="4" w:space="0" w:color="auto"/>
              <w:left w:val="nil"/>
              <w:bottom w:val="single" w:sz="4" w:space="0" w:color="auto"/>
              <w:right w:val="single" w:sz="4" w:space="0" w:color="auto"/>
            </w:tcBorders>
            <w:shd w:val="clear" w:color="auto" w:fill="auto"/>
            <w:vAlign w:val="center"/>
            <w:hideMark/>
          </w:tcPr>
          <w:p w14:paraId="68D6F071"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3219</w:t>
            </w:r>
          </w:p>
        </w:tc>
        <w:tc>
          <w:tcPr>
            <w:tcW w:w="898" w:type="dxa"/>
            <w:tcBorders>
              <w:top w:val="single" w:sz="4" w:space="0" w:color="auto"/>
              <w:left w:val="nil"/>
              <w:bottom w:val="single" w:sz="4" w:space="0" w:color="auto"/>
              <w:right w:val="single" w:sz="4" w:space="0" w:color="auto"/>
            </w:tcBorders>
            <w:shd w:val="clear" w:color="auto" w:fill="auto"/>
            <w:vAlign w:val="center"/>
            <w:hideMark/>
          </w:tcPr>
          <w:p w14:paraId="18D30A47"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3220</w:t>
            </w:r>
          </w:p>
        </w:tc>
        <w:tc>
          <w:tcPr>
            <w:tcW w:w="899" w:type="dxa"/>
            <w:tcBorders>
              <w:top w:val="single" w:sz="4" w:space="0" w:color="auto"/>
              <w:left w:val="nil"/>
              <w:bottom w:val="single" w:sz="4" w:space="0" w:color="auto"/>
              <w:right w:val="single" w:sz="4" w:space="0" w:color="auto"/>
            </w:tcBorders>
            <w:shd w:val="clear" w:color="auto" w:fill="auto"/>
            <w:vAlign w:val="center"/>
            <w:hideMark/>
          </w:tcPr>
          <w:p w14:paraId="733DF67E"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3214</w:t>
            </w:r>
          </w:p>
        </w:tc>
        <w:tc>
          <w:tcPr>
            <w:tcW w:w="899" w:type="dxa"/>
            <w:tcBorders>
              <w:top w:val="single" w:sz="4" w:space="0" w:color="auto"/>
              <w:left w:val="nil"/>
              <w:bottom w:val="single" w:sz="4" w:space="0" w:color="auto"/>
              <w:right w:val="single" w:sz="4" w:space="0" w:color="auto"/>
            </w:tcBorders>
            <w:shd w:val="clear" w:color="auto" w:fill="auto"/>
            <w:vAlign w:val="center"/>
            <w:hideMark/>
          </w:tcPr>
          <w:p w14:paraId="2B264286"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3200</w:t>
            </w:r>
          </w:p>
        </w:tc>
        <w:tc>
          <w:tcPr>
            <w:tcW w:w="899" w:type="dxa"/>
            <w:tcBorders>
              <w:top w:val="single" w:sz="4" w:space="0" w:color="auto"/>
              <w:left w:val="nil"/>
              <w:bottom w:val="single" w:sz="4" w:space="0" w:color="auto"/>
              <w:right w:val="single" w:sz="4" w:space="0" w:color="auto"/>
            </w:tcBorders>
            <w:shd w:val="clear" w:color="auto" w:fill="auto"/>
            <w:vAlign w:val="center"/>
            <w:hideMark/>
          </w:tcPr>
          <w:p w14:paraId="75D2E72B"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3191</w:t>
            </w:r>
          </w:p>
        </w:tc>
        <w:tc>
          <w:tcPr>
            <w:tcW w:w="899" w:type="dxa"/>
            <w:tcBorders>
              <w:top w:val="single" w:sz="4" w:space="0" w:color="auto"/>
              <w:left w:val="nil"/>
              <w:bottom w:val="single" w:sz="4" w:space="0" w:color="auto"/>
              <w:right w:val="single" w:sz="4" w:space="0" w:color="auto"/>
            </w:tcBorders>
            <w:shd w:val="clear" w:color="auto" w:fill="auto"/>
            <w:vAlign w:val="center"/>
            <w:hideMark/>
          </w:tcPr>
          <w:p w14:paraId="36FB4A51"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3184</w:t>
            </w:r>
          </w:p>
        </w:tc>
        <w:tc>
          <w:tcPr>
            <w:tcW w:w="899" w:type="dxa"/>
            <w:tcBorders>
              <w:top w:val="single" w:sz="4" w:space="0" w:color="auto"/>
              <w:left w:val="nil"/>
              <w:bottom w:val="single" w:sz="4" w:space="0" w:color="auto"/>
              <w:right w:val="single" w:sz="4" w:space="0" w:color="auto"/>
            </w:tcBorders>
            <w:shd w:val="clear" w:color="auto" w:fill="auto"/>
            <w:vAlign w:val="center"/>
            <w:hideMark/>
          </w:tcPr>
          <w:p w14:paraId="615EDC44"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3203</w:t>
            </w:r>
          </w:p>
        </w:tc>
        <w:tc>
          <w:tcPr>
            <w:tcW w:w="899" w:type="dxa"/>
            <w:tcBorders>
              <w:top w:val="single" w:sz="4" w:space="0" w:color="auto"/>
              <w:left w:val="nil"/>
              <w:bottom w:val="single" w:sz="4" w:space="0" w:color="auto"/>
              <w:right w:val="single" w:sz="4" w:space="0" w:color="auto"/>
            </w:tcBorders>
            <w:shd w:val="clear" w:color="auto" w:fill="auto"/>
            <w:vAlign w:val="center"/>
            <w:hideMark/>
          </w:tcPr>
          <w:p w14:paraId="0F350A8D"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3164</w:t>
            </w:r>
          </w:p>
        </w:tc>
        <w:tc>
          <w:tcPr>
            <w:tcW w:w="696" w:type="dxa"/>
            <w:tcBorders>
              <w:top w:val="single" w:sz="4" w:space="0" w:color="auto"/>
              <w:left w:val="nil"/>
              <w:bottom w:val="single" w:sz="4" w:space="0" w:color="auto"/>
              <w:right w:val="single" w:sz="4" w:space="0" w:color="auto"/>
            </w:tcBorders>
            <w:shd w:val="clear" w:color="auto" w:fill="auto"/>
            <w:vAlign w:val="center"/>
            <w:hideMark/>
          </w:tcPr>
          <w:p w14:paraId="00E281A4"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3523</w:t>
            </w:r>
          </w:p>
        </w:tc>
        <w:tc>
          <w:tcPr>
            <w:tcW w:w="976" w:type="dxa"/>
            <w:tcBorders>
              <w:top w:val="single" w:sz="4" w:space="0" w:color="auto"/>
              <w:left w:val="nil"/>
              <w:bottom w:val="single" w:sz="4" w:space="0" w:color="auto"/>
              <w:right w:val="single" w:sz="4" w:space="0" w:color="auto"/>
            </w:tcBorders>
            <w:vAlign w:val="bottom"/>
          </w:tcPr>
          <w:p w14:paraId="0C942FD2" w14:textId="77777777" w:rsidR="00682BCA" w:rsidRPr="006E658F" w:rsidRDefault="00682BCA" w:rsidP="0034786D">
            <w:pPr>
              <w:spacing w:after="0" w:line="240" w:lineRule="auto"/>
              <w:jc w:val="center"/>
              <w:rPr>
                <w:rFonts w:eastAsia="Times New Roman"/>
                <w:b w:val="0"/>
                <w:color w:val="000000"/>
                <w:sz w:val="24"/>
                <w:szCs w:val="24"/>
                <w:lang w:eastAsia="ru-RU"/>
              </w:rPr>
            </w:pPr>
            <w:r w:rsidRPr="006E658F">
              <w:rPr>
                <w:color w:val="000000"/>
                <w:sz w:val="24"/>
                <w:szCs w:val="24"/>
              </w:rPr>
              <w:t>3231</w:t>
            </w:r>
          </w:p>
        </w:tc>
      </w:tr>
      <w:tr w:rsidR="00682BCA" w:rsidRPr="006E658F" w14:paraId="2EE1C30D" w14:textId="77777777" w:rsidTr="0034786D">
        <w:trPr>
          <w:trHeight w:val="315"/>
        </w:trPr>
        <w:tc>
          <w:tcPr>
            <w:tcW w:w="4810" w:type="dxa"/>
            <w:tcBorders>
              <w:top w:val="nil"/>
              <w:left w:val="single" w:sz="4" w:space="0" w:color="auto"/>
              <w:bottom w:val="single" w:sz="4" w:space="0" w:color="auto"/>
              <w:right w:val="single" w:sz="4" w:space="0" w:color="auto"/>
            </w:tcBorders>
            <w:shd w:val="clear" w:color="auto" w:fill="auto"/>
            <w:noWrap/>
            <w:vAlign w:val="center"/>
            <w:hideMark/>
          </w:tcPr>
          <w:p w14:paraId="62642E33" w14:textId="77777777" w:rsidR="00682BCA" w:rsidRPr="00A95BE9" w:rsidRDefault="00682BCA" w:rsidP="0034786D">
            <w:pPr>
              <w:spacing w:after="0" w:line="240" w:lineRule="auto"/>
              <w:rPr>
                <w:rFonts w:eastAsia="Times New Roman"/>
                <w:b w:val="0"/>
                <w:color w:val="000000"/>
                <w:sz w:val="24"/>
                <w:szCs w:val="24"/>
                <w:lang w:eastAsia="ru-RU"/>
              </w:rPr>
            </w:pPr>
            <w:r w:rsidRPr="00A95BE9">
              <w:rPr>
                <w:rFonts w:eastAsia="Times New Roman"/>
                <w:b w:val="0"/>
                <w:color w:val="000000"/>
                <w:sz w:val="24"/>
                <w:szCs w:val="24"/>
                <w:lang w:eastAsia="ru-RU"/>
              </w:rPr>
              <w:t>Число родившихся, чел.</w:t>
            </w:r>
          </w:p>
        </w:tc>
        <w:tc>
          <w:tcPr>
            <w:tcW w:w="855" w:type="dxa"/>
            <w:tcBorders>
              <w:top w:val="nil"/>
              <w:left w:val="nil"/>
              <w:bottom w:val="single" w:sz="4" w:space="0" w:color="auto"/>
              <w:right w:val="single" w:sz="4" w:space="0" w:color="auto"/>
            </w:tcBorders>
            <w:shd w:val="clear" w:color="auto" w:fill="auto"/>
            <w:vAlign w:val="center"/>
            <w:hideMark/>
          </w:tcPr>
          <w:p w14:paraId="384D4BDB"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46</w:t>
            </w:r>
          </w:p>
        </w:tc>
        <w:tc>
          <w:tcPr>
            <w:tcW w:w="898" w:type="dxa"/>
            <w:tcBorders>
              <w:top w:val="nil"/>
              <w:left w:val="nil"/>
              <w:bottom w:val="single" w:sz="4" w:space="0" w:color="auto"/>
              <w:right w:val="single" w:sz="4" w:space="0" w:color="auto"/>
            </w:tcBorders>
            <w:shd w:val="clear" w:color="auto" w:fill="auto"/>
            <w:vAlign w:val="center"/>
            <w:hideMark/>
          </w:tcPr>
          <w:p w14:paraId="0863F351"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53</w:t>
            </w:r>
          </w:p>
        </w:tc>
        <w:tc>
          <w:tcPr>
            <w:tcW w:w="914" w:type="dxa"/>
            <w:tcBorders>
              <w:top w:val="nil"/>
              <w:left w:val="nil"/>
              <w:bottom w:val="single" w:sz="4" w:space="0" w:color="auto"/>
              <w:right w:val="single" w:sz="4" w:space="0" w:color="auto"/>
            </w:tcBorders>
            <w:shd w:val="clear" w:color="auto" w:fill="auto"/>
            <w:vAlign w:val="center"/>
            <w:hideMark/>
          </w:tcPr>
          <w:p w14:paraId="7D7A2D55"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42</w:t>
            </w:r>
          </w:p>
        </w:tc>
        <w:tc>
          <w:tcPr>
            <w:tcW w:w="898" w:type="dxa"/>
            <w:tcBorders>
              <w:top w:val="nil"/>
              <w:left w:val="nil"/>
              <w:bottom w:val="single" w:sz="4" w:space="0" w:color="auto"/>
              <w:right w:val="single" w:sz="4" w:space="0" w:color="auto"/>
            </w:tcBorders>
            <w:shd w:val="clear" w:color="auto" w:fill="auto"/>
            <w:vAlign w:val="center"/>
            <w:hideMark/>
          </w:tcPr>
          <w:p w14:paraId="532A1DF3"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48</w:t>
            </w:r>
          </w:p>
        </w:tc>
        <w:tc>
          <w:tcPr>
            <w:tcW w:w="899" w:type="dxa"/>
            <w:tcBorders>
              <w:top w:val="nil"/>
              <w:left w:val="nil"/>
              <w:bottom w:val="single" w:sz="4" w:space="0" w:color="auto"/>
              <w:right w:val="single" w:sz="4" w:space="0" w:color="auto"/>
            </w:tcBorders>
            <w:shd w:val="clear" w:color="auto" w:fill="auto"/>
            <w:vAlign w:val="center"/>
            <w:hideMark/>
          </w:tcPr>
          <w:p w14:paraId="11CBC7BA"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36</w:t>
            </w:r>
          </w:p>
        </w:tc>
        <w:tc>
          <w:tcPr>
            <w:tcW w:w="899" w:type="dxa"/>
            <w:tcBorders>
              <w:top w:val="nil"/>
              <w:left w:val="nil"/>
              <w:bottom w:val="single" w:sz="4" w:space="0" w:color="auto"/>
              <w:right w:val="single" w:sz="4" w:space="0" w:color="auto"/>
            </w:tcBorders>
            <w:shd w:val="clear" w:color="auto" w:fill="auto"/>
            <w:vAlign w:val="center"/>
            <w:hideMark/>
          </w:tcPr>
          <w:p w14:paraId="51B9D2E2"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28</w:t>
            </w:r>
          </w:p>
        </w:tc>
        <w:tc>
          <w:tcPr>
            <w:tcW w:w="899" w:type="dxa"/>
            <w:tcBorders>
              <w:top w:val="nil"/>
              <w:left w:val="nil"/>
              <w:bottom w:val="single" w:sz="4" w:space="0" w:color="auto"/>
              <w:right w:val="single" w:sz="4" w:space="0" w:color="auto"/>
            </w:tcBorders>
            <w:shd w:val="clear" w:color="auto" w:fill="auto"/>
            <w:vAlign w:val="center"/>
            <w:hideMark/>
          </w:tcPr>
          <w:p w14:paraId="60DBF74D"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46</w:t>
            </w:r>
          </w:p>
        </w:tc>
        <w:tc>
          <w:tcPr>
            <w:tcW w:w="899" w:type="dxa"/>
            <w:tcBorders>
              <w:top w:val="nil"/>
              <w:left w:val="nil"/>
              <w:bottom w:val="single" w:sz="4" w:space="0" w:color="auto"/>
              <w:right w:val="single" w:sz="4" w:space="0" w:color="auto"/>
            </w:tcBorders>
            <w:shd w:val="clear" w:color="auto" w:fill="auto"/>
            <w:vAlign w:val="center"/>
            <w:hideMark/>
          </w:tcPr>
          <w:p w14:paraId="71AB1E96"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27</w:t>
            </w:r>
          </w:p>
        </w:tc>
        <w:tc>
          <w:tcPr>
            <w:tcW w:w="899" w:type="dxa"/>
            <w:tcBorders>
              <w:top w:val="nil"/>
              <w:left w:val="nil"/>
              <w:bottom w:val="single" w:sz="4" w:space="0" w:color="auto"/>
              <w:right w:val="single" w:sz="4" w:space="0" w:color="auto"/>
            </w:tcBorders>
            <w:shd w:val="clear" w:color="auto" w:fill="auto"/>
            <w:vAlign w:val="center"/>
            <w:hideMark/>
          </w:tcPr>
          <w:p w14:paraId="4CC1439F"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23</w:t>
            </w:r>
          </w:p>
        </w:tc>
        <w:tc>
          <w:tcPr>
            <w:tcW w:w="899" w:type="dxa"/>
            <w:tcBorders>
              <w:top w:val="nil"/>
              <w:left w:val="nil"/>
              <w:bottom w:val="single" w:sz="4" w:space="0" w:color="auto"/>
              <w:right w:val="single" w:sz="4" w:space="0" w:color="auto"/>
            </w:tcBorders>
            <w:shd w:val="clear" w:color="auto" w:fill="auto"/>
            <w:vAlign w:val="center"/>
            <w:hideMark/>
          </w:tcPr>
          <w:p w14:paraId="2D4C1097"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21</w:t>
            </w:r>
          </w:p>
        </w:tc>
        <w:tc>
          <w:tcPr>
            <w:tcW w:w="696" w:type="dxa"/>
            <w:tcBorders>
              <w:top w:val="nil"/>
              <w:left w:val="nil"/>
              <w:bottom w:val="single" w:sz="4" w:space="0" w:color="auto"/>
              <w:right w:val="single" w:sz="4" w:space="0" w:color="auto"/>
            </w:tcBorders>
            <w:shd w:val="clear" w:color="auto" w:fill="auto"/>
            <w:vAlign w:val="center"/>
            <w:hideMark/>
          </w:tcPr>
          <w:p w14:paraId="5A2544EC"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w:t>
            </w:r>
          </w:p>
        </w:tc>
        <w:tc>
          <w:tcPr>
            <w:tcW w:w="976" w:type="dxa"/>
            <w:tcBorders>
              <w:top w:val="nil"/>
              <w:left w:val="nil"/>
              <w:bottom w:val="single" w:sz="4" w:space="0" w:color="auto"/>
              <w:right w:val="single" w:sz="4" w:space="0" w:color="auto"/>
            </w:tcBorders>
            <w:vAlign w:val="bottom"/>
          </w:tcPr>
          <w:p w14:paraId="62D20A4B" w14:textId="77777777" w:rsidR="00682BCA" w:rsidRPr="006E658F" w:rsidRDefault="00682BCA" w:rsidP="0034786D">
            <w:pPr>
              <w:spacing w:after="0" w:line="240" w:lineRule="auto"/>
              <w:jc w:val="center"/>
              <w:rPr>
                <w:rFonts w:eastAsia="Times New Roman"/>
                <w:b w:val="0"/>
                <w:color w:val="000000"/>
                <w:sz w:val="24"/>
                <w:szCs w:val="24"/>
                <w:lang w:eastAsia="ru-RU"/>
              </w:rPr>
            </w:pPr>
            <w:r w:rsidRPr="006E658F">
              <w:rPr>
                <w:color w:val="000000"/>
                <w:sz w:val="24"/>
                <w:szCs w:val="24"/>
              </w:rPr>
              <w:t>37</w:t>
            </w:r>
          </w:p>
        </w:tc>
      </w:tr>
      <w:tr w:rsidR="00682BCA" w:rsidRPr="006E658F" w14:paraId="27F02C49" w14:textId="77777777" w:rsidTr="0034786D">
        <w:trPr>
          <w:trHeight w:val="315"/>
        </w:trPr>
        <w:tc>
          <w:tcPr>
            <w:tcW w:w="4810" w:type="dxa"/>
            <w:tcBorders>
              <w:top w:val="nil"/>
              <w:left w:val="single" w:sz="4" w:space="0" w:color="auto"/>
              <w:bottom w:val="single" w:sz="4" w:space="0" w:color="auto"/>
              <w:right w:val="single" w:sz="4" w:space="0" w:color="auto"/>
            </w:tcBorders>
            <w:shd w:val="clear" w:color="auto" w:fill="auto"/>
            <w:noWrap/>
            <w:vAlign w:val="center"/>
            <w:hideMark/>
          </w:tcPr>
          <w:p w14:paraId="2604A177" w14:textId="77777777" w:rsidR="00682BCA" w:rsidRPr="00A95BE9" w:rsidRDefault="00682BCA" w:rsidP="0034786D">
            <w:pPr>
              <w:spacing w:after="0" w:line="240" w:lineRule="auto"/>
              <w:rPr>
                <w:rFonts w:eastAsia="Times New Roman"/>
                <w:b w:val="0"/>
                <w:color w:val="000000"/>
                <w:sz w:val="24"/>
                <w:szCs w:val="24"/>
                <w:lang w:eastAsia="ru-RU"/>
              </w:rPr>
            </w:pPr>
            <w:r w:rsidRPr="00A95BE9">
              <w:rPr>
                <w:rFonts w:eastAsia="Times New Roman"/>
                <w:b w:val="0"/>
                <w:color w:val="000000"/>
                <w:sz w:val="24"/>
                <w:szCs w:val="24"/>
                <w:lang w:eastAsia="ru-RU"/>
              </w:rPr>
              <w:t>Число умерших, чел.</w:t>
            </w:r>
          </w:p>
        </w:tc>
        <w:tc>
          <w:tcPr>
            <w:tcW w:w="855" w:type="dxa"/>
            <w:tcBorders>
              <w:top w:val="nil"/>
              <w:left w:val="nil"/>
              <w:bottom w:val="single" w:sz="4" w:space="0" w:color="auto"/>
              <w:right w:val="single" w:sz="4" w:space="0" w:color="auto"/>
            </w:tcBorders>
            <w:shd w:val="clear" w:color="auto" w:fill="auto"/>
            <w:vAlign w:val="center"/>
            <w:hideMark/>
          </w:tcPr>
          <w:p w14:paraId="1AB3209C"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38</w:t>
            </w:r>
          </w:p>
        </w:tc>
        <w:tc>
          <w:tcPr>
            <w:tcW w:w="898" w:type="dxa"/>
            <w:tcBorders>
              <w:top w:val="nil"/>
              <w:left w:val="nil"/>
              <w:bottom w:val="single" w:sz="4" w:space="0" w:color="auto"/>
              <w:right w:val="single" w:sz="4" w:space="0" w:color="auto"/>
            </w:tcBorders>
            <w:shd w:val="clear" w:color="auto" w:fill="auto"/>
            <w:vAlign w:val="center"/>
            <w:hideMark/>
          </w:tcPr>
          <w:p w14:paraId="64F6B3FF"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31</w:t>
            </w:r>
          </w:p>
        </w:tc>
        <w:tc>
          <w:tcPr>
            <w:tcW w:w="914" w:type="dxa"/>
            <w:tcBorders>
              <w:top w:val="nil"/>
              <w:left w:val="nil"/>
              <w:bottom w:val="single" w:sz="4" w:space="0" w:color="auto"/>
              <w:right w:val="single" w:sz="4" w:space="0" w:color="auto"/>
            </w:tcBorders>
            <w:shd w:val="clear" w:color="auto" w:fill="auto"/>
            <w:vAlign w:val="center"/>
            <w:hideMark/>
          </w:tcPr>
          <w:p w14:paraId="676427BC"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40</w:t>
            </w:r>
          </w:p>
        </w:tc>
        <w:tc>
          <w:tcPr>
            <w:tcW w:w="898" w:type="dxa"/>
            <w:tcBorders>
              <w:top w:val="nil"/>
              <w:left w:val="nil"/>
              <w:bottom w:val="single" w:sz="4" w:space="0" w:color="auto"/>
              <w:right w:val="single" w:sz="4" w:space="0" w:color="auto"/>
            </w:tcBorders>
            <w:shd w:val="clear" w:color="auto" w:fill="auto"/>
            <w:vAlign w:val="center"/>
            <w:hideMark/>
          </w:tcPr>
          <w:p w14:paraId="085538EF"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40</w:t>
            </w:r>
          </w:p>
        </w:tc>
        <w:tc>
          <w:tcPr>
            <w:tcW w:w="899" w:type="dxa"/>
            <w:tcBorders>
              <w:top w:val="nil"/>
              <w:left w:val="nil"/>
              <w:bottom w:val="single" w:sz="4" w:space="0" w:color="auto"/>
              <w:right w:val="single" w:sz="4" w:space="0" w:color="auto"/>
            </w:tcBorders>
            <w:shd w:val="clear" w:color="auto" w:fill="auto"/>
            <w:vAlign w:val="center"/>
            <w:hideMark/>
          </w:tcPr>
          <w:p w14:paraId="4875CFF0"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24</w:t>
            </w:r>
          </w:p>
        </w:tc>
        <w:tc>
          <w:tcPr>
            <w:tcW w:w="899" w:type="dxa"/>
            <w:tcBorders>
              <w:top w:val="nil"/>
              <w:left w:val="nil"/>
              <w:bottom w:val="single" w:sz="4" w:space="0" w:color="auto"/>
              <w:right w:val="single" w:sz="4" w:space="0" w:color="auto"/>
            </w:tcBorders>
            <w:shd w:val="clear" w:color="auto" w:fill="auto"/>
            <w:vAlign w:val="center"/>
            <w:hideMark/>
          </w:tcPr>
          <w:p w14:paraId="6AB6FCFB"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43</w:t>
            </w:r>
          </w:p>
        </w:tc>
        <w:tc>
          <w:tcPr>
            <w:tcW w:w="899" w:type="dxa"/>
            <w:tcBorders>
              <w:top w:val="nil"/>
              <w:left w:val="nil"/>
              <w:bottom w:val="single" w:sz="4" w:space="0" w:color="auto"/>
              <w:right w:val="single" w:sz="4" w:space="0" w:color="auto"/>
            </w:tcBorders>
            <w:shd w:val="clear" w:color="auto" w:fill="auto"/>
            <w:vAlign w:val="center"/>
            <w:hideMark/>
          </w:tcPr>
          <w:p w14:paraId="09141E60"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75</w:t>
            </w:r>
          </w:p>
        </w:tc>
        <w:tc>
          <w:tcPr>
            <w:tcW w:w="899" w:type="dxa"/>
            <w:tcBorders>
              <w:top w:val="nil"/>
              <w:left w:val="nil"/>
              <w:bottom w:val="single" w:sz="4" w:space="0" w:color="auto"/>
              <w:right w:val="single" w:sz="4" w:space="0" w:color="auto"/>
            </w:tcBorders>
            <w:shd w:val="clear" w:color="auto" w:fill="auto"/>
            <w:vAlign w:val="center"/>
            <w:hideMark/>
          </w:tcPr>
          <w:p w14:paraId="63DDFFA5"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77</w:t>
            </w:r>
          </w:p>
        </w:tc>
        <w:tc>
          <w:tcPr>
            <w:tcW w:w="899" w:type="dxa"/>
            <w:tcBorders>
              <w:top w:val="nil"/>
              <w:left w:val="nil"/>
              <w:bottom w:val="single" w:sz="4" w:space="0" w:color="auto"/>
              <w:right w:val="single" w:sz="4" w:space="0" w:color="auto"/>
            </w:tcBorders>
            <w:shd w:val="clear" w:color="auto" w:fill="auto"/>
            <w:vAlign w:val="center"/>
            <w:hideMark/>
          </w:tcPr>
          <w:p w14:paraId="56A554AD"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78</w:t>
            </w:r>
          </w:p>
        </w:tc>
        <w:tc>
          <w:tcPr>
            <w:tcW w:w="899" w:type="dxa"/>
            <w:tcBorders>
              <w:top w:val="nil"/>
              <w:left w:val="nil"/>
              <w:bottom w:val="single" w:sz="4" w:space="0" w:color="auto"/>
              <w:right w:val="single" w:sz="4" w:space="0" w:color="auto"/>
            </w:tcBorders>
            <w:shd w:val="clear" w:color="auto" w:fill="auto"/>
            <w:vAlign w:val="center"/>
            <w:hideMark/>
          </w:tcPr>
          <w:p w14:paraId="1FAE54BB"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77</w:t>
            </w:r>
          </w:p>
        </w:tc>
        <w:tc>
          <w:tcPr>
            <w:tcW w:w="696" w:type="dxa"/>
            <w:tcBorders>
              <w:top w:val="nil"/>
              <w:left w:val="nil"/>
              <w:bottom w:val="single" w:sz="4" w:space="0" w:color="auto"/>
              <w:right w:val="single" w:sz="4" w:space="0" w:color="auto"/>
            </w:tcBorders>
            <w:shd w:val="clear" w:color="auto" w:fill="auto"/>
            <w:vAlign w:val="center"/>
            <w:hideMark/>
          </w:tcPr>
          <w:p w14:paraId="7DF54247"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w:t>
            </w:r>
          </w:p>
        </w:tc>
        <w:tc>
          <w:tcPr>
            <w:tcW w:w="976" w:type="dxa"/>
            <w:tcBorders>
              <w:top w:val="nil"/>
              <w:left w:val="nil"/>
              <w:bottom w:val="single" w:sz="4" w:space="0" w:color="auto"/>
              <w:right w:val="single" w:sz="4" w:space="0" w:color="auto"/>
            </w:tcBorders>
            <w:vAlign w:val="bottom"/>
          </w:tcPr>
          <w:p w14:paraId="44FC8E69" w14:textId="77777777" w:rsidR="00682BCA" w:rsidRPr="006E658F" w:rsidRDefault="00682BCA" w:rsidP="0034786D">
            <w:pPr>
              <w:spacing w:after="0" w:line="240" w:lineRule="auto"/>
              <w:jc w:val="center"/>
              <w:rPr>
                <w:rFonts w:eastAsia="Times New Roman"/>
                <w:b w:val="0"/>
                <w:color w:val="000000"/>
                <w:sz w:val="24"/>
                <w:szCs w:val="24"/>
                <w:lang w:eastAsia="ru-RU"/>
              </w:rPr>
            </w:pPr>
            <w:r w:rsidRPr="006E658F">
              <w:rPr>
                <w:color w:val="000000"/>
                <w:sz w:val="24"/>
                <w:szCs w:val="24"/>
              </w:rPr>
              <w:t>52</w:t>
            </w:r>
          </w:p>
        </w:tc>
      </w:tr>
      <w:tr w:rsidR="00682BCA" w:rsidRPr="006E658F" w14:paraId="080A2525" w14:textId="77777777" w:rsidTr="0034786D">
        <w:trPr>
          <w:trHeight w:val="315"/>
        </w:trPr>
        <w:tc>
          <w:tcPr>
            <w:tcW w:w="4810" w:type="dxa"/>
            <w:tcBorders>
              <w:top w:val="nil"/>
              <w:left w:val="single" w:sz="4" w:space="0" w:color="auto"/>
              <w:bottom w:val="single" w:sz="4" w:space="0" w:color="auto"/>
              <w:right w:val="single" w:sz="4" w:space="0" w:color="auto"/>
            </w:tcBorders>
            <w:shd w:val="clear" w:color="auto" w:fill="auto"/>
            <w:noWrap/>
            <w:vAlign w:val="center"/>
            <w:hideMark/>
          </w:tcPr>
          <w:p w14:paraId="43DFB3B4" w14:textId="77777777" w:rsidR="00682BCA" w:rsidRPr="00A95BE9" w:rsidRDefault="00682BCA" w:rsidP="0034786D">
            <w:pPr>
              <w:spacing w:after="0" w:line="240" w:lineRule="auto"/>
              <w:rPr>
                <w:rFonts w:eastAsia="Times New Roman"/>
                <w:b w:val="0"/>
                <w:color w:val="000000"/>
                <w:sz w:val="24"/>
                <w:szCs w:val="24"/>
                <w:lang w:eastAsia="ru-RU"/>
              </w:rPr>
            </w:pPr>
            <w:r w:rsidRPr="00A95BE9">
              <w:rPr>
                <w:rFonts w:eastAsia="Times New Roman"/>
                <w:b w:val="0"/>
                <w:color w:val="000000"/>
                <w:sz w:val="24"/>
                <w:szCs w:val="24"/>
                <w:lang w:eastAsia="ru-RU"/>
              </w:rPr>
              <w:t>Естественный прирост (убыль)</w:t>
            </w:r>
          </w:p>
        </w:tc>
        <w:tc>
          <w:tcPr>
            <w:tcW w:w="855" w:type="dxa"/>
            <w:tcBorders>
              <w:top w:val="nil"/>
              <w:left w:val="nil"/>
              <w:bottom w:val="single" w:sz="4" w:space="0" w:color="auto"/>
              <w:right w:val="single" w:sz="4" w:space="0" w:color="auto"/>
            </w:tcBorders>
            <w:shd w:val="clear" w:color="auto" w:fill="auto"/>
            <w:vAlign w:val="center"/>
            <w:hideMark/>
          </w:tcPr>
          <w:p w14:paraId="77FDC94B"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8</w:t>
            </w:r>
          </w:p>
        </w:tc>
        <w:tc>
          <w:tcPr>
            <w:tcW w:w="898" w:type="dxa"/>
            <w:tcBorders>
              <w:top w:val="nil"/>
              <w:left w:val="nil"/>
              <w:bottom w:val="single" w:sz="4" w:space="0" w:color="auto"/>
              <w:right w:val="single" w:sz="4" w:space="0" w:color="auto"/>
            </w:tcBorders>
            <w:shd w:val="clear" w:color="auto" w:fill="auto"/>
            <w:vAlign w:val="center"/>
            <w:hideMark/>
          </w:tcPr>
          <w:p w14:paraId="5E203855"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22</w:t>
            </w:r>
          </w:p>
        </w:tc>
        <w:tc>
          <w:tcPr>
            <w:tcW w:w="914" w:type="dxa"/>
            <w:tcBorders>
              <w:top w:val="nil"/>
              <w:left w:val="nil"/>
              <w:bottom w:val="single" w:sz="4" w:space="0" w:color="auto"/>
              <w:right w:val="single" w:sz="4" w:space="0" w:color="auto"/>
            </w:tcBorders>
            <w:shd w:val="clear" w:color="auto" w:fill="auto"/>
            <w:vAlign w:val="center"/>
            <w:hideMark/>
          </w:tcPr>
          <w:p w14:paraId="151DF8E9"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2</w:t>
            </w:r>
          </w:p>
        </w:tc>
        <w:tc>
          <w:tcPr>
            <w:tcW w:w="898" w:type="dxa"/>
            <w:tcBorders>
              <w:top w:val="nil"/>
              <w:left w:val="nil"/>
              <w:bottom w:val="single" w:sz="4" w:space="0" w:color="auto"/>
              <w:right w:val="single" w:sz="4" w:space="0" w:color="auto"/>
            </w:tcBorders>
            <w:shd w:val="clear" w:color="auto" w:fill="auto"/>
            <w:vAlign w:val="center"/>
            <w:hideMark/>
          </w:tcPr>
          <w:p w14:paraId="39E2C8EE"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8</w:t>
            </w:r>
          </w:p>
        </w:tc>
        <w:tc>
          <w:tcPr>
            <w:tcW w:w="899" w:type="dxa"/>
            <w:tcBorders>
              <w:top w:val="nil"/>
              <w:left w:val="nil"/>
              <w:bottom w:val="single" w:sz="4" w:space="0" w:color="auto"/>
              <w:right w:val="single" w:sz="4" w:space="0" w:color="auto"/>
            </w:tcBorders>
            <w:shd w:val="clear" w:color="auto" w:fill="auto"/>
            <w:vAlign w:val="center"/>
            <w:hideMark/>
          </w:tcPr>
          <w:p w14:paraId="4C431479"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12</w:t>
            </w:r>
          </w:p>
        </w:tc>
        <w:tc>
          <w:tcPr>
            <w:tcW w:w="899" w:type="dxa"/>
            <w:tcBorders>
              <w:top w:val="nil"/>
              <w:left w:val="nil"/>
              <w:bottom w:val="single" w:sz="4" w:space="0" w:color="auto"/>
              <w:right w:val="single" w:sz="4" w:space="0" w:color="auto"/>
            </w:tcBorders>
            <w:shd w:val="clear" w:color="auto" w:fill="auto"/>
            <w:vAlign w:val="center"/>
            <w:hideMark/>
          </w:tcPr>
          <w:p w14:paraId="447540C5"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-15</w:t>
            </w:r>
          </w:p>
        </w:tc>
        <w:tc>
          <w:tcPr>
            <w:tcW w:w="899" w:type="dxa"/>
            <w:tcBorders>
              <w:top w:val="nil"/>
              <w:left w:val="nil"/>
              <w:bottom w:val="single" w:sz="4" w:space="0" w:color="auto"/>
              <w:right w:val="single" w:sz="4" w:space="0" w:color="auto"/>
            </w:tcBorders>
            <w:shd w:val="clear" w:color="auto" w:fill="auto"/>
            <w:vAlign w:val="center"/>
            <w:hideMark/>
          </w:tcPr>
          <w:p w14:paraId="6142A519"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-29</w:t>
            </w:r>
          </w:p>
        </w:tc>
        <w:tc>
          <w:tcPr>
            <w:tcW w:w="899" w:type="dxa"/>
            <w:tcBorders>
              <w:top w:val="nil"/>
              <w:left w:val="nil"/>
              <w:bottom w:val="single" w:sz="4" w:space="0" w:color="auto"/>
              <w:right w:val="single" w:sz="4" w:space="0" w:color="auto"/>
            </w:tcBorders>
            <w:shd w:val="clear" w:color="auto" w:fill="auto"/>
            <w:vAlign w:val="center"/>
            <w:hideMark/>
          </w:tcPr>
          <w:p w14:paraId="54C4A0A0"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-50</w:t>
            </w:r>
          </w:p>
        </w:tc>
        <w:tc>
          <w:tcPr>
            <w:tcW w:w="899" w:type="dxa"/>
            <w:tcBorders>
              <w:top w:val="nil"/>
              <w:left w:val="nil"/>
              <w:bottom w:val="single" w:sz="4" w:space="0" w:color="auto"/>
              <w:right w:val="single" w:sz="4" w:space="0" w:color="auto"/>
            </w:tcBorders>
            <w:shd w:val="clear" w:color="auto" w:fill="auto"/>
            <w:vAlign w:val="center"/>
            <w:hideMark/>
          </w:tcPr>
          <w:p w14:paraId="1652ED39"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-55</w:t>
            </w:r>
          </w:p>
        </w:tc>
        <w:tc>
          <w:tcPr>
            <w:tcW w:w="899" w:type="dxa"/>
            <w:tcBorders>
              <w:top w:val="nil"/>
              <w:left w:val="nil"/>
              <w:bottom w:val="single" w:sz="4" w:space="0" w:color="auto"/>
              <w:right w:val="single" w:sz="4" w:space="0" w:color="auto"/>
            </w:tcBorders>
            <w:shd w:val="clear" w:color="auto" w:fill="auto"/>
            <w:vAlign w:val="center"/>
            <w:hideMark/>
          </w:tcPr>
          <w:p w14:paraId="0663680C"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-56</w:t>
            </w:r>
          </w:p>
        </w:tc>
        <w:tc>
          <w:tcPr>
            <w:tcW w:w="696" w:type="dxa"/>
            <w:tcBorders>
              <w:top w:val="nil"/>
              <w:left w:val="nil"/>
              <w:bottom w:val="single" w:sz="4" w:space="0" w:color="auto"/>
              <w:right w:val="single" w:sz="4" w:space="0" w:color="auto"/>
            </w:tcBorders>
            <w:shd w:val="clear" w:color="auto" w:fill="auto"/>
            <w:vAlign w:val="center"/>
            <w:hideMark/>
          </w:tcPr>
          <w:p w14:paraId="2E9B3AA6"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w:t>
            </w:r>
          </w:p>
        </w:tc>
        <w:tc>
          <w:tcPr>
            <w:tcW w:w="976" w:type="dxa"/>
            <w:tcBorders>
              <w:top w:val="nil"/>
              <w:left w:val="nil"/>
              <w:bottom w:val="single" w:sz="4" w:space="0" w:color="auto"/>
              <w:right w:val="single" w:sz="4" w:space="0" w:color="auto"/>
            </w:tcBorders>
            <w:vAlign w:val="bottom"/>
          </w:tcPr>
          <w:p w14:paraId="1425C52E" w14:textId="77777777" w:rsidR="00682BCA" w:rsidRPr="006E658F" w:rsidRDefault="00682BCA" w:rsidP="0034786D">
            <w:pPr>
              <w:spacing w:after="0" w:line="240" w:lineRule="auto"/>
              <w:jc w:val="center"/>
              <w:rPr>
                <w:rFonts w:eastAsia="Times New Roman"/>
                <w:b w:val="0"/>
                <w:color w:val="000000"/>
                <w:sz w:val="24"/>
                <w:szCs w:val="24"/>
                <w:lang w:eastAsia="ru-RU"/>
              </w:rPr>
            </w:pPr>
            <w:r w:rsidRPr="006E658F">
              <w:rPr>
                <w:color w:val="000000"/>
                <w:sz w:val="24"/>
                <w:szCs w:val="24"/>
              </w:rPr>
              <w:t>-15</w:t>
            </w:r>
          </w:p>
        </w:tc>
      </w:tr>
      <w:tr w:rsidR="00682BCA" w:rsidRPr="006E658F" w14:paraId="349EF2C6" w14:textId="77777777" w:rsidTr="0034786D">
        <w:trPr>
          <w:trHeight w:val="630"/>
        </w:trPr>
        <w:tc>
          <w:tcPr>
            <w:tcW w:w="4810" w:type="dxa"/>
            <w:tcBorders>
              <w:top w:val="nil"/>
              <w:left w:val="single" w:sz="4" w:space="0" w:color="auto"/>
              <w:bottom w:val="single" w:sz="4" w:space="0" w:color="auto"/>
              <w:right w:val="single" w:sz="4" w:space="0" w:color="auto"/>
            </w:tcBorders>
            <w:shd w:val="clear" w:color="000000" w:fill="FFFFFF"/>
            <w:vAlign w:val="center"/>
            <w:hideMark/>
          </w:tcPr>
          <w:p w14:paraId="083FAF19" w14:textId="77777777" w:rsidR="00682BCA" w:rsidRPr="00A95BE9" w:rsidRDefault="00682BCA" w:rsidP="0034786D">
            <w:pPr>
              <w:spacing w:after="0" w:line="240" w:lineRule="auto"/>
              <w:jc w:val="both"/>
              <w:rPr>
                <w:rFonts w:eastAsia="Times New Roman"/>
                <w:b w:val="0"/>
                <w:color w:val="000000"/>
                <w:sz w:val="24"/>
                <w:szCs w:val="24"/>
                <w:lang w:eastAsia="ru-RU"/>
              </w:rPr>
            </w:pPr>
            <w:r w:rsidRPr="00A95BE9">
              <w:rPr>
                <w:rFonts w:eastAsia="Times New Roman"/>
                <w:b w:val="0"/>
                <w:color w:val="000000"/>
                <w:sz w:val="24"/>
                <w:szCs w:val="24"/>
                <w:lang w:eastAsia="ru-RU"/>
              </w:rPr>
              <w:t>Общий коэффициент рождаемости</w:t>
            </w:r>
          </w:p>
        </w:tc>
        <w:tc>
          <w:tcPr>
            <w:tcW w:w="855" w:type="dxa"/>
            <w:tcBorders>
              <w:top w:val="nil"/>
              <w:left w:val="nil"/>
              <w:bottom w:val="single" w:sz="4" w:space="0" w:color="auto"/>
              <w:right w:val="single" w:sz="4" w:space="0" w:color="auto"/>
            </w:tcBorders>
            <w:shd w:val="clear" w:color="auto" w:fill="auto"/>
            <w:vAlign w:val="center"/>
            <w:hideMark/>
          </w:tcPr>
          <w:p w14:paraId="0E2CFD78"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w:t>
            </w:r>
          </w:p>
        </w:tc>
        <w:tc>
          <w:tcPr>
            <w:tcW w:w="898" w:type="dxa"/>
            <w:tcBorders>
              <w:top w:val="nil"/>
              <w:left w:val="nil"/>
              <w:bottom w:val="single" w:sz="4" w:space="0" w:color="auto"/>
              <w:right w:val="single" w:sz="4" w:space="0" w:color="auto"/>
            </w:tcBorders>
            <w:shd w:val="clear" w:color="auto" w:fill="auto"/>
            <w:vAlign w:val="center"/>
            <w:hideMark/>
          </w:tcPr>
          <w:p w14:paraId="6F049E96"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16,50</w:t>
            </w:r>
          </w:p>
        </w:tc>
        <w:tc>
          <w:tcPr>
            <w:tcW w:w="914" w:type="dxa"/>
            <w:tcBorders>
              <w:top w:val="nil"/>
              <w:left w:val="nil"/>
              <w:bottom w:val="single" w:sz="4" w:space="0" w:color="auto"/>
              <w:right w:val="single" w:sz="4" w:space="0" w:color="auto"/>
            </w:tcBorders>
            <w:shd w:val="clear" w:color="auto" w:fill="auto"/>
            <w:vAlign w:val="center"/>
            <w:hideMark/>
          </w:tcPr>
          <w:p w14:paraId="1F44D0F6"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13,00</w:t>
            </w:r>
          </w:p>
        </w:tc>
        <w:tc>
          <w:tcPr>
            <w:tcW w:w="898" w:type="dxa"/>
            <w:tcBorders>
              <w:top w:val="nil"/>
              <w:left w:val="nil"/>
              <w:bottom w:val="single" w:sz="4" w:space="0" w:color="auto"/>
              <w:right w:val="single" w:sz="4" w:space="0" w:color="auto"/>
            </w:tcBorders>
            <w:shd w:val="clear" w:color="auto" w:fill="auto"/>
            <w:vAlign w:val="center"/>
            <w:hideMark/>
          </w:tcPr>
          <w:p w14:paraId="2E113992"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14,90</w:t>
            </w:r>
          </w:p>
        </w:tc>
        <w:tc>
          <w:tcPr>
            <w:tcW w:w="899" w:type="dxa"/>
            <w:tcBorders>
              <w:top w:val="nil"/>
              <w:left w:val="nil"/>
              <w:bottom w:val="single" w:sz="4" w:space="0" w:color="auto"/>
              <w:right w:val="single" w:sz="4" w:space="0" w:color="auto"/>
            </w:tcBorders>
            <w:shd w:val="clear" w:color="auto" w:fill="auto"/>
            <w:vAlign w:val="center"/>
            <w:hideMark/>
          </w:tcPr>
          <w:p w14:paraId="65DA6576"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11,20</w:t>
            </w:r>
          </w:p>
        </w:tc>
        <w:tc>
          <w:tcPr>
            <w:tcW w:w="899" w:type="dxa"/>
            <w:tcBorders>
              <w:top w:val="nil"/>
              <w:left w:val="nil"/>
              <w:bottom w:val="single" w:sz="4" w:space="0" w:color="auto"/>
              <w:right w:val="single" w:sz="4" w:space="0" w:color="auto"/>
            </w:tcBorders>
            <w:shd w:val="clear" w:color="auto" w:fill="auto"/>
            <w:vAlign w:val="center"/>
            <w:hideMark/>
          </w:tcPr>
          <w:p w14:paraId="06734E64"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8,80</w:t>
            </w:r>
          </w:p>
        </w:tc>
        <w:tc>
          <w:tcPr>
            <w:tcW w:w="899" w:type="dxa"/>
            <w:tcBorders>
              <w:top w:val="nil"/>
              <w:left w:val="nil"/>
              <w:bottom w:val="single" w:sz="4" w:space="0" w:color="auto"/>
              <w:right w:val="single" w:sz="4" w:space="0" w:color="auto"/>
            </w:tcBorders>
            <w:shd w:val="clear" w:color="auto" w:fill="auto"/>
            <w:vAlign w:val="center"/>
            <w:hideMark/>
          </w:tcPr>
          <w:p w14:paraId="109302BC"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14,40</w:t>
            </w:r>
          </w:p>
        </w:tc>
        <w:tc>
          <w:tcPr>
            <w:tcW w:w="899" w:type="dxa"/>
            <w:tcBorders>
              <w:top w:val="nil"/>
              <w:left w:val="nil"/>
              <w:bottom w:val="single" w:sz="4" w:space="0" w:color="auto"/>
              <w:right w:val="single" w:sz="4" w:space="0" w:color="auto"/>
            </w:tcBorders>
            <w:shd w:val="clear" w:color="auto" w:fill="auto"/>
            <w:vAlign w:val="center"/>
            <w:hideMark/>
          </w:tcPr>
          <w:p w14:paraId="72DCA6CF"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8,50</w:t>
            </w:r>
          </w:p>
        </w:tc>
        <w:tc>
          <w:tcPr>
            <w:tcW w:w="899" w:type="dxa"/>
            <w:tcBorders>
              <w:top w:val="nil"/>
              <w:left w:val="nil"/>
              <w:bottom w:val="single" w:sz="4" w:space="0" w:color="auto"/>
              <w:right w:val="single" w:sz="4" w:space="0" w:color="auto"/>
            </w:tcBorders>
            <w:shd w:val="clear" w:color="auto" w:fill="auto"/>
            <w:vAlign w:val="center"/>
            <w:hideMark/>
          </w:tcPr>
          <w:p w14:paraId="15F83C1A"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7,20</w:t>
            </w:r>
          </w:p>
        </w:tc>
        <w:tc>
          <w:tcPr>
            <w:tcW w:w="899" w:type="dxa"/>
            <w:tcBorders>
              <w:top w:val="nil"/>
              <w:left w:val="nil"/>
              <w:bottom w:val="single" w:sz="4" w:space="0" w:color="auto"/>
              <w:right w:val="single" w:sz="4" w:space="0" w:color="auto"/>
            </w:tcBorders>
            <w:shd w:val="clear" w:color="auto" w:fill="auto"/>
            <w:vAlign w:val="center"/>
            <w:hideMark/>
          </w:tcPr>
          <w:p w14:paraId="6F26704F"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5,90</w:t>
            </w:r>
          </w:p>
        </w:tc>
        <w:tc>
          <w:tcPr>
            <w:tcW w:w="696" w:type="dxa"/>
            <w:tcBorders>
              <w:top w:val="nil"/>
              <w:left w:val="nil"/>
              <w:bottom w:val="single" w:sz="4" w:space="0" w:color="auto"/>
              <w:right w:val="single" w:sz="4" w:space="0" w:color="auto"/>
            </w:tcBorders>
            <w:shd w:val="clear" w:color="auto" w:fill="auto"/>
            <w:vAlign w:val="center"/>
            <w:hideMark/>
          </w:tcPr>
          <w:p w14:paraId="30AF6FC0"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w:t>
            </w:r>
          </w:p>
        </w:tc>
        <w:tc>
          <w:tcPr>
            <w:tcW w:w="976" w:type="dxa"/>
            <w:tcBorders>
              <w:top w:val="nil"/>
              <w:left w:val="nil"/>
              <w:bottom w:val="single" w:sz="4" w:space="0" w:color="auto"/>
              <w:right w:val="single" w:sz="4" w:space="0" w:color="auto"/>
            </w:tcBorders>
            <w:vAlign w:val="bottom"/>
          </w:tcPr>
          <w:p w14:paraId="555EE5B3" w14:textId="77777777" w:rsidR="00682BCA" w:rsidRPr="006E658F" w:rsidRDefault="00682BCA" w:rsidP="0034786D">
            <w:pPr>
              <w:spacing w:after="0" w:line="240" w:lineRule="auto"/>
              <w:jc w:val="center"/>
              <w:rPr>
                <w:rFonts w:eastAsia="Times New Roman"/>
                <w:b w:val="0"/>
                <w:color w:val="000000"/>
                <w:sz w:val="24"/>
                <w:szCs w:val="24"/>
                <w:lang w:eastAsia="ru-RU"/>
              </w:rPr>
            </w:pPr>
            <w:r w:rsidRPr="006E658F">
              <w:rPr>
                <w:color w:val="000000"/>
                <w:sz w:val="24"/>
                <w:szCs w:val="24"/>
              </w:rPr>
              <w:t>11,16</w:t>
            </w:r>
          </w:p>
        </w:tc>
      </w:tr>
      <w:tr w:rsidR="00682BCA" w:rsidRPr="006E658F" w14:paraId="19788E33" w14:textId="77777777" w:rsidTr="0034786D">
        <w:trPr>
          <w:trHeight w:val="315"/>
        </w:trPr>
        <w:tc>
          <w:tcPr>
            <w:tcW w:w="4810" w:type="dxa"/>
            <w:tcBorders>
              <w:top w:val="nil"/>
              <w:left w:val="single" w:sz="4" w:space="0" w:color="auto"/>
              <w:bottom w:val="single" w:sz="4" w:space="0" w:color="auto"/>
              <w:right w:val="single" w:sz="4" w:space="0" w:color="auto"/>
            </w:tcBorders>
            <w:shd w:val="clear" w:color="000000" w:fill="FFFFFF"/>
            <w:vAlign w:val="center"/>
            <w:hideMark/>
          </w:tcPr>
          <w:p w14:paraId="50D45B3D" w14:textId="77777777" w:rsidR="00682BCA" w:rsidRPr="00A95BE9" w:rsidRDefault="00682BCA" w:rsidP="0034786D">
            <w:pPr>
              <w:spacing w:after="0" w:line="240" w:lineRule="auto"/>
              <w:jc w:val="both"/>
              <w:rPr>
                <w:rFonts w:eastAsia="Times New Roman"/>
                <w:b w:val="0"/>
                <w:color w:val="000000"/>
                <w:sz w:val="24"/>
                <w:szCs w:val="24"/>
                <w:lang w:eastAsia="ru-RU"/>
              </w:rPr>
            </w:pPr>
            <w:r w:rsidRPr="00A95BE9">
              <w:rPr>
                <w:rFonts w:eastAsia="Times New Roman"/>
                <w:b w:val="0"/>
                <w:color w:val="000000"/>
                <w:sz w:val="24"/>
                <w:szCs w:val="24"/>
                <w:lang w:eastAsia="ru-RU"/>
              </w:rPr>
              <w:t>Общий коэффициент смертности</w:t>
            </w:r>
          </w:p>
        </w:tc>
        <w:tc>
          <w:tcPr>
            <w:tcW w:w="855" w:type="dxa"/>
            <w:tcBorders>
              <w:top w:val="nil"/>
              <w:left w:val="nil"/>
              <w:bottom w:val="single" w:sz="4" w:space="0" w:color="auto"/>
              <w:right w:val="single" w:sz="4" w:space="0" w:color="auto"/>
            </w:tcBorders>
            <w:shd w:val="clear" w:color="auto" w:fill="auto"/>
            <w:vAlign w:val="center"/>
            <w:hideMark/>
          </w:tcPr>
          <w:p w14:paraId="7DBD0DAC"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w:t>
            </w:r>
          </w:p>
        </w:tc>
        <w:tc>
          <w:tcPr>
            <w:tcW w:w="898" w:type="dxa"/>
            <w:tcBorders>
              <w:top w:val="nil"/>
              <w:left w:val="nil"/>
              <w:bottom w:val="single" w:sz="4" w:space="0" w:color="auto"/>
              <w:right w:val="single" w:sz="4" w:space="0" w:color="auto"/>
            </w:tcBorders>
            <w:shd w:val="clear" w:color="auto" w:fill="auto"/>
            <w:vAlign w:val="center"/>
            <w:hideMark/>
          </w:tcPr>
          <w:p w14:paraId="58C26982"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9,70</w:t>
            </w:r>
          </w:p>
        </w:tc>
        <w:tc>
          <w:tcPr>
            <w:tcW w:w="914" w:type="dxa"/>
            <w:tcBorders>
              <w:top w:val="nil"/>
              <w:left w:val="nil"/>
              <w:bottom w:val="single" w:sz="4" w:space="0" w:color="auto"/>
              <w:right w:val="single" w:sz="4" w:space="0" w:color="auto"/>
            </w:tcBorders>
            <w:shd w:val="clear" w:color="auto" w:fill="auto"/>
            <w:vAlign w:val="center"/>
            <w:hideMark/>
          </w:tcPr>
          <w:p w14:paraId="35567AF7"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12,40</w:t>
            </w:r>
          </w:p>
        </w:tc>
        <w:tc>
          <w:tcPr>
            <w:tcW w:w="898" w:type="dxa"/>
            <w:tcBorders>
              <w:top w:val="nil"/>
              <w:left w:val="nil"/>
              <w:bottom w:val="single" w:sz="4" w:space="0" w:color="auto"/>
              <w:right w:val="single" w:sz="4" w:space="0" w:color="auto"/>
            </w:tcBorders>
            <w:shd w:val="clear" w:color="auto" w:fill="auto"/>
            <w:vAlign w:val="center"/>
            <w:hideMark/>
          </w:tcPr>
          <w:p w14:paraId="51B82E4C"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12,40</w:t>
            </w:r>
          </w:p>
        </w:tc>
        <w:tc>
          <w:tcPr>
            <w:tcW w:w="899" w:type="dxa"/>
            <w:tcBorders>
              <w:top w:val="nil"/>
              <w:left w:val="nil"/>
              <w:bottom w:val="single" w:sz="4" w:space="0" w:color="auto"/>
              <w:right w:val="single" w:sz="4" w:space="0" w:color="auto"/>
            </w:tcBorders>
            <w:shd w:val="clear" w:color="auto" w:fill="auto"/>
            <w:vAlign w:val="center"/>
            <w:hideMark/>
          </w:tcPr>
          <w:p w14:paraId="21D4E7E9"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7,50</w:t>
            </w:r>
          </w:p>
        </w:tc>
        <w:tc>
          <w:tcPr>
            <w:tcW w:w="899" w:type="dxa"/>
            <w:tcBorders>
              <w:top w:val="nil"/>
              <w:left w:val="nil"/>
              <w:bottom w:val="single" w:sz="4" w:space="0" w:color="auto"/>
              <w:right w:val="single" w:sz="4" w:space="0" w:color="auto"/>
            </w:tcBorders>
            <w:shd w:val="clear" w:color="auto" w:fill="auto"/>
            <w:vAlign w:val="center"/>
            <w:hideMark/>
          </w:tcPr>
          <w:p w14:paraId="7FD1A85D"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13,50</w:t>
            </w:r>
          </w:p>
        </w:tc>
        <w:tc>
          <w:tcPr>
            <w:tcW w:w="899" w:type="dxa"/>
            <w:tcBorders>
              <w:top w:val="nil"/>
              <w:left w:val="nil"/>
              <w:bottom w:val="single" w:sz="4" w:space="0" w:color="auto"/>
              <w:right w:val="single" w:sz="4" w:space="0" w:color="auto"/>
            </w:tcBorders>
            <w:shd w:val="clear" w:color="auto" w:fill="auto"/>
            <w:vAlign w:val="center"/>
            <w:hideMark/>
          </w:tcPr>
          <w:p w14:paraId="2934E602"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23,50</w:t>
            </w:r>
          </w:p>
        </w:tc>
        <w:tc>
          <w:tcPr>
            <w:tcW w:w="899" w:type="dxa"/>
            <w:tcBorders>
              <w:top w:val="nil"/>
              <w:left w:val="nil"/>
              <w:bottom w:val="single" w:sz="4" w:space="0" w:color="auto"/>
              <w:right w:val="single" w:sz="4" w:space="0" w:color="auto"/>
            </w:tcBorders>
            <w:shd w:val="clear" w:color="auto" w:fill="auto"/>
            <w:vAlign w:val="center"/>
            <w:hideMark/>
          </w:tcPr>
          <w:p w14:paraId="6D6895B1"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24,10</w:t>
            </w:r>
          </w:p>
        </w:tc>
        <w:tc>
          <w:tcPr>
            <w:tcW w:w="899" w:type="dxa"/>
            <w:tcBorders>
              <w:top w:val="nil"/>
              <w:left w:val="nil"/>
              <w:bottom w:val="single" w:sz="4" w:space="0" w:color="auto"/>
              <w:right w:val="single" w:sz="4" w:space="0" w:color="auto"/>
            </w:tcBorders>
            <w:shd w:val="clear" w:color="auto" w:fill="auto"/>
            <w:vAlign w:val="center"/>
            <w:hideMark/>
          </w:tcPr>
          <w:p w14:paraId="6043A5A1"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24,50</w:t>
            </w:r>
          </w:p>
        </w:tc>
        <w:tc>
          <w:tcPr>
            <w:tcW w:w="899" w:type="dxa"/>
            <w:tcBorders>
              <w:top w:val="nil"/>
              <w:left w:val="nil"/>
              <w:bottom w:val="single" w:sz="4" w:space="0" w:color="auto"/>
              <w:right w:val="single" w:sz="4" w:space="0" w:color="auto"/>
            </w:tcBorders>
            <w:shd w:val="clear" w:color="auto" w:fill="auto"/>
            <w:vAlign w:val="center"/>
            <w:hideMark/>
          </w:tcPr>
          <w:p w14:paraId="1E35F4EC"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21,80</w:t>
            </w:r>
          </w:p>
        </w:tc>
        <w:tc>
          <w:tcPr>
            <w:tcW w:w="696" w:type="dxa"/>
            <w:tcBorders>
              <w:top w:val="nil"/>
              <w:left w:val="nil"/>
              <w:bottom w:val="single" w:sz="4" w:space="0" w:color="auto"/>
              <w:right w:val="single" w:sz="4" w:space="0" w:color="auto"/>
            </w:tcBorders>
            <w:shd w:val="clear" w:color="auto" w:fill="auto"/>
            <w:vAlign w:val="center"/>
            <w:hideMark/>
          </w:tcPr>
          <w:p w14:paraId="1701B6A3"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w:t>
            </w:r>
          </w:p>
        </w:tc>
        <w:tc>
          <w:tcPr>
            <w:tcW w:w="976" w:type="dxa"/>
            <w:tcBorders>
              <w:top w:val="nil"/>
              <w:left w:val="nil"/>
              <w:bottom w:val="single" w:sz="4" w:space="0" w:color="auto"/>
              <w:right w:val="single" w:sz="4" w:space="0" w:color="auto"/>
            </w:tcBorders>
            <w:vAlign w:val="bottom"/>
          </w:tcPr>
          <w:p w14:paraId="37C847D5" w14:textId="77777777" w:rsidR="00682BCA" w:rsidRPr="006E658F" w:rsidRDefault="00682BCA" w:rsidP="0034786D">
            <w:pPr>
              <w:spacing w:after="0" w:line="240" w:lineRule="auto"/>
              <w:jc w:val="center"/>
              <w:rPr>
                <w:rFonts w:eastAsia="Times New Roman"/>
                <w:b w:val="0"/>
                <w:color w:val="000000"/>
                <w:sz w:val="24"/>
                <w:szCs w:val="24"/>
                <w:lang w:eastAsia="ru-RU"/>
              </w:rPr>
            </w:pPr>
            <w:r w:rsidRPr="006E658F">
              <w:rPr>
                <w:color w:val="000000"/>
                <w:sz w:val="24"/>
                <w:szCs w:val="24"/>
              </w:rPr>
              <w:t>16,60</w:t>
            </w:r>
          </w:p>
        </w:tc>
      </w:tr>
      <w:tr w:rsidR="00682BCA" w:rsidRPr="006E658F" w14:paraId="1033CD78" w14:textId="77777777" w:rsidTr="0034786D">
        <w:trPr>
          <w:trHeight w:val="630"/>
        </w:trPr>
        <w:tc>
          <w:tcPr>
            <w:tcW w:w="4810" w:type="dxa"/>
            <w:tcBorders>
              <w:top w:val="nil"/>
              <w:left w:val="single" w:sz="4" w:space="0" w:color="auto"/>
              <w:bottom w:val="single" w:sz="4" w:space="0" w:color="auto"/>
              <w:right w:val="single" w:sz="4" w:space="0" w:color="auto"/>
            </w:tcBorders>
            <w:shd w:val="clear" w:color="000000" w:fill="FFFFFF"/>
            <w:vAlign w:val="center"/>
            <w:hideMark/>
          </w:tcPr>
          <w:p w14:paraId="40F3E982" w14:textId="77777777" w:rsidR="00682BCA" w:rsidRPr="00A95BE9" w:rsidRDefault="00682BCA" w:rsidP="0034786D">
            <w:pPr>
              <w:spacing w:after="0" w:line="240" w:lineRule="auto"/>
              <w:jc w:val="both"/>
              <w:rPr>
                <w:rFonts w:eastAsia="Times New Roman"/>
                <w:b w:val="0"/>
                <w:color w:val="000000"/>
                <w:sz w:val="24"/>
                <w:szCs w:val="24"/>
                <w:lang w:eastAsia="ru-RU"/>
              </w:rPr>
            </w:pPr>
            <w:r w:rsidRPr="00A95BE9">
              <w:rPr>
                <w:rFonts w:eastAsia="Times New Roman"/>
                <w:b w:val="0"/>
                <w:color w:val="000000"/>
                <w:sz w:val="24"/>
                <w:szCs w:val="24"/>
                <w:lang w:eastAsia="ru-RU"/>
              </w:rPr>
              <w:t>Общий коэффициент естественного прироста (убыли)</w:t>
            </w:r>
          </w:p>
        </w:tc>
        <w:tc>
          <w:tcPr>
            <w:tcW w:w="855" w:type="dxa"/>
            <w:tcBorders>
              <w:top w:val="nil"/>
              <w:left w:val="nil"/>
              <w:bottom w:val="single" w:sz="4" w:space="0" w:color="auto"/>
              <w:right w:val="single" w:sz="4" w:space="0" w:color="auto"/>
            </w:tcBorders>
            <w:shd w:val="clear" w:color="auto" w:fill="auto"/>
            <w:vAlign w:val="center"/>
            <w:hideMark/>
          </w:tcPr>
          <w:p w14:paraId="6851F5CB"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w:t>
            </w:r>
          </w:p>
        </w:tc>
        <w:tc>
          <w:tcPr>
            <w:tcW w:w="898" w:type="dxa"/>
            <w:tcBorders>
              <w:top w:val="nil"/>
              <w:left w:val="nil"/>
              <w:bottom w:val="single" w:sz="4" w:space="0" w:color="auto"/>
              <w:right w:val="single" w:sz="4" w:space="0" w:color="auto"/>
            </w:tcBorders>
            <w:shd w:val="clear" w:color="auto" w:fill="auto"/>
            <w:vAlign w:val="center"/>
            <w:hideMark/>
          </w:tcPr>
          <w:p w14:paraId="2B4F5739"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6,80</w:t>
            </w:r>
          </w:p>
        </w:tc>
        <w:tc>
          <w:tcPr>
            <w:tcW w:w="914" w:type="dxa"/>
            <w:tcBorders>
              <w:top w:val="nil"/>
              <w:left w:val="nil"/>
              <w:bottom w:val="single" w:sz="4" w:space="0" w:color="auto"/>
              <w:right w:val="single" w:sz="4" w:space="0" w:color="auto"/>
            </w:tcBorders>
            <w:shd w:val="clear" w:color="auto" w:fill="auto"/>
            <w:vAlign w:val="center"/>
            <w:hideMark/>
          </w:tcPr>
          <w:p w14:paraId="1DD1DD75"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0.6</w:t>
            </w:r>
          </w:p>
        </w:tc>
        <w:tc>
          <w:tcPr>
            <w:tcW w:w="898" w:type="dxa"/>
            <w:tcBorders>
              <w:top w:val="nil"/>
              <w:left w:val="nil"/>
              <w:bottom w:val="single" w:sz="4" w:space="0" w:color="auto"/>
              <w:right w:val="single" w:sz="4" w:space="0" w:color="auto"/>
            </w:tcBorders>
            <w:shd w:val="clear" w:color="auto" w:fill="auto"/>
            <w:vAlign w:val="center"/>
            <w:hideMark/>
          </w:tcPr>
          <w:p w14:paraId="17298A61"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2,50</w:t>
            </w:r>
          </w:p>
        </w:tc>
        <w:tc>
          <w:tcPr>
            <w:tcW w:w="899" w:type="dxa"/>
            <w:tcBorders>
              <w:top w:val="nil"/>
              <w:left w:val="nil"/>
              <w:bottom w:val="single" w:sz="4" w:space="0" w:color="auto"/>
              <w:right w:val="single" w:sz="4" w:space="0" w:color="auto"/>
            </w:tcBorders>
            <w:shd w:val="clear" w:color="auto" w:fill="auto"/>
            <w:vAlign w:val="center"/>
            <w:hideMark/>
          </w:tcPr>
          <w:p w14:paraId="2FAE598C"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3,70</w:t>
            </w:r>
          </w:p>
        </w:tc>
        <w:tc>
          <w:tcPr>
            <w:tcW w:w="899" w:type="dxa"/>
            <w:tcBorders>
              <w:top w:val="nil"/>
              <w:left w:val="nil"/>
              <w:bottom w:val="single" w:sz="4" w:space="0" w:color="auto"/>
              <w:right w:val="single" w:sz="4" w:space="0" w:color="auto"/>
            </w:tcBorders>
            <w:shd w:val="clear" w:color="auto" w:fill="auto"/>
            <w:vAlign w:val="center"/>
            <w:hideMark/>
          </w:tcPr>
          <w:p w14:paraId="4EAE0D13"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-4,70</w:t>
            </w:r>
          </w:p>
        </w:tc>
        <w:tc>
          <w:tcPr>
            <w:tcW w:w="899" w:type="dxa"/>
            <w:tcBorders>
              <w:top w:val="nil"/>
              <w:left w:val="nil"/>
              <w:bottom w:val="single" w:sz="4" w:space="0" w:color="auto"/>
              <w:right w:val="single" w:sz="4" w:space="0" w:color="auto"/>
            </w:tcBorders>
            <w:shd w:val="clear" w:color="auto" w:fill="auto"/>
            <w:vAlign w:val="center"/>
            <w:hideMark/>
          </w:tcPr>
          <w:p w14:paraId="06387B1B"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-9,10</w:t>
            </w:r>
          </w:p>
        </w:tc>
        <w:tc>
          <w:tcPr>
            <w:tcW w:w="899" w:type="dxa"/>
            <w:tcBorders>
              <w:top w:val="nil"/>
              <w:left w:val="nil"/>
              <w:bottom w:val="single" w:sz="4" w:space="0" w:color="auto"/>
              <w:right w:val="single" w:sz="4" w:space="0" w:color="auto"/>
            </w:tcBorders>
            <w:shd w:val="clear" w:color="auto" w:fill="auto"/>
            <w:vAlign w:val="center"/>
            <w:hideMark/>
          </w:tcPr>
          <w:p w14:paraId="3FD76F2F"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-15,60</w:t>
            </w:r>
          </w:p>
        </w:tc>
        <w:tc>
          <w:tcPr>
            <w:tcW w:w="899" w:type="dxa"/>
            <w:tcBorders>
              <w:top w:val="nil"/>
              <w:left w:val="nil"/>
              <w:bottom w:val="single" w:sz="4" w:space="0" w:color="auto"/>
              <w:right w:val="single" w:sz="4" w:space="0" w:color="auto"/>
            </w:tcBorders>
            <w:shd w:val="clear" w:color="auto" w:fill="auto"/>
            <w:vAlign w:val="center"/>
            <w:hideMark/>
          </w:tcPr>
          <w:p w14:paraId="46D136A4"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-17,30</w:t>
            </w:r>
          </w:p>
        </w:tc>
        <w:tc>
          <w:tcPr>
            <w:tcW w:w="899" w:type="dxa"/>
            <w:tcBorders>
              <w:top w:val="nil"/>
              <w:left w:val="nil"/>
              <w:bottom w:val="single" w:sz="4" w:space="0" w:color="auto"/>
              <w:right w:val="single" w:sz="4" w:space="0" w:color="auto"/>
            </w:tcBorders>
            <w:shd w:val="clear" w:color="auto" w:fill="auto"/>
            <w:vAlign w:val="center"/>
            <w:hideMark/>
          </w:tcPr>
          <w:p w14:paraId="6329FFE0"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-15,90</w:t>
            </w:r>
          </w:p>
        </w:tc>
        <w:tc>
          <w:tcPr>
            <w:tcW w:w="696" w:type="dxa"/>
            <w:tcBorders>
              <w:top w:val="nil"/>
              <w:left w:val="nil"/>
              <w:bottom w:val="single" w:sz="4" w:space="0" w:color="auto"/>
              <w:right w:val="single" w:sz="4" w:space="0" w:color="auto"/>
            </w:tcBorders>
            <w:shd w:val="clear" w:color="auto" w:fill="auto"/>
            <w:vAlign w:val="center"/>
            <w:hideMark/>
          </w:tcPr>
          <w:p w14:paraId="5D4A2D75"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w:t>
            </w:r>
          </w:p>
        </w:tc>
        <w:tc>
          <w:tcPr>
            <w:tcW w:w="976" w:type="dxa"/>
            <w:tcBorders>
              <w:top w:val="nil"/>
              <w:left w:val="nil"/>
              <w:bottom w:val="single" w:sz="4" w:space="0" w:color="auto"/>
              <w:right w:val="single" w:sz="4" w:space="0" w:color="auto"/>
            </w:tcBorders>
            <w:vAlign w:val="bottom"/>
          </w:tcPr>
          <w:p w14:paraId="01BECFBA" w14:textId="77777777" w:rsidR="00682BCA" w:rsidRPr="006E658F" w:rsidRDefault="00682BCA" w:rsidP="0034786D">
            <w:pPr>
              <w:spacing w:after="0" w:line="240" w:lineRule="auto"/>
              <w:jc w:val="center"/>
              <w:rPr>
                <w:rFonts w:eastAsia="Times New Roman"/>
                <w:b w:val="0"/>
                <w:color w:val="000000"/>
                <w:sz w:val="24"/>
                <w:szCs w:val="24"/>
                <w:lang w:eastAsia="ru-RU"/>
              </w:rPr>
            </w:pPr>
            <w:r w:rsidRPr="006E658F">
              <w:rPr>
                <w:color w:val="000000"/>
                <w:sz w:val="24"/>
                <w:szCs w:val="24"/>
              </w:rPr>
              <w:t>-6,20</w:t>
            </w:r>
          </w:p>
        </w:tc>
      </w:tr>
      <w:tr w:rsidR="00682BCA" w:rsidRPr="006E658F" w14:paraId="50CF7D66" w14:textId="77777777" w:rsidTr="0034786D">
        <w:trPr>
          <w:trHeight w:val="315"/>
        </w:trPr>
        <w:tc>
          <w:tcPr>
            <w:tcW w:w="4810" w:type="dxa"/>
            <w:tcBorders>
              <w:top w:val="nil"/>
              <w:left w:val="single" w:sz="4" w:space="0" w:color="auto"/>
              <w:bottom w:val="single" w:sz="4" w:space="0" w:color="auto"/>
              <w:right w:val="single" w:sz="4" w:space="0" w:color="auto"/>
            </w:tcBorders>
            <w:shd w:val="clear" w:color="auto" w:fill="auto"/>
            <w:noWrap/>
            <w:vAlign w:val="bottom"/>
            <w:hideMark/>
          </w:tcPr>
          <w:p w14:paraId="2E5E1F3B" w14:textId="77777777" w:rsidR="00682BCA" w:rsidRPr="00A95BE9" w:rsidRDefault="00682BCA" w:rsidP="0034786D">
            <w:pPr>
              <w:spacing w:after="0" w:line="240" w:lineRule="auto"/>
              <w:rPr>
                <w:rFonts w:eastAsia="Times New Roman"/>
                <w:b w:val="0"/>
                <w:color w:val="000000"/>
                <w:sz w:val="24"/>
                <w:szCs w:val="24"/>
                <w:lang w:eastAsia="ru-RU"/>
              </w:rPr>
            </w:pPr>
            <w:r w:rsidRPr="00A95BE9">
              <w:rPr>
                <w:rFonts w:eastAsia="Times New Roman"/>
                <w:b w:val="0"/>
                <w:color w:val="000000"/>
                <w:sz w:val="24"/>
                <w:szCs w:val="24"/>
                <w:lang w:eastAsia="ru-RU"/>
              </w:rPr>
              <w:t>Число прибывших, чел.</w:t>
            </w:r>
          </w:p>
        </w:tc>
        <w:tc>
          <w:tcPr>
            <w:tcW w:w="855" w:type="dxa"/>
            <w:tcBorders>
              <w:top w:val="nil"/>
              <w:left w:val="nil"/>
              <w:bottom w:val="single" w:sz="4" w:space="0" w:color="auto"/>
              <w:right w:val="single" w:sz="4" w:space="0" w:color="auto"/>
            </w:tcBorders>
            <w:shd w:val="clear" w:color="auto" w:fill="auto"/>
            <w:vAlign w:val="center"/>
            <w:hideMark/>
          </w:tcPr>
          <w:p w14:paraId="6BE0F279"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129</w:t>
            </w:r>
          </w:p>
        </w:tc>
        <w:tc>
          <w:tcPr>
            <w:tcW w:w="898" w:type="dxa"/>
            <w:tcBorders>
              <w:top w:val="nil"/>
              <w:left w:val="nil"/>
              <w:bottom w:val="single" w:sz="4" w:space="0" w:color="auto"/>
              <w:right w:val="single" w:sz="4" w:space="0" w:color="auto"/>
            </w:tcBorders>
            <w:shd w:val="clear" w:color="auto" w:fill="auto"/>
            <w:vAlign w:val="center"/>
            <w:hideMark/>
          </w:tcPr>
          <w:p w14:paraId="2FC2F635"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120</w:t>
            </w:r>
          </w:p>
        </w:tc>
        <w:tc>
          <w:tcPr>
            <w:tcW w:w="914" w:type="dxa"/>
            <w:tcBorders>
              <w:top w:val="nil"/>
              <w:left w:val="nil"/>
              <w:bottom w:val="single" w:sz="4" w:space="0" w:color="auto"/>
              <w:right w:val="single" w:sz="4" w:space="0" w:color="auto"/>
            </w:tcBorders>
            <w:shd w:val="clear" w:color="auto" w:fill="auto"/>
            <w:vAlign w:val="center"/>
            <w:hideMark/>
          </w:tcPr>
          <w:p w14:paraId="656C189B"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144</w:t>
            </w:r>
          </w:p>
        </w:tc>
        <w:tc>
          <w:tcPr>
            <w:tcW w:w="898" w:type="dxa"/>
            <w:tcBorders>
              <w:top w:val="nil"/>
              <w:left w:val="nil"/>
              <w:bottom w:val="single" w:sz="4" w:space="0" w:color="auto"/>
              <w:right w:val="single" w:sz="4" w:space="0" w:color="auto"/>
            </w:tcBorders>
            <w:shd w:val="clear" w:color="auto" w:fill="auto"/>
            <w:vAlign w:val="center"/>
            <w:hideMark/>
          </w:tcPr>
          <w:p w14:paraId="7EF8EBD7"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116</w:t>
            </w:r>
          </w:p>
        </w:tc>
        <w:tc>
          <w:tcPr>
            <w:tcW w:w="899" w:type="dxa"/>
            <w:tcBorders>
              <w:top w:val="nil"/>
              <w:left w:val="nil"/>
              <w:bottom w:val="single" w:sz="4" w:space="0" w:color="auto"/>
              <w:right w:val="single" w:sz="4" w:space="0" w:color="auto"/>
            </w:tcBorders>
            <w:shd w:val="clear" w:color="auto" w:fill="auto"/>
            <w:vAlign w:val="center"/>
            <w:hideMark/>
          </w:tcPr>
          <w:p w14:paraId="2E7C88C6"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119</w:t>
            </w:r>
          </w:p>
        </w:tc>
        <w:tc>
          <w:tcPr>
            <w:tcW w:w="899" w:type="dxa"/>
            <w:tcBorders>
              <w:top w:val="nil"/>
              <w:left w:val="nil"/>
              <w:bottom w:val="single" w:sz="4" w:space="0" w:color="auto"/>
              <w:right w:val="single" w:sz="4" w:space="0" w:color="auto"/>
            </w:tcBorders>
            <w:shd w:val="clear" w:color="auto" w:fill="auto"/>
            <w:vAlign w:val="center"/>
            <w:hideMark/>
          </w:tcPr>
          <w:p w14:paraId="7A97DC88"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156</w:t>
            </w:r>
          </w:p>
        </w:tc>
        <w:tc>
          <w:tcPr>
            <w:tcW w:w="899" w:type="dxa"/>
            <w:tcBorders>
              <w:top w:val="nil"/>
              <w:left w:val="nil"/>
              <w:bottom w:val="single" w:sz="4" w:space="0" w:color="auto"/>
              <w:right w:val="single" w:sz="4" w:space="0" w:color="auto"/>
            </w:tcBorders>
            <w:shd w:val="clear" w:color="auto" w:fill="auto"/>
            <w:vAlign w:val="center"/>
            <w:hideMark/>
          </w:tcPr>
          <w:p w14:paraId="2EF44DFC"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196</w:t>
            </w:r>
          </w:p>
        </w:tc>
        <w:tc>
          <w:tcPr>
            <w:tcW w:w="899" w:type="dxa"/>
            <w:tcBorders>
              <w:top w:val="nil"/>
              <w:left w:val="nil"/>
              <w:bottom w:val="single" w:sz="4" w:space="0" w:color="auto"/>
              <w:right w:val="single" w:sz="4" w:space="0" w:color="auto"/>
            </w:tcBorders>
            <w:shd w:val="clear" w:color="auto" w:fill="auto"/>
            <w:vAlign w:val="center"/>
            <w:hideMark/>
          </w:tcPr>
          <w:p w14:paraId="6D608AB2"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181</w:t>
            </w:r>
          </w:p>
        </w:tc>
        <w:tc>
          <w:tcPr>
            <w:tcW w:w="899" w:type="dxa"/>
            <w:tcBorders>
              <w:top w:val="nil"/>
              <w:left w:val="nil"/>
              <w:bottom w:val="single" w:sz="4" w:space="0" w:color="auto"/>
              <w:right w:val="single" w:sz="4" w:space="0" w:color="auto"/>
            </w:tcBorders>
            <w:shd w:val="clear" w:color="auto" w:fill="auto"/>
            <w:vAlign w:val="center"/>
            <w:hideMark/>
          </w:tcPr>
          <w:p w14:paraId="2BB5B9D0"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146</w:t>
            </w:r>
          </w:p>
        </w:tc>
        <w:tc>
          <w:tcPr>
            <w:tcW w:w="899" w:type="dxa"/>
            <w:tcBorders>
              <w:top w:val="nil"/>
              <w:left w:val="nil"/>
              <w:bottom w:val="single" w:sz="4" w:space="0" w:color="auto"/>
              <w:right w:val="single" w:sz="4" w:space="0" w:color="auto"/>
            </w:tcBorders>
            <w:shd w:val="clear" w:color="auto" w:fill="auto"/>
            <w:vAlign w:val="center"/>
            <w:hideMark/>
          </w:tcPr>
          <w:p w14:paraId="75A630CF"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130</w:t>
            </w:r>
          </w:p>
        </w:tc>
        <w:tc>
          <w:tcPr>
            <w:tcW w:w="696" w:type="dxa"/>
            <w:tcBorders>
              <w:top w:val="nil"/>
              <w:left w:val="nil"/>
              <w:bottom w:val="single" w:sz="4" w:space="0" w:color="auto"/>
              <w:right w:val="single" w:sz="4" w:space="0" w:color="auto"/>
            </w:tcBorders>
            <w:shd w:val="clear" w:color="auto" w:fill="auto"/>
            <w:vAlign w:val="center"/>
            <w:hideMark/>
          </w:tcPr>
          <w:p w14:paraId="03AB63A6"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w:t>
            </w:r>
          </w:p>
        </w:tc>
        <w:tc>
          <w:tcPr>
            <w:tcW w:w="976" w:type="dxa"/>
            <w:tcBorders>
              <w:top w:val="nil"/>
              <w:left w:val="nil"/>
              <w:bottom w:val="single" w:sz="4" w:space="0" w:color="auto"/>
              <w:right w:val="single" w:sz="4" w:space="0" w:color="auto"/>
            </w:tcBorders>
            <w:vAlign w:val="bottom"/>
          </w:tcPr>
          <w:p w14:paraId="611A80E3" w14:textId="77777777" w:rsidR="00682BCA" w:rsidRPr="006E658F" w:rsidRDefault="00682BCA" w:rsidP="0034786D">
            <w:pPr>
              <w:spacing w:after="0" w:line="240" w:lineRule="auto"/>
              <w:jc w:val="center"/>
              <w:rPr>
                <w:rFonts w:eastAsia="Times New Roman"/>
                <w:b w:val="0"/>
                <w:color w:val="000000"/>
                <w:sz w:val="24"/>
                <w:szCs w:val="24"/>
                <w:lang w:eastAsia="ru-RU"/>
              </w:rPr>
            </w:pPr>
            <w:r w:rsidRPr="006E658F">
              <w:rPr>
                <w:color w:val="000000"/>
                <w:sz w:val="24"/>
                <w:szCs w:val="24"/>
              </w:rPr>
              <w:t>145</w:t>
            </w:r>
          </w:p>
        </w:tc>
      </w:tr>
      <w:tr w:rsidR="00682BCA" w:rsidRPr="006E658F" w14:paraId="33950934" w14:textId="77777777" w:rsidTr="0034786D">
        <w:trPr>
          <w:trHeight w:val="315"/>
        </w:trPr>
        <w:tc>
          <w:tcPr>
            <w:tcW w:w="4810" w:type="dxa"/>
            <w:tcBorders>
              <w:top w:val="nil"/>
              <w:left w:val="single" w:sz="4" w:space="0" w:color="auto"/>
              <w:bottom w:val="single" w:sz="4" w:space="0" w:color="auto"/>
              <w:right w:val="single" w:sz="4" w:space="0" w:color="auto"/>
            </w:tcBorders>
            <w:shd w:val="clear" w:color="auto" w:fill="auto"/>
            <w:noWrap/>
            <w:vAlign w:val="bottom"/>
            <w:hideMark/>
          </w:tcPr>
          <w:p w14:paraId="430A9256" w14:textId="77777777" w:rsidR="00682BCA" w:rsidRPr="00A95BE9" w:rsidRDefault="00682BCA" w:rsidP="0034786D">
            <w:pPr>
              <w:spacing w:after="0" w:line="240" w:lineRule="auto"/>
              <w:rPr>
                <w:rFonts w:eastAsia="Times New Roman"/>
                <w:b w:val="0"/>
                <w:color w:val="000000"/>
                <w:sz w:val="24"/>
                <w:szCs w:val="24"/>
                <w:lang w:eastAsia="ru-RU"/>
              </w:rPr>
            </w:pPr>
            <w:r w:rsidRPr="00A95BE9">
              <w:rPr>
                <w:rFonts w:eastAsia="Times New Roman"/>
                <w:b w:val="0"/>
                <w:color w:val="000000"/>
                <w:sz w:val="24"/>
                <w:szCs w:val="24"/>
                <w:lang w:eastAsia="ru-RU"/>
              </w:rPr>
              <w:t>Число выбывших, чел.</w:t>
            </w:r>
          </w:p>
        </w:tc>
        <w:tc>
          <w:tcPr>
            <w:tcW w:w="855" w:type="dxa"/>
            <w:tcBorders>
              <w:top w:val="nil"/>
              <w:left w:val="nil"/>
              <w:bottom w:val="single" w:sz="4" w:space="0" w:color="auto"/>
              <w:right w:val="single" w:sz="4" w:space="0" w:color="auto"/>
            </w:tcBorders>
            <w:shd w:val="clear" w:color="auto" w:fill="auto"/>
            <w:vAlign w:val="center"/>
            <w:hideMark/>
          </w:tcPr>
          <w:p w14:paraId="079CD6BF"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160</w:t>
            </w:r>
          </w:p>
        </w:tc>
        <w:tc>
          <w:tcPr>
            <w:tcW w:w="898" w:type="dxa"/>
            <w:tcBorders>
              <w:top w:val="nil"/>
              <w:left w:val="nil"/>
              <w:bottom w:val="single" w:sz="4" w:space="0" w:color="auto"/>
              <w:right w:val="single" w:sz="4" w:space="0" w:color="auto"/>
            </w:tcBorders>
            <w:shd w:val="clear" w:color="auto" w:fill="auto"/>
            <w:vAlign w:val="center"/>
            <w:hideMark/>
          </w:tcPr>
          <w:p w14:paraId="26E70746"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125</w:t>
            </w:r>
          </w:p>
        </w:tc>
        <w:tc>
          <w:tcPr>
            <w:tcW w:w="914" w:type="dxa"/>
            <w:tcBorders>
              <w:top w:val="nil"/>
              <w:left w:val="nil"/>
              <w:bottom w:val="single" w:sz="4" w:space="0" w:color="auto"/>
              <w:right w:val="single" w:sz="4" w:space="0" w:color="auto"/>
            </w:tcBorders>
            <w:shd w:val="clear" w:color="auto" w:fill="auto"/>
            <w:vAlign w:val="center"/>
            <w:hideMark/>
          </w:tcPr>
          <w:p w14:paraId="080ED084"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145</w:t>
            </w:r>
          </w:p>
        </w:tc>
        <w:tc>
          <w:tcPr>
            <w:tcW w:w="898" w:type="dxa"/>
            <w:tcBorders>
              <w:top w:val="nil"/>
              <w:left w:val="nil"/>
              <w:bottom w:val="single" w:sz="4" w:space="0" w:color="auto"/>
              <w:right w:val="single" w:sz="4" w:space="0" w:color="auto"/>
            </w:tcBorders>
            <w:shd w:val="clear" w:color="auto" w:fill="auto"/>
            <w:vAlign w:val="center"/>
            <w:hideMark/>
          </w:tcPr>
          <w:p w14:paraId="3B620164"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130</w:t>
            </w:r>
          </w:p>
        </w:tc>
        <w:tc>
          <w:tcPr>
            <w:tcW w:w="899" w:type="dxa"/>
            <w:tcBorders>
              <w:top w:val="nil"/>
              <w:left w:val="nil"/>
              <w:bottom w:val="single" w:sz="4" w:space="0" w:color="auto"/>
              <w:right w:val="single" w:sz="4" w:space="0" w:color="auto"/>
            </w:tcBorders>
            <w:shd w:val="clear" w:color="auto" w:fill="auto"/>
            <w:vAlign w:val="center"/>
            <w:hideMark/>
          </w:tcPr>
          <w:p w14:paraId="39DC1DF7"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145</w:t>
            </w:r>
          </w:p>
        </w:tc>
        <w:tc>
          <w:tcPr>
            <w:tcW w:w="899" w:type="dxa"/>
            <w:tcBorders>
              <w:top w:val="nil"/>
              <w:left w:val="nil"/>
              <w:bottom w:val="single" w:sz="4" w:space="0" w:color="auto"/>
              <w:right w:val="single" w:sz="4" w:space="0" w:color="auto"/>
            </w:tcBorders>
            <w:shd w:val="clear" w:color="auto" w:fill="auto"/>
            <w:vAlign w:val="center"/>
            <w:hideMark/>
          </w:tcPr>
          <w:p w14:paraId="4C764EE4"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150</w:t>
            </w:r>
          </w:p>
        </w:tc>
        <w:tc>
          <w:tcPr>
            <w:tcW w:w="899" w:type="dxa"/>
            <w:tcBorders>
              <w:top w:val="nil"/>
              <w:left w:val="nil"/>
              <w:bottom w:val="single" w:sz="4" w:space="0" w:color="auto"/>
              <w:right w:val="single" w:sz="4" w:space="0" w:color="auto"/>
            </w:tcBorders>
            <w:shd w:val="clear" w:color="auto" w:fill="auto"/>
            <w:vAlign w:val="center"/>
            <w:hideMark/>
          </w:tcPr>
          <w:p w14:paraId="71BD6993"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174</w:t>
            </w:r>
          </w:p>
        </w:tc>
        <w:tc>
          <w:tcPr>
            <w:tcW w:w="899" w:type="dxa"/>
            <w:tcBorders>
              <w:top w:val="nil"/>
              <w:left w:val="nil"/>
              <w:bottom w:val="single" w:sz="4" w:space="0" w:color="auto"/>
              <w:right w:val="single" w:sz="4" w:space="0" w:color="auto"/>
            </w:tcBorders>
            <w:shd w:val="clear" w:color="auto" w:fill="auto"/>
            <w:vAlign w:val="center"/>
            <w:hideMark/>
          </w:tcPr>
          <w:p w14:paraId="0A882A10"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112</w:t>
            </w:r>
          </w:p>
        </w:tc>
        <w:tc>
          <w:tcPr>
            <w:tcW w:w="899" w:type="dxa"/>
            <w:tcBorders>
              <w:top w:val="nil"/>
              <w:left w:val="nil"/>
              <w:bottom w:val="single" w:sz="4" w:space="0" w:color="auto"/>
              <w:right w:val="single" w:sz="4" w:space="0" w:color="auto"/>
            </w:tcBorders>
            <w:shd w:val="clear" w:color="auto" w:fill="auto"/>
            <w:vAlign w:val="center"/>
            <w:hideMark/>
          </w:tcPr>
          <w:p w14:paraId="24C24C74"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130</w:t>
            </w:r>
          </w:p>
        </w:tc>
        <w:tc>
          <w:tcPr>
            <w:tcW w:w="899" w:type="dxa"/>
            <w:tcBorders>
              <w:top w:val="nil"/>
              <w:left w:val="nil"/>
              <w:bottom w:val="single" w:sz="4" w:space="0" w:color="auto"/>
              <w:right w:val="single" w:sz="4" w:space="0" w:color="auto"/>
            </w:tcBorders>
            <w:shd w:val="clear" w:color="auto" w:fill="auto"/>
            <w:vAlign w:val="center"/>
            <w:hideMark/>
          </w:tcPr>
          <w:p w14:paraId="4CFBD129"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92</w:t>
            </w:r>
          </w:p>
        </w:tc>
        <w:tc>
          <w:tcPr>
            <w:tcW w:w="696" w:type="dxa"/>
            <w:tcBorders>
              <w:top w:val="nil"/>
              <w:left w:val="nil"/>
              <w:bottom w:val="single" w:sz="4" w:space="0" w:color="auto"/>
              <w:right w:val="single" w:sz="4" w:space="0" w:color="auto"/>
            </w:tcBorders>
            <w:shd w:val="clear" w:color="auto" w:fill="auto"/>
            <w:vAlign w:val="center"/>
            <w:hideMark/>
          </w:tcPr>
          <w:p w14:paraId="7393F59F"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w:t>
            </w:r>
          </w:p>
        </w:tc>
        <w:tc>
          <w:tcPr>
            <w:tcW w:w="976" w:type="dxa"/>
            <w:tcBorders>
              <w:top w:val="nil"/>
              <w:left w:val="nil"/>
              <w:bottom w:val="single" w:sz="4" w:space="0" w:color="auto"/>
              <w:right w:val="single" w:sz="4" w:space="0" w:color="auto"/>
            </w:tcBorders>
            <w:vAlign w:val="bottom"/>
          </w:tcPr>
          <w:p w14:paraId="0E42CBE7" w14:textId="77777777" w:rsidR="00682BCA" w:rsidRPr="006E658F" w:rsidRDefault="00682BCA" w:rsidP="0034786D">
            <w:pPr>
              <w:spacing w:after="0" w:line="240" w:lineRule="auto"/>
              <w:jc w:val="center"/>
              <w:rPr>
                <w:rFonts w:eastAsia="Times New Roman"/>
                <w:b w:val="0"/>
                <w:color w:val="000000"/>
                <w:sz w:val="24"/>
                <w:szCs w:val="24"/>
                <w:lang w:eastAsia="ru-RU"/>
              </w:rPr>
            </w:pPr>
            <w:r w:rsidRPr="006E658F">
              <w:rPr>
                <w:color w:val="000000"/>
                <w:sz w:val="24"/>
                <w:szCs w:val="24"/>
              </w:rPr>
              <w:t>134</w:t>
            </w:r>
          </w:p>
        </w:tc>
      </w:tr>
      <w:tr w:rsidR="00682BCA" w:rsidRPr="006E658F" w14:paraId="19A5F471" w14:textId="77777777" w:rsidTr="0034786D">
        <w:trPr>
          <w:trHeight w:val="630"/>
        </w:trPr>
        <w:tc>
          <w:tcPr>
            <w:tcW w:w="4810" w:type="dxa"/>
            <w:tcBorders>
              <w:top w:val="nil"/>
              <w:left w:val="single" w:sz="4" w:space="0" w:color="auto"/>
              <w:bottom w:val="single" w:sz="4" w:space="0" w:color="auto"/>
              <w:right w:val="single" w:sz="4" w:space="0" w:color="auto"/>
            </w:tcBorders>
            <w:shd w:val="clear" w:color="000000" w:fill="FFFFFF"/>
            <w:vAlign w:val="center"/>
            <w:hideMark/>
          </w:tcPr>
          <w:p w14:paraId="778ED0C7" w14:textId="77777777" w:rsidR="00682BCA" w:rsidRPr="00A95BE9" w:rsidRDefault="00682BCA" w:rsidP="0034786D">
            <w:pPr>
              <w:spacing w:after="0" w:line="240" w:lineRule="auto"/>
              <w:jc w:val="both"/>
              <w:rPr>
                <w:rFonts w:eastAsia="Times New Roman"/>
                <w:b w:val="0"/>
                <w:color w:val="000000"/>
                <w:sz w:val="24"/>
                <w:szCs w:val="24"/>
                <w:lang w:eastAsia="ru-RU"/>
              </w:rPr>
            </w:pPr>
            <w:r w:rsidRPr="00A95BE9">
              <w:rPr>
                <w:rFonts w:eastAsia="Times New Roman"/>
                <w:b w:val="0"/>
                <w:color w:val="000000"/>
                <w:sz w:val="24"/>
                <w:szCs w:val="24"/>
                <w:lang w:eastAsia="ru-RU"/>
              </w:rPr>
              <w:t>Миграционный прирост (убыль), чел.</w:t>
            </w:r>
          </w:p>
        </w:tc>
        <w:tc>
          <w:tcPr>
            <w:tcW w:w="855" w:type="dxa"/>
            <w:tcBorders>
              <w:top w:val="nil"/>
              <w:left w:val="nil"/>
              <w:bottom w:val="single" w:sz="4" w:space="0" w:color="auto"/>
              <w:right w:val="single" w:sz="4" w:space="0" w:color="auto"/>
            </w:tcBorders>
            <w:shd w:val="clear" w:color="auto" w:fill="auto"/>
            <w:noWrap/>
            <w:vAlign w:val="center"/>
            <w:hideMark/>
          </w:tcPr>
          <w:p w14:paraId="3CEC47AC"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-31</w:t>
            </w:r>
          </w:p>
        </w:tc>
        <w:tc>
          <w:tcPr>
            <w:tcW w:w="898" w:type="dxa"/>
            <w:tcBorders>
              <w:top w:val="nil"/>
              <w:left w:val="nil"/>
              <w:bottom w:val="single" w:sz="4" w:space="0" w:color="auto"/>
              <w:right w:val="single" w:sz="4" w:space="0" w:color="auto"/>
            </w:tcBorders>
            <w:shd w:val="clear" w:color="auto" w:fill="auto"/>
            <w:noWrap/>
            <w:vAlign w:val="center"/>
            <w:hideMark/>
          </w:tcPr>
          <w:p w14:paraId="4F86622E"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-5</w:t>
            </w:r>
          </w:p>
        </w:tc>
        <w:tc>
          <w:tcPr>
            <w:tcW w:w="914" w:type="dxa"/>
            <w:tcBorders>
              <w:top w:val="nil"/>
              <w:left w:val="nil"/>
              <w:bottom w:val="single" w:sz="4" w:space="0" w:color="auto"/>
              <w:right w:val="single" w:sz="4" w:space="0" w:color="auto"/>
            </w:tcBorders>
            <w:shd w:val="clear" w:color="auto" w:fill="auto"/>
            <w:noWrap/>
            <w:vAlign w:val="center"/>
            <w:hideMark/>
          </w:tcPr>
          <w:p w14:paraId="71717099"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-1</w:t>
            </w:r>
          </w:p>
        </w:tc>
        <w:tc>
          <w:tcPr>
            <w:tcW w:w="898" w:type="dxa"/>
            <w:tcBorders>
              <w:top w:val="nil"/>
              <w:left w:val="nil"/>
              <w:bottom w:val="single" w:sz="4" w:space="0" w:color="auto"/>
              <w:right w:val="single" w:sz="4" w:space="0" w:color="auto"/>
            </w:tcBorders>
            <w:shd w:val="clear" w:color="auto" w:fill="auto"/>
            <w:noWrap/>
            <w:vAlign w:val="center"/>
            <w:hideMark/>
          </w:tcPr>
          <w:p w14:paraId="27F9A162"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-14</w:t>
            </w:r>
          </w:p>
        </w:tc>
        <w:tc>
          <w:tcPr>
            <w:tcW w:w="899" w:type="dxa"/>
            <w:tcBorders>
              <w:top w:val="nil"/>
              <w:left w:val="nil"/>
              <w:bottom w:val="single" w:sz="4" w:space="0" w:color="auto"/>
              <w:right w:val="single" w:sz="4" w:space="0" w:color="auto"/>
            </w:tcBorders>
            <w:shd w:val="clear" w:color="auto" w:fill="auto"/>
            <w:noWrap/>
            <w:vAlign w:val="center"/>
            <w:hideMark/>
          </w:tcPr>
          <w:p w14:paraId="2EB0F38F"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-26</w:t>
            </w:r>
          </w:p>
        </w:tc>
        <w:tc>
          <w:tcPr>
            <w:tcW w:w="899" w:type="dxa"/>
            <w:tcBorders>
              <w:top w:val="nil"/>
              <w:left w:val="nil"/>
              <w:bottom w:val="single" w:sz="4" w:space="0" w:color="auto"/>
              <w:right w:val="single" w:sz="4" w:space="0" w:color="auto"/>
            </w:tcBorders>
            <w:shd w:val="clear" w:color="auto" w:fill="auto"/>
            <w:noWrap/>
            <w:vAlign w:val="center"/>
            <w:hideMark/>
          </w:tcPr>
          <w:p w14:paraId="557C8F50"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6</w:t>
            </w:r>
          </w:p>
        </w:tc>
        <w:tc>
          <w:tcPr>
            <w:tcW w:w="899" w:type="dxa"/>
            <w:tcBorders>
              <w:top w:val="nil"/>
              <w:left w:val="nil"/>
              <w:bottom w:val="single" w:sz="4" w:space="0" w:color="auto"/>
              <w:right w:val="single" w:sz="4" w:space="0" w:color="auto"/>
            </w:tcBorders>
            <w:shd w:val="clear" w:color="auto" w:fill="auto"/>
            <w:noWrap/>
            <w:vAlign w:val="center"/>
            <w:hideMark/>
          </w:tcPr>
          <w:p w14:paraId="2692CC27"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22</w:t>
            </w:r>
          </w:p>
        </w:tc>
        <w:tc>
          <w:tcPr>
            <w:tcW w:w="899" w:type="dxa"/>
            <w:tcBorders>
              <w:top w:val="nil"/>
              <w:left w:val="nil"/>
              <w:bottom w:val="single" w:sz="4" w:space="0" w:color="auto"/>
              <w:right w:val="single" w:sz="4" w:space="0" w:color="auto"/>
            </w:tcBorders>
            <w:shd w:val="clear" w:color="auto" w:fill="auto"/>
            <w:noWrap/>
            <w:vAlign w:val="center"/>
            <w:hideMark/>
          </w:tcPr>
          <w:p w14:paraId="68AEB0B5"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69</w:t>
            </w:r>
          </w:p>
        </w:tc>
        <w:tc>
          <w:tcPr>
            <w:tcW w:w="899" w:type="dxa"/>
            <w:tcBorders>
              <w:top w:val="nil"/>
              <w:left w:val="nil"/>
              <w:bottom w:val="single" w:sz="4" w:space="0" w:color="auto"/>
              <w:right w:val="single" w:sz="4" w:space="0" w:color="auto"/>
            </w:tcBorders>
            <w:shd w:val="clear" w:color="auto" w:fill="auto"/>
            <w:noWrap/>
            <w:vAlign w:val="center"/>
            <w:hideMark/>
          </w:tcPr>
          <w:p w14:paraId="10BE06F8"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16</w:t>
            </w:r>
          </w:p>
        </w:tc>
        <w:tc>
          <w:tcPr>
            <w:tcW w:w="899" w:type="dxa"/>
            <w:tcBorders>
              <w:top w:val="nil"/>
              <w:left w:val="nil"/>
              <w:bottom w:val="single" w:sz="4" w:space="0" w:color="auto"/>
              <w:right w:val="single" w:sz="4" w:space="0" w:color="auto"/>
            </w:tcBorders>
            <w:shd w:val="clear" w:color="auto" w:fill="auto"/>
            <w:noWrap/>
            <w:vAlign w:val="center"/>
            <w:hideMark/>
          </w:tcPr>
          <w:p w14:paraId="651E0B31"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38</w:t>
            </w:r>
          </w:p>
        </w:tc>
        <w:tc>
          <w:tcPr>
            <w:tcW w:w="696" w:type="dxa"/>
            <w:tcBorders>
              <w:top w:val="nil"/>
              <w:left w:val="nil"/>
              <w:bottom w:val="single" w:sz="4" w:space="0" w:color="auto"/>
              <w:right w:val="single" w:sz="4" w:space="0" w:color="auto"/>
            </w:tcBorders>
            <w:shd w:val="clear" w:color="auto" w:fill="auto"/>
            <w:vAlign w:val="center"/>
            <w:hideMark/>
          </w:tcPr>
          <w:p w14:paraId="4CA0525B"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w:t>
            </w:r>
          </w:p>
        </w:tc>
        <w:tc>
          <w:tcPr>
            <w:tcW w:w="976" w:type="dxa"/>
            <w:tcBorders>
              <w:top w:val="nil"/>
              <w:left w:val="nil"/>
              <w:bottom w:val="single" w:sz="4" w:space="0" w:color="auto"/>
              <w:right w:val="single" w:sz="4" w:space="0" w:color="auto"/>
            </w:tcBorders>
            <w:vAlign w:val="bottom"/>
          </w:tcPr>
          <w:p w14:paraId="3D845B0E" w14:textId="77777777" w:rsidR="00682BCA" w:rsidRPr="006E658F" w:rsidRDefault="00682BCA" w:rsidP="0034786D">
            <w:pPr>
              <w:spacing w:after="0" w:line="240" w:lineRule="auto"/>
              <w:jc w:val="center"/>
              <w:rPr>
                <w:rFonts w:eastAsia="Times New Roman"/>
                <w:b w:val="0"/>
                <w:color w:val="000000"/>
                <w:sz w:val="24"/>
                <w:szCs w:val="24"/>
                <w:lang w:eastAsia="ru-RU"/>
              </w:rPr>
            </w:pPr>
            <w:r w:rsidRPr="006E658F">
              <w:rPr>
                <w:color w:val="000000"/>
                <w:sz w:val="24"/>
                <w:szCs w:val="24"/>
              </w:rPr>
              <w:t>12</w:t>
            </w:r>
          </w:p>
        </w:tc>
      </w:tr>
      <w:tr w:rsidR="00682BCA" w:rsidRPr="006E658F" w14:paraId="73EBFD89" w14:textId="77777777" w:rsidTr="0034786D">
        <w:trPr>
          <w:trHeight w:val="315"/>
        </w:trPr>
        <w:tc>
          <w:tcPr>
            <w:tcW w:w="4810" w:type="dxa"/>
            <w:tcBorders>
              <w:top w:val="nil"/>
              <w:left w:val="single" w:sz="4" w:space="0" w:color="auto"/>
              <w:bottom w:val="single" w:sz="4" w:space="0" w:color="auto"/>
              <w:right w:val="single" w:sz="4" w:space="0" w:color="auto"/>
            </w:tcBorders>
            <w:shd w:val="clear" w:color="000000" w:fill="FFFFFF"/>
            <w:vAlign w:val="center"/>
            <w:hideMark/>
          </w:tcPr>
          <w:p w14:paraId="0E9F4A0D" w14:textId="77777777" w:rsidR="00682BCA" w:rsidRPr="00A95BE9" w:rsidRDefault="00682BCA" w:rsidP="0034786D">
            <w:pPr>
              <w:spacing w:after="0" w:line="240" w:lineRule="auto"/>
              <w:jc w:val="both"/>
              <w:rPr>
                <w:rFonts w:eastAsia="Times New Roman"/>
                <w:b w:val="0"/>
                <w:color w:val="000000"/>
                <w:sz w:val="24"/>
                <w:szCs w:val="24"/>
                <w:lang w:eastAsia="ru-RU"/>
              </w:rPr>
            </w:pPr>
            <w:r w:rsidRPr="00A95BE9">
              <w:rPr>
                <w:rFonts w:eastAsia="Times New Roman"/>
                <w:b w:val="0"/>
                <w:color w:val="000000"/>
                <w:sz w:val="24"/>
                <w:szCs w:val="24"/>
                <w:lang w:eastAsia="ru-RU"/>
              </w:rPr>
              <w:t>Прирост (убыль) населения, чел.</w:t>
            </w:r>
          </w:p>
        </w:tc>
        <w:tc>
          <w:tcPr>
            <w:tcW w:w="855" w:type="dxa"/>
            <w:tcBorders>
              <w:top w:val="nil"/>
              <w:left w:val="nil"/>
              <w:bottom w:val="single" w:sz="4" w:space="0" w:color="auto"/>
              <w:right w:val="single" w:sz="4" w:space="0" w:color="auto"/>
            </w:tcBorders>
            <w:shd w:val="clear" w:color="auto" w:fill="auto"/>
            <w:noWrap/>
            <w:vAlign w:val="center"/>
            <w:hideMark/>
          </w:tcPr>
          <w:p w14:paraId="0FE894A4"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-23</w:t>
            </w:r>
          </w:p>
        </w:tc>
        <w:tc>
          <w:tcPr>
            <w:tcW w:w="898" w:type="dxa"/>
            <w:tcBorders>
              <w:top w:val="nil"/>
              <w:left w:val="nil"/>
              <w:bottom w:val="single" w:sz="4" w:space="0" w:color="auto"/>
              <w:right w:val="single" w:sz="4" w:space="0" w:color="auto"/>
            </w:tcBorders>
            <w:shd w:val="clear" w:color="auto" w:fill="auto"/>
            <w:noWrap/>
            <w:vAlign w:val="center"/>
            <w:hideMark/>
          </w:tcPr>
          <w:p w14:paraId="689B08BB"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17</w:t>
            </w:r>
          </w:p>
        </w:tc>
        <w:tc>
          <w:tcPr>
            <w:tcW w:w="914" w:type="dxa"/>
            <w:tcBorders>
              <w:top w:val="nil"/>
              <w:left w:val="nil"/>
              <w:bottom w:val="single" w:sz="4" w:space="0" w:color="auto"/>
              <w:right w:val="single" w:sz="4" w:space="0" w:color="auto"/>
            </w:tcBorders>
            <w:shd w:val="clear" w:color="auto" w:fill="auto"/>
            <w:noWrap/>
            <w:vAlign w:val="center"/>
            <w:hideMark/>
          </w:tcPr>
          <w:p w14:paraId="1EAACDC5"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1</w:t>
            </w:r>
          </w:p>
        </w:tc>
        <w:tc>
          <w:tcPr>
            <w:tcW w:w="898" w:type="dxa"/>
            <w:tcBorders>
              <w:top w:val="nil"/>
              <w:left w:val="nil"/>
              <w:bottom w:val="single" w:sz="4" w:space="0" w:color="auto"/>
              <w:right w:val="single" w:sz="4" w:space="0" w:color="auto"/>
            </w:tcBorders>
            <w:shd w:val="clear" w:color="auto" w:fill="auto"/>
            <w:noWrap/>
            <w:vAlign w:val="center"/>
            <w:hideMark/>
          </w:tcPr>
          <w:p w14:paraId="19A4BE42"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-6</w:t>
            </w:r>
          </w:p>
        </w:tc>
        <w:tc>
          <w:tcPr>
            <w:tcW w:w="899" w:type="dxa"/>
            <w:tcBorders>
              <w:top w:val="nil"/>
              <w:left w:val="nil"/>
              <w:bottom w:val="single" w:sz="4" w:space="0" w:color="auto"/>
              <w:right w:val="single" w:sz="4" w:space="0" w:color="auto"/>
            </w:tcBorders>
            <w:shd w:val="clear" w:color="auto" w:fill="auto"/>
            <w:noWrap/>
            <w:vAlign w:val="center"/>
            <w:hideMark/>
          </w:tcPr>
          <w:p w14:paraId="6023AC96"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-14</w:t>
            </w:r>
          </w:p>
        </w:tc>
        <w:tc>
          <w:tcPr>
            <w:tcW w:w="899" w:type="dxa"/>
            <w:tcBorders>
              <w:top w:val="nil"/>
              <w:left w:val="nil"/>
              <w:bottom w:val="single" w:sz="4" w:space="0" w:color="auto"/>
              <w:right w:val="single" w:sz="4" w:space="0" w:color="auto"/>
            </w:tcBorders>
            <w:shd w:val="clear" w:color="auto" w:fill="auto"/>
            <w:noWrap/>
            <w:vAlign w:val="center"/>
            <w:hideMark/>
          </w:tcPr>
          <w:p w14:paraId="53A0E2B0"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-9</w:t>
            </w:r>
          </w:p>
        </w:tc>
        <w:tc>
          <w:tcPr>
            <w:tcW w:w="899" w:type="dxa"/>
            <w:tcBorders>
              <w:top w:val="nil"/>
              <w:left w:val="nil"/>
              <w:bottom w:val="single" w:sz="4" w:space="0" w:color="auto"/>
              <w:right w:val="single" w:sz="4" w:space="0" w:color="auto"/>
            </w:tcBorders>
            <w:shd w:val="clear" w:color="auto" w:fill="auto"/>
            <w:noWrap/>
            <w:vAlign w:val="center"/>
            <w:hideMark/>
          </w:tcPr>
          <w:p w14:paraId="5E255EDD"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-7</w:t>
            </w:r>
          </w:p>
        </w:tc>
        <w:tc>
          <w:tcPr>
            <w:tcW w:w="899" w:type="dxa"/>
            <w:tcBorders>
              <w:top w:val="nil"/>
              <w:left w:val="nil"/>
              <w:bottom w:val="single" w:sz="4" w:space="0" w:color="auto"/>
              <w:right w:val="single" w:sz="4" w:space="0" w:color="auto"/>
            </w:tcBorders>
            <w:shd w:val="clear" w:color="auto" w:fill="auto"/>
            <w:noWrap/>
            <w:vAlign w:val="center"/>
            <w:hideMark/>
          </w:tcPr>
          <w:p w14:paraId="5AB537D3"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19</w:t>
            </w:r>
          </w:p>
        </w:tc>
        <w:tc>
          <w:tcPr>
            <w:tcW w:w="899" w:type="dxa"/>
            <w:tcBorders>
              <w:top w:val="nil"/>
              <w:left w:val="nil"/>
              <w:bottom w:val="single" w:sz="4" w:space="0" w:color="auto"/>
              <w:right w:val="single" w:sz="4" w:space="0" w:color="auto"/>
            </w:tcBorders>
            <w:shd w:val="clear" w:color="auto" w:fill="auto"/>
            <w:noWrap/>
            <w:vAlign w:val="center"/>
            <w:hideMark/>
          </w:tcPr>
          <w:p w14:paraId="752B76EF"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-39</w:t>
            </w:r>
          </w:p>
        </w:tc>
        <w:tc>
          <w:tcPr>
            <w:tcW w:w="899" w:type="dxa"/>
            <w:tcBorders>
              <w:top w:val="nil"/>
              <w:left w:val="nil"/>
              <w:bottom w:val="single" w:sz="4" w:space="0" w:color="auto"/>
              <w:right w:val="single" w:sz="4" w:space="0" w:color="auto"/>
            </w:tcBorders>
            <w:shd w:val="clear" w:color="auto" w:fill="auto"/>
            <w:noWrap/>
            <w:vAlign w:val="center"/>
            <w:hideMark/>
          </w:tcPr>
          <w:p w14:paraId="1F7EB480"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-18</w:t>
            </w:r>
          </w:p>
        </w:tc>
        <w:tc>
          <w:tcPr>
            <w:tcW w:w="696" w:type="dxa"/>
            <w:tcBorders>
              <w:top w:val="nil"/>
              <w:left w:val="nil"/>
              <w:bottom w:val="single" w:sz="4" w:space="0" w:color="auto"/>
              <w:right w:val="single" w:sz="4" w:space="0" w:color="auto"/>
            </w:tcBorders>
            <w:shd w:val="clear" w:color="auto" w:fill="auto"/>
            <w:vAlign w:val="center"/>
            <w:hideMark/>
          </w:tcPr>
          <w:p w14:paraId="5ADF47C6" w14:textId="77777777" w:rsidR="00682BCA" w:rsidRPr="00A95BE9" w:rsidRDefault="00682BCA" w:rsidP="0034786D">
            <w:pPr>
              <w:spacing w:after="0" w:line="240" w:lineRule="auto"/>
              <w:jc w:val="center"/>
              <w:rPr>
                <w:rFonts w:eastAsia="Times New Roman"/>
                <w:b w:val="0"/>
                <w:color w:val="000000"/>
                <w:sz w:val="24"/>
                <w:szCs w:val="24"/>
                <w:lang w:eastAsia="ru-RU"/>
              </w:rPr>
            </w:pPr>
            <w:r w:rsidRPr="00A95BE9">
              <w:rPr>
                <w:rFonts w:eastAsia="Times New Roman"/>
                <w:b w:val="0"/>
                <w:color w:val="000000"/>
                <w:sz w:val="24"/>
                <w:szCs w:val="24"/>
                <w:lang w:eastAsia="ru-RU"/>
              </w:rPr>
              <w:t>-</w:t>
            </w:r>
          </w:p>
        </w:tc>
        <w:tc>
          <w:tcPr>
            <w:tcW w:w="976" w:type="dxa"/>
            <w:tcBorders>
              <w:top w:val="nil"/>
              <w:left w:val="nil"/>
              <w:bottom w:val="single" w:sz="4" w:space="0" w:color="auto"/>
              <w:right w:val="single" w:sz="4" w:space="0" w:color="auto"/>
            </w:tcBorders>
            <w:vAlign w:val="bottom"/>
          </w:tcPr>
          <w:p w14:paraId="42D15663" w14:textId="77777777" w:rsidR="00682BCA" w:rsidRPr="006E658F" w:rsidRDefault="00682BCA" w:rsidP="0034786D">
            <w:pPr>
              <w:spacing w:after="0" w:line="240" w:lineRule="auto"/>
              <w:jc w:val="center"/>
              <w:rPr>
                <w:rFonts w:eastAsia="Times New Roman"/>
                <w:b w:val="0"/>
                <w:color w:val="000000"/>
                <w:sz w:val="24"/>
                <w:szCs w:val="24"/>
                <w:lang w:eastAsia="ru-RU"/>
              </w:rPr>
            </w:pPr>
            <w:r w:rsidRPr="006E658F">
              <w:rPr>
                <w:color w:val="000000"/>
                <w:sz w:val="24"/>
                <w:szCs w:val="24"/>
              </w:rPr>
              <w:t>-6</w:t>
            </w:r>
          </w:p>
        </w:tc>
      </w:tr>
    </w:tbl>
    <w:p w14:paraId="3F6A6E5A" w14:textId="77777777" w:rsidR="00682BCA" w:rsidRDefault="00682BCA" w:rsidP="00682BCA">
      <w:pPr>
        <w:pStyle w:val="ac"/>
        <w:ind w:left="600"/>
        <w:jc w:val="center"/>
        <w:rPr>
          <w:b w:val="0"/>
          <w:bCs/>
          <w:i/>
          <w:szCs w:val="28"/>
        </w:rPr>
      </w:pPr>
    </w:p>
    <w:p w14:paraId="711836A7" w14:textId="77777777" w:rsidR="00682BCA" w:rsidRPr="006E658F" w:rsidRDefault="00682BCA" w:rsidP="00682BCA">
      <w:pPr>
        <w:pStyle w:val="ac"/>
        <w:ind w:left="600"/>
        <w:jc w:val="center"/>
        <w:rPr>
          <w:b w:val="0"/>
          <w:bCs/>
          <w:i/>
          <w:szCs w:val="28"/>
        </w:rPr>
      </w:pPr>
    </w:p>
    <w:p w14:paraId="48F59B34" w14:textId="77777777" w:rsidR="00682BCA" w:rsidRDefault="00682BCA" w:rsidP="00682BCA">
      <w:pPr>
        <w:rPr>
          <w:lang w:eastAsia="ru-RU"/>
        </w:rPr>
        <w:sectPr w:rsidR="00682BCA" w:rsidSect="0034786D">
          <w:pgSz w:w="16838" w:h="11906" w:orient="landscape"/>
          <w:pgMar w:top="1701" w:right="1134" w:bottom="850" w:left="1134" w:header="708" w:footer="708" w:gutter="0"/>
          <w:cols w:space="708"/>
          <w:docGrid w:linePitch="382"/>
        </w:sectPr>
      </w:pPr>
    </w:p>
    <w:p w14:paraId="11500185" w14:textId="77777777" w:rsidR="00682BCA" w:rsidRPr="00775A7A" w:rsidRDefault="00682BCA" w:rsidP="00682BCA">
      <w:pPr>
        <w:pStyle w:val="S"/>
      </w:pPr>
      <w:r w:rsidRPr="00775A7A">
        <w:lastRenderedPageBreak/>
        <w:t>Общий коэффициент рождаемости составил на начало 202</w:t>
      </w:r>
      <w:r>
        <w:t>3</w:t>
      </w:r>
      <w:r w:rsidRPr="00775A7A">
        <w:t xml:space="preserve"> года </w:t>
      </w:r>
      <w:r>
        <w:t>5,9 </w:t>
      </w:r>
      <w:r w:rsidRPr="00775A7A">
        <w:t>‰</w:t>
      </w:r>
      <w:r>
        <w:t>.</w:t>
      </w:r>
      <w:r w:rsidRPr="00775A7A">
        <w:t xml:space="preserve"> Среднее за период с 201</w:t>
      </w:r>
      <w:r>
        <w:t>3</w:t>
      </w:r>
      <w:r w:rsidRPr="00775A7A">
        <w:t xml:space="preserve"> г. по 202</w:t>
      </w:r>
      <w:r>
        <w:t>2</w:t>
      </w:r>
      <w:r w:rsidRPr="00775A7A">
        <w:t xml:space="preserve"> г. </w:t>
      </w:r>
      <w:r>
        <w:t xml:space="preserve">включительно </w:t>
      </w:r>
      <w:r w:rsidRPr="00775A7A">
        <w:t xml:space="preserve">значение коэффициента рождаемости на территории </w:t>
      </w:r>
      <w:r>
        <w:t>Айского сельсовета</w:t>
      </w:r>
      <w:r w:rsidRPr="00775A7A">
        <w:t xml:space="preserve"> составил 1</w:t>
      </w:r>
      <w:r>
        <w:t>1,16</w:t>
      </w:r>
      <w:r w:rsidRPr="00775A7A">
        <w:t xml:space="preserve"> ‰. Среднее за период с 2012 г. по 202</w:t>
      </w:r>
      <w:r>
        <w:t>2</w:t>
      </w:r>
      <w:r w:rsidRPr="00775A7A">
        <w:t xml:space="preserve"> г. значение коэффициента смертности составило 1</w:t>
      </w:r>
      <w:r>
        <w:t>6</w:t>
      </w:r>
      <w:r w:rsidRPr="00775A7A">
        <w:t>,6 ‰.</w:t>
      </w:r>
    </w:p>
    <w:p w14:paraId="455706CF" w14:textId="77777777" w:rsidR="00682BCA" w:rsidRDefault="00682BCA" w:rsidP="00682BCA">
      <w:pPr>
        <w:pStyle w:val="S"/>
        <w:rPr>
          <w:szCs w:val="28"/>
        </w:rPr>
      </w:pPr>
      <w:r w:rsidRPr="00541CF1">
        <w:rPr>
          <w:szCs w:val="28"/>
        </w:rPr>
        <w:t xml:space="preserve">Смертность превышала рождаемость во все годы, </w:t>
      </w:r>
      <w:r>
        <w:rPr>
          <w:szCs w:val="28"/>
        </w:rPr>
        <w:t>начиная с 2018. В период с 2013 по 2017 гг. рождаемость превышала смертность</w:t>
      </w:r>
      <w:r w:rsidRPr="00541CF1">
        <w:rPr>
          <w:szCs w:val="28"/>
        </w:rPr>
        <w:t xml:space="preserve">, на территории </w:t>
      </w:r>
      <w:r>
        <w:rPr>
          <w:szCs w:val="28"/>
        </w:rPr>
        <w:t>сельсовета</w:t>
      </w:r>
      <w:r w:rsidRPr="00541CF1">
        <w:rPr>
          <w:szCs w:val="28"/>
        </w:rPr>
        <w:t xml:space="preserve"> отмечался естественный прирост населения (рисунок 2.3.5-2). Таким образом, для демографической ситуации на территории </w:t>
      </w:r>
      <w:r>
        <w:rPr>
          <w:szCs w:val="28"/>
        </w:rPr>
        <w:t>Айского сельсовета</w:t>
      </w:r>
      <w:r w:rsidRPr="00541CF1">
        <w:rPr>
          <w:szCs w:val="28"/>
        </w:rPr>
        <w:t xml:space="preserve"> характерна естественная убыль населения</w:t>
      </w:r>
      <w:r>
        <w:rPr>
          <w:szCs w:val="28"/>
        </w:rPr>
        <w:t xml:space="preserve"> до 2022 года включительно</w:t>
      </w:r>
      <w:r w:rsidRPr="00541CF1">
        <w:rPr>
          <w:szCs w:val="28"/>
        </w:rPr>
        <w:t xml:space="preserve">.  </w:t>
      </w:r>
    </w:p>
    <w:p w14:paraId="36AD1595" w14:textId="77777777" w:rsidR="00682BCA" w:rsidRPr="00541CF1" w:rsidRDefault="00682BCA" w:rsidP="00682BCA">
      <w:pPr>
        <w:pStyle w:val="S"/>
        <w:rPr>
          <w:i/>
          <w:szCs w:val="28"/>
        </w:rPr>
      </w:pPr>
    </w:p>
    <w:p w14:paraId="2921BB90" w14:textId="77777777" w:rsidR="00682BCA" w:rsidRPr="00445A72" w:rsidRDefault="00682BCA" w:rsidP="00A412EE">
      <w:pPr>
        <w:spacing w:after="0"/>
        <w:jc w:val="center"/>
        <w:rPr>
          <w:lang w:val="x-none" w:eastAsia="ru-RU"/>
        </w:rPr>
      </w:pPr>
      <w:r>
        <w:rPr>
          <w:noProof/>
        </w:rPr>
        <w:drawing>
          <wp:inline distT="0" distB="0" distL="0" distR="0" wp14:anchorId="65CBC4A3" wp14:editId="554389F7">
            <wp:extent cx="4343400" cy="2395220"/>
            <wp:effectExtent l="0" t="0" r="0" b="5080"/>
            <wp:docPr id="614706764" name="Диаграмма 1">
              <a:extLst xmlns:a="http://schemas.openxmlformats.org/drawingml/2006/main">
                <a:ext uri="{FF2B5EF4-FFF2-40B4-BE49-F238E27FC236}">
                  <a16:creationId xmlns:a16="http://schemas.microsoft.com/office/drawing/2014/main" id="{377C4FEC-1677-D42B-2E8A-3E7CD0A658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E255344" w14:textId="77777777" w:rsidR="00682BCA" w:rsidRPr="00541CF1" w:rsidRDefault="00682BCA" w:rsidP="00682BCA">
      <w:pPr>
        <w:pStyle w:val="S"/>
        <w:jc w:val="center"/>
        <w:rPr>
          <w:i/>
          <w:iCs/>
        </w:rPr>
      </w:pPr>
      <w:r w:rsidRPr="00541CF1">
        <w:rPr>
          <w:i/>
          <w:iCs/>
        </w:rPr>
        <w:t xml:space="preserve">Рисунок </w:t>
      </w:r>
      <w:r>
        <w:rPr>
          <w:i/>
          <w:iCs/>
        </w:rPr>
        <w:t>2.3.5-2</w:t>
      </w:r>
      <w:r w:rsidRPr="00541CF1">
        <w:rPr>
          <w:i/>
          <w:iCs/>
        </w:rPr>
        <w:t xml:space="preserve"> - Естественное движение населения</w:t>
      </w:r>
    </w:p>
    <w:p w14:paraId="48F803E9" w14:textId="77777777" w:rsidR="00682BCA" w:rsidRDefault="00682BCA" w:rsidP="00682BCA">
      <w:pPr>
        <w:pStyle w:val="S"/>
        <w:jc w:val="center"/>
        <w:rPr>
          <w:i/>
          <w:iCs/>
        </w:rPr>
      </w:pPr>
      <w:r w:rsidRPr="00541CF1">
        <w:rPr>
          <w:i/>
          <w:iCs/>
        </w:rPr>
        <w:t xml:space="preserve">в </w:t>
      </w:r>
      <w:proofErr w:type="spellStart"/>
      <w:r>
        <w:rPr>
          <w:i/>
          <w:iCs/>
        </w:rPr>
        <w:t>Айском</w:t>
      </w:r>
      <w:proofErr w:type="spellEnd"/>
      <w:r>
        <w:rPr>
          <w:i/>
          <w:iCs/>
        </w:rPr>
        <w:t xml:space="preserve"> сельсовете</w:t>
      </w:r>
      <w:r w:rsidRPr="00541CF1">
        <w:rPr>
          <w:i/>
          <w:iCs/>
        </w:rPr>
        <w:t xml:space="preserve"> за 201</w:t>
      </w:r>
      <w:r>
        <w:rPr>
          <w:i/>
          <w:iCs/>
        </w:rPr>
        <w:t>3</w:t>
      </w:r>
      <w:r w:rsidRPr="00541CF1">
        <w:rPr>
          <w:i/>
          <w:iCs/>
        </w:rPr>
        <w:t>-202</w:t>
      </w:r>
      <w:r>
        <w:rPr>
          <w:i/>
          <w:iCs/>
        </w:rPr>
        <w:t>2</w:t>
      </w:r>
      <w:r w:rsidRPr="00541CF1">
        <w:rPr>
          <w:i/>
          <w:iCs/>
        </w:rPr>
        <w:t xml:space="preserve"> гг.</w:t>
      </w:r>
    </w:p>
    <w:p w14:paraId="6DBAE1ED" w14:textId="77777777" w:rsidR="00682BCA" w:rsidRDefault="00682BCA" w:rsidP="00682BCA">
      <w:pPr>
        <w:pStyle w:val="affffb"/>
      </w:pPr>
      <w:r>
        <w:t>Помимо этого, миграционные процессы на территории тоже вносят коррективы в демографическую ситуацию в сельсовете. Графическое отображение механического движения населения представлено в таблице 2.3.5-3.</w:t>
      </w:r>
    </w:p>
    <w:p w14:paraId="06BDC6F1" w14:textId="77777777" w:rsidR="00A412EE" w:rsidRDefault="00A412EE" w:rsidP="00682BCA">
      <w:pPr>
        <w:pStyle w:val="affffb"/>
      </w:pPr>
    </w:p>
    <w:p w14:paraId="357A2A99" w14:textId="77777777" w:rsidR="00682BCA" w:rsidRDefault="00682BCA" w:rsidP="00682BCA">
      <w:pPr>
        <w:pStyle w:val="S"/>
        <w:jc w:val="center"/>
        <w:rPr>
          <w:i/>
          <w:iCs/>
        </w:rPr>
      </w:pPr>
      <w:r>
        <w:rPr>
          <w:noProof/>
        </w:rPr>
        <w:drawing>
          <wp:inline distT="0" distB="0" distL="0" distR="0" wp14:anchorId="1B10A006" wp14:editId="67D7D11B">
            <wp:extent cx="4238625" cy="2295525"/>
            <wp:effectExtent l="0" t="0" r="9525" b="9525"/>
            <wp:docPr id="2012784748" name="Диаграмма 1">
              <a:extLst xmlns:a="http://schemas.openxmlformats.org/drawingml/2006/main">
                <a:ext uri="{FF2B5EF4-FFF2-40B4-BE49-F238E27FC236}">
                  <a16:creationId xmlns:a16="http://schemas.microsoft.com/office/drawing/2014/main" id="{07F07D21-20FB-8DF1-87BD-DFF6FA5D4E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AC0FFD5" w14:textId="77777777" w:rsidR="00682BCA" w:rsidRPr="00541CF1" w:rsidRDefault="00682BCA" w:rsidP="00682BCA">
      <w:pPr>
        <w:pStyle w:val="S"/>
        <w:jc w:val="center"/>
        <w:rPr>
          <w:i/>
          <w:iCs/>
        </w:rPr>
      </w:pPr>
      <w:r w:rsidRPr="00541CF1">
        <w:rPr>
          <w:i/>
          <w:iCs/>
        </w:rPr>
        <w:t xml:space="preserve">Рисунок </w:t>
      </w:r>
      <w:r>
        <w:rPr>
          <w:i/>
          <w:iCs/>
        </w:rPr>
        <w:t>2.3.5-3</w:t>
      </w:r>
      <w:r w:rsidRPr="00541CF1">
        <w:rPr>
          <w:i/>
          <w:iCs/>
        </w:rPr>
        <w:t xml:space="preserve"> - Естественное движение населения</w:t>
      </w:r>
    </w:p>
    <w:p w14:paraId="49235676" w14:textId="77777777" w:rsidR="00682BCA" w:rsidRPr="00913F24" w:rsidRDefault="00682BCA" w:rsidP="00682BCA">
      <w:pPr>
        <w:pStyle w:val="S"/>
        <w:jc w:val="center"/>
        <w:rPr>
          <w:lang w:eastAsia="ru-RU"/>
        </w:rPr>
      </w:pPr>
      <w:r w:rsidRPr="00541CF1">
        <w:rPr>
          <w:i/>
          <w:iCs/>
        </w:rPr>
        <w:t xml:space="preserve">в </w:t>
      </w:r>
      <w:proofErr w:type="spellStart"/>
      <w:r>
        <w:rPr>
          <w:i/>
          <w:iCs/>
        </w:rPr>
        <w:t>Айском</w:t>
      </w:r>
      <w:proofErr w:type="spellEnd"/>
      <w:r>
        <w:rPr>
          <w:i/>
          <w:iCs/>
        </w:rPr>
        <w:t xml:space="preserve"> сельсовете</w:t>
      </w:r>
      <w:r w:rsidRPr="00541CF1">
        <w:rPr>
          <w:i/>
          <w:iCs/>
        </w:rPr>
        <w:t xml:space="preserve"> за 201</w:t>
      </w:r>
      <w:r>
        <w:rPr>
          <w:i/>
          <w:iCs/>
        </w:rPr>
        <w:t>3</w:t>
      </w:r>
      <w:r w:rsidRPr="00541CF1">
        <w:rPr>
          <w:i/>
          <w:iCs/>
        </w:rPr>
        <w:t>-202</w:t>
      </w:r>
      <w:r>
        <w:rPr>
          <w:i/>
          <w:iCs/>
        </w:rPr>
        <w:t>2</w:t>
      </w:r>
      <w:r w:rsidRPr="00541CF1">
        <w:rPr>
          <w:i/>
          <w:iCs/>
        </w:rPr>
        <w:t xml:space="preserve"> гг.</w:t>
      </w:r>
      <w:r>
        <w:t xml:space="preserve"> </w:t>
      </w:r>
    </w:p>
    <w:p w14:paraId="436BC448" w14:textId="31DBDA25" w:rsidR="001B672A" w:rsidRPr="001556D7" w:rsidRDefault="001B672A" w:rsidP="007F4258">
      <w:pPr>
        <w:pStyle w:val="afc"/>
        <w:rPr>
          <w:i/>
        </w:rPr>
      </w:pPr>
      <w:r w:rsidRPr="001556D7">
        <w:rPr>
          <w:i/>
        </w:rPr>
        <w:lastRenderedPageBreak/>
        <w:t>Демографический прогноз</w:t>
      </w:r>
      <w:r w:rsidR="001556D7" w:rsidRPr="001556D7">
        <w:rPr>
          <w:rStyle w:val="aff7"/>
          <w:i/>
          <w:iCs/>
        </w:rPr>
        <w:footnoteReference w:id="3"/>
      </w:r>
    </w:p>
    <w:p w14:paraId="10BC62B7" w14:textId="77777777" w:rsidR="001556D7" w:rsidRPr="00240CAB" w:rsidRDefault="001556D7" w:rsidP="001556D7">
      <w:pPr>
        <w:pStyle w:val="affffb"/>
        <w:rPr>
          <w:highlight w:val="lightGray"/>
        </w:rPr>
      </w:pPr>
      <w:r w:rsidRPr="00240CAB">
        <w:t xml:space="preserve">На перспективу уровень естественного прироста во многом будет зависеть от выполнения различных программ. Программа Президента по материальному стимулированию рождаемости (материнский капитал) призвана повысить уровень рождаемости. По национальной программе </w:t>
      </w:r>
      <w:r>
        <w:t>«</w:t>
      </w:r>
      <w:r w:rsidRPr="00240CAB">
        <w:t>Здоровье</w:t>
      </w:r>
      <w:r>
        <w:t>»</w:t>
      </w:r>
      <w:r w:rsidRPr="00240CAB">
        <w:t xml:space="preserve"> закупается оборудование, увеличивается количество </w:t>
      </w:r>
      <w:proofErr w:type="spellStart"/>
      <w:r w:rsidRPr="00240CAB">
        <w:t>скоропомощных</w:t>
      </w:r>
      <w:proofErr w:type="spellEnd"/>
      <w:r w:rsidRPr="00240CAB">
        <w:t xml:space="preserve"> бригад, проводится вакцинопрофилактика. Реализация программы приведет к улучшению качества медицинских услуг, своевременной профилактике заболеваний, повышению доступности медицинской помощи, и, как следствие, снижению смертности. </w:t>
      </w:r>
    </w:p>
    <w:p w14:paraId="2623B311" w14:textId="77777777" w:rsidR="001556D7" w:rsidRPr="00240CAB" w:rsidRDefault="001556D7" w:rsidP="001556D7">
      <w:pPr>
        <w:pStyle w:val="affffb"/>
      </w:pPr>
      <w:r>
        <w:tab/>
      </w:r>
      <w:r w:rsidRPr="00240CAB">
        <w:t xml:space="preserve">Надо отметить, что в поселении, как и во всём районе существует так называемая </w:t>
      </w:r>
      <w:r>
        <w:t>«</w:t>
      </w:r>
      <w:r w:rsidRPr="00240CAB">
        <w:t>скрытая занятость</w:t>
      </w:r>
      <w:r>
        <w:t>»</w:t>
      </w:r>
      <w:r w:rsidRPr="00240CAB">
        <w:t xml:space="preserve">. Оценить количество работников, работающих без оформления трудовых отношений с работодателем, достаточно сложно. Тем не менее, теневой рынок трудовых ресурсов объективно существует в отраслях торговли и обслуживания, сельском хозяйстве. Наличие теневого рынка трудовых ресурсов негативно сказывается на социально-экономическом развитии района и является одной из основных проблем, требующих решения в ближайшее время. </w:t>
      </w:r>
    </w:p>
    <w:p w14:paraId="42994993" w14:textId="77777777" w:rsidR="001556D7" w:rsidRPr="00240CAB" w:rsidRDefault="001556D7" w:rsidP="001556D7">
      <w:pPr>
        <w:pStyle w:val="affffb"/>
      </w:pPr>
      <w:r w:rsidRPr="00240CAB">
        <w:t>Расчет перспективной численности населения.</w:t>
      </w:r>
    </w:p>
    <w:p w14:paraId="0DA8614D" w14:textId="77777777" w:rsidR="001556D7" w:rsidRPr="00240CAB" w:rsidRDefault="001556D7" w:rsidP="001556D7">
      <w:pPr>
        <w:pStyle w:val="affffb"/>
      </w:pPr>
      <w:r w:rsidRPr="00240CAB">
        <w:t>Численность населения определена на основе данных о перспективах развития поселения в системе расселения с учетом демографического прогноза, естественного и механического прироста населения.</w:t>
      </w:r>
    </w:p>
    <w:p w14:paraId="0FA972BC" w14:textId="77777777" w:rsidR="001556D7" w:rsidRPr="00240CAB" w:rsidRDefault="001556D7" w:rsidP="001556D7">
      <w:pPr>
        <w:pStyle w:val="affffb"/>
      </w:pPr>
      <w:r w:rsidRPr="00240CAB">
        <w:t>Расчет численности населения по естественному приросту населения произведен по формуле:</w:t>
      </w:r>
    </w:p>
    <w:p w14:paraId="72A34CC4" w14:textId="77777777" w:rsidR="001556D7" w:rsidRPr="00240CAB" w:rsidRDefault="001556D7" w:rsidP="001556D7">
      <w:pPr>
        <w:pStyle w:val="affffb"/>
      </w:pPr>
    </w:p>
    <w:p w14:paraId="7DC4FD6D" w14:textId="77777777" w:rsidR="001556D7" w:rsidRPr="00396F11" w:rsidRDefault="001556D7" w:rsidP="001556D7">
      <w:pPr>
        <w:pStyle w:val="affffb"/>
      </w:pPr>
      <w:r w:rsidRPr="00396F11">
        <w:object w:dxaOrig="2439" w:dyaOrig="620" w14:anchorId="75C48F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5pt;height:31.15pt" o:ole="">
            <v:imagedata r:id="rId23" o:title=""/>
          </v:shape>
          <o:OLEObject Type="Embed" ProgID="Equation.3" ShapeID="_x0000_i1025" DrawAspect="Content" ObjectID="_1760528632" r:id="rId24"/>
        </w:object>
      </w:r>
      <w:r>
        <w:tab/>
      </w:r>
      <w:r>
        <w:tab/>
      </w:r>
      <w:r>
        <w:tab/>
      </w:r>
      <w:r>
        <w:tab/>
      </w:r>
      <w:r>
        <w:tab/>
      </w:r>
      <w:r>
        <w:tab/>
      </w:r>
      <w:r>
        <w:tab/>
      </w:r>
      <w:r>
        <w:tab/>
        <w:t>(1)</w:t>
      </w:r>
    </w:p>
    <w:p w14:paraId="093B331D" w14:textId="77777777" w:rsidR="001556D7" w:rsidRPr="00396F11" w:rsidRDefault="001556D7" w:rsidP="001556D7">
      <w:pPr>
        <w:pStyle w:val="affffb"/>
        <w:ind w:firstLine="0"/>
      </w:pPr>
      <w:r>
        <w:t>г</w:t>
      </w:r>
      <w:r w:rsidRPr="00396F11">
        <w:t>де</w:t>
      </w:r>
      <w:r>
        <w:t xml:space="preserve">    </w:t>
      </w:r>
      <w:r w:rsidRPr="00396F11">
        <w:t>Н - ожидаемая численность населения на первую очередь (или расчетный срок);</w:t>
      </w:r>
    </w:p>
    <w:p w14:paraId="3F24A465" w14:textId="77777777" w:rsidR="001556D7" w:rsidRPr="00396F11" w:rsidRDefault="001556D7" w:rsidP="001556D7">
      <w:pPr>
        <w:pStyle w:val="affffb"/>
      </w:pPr>
      <w:r w:rsidRPr="00396F11">
        <w:t>Нп - существующая численность населения на исходный год;</w:t>
      </w:r>
    </w:p>
    <w:p w14:paraId="7BC38DC1" w14:textId="77777777" w:rsidR="001556D7" w:rsidRPr="00396F11" w:rsidRDefault="001556D7" w:rsidP="001556D7">
      <w:pPr>
        <w:pStyle w:val="affffb"/>
      </w:pPr>
      <w:r w:rsidRPr="00396F11">
        <w:t>Тп - число лет первой очереди строительства (или расчетного срока);</w:t>
      </w:r>
    </w:p>
    <w:p w14:paraId="182227DE" w14:textId="77777777" w:rsidR="001556D7" w:rsidRPr="00396F11" w:rsidRDefault="001556D7" w:rsidP="001556D7">
      <w:pPr>
        <w:pStyle w:val="affffb"/>
      </w:pPr>
      <w:r w:rsidRPr="00396F11">
        <w:t>Рп - среднегодовой процент естественного прироста на первую очередь (или расчетный срок);</w:t>
      </w:r>
    </w:p>
    <w:p w14:paraId="716021C6" w14:textId="77777777" w:rsidR="001556D7" w:rsidRPr="00396F11" w:rsidRDefault="001556D7" w:rsidP="001556D7">
      <w:pPr>
        <w:pStyle w:val="affffb"/>
      </w:pPr>
      <w:r w:rsidRPr="00396F11">
        <w:t>Мп - среднегодовой процент прироста миграции населения на первую очередь (или расчетный срок).</w:t>
      </w:r>
    </w:p>
    <w:p w14:paraId="0FFC96A1" w14:textId="405E84D7" w:rsidR="001556D7" w:rsidRDefault="001556D7" w:rsidP="001556D7">
      <w:pPr>
        <w:pStyle w:val="affffb"/>
      </w:pPr>
      <w:r w:rsidRPr="00396F11">
        <w:t>В основу расчетов положены принципы роста рождаемости и сокращения смертности населения.</w:t>
      </w:r>
    </w:p>
    <w:p w14:paraId="775896C0" w14:textId="77777777" w:rsidR="001556D7" w:rsidRDefault="001556D7" w:rsidP="001556D7">
      <w:pPr>
        <w:pStyle w:val="affffb"/>
      </w:pPr>
    </w:p>
    <w:p w14:paraId="2E8C3FFB" w14:textId="77777777" w:rsidR="001556D7" w:rsidRDefault="001556D7" w:rsidP="001556D7">
      <w:pPr>
        <w:pStyle w:val="affffb"/>
      </w:pPr>
    </w:p>
    <w:p w14:paraId="124B82BE" w14:textId="77777777" w:rsidR="001556D7" w:rsidRDefault="001556D7" w:rsidP="001556D7">
      <w:pPr>
        <w:pStyle w:val="affffb"/>
      </w:pPr>
    </w:p>
    <w:p w14:paraId="3055E8DF" w14:textId="77777777" w:rsidR="001556D7" w:rsidRDefault="001556D7" w:rsidP="001556D7">
      <w:pPr>
        <w:pStyle w:val="affffb"/>
      </w:pPr>
    </w:p>
    <w:p w14:paraId="4E6DF449" w14:textId="77777777" w:rsidR="001556D7" w:rsidRPr="00396F11" w:rsidRDefault="001556D7" w:rsidP="001556D7">
      <w:pPr>
        <w:pStyle w:val="affffb"/>
      </w:pPr>
    </w:p>
    <w:p w14:paraId="682B4EF7" w14:textId="77777777" w:rsidR="001556D7" w:rsidRDefault="001556D7" w:rsidP="001556D7">
      <w:pPr>
        <w:pStyle w:val="affffb"/>
        <w:jc w:val="right"/>
        <w:rPr>
          <w:i/>
          <w:iCs/>
        </w:rPr>
      </w:pPr>
      <w:r w:rsidRPr="00C1409F">
        <w:rPr>
          <w:i/>
          <w:iCs/>
        </w:rPr>
        <w:lastRenderedPageBreak/>
        <w:t>Таблица</w:t>
      </w:r>
      <w:r>
        <w:rPr>
          <w:i/>
          <w:iCs/>
        </w:rPr>
        <w:t xml:space="preserve"> </w:t>
      </w:r>
      <w:r w:rsidRPr="00541CF1">
        <w:rPr>
          <w:i/>
          <w:iCs/>
        </w:rPr>
        <w:t>2.3.5-2</w:t>
      </w:r>
    </w:p>
    <w:p w14:paraId="5ECE4B4F" w14:textId="77777777" w:rsidR="001556D7" w:rsidRPr="00C1409F" w:rsidRDefault="001556D7" w:rsidP="001556D7">
      <w:pPr>
        <w:pStyle w:val="affffb"/>
        <w:jc w:val="right"/>
        <w:rPr>
          <w:i/>
          <w:iCs/>
        </w:rPr>
      </w:pPr>
    </w:p>
    <w:p w14:paraId="5AA3B72E" w14:textId="2B2BF3D0" w:rsidR="001556D7" w:rsidRPr="001556D7" w:rsidRDefault="001556D7" w:rsidP="001556D7">
      <w:pPr>
        <w:pStyle w:val="affffb"/>
        <w:jc w:val="center"/>
        <w:rPr>
          <w:i/>
          <w:iCs/>
        </w:rPr>
      </w:pPr>
      <w:r w:rsidRPr="00C1409F">
        <w:rPr>
          <w:i/>
          <w:iCs/>
        </w:rPr>
        <w:t>Расчетные коэффициенты естественного прироста и миграции и расчетная численность населения</w:t>
      </w:r>
    </w:p>
    <w:tbl>
      <w:tblPr>
        <w:tblW w:w="9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39"/>
        <w:gridCol w:w="2640"/>
        <w:gridCol w:w="2340"/>
      </w:tblGrid>
      <w:tr w:rsidR="001556D7" w:rsidRPr="001556D7" w14:paraId="3A8FC66A" w14:textId="77777777" w:rsidTr="001556D7">
        <w:trPr>
          <w:trHeight w:val="70"/>
        </w:trPr>
        <w:tc>
          <w:tcPr>
            <w:tcW w:w="4539" w:type="dxa"/>
            <w:vMerge w:val="restart"/>
            <w:vAlign w:val="center"/>
          </w:tcPr>
          <w:p w14:paraId="55B74550" w14:textId="77777777" w:rsidR="001556D7" w:rsidRPr="001556D7" w:rsidRDefault="001556D7" w:rsidP="001556D7">
            <w:pPr>
              <w:pStyle w:val="affffb"/>
              <w:spacing w:before="0" w:after="0"/>
              <w:ind w:firstLine="0"/>
              <w:jc w:val="center"/>
              <w:rPr>
                <w:sz w:val="24"/>
                <w:szCs w:val="24"/>
              </w:rPr>
            </w:pPr>
            <w:r w:rsidRPr="001556D7">
              <w:rPr>
                <w:sz w:val="24"/>
                <w:szCs w:val="24"/>
              </w:rPr>
              <w:t>Показатель</w:t>
            </w:r>
          </w:p>
        </w:tc>
        <w:tc>
          <w:tcPr>
            <w:tcW w:w="4980" w:type="dxa"/>
            <w:gridSpan w:val="2"/>
            <w:vAlign w:val="center"/>
          </w:tcPr>
          <w:p w14:paraId="72EAF396" w14:textId="77777777" w:rsidR="001556D7" w:rsidRPr="001556D7" w:rsidRDefault="001556D7" w:rsidP="001556D7">
            <w:pPr>
              <w:pStyle w:val="affffb"/>
              <w:spacing w:before="0" w:after="0"/>
              <w:ind w:firstLine="0"/>
              <w:jc w:val="center"/>
              <w:rPr>
                <w:sz w:val="24"/>
                <w:szCs w:val="24"/>
              </w:rPr>
            </w:pPr>
            <w:r w:rsidRPr="001556D7">
              <w:rPr>
                <w:sz w:val="24"/>
                <w:szCs w:val="24"/>
              </w:rPr>
              <w:t>Айский сельсовет</w:t>
            </w:r>
          </w:p>
        </w:tc>
      </w:tr>
      <w:tr w:rsidR="001556D7" w:rsidRPr="001556D7" w14:paraId="059F622D" w14:textId="77777777" w:rsidTr="001556D7">
        <w:trPr>
          <w:trHeight w:val="70"/>
        </w:trPr>
        <w:tc>
          <w:tcPr>
            <w:tcW w:w="4539" w:type="dxa"/>
            <w:vMerge/>
            <w:vAlign w:val="center"/>
          </w:tcPr>
          <w:p w14:paraId="38BBB357" w14:textId="77777777" w:rsidR="001556D7" w:rsidRPr="001556D7" w:rsidRDefault="001556D7" w:rsidP="001556D7">
            <w:pPr>
              <w:pStyle w:val="affffb"/>
              <w:spacing w:before="0" w:after="0"/>
              <w:ind w:firstLine="0"/>
              <w:jc w:val="center"/>
              <w:rPr>
                <w:sz w:val="24"/>
                <w:szCs w:val="24"/>
              </w:rPr>
            </w:pPr>
          </w:p>
        </w:tc>
        <w:tc>
          <w:tcPr>
            <w:tcW w:w="2640" w:type="dxa"/>
            <w:vAlign w:val="center"/>
          </w:tcPr>
          <w:p w14:paraId="13DBDA7D" w14:textId="77777777" w:rsidR="001556D7" w:rsidRPr="001556D7" w:rsidRDefault="001556D7" w:rsidP="001556D7">
            <w:pPr>
              <w:pStyle w:val="affffb"/>
              <w:spacing w:before="0" w:after="0"/>
              <w:ind w:firstLine="0"/>
              <w:jc w:val="center"/>
              <w:rPr>
                <w:sz w:val="24"/>
                <w:szCs w:val="24"/>
              </w:rPr>
            </w:pPr>
            <w:r w:rsidRPr="001556D7">
              <w:rPr>
                <w:sz w:val="24"/>
                <w:szCs w:val="24"/>
              </w:rPr>
              <w:t>Позитивн.</w:t>
            </w:r>
          </w:p>
          <w:p w14:paraId="7459A4A1" w14:textId="77777777" w:rsidR="001556D7" w:rsidRPr="001556D7" w:rsidRDefault="001556D7" w:rsidP="001556D7">
            <w:pPr>
              <w:pStyle w:val="affffb"/>
              <w:spacing w:before="0" w:after="0"/>
              <w:ind w:firstLine="0"/>
              <w:jc w:val="center"/>
              <w:rPr>
                <w:sz w:val="24"/>
                <w:szCs w:val="24"/>
              </w:rPr>
            </w:pPr>
            <w:r w:rsidRPr="001556D7">
              <w:rPr>
                <w:sz w:val="24"/>
                <w:szCs w:val="24"/>
              </w:rPr>
              <w:t>вариант</w:t>
            </w:r>
          </w:p>
        </w:tc>
        <w:tc>
          <w:tcPr>
            <w:tcW w:w="2340" w:type="dxa"/>
            <w:vAlign w:val="center"/>
          </w:tcPr>
          <w:p w14:paraId="2E0DAFAC" w14:textId="77777777" w:rsidR="001556D7" w:rsidRPr="001556D7" w:rsidRDefault="001556D7" w:rsidP="001556D7">
            <w:pPr>
              <w:pStyle w:val="affffb"/>
              <w:spacing w:before="0" w:after="0"/>
              <w:ind w:firstLine="0"/>
              <w:jc w:val="center"/>
              <w:rPr>
                <w:sz w:val="24"/>
                <w:szCs w:val="24"/>
              </w:rPr>
            </w:pPr>
            <w:r w:rsidRPr="001556D7">
              <w:rPr>
                <w:sz w:val="24"/>
                <w:szCs w:val="24"/>
              </w:rPr>
              <w:t>Негативн.</w:t>
            </w:r>
          </w:p>
          <w:p w14:paraId="5E1924A3" w14:textId="77777777" w:rsidR="001556D7" w:rsidRPr="001556D7" w:rsidRDefault="001556D7" w:rsidP="001556D7">
            <w:pPr>
              <w:pStyle w:val="affffb"/>
              <w:spacing w:before="0" w:after="0"/>
              <w:ind w:firstLine="0"/>
              <w:jc w:val="center"/>
              <w:rPr>
                <w:sz w:val="24"/>
                <w:szCs w:val="24"/>
              </w:rPr>
            </w:pPr>
            <w:r w:rsidRPr="001556D7">
              <w:rPr>
                <w:sz w:val="24"/>
                <w:szCs w:val="24"/>
              </w:rPr>
              <w:t>вариант</w:t>
            </w:r>
          </w:p>
        </w:tc>
      </w:tr>
      <w:tr w:rsidR="001556D7" w:rsidRPr="001556D7" w14:paraId="03803330" w14:textId="77777777" w:rsidTr="001556D7">
        <w:trPr>
          <w:trHeight w:val="70"/>
        </w:trPr>
        <w:tc>
          <w:tcPr>
            <w:tcW w:w="4539" w:type="dxa"/>
            <w:vAlign w:val="center"/>
          </w:tcPr>
          <w:p w14:paraId="4E860D79" w14:textId="77777777" w:rsidR="001556D7" w:rsidRPr="001556D7" w:rsidRDefault="001556D7" w:rsidP="001556D7">
            <w:pPr>
              <w:pStyle w:val="affffb"/>
              <w:spacing w:before="0" w:after="0"/>
              <w:ind w:firstLine="22"/>
              <w:jc w:val="center"/>
              <w:rPr>
                <w:sz w:val="24"/>
                <w:szCs w:val="24"/>
              </w:rPr>
            </w:pPr>
            <w:r w:rsidRPr="001556D7">
              <w:rPr>
                <w:sz w:val="24"/>
                <w:szCs w:val="24"/>
              </w:rPr>
              <w:t>Естественный прирост</w:t>
            </w:r>
          </w:p>
        </w:tc>
        <w:tc>
          <w:tcPr>
            <w:tcW w:w="2640" w:type="dxa"/>
            <w:vAlign w:val="center"/>
          </w:tcPr>
          <w:p w14:paraId="07BFAC7C" w14:textId="77777777" w:rsidR="001556D7" w:rsidRPr="001556D7" w:rsidRDefault="001556D7" w:rsidP="001556D7">
            <w:pPr>
              <w:pStyle w:val="affffb"/>
              <w:spacing w:before="0" w:after="0"/>
              <w:ind w:firstLine="22"/>
              <w:jc w:val="center"/>
              <w:rPr>
                <w:sz w:val="24"/>
                <w:szCs w:val="24"/>
              </w:rPr>
            </w:pPr>
            <w:r w:rsidRPr="001556D7">
              <w:rPr>
                <w:sz w:val="24"/>
                <w:szCs w:val="24"/>
              </w:rPr>
              <w:t>+7,5</w:t>
            </w:r>
          </w:p>
        </w:tc>
        <w:tc>
          <w:tcPr>
            <w:tcW w:w="2340" w:type="dxa"/>
            <w:vAlign w:val="center"/>
          </w:tcPr>
          <w:p w14:paraId="5F48B623" w14:textId="77777777" w:rsidR="001556D7" w:rsidRPr="001556D7" w:rsidRDefault="001556D7" w:rsidP="001556D7">
            <w:pPr>
              <w:pStyle w:val="affffb"/>
              <w:spacing w:before="0" w:after="0"/>
              <w:ind w:firstLine="22"/>
              <w:jc w:val="center"/>
              <w:rPr>
                <w:sz w:val="24"/>
                <w:szCs w:val="24"/>
              </w:rPr>
            </w:pPr>
            <w:r w:rsidRPr="001556D7">
              <w:rPr>
                <w:sz w:val="24"/>
                <w:szCs w:val="24"/>
              </w:rPr>
              <w:t>+7,5</w:t>
            </w:r>
          </w:p>
        </w:tc>
      </w:tr>
      <w:tr w:rsidR="001556D7" w:rsidRPr="001556D7" w14:paraId="506E1F06" w14:textId="77777777" w:rsidTr="001556D7">
        <w:trPr>
          <w:trHeight w:val="70"/>
        </w:trPr>
        <w:tc>
          <w:tcPr>
            <w:tcW w:w="4539" w:type="dxa"/>
            <w:vAlign w:val="center"/>
          </w:tcPr>
          <w:p w14:paraId="68385D13" w14:textId="77777777" w:rsidR="001556D7" w:rsidRPr="001556D7" w:rsidRDefault="001556D7" w:rsidP="001556D7">
            <w:pPr>
              <w:pStyle w:val="affffb"/>
              <w:spacing w:before="0" w:after="0"/>
              <w:ind w:firstLine="22"/>
              <w:jc w:val="center"/>
              <w:rPr>
                <w:sz w:val="24"/>
                <w:szCs w:val="24"/>
              </w:rPr>
            </w:pPr>
            <w:r w:rsidRPr="001556D7">
              <w:rPr>
                <w:sz w:val="24"/>
                <w:szCs w:val="24"/>
              </w:rPr>
              <w:t>Миграция</w:t>
            </w:r>
          </w:p>
        </w:tc>
        <w:tc>
          <w:tcPr>
            <w:tcW w:w="2640" w:type="dxa"/>
            <w:vAlign w:val="center"/>
          </w:tcPr>
          <w:p w14:paraId="55579B49" w14:textId="77777777" w:rsidR="001556D7" w:rsidRPr="001556D7" w:rsidRDefault="001556D7" w:rsidP="001556D7">
            <w:pPr>
              <w:pStyle w:val="affffb"/>
              <w:spacing w:before="0" w:after="0"/>
              <w:ind w:firstLine="22"/>
              <w:jc w:val="center"/>
              <w:rPr>
                <w:sz w:val="24"/>
                <w:szCs w:val="24"/>
              </w:rPr>
            </w:pPr>
            <w:r w:rsidRPr="001556D7">
              <w:rPr>
                <w:sz w:val="24"/>
                <w:szCs w:val="24"/>
              </w:rPr>
              <w:t>+1</w:t>
            </w:r>
          </w:p>
        </w:tc>
        <w:tc>
          <w:tcPr>
            <w:tcW w:w="2340" w:type="dxa"/>
            <w:vAlign w:val="center"/>
          </w:tcPr>
          <w:p w14:paraId="1CED2340" w14:textId="77777777" w:rsidR="001556D7" w:rsidRPr="001556D7" w:rsidRDefault="001556D7" w:rsidP="001556D7">
            <w:pPr>
              <w:pStyle w:val="affffb"/>
              <w:spacing w:before="0" w:after="0"/>
              <w:ind w:firstLine="22"/>
              <w:jc w:val="center"/>
              <w:rPr>
                <w:sz w:val="24"/>
                <w:szCs w:val="24"/>
              </w:rPr>
            </w:pPr>
            <w:r w:rsidRPr="001556D7">
              <w:rPr>
                <w:sz w:val="24"/>
                <w:szCs w:val="24"/>
              </w:rPr>
              <w:t>0</w:t>
            </w:r>
          </w:p>
        </w:tc>
      </w:tr>
      <w:tr w:rsidR="001556D7" w:rsidRPr="001556D7" w14:paraId="0CCBF52A" w14:textId="77777777" w:rsidTr="001556D7">
        <w:trPr>
          <w:trHeight w:val="70"/>
        </w:trPr>
        <w:tc>
          <w:tcPr>
            <w:tcW w:w="9519" w:type="dxa"/>
            <w:gridSpan w:val="3"/>
            <w:vAlign w:val="center"/>
          </w:tcPr>
          <w:p w14:paraId="2BA8FBAD" w14:textId="77777777" w:rsidR="001556D7" w:rsidRPr="001556D7" w:rsidRDefault="001556D7" w:rsidP="001556D7">
            <w:pPr>
              <w:pStyle w:val="affffb"/>
              <w:spacing w:before="0" w:after="0"/>
              <w:ind w:firstLine="22"/>
              <w:jc w:val="center"/>
              <w:rPr>
                <w:sz w:val="24"/>
                <w:szCs w:val="24"/>
              </w:rPr>
            </w:pPr>
            <w:r w:rsidRPr="001556D7">
              <w:rPr>
                <w:sz w:val="24"/>
                <w:szCs w:val="24"/>
              </w:rPr>
              <w:t>Расчетные коэффициенты для определения численности населения</w:t>
            </w:r>
          </w:p>
        </w:tc>
      </w:tr>
      <w:tr w:rsidR="001556D7" w:rsidRPr="001556D7" w14:paraId="024BCFCE" w14:textId="77777777" w:rsidTr="001556D7">
        <w:trPr>
          <w:trHeight w:val="70"/>
        </w:trPr>
        <w:tc>
          <w:tcPr>
            <w:tcW w:w="4539" w:type="dxa"/>
            <w:vAlign w:val="center"/>
          </w:tcPr>
          <w:p w14:paraId="07891385" w14:textId="77777777" w:rsidR="001556D7" w:rsidRPr="001556D7" w:rsidRDefault="001556D7" w:rsidP="001556D7">
            <w:pPr>
              <w:pStyle w:val="affffb"/>
              <w:spacing w:before="0" w:after="0"/>
              <w:ind w:firstLine="22"/>
              <w:jc w:val="center"/>
              <w:rPr>
                <w:sz w:val="24"/>
                <w:szCs w:val="24"/>
              </w:rPr>
            </w:pPr>
            <w:r w:rsidRPr="001556D7">
              <w:rPr>
                <w:sz w:val="24"/>
                <w:szCs w:val="24"/>
              </w:rPr>
              <w:t>1я очередь (5 лет)</w:t>
            </w:r>
          </w:p>
        </w:tc>
        <w:tc>
          <w:tcPr>
            <w:tcW w:w="2640" w:type="dxa"/>
            <w:vAlign w:val="center"/>
          </w:tcPr>
          <w:p w14:paraId="30BE7ED4" w14:textId="77777777" w:rsidR="001556D7" w:rsidRPr="001556D7" w:rsidRDefault="001556D7" w:rsidP="001556D7">
            <w:pPr>
              <w:pStyle w:val="affffb"/>
              <w:spacing w:before="0" w:after="0"/>
              <w:ind w:firstLine="22"/>
              <w:jc w:val="center"/>
              <w:rPr>
                <w:sz w:val="24"/>
                <w:szCs w:val="24"/>
              </w:rPr>
            </w:pPr>
            <w:r w:rsidRPr="001556D7">
              <w:rPr>
                <w:sz w:val="24"/>
                <w:szCs w:val="24"/>
              </w:rPr>
              <w:t>1,50</w:t>
            </w:r>
          </w:p>
        </w:tc>
        <w:tc>
          <w:tcPr>
            <w:tcW w:w="2340" w:type="dxa"/>
            <w:vAlign w:val="center"/>
          </w:tcPr>
          <w:p w14:paraId="1714569F" w14:textId="77777777" w:rsidR="001556D7" w:rsidRPr="001556D7" w:rsidRDefault="001556D7" w:rsidP="001556D7">
            <w:pPr>
              <w:pStyle w:val="affffb"/>
              <w:spacing w:before="0" w:after="0"/>
              <w:ind w:firstLine="22"/>
              <w:jc w:val="center"/>
              <w:rPr>
                <w:sz w:val="24"/>
                <w:szCs w:val="24"/>
              </w:rPr>
            </w:pPr>
            <w:r w:rsidRPr="001556D7">
              <w:rPr>
                <w:sz w:val="24"/>
                <w:szCs w:val="24"/>
              </w:rPr>
              <w:t>1,43</w:t>
            </w:r>
          </w:p>
        </w:tc>
      </w:tr>
      <w:tr w:rsidR="001556D7" w:rsidRPr="001556D7" w14:paraId="24B4F7D3" w14:textId="77777777" w:rsidTr="001556D7">
        <w:trPr>
          <w:trHeight w:val="70"/>
        </w:trPr>
        <w:tc>
          <w:tcPr>
            <w:tcW w:w="4539" w:type="dxa"/>
            <w:vAlign w:val="center"/>
          </w:tcPr>
          <w:p w14:paraId="316FD499" w14:textId="77777777" w:rsidR="001556D7" w:rsidRPr="001556D7" w:rsidRDefault="001556D7" w:rsidP="001556D7">
            <w:pPr>
              <w:pStyle w:val="affffb"/>
              <w:spacing w:before="0" w:after="0"/>
              <w:ind w:firstLine="22"/>
              <w:jc w:val="center"/>
              <w:rPr>
                <w:sz w:val="24"/>
                <w:szCs w:val="24"/>
              </w:rPr>
            </w:pPr>
            <w:r w:rsidRPr="001556D7">
              <w:rPr>
                <w:sz w:val="24"/>
                <w:szCs w:val="24"/>
              </w:rPr>
              <w:t>расчетный срок (20 лет)</w:t>
            </w:r>
          </w:p>
        </w:tc>
        <w:tc>
          <w:tcPr>
            <w:tcW w:w="2640" w:type="dxa"/>
            <w:vAlign w:val="center"/>
          </w:tcPr>
          <w:p w14:paraId="2A3BC55B" w14:textId="77777777" w:rsidR="001556D7" w:rsidRPr="001556D7" w:rsidRDefault="001556D7" w:rsidP="001556D7">
            <w:pPr>
              <w:pStyle w:val="affffb"/>
              <w:spacing w:before="0" w:after="0"/>
              <w:ind w:firstLine="22"/>
              <w:jc w:val="center"/>
              <w:rPr>
                <w:sz w:val="24"/>
                <w:szCs w:val="24"/>
              </w:rPr>
            </w:pPr>
            <w:r w:rsidRPr="001556D7">
              <w:rPr>
                <w:sz w:val="24"/>
                <w:szCs w:val="24"/>
              </w:rPr>
              <w:t>2,26</w:t>
            </w:r>
          </w:p>
        </w:tc>
        <w:tc>
          <w:tcPr>
            <w:tcW w:w="2340" w:type="dxa"/>
            <w:vAlign w:val="center"/>
          </w:tcPr>
          <w:p w14:paraId="520F0162" w14:textId="77777777" w:rsidR="001556D7" w:rsidRPr="001556D7" w:rsidRDefault="001556D7" w:rsidP="001556D7">
            <w:pPr>
              <w:pStyle w:val="affffb"/>
              <w:spacing w:before="0" w:after="0"/>
              <w:ind w:firstLine="22"/>
              <w:jc w:val="center"/>
              <w:rPr>
                <w:sz w:val="24"/>
                <w:szCs w:val="24"/>
              </w:rPr>
            </w:pPr>
            <w:r w:rsidRPr="001556D7">
              <w:rPr>
                <w:sz w:val="24"/>
                <w:szCs w:val="24"/>
              </w:rPr>
              <w:t>2,06</w:t>
            </w:r>
          </w:p>
        </w:tc>
      </w:tr>
      <w:tr w:rsidR="001556D7" w:rsidRPr="001556D7" w14:paraId="011F1590" w14:textId="77777777" w:rsidTr="001556D7">
        <w:trPr>
          <w:trHeight w:val="70"/>
        </w:trPr>
        <w:tc>
          <w:tcPr>
            <w:tcW w:w="4539" w:type="dxa"/>
            <w:vAlign w:val="center"/>
          </w:tcPr>
          <w:p w14:paraId="4D9430B8" w14:textId="77777777" w:rsidR="001556D7" w:rsidRPr="001556D7" w:rsidRDefault="001556D7" w:rsidP="001556D7">
            <w:pPr>
              <w:pStyle w:val="affffb"/>
              <w:spacing w:before="0" w:after="0"/>
              <w:ind w:firstLine="22"/>
              <w:jc w:val="center"/>
              <w:rPr>
                <w:sz w:val="24"/>
                <w:szCs w:val="24"/>
              </w:rPr>
            </w:pPr>
            <w:r w:rsidRPr="001556D7">
              <w:rPr>
                <w:sz w:val="24"/>
                <w:szCs w:val="24"/>
              </w:rPr>
              <w:t>отдаленная перспектива 2051 г. (30 лет)</w:t>
            </w:r>
          </w:p>
        </w:tc>
        <w:tc>
          <w:tcPr>
            <w:tcW w:w="2640" w:type="dxa"/>
            <w:vAlign w:val="center"/>
          </w:tcPr>
          <w:p w14:paraId="491DDF3B" w14:textId="77777777" w:rsidR="001556D7" w:rsidRPr="001556D7" w:rsidRDefault="001556D7" w:rsidP="001556D7">
            <w:pPr>
              <w:pStyle w:val="affffb"/>
              <w:spacing w:before="0" w:after="0"/>
              <w:ind w:firstLine="22"/>
              <w:jc w:val="center"/>
              <w:rPr>
                <w:sz w:val="24"/>
                <w:szCs w:val="24"/>
              </w:rPr>
            </w:pPr>
            <w:r w:rsidRPr="001556D7">
              <w:rPr>
                <w:sz w:val="24"/>
                <w:szCs w:val="24"/>
              </w:rPr>
              <w:t>5,11</w:t>
            </w:r>
          </w:p>
        </w:tc>
        <w:tc>
          <w:tcPr>
            <w:tcW w:w="2340" w:type="dxa"/>
            <w:vAlign w:val="center"/>
          </w:tcPr>
          <w:p w14:paraId="1A09B2DA" w14:textId="77777777" w:rsidR="001556D7" w:rsidRPr="001556D7" w:rsidRDefault="001556D7" w:rsidP="001556D7">
            <w:pPr>
              <w:pStyle w:val="affffb"/>
              <w:spacing w:before="0" w:after="0"/>
              <w:ind w:firstLine="22"/>
              <w:jc w:val="center"/>
              <w:rPr>
                <w:sz w:val="24"/>
                <w:szCs w:val="24"/>
              </w:rPr>
            </w:pPr>
            <w:r w:rsidRPr="001556D7">
              <w:rPr>
                <w:sz w:val="24"/>
                <w:szCs w:val="24"/>
              </w:rPr>
              <w:t>4,25</w:t>
            </w:r>
          </w:p>
        </w:tc>
      </w:tr>
    </w:tbl>
    <w:p w14:paraId="208AE9EA" w14:textId="77777777" w:rsidR="001556D7" w:rsidRPr="00396F11" w:rsidRDefault="001556D7" w:rsidP="001556D7">
      <w:pPr>
        <w:pStyle w:val="affffb"/>
      </w:pPr>
    </w:p>
    <w:p w14:paraId="0C3C7D1F" w14:textId="77777777" w:rsidR="001556D7" w:rsidRPr="00396F11" w:rsidRDefault="001556D7" w:rsidP="001556D7">
      <w:pPr>
        <w:pStyle w:val="affffb"/>
      </w:pPr>
      <w:r w:rsidRPr="00396F11">
        <w:t>Расчет численности населения:</w:t>
      </w:r>
    </w:p>
    <w:p w14:paraId="0798B557" w14:textId="77777777" w:rsidR="001556D7" w:rsidRPr="00C90CC1" w:rsidRDefault="001556D7" w:rsidP="001556D7">
      <w:pPr>
        <w:pStyle w:val="affffb"/>
        <w:rPr>
          <w:highlight w:val="green"/>
        </w:rPr>
      </w:pPr>
    </w:p>
    <w:p w14:paraId="087186BD" w14:textId="77777777" w:rsidR="001556D7" w:rsidRPr="00396F11" w:rsidRDefault="001556D7" w:rsidP="001556D7">
      <w:pPr>
        <w:pStyle w:val="affffb"/>
      </w:pPr>
      <w:r w:rsidRPr="00396F11">
        <w:t>I. Позитивный вариант:</w:t>
      </w:r>
    </w:p>
    <w:p w14:paraId="064ABE5E" w14:textId="77777777" w:rsidR="001556D7" w:rsidRPr="00396F11" w:rsidRDefault="001556D7" w:rsidP="001556D7">
      <w:pPr>
        <w:pStyle w:val="affffb"/>
      </w:pPr>
      <w:r w:rsidRPr="00396F11">
        <w:t xml:space="preserve">Iя очередь: </w:t>
      </w:r>
      <w:r w:rsidRPr="00396F11">
        <w:rPr>
          <w:color w:val="000000"/>
          <w:shd w:val="clear" w:color="auto" w:fill="FFFFFF"/>
        </w:rPr>
        <w:t>3203</w:t>
      </w:r>
      <w:r w:rsidRPr="00396F11">
        <w:t>×1,50 ≈ 4804 (чел.);</w:t>
      </w:r>
    </w:p>
    <w:p w14:paraId="7C75D2BB" w14:textId="77777777" w:rsidR="001556D7" w:rsidRPr="00C90CC1" w:rsidRDefault="001556D7" w:rsidP="001556D7">
      <w:pPr>
        <w:pStyle w:val="affffb"/>
        <w:rPr>
          <w:highlight w:val="green"/>
        </w:rPr>
      </w:pPr>
      <w:r w:rsidRPr="00396F11">
        <w:t xml:space="preserve">       Расчётный срок: </w:t>
      </w:r>
      <w:r w:rsidRPr="00396F11">
        <w:rPr>
          <w:color w:val="000000"/>
          <w:shd w:val="clear" w:color="auto" w:fill="FFFFFF"/>
        </w:rPr>
        <w:t>3203</w:t>
      </w:r>
      <w:r w:rsidRPr="00396F11">
        <w:t>×2,26 ≈ 723</w:t>
      </w:r>
      <w:r>
        <w:t>9</w:t>
      </w:r>
      <w:r w:rsidRPr="00396F11">
        <w:t>(чел.);</w:t>
      </w:r>
    </w:p>
    <w:p w14:paraId="4F22496E" w14:textId="77777777" w:rsidR="001556D7" w:rsidRPr="0099091E" w:rsidRDefault="001556D7" w:rsidP="001556D7">
      <w:pPr>
        <w:pStyle w:val="affffb"/>
      </w:pPr>
      <w:r w:rsidRPr="0099091E">
        <w:t xml:space="preserve">                               На 20</w:t>
      </w:r>
      <w:r>
        <w:t>51</w:t>
      </w:r>
      <w:r w:rsidRPr="0099091E">
        <w:t xml:space="preserve"> год: </w:t>
      </w:r>
      <w:r w:rsidRPr="0099091E">
        <w:rPr>
          <w:color w:val="000000"/>
          <w:shd w:val="clear" w:color="auto" w:fill="FFFFFF"/>
        </w:rPr>
        <w:t>3203</w:t>
      </w:r>
      <w:r w:rsidRPr="0099091E">
        <w:t>×5,11 ≈ 16367 (чел.).</w:t>
      </w:r>
    </w:p>
    <w:p w14:paraId="7167DBFF" w14:textId="77777777" w:rsidR="001556D7" w:rsidRPr="00C90CC1" w:rsidRDefault="001556D7" w:rsidP="001556D7">
      <w:pPr>
        <w:pStyle w:val="affffb"/>
        <w:rPr>
          <w:highlight w:val="green"/>
        </w:rPr>
      </w:pPr>
    </w:p>
    <w:p w14:paraId="386FBA13" w14:textId="77777777" w:rsidR="001556D7" w:rsidRPr="0099091E" w:rsidRDefault="001556D7" w:rsidP="001556D7">
      <w:pPr>
        <w:pStyle w:val="affffb"/>
      </w:pPr>
      <w:r w:rsidRPr="0099091E">
        <w:t>II. Негативный вариант:</w:t>
      </w:r>
    </w:p>
    <w:p w14:paraId="31424F3C" w14:textId="77777777" w:rsidR="001556D7" w:rsidRPr="0099091E" w:rsidRDefault="001556D7" w:rsidP="001556D7">
      <w:pPr>
        <w:pStyle w:val="affffb"/>
      </w:pPr>
      <w:r w:rsidRPr="0099091E">
        <w:t xml:space="preserve">                               Iя очередь: </w:t>
      </w:r>
      <w:r w:rsidRPr="0099091E">
        <w:rPr>
          <w:color w:val="000000"/>
          <w:shd w:val="clear" w:color="auto" w:fill="FFFFFF"/>
        </w:rPr>
        <w:t>3203</w:t>
      </w:r>
      <w:r w:rsidRPr="0099091E">
        <w:t>×1,43 ≈ 4580 (чел.);</w:t>
      </w:r>
    </w:p>
    <w:p w14:paraId="57E66C97" w14:textId="77777777" w:rsidR="001556D7" w:rsidRPr="0099091E" w:rsidRDefault="001556D7" w:rsidP="001556D7">
      <w:pPr>
        <w:pStyle w:val="affffb"/>
      </w:pPr>
      <w:r w:rsidRPr="0099091E">
        <w:t xml:space="preserve">       Расчётный срок: </w:t>
      </w:r>
      <w:r w:rsidRPr="0099091E">
        <w:rPr>
          <w:color w:val="000000"/>
          <w:shd w:val="clear" w:color="auto" w:fill="FFFFFF"/>
        </w:rPr>
        <w:t>3203</w:t>
      </w:r>
      <w:r w:rsidRPr="0099091E">
        <w:t>×2,06 ≈ 6598 (чел.);</w:t>
      </w:r>
    </w:p>
    <w:p w14:paraId="3DE0B4BF" w14:textId="77777777" w:rsidR="001556D7" w:rsidRPr="0099091E" w:rsidRDefault="001556D7" w:rsidP="001556D7">
      <w:pPr>
        <w:pStyle w:val="affffb"/>
      </w:pPr>
      <w:r w:rsidRPr="0099091E">
        <w:t xml:space="preserve">   На 2051 год: </w:t>
      </w:r>
      <w:r w:rsidRPr="0099091E">
        <w:rPr>
          <w:color w:val="000000"/>
          <w:shd w:val="clear" w:color="auto" w:fill="FFFFFF"/>
        </w:rPr>
        <w:t>3203</w:t>
      </w:r>
      <w:r w:rsidRPr="0099091E">
        <w:t>×4,25 ≈ 13613 (чел.).</w:t>
      </w:r>
    </w:p>
    <w:p w14:paraId="7082DFB2" w14:textId="77777777" w:rsidR="001556D7" w:rsidRPr="00240CAB" w:rsidRDefault="001556D7" w:rsidP="001556D7">
      <w:pPr>
        <w:pStyle w:val="affffb"/>
      </w:pPr>
      <w:r w:rsidRPr="00240CAB">
        <w:t>Выводы:</w:t>
      </w:r>
    </w:p>
    <w:p w14:paraId="67CCA779" w14:textId="77777777" w:rsidR="001556D7" w:rsidRPr="00240CAB" w:rsidRDefault="001556D7" w:rsidP="001556D7">
      <w:pPr>
        <w:pStyle w:val="affffb"/>
      </w:pPr>
      <w:r w:rsidRPr="00240CAB">
        <w:t xml:space="preserve">Учитывая расположение Особой экономической зоны туристско-рекреационного типа </w:t>
      </w:r>
      <w:r>
        <w:t>«</w:t>
      </w:r>
      <w:r w:rsidRPr="00240CAB">
        <w:t>Бирюзовая Катунь</w:t>
      </w:r>
      <w:r>
        <w:t>»</w:t>
      </w:r>
      <w:r w:rsidRPr="00240CAB">
        <w:t xml:space="preserve"> и игорной зоны </w:t>
      </w:r>
      <w:r>
        <w:t>«</w:t>
      </w:r>
      <w:r w:rsidRPr="00240CAB">
        <w:t>Сибирская монета</w:t>
      </w:r>
      <w:r>
        <w:t>»</w:t>
      </w:r>
      <w:r w:rsidRPr="00240CAB">
        <w:t xml:space="preserve"> на территории Айского сельсовета будет ожидаться большой миграционный приток, поэтому принимаем расчет населения по позитивному варианту.</w:t>
      </w:r>
    </w:p>
    <w:p w14:paraId="3141B7E2" w14:textId="77777777" w:rsidR="001556D7" w:rsidRPr="00240CAB" w:rsidRDefault="001556D7" w:rsidP="001556D7">
      <w:pPr>
        <w:pStyle w:val="affffb"/>
      </w:pPr>
      <w:r w:rsidRPr="00240CAB">
        <w:t>По позитивному варианту.</w:t>
      </w:r>
    </w:p>
    <w:p w14:paraId="4138144C" w14:textId="77777777" w:rsidR="001556D7" w:rsidRPr="00240CAB" w:rsidRDefault="001556D7" w:rsidP="001556D7">
      <w:pPr>
        <w:pStyle w:val="affffb"/>
      </w:pPr>
      <w:r w:rsidRPr="00240CAB">
        <w:t xml:space="preserve">Численность населения на 1ю очередь (5 лет) увеличится на </w:t>
      </w:r>
      <w:r w:rsidRPr="0099091E">
        <w:t>1601</w:t>
      </w:r>
      <w:r w:rsidRPr="00240CAB">
        <w:t xml:space="preserve"> чел. и составит </w:t>
      </w:r>
      <w:r w:rsidRPr="00396F11">
        <w:t>4804</w:t>
      </w:r>
      <w:r w:rsidRPr="00240CAB">
        <w:t xml:space="preserve"> человек за счет сохранения естественного прироста на уровне прошлых лет и миграционного притока. При этом численность населения на расчетный период (20 лет) увеличится на </w:t>
      </w:r>
      <w:r w:rsidRPr="0099091E">
        <w:t>4036</w:t>
      </w:r>
      <w:r w:rsidRPr="00240CAB">
        <w:t xml:space="preserve"> чел. и составит </w:t>
      </w:r>
      <w:r w:rsidRPr="00396F11">
        <w:t>723</w:t>
      </w:r>
      <w:r>
        <w:t>9</w:t>
      </w:r>
      <w:r w:rsidRPr="00240CAB">
        <w:t xml:space="preserve"> человек.</w:t>
      </w:r>
    </w:p>
    <w:p w14:paraId="1F6F6E1F" w14:textId="77777777" w:rsidR="001556D7" w:rsidRPr="00240CAB" w:rsidRDefault="001556D7" w:rsidP="001556D7">
      <w:pPr>
        <w:pStyle w:val="affffb"/>
      </w:pPr>
      <w:r w:rsidRPr="00240CAB">
        <w:t>Распределение перспективного населения на территории Айского сельсовета в разрезе населенных пунктов определено в зависимости от градостроительной емкости территории этих населенных пунктов.</w:t>
      </w:r>
    </w:p>
    <w:p w14:paraId="10E04BD2" w14:textId="77777777" w:rsidR="001556D7" w:rsidRDefault="001556D7" w:rsidP="001556D7">
      <w:pPr>
        <w:pStyle w:val="affffb"/>
        <w:jc w:val="right"/>
        <w:rPr>
          <w:i/>
          <w:iCs/>
        </w:rPr>
      </w:pPr>
    </w:p>
    <w:p w14:paraId="792C2C28" w14:textId="77777777" w:rsidR="001556D7" w:rsidRDefault="001556D7" w:rsidP="001556D7">
      <w:pPr>
        <w:pStyle w:val="affffb"/>
        <w:jc w:val="right"/>
        <w:rPr>
          <w:i/>
          <w:iCs/>
        </w:rPr>
      </w:pPr>
    </w:p>
    <w:p w14:paraId="561ED95B" w14:textId="77777777" w:rsidR="001556D7" w:rsidRDefault="001556D7" w:rsidP="001556D7">
      <w:pPr>
        <w:pStyle w:val="affffb"/>
        <w:jc w:val="right"/>
        <w:rPr>
          <w:i/>
          <w:iCs/>
        </w:rPr>
      </w:pPr>
    </w:p>
    <w:p w14:paraId="2D16DC91" w14:textId="77777777" w:rsidR="001556D7" w:rsidRDefault="001556D7" w:rsidP="001556D7">
      <w:pPr>
        <w:pStyle w:val="affffb"/>
        <w:jc w:val="right"/>
        <w:rPr>
          <w:i/>
          <w:iCs/>
        </w:rPr>
      </w:pPr>
    </w:p>
    <w:p w14:paraId="7FBD0B06" w14:textId="77777777" w:rsidR="001556D7" w:rsidRDefault="001556D7" w:rsidP="001556D7">
      <w:pPr>
        <w:pStyle w:val="affffb"/>
        <w:jc w:val="right"/>
        <w:rPr>
          <w:i/>
          <w:iCs/>
        </w:rPr>
      </w:pPr>
    </w:p>
    <w:p w14:paraId="10FB30CD" w14:textId="77777777" w:rsidR="001556D7" w:rsidRDefault="001556D7" w:rsidP="001556D7">
      <w:pPr>
        <w:pStyle w:val="affffb"/>
        <w:jc w:val="right"/>
        <w:rPr>
          <w:i/>
          <w:iCs/>
        </w:rPr>
      </w:pPr>
    </w:p>
    <w:p w14:paraId="07C95F61" w14:textId="77777777" w:rsidR="001556D7" w:rsidRDefault="001556D7" w:rsidP="001556D7">
      <w:pPr>
        <w:pStyle w:val="affffb"/>
        <w:jc w:val="right"/>
        <w:rPr>
          <w:i/>
          <w:iCs/>
        </w:rPr>
      </w:pPr>
      <w:r w:rsidRPr="00C1409F">
        <w:rPr>
          <w:i/>
          <w:iCs/>
        </w:rPr>
        <w:lastRenderedPageBreak/>
        <w:t>Таблица 2.3.5-3</w:t>
      </w:r>
    </w:p>
    <w:p w14:paraId="535CC688" w14:textId="77777777" w:rsidR="001556D7" w:rsidRDefault="001556D7" w:rsidP="001556D7">
      <w:pPr>
        <w:pStyle w:val="affffb"/>
        <w:jc w:val="right"/>
        <w:rPr>
          <w:i/>
          <w:iCs/>
        </w:rPr>
      </w:pPr>
    </w:p>
    <w:p w14:paraId="29393563" w14:textId="77777777" w:rsidR="001556D7" w:rsidRPr="00C1409F" w:rsidRDefault="001556D7" w:rsidP="001556D7">
      <w:pPr>
        <w:pStyle w:val="affffb"/>
        <w:ind w:firstLine="0"/>
        <w:jc w:val="center"/>
        <w:rPr>
          <w:i/>
          <w:iCs/>
        </w:rPr>
      </w:pPr>
      <w:r w:rsidRPr="00C1409F">
        <w:rPr>
          <w:i/>
          <w:iCs/>
        </w:rPr>
        <w:t>Прогнозные значения численности населения МО Айский сельсовет в целом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81"/>
        <w:gridCol w:w="1966"/>
        <w:gridCol w:w="1965"/>
        <w:gridCol w:w="1833"/>
      </w:tblGrid>
      <w:tr w:rsidR="001556D7" w:rsidRPr="00C1409F" w14:paraId="5A19BF2C" w14:textId="77777777" w:rsidTr="001556D7">
        <w:trPr>
          <w:trHeight w:val="159"/>
        </w:trPr>
        <w:tc>
          <w:tcPr>
            <w:tcW w:w="3652" w:type="dxa"/>
          </w:tcPr>
          <w:p w14:paraId="12C1D29C" w14:textId="77777777" w:rsidR="001556D7" w:rsidRPr="00C1409F" w:rsidRDefault="001556D7" w:rsidP="001556D7">
            <w:pPr>
              <w:pStyle w:val="affffb"/>
              <w:spacing w:before="0" w:after="0"/>
              <w:ind w:firstLine="22"/>
              <w:jc w:val="center"/>
              <w:rPr>
                <w:sz w:val="24"/>
                <w:szCs w:val="24"/>
              </w:rPr>
            </w:pPr>
            <w:r w:rsidRPr="00C1409F">
              <w:rPr>
                <w:sz w:val="24"/>
                <w:szCs w:val="24"/>
              </w:rPr>
              <w:t>Прогнозный период</w:t>
            </w:r>
            <w:r>
              <w:rPr>
                <w:sz w:val="24"/>
                <w:szCs w:val="24"/>
              </w:rPr>
              <w:t xml:space="preserve"> (годы)</w:t>
            </w:r>
          </w:p>
        </w:tc>
        <w:tc>
          <w:tcPr>
            <w:tcW w:w="1985" w:type="dxa"/>
          </w:tcPr>
          <w:p w14:paraId="30B974A1" w14:textId="77777777" w:rsidR="001556D7" w:rsidRPr="00C1409F" w:rsidRDefault="001556D7" w:rsidP="001556D7">
            <w:pPr>
              <w:pStyle w:val="affffb"/>
              <w:spacing w:before="0" w:after="0"/>
              <w:rPr>
                <w:sz w:val="24"/>
                <w:szCs w:val="24"/>
              </w:rPr>
            </w:pPr>
            <w:r w:rsidRPr="00C1409F">
              <w:rPr>
                <w:sz w:val="24"/>
                <w:szCs w:val="24"/>
              </w:rPr>
              <w:t xml:space="preserve">2026 </w:t>
            </w:r>
          </w:p>
        </w:tc>
        <w:tc>
          <w:tcPr>
            <w:tcW w:w="1984" w:type="dxa"/>
          </w:tcPr>
          <w:p w14:paraId="55BC02AE" w14:textId="77777777" w:rsidR="001556D7" w:rsidRPr="00C1409F" w:rsidRDefault="001556D7" w:rsidP="001556D7">
            <w:pPr>
              <w:pStyle w:val="affffb"/>
              <w:spacing w:before="0" w:after="0"/>
              <w:rPr>
                <w:sz w:val="24"/>
                <w:szCs w:val="24"/>
              </w:rPr>
            </w:pPr>
            <w:r w:rsidRPr="00C1409F">
              <w:rPr>
                <w:sz w:val="24"/>
                <w:szCs w:val="24"/>
              </w:rPr>
              <w:t>204</w:t>
            </w:r>
            <w:r>
              <w:rPr>
                <w:sz w:val="24"/>
                <w:szCs w:val="24"/>
              </w:rPr>
              <w:t>1</w:t>
            </w:r>
          </w:p>
        </w:tc>
        <w:tc>
          <w:tcPr>
            <w:tcW w:w="1843" w:type="dxa"/>
          </w:tcPr>
          <w:p w14:paraId="28BF9DE9" w14:textId="77777777" w:rsidR="001556D7" w:rsidRPr="00C1409F" w:rsidRDefault="001556D7" w:rsidP="001556D7">
            <w:pPr>
              <w:pStyle w:val="affffb"/>
              <w:spacing w:before="0" w:after="0"/>
              <w:rPr>
                <w:sz w:val="24"/>
                <w:szCs w:val="24"/>
              </w:rPr>
            </w:pPr>
            <w:r w:rsidRPr="00C1409F">
              <w:rPr>
                <w:sz w:val="24"/>
                <w:szCs w:val="24"/>
              </w:rPr>
              <w:t>2051</w:t>
            </w:r>
          </w:p>
        </w:tc>
      </w:tr>
      <w:tr w:rsidR="001556D7" w:rsidRPr="00C1409F" w14:paraId="5C2255AC" w14:textId="77777777" w:rsidTr="0034786D">
        <w:tc>
          <w:tcPr>
            <w:tcW w:w="3652" w:type="dxa"/>
          </w:tcPr>
          <w:p w14:paraId="28C7D86C" w14:textId="77777777" w:rsidR="001556D7" w:rsidRPr="00C1409F" w:rsidRDefault="001556D7" w:rsidP="001556D7">
            <w:pPr>
              <w:pStyle w:val="affffb"/>
              <w:spacing w:before="0" w:after="0"/>
              <w:rPr>
                <w:sz w:val="24"/>
                <w:szCs w:val="24"/>
                <w:highlight w:val="green"/>
              </w:rPr>
            </w:pPr>
            <w:r w:rsidRPr="00C1409F">
              <w:rPr>
                <w:sz w:val="24"/>
                <w:szCs w:val="24"/>
              </w:rPr>
              <w:t>МО Айский сельсовет</w:t>
            </w:r>
          </w:p>
        </w:tc>
        <w:tc>
          <w:tcPr>
            <w:tcW w:w="1985" w:type="dxa"/>
          </w:tcPr>
          <w:p w14:paraId="15C66E1F" w14:textId="77777777" w:rsidR="001556D7" w:rsidRPr="00C1409F" w:rsidRDefault="001556D7" w:rsidP="001556D7">
            <w:pPr>
              <w:pStyle w:val="affffb"/>
              <w:spacing w:before="0" w:after="0"/>
              <w:rPr>
                <w:sz w:val="24"/>
                <w:szCs w:val="24"/>
                <w:highlight w:val="green"/>
              </w:rPr>
            </w:pPr>
            <w:r w:rsidRPr="00C1409F">
              <w:rPr>
                <w:sz w:val="24"/>
                <w:szCs w:val="24"/>
              </w:rPr>
              <w:t>4804</w:t>
            </w:r>
          </w:p>
        </w:tc>
        <w:tc>
          <w:tcPr>
            <w:tcW w:w="1984" w:type="dxa"/>
          </w:tcPr>
          <w:p w14:paraId="787B484A" w14:textId="77777777" w:rsidR="001556D7" w:rsidRPr="00C1409F" w:rsidRDefault="001556D7" w:rsidP="001556D7">
            <w:pPr>
              <w:pStyle w:val="affffb"/>
              <w:spacing w:before="0" w:after="0"/>
              <w:rPr>
                <w:sz w:val="24"/>
                <w:szCs w:val="24"/>
                <w:highlight w:val="green"/>
              </w:rPr>
            </w:pPr>
            <w:r w:rsidRPr="00C1409F">
              <w:rPr>
                <w:sz w:val="24"/>
                <w:szCs w:val="24"/>
              </w:rPr>
              <w:t>7239</w:t>
            </w:r>
          </w:p>
        </w:tc>
        <w:tc>
          <w:tcPr>
            <w:tcW w:w="1843" w:type="dxa"/>
          </w:tcPr>
          <w:p w14:paraId="2C914575" w14:textId="77777777" w:rsidR="001556D7" w:rsidRPr="00C1409F" w:rsidRDefault="001556D7" w:rsidP="001556D7">
            <w:pPr>
              <w:pStyle w:val="affffb"/>
              <w:spacing w:before="0" w:after="0"/>
              <w:rPr>
                <w:sz w:val="24"/>
                <w:szCs w:val="24"/>
              </w:rPr>
            </w:pPr>
            <w:r w:rsidRPr="00C1409F">
              <w:rPr>
                <w:sz w:val="24"/>
                <w:szCs w:val="24"/>
              </w:rPr>
              <w:t>16367</w:t>
            </w:r>
          </w:p>
        </w:tc>
      </w:tr>
    </w:tbl>
    <w:p w14:paraId="2C3D7BDB" w14:textId="77777777" w:rsidR="001556D7" w:rsidRPr="00605A5B" w:rsidRDefault="001556D7" w:rsidP="00605A5B">
      <w:pPr>
        <w:pStyle w:val="b5"/>
      </w:pPr>
    </w:p>
    <w:p w14:paraId="4DC54844" w14:textId="77777777" w:rsidR="001556D7" w:rsidRPr="00605A5B" w:rsidRDefault="001556D7" w:rsidP="00605A5B">
      <w:pPr>
        <w:pStyle w:val="b5"/>
        <w:rPr>
          <w:szCs w:val="28"/>
        </w:rPr>
      </w:pPr>
      <w:r w:rsidRPr="00605A5B">
        <w:rPr>
          <w:szCs w:val="28"/>
        </w:rPr>
        <w:t>Таким образом, в проекте генерального плана на 2034 год принимается – 5200 человек, на 2044 год – 8000 человек</w:t>
      </w:r>
      <w:r w:rsidRPr="00605A5B">
        <w:rPr>
          <w:szCs w:val="28"/>
          <w:vertAlign w:val="superscript"/>
        </w:rPr>
        <w:footnoteReference w:id="4"/>
      </w:r>
      <w:r w:rsidRPr="00605A5B">
        <w:rPr>
          <w:szCs w:val="28"/>
        </w:rPr>
        <w:t>.</w:t>
      </w:r>
    </w:p>
    <w:p w14:paraId="1855D2FA" w14:textId="77777777" w:rsidR="007F4258" w:rsidRPr="00CF6B44" w:rsidRDefault="007F4258" w:rsidP="007F4258">
      <w:pPr>
        <w:pStyle w:val="S"/>
        <w:rPr>
          <w:rFonts w:eastAsia="Calibri"/>
        </w:rPr>
      </w:pPr>
    </w:p>
    <w:p w14:paraId="2F8B8BFA" w14:textId="77777777" w:rsidR="00B81A03" w:rsidRPr="00CF6B44" w:rsidRDefault="002103FD" w:rsidP="00E75864">
      <w:pPr>
        <w:pStyle w:val="3"/>
        <w:numPr>
          <w:ilvl w:val="2"/>
          <w:numId w:val="5"/>
        </w:numPr>
        <w:ind w:left="0" w:firstLine="709"/>
        <w:jc w:val="both"/>
      </w:pPr>
      <w:bookmarkStart w:id="47" w:name="_Toc148347932"/>
      <w:r w:rsidRPr="00CF6B44">
        <w:t xml:space="preserve">Экономическая база развития </w:t>
      </w:r>
      <w:r w:rsidR="00D2257A" w:rsidRPr="00CF6B44">
        <w:t>сельсовета</w:t>
      </w:r>
      <w:bookmarkEnd w:id="47"/>
    </w:p>
    <w:p w14:paraId="1785B06B" w14:textId="77777777" w:rsidR="002103FD" w:rsidRPr="008D0198" w:rsidRDefault="002103FD" w:rsidP="00CF6B44">
      <w:pPr>
        <w:pStyle w:val="b5"/>
        <w:rPr>
          <w:rFonts w:eastAsia="Calibri"/>
          <w:highlight w:val="lightGray"/>
        </w:rPr>
      </w:pPr>
    </w:p>
    <w:p w14:paraId="2070F49A" w14:textId="77777777" w:rsidR="00CF6B44" w:rsidRPr="003D70AA" w:rsidRDefault="00CF6B44" w:rsidP="00CF6B44">
      <w:pPr>
        <w:pStyle w:val="b5"/>
      </w:pPr>
      <w:r w:rsidRPr="003D70AA">
        <w:t>Экономика муниципального образования</w:t>
      </w:r>
      <w:r>
        <w:t xml:space="preserve"> представлена организациями, приведенными в таблице 2.3.6-1. Выборка оформлена на основании данных сайта Руспрофиль на 27.07.2023.</w:t>
      </w:r>
    </w:p>
    <w:p w14:paraId="2864819A" w14:textId="77777777" w:rsidR="00CF6B44" w:rsidRDefault="00CF6B44" w:rsidP="00CF6B44">
      <w:pPr>
        <w:pStyle w:val="b5"/>
      </w:pPr>
    </w:p>
    <w:p w14:paraId="32CCB9A0" w14:textId="77777777" w:rsidR="00CF6B44" w:rsidRDefault="00CF6B44" w:rsidP="00CF6B44">
      <w:pPr>
        <w:pStyle w:val="affffb"/>
        <w:spacing w:before="0" w:after="0"/>
      </w:pPr>
      <w:r w:rsidRPr="003F3DF4">
        <w:rPr>
          <w:i/>
          <w:iCs/>
        </w:rPr>
        <w:t>Сельское хозяйство</w:t>
      </w:r>
      <w:r w:rsidRPr="003D70AA">
        <w:t xml:space="preserve"> </w:t>
      </w:r>
    </w:p>
    <w:p w14:paraId="72FA104E" w14:textId="6E5F5EA9" w:rsidR="00CF6B44" w:rsidRDefault="00CF6B44" w:rsidP="00CF6B44">
      <w:pPr>
        <w:pStyle w:val="affffb"/>
      </w:pPr>
      <w:r>
        <w:t xml:space="preserve">Сельское хозяйство </w:t>
      </w:r>
      <w:r w:rsidRPr="003D70AA">
        <w:t xml:space="preserve">является одной из основных отраслей материального производства сельсовета. На территории </w:t>
      </w:r>
      <w:r w:rsidR="00E61597" w:rsidRPr="003D70AA">
        <w:t>муниципального образования</w:t>
      </w:r>
      <w:r w:rsidRPr="003D70AA">
        <w:t xml:space="preserve"> </w:t>
      </w:r>
      <w:smartTag w:uri="urn:schemas-microsoft-com:office:smarttags" w:element="metricconverter">
        <w:smartTagPr>
          <w:attr w:name="ProductID" w:val="100 га"/>
        </w:smartTagPr>
        <w:r w:rsidRPr="003D70AA">
          <w:t>100 га</w:t>
        </w:r>
      </w:smartTag>
      <w:r w:rsidRPr="003D70AA">
        <w:t xml:space="preserve"> земель сельскохозяйственного назначения используется под развитие садоводств. Климатические условия территории </w:t>
      </w:r>
      <w:r w:rsidR="00E61597" w:rsidRPr="003D70AA">
        <w:t>муниципального образования</w:t>
      </w:r>
      <w:r w:rsidRPr="003D70AA">
        <w:t xml:space="preserve"> позволяют заниматься разведением крупного рогатого скота, свиней и птицы. В данное время территория </w:t>
      </w:r>
      <w:r w:rsidR="00E61597" w:rsidRPr="003D70AA">
        <w:t>муниципального образования</w:t>
      </w:r>
      <w:r w:rsidRPr="003D70AA">
        <w:t xml:space="preserve"> используется арендаторами.</w:t>
      </w:r>
    </w:p>
    <w:p w14:paraId="7E5070BA" w14:textId="77777777" w:rsidR="00CF6B44" w:rsidRDefault="00CF6B44" w:rsidP="00CF6B44">
      <w:pPr>
        <w:pStyle w:val="affffb"/>
        <w:rPr>
          <w:i/>
          <w:iCs/>
        </w:rPr>
      </w:pPr>
    </w:p>
    <w:p w14:paraId="6F017B17" w14:textId="77777777" w:rsidR="00CF6B44" w:rsidRPr="003F3DF4" w:rsidRDefault="00CF6B44" w:rsidP="00CF6B44">
      <w:pPr>
        <w:pStyle w:val="affffb"/>
        <w:rPr>
          <w:i/>
          <w:iCs/>
        </w:rPr>
      </w:pPr>
      <w:r w:rsidRPr="003F3DF4">
        <w:rPr>
          <w:i/>
          <w:iCs/>
        </w:rPr>
        <w:t>Туризм</w:t>
      </w:r>
      <w:r>
        <w:rPr>
          <w:rStyle w:val="aff7"/>
          <w:i/>
          <w:iCs/>
        </w:rPr>
        <w:footnoteReference w:id="5"/>
      </w:r>
    </w:p>
    <w:p w14:paraId="26DC145F" w14:textId="77777777" w:rsidR="00CF6B44" w:rsidRDefault="00CF6B44" w:rsidP="00CF6B44">
      <w:pPr>
        <w:pStyle w:val="affffb"/>
        <w:rPr>
          <w:rFonts w:eastAsia="Calibri"/>
        </w:rPr>
      </w:pPr>
      <w:r>
        <w:rPr>
          <w:rFonts w:eastAsia="Calibri"/>
        </w:rPr>
        <w:t>В рамках региональной отраслевой государственной программы «Развитие туризма в Алтайском крае» (утв. постановлением Правительства Алтайского края от 23.03.2020 № 125) на территории Айского сельсовета Алтайского района реализуются мероприятия по развитию особой экономической зоны туристско-рекреационного типа «Бирюзовая Катунь» и игорной зоны «Сибирская монета».</w:t>
      </w:r>
    </w:p>
    <w:p w14:paraId="64065375" w14:textId="77777777" w:rsidR="00CF6B44" w:rsidRDefault="00CF6B44" w:rsidP="00CF6B44">
      <w:pPr>
        <w:pStyle w:val="affffb"/>
        <w:rPr>
          <w:rFonts w:eastAsiaTheme="minorHAnsi" w:cstheme="minorBidi"/>
          <w:szCs w:val="22"/>
        </w:rPr>
      </w:pPr>
      <w:r w:rsidRPr="003F3DF4">
        <w:rPr>
          <w:bCs/>
        </w:rPr>
        <w:t xml:space="preserve">Особая экономическая зона туристско-рекреационного типа </w:t>
      </w:r>
      <w:r>
        <w:rPr>
          <w:bCs/>
        </w:rPr>
        <w:t>«</w:t>
      </w:r>
      <w:r w:rsidRPr="003F3DF4">
        <w:rPr>
          <w:bCs/>
        </w:rPr>
        <w:t>Бирюзовая Катунь</w:t>
      </w:r>
      <w:r>
        <w:rPr>
          <w:bCs/>
        </w:rPr>
        <w:t>»</w:t>
      </w:r>
      <w:r>
        <w:rPr>
          <w:b/>
        </w:rPr>
        <w:t xml:space="preserve"> </w:t>
      </w:r>
      <w:r>
        <w:t>(далее ОЭЗ) – место, где туристы отдыхают круглый год. ОЭЗ создана на территории Айского сельсовета Алтайского района в 2007 году, общая площадь 3326,3 га, срок действия ОЭЗ – 49 лет.</w:t>
      </w:r>
    </w:p>
    <w:p w14:paraId="61BC8C43" w14:textId="77777777" w:rsidR="00CF6B44" w:rsidRDefault="00CF6B44" w:rsidP="00CF6B44">
      <w:pPr>
        <w:pStyle w:val="affffb"/>
        <w:rPr>
          <w:rFonts w:eastAsia="Andale Sans UI"/>
          <w:kern w:val="2"/>
        </w:rPr>
      </w:pPr>
      <w:r>
        <w:t xml:space="preserve">ОЭЗ является одним из наиболее масштабных инвестиционных проектов туристской сферы Алтайского края и представляет собой комплекс природного и экстремального туризма, расположенный на берегу горной реки Катунь. Развитие ОЭЗ предполагает строительство круглогодичного комплекса, рассчитанного на 3,5 тыс. мест единовременного размещения различных категорий от эконом до премиум класса. За счет государственных вложений на инвестиционной площадке создан весь комплекс </w:t>
      </w:r>
      <w:r>
        <w:lastRenderedPageBreak/>
        <w:t>обеспечивающей инфраструктуры.</w:t>
      </w:r>
      <w:r>
        <w:rPr>
          <w:rFonts w:eastAsia="Andale Sans UI"/>
          <w:kern w:val="2"/>
        </w:rPr>
        <w:t xml:space="preserve"> В настоящее время на территории ОЭЗ ТРТ «Бирюзовая Катунь» зарегистрировано 33 резидента. Общий объем заявленных инвестиций – 23,7 млрд рублей. </w:t>
      </w:r>
    </w:p>
    <w:p w14:paraId="195DE199" w14:textId="77777777" w:rsidR="00CF6B44" w:rsidRDefault="00CF6B44" w:rsidP="00CF6B44">
      <w:pPr>
        <w:pStyle w:val="affffb"/>
        <w:rPr>
          <w:rFonts w:eastAsia="Andale Sans UI"/>
          <w:kern w:val="2"/>
        </w:rPr>
      </w:pPr>
      <w:r>
        <w:rPr>
          <w:rFonts w:eastAsia="Andale Sans UI"/>
          <w:kern w:val="2"/>
        </w:rPr>
        <w:t>Для резидентов ОЭЗ действует особый режим осуществления предпринимательской деятельности, который включает в себя предоставление налоговых и административных преференций:</w:t>
      </w:r>
    </w:p>
    <w:p w14:paraId="41A47CB4" w14:textId="77777777" w:rsidR="00CF6B44" w:rsidRDefault="00CF6B44" w:rsidP="00CF6B44">
      <w:pPr>
        <w:pStyle w:val="affffb"/>
        <w:rPr>
          <w:rFonts w:eastAsia="Andale Sans UI"/>
          <w:kern w:val="2"/>
        </w:rPr>
      </w:pPr>
      <w:r>
        <w:rPr>
          <w:rFonts w:eastAsia="Andale Sans UI"/>
          <w:kern w:val="2"/>
        </w:rPr>
        <w:t xml:space="preserve">- освобождение от уплаты земельного налога сроком на 5 лет; </w:t>
      </w:r>
    </w:p>
    <w:p w14:paraId="5E50E23A" w14:textId="77777777" w:rsidR="00CF6B44" w:rsidRDefault="00CF6B44" w:rsidP="00CF6B44">
      <w:pPr>
        <w:pStyle w:val="affffb"/>
        <w:rPr>
          <w:rFonts w:eastAsia="Andale Sans UI"/>
          <w:kern w:val="2"/>
        </w:rPr>
      </w:pPr>
      <w:r>
        <w:rPr>
          <w:rFonts w:eastAsia="Andale Sans UI"/>
          <w:kern w:val="2"/>
        </w:rPr>
        <w:t>- освобождение от уплаты налога на имущество сроком на 10 лет;</w:t>
      </w:r>
    </w:p>
    <w:p w14:paraId="6003A6EE" w14:textId="77777777" w:rsidR="00CF6B44" w:rsidRDefault="00CF6B44" w:rsidP="00CF6B44">
      <w:pPr>
        <w:pStyle w:val="affffb"/>
        <w:rPr>
          <w:rFonts w:eastAsia="Andale Sans UI"/>
          <w:kern w:val="2"/>
        </w:rPr>
      </w:pPr>
      <w:r>
        <w:rPr>
          <w:rFonts w:eastAsia="Andale Sans UI"/>
          <w:kern w:val="2"/>
        </w:rPr>
        <w:t>- пониженная до 2,2% ставка налога на прибыль, подлежащего зачислению в федеральный бюджет;</w:t>
      </w:r>
    </w:p>
    <w:p w14:paraId="0727ECD4" w14:textId="77777777" w:rsidR="00CF6B44" w:rsidRDefault="00CF6B44" w:rsidP="00CF6B44">
      <w:pPr>
        <w:pStyle w:val="affffb"/>
        <w:rPr>
          <w:rFonts w:eastAsia="Andale Sans UI"/>
          <w:kern w:val="2"/>
        </w:rPr>
      </w:pPr>
      <w:r>
        <w:rPr>
          <w:rFonts w:eastAsia="Andale Sans UI"/>
          <w:kern w:val="2"/>
        </w:rPr>
        <w:t>- пониженная до 12,5% ставка налога на прибыль, подлежащего зачислению в бюджет Алтайского края;</w:t>
      </w:r>
    </w:p>
    <w:p w14:paraId="21B537DE" w14:textId="77777777" w:rsidR="00CF6B44" w:rsidRDefault="00CF6B44" w:rsidP="00CF6B44">
      <w:pPr>
        <w:pStyle w:val="affffb"/>
        <w:rPr>
          <w:rFonts w:eastAsia="Andale Sans UI"/>
          <w:kern w:val="2"/>
        </w:rPr>
      </w:pPr>
      <w:r>
        <w:rPr>
          <w:rFonts w:eastAsia="Andale Sans UI"/>
          <w:kern w:val="2"/>
        </w:rPr>
        <w:t>- применение в отношении основных средств резидента специального коэффициента (не выше 2) к основной норме амортизации;</w:t>
      </w:r>
    </w:p>
    <w:p w14:paraId="402CF1A0" w14:textId="77777777" w:rsidR="00CF6B44" w:rsidRDefault="00CF6B44" w:rsidP="00CF6B44">
      <w:pPr>
        <w:pStyle w:val="affffb"/>
        <w:rPr>
          <w:rFonts w:eastAsia="Andale Sans UI"/>
          <w:kern w:val="2"/>
        </w:rPr>
      </w:pPr>
      <w:r>
        <w:rPr>
          <w:rFonts w:eastAsia="Andale Sans UI"/>
          <w:kern w:val="2"/>
        </w:rPr>
        <w:t>- льготы при предоставлении земельного участка под реализацию проекта.</w:t>
      </w:r>
    </w:p>
    <w:p w14:paraId="173E66E3" w14:textId="77777777" w:rsidR="00CF6B44" w:rsidRDefault="00CF6B44" w:rsidP="00CF6B44">
      <w:pPr>
        <w:pStyle w:val="affffb"/>
        <w:rPr>
          <w:rFonts w:eastAsiaTheme="minorHAnsi"/>
          <w:szCs w:val="22"/>
        </w:rPr>
      </w:pPr>
      <w:r>
        <w:t>За годы реализации проекта по созданию ОЭЗ здесь побывало более 4,5 млн человек, резидентами ОЭЗ создано 1,2 тыс. койко-мест размещения. Ядро комплекса – базы отдыха, гостиницы и мини-отели разной комфортности, рассредоточенные неподалеку от большого искусственного озера с видом на горы. Особая экономическая зона предлагает гостям множество вариантов активного отдыха, экскурсионные и туристические маршруты.</w:t>
      </w:r>
    </w:p>
    <w:p w14:paraId="4FFDCB2F" w14:textId="77777777" w:rsidR="00CF6B44" w:rsidRDefault="00CF6B44" w:rsidP="00CF6B44">
      <w:pPr>
        <w:pStyle w:val="affffb"/>
        <w:rPr>
          <w:rFonts w:cstheme="minorBidi"/>
        </w:rPr>
      </w:pPr>
      <w:r w:rsidRPr="003F3DF4">
        <w:rPr>
          <w:rFonts w:eastAsia="Andale Sans UI"/>
          <w:bCs/>
          <w:i/>
          <w:iCs/>
          <w:kern w:val="2"/>
        </w:rPr>
        <w:t xml:space="preserve">Игорная зона </w:t>
      </w:r>
      <w:r>
        <w:rPr>
          <w:rFonts w:eastAsia="Andale Sans UI"/>
          <w:bCs/>
          <w:i/>
          <w:iCs/>
          <w:kern w:val="2"/>
        </w:rPr>
        <w:t>«</w:t>
      </w:r>
      <w:r w:rsidRPr="003F3DF4">
        <w:rPr>
          <w:rFonts w:eastAsia="Andale Sans UI"/>
          <w:bCs/>
          <w:i/>
          <w:iCs/>
          <w:kern w:val="2"/>
        </w:rPr>
        <w:t>Сибирская монета</w:t>
      </w:r>
      <w:r>
        <w:rPr>
          <w:rFonts w:eastAsia="Andale Sans UI"/>
          <w:bCs/>
          <w:i/>
          <w:iCs/>
          <w:kern w:val="2"/>
        </w:rPr>
        <w:t>»</w:t>
      </w:r>
      <w:r w:rsidRPr="003F3DF4">
        <w:rPr>
          <w:rFonts w:eastAsia="Andale Sans UI"/>
          <w:bCs/>
          <w:i/>
          <w:iCs/>
          <w:kern w:val="2"/>
        </w:rPr>
        <w:t xml:space="preserve"> </w:t>
      </w:r>
      <w:r>
        <w:t xml:space="preserve">создана на территории Айского сельсовета Алтайского района в 2008 году, общая площадь 2,3 тыс. га. </w:t>
      </w:r>
    </w:p>
    <w:p w14:paraId="5668B72B" w14:textId="77777777" w:rsidR="00CF6B44" w:rsidRDefault="00CF6B44" w:rsidP="00CF6B44">
      <w:pPr>
        <w:pStyle w:val="affffb"/>
      </w:pPr>
      <w:r>
        <w:t>Игорная зона является одной из пяти специально созданных игорных зон, где законодательно разрешено проведение азартных игр в казино и залах игровых автоматов. Игорная зона граничит с особой экономической зоной туристско-рекреационного типа «Бирюзовая Катунь».</w:t>
      </w:r>
    </w:p>
    <w:p w14:paraId="0A47D872" w14:textId="77777777" w:rsidR="00CF6B44" w:rsidRDefault="00CF6B44" w:rsidP="00CF6B44">
      <w:pPr>
        <w:pStyle w:val="affffb"/>
        <w:rPr>
          <w:rFonts w:eastAsia="Andale Sans UI"/>
          <w:kern w:val="2"/>
        </w:rPr>
      </w:pPr>
      <w:r>
        <w:t>Проект рассчитан на создание 3 тыс. мест единовременного размещения различных категорий с комплексами развлечений и отдыха. К игорной зоне за счет бюджетных инвестиций подведены все требуемые коммуникации.</w:t>
      </w:r>
    </w:p>
    <w:p w14:paraId="01474F81" w14:textId="77777777" w:rsidR="00CF6B44" w:rsidRDefault="00CF6B44" w:rsidP="00CF6B44">
      <w:pPr>
        <w:pStyle w:val="affffb"/>
        <w:rPr>
          <w:rFonts w:eastAsia="Andale Sans UI"/>
          <w:kern w:val="2"/>
        </w:rPr>
      </w:pPr>
      <w:r>
        <w:rPr>
          <w:rFonts w:eastAsia="Andale Sans UI"/>
          <w:kern w:val="2"/>
        </w:rPr>
        <w:t>В настоящее время на территории игорной зоны</w:t>
      </w:r>
      <w:r>
        <w:rPr>
          <w:rFonts w:eastAsia="Andale Sans UI"/>
          <w:b/>
          <w:kern w:val="2"/>
        </w:rPr>
        <w:t xml:space="preserve"> </w:t>
      </w:r>
      <w:r>
        <w:rPr>
          <w:rFonts w:eastAsia="Andale Sans UI"/>
          <w:kern w:val="2"/>
        </w:rPr>
        <w:t xml:space="preserve">функционирует игорно-развлекательный комплекс «Altai рalace» в состав которого входит казино (17 игровых столов и 167 автоматов), 2 гостиничных комплекса (на 240 мест размещения), ресторан, SPA-комплекс, летние бассейны, площадка для проведения концертных мероприятий. </w:t>
      </w:r>
    </w:p>
    <w:p w14:paraId="27C1C349" w14:textId="77777777" w:rsidR="00CF6B44" w:rsidRDefault="00CF6B44" w:rsidP="00CF6B44">
      <w:pPr>
        <w:pStyle w:val="affffb"/>
        <w:rPr>
          <w:rFonts w:eastAsia="Calibri"/>
        </w:rPr>
      </w:pPr>
      <w:r>
        <w:rPr>
          <w:rFonts w:eastAsia="Andale Sans UI"/>
          <w:kern w:val="2"/>
        </w:rPr>
        <w:t>Инвестором площадки ООО «Алтай Пэлас Капитал» в 2022 году завершена реализация инвестиционного проекта по строительству апарт-отеля, введено в эксплуатацию 40 новых шале категории 4 звезды на 150 мест размещения, начата разработка проектной документации на строительство гостиницы на 250 номеров, заключено дополнительное инвестиционное соглашение о строительстве различных туристических объектов на общую сумму 1,8 млрд рублей (в т.ч. слот-зал, ресторан, бассейн, СПА центр, отель виладж и горнолыжный комплекс).</w:t>
      </w:r>
    </w:p>
    <w:p w14:paraId="4F6D7C92" w14:textId="77777777" w:rsidR="00CF6B44" w:rsidRDefault="00CF6B44" w:rsidP="00CF6B44">
      <w:pPr>
        <w:pStyle w:val="affffb"/>
        <w:rPr>
          <w:rFonts w:eastAsia="Andale Sans UI"/>
          <w:kern w:val="2"/>
        </w:rPr>
      </w:pPr>
      <w:r>
        <w:lastRenderedPageBreak/>
        <w:t xml:space="preserve">Территория Айского сельсовета </w:t>
      </w:r>
      <w:r>
        <w:rPr>
          <w:rFonts w:eastAsia="Andale Sans UI"/>
          <w:kern w:val="2"/>
        </w:rPr>
        <w:t xml:space="preserve">обладает разнообразными природно-географическими и культурно-историческими ресурсами для развития различных видов туризма, в числе которых лечебно-оздоровительный, сельский, культурно-познавательный, событийный, пляжный, активный (водный, спелеотуризм). </w:t>
      </w:r>
    </w:p>
    <w:p w14:paraId="3650C318" w14:textId="77777777" w:rsidR="00CF6B44" w:rsidRDefault="00CF6B44" w:rsidP="00CF6B44">
      <w:pPr>
        <w:pStyle w:val="affffb"/>
        <w:rPr>
          <w:rFonts w:eastAsia="Andale Sans UI"/>
          <w:kern w:val="2"/>
        </w:rPr>
      </w:pPr>
      <w:r>
        <w:rPr>
          <w:rFonts w:eastAsia="Andale Sans UI"/>
          <w:kern w:val="2"/>
        </w:rPr>
        <w:t xml:space="preserve">Основными местами притяжения туристов и экскурсантов являются: </w:t>
      </w:r>
    </w:p>
    <w:p w14:paraId="53594DFA" w14:textId="77777777" w:rsidR="00CF6B44" w:rsidRDefault="00CF6B44" w:rsidP="00CF6B44">
      <w:pPr>
        <w:pStyle w:val="affffb"/>
        <w:rPr>
          <w:rFonts w:eastAsia="Andale Sans UI"/>
          <w:kern w:val="2"/>
        </w:rPr>
      </w:pPr>
      <w:r>
        <w:rPr>
          <w:rFonts w:eastAsia="Andale Sans UI"/>
          <w:kern w:val="2"/>
        </w:rPr>
        <w:t>•</w:t>
      </w:r>
      <w:r>
        <w:rPr>
          <w:rFonts w:eastAsia="Andale Sans UI"/>
          <w:kern w:val="2"/>
        </w:rPr>
        <w:tab/>
        <w:t xml:space="preserve">река Катунь; </w:t>
      </w:r>
    </w:p>
    <w:p w14:paraId="24115CFE" w14:textId="77777777" w:rsidR="00CF6B44" w:rsidRDefault="00CF6B44" w:rsidP="00CF6B44">
      <w:pPr>
        <w:pStyle w:val="affffb"/>
        <w:rPr>
          <w:rFonts w:eastAsia="Andale Sans UI"/>
          <w:kern w:val="2"/>
        </w:rPr>
      </w:pPr>
      <w:r>
        <w:rPr>
          <w:rFonts w:eastAsia="Andale Sans UI"/>
          <w:kern w:val="2"/>
        </w:rPr>
        <w:t>•</w:t>
      </w:r>
      <w:r>
        <w:rPr>
          <w:rFonts w:eastAsia="Andale Sans UI"/>
          <w:kern w:val="2"/>
        </w:rPr>
        <w:tab/>
        <w:t xml:space="preserve">озеро Ая; </w:t>
      </w:r>
    </w:p>
    <w:p w14:paraId="492948B3" w14:textId="77777777" w:rsidR="00CF6B44" w:rsidRDefault="00CF6B44" w:rsidP="00CF6B44">
      <w:pPr>
        <w:pStyle w:val="affffb"/>
        <w:rPr>
          <w:rFonts w:eastAsia="Andale Sans UI"/>
          <w:kern w:val="2"/>
        </w:rPr>
      </w:pPr>
      <w:r>
        <w:rPr>
          <w:rFonts w:eastAsia="Andale Sans UI"/>
          <w:kern w:val="2"/>
        </w:rPr>
        <w:t>•</w:t>
      </w:r>
      <w:r>
        <w:rPr>
          <w:rFonts w:eastAsia="Andale Sans UI"/>
          <w:kern w:val="2"/>
        </w:rPr>
        <w:tab/>
        <w:t>скала Чертов палец;</w:t>
      </w:r>
    </w:p>
    <w:p w14:paraId="4FD6DF5B" w14:textId="77777777" w:rsidR="00CF6B44" w:rsidRDefault="00CF6B44" w:rsidP="00CF6B44">
      <w:pPr>
        <w:pStyle w:val="affffb"/>
        <w:rPr>
          <w:rFonts w:eastAsia="Andale Sans UI"/>
          <w:kern w:val="2"/>
        </w:rPr>
      </w:pPr>
      <w:r>
        <w:rPr>
          <w:rFonts w:eastAsia="Andale Sans UI"/>
          <w:kern w:val="2"/>
        </w:rPr>
        <w:t>•</w:t>
      </w:r>
      <w:r>
        <w:rPr>
          <w:rFonts w:eastAsia="Andale Sans UI"/>
          <w:kern w:val="2"/>
        </w:rPr>
        <w:tab/>
        <w:t>Талдинские пещеры;</w:t>
      </w:r>
    </w:p>
    <w:p w14:paraId="01438838" w14:textId="77777777" w:rsidR="00CF6B44" w:rsidRDefault="00CF6B44" w:rsidP="00CF6B44">
      <w:pPr>
        <w:pStyle w:val="affffb"/>
        <w:rPr>
          <w:rFonts w:eastAsia="Andale Sans UI"/>
          <w:kern w:val="2"/>
        </w:rPr>
      </w:pPr>
      <w:r>
        <w:rPr>
          <w:rFonts w:eastAsia="Andale Sans UI"/>
          <w:kern w:val="2"/>
        </w:rPr>
        <w:t>•</w:t>
      </w:r>
      <w:r>
        <w:rPr>
          <w:rFonts w:eastAsia="Andale Sans UI"/>
          <w:kern w:val="2"/>
        </w:rPr>
        <w:tab/>
        <w:t>пещера Грот Ихтиандра;</w:t>
      </w:r>
    </w:p>
    <w:p w14:paraId="16CD7DE0" w14:textId="77777777" w:rsidR="00CF6B44" w:rsidRDefault="00CF6B44" w:rsidP="00CF6B44">
      <w:pPr>
        <w:pStyle w:val="affffb"/>
        <w:rPr>
          <w:rFonts w:eastAsia="Andale Sans UI"/>
          <w:kern w:val="2"/>
        </w:rPr>
      </w:pPr>
      <w:r>
        <w:rPr>
          <w:rFonts w:eastAsia="Andale Sans UI"/>
          <w:kern w:val="2"/>
        </w:rPr>
        <w:t>•</w:t>
      </w:r>
      <w:r>
        <w:rPr>
          <w:rFonts w:eastAsia="Andale Sans UI"/>
          <w:kern w:val="2"/>
        </w:rPr>
        <w:tab/>
        <w:t>туристские объекты, расположенные на территории ОЭЗ ТРТ «Бирюзовая Катунь» (пляж на искусственном озере, смотровые площадки, памятник Н. Рериху, арт-объекты, площадка для проведения событийных мероприятий);</w:t>
      </w:r>
    </w:p>
    <w:p w14:paraId="6462B053" w14:textId="77777777" w:rsidR="00CF6B44" w:rsidRDefault="00CF6B44" w:rsidP="00CF6B44">
      <w:pPr>
        <w:pStyle w:val="affffb"/>
        <w:rPr>
          <w:rFonts w:eastAsia="Andale Sans UI"/>
          <w:kern w:val="2"/>
        </w:rPr>
      </w:pPr>
      <w:r>
        <w:rPr>
          <w:rFonts w:eastAsia="Andale Sans UI"/>
          <w:kern w:val="2"/>
        </w:rPr>
        <w:t>•</w:t>
      </w:r>
      <w:r>
        <w:rPr>
          <w:rFonts w:eastAsia="Andale Sans UI"/>
          <w:kern w:val="2"/>
        </w:rPr>
        <w:tab/>
        <w:t xml:space="preserve">игорно-развлекательный комплекс, расположенный на территории игорной зоны «Сибирская монета»; </w:t>
      </w:r>
    </w:p>
    <w:p w14:paraId="39133D1A" w14:textId="77777777" w:rsidR="00CF6B44" w:rsidRDefault="00CF6B44" w:rsidP="00CF6B44">
      <w:pPr>
        <w:pStyle w:val="affffb"/>
        <w:rPr>
          <w:rFonts w:eastAsia="Andale Sans UI"/>
          <w:kern w:val="2"/>
        </w:rPr>
      </w:pPr>
      <w:r>
        <w:rPr>
          <w:rFonts w:eastAsia="Andale Sans UI"/>
          <w:kern w:val="2"/>
        </w:rPr>
        <w:t>•</w:t>
      </w:r>
      <w:r>
        <w:rPr>
          <w:rFonts w:eastAsia="Andale Sans UI"/>
          <w:kern w:val="2"/>
        </w:rPr>
        <w:tab/>
        <w:t>в зимнее время – горнолыжные трассы;</w:t>
      </w:r>
    </w:p>
    <w:p w14:paraId="321BE19E" w14:textId="77777777" w:rsidR="00CF6B44" w:rsidRDefault="00CF6B44" w:rsidP="00CF6B44">
      <w:pPr>
        <w:pStyle w:val="affffb"/>
        <w:rPr>
          <w:rFonts w:eastAsia="Andale Sans UI"/>
          <w:kern w:val="2"/>
        </w:rPr>
      </w:pPr>
      <w:r>
        <w:rPr>
          <w:rFonts w:eastAsia="Andale Sans UI"/>
          <w:kern w:val="2"/>
        </w:rPr>
        <w:t>•</w:t>
      </w:r>
      <w:r>
        <w:rPr>
          <w:rFonts w:eastAsia="Andale Sans UI"/>
          <w:kern w:val="2"/>
        </w:rPr>
        <w:tab/>
        <w:t>в летнее время – мараловодческое хозяйство и пасеки.</w:t>
      </w:r>
    </w:p>
    <w:p w14:paraId="72AB35B3" w14:textId="77777777" w:rsidR="00CF6B44" w:rsidRDefault="00CF6B44" w:rsidP="00CF6B44">
      <w:pPr>
        <w:pStyle w:val="affffb"/>
        <w:rPr>
          <w:rFonts w:eastAsia="Andale Sans UI"/>
          <w:kern w:val="2"/>
        </w:rPr>
      </w:pPr>
      <w:r>
        <w:rPr>
          <w:rFonts w:eastAsia="Andale Sans UI"/>
          <w:kern w:val="2"/>
        </w:rPr>
        <w:t xml:space="preserve">Река Катунь – самая длинная и полноводная река Алтая. Один из истоков крупнейшей реки России и мира – р. Оби. Берет начало с ледника Геблера. В границах ТРК Катунь является наиболее доступной и популярной у туристов. </w:t>
      </w:r>
    </w:p>
    <w:p w14:paraId="2D3802EC" w14:textId="77777777" w:rsidR="00CF6B44" w:rsidRDefault="00CF6B44" w:rsidP="00CF6B44">
      <w:pPr>
        <w:pStyle w:val="affffb"/>
        <w:rPr>
          <w:rFonts w:eastAsia="Andale Sans UI"/>
          <w:kern w:val="2"/>
        </w:rPr>
      </w:pPr>
      <w:r>
        <w:rPr>
          <w:rFonts w:eastAsia="Andale Sans UI"/>
          <w:kern w:val="2"/>
        </w:rPr>
        <w:t>Озеро Ая – одно из самых теплых озер Алтая, с температурой воды в июле +24-26°С. Имеет округлую форму в виде вытянутого сердечка или полумесяца («ай» с алт. – месяц). Длина – 409 м, ширина – 190 м, средняя глубина – 12 м, максимальная – 21,7 м. Геологический возраст около 13000 лет назад.</w:t>
      </w:r>
    </w:p>
    <w:p w14:paraId="58D4EAFB" w14:textId="77777777" w:rsidR="00CF6B44" w:rsidRDefault="00CF6B44" w:rsidP="00CF6B44">
      <w:pPr>
        <w:pStyle w:val="affffb"/>
        <w:rPr>
          <w:rFonts w:eastAsia="Andale Sans UI"/>
          <w:kern w:val="2"/>
        </w:rPr>
      </w:pPr>
      <w:r>
        <w:rPr>
          <w:rFonts w:eastAsia="Andale Sans UI"/>
          <w:kern w:val="2"/>
        </w:rPr>
        <w:t>Скала Чертов палец – скальное гранитное образование высотой 250 м, с вершины которого открывается широкий обзор долины Катуни.</w:t>
      </w:r>
    </w:p>
    <w:p w14:paraId="7B477174" w14:textId="77777777" w:rsidR="00CF6B44" w:rsidRDefault="00CF6B44" w:rsidP="00CF6B44">
      <w:pPr>
        <w:pStyle w:val="affffb"/>
        <w:rPr>
          <w:rFonts w:eastAsia="Andale Sans UI"/>
          <w:kern w:val="2"/>
        </w:rPr>
      </w:pPr>
      <w:r>
        <w:rPr>
          <w:rFonts w:eastAsia="Andale Sans UI"/>
          <w:kern w:val="2"/>
        </w:rPr>
        <w:t>Талдинские пещеры – комплекс пещер карстового происхождения комплекс. Уникальный объект для организации подземных экомаршрутов. Здесь создан археологический парк «Перекресток миров».</w:t>
      </w:r>
    </w:p>
    <w:p w14:paraId="7ED859E9" w14:textId="77777777" w:rsidR="00CF6B44" w:rsidRDefault="00CF6B44" w:rsidP="00CF6B44">
      <w:pPr>
        <w:pStyle w:val="affffb"/>
        <w:rPr>
          <w:rFonts w:eastAsia="Andale Sans UI"/>
          <w:kern w:val="2"/>
          <w:highlight w:val="yellow"/>
        </w:rPr>
      </w:pPr>
      <w:r>
        <w:rPr>
          <w:rFonts w:eastAsia="Andale Sans UI"/>
          <w:kern w:val="2"/>
        </w:rPr>
        <w:t>Пещера Грот Ихтиандра – представляет собой сдвоенный грот. На поверхности расположены колодцы-входы глубиной 10-12 м, дно пещеры находится на уровне реки.</w:t>
      </w:r>
    </w:p>
    <w:p w14:paraId="4CFE39B4" w14:textId="77777777" w:rsidR="00CF6B44" w:rsidRDefault="00CF6B44" w:rsidP="00CF6B44">
      <w:pPr>
        <w:pStyle w:val="affffb"/>
        <w:rPr>
          <w:rFonts w:eastAsia="Andale Sans UI"/>
          <w:kern w:val="2"/>
        </w:rPr>
      </w:pPr>
      <w:r>
        <w:rPr>
          <w:rFonts w:eastAsia="Andale Sans UI"/>
          <w:kern w:val="2"/>
        </w:rPr>
        <w:t xml:space="preserve">Согласно экспертным оценкам, ежегодно территорию Айского сельсовета Алтайского района посещает более 500 тыс. туристов и экскурсантов, из которых более 1/3 части пользуются услугами средств размещения и проводят на этой территории более одного дня. Среднее время проживания в туробъектах составляет 3 дня. </w:t>
      </w:r>
    </w:p>
    <w:p w14:paraId="4FF8842F" w14:textId="77777777" w:rsidR="00CF6B44" w:rsidRDefault="00CF6B44" w:rsidP="00CF6B44">
      <w:pPr>
        <w:pStyle w:val="affffb"/>
        <w:rPr>
          <w:rFonts w:eastAsia="Andale Sans UI"/>
          <w:kern w:val="2"/>
        </w:rPr>
      </w:pPr>
      <w:r>
        <w:rPr>
          <w:rFonts w:eastAsia="Andale Sans UI"/>
          <w:kern w:val="2"/>
        </w:rPr>
        <w:t xml:space="preserve">Максимальный туристско-экскурсионный поток приходится на летний сезон с пиковыми значениями в июле. Спрос на туристские услуги во многом определяется природно-климатическими характеристиками местности. Так, летом территорию посещает более 280 тыс. туристов и экскурсантов (макс. в июле), зимой – около 90 тыс. (макс. в декабре), осенью – около 100 тыс. (макс. </w:t>
      </w:r>
      <w:r>
        <w:rPr>
          <w:rFonts w:eastAsia="Andale Sans UI"/>
          <w:kern w:val="2"/>
        </w:rPr>
        <w:lastRenderedPageBreak/>
        <w:t>в сентябре), весной – около 120 тыс. (макс. в мае).</w:t>
      </w:r>
    </w:p>
    <w:p w14:paraId="0BF3D818" w14:textId="77777777" w:rsidR="00CF6B44" w:rsidRDefault="00CF6B44" w:rsidP="00CF6B44">
      <w:pPr>
        <w:pStyle w:val="affffb"/>
        <w:rPr>
          <w:rFonts w:eastAsia="Andale Sans UI"/>
          <w:kern w:val="2"/>
        </w:rPr>
      </w:pPr>
      <w:r>
        <w:rPr>
          <w:rFonts w:eastAsia="Andale Sans UI"/>
          <w:kern w:val="2"/>
        </w:rPr>
        <w:t>Пограничное положение с соседней Республикой Алтай и расположение на расстоянии в 35 км аэропорта г. Горно-Алтайска создают дополнительные перспективы увеличения туристских прибытий. Росту туристского потока также способствует и расположение рядом с трассой федерального значения Р-256 Чуйский тракт. Основное количество туристских прибытий осуществляется автомобильным транспортом. Путешествие от Новосибирска в среднем составляет 6-7 часов, от Томска – 9-10 часов, от столицы Алтайского края Барнаула – 4 часа, от Горно-Алтайска – менее 1 часа.</w:t>
      </w:r>
    </w:p>
    <w:p w14:paraId="24B5BC1B" w14:textId="77777777" w:rsidR="00CF6B44" w:rsidRDefault="00CF6B44" w:rsidP="00CF6B44">
      <w:pPr>
        <w:pStyle w:val="affffb"/>
        <w:rPr>
          <w:rFonts w:eastAsia="Andale Sans UI"/>
          <w:kern w:val="2"/>
        </w:rPr>
      </w:pPr>
      <w:r>
        <w:rPr>
          <w:rFonts w:eastAsia="Andale Sans UI"/>
          <w:kern w:val="2"/>
        </w:rPr>
        <w:t>Формирование комплексного туристского продукта, улучшение качества предоставляемых услуг и развитие имеющегося потенциала данной территории позволит создать условия для роста интереса к отдыху на левобережье Катуни как в летний, так и в зимний период года, увеличит среднюю продолжительность пребывания туристов.</w:t>
      </w:r>
    </w:p>
    <w:p w14:paraId="6AFE11CD" w14:textId="77777777" w:rsidR="00CF6B44" w:rsidRDefault="00CF6B44" w:rsidP="00CF6B44">
      <w:pPr>
        <w:pStyle w:val="affffb"/>
        <w:rPr>
          <w:rFonts w:eastAsia="Andale Sans UI"/>
          <w:kern w:val="2"/>
        </w:rPr>
      </w:pPr>
      <w:r>
        <w:rPr>
          <w:rFonts w:eastAsia="Andale Sans UI"/>
          <w:kern w:val="2"/>
        </w:rPr>
        <w:t>Ниже представлены основные предприятия и объекты добывающей и обрабатывающей промышленности на территории.</w:t>
      </w:r>
    </w:p>
    <w:p w14:paraId="415A61B3" w14:textId="77777777" w:rsidR="00E61597" w:rsidRDefault="00E61597" w:rsidP="00CF6B44">
      <w:pPr>
        <w:pStyle w:val="affffb"/>
        <w:rPr>
          <w:rFonts w:eastAsia="Andale Sans UI"/>
          <w:kern w:val="2"/>
        </w:rPr>
      </w:pPr>
    </w:p>
    <w:p w14:paraId="2FFDD5F1" w14:textId="77777777" w:rsidR="00CF6B44" w:rsidRDefault="00CF6B44" w:rsidP="00CF6B44">
      <w:pPr>
        <w:pStyle w:val="affffb"/>
        <w:jc w:val="right"/>
        <w:rPr>
          <w:rFonts w:eastAsia="Andale Sans UI"/>
          <w:i/>
          <w:iCs/>
          <w:kern w:val="2"/>
        </w:rPr>
      </w:pPr>
      <w:r w:rsidRPr="002E1FC7">
        <w:rPr>
          <w:rFonts w:eastAsia="Andale Sans UI"/>
          <w:i/>
          <w:iCs/>
          <w:kern w:val="2"/>
        </w:rPr>
        <w:t xml:space="preserve">Таблица </w:t>
      </w:r>
      <w:r>
        <w:rPr>
          <w:rFonts w:eastAsia="Andale Sans UI"/>
          <w:i/>
          <w:iCs/>
          <w:kern w:val="2"/>
        </w:rPr>
        <w:t>2.3.7-1</w:t>
      </w:r>
    </w:p>
    <w:p w14:paraId="429C1360" w14:textId="77777777" w:rsidR="00E61597" w:rsidRPr="002E1FC7" w:rsidRDefault="00E61597" w:rsidP="00CF6B44">
      <w:pPr>
        <w:pStyle w:val="affffb"/>
        <w:jc w:val="right"/>
        <w:rPr>
          <w:rFonts w:eastAsia="Andale Sans UI"/>
          <w:i/>
          <w:iCs/>
          <w:kern w:val="2"/>
        </w:rPr>
      </w:pPr>
    </w:p>
    <w:p w14:paraId="3E119D8A" w14:textId="78A02283" w:rsidR="00CF6B44" w:rsidRDefault="00CF6B44" w:rsidP="00E61597">
      <w:pPr>
        <w:pStyle w:val="affffb"/>
        <w:ind w:firstLine="0"/>
        <w:jc w:val="center"/>
        <w:rPr>
          <w:rFonts w:eastAsia="Andale Sans UI"/>
          <w:i/>
          <w:iCs/>
          <w:kern w:val="2"/>
        </w:rPr>
      </w:pPr>
      <w:r w:rsidRPr="002E1FC7">
        <w:rPr>
          <w:rFonts w:eastAsia="Andale Sans UI"/>
          <w:i/>
          <w:iCs/>
          <w:kern w:val="2"/>
        </w:rPr>
        <w:t>Предприятия и объекты добывающей и обрабатывающей промышленности</w:t>
      </w:r>
    </w:p>
    <w:tbl>
      <w:tblPr>
        <w:tblStyle w:val="afe"/>
        <w:tblW w:w="5000" w:type="pct"/>
        <w:tblLook w:val="04A0" w:firstRow="1" w:lastRow="0" w:firstColumn="1" w:lastColumn="0" w:noHBand="0" w:noVBand="1"/>
      </w:tblPr>
      <w:tblGrid>
        <w:gridCol w:w="1197"/>
        <w:gridCol w:w="3742"/>
        <w:gridCol w:w="2202"/>
        <w:gridCol w:w="2204"/>
      </w:tblGrid>
      <w:tr w:rsidR="00CF6B44" w:rsidRPr="002E1FC7" w14:paraId="175D4DE7" w14:textId="77777777" w:rsidTr="00E61597">
        <w:tc>
          <w:tcPr>
            <w:tcW w:w="641" w:type="pct"/>
            <w:vAlign w:val="center"/>
          </w:tcPr>
          <w:p w14:paraId="44D57F4A" w14:textId="77777777" w:rsidR="00CF6B44" w:rsidRPr="002E1FC7" w:rsidRDefault="00CF6B44" w:rsidP="00E61597">
            <w:pPr>
              <w:pStyle w:val="affffb"/>
              <w:spacing w:before="0" w:after="0"/>
              <w:ind w:firstLine="0"/>
              <w:jc w:val="center"/>
              <w:rPr>
                <w:rFonts w:eastAsia="Andale Sans UI"/>
                <w:kern w:val="2"/>
                <w:sz w:val="24"/>
                <w:szCs w:val="24"/>
              </w:rPr>
            </w:pPr>
            <w:r w:rsidRPr="002E1FC7">
              <w:rPr>
                <w:rFonts w:eastAsia="Andale Sans UI"/>
                <w:kern w:val="2"/>
                <w:sz w:val="24"/>
                <w:szCs w:val="24"/>
              </w:rPr>
              <w:t>№ п/п</w:t>
            </w:r>
          </w:p>
        </w:tc>
        <w:tc>
          <w:tcPr>
            <w:tcW w:w="2002" w:type="pct"/>
            <w:vAlign w:val="center"/>
          </w:tcPr>
          <w:p w14:paraId="4D8110A6" w14:textId="77777777" w:rsidR="00CF6B44" w:rsidRPr="002E1FC7" w:rsidRDefault="00CF6B44" w:rsidP="00E61597">
            <w:pPr>
              <w:pStyle w:val="affffb"/>
              <w:spacing w:before="0" w:after="0"/>
              <w:ind w:firstLine="0"/>
              <w:jc w:val="center"/>
              <w:rPr>
                <w:rFonts w:eastAsia="Andale Sans UI"/>
                <w:kern w:val="2"/>
                <w:sz w:val="24"/>
                <w:szCs w:val="24"/>
              </w:rPr>
            </w:pPr>
            <w:r w:rsidRPr="002E1FC7">
              <w:rPr>
                <w:rFonts w:eastAsia="Andale Sans UI"/>
                <w:kern w:val="2"/>
                <w:sz w:val="24"/>
                <w:szCs w:val="24"/>
              </w:rPr>
              <w:t>Местоположение (юридическое и фактическое), адресное описание, телефон</w:t>
            </w:r>
          </w:p>
        </w:tc>
        <w:tc>
          <w:tcPr>
            <w:tcW w:w="1178" w:type="pct"/>
            <w:vAlign w:val="center"/>
          </w:tcPr>
          <w:p w14:paraId="6B68972E" w14:textId="77777777" w:rsidR="00CF6B44" w:rsidRPr="002E1FC7" w:rsidRDefault="00CF6B44" w:rsidP="00E61597">
            <w:pPr>
              <w:pStyle w:val="affffb"/>
              <w:spacing w:before="0" w:after="0"/>
              <w:ind w:firstLine="0"/>
              <w:jc w:val="center"/>
              <w:rPr>
                <w:rFonts w:eastAsia="Andale Sans UI"/>
                <w:kern w:val="2"/>
                <w:sz w:val="24"/>
                <w:szCs w:val="24"/>
              </w:rPr>
            </w:pPr>
            <w:r w:rsidRPr="002E1FC7">
              <w:rPr>
                <w:rFonts w:eastAsia="Andale Sans UI"/>
                <w:kern w:val="2"/>
                <w:sz w:val="24"/>
                <w:szCs w:val="24"/>
              </w:rPr>
              <w:t>Основная специализация, вид деятельности</w:t>
            </w:r>
          </w:p>
        </w:tc>
        <w:tc>
          <w:tcPr>
            <w:tcW w:w="1179" w:type="pct"/>
            <w:vAlign w:val="center"/>
          </w:tcPr>
          <w:p w14:paraId="267CA89D" w14:textId="77777777" w:rsidR="00CF6B44" w:rsidRPr="002E1FC7" w:rsidRDefault="00CF6B44" w:rsidP="00E61597">
            <w:pPr>
              <w:pStyle w:val="affffb"/>
              <w:spacing w:before="0" w:after="0"/>
              <w:ind w:firstLine="0"/>
              <w:jc w:val="center"/>
              <w:rPr>
                <w:rFonts w:eastAsia="Andale Sans UI"/>
                <w:kern w:val="2"/>
                <w:sz w:val="24"/>
                <w:szCs w:val="24"/>
              </w:rPr>
            </w:pPr>
            <w:r w:rsidRPr="002E1FC7">
              <w:rPr>
                <w:rFonts w:eastAsia="Andale Sans UI"/>
                <w:kern w:val="2"/>
                <w:sz w:val="24"/>
                <w:szCs w:val="24"/>
              </w:rPr>
              <w:t>Кол-во рабочих мест, ед.</w:t>
            </w:r>
          </w:p>
        </w:tc>
      </w:tr>
      <w:tr w:rsidR="00CF6B44" w:rsidRPr="002E1FC7" w14:paraId="43A65EB9" w14:textId="77777777" w:rsidTr="00E61597">
        <w:tc>
          <w:tcPr>
            <w:tcW w:w="641" w:type="pct"/>
            <w:vAlign w:val="center"/>
          </w:tcPr>
          <w:p w14:paraId="7182599A" w14:textId="77777777" w:rsidR="00CF6B44" w:rsidRPr="002E1FC7" w:rsidRDefault="00CF6B44" w:rsidP="00E61597">
            <w:pPr>
              <w:pStyle w:val="affffb"/>
              <w:spacing w:before="0" w:after="0"/>
              <w:ind w:firstLine="0"/>
              <w:jc w:val="center"/>
              <w:rPr>
                <w:rFonts w:eastAsia="Andale Sans UI"/>
                <w:kern w:val="2"/>
                <w:sz w:val="24"/>
                <w:szCs w:val="24"/>
              </w:rPr>
            </w:pPr>
            <w:r w:rsidRPr="002E1FC7">
              <w:rPr>
                <w:rFonts w:eastAsia="Andale Sans UI"/>
                <w:kern w:val="2"/>
                <w:sz w:val="24"/>
                <w:szCs w:val="24"/>
              </w:rPr>
              <w:t>1</w:t>
            </w:r>
          </w:p>
        </w:tc>
        <w:tc>
          <w:tcPr>
            <w:tcW w:w="2002" w:type="pct"/>
            <w:vAlign w:val="center"/>
          </w:tcPr>
          <w:p w14:paraId="30B45C1D" w14:textId="77777777" w:rsidR="00CF6B44" w:rsidRDefault="00CF6B44" w:rsidP="00E61597">
            <w:pPr>
              <w:pStyle w:val="affffb"/>
              <w:spacing w:before="0" w:after="0"/>
              <w:ind w:firstLine="0"/>
              <w:jc w:val="left"/>
              <w:rPr>
                <w:rFonts w:eastAsia="Andale Sans UI"/>
                <w:kern w:val="2"/>
                <w:sz w:val="24"/>
                <w:szCs w:val="24"/>
              </w:rPr>
            </w:pPr>
            <w:r w:rsidRPr="002E1FC7">
              <w:rPr>
                <w:rFonts w:eastAsia="Andale Sans UI"/>
                <w:kern w:val="2"/>
                <w:sz w:val="24"/>
                <w:szCs w:val="24"/>
              </w:rPr>
              <w:t xml:space="preserve">ООО </w:t>
            </w:r>
            <w:r>
              <w:rPr>
                <w:rFonts w:eastAsia="Andale Sans UI"/>
                <w:kern w:val="2"/>
                <w:sz w:val="24"/>
                <w:szCs w:val="24"/>
              </w:rPr>
              <w:t>«</w:t>
            </w:r>
            <w:r w:rsidRPr="002E1FC7">
              <w:rPr>
                <w:rFonts w:eastAsia="Andale Sans UI"/>
                <w:kern w:val="2"/>
                <w:sz w:val="24"/>
                <w:szCs w:val="24"/>
              </w:rPr>
              <w:t>Контур</w:t>
            </w:r>
            <w:r>
              <w:rPr>
                <w:rFonts w:eastAsia="Andale Sans UI"/>
                <w:kern w:val="2"/>
                <w:sz w:val="24"/>
                <w:szCs w:val="24"/>
              </w:rPr>
              <w:t>»</w:t>
            </w:r>
            <w:r w:rsidRPr="002E1FC7">
              <w:rPr>
                <w:rFonts w:eastAsia="Andale Sans UI"/>
                <w:kern w:val="2"/>
                <w:sz w:val="24"/>
                <w:szCs w:val="24"/>
              </w:rPr>
              <w:t>,</w:t>
            </w:r>
          </w:p>
          <w:p w14:paraId="123E7F0F" w14:textId="77777777" w:rsidR="00CF6B44" w:rsidRPr="002E1FC7" w:rsidRDefault="00CF6B44" w:rsidP="00E61597">
            <w:pPr>
              <w:pStyle w:val="affffb"/>
              <w:spacing w:before="0" w:after="0"/>
              <w:ind w:firstLine="0"/>
              <w:jc w:val="left"/>
              <w:rPr>
                <w:rFonts w:eastAsia="Andale Sans UI"/>
                <w:kern w:val="2"/>
                <w:sz w:val="24"/>
                <w:szCs w:val="24"/>
              </w:rPr>
            </w:pPr>
            <w:r w:rsidRPr="002E1FC7">
              <w:rPr>
                <w:rFonts w:eastAsia="Andale Sans UI"/>
                <w:kern w:val="2"/>
                <w:sz w:val="24"/>
                <w:szCs w:val="24"/>
              </w:rPr>
              <w:t>с. Ая, ул. Заводская, 6</w:t>
            </w:r>
          </w:p>
        </w:tc>
        <w:tc>
          <w:tcPr>
            <w:tcW w:w="1178" w:type="pct"/>
            <w:vAlign w:val="center"/>
          </w:tcPr>
          <w:p w14:paraId="029D109C" w14:textId="77777777" w:rsidR="00CF6B44" w:rsidRPr="002E1FC7" w:rsidRDefault="00CF6B44" w:rsidP="00E61597">
            <w:pPr>
              <w:pStyle w:val="affffb"/>
              <w:spacing w:before="0" w:after="0"/>
              <w:ind w:firstLine="0"/>
              <w:jc w:val="center"/>
              <w:rPr>
                <w:rFonts w:eastAsia="Andale Sans UI"/>
                <w:kern w:val="2"/>
                <w:sz w:val="24"/>
                <w:szCs w:val="24"/>
              </w:rPr>
            </w:pPr>
            <w:r w:rsidRPr="002E1FC7">
              <w:rPr>
                <w:rFonts w:eastAsia="Andale Sans UI"/>
                <w:kern w:val="2"/>
                <w:sz w:val="24"/>
                <w:szCs w:val="24"/>
              </w:rPr>
              <w:t>Обработка камня</w:t>
            </w:r>
          </w:p>
        </w:tc>
        <w:tc>
          <w:tcPr>
            <w:tcW w:w="1179" w:type="pct"/>
            <w:vAlign w:val="center"/>
          </w:tcPr>
          <w:p w14:paraId="5E92DFF3" w14:textId="77777777" w:rsidR="00CF6B44" w:rsidRPr="002E1FC7" w:rsidRDefault="00CF6B44" w:rsidP="00E61597">
            <w:pPr>
              <w:pStyle w:val="affffb"/>
              <w:spacing w:before="0" w:after="0"/>
              <w:ind w:firstLine="0"/>
              <w:jc w:val="center"/>
              <w:rPr>
                <w:rFonts w:eastAsia="Andale Sans UI"/>
                <w:kern w:val="2"/>
                <w:sz w:val="24"/>
                <w:szCs w:val="24"/>
              </w:rPr>
            </w:pPr>
            <w:r w:rsidRPr="002E1FC7">
              <w:rPr>
                <w:rFonts w:eastAsia="Andale Sans UI"/>
                <w:kern w:val="2"/>
                <w:sz w:val="24"/>
                <w:szCs w:val="24"/>
              </w:rPr>
              <w:t>1</w:t>
            </w:r>
          </w:p>
        </w:tc>
      </w:tr>
      <w:tr w:rsidR="00CF6B44" w:rsidRPr="002E1FC7" w14:paraId="17A06D97" w14:textId="77777777" w:rsidTr="00E61597">
        <w:tc>
          <w:tcPr>
            <w:tcW w:w="641" w:type="pct"/>
            <w:vAlign w:val="center"/>
          </w:tcPr>
          <w:p w14:paraId="608CA9D5" w14:textId="77777777" w:rsidR="00CF6B44" w:rsidRPr="002E1FC7" w:rsidRDefault="00CF6B44" w:rsidP="00E61597">
            <w:pPr>
              <w:pStyle w:val="affffb"/>
              <w:spacing w:before="0" w:after="0"/>
              <w:ind w:firstLine="0"/>
              <w:jc w:val="center"/>
              <w:rPr>
                <w:rFonts w:eastAsia="Andale Sans UI"/>
                <w:kern w:val="2"/>
                <w:sz w:val="24"/>
                <w:szCs w:val="24"/>
              </w:rPr>
            </w:pPr>
            <w:r w:rsidRPr="002E1FC7">
              <w:rPr>
                <w:rFonts w:eastAsia="Andale Sans UI"/>
                <w:kern w:val="2"/>
                <w:sz w:val="24"/>
                <w:szCs w:val="24"/>
              </w:rPr>
              <w:t>2</w:t>
            </w:r>
          </w:p>
        </w:tc>
        <w:tc>
          <w:tcPr>
            <w:tcW w:w="2002" w:type="pct"/>
            <w:vAlign w:val="center"/>
          </w:tcPr>
          <w:p w14:paraId="0F5C4D4A" w14:textId="77777777" w:rsidR="00CF6B44" w:rsidRPr="002E1FC7" w:rsidRDefault="00CF6B44" w:rsidP="00E61597">
            <w:pPr>
              <w:pStyle w:val="affffb"/>
              <w:spacing w:before="0" w:after="0"/>
              <w:ind w:firstLine="0"/>
              <w:jc w:val="left"/>
              <w:rPr>
                <w:rFonts w:eastAsia="Andale Sans UI"/>
                <w:kern w:val="2"/>
                <w:sz w:val="24"/>
                <w:szCs w:val="24"/>
              </w:rPr>
            </w:pPr>
            <w:r w:rsidRPr="002E1FC7">
              <w:rPr>
                <w:rFonts w:eastAsia="Andale Sans UI"/>
                <w:kern w:val="2"/>
                <w:sz w:val="24"/>
                <w:szCs w:val="24"/>
              </w:rPr>
              <w:t xml:space="preserve">ООО </w:t>
            </w:r>
            <w:r>
              <w:rPr>
                <w:rFonts w:eastAsia="Andale Sans UI"/>
                <w:kern w:val="2"/>
                <w:sz w:val="24"/>
                <w:szCs w:val="24"/>
              </w:rPr>
              <w:t>«</w:t>
            </w:r>
            <w:r w:rsidRPr="002E1FC7">
              <w:rPr>
                <w:rFonts w:eastAsia="Andale Sans UI"/>
                <w:kern w:val="2"/>
                <w:sz w:val="24"/>
                <w:szCs w:val="24"/>
              </w:rPr>
              <w:t>Каимское</w:t>
            </w:r>
            <w:r>
              <w:rPr>
                <w:rFonts w:eastAsia="Andale Sans UI"/>
                <w:kern w:val="2"/>
                <w:sz w:val="24"/>
                <w:szCs w:val="24"/>
              </w:rPr>
              <w:t>»</w:t>
            </w:r>
            <w:r w:rsidRPr="002E1FC7">
              <w:rPr>
                <w:rFonts w:eastAsia="Andale Sans UI"/>
                <w:kern w:val="2"/>
                <w:sz w:val="24"/>
                <w:szCs w:val="24"/>
              </w:rPr>
              <w:t>, урочище Каим</w:t>
            </w:r>
          </w:p>
        </w:tc>
        <w:tc>
          <w:tcPr>
            <w:tcW w:w="1178" w:type="pct"/>
            <w:vAlign w:val="center"/>
          </w:tcPr>
          <w:p w14:paraId="630DBB7D" w14:textId="77777777" w:rsidR="00CF6B44" w:rsidRPr="002E1FC7" w:rsidRDefault="00CF6B44" w:rsidP="00E61597">
            <w:pPr>
              <w:pStyle w:val="affffb"/>
              <w:spacing w:before="0" w:after="0"/>
              <w:ind w:firstLine="0"/>
              <w:jc w:val="center"/>
              <w:rPr>
                <w:rFonts w:eastAsia="Andale Sans UI"/>
                <w:kern w:val="2"/>
                <w:sz w:val="24"/>
                <w:szCs w:val="24"/>
              </w:rPr>
            </w:pPr>
            <w:r w:rsidRPr="002E1FC7">
              <w:rPr>
                <w:rFonts w:eastAsia="Andale Sans UI"/>
                <w:kern w:val="2"/>
                <w:sz w:val="24"/>
                <w:szCs w:val="24"/>
              </w:rPr>
              <w:t>Разведение маралов</w:t>
            </w:r>
          </w:p>
        </w:tc>
        <w:tc>
          <w:tcPr>
            <w:tcW w:w="1179" w:type="pct"/>
            <w:vAlign w:val="center"/>
          </w:tcPr>
          <w:p w14:paraId="20DE9FAD" w14:textId="77777777" w:rsidR="00CF6B44" w:rsidRPr="002E1FC7" w:rsidRDefault="00CF6B44" w:rsidP="00E61597">
            <w:pPr>
              <w:pStyle w:val="affffb"/>
              <w:spacing w:before="0" w:after="0"/>
              <w:ind w:firstLine="0"/>
              <w:jc w:val="center"/>
              <w:rPr>
                <w:rFonts w:eastAsia="Andale Sans UI"/>
                <w:kern w:val="2"/>
                <w:sz w:val="24"/>
                <w:szCs w:val="24"/>
              </w:rPr>
            </w:pPr>
            <w:r w:rsidRPr="002E1FC7">
              <w:rPr>
                <w:rFonts w:eastAsia="Andale Sans UI"/>
                <w:kern w:val="2"/>
                <w:sz w:val="24"/>
                <w:szCs w:val="24"/>
              </w:rPr>
              <w:t>20</w:t>
            </w:r>
          </w:p>
        </w:tc>
      </w:tr>
    </w:tbl>
    <w:p w14:paraId="0099071C" w14:textId="77777777" w:rsidR="00CF6B44" w:rsidRPr="002E1FC7" w:rsidRDefault="00CF6B44" w:rsidP="00CF6B44">
      <w:pPr>
        <w:pStyle w:val="affffb"/>
        <w:ind w:firstLine="0"/>
        <w:jc w:val="center"/>
        <w:rPr>
          <w:rFonts w:eastAsia="Andale Sans UI"/>
          <w:i/>
          <w:iCs/>
          <w:kern w:val="2"/>
        </w:rPr>
      </w:pPr>
    </w:p>
    <w:p w14:paraId="09B27B11" w14:textId="77777777" w:rsidR="00CF6B44" w:rsidRPr="002E1FC7" w:rsidRDefault="00CF6B44" w:rsidP="00CF6B44">
      <w:pPr>
        <w:pStyle w:val="affffb"/>
        <w:rPr>
          <w:rFonts w:eastAsia="Andale Sans UI"/>
          <w:i/>
          <w:iCs/>
          <w:kern w:val="2"/>
          <w:highlight w:val="yellow"/>
        </w:rPr>
      </w:pPr>
    </w:p>
    <w:p w14:paraId="1F27F001" w14:textId="77777777" w:rsidR="00CF6B44" w:rsidRPr="002E1FC7" w:rsidRDefault="00CF6B44" w:rsidP="00CF6B44">
      <w:pPr>
        <w:pStyle w:val="affffb"/>
        <w:sectPr w:rsidR="00CF6B44" w:rsidRPr="002E1FC7" w:rsidSect="0034786D">
          <w:pgSz w:w="11906" w:h="16838"/>
          <w:pgMar w:top="1134" w:right="850" w:bottom="1134" w:left="1701" w:header="708" w:footer="708" w:gutter="0"/>
          <w:cols w:space="708"/>
          <w:docGrid w:linePitch="382"/>
        </w:sectPr>
      </w:pPr>
    </w:p>
    <w:p w14:paraId="5A2F1783" w14:textId="77777777" w:rsidR="00CF6B44" w:rsidRDefault="00CF6B44" w:rsidP="00E61597">
      <w:pPr>
        <w:spacing w:after="0" w:line="259" w:lineRule="auto"/>
        <w:jc w:val="right"/>
        <w:rPr>
          <w:b w:val="0"/>
          <w:bCs/>
          <w:i/>
          <w:iCs/>
        </w:rPr>
      </w:pPr>
      <w:r w:rsidRPr="00AE0E61">
        <w:rPr>
          <w:b w:val="0"/>
          <w:bCs/>
          <w:i/>
          <w:iCs/>
        </w:rPr>
        <w:lastRenderedPageBreak/>
        <w:t>Таблица 2.3.7-</w:t>
      </w:r>
      <w:r>
        <w:rPr>
          <w:b w:val="0"/>
          <w:bCs/>
          <w:i/>
          <w:iCs/>
        </w:rPr>
        <w:t>2</w:t>
      </w:r>
    </w:p>
    <w:p w14:paraId="71B62A26" w14:textId="77777777" w:rsidR="00E61597" w:rsidRPr="00E61597" w:rsidRDefault="00E61597" w:rsidP="00E61597">
      <w:pPr>
        <w:rPr>
          <w:b w:val="0"/>
          <w:bCs/>
        </w:rPr>
      </w:pPr>
    </w:p>
    <w:p w14:paraId="5BA5E72D" w14:textId="77777777" w:rsidR="00CF6B44" w:rsidRPr="00AE0E61" w:rsidRDefault="00CF6B44" w:rsidP="00E61597">
      <w:pPr>
        <w:spacing w:after="0"/>
        <w:jc w:val="center"/>
        <w:rPr>
          <w:sz w:val="24"/>
        </w:rPr>
      </w:pPr>
      <w:r w:rsidRPr="00AE0E61">
        <w:rPr>
          <w:b w:val="0"/>
          <w:bCs/>
          <w:i/>
          <w:iCs/>
        </w:rPr>
        <w:t>Организации, действующие на территории Айского сельсовета</w:t>
      </w:r>
      <w:r>
        <w:rPr>
          <w:rStyle w:val="aff7"/>
          <w:b w:val="0"/>
          <w:bCs/>
          <w:i/>
          <w:iCs/>
        </w:rPr>
        <w:footnoteReference w:id="6"/>
      </w:r>
    </w:p>
    <w:tbl>
      <w:tblPr>
        <w:tblStyle w:val="afe"/>
        <w:tblpPr w:leftFromText="180" w:rightFromText="180" w:vertAnchor="text" w:tblpY="1"/>
        <w:tblOverlap w:val="never"/>
        <w:tblW w:w="15021" w:type="dxa"/>
        <w:tblLayout w:type="fixed"/>
        <w:tblLook w:val="04A0" w:firstRow="1" w:lastRow="0" w:firstColumn="1" w:lastColumn="0" w:noHBand="0" w:noVBand="1"/>
      </w:tblPr>
      <w:tblGrid>
        <w:gridCol w:w="488"/>
        <w:gridCol w:w="4327"/>
        <w:gridCol w:w="5245"/>
        <w:gridCol w:w="4961"/>
      </w:tblGrid>
      <w:tr w:rsidR="00CF6B44" w:rsidRPr="00E61597" w14:paraId="64B81630" w14:textId="77777777" w:rsidTr="00E61597">
        <w:trPr>
          <w:tblHeader/>
        </w:trPr>
        <w:tc>
          <w:tcPr>
            <w:tcW w:w="488" w:type="dxa"/>
            <w:vAlign w:val="center"/>
          </w:tcPr>
          <w:p w14:paraId="06A27EC5" w14:textId="77777777" w:rsidR="00CF6B44" w:rsidRPr="00E61597" w:rsidRDefault="00CF6B44" w:rsidP="00E61597">
            <w:pPr>
              <w:spacing w:after="0" w:line="240" w:lineRule="auto"/>
              <w:ind w:left="-120" w:right="-36"/>
              <w:rPr>
                <w:b w:val="0"/>
                <w:bCs/>
                <w:sz w:val="24"/>
                <w:szCs w:val="24"/>
              </w:rPr>
            </w:pPr>
            <w:r w:rsidRPr="00E61597">
              <w:rPr>
                <w:b w:val="0"/>
                <w:bCs/>
                <w:sz w:val="24"/>
                <w:szCs w:val="24"/>
              </w:rPr>
              <w:t>№ п/п</w:t>
            </w:r>
          </w:p>
        </w:tc>
        <w:tc>
          <w:tcPr>
            <w:tcW w:w="4327" w:type="dxa"/>
            <w:vAlign w:val="center"/>
          </w:tcPr>
          <w:p w14:paraId="22E601BE" w14:textId="77777777" w:rsidR="00CF6B44" w:rsidRPr="00E61597" w:rsidRDefault="00CF6B44" w:rsidP="00E61597">
            <w:pPr>
              <w:spacing w:after="0" w:line="240" w:lineRule="auto"/>
              <w:rPr>
                <w:b w:val="0"/>
                <w:bCs/>
                <w:sz w:val="24"/>
                <w:szCs w:val="24"/>
              </w:rPr>
            </w:pPr>
            <w:r w:rsidRPr="00E61597">
              <w:rPr>
                <w:b w:val="0"/>
                <w:bCs/>
                <w:sz w:val="24"/>
                <w:szCs w:val="24"/>
              </w:rPr>
              <w:t>Наименование</w:t>
            </w:r>
          </w:p>
        </w:tc>
        <w:tc>
          <w:tcPr>
            <w:tcW w:w="5245" w:type="dxa"/>
            <w:vAlign w:val="center"/>
          </w:tcPr>
          <w:p w14:paraId="6CDD9603" w14:textId="77777777" w:rsidR="00CF6B44" w:rsidRPr="00E61597" w:rsidRDefault="00CF6B44" w:rsidP="00E61597">
            <w:pPr>
              <w:spacing w:after="0" w:line="240" w:lineRule="auto"/>
              <w:rPr>
                <w:b w:val="0"/>
                <w:bCs/>
                <w:sz w:val="24"/>
                <w:szCs w:val="24"/>
              </w:rPr>
            </w:pPr>
            <w:r w:rsidRPr="00E61597">
              <w:rPr>
                <w:b w:val="0"/>
                <w:bCs/>
                <w:sz w:val="24"/>
                <w:szCs w:val="24"/>
              </w:rPr>
              <w:t>Адрес</w:t>
            </w:r>
          </w:p>
        </w:tc>
        <w:tc>
          <w:tcPr>
            <w:tcW w:w="4961" w:type="dxa"/>
            <w:vAlign w:val="center"/>
          </w:tcPr>
          <w:p w14:paraId="0BD0CF94" w14:textId="77777777" w:rsidR="00CF6B44" w:rsidRPr="00E61597" w:rsidRDefault="00CF6B44" w:rsidP="00E61597">
            <w:pPr>
              <w:shd w:val="clear" w:color="auto" w:fill="FFFFFF"/>
              <w:spacing w:after="0" w:line="240" w:lineRule="auto"/>
              <w:rPr>
                <w:b w:val="0"/>
                <w:bCs/>
                <w:sz w:val="24"/>
                <w:szCs w:val="24"/>
                <w:lang w:val="en-US"/>
              </w:rPr>
            </w:pPr>
            <w:r w:rsidRPr="00E61597">
              <w:rPr>
                <w:rFonts w:eastAsia="Times New Roman"/>
                <w:b w:val="0"/>
                <w:bCs/>
                <w:color w:val="35383B"/>
                <w:sz w:val="24"/>
                <w:szCs w:val="24"/>
                <w:lang w:eastAsia="ru-RU"/>
              </w:rPr>
              <w:t>Основной вид деятельности</w:t>
            </w:r>
          </w:p>
        </w:tc>
      </w:tr>
      <w:tr w:rsidR="00CF6B44" w:rsidRPr="00E61597" w14:paraId="252B05F9" w14:textId="77777777" w:rsidTr="00E61597">
        <w:tc>
          <w:tcPr>
            <w:tcW w:w="488" w:type="dxa"/>
            <w:vAlign w:val="center"/>
          </w:tcPr>
          <w:p w14:paraId="05381CD6" w14:textId="77777777" w:rsidR="00CF6B44" w:rsidRPr="00E61597" w:rsidRDefault="00CF6B44" w:rsidP="00054F47">
            <w:pPr>
              <w:pStyle w:val="ac"/>
              <w:numPr>
                <w:ilvl w:val="0"/>
                <w:numId w:val="37"/>
              </w:numPr>
              <w:spacing w:after="0" w:line="240" w:lineRule="auto"/>
              <w:ind w:left="0" w:firstLine="0"/>
              <w:rPr>
                <w:b w:val="0"/>
                <w:bCs/>
                <w:sz w:val="24"/>
                <w:szCs w:val="24"/>
                <w:lang w:val="en-US"/>
              </w:rPr>
            </w:pPr>
          </w:p>
        </w:tc>
        <w:tc>
          <w:tcPr>
            <w:tcW w:w="4327" w:type="dxa"/>
            <w:vAlign w:val="center"/>
          </w:tcPr>
          <w:p w14:paraId="54B6F8B6" w14:textId="77777777" w:rsidR="00CF6B44" w:rsidRPr="00E61597" w:rsidRDefault="00CC3AB6" w:rsidP="00E61597">
            <w:pPr>
              <w:tabs>
                <w:tab w:val="left" w:pos="2803"/>
              </w:tabs>
              <w:spacing w:after="0" w:line="240" w:lineRule="auto"/>
              <w:rPr>
                <w:b w:val="0"/>
                <w:bCs/>
                <w:sz w:val="24"/>
                <w:szCs w:val="24"/>
                <w:lang w:val="en-US"/>
              </w:rPr>
            </w:pPr>
            <w:hyperlink r:id="rId25" w:history="1">
              <w:r w:rsidR="00CF6B44" w:rsidRPr="00E61597">
                <w:rPr>
                  <w:rStyle w:val="ae"/>
                  <w:b w:val="0"/>
                  <w:bCs/>
                  <w:color w:val="04192C"/>
                  <w:sz w:val="24"/>
                  <w:szCs w:val="24"/>
                  <w:u w:val="none"/>
                  <w:shd w:val="clear" w:color="auto" w:fill="FFFFFF"/>
                </w:rPr>
                <w:t>ООО </w:t>
              </w:r>
              <w:r w:rsidR="00CF6B44" w:rsidRPr="00E61597">
                <w:rPr>
                  <w:rStyle w:val="finded-text"/>
                  <w:sz w:val="24"/>
                  <w:szCs w:val="24"/>
                </w:rPr>
                <w:t>«</w:t>
              </w:r>
              <w:r w:rsidR="00CF6B44" w:rsidRPr="00E61597">
                <w:rPr>
                  <w:rStyle w:val="finded-text"/>
                  <w:b w:val="0"/>
                  <w:bCs/>
                  <w:color w:val="04192C"/>
                  <w:sz w:val="24"/>
                  <w:szCs w:val="24"/>
                </w:rPr>
                <w:t>Катунь»</w:t>
              </w:r>
            </w:hyperlink>
          </w:p>
        </w:tc>
        <w:tc>
          <w:tcPr>
            <w:tcW w:w="5245" w:type="dxa"/>
            <w:vAlign w:val="center"/>
          </w:tcPr>
          <w:p w14:paraId="0A703616" w14:textId="77777777" w:rsidR="00CF6B44" w:rsidRPr="00E61597" w:rsidRDefault="00CF6B44" w:rsidP="00E61597">
            <w:pPr>
              <w:spacing w:after="0" w:line="240" w:lineRule="auto"/>
              <w:rPr>
                <w:b w:val="0"/>
                <w:bCs/>
                <w:sz w:val="24"/>
                <w:szCs w:val="24"/>
              </w:rPr>
            </w:pPr>
            <w:r w:rsidRPr="00E61597">
              <w:rPr>
                <w:b w:val="0"/>
                <w:bCs/>
                <w:color w:val="0C0E31"/>
                <w:sz w:val="24"/>
                <w:szCs w:val="24"/>
                <w:shd w:val="clear" w:color="auto" w:fill="FFFFFF"/>
              </w:rPr>
              <w:t>659635, </w:t>
            </w:r>
            <w:r w:rsidRPr="00E61597">
              <w:rPr>
                <w:rStyle w:val="finded-text"/>
                <w:b w:val="0"/>
                <w:bCs/>
                <w:color w:val="0C0E31"/>
                <w:sz w:val="24"/>
                <w:szCs w:val="24"/>
              </w:rPr>
              <w:t>Алтайский</w:t>
            </w:r>
            <w:r w:rsidRPr="00E61597">
              <w:rPr>
                <w:b w:val="0"/>
                <w:bCs/>
                <w:color w:val="0C0E31"/>
                <w:sz w:val="24"/>
                <w:szCs w:val="24"/>
                <w:shd w:val="clear" w:color="auto" w:fill="FFFFFF"/>
              </w:rPr>
              <w:t> </w:t>
            </w:r>
            <w:r w:rsidRPr="00E61597">
              <w:rPr>
                <w:rStyle w:val="finded-text"/>
                <w:b w:val="0"/>
                <w:bCs/>
                <w:color w:val="0C0E31"/>
                <w:sz w:val="24"/>
                <w:szCs w:val="24"/>
              </w:rPr>
              <w:t>край,</w:t>
            </w:r>
            <w:r w:rsidRPr="00E61597">
              <w:rPr>
                <w:b w:val="0"/>
                <w:bCs/>
                <w:color w:val="0C0E31"/>
                <w:sz w:val="24"/>
                <w:szCs w:val="24"/>
                <w:shd w:val="clear" w:color="auto" w:fill="FFFFFF"/>
              </w:rPr>
              <w:t> </w:t>
            </w:r>
            <w:r w:rsidRPr="00E61597">
              <w:rPr>
                <w:rStyle w:val="finded-text"/>
                <w:b w:val="0"/>
                <w:bCs/>
                <w:color w:val="0C0E31"/>
                <w:sz w:val="24"/>
                <w:szCs w:val="24"/>
              </w:rPr>
              <w:t>Алтайский</w:t>
            </w:r>
            <w:r w:rsidRPr="00E61597">
              <w:rPr>
                <w:b w:val="0"/>
                <w:bCs/>
                <w:color w:val="0C0E31"/>
                <w:sz w:val="24"/>
                <w:szCs w:val="24"/>
                <w:shd w:val="clear" w:color="auto" w:fill="FFFFFF"/>
              </w:rPr>
              <w:t> район, село Ая, Садовая ул., д.11</w:t>
            </w:r>
          </w:p>
        </w:tc>
        <w:tc>
          <w:tcPr>
            <w:tcW w:w="4961" w:type="dxa"/>
            <w:vAlign w:val="center"/>
          </w:tcPr>
          <w:p w14:paraId="0DD7A6EA" w14:textId="77777777" w:rsidR="00CF6B44" w:rsidRPr="00E61597" w:rsidRDefault="00CF6B44" w:rsidP="00E61597">
            <w:pPr>
              <w:spacing w:after="0" w:line="240" w:lineRule="auto"/>
              <w:rPr>
                <w:b w:val="0"/>
                <w:bCs/>
                <w:sz w:val="24"/>
                <w:szCs w:val="24"/>
              </w:rPr>
            </w:pPr>
            <w:r w:rsidRPr="00E61597">
              <w:rPr>
                <w:b w:val="0"/>
                <w:bCs/>
                <w:color w:val="0C0E31"/>
                <w:sz w:val="24"/>
                <w:szCs w:val="24"/>
                <w:shd w:val="clear" w:color="auto" w:fill="FFFFFF"/>
              </w:rPr>
              <w:t>55.20 Деятельность по предоставлению мест для краткосрочного проживания</w:t>
            </w:r>
          </w:p>
        </w:tc>
      </w:tr>
      <w:tr w:rsidR="00CF6B44" w:rsidRPr="00E61597" w14:paraId="15EE5036" w14:textId="77777777" w:rsidTr="00E61597">
        <w:tc>
          <w:tcPr>
            <w:tcW w:w="488" w:type="dxa"/>
            <w:vAlign w:val="center"/>
          </w:tcPr>
          <w:p w14:paraId="7E90E650" w14:textId="77777777" w:rsidR="00CF6B44" w:rsidRPr="00E61597" w:rsidRDefault="00CF6B44" w:rsidP="00054F47">
            <w:pPr>
              <w:pStyle w:val="ac"/>
              <w:numPr>
                <w:ilvl w:val="0"/>
                <w:numId w:val="37"/>
              </w:numPr>
              <w:spacing w:after="0" w:line="240" w:lineRule="auto"/>
              <w:ind w:left="0" w:firstLine="0"/>
              <w:rPr>
                <w:b w:val="0"/>
                <w:bCs/>
                <w:sz w:val="24"/>
                <w:szCs w:val="24"/>
              </w:rPr>
            </w:pPr>
          </w:p>
        </w:tc>
        <w:tc>
          <w:tcPr>
            <w:tcW w:w="4327" w:type="dxa"/>
            <w:vAlign w:val="center"/>
          </w:tcPr>
          <w:p w14:paraId="17E0887F" w14:textId="77777777" w:rsidR="00CF6B44" w:rsidRPr="00E61597" w:rsidRDefault="00CC3AB6" w:rsidP="00E61597">
            <w:pPr>
              <w:tabs>
                <w:tab w:val="left" w:pos="2803"/>
              </w:tabs>
              <w:spacing w:after="0" w:line="240" w:lineRule="auto"/>
              <w:rPr>
                <w:b w:val="0"/>
                <w:bCs/>
                <w:sz w:val="24"/>
                <w:szCs w:val="24"/>
              </w:rPr>
            </w:pPr>
            <w:hyperlink r:id="rId26" w:history="1">
              <w:r w:rsidR="00CF6B44" w:rsidRPr="00E61597">
                <w:rPr>
                  <w:rStyle w:val="ae"/>
                  <w:b w:val="0"/>
                  <w:bCs/>
                  <w:color w:val="04192C"/>
                  <w:sz w:val="24"/>
                  <w:szCs w:val="24"/>
                  <w:u w:val="none"/>
                  <w:shd w:val="clear" w:color="auto" w:fill="FFFFFF"/>
                </w:rPr>
                <w:t>ООО </w:t>
              </w:r>
              <w:r w:rsidR="00CF6B44" w:rsidRPr="00E61597">
                <w:rPr>
                  <w:rStyle w:val="finded-text"/>
                  <w:b w:val="0"/>
                  <w:bCs/>
                  <w:color w:val="04192C"/>
                  <w:sz w:val="24"/>
                  <w:szCs w:val="24"/>
                </w:rPr>
                <w:t>«Катунь»</w:t>
              </w:r>
            </w:hyperlink>
          </w:p>
        </w:tc>
        <w:tc>
          <w:tcPr>
            <w:tcW w:w="5245" w:type="dxa"/>
            <w:vAlign w:val="center"/>
          </w:tcPr>
          <w:p w14:paraId="1BE12650" w14:textId="77777777" w:rsidR="00CF6B44" w:rsidRPr="00E61597" w:rsidRDefault="00CF6B44" w:rsidP="00E61597">
            <w:pPr>
              <w:spacing w:after="0" w:line="240" w:lineRule="auto"/>
              <w:rPr>
                <w:b w:val="0"/>
                <w:bCs/>
                <w:sz w:val="24"/>
                <w:szCs w:val="24"/>
              </w:rPr>
            </w:pPr>
            <w:r w:rsidRPr="00E61597">
              <w:rPr>
                <w:b w:val="0"/>
                <w:bCs/>
                <w:color w:val="0C0E31"/>
                <w:sz w:val="24"/>
                <w:szCs w:val="24"/>
                <w:shd w:val="clear" w:color="auto" w:fill="FFFFFF"/>
              </w:rPr>
              <w:t>659635, </w:t>
            </w:r>
            <w:r w:rsidRPr="00E61597">
              <w:rPr>
                <w:rStyle w:val="finded-text"/>
                <w:b w:val="0"/>
                <w:bCs/>
                <w:color w:val="0C0E31"/>
                <w:sz w:val="24"/>
                <w:szCs w:val="24"/>
              </w:rPr>
              <w:t>Алтайский</w:t>
            </w:r>
            <w:r w:rsidRPr="00E61597">
              <w:rPr>
                <w:b w:val="0"/>
                <w:bCs/>
                <w:color w:val="0C0E31"/>
                <w:sz w:val="24"/>
                <w:szCs w:val="24"/>
                <w:shd w:val="clear" w:color="auto" w:fill="FFFFFF"/>
              </w:rPr>
              <w:t> край, </w:t>
            </w:r>
            <w:r w:rsidRPr="00E61597">
              <w:rPr>
                <w:rStyle w:val="finded-text"/>
                <w:b w:val="0"/>
                <w:bCs/>
                <w:color w:val="0C0E31"/>
                <w:sz w:val="24"/>
                <w:szCs w:val="24"/>
              </w:rPr>
              <w:t>Алтайский</w:t>
            </w:r>
            <w:r w:rsidRPr="00E61597">
              <w:rPr>
                <w:b w:val="0"/>
                <w:bCs/>
                <w:color w:val="0C0E31"/>
                <w:sz w:val="24"/>
                <w:szCs w:val="24"/>
                <w:shd w:val="clear" w:color="auto" w:fill="FFFFFF"/>
              </w:rPr>
              <w:t> район, поселок </w:t>
            </w:r>
            <w:r w:rsidRPr="00E61597">
              <w:rPr>
                <w:rStyle w:val="finded-text"/>
                <w:b w:val="0"/>
                <w:bCs/>
                <w:color w:val="0C0E31"/>
                <w:sz w:val="24"/>
                <w:szCs w:val="24"/>
              </w:rPr>
              <w:t>Катунь,</w:t>
            </w:r>
            <w:r w:rsidRPr="00E61597">
              <w:rPr>
                <w:b w:val="0"/>
                <w:bCs/>
                <w:color w:val="0C0E31"/>
                <w:sz w:val="24"/>
                <w:szCs w:val="24"/>
                <w:shd w:val="clear" w:color="auto" w:fill="FFFFFF"/>
              </w:rPr>
              <w:t> Набережная ул., д. 18д</w:t>
            </w:r>
          </w:p>
        </w:tc>
        <w:tc>
          <w:tcPr>
            <w:tcW w:w="4961" w:type="dxa"/>
            <w:vAlign w:val="center"/>
          </w:tcPr>
          <w:p w14:paraId="27878B0E" w14:textId="77777777" w:rsidR="00CF6B44" w:rsidRPr="00E61597" w:rsidRDefault="00CF6B44" w:rsidP="00E61597">
            <w:pPr>
              <w:spacing w:after="0" w:line="240" w:lineRule="auto"/>
              <w:rPr>
                <w:b w:val="0"/>
                <w:bCs/>
                <w:sz w:val="24"/>
                <w:szCs w:val="24"/>
              </w:rPr>
            </w:pPr>
            <w:r w:rsidRPr="00E61597">
              <w:rPr>
                <w:b w:val="0"/>
                <w:bCs/>
                <w:color w:val="0C0E31"/>
                <w:sz w:val="24"/>
                <w:szCs w:val="24"/>
                <w:shd w:val="clear" w:color="auto" w:fill="FFFFFF"/>
              </w:rPr>
              <w:t>68.20.1 Аренда и управление собственным или арендованным жилым недвижимым имуществом</w:t>
            </w:r>
          </w:p>
        </w:tc>
      </w:tr>
      <w:tr w:rsidR="00CF6B44" w:rsidRPr="00E61597" w14:paraId="0D604769" w14:textId="77777777" w:rsidTr="00E61597">
        <w:tc>
          <w:tcPr>
            <w:tcW w:w="488" w:type="dxa"/>
            <w:vAlign w:val="center"/>
          </w:tcPr>
          <w:p w14:paraId="7287DCF7" w14:textId="77777777" w:rsidR="00CF6B44" w:rsidRPr="00E61597" w:rsidRDefault="00CF6B44" w:rsidP="00054F47">
            <w:pPr>
              <w:pStyle w:val="ac"/>
              <w:numPr>
                <w:ilvl w:val="0"/>
                <w:numId w:val="37"/>
              </w:numPr>
              <w:spacing w:after="0" w:line="240" w:lineRule="auto"/>
              <w:ind w:left="0" w:firstLine="0"/>
              <w:rPr>
                <w:b w:val="0"/>
                <w:bCs/>
                <w:sz w:val="24"/>
                <w:szCs w:val="24"/>
              </w:rPr>
            </w:pPr>
          </w:p>
        </w:tc>
        <w:tc>
          <w:tcPr>
            <w:tcW w:w="4327" w:type="dxa"/>
            <w:vAlign w:val="center"/>
          </w:tcPr>
          <w:p w14:paraId="6134D628" w14:textId="77777777" w:rsidR="00CF6B44" w:rsidRPr="00E61597" w:rsidRDefault="00CC3AB6" w:rsidP="00E61597">
            <w:pPr>
              <w:tabs>
                <w:tab w:val="left" w:pos="2803"/>
              </w:tabs>
              <w:spacing w:after="0" w:line="240" w:lineRule="auto"/>
              <w:rPr>
                <w:b w:val="0"/>
                <w:bCs/>
                <w:sz w:val="24"/>
                <w:szCs w:val="24"/>
              </w:rPr>
            </w:pPr>
            <w:hyperlink r:id="rId27" w:history="1">
              <w:r w:rsidR="00CF6B44" w:rsidRPr="00E61597">
                <w:rPr>
                  <w:rStyle w:val="ae"/>
                  <w:b w:val="0"/>
                  <w:bCs/>
                  <w:color w:val="04192C"/>
                  <w:sz w:val="24"/>
                  <w:szCs w:val="24"/>
                  <w:u w:val="none"/>
                  <w:shd w:val="clear" w:color="auto" w:fill="FFFFFF"/>
                </w:rPr>
                <w:t>ООО </w:t>
              </w:r>
              <w:r w:rsidR="00CF6B44" w:rsidRPr="00E61597">
                <w:rPr>
                  <w:rStyle w:val="finded-text"/>
                  <w:b w:val="0"/>
                  <w:bCs/>
                  <w:color w:val="04192C"/>
                  <w:sz w:val="24"/>
                  <w:szCs w:val="24"/>
                </w:rPr>
                <w:t>«Катунь-</w:t>
              </w:r>
              <w:r w:rsidR="00CF6B44" w:rsidRPr="00E61597">
                <w:rPr>
                  <w:rStyle w:val="ae"/>
                  <w:b w:val="0"/>
                  <w:bCs/>
                  <w:color w:val="04192C"/>
                  <w:sz w:val="24"/>
                  <w:szCs w:val="24"/>
                  <w:u w:val="none"/>
                  <w:shd w:val="clear" w:color="auto" w:fill="FFFFFF"/>
                </w:rPr>
                <w:t>Тур»</w:t>
              </w:r>
            </w:hyperlink>
          </w:p>
        </w:tc>
        <w:tc>
          <w:tcPr>
            <w:tcW w:w="5245" w:type="dxa"/>
            <w:vAlign w:val="center"/>
          </w:tcPr>
          <w:p w14:paraId="4308A20F" w14:textId="77777777" w:rsidR="00CF6B44" w:rsidRPr="00E61597" w:rsidRDefault="00CF6B44" w:rsidP="00E61597">
            <w:pPr>
              <w:spacing w:after="0" w:line="240" w:lineRule="auto"/>
              <w:rPr>
                <w:b w:val="0"/>
                <w:bCs/>
                <w:sz w:val="24"/>
                <w:szCs w:val="24"/>
              </w:rPr>
            </w:pPr>
            <w:r w:rsidRPr="00E61597">
              <w:rPr>
                <w:b w:val="0"/>
                <w:bCs/>
                <w:color w:val="0C0E31"/>
                <w:sz w:val="24"/>
                <w:szCs w:val="24"/>
                <w:shd w:val="clear" w:color="auto" w:fill="FFFFFF"/>
              </w:rPr>
              <w:t>659635, </w:t>
            </w:r>
            <w:r w:rsidRPr="00E61597">
              <w:rPr>
                <w:rStyle w:val="finded-text"/>
                <w:b w:val="0"/>
                <w:bCs/>
                <w:color w:val="0C0E31"/>
                <w:sz w:val="24"/>
                <w:szCs w:val="24"/>
              </w:rPr>
              <w:t>Алтайский</w:t>
            </w:r>
            <w:r w:rsidRPr="00E61597">
              <w:rPr>
                <w:b w:val="0"/>
                <w:bCs/>
                <w:color w:val="0C0E31"/>
                <w:sz w:val="24"/>
                <w:szCs w:val="24"/>
                <w:shd w:val="clear" w:color="auto" w:fill="FFFFFF"/>
              </w:rPr>
              <w:t> </w:t>
            </w:r>
            <w:r w:rsidRPr="00E61597">
              <w:rPr>
                <w:rStyle w:val="finded-text"/>
                <w:b w:val="0"/>
                <w:bCs/>
                <w:color w:val="0C0E31"/>
                <w:sz w:val="24"/>
                <w:szCs w:val="24"/>
              </w:rPr>
              <w:t>край,</w:t>
            </w:r>
            <w:r w:rsidRPr="00E61597">
              <w:rPr>
                <w:b w:val="0"/>
                <w:bCs/>
                <w:color w:val="0C0E31"/>
                <w:sz w:val="24"/>
                <w:szCs w:val="24"/>
                <w:shd w:val="clear" w:color="auto" w:fill="FFFFFF"/>
              </w:rPr>
              <w:t> </w:t>
            </w:r>
            <w:r w:rsidRPr="00E61597">
              <w:rPr>
                <w:rStyle w:val="finded-text"/>
                <w:b w:val="0"/>
                <w:bCs/>
                <w:color w:val="0C0E31"/>
                <w:sz w:val="24"/>
                <w:szCs w:val="24"/>
              </w:rPr>
              <w:t>Алтайский</w:t>
            </w:r>
            <w:r w:rsidRPr="00E61597">
              <w:rPr>
                <w:b w:val="0"/>
                <w:bCs/>
                <w:color w:val="0C0E31"/>
                <w:sz w:val="24"/>
                <w:szCs w:val="24"/>
                <w:shd w:val="clear" w:color="auto" w:fill="FFFFFF"/>
              </w:rPr>
              <w:t> район, поселок </w:t>
            </w:r>
            <w:r w:rsidRPr="00E61597">
              <w:rPr>
                <w:rStyle w:val="finded-text"/>
                <w:b w:val="0"/>
                <w:bCs/>
                <w:color w:val="0C0E31"/>
                <w:sz w:val="24"/>
                <w:szCs w:val="24"/>
              </w:rPr>
              <w:t>Катунь,</w:t>
            </w:r>
            <w:r w:rsidRPr="00E61597">
              <w:rPr>
                <w:b w:val="0"/>
                <w:bCs/>
                <w:color w:val="0C0E31"/>
                <w:sz w:val="24"/>
                <w:szCs w:val="24"/>
                <w:shd w:val="clear" w:color="auto" w:fill="FFFFFF"/>
              </w:rPr>
              <w:t> Набережная ул., д.7</w:t>
            </w:r>
          </w:p>
        </w:tc>
        <w:tc>
          <w:tcPr>
            <w:tcW w:w="4961" w:type="dxa"/>
            <w:vAlign w:val="center"/>
          </w:tcPr>
          <w:p w14:paraId="3D3DF802" w14:textId="77777777" w:rsidR="00CF6B44" w:rsidRPr="00E61597" w:rsidRDefault="00CF6B44" w:rsidP="00E61597">
            <w:pPr>
              <w:spacing w:after="0" w:line="240" w:lineRule="auto"/>
              <w:rPr>
                <w:b w:val="0"/>
                <w:bCs/>
                <w:sz w:val="24"/>
                <w:szCs w:val="24"/>
              </w:rPr>
            </w:pPr>
            <w:r w:rsidRPr="00E61597">
              <w:rPr>
                <w:b w:val="0"/>
                <w:bCs/>
                <w:color w:val="0C0E31"/>
                <w:sz w:val="24"/>
                <w:szCs w:val="24"/>
                <w:shd w:val="clear" w:color="auto" w:fill="FFFFFF"/>
              </w:rPr>
              <w:t>56.10 Деятельность ресторанов и услуги по доставке продуктов питания</w:t>
            </w:r>
          </w:p>
        </w:tc>
      </w:tr>
      <w:tr w:rsidR="00CF6B44" w:rsidRPr="00E61597" w14:paraId="24193434" w14:textId="77777777" w:rsidTr="00E61597">
        <w:tc>
          <w:tcPr>
            <w:tcW w:w="488" w:type="dxa"/>
            <w:vAlign w:val="center"/>
          </w:tcPr>
          <w:p w14:paraId="41A04316" w14:textId="77777777" w:rsidR="00CF6B44" w:rsidRPr="00E61597" w:rsidRDefault="00CF6B44" w:rsidP="00054F47">
            <w:pPr>
              <w:pStyle w:val="ac"/>
              <w:numPr>
                <w:ilvl w:val="0"/>
                <w:numId w:val="37"/>
              </w:numPr>
              <w:spacing w:after="0" w:line="240" w:lineRule="auto"/>
              <w:ind w:left="0" w:firstLine="0"/>
              <w:rPr>
                <w:b w:val="0"/>
                <w:bCs/>
                <w:sz w:val="24"/>
                <w:szCs w:val="24"/>
              </w:rPr>
            </w:pPr>
          </w:p>
        </w:tc>
        <w:tc>
          <w:tcPr>
            <w:tcW w:w="4327" w:type="dxa"/>
            <w:vAlign w:val="center"/>
          </w:tcPr>
          <w:p w14:paraId="3C3A88D2" w14:textId="77777777" w:rsidR="00CF6B44" w:rsidRPr="00E61597" w:rsidRDefault="00CC3AB6" w:rsidP="00E61597">
            <w:pPr>
              <w:tabs>
                <w:tab w:val="left" w:pos="2803"/>
              </w:tabs>
              <w:spacing w:after="0" w:line="240" w:lineRule="auto"/>
              <w:rPr>
                <w:b w:val="0"/>
                <w:bCs/>
                <w:sz w:val="24"/>
                <w:szCs w:val="24"/>
              </w:rPr>
            </w:pPr>
            <w:hyperlink r:id="rId28" w:history="1">
              <w:r w:rsidR="00CF6B44" w:rsidRPr="00E61597">
                <w:rPr>
                  <w:rStyle w:val="ae"/>
                  <w:b w:val="0"/>
                  <w:bCs/>
                  <w:color w:val="04192C"/>
                  <w:sz w:val="24"/>
                  <w:szCs w:val="24"/>
                  <w:u w:val="none"/>
                  <w:shd w:val="clear" w:color="auto" w:fill="FFFFFF"/>
                </w:rPr>
                <w:t>ООО </w:t>
              </w:r>
              <w:r w:rsidR="00CF6B44" w:rsidRPr="00E61597">
                <w:rPr>
                  <w:rStyle w:val="finded-text"/>
                  <w:b w:val="0"/>
                  <w:bCs/>
                  <w:color w:val="04192C"/>
                  <w:sz w:val="24"/>
                  <w:szCs w:val="24"/>
                </w:rPr>
                <w:t>«Катунь</w:t>
              </w:r>
              <w:r w:rsidR="00CF6B44" w:rsidRPr="00E61597">
                <w:rPr>
                  <w:rStyle w:val="ae"/>
                  <w:b w:val="0"/>
                  <w:bCs/>
                  <w:color w:val="04192C"/>
                  <w:sz w:val="24"/>
                  <w:szCs w:val="24"/>
                  <w:u w:val="none"/>
                  <w:shd w:val="clear" w:color="auto" w:fill="FFFFFF"/>
                </w:rPr>
                <w:t> Пэлас»</w:t>
              </w:r>
            </w:hyperlink>
          </w:p>
        </w:tc>
        <w:tc>
          <w:tcPr>
            <w:tcW w:w="5245" w:type="dxa"/>
            <w:vAlign w:val="center"/>
          </w:tcPr>
          <w:p w14:paraId="2C9FB45C" w14:textId="77777777" w:rsidR="00CF6B44" w:rsidRPr="00E61597" w:rsidRDefault="00CF6B44" w:rsidP="00E61597">
            <w:pPr>
              <w:spacing w:after="0" w:line="240" w:lineRule="auto"/>
              <w:rPr>
                <w:b w:val="0"/>
                <w:bCs/>
                <w:sz w:val="24"/>
                <w:szCs w:val="24"/>
              </w:rPr>
            </w:pPr>
            <w:r w:rsidRPr="00E61597">
              <w:rPr>
                <w:b w:val="0"/>
                <w:bCs/>
                <w:color w:val="0C0E31"/>
                <w:sz w:val="24"/>
                <w:szCs w:val="24"/>
                <w:shd w:val="clear" w:color="auto" w:fill="FFFFFF"/>
              </w:rPr>
              <w:t>659635, </w:t>
            </w:r>
            <w:r w:rsidRPr="00E61597">
              <w:rPr>
                <w:rStyle w:val="finded-text"/>
                <w:b w:val="0"/>
                <w:bCs/>
                <w:color w:val="0C0E31"/>
                <w:sz w:val="24"/>
                <w:szCs w:val="24"/>
              </w:rPr>
              <w:t>Алтайский</w:t>
            </w:r>
            <w:r w:rsidRPr="00E61597">
              <w:rPr>
                <w:b w:val="0"/>
                <w:bCs/>
                <w:color w:val="0C0E31"/>
                <w:sz w:val="24"/>
                <w:szCs w:val="24"/>
                <w:shd w:val="clear" w:color="auto" w:fill="FFFFFF"/>
              </w:rPr>
              <w:t> </w:t>
            </w:r>
            <w:r w:rsidRPr="00E61597">
              <w:rPr>
                <w:rStyle w:val="finded-text"/>
                <w:b w:val="0"/>
                <w:bCs/>
                <w:color w:val="0C0E31"/>
                <w:sz w:val="24"/>
                <w:szCs w:val="24"/>
              </w:rPr>
              <w:t>край,</w:t>
            </w:r>
            <w:r w:rsidRPr="00E61597">
              <w:rPr>
                <w:b w:val="0"/>
                <w:bCs/>
                <w:color w:val="0C0E31"/>
                <w:sz w:val="24"/>
                <w:szCs w:val="24"/>
                <w:shd w:val="clear" w:color="auto" w:fill="FFFFFF"/>
              </w:rPr>
              <w:t> </w:t>
            </w:r>
            <w:r w:rsidRPr="00E61597">
              <w:rPr>
                <w:rStyle w:val="finded-text"/>
                <w:b w:val="0"/>
                <w:bCs/>
                <w:color w:val="0C0E31"/>
                <w:sz w:val="24"/>
                <w:szCs w:val="24"/>
              </w:rPr>
              <w:t>Алтайский</w:t>
            </w:r>
            <w:r w:rsidRPr="00E61597">
              <w:rPr>
                <w:b w:val="0"/>
                <w:bCs/>
                <w:color w:val="0C0E31"/>
                <w:sz w:val="24"/>
                <w:szCs w:val="24"/>
                <w:shd w:val="clear" w:color="auto" w:fill="FFFFFF"/>
              </w:rPr>
              <w:t> р-н, </w:t>
            </w:r>
            <w:r w:rsidRPr="00E61597">
              <w:rPr>
                <w:rStyle w:val="finded-text"/>
                <w:b w:val="0"/>
                <w:bCs/>
                <w:color w:val="0C0E31"/>
                <w:sz w:val="24"/>
                <w:szCs w:val="24"/>
              </w:rPr>
              <w:t>с</w:t>
            </w:r>
            <w:r w:rsidRPr="00E61597">
              <w:rPr>
                <w:b w:val="0"/>
                <w:bCs/>
                <w:color w:val="0C0E31"/>
                <w:sz w:val="24"/>
                <w:szCs w:val="24"/>
                <w:shd w:val="clear" w:color="auto" w:fill="FFFFFF"/>
              </w:rPr>
              <w:t> Ая, Ключевая ул, двлд. 24к</w:t>
            </w:r>
          </w:p>
        </w:tc>
        <w:tc>
          <w:tcPr>
            <w:tcW w:w="4961" w:type="dxa"/>
            <w:vAlign w:val="center"/>
          </w:tcPr>
          <w:p w14:paraId="05D6FF9F" w14:textId="77777777" w:rsidR="00CF6B44" w:rsidRPr="00E61597" w:rsidRDefault="00CF6B44" w:rsidP="00E61597">
            <w:pPr>
              <w:shd w:val="clear" w:color="auto" w:fill="FFFFFF"/>
              <w:spacing w:after="0" w:line="240" w:lineRule="auto"/>
              <w:rPr>
                <w:b w:val="0"/>
                <w:bCs/>
                <w:sz w:val="24"/>
                <w:szCs w:val="24"/>
              </w:rPr>
            </w:pPr>
            <w:r w:rsidRPr="00E61597">
              <w:rPr>
                <w:rFonts w:eastAsia="Times New Roman"/>
                <w:b w:val="0"/>
                <w:bCs/>
                <w:color w:val="0C0E31"/>
                <w:sz w:val="24"/>
                <w:szCs w:val="24"/>
                <w:lang w:eastAsia="ru-RU"/>
              </w:rPr>
              <w:t>55.10 Деятельность гостиниц и прочих мест для временного проживания</w:t>
            </w:r>
          </w:p>
        </w:tc>
      </w:tr>
      <w:tr w:rsidR="00CF6B44" w:rsidRPr="00E61597" w14:paraId="6FD071D0" w14:textId="77777777" w:rsidTr="00E61597">
        <w:tc>
          <w:tcPr>
            <w:tcW w:w="488" w:type="dxa"/>
            <w:vAlign w:val="center"/>
          </w:tcPr>
          <w:p w14:paraId="75F486A1" w14:textId="77777777" w:rsidR="00CF6B44" w:rsidRPr="00E61597" w:rsidRDefault="00CF6B44" w:rsidP="00054F47">
            <w:pPr>
              <w:pStyle w:val="ac"/>
              <w:numPr>
                <w:ilvl w:val="0"/>
                <w:numId w:val="37"/>
              </w:numPr>
              <w:spacing w:after="0" w:line="240" w:lineRule="auto"/>
              <w:ind w:left="0" w:firstLine="0"/>
              <w:rPr>
                <w:b w:val="0"/>
                <w:bCs/>
                <w:sz w:val="24"/>
                <w:szCs w:val="24"/>
              </w:rPr>
            </w:pPr>
          </w:p>
        </w:tc>
        <w:tc>
          <w:tcPr>
            <w:tcW w:w="4327" w:type="dxa"/>
            <w:vAlign w:val="center"/>
          </w:tcPr>
          <w:p w14:paraId="40DDC33A" w14:textId="77777777" w:rsidR="00CF6B44" w:rsidRPr="00E61597" w:rsidRDefault="00CC3AB6" w:rsidP="00E61597">
            <w:pPr>
              <w:tabs>
                <w:tab w:val="left" w:pos="2803"/>
              </w:tabs>
              <w:spacing w:after="0" w:line="240" w:lineRule="auto"/>
              <w:rPr>
                <w:b w:val="0"/>
                <w:bCs/>
                <w:sz w:val="24"/>
                <w:szCs w:val="24"/>
              </w:rPr>
            </w:pPr>
            <w:hyperlink r:id="rId29" w:history="1">
              <w:r w:rsidR="00CF6B44" w:rsidRPr="00E61597">
                <w:rPr>
                  <w:rStyle w:val="ae"/>
                  <w:b w:val="0"/>
                  <w:bCs/>
                  <w:color w:val="04192C"/>
                  <w:sz w:val="24"/>
                  <w:szCs w:val="24"/>
                  <w:u w:val="none"/>
                  <w:shd w:val="clear" w:color="auto" w:fill="FFFFFF"/>
                </w:rPr>
                <w:t>ООО «Бирюзовая </w:t>
              </w:r>
              <w:r w:rsidR="00CF6B44" w:rsidRPr="00E61597">
                <w:rPr>
                  <w:rStyle w:val="finded-text"/>
                  <w:b w:val="0"/>
                  <w:bCs/>
                  <w:color w:val="04192C"/>
                  <w:sz w:val="24"/>
                  <w:szCs w:val="24"/>
                </w:rPr>
                <w:t>Катунь»</w:t>
              </w:r>
            </w:hyperlink>
          </w:p>
        </w:tc>
        <w:tc>
          <w:tcPr>
            <w:tcW w:w="5245" w:type="dxa"/>
            <w:vAlign w:val="center"/>
          </w:tcPr>
          <w:p w14:paraId="169761EA" w14:textId="77777777" w:rsidR="00CF6B44" w:rsidRPr="00E61597" w:rsidRDefault="00CF6B44" w:rsidP="00E61597">
            <w:pPr>
              <w:spacing w:after="0" w:line="240" w:lineRule="auto"/>
              <w:rPr>
                <w:b w:val="0"/>
                <w:bCs/>
                <w:sz w:val="24"/>
                <w:szCs w:val="24"/>
              </w:rPr>
            </w:pPr>
            <w:r w:rsidRPr="00E61597">
              <w:rPr>
                <w:b w:val="0"/>
                <w:bCs/>
                <w:color w:val="0C0E31"/>
                <w:sz w:val="24"/>
                <w:szCs w:val="24"/>
                <w:shd w:val="clear" w:color="auto" w:fill="FFFFFF"/>
              </w:rPr>
              <w:t>659635, </w:t>
            </w:r>
            <w:r w:rsidRPr="00E61597">
              <w:rPr>
                <w:rStyle w:val="finded-text"/>
                <w:b w:val="0"/>
                <w:bCs/>
                <w:color w:val="0C0E31"/>
                <w:sz w:val="24"/>
                <w:szCs w:val="24"/>
              </w:rPr>
              <w:t>Алтайский</w:t>
            </w:r>
            <w:r w:rsidRPr="00E61597">
              <w:rPr>
                <w:b w:val="0"/>
                <w:bCs/>
                <w:color w:val="0C0E31"/>
                <w:sz w:val="24"/>
                <w:szCs w:val="24"/>
                <w:shd w:val="clear" w:color="auto" w:fill="FFFFFF"/>
              </w:rPr>
              <w:t> </w:t>
            </w:r>
            <w:r w:rsidRPr="00E61597">
              <w:rPr>
                <w:rStyle w:val="finded-text"/>
                <w:b w:val="0"/>
                <w:bCs/>
                <w:color w:val="0C0E31"/>
                <w:sz w:val="24"/>
                <w:szCs w:val="24"/>
              </w:rPr>
              <w:t>край,</w:t>
            </w:r>
            <w:r w:rsidRPr="00E61597">
              <w:rPr>
                <w:b w:val="0"/>
                <w:bCs/>
                <w:color w:val="0C0E31"/>
                <w:sz w:val="24"/>
                <w:szCs w:val="24"/>
                <w:shd w:val="clear" w:color="auto" w:fill="FFFFFF"/>
              </w:rPr>
              <w:t> </w:t>
            </w:r>
            <w:r w:rsidRPr="00E61597">
              <w:rPr>
                <w:rStyle w:val="finded-text"/>
                <w:b w:val="0"/>
                <w:bCs/>
                <w:color w:val="0C0E31"/>
                <w:sz w:val="24"/>
                <w:szCs w:val="24"/>
              </w:rPr>
              <w:t>Алтайский</w:t>
            </w:r>
            <w:r w:rsidRPr="00E61597">
              <w:rPr>
                <w:b w:val="0"/>
                <w:bCs/>
                <w:color w:val="0C0E31"/>
                <w:sz w:val="24"/>
                <w:szCs w:val="24"/>
                <w:shd w:val="clear" w:color="auto" w:fill="FFFFFF"/>
              </w:rPr>
              <w:t> район, поселок </w:t>
            </w:r>
            <w:r w:rsidRPr="00E61597">
              <w:rPr>
                <w:rStyle w:val="finded-text"/>
                <w:b w:val="0"/>
                <w:bCs/>
                <w:color w:val="0C0E31"/>
                <w:sz w:val="24"/>
                <w:szCs w:val="24"/>
              </w:rPr>
              <w:t>Катунь,</w:t>
            </w:r>
            <w:r w:rsidRPr="00E61597">
              <w:rPr>
                <w:b w:val="0"/>
                <w:bCs/>
                <w:color w:val="0C0E31"/>
                <w:sz w:val="24"/>
                <w:szCs w:val="24"/>
                <w:shd w:val="clear" w:color="auto" w:fill="FFFFFF"/>
              </w:rPr>
              <w:t> Набережная ул., д. 18д</w:t>
            </w:r>
          </w:p>
        </w:tc>
        <w:tc>
          <w:tcPr>
            <w:tcW w:w="4961" w:type="dxa"/>
            <w:vAlign w:val="center"/>
          </w:tcPr>
          <w:p w14:paraId="4893F951" w14:textId="77777777" w:rsidR="00CF6B44" w:rsidRPr="00E61597" w:rsidRDefault="00CF6B44" w:rsidP="00E61597">
            <w:pPr>
              <w:spacing w:after="0" w:line="240" w:lineRule="auto"/>
              <w:rPr>
                <w:b w:val="0"/>
                <w:bCs/>
                <w:sz w:val="24"/>
                <w:szCs w:val="24"/>
              </w:rPr>
            </w:pPr>
            <w:r w:rsidRPr="00E61597">
              <w:rPr>
                <w:b w:val="0"/>
                <w:bCs/>
                <w:color w:val="0C0E31"/>
                <w:sz w:val="24"/>
                <w:szCs w:val="24"/>
                <w:shd w:val="clear" w:color="auto" w:fill="FFFFFF"/>
              </w:rPr>
              <w:t>68.32 Управление недвижимым имуществом за вознаграждение или на договорной основе</w:t>
            </w:r>
          </w:p>
        </w:tc>
      </w:tr>
      <w:tr w:rsidR="00CF6B44" w:rsidRPr="00E61597" w14:paraId="31121C85" w14:textId="77777777" w:rsidTr="00E61597">
        <w:tc>
          <w:tcPr>
            <w:tcW w:w="488" w:type="dxa"/>
            <w:vAlign w:val="center"/>
          </w:tcPr>
          <w:p w14:paraId="2AAB2D27" w14:textId="77777777" w:rsidR="00CF6B44" w:rsidRPr="00E61597" w:rsidRDefault="00CF6B44" w:rsidP="00054F47">
            <w:pPr>
              <w:pStyle w:val="ac"/>
              <w:numPr>
                <w:ilvl w:val="0"/>
                <w:numId w:val="37"/>
              </w:numPr>
              <w:spacing w:after="0" w:line="240" w:lineRule="auto"/>
              <w:ind w:left="0" w:firstLine="0"/>
              <w:rPr>
                <w:b w:val="0"/>
                <w:bCs/>
                <w:sz w:val="24"/>
                <w:szCs w:val="24"/>
              </w:rPr>
            </w:pPr>
          </w:p>
        </w:tc>
        <w:tc>
          <w:tcPr>
            <w:tcW w:w="4327" w:type="dxa"/>
            <w:vAlign w:val="center"/>
          </w:tcPr>
          <w:p w14:paraId="03EFFCED" w14:textId="77777777" w:rsidR="00CF6B44" w:rsidRPr="00E61597" w:rsidRDefault="00CC3AB6" w:rsidP="00E61597">
            <w:pPr>
              <w:tabs>
                <w:tab w:val="left" w:pos="2803"/>
              </w:tabs>
              <w:spacing w:after="0" w:line="240" w:lineRule="auto"/>
              <w:rPr>
                <w:b w:val="0"/>
                <w:bCs/>
                <w:sz w:val="24"/>
                <w:szCs w:val="24"/>
              </w:rPr>
            </w:pPr>
            <w:hyperlink r:id="rId30" w:history="1">
              <w:r w:rsidR="00CF6B44" w:rsidRPr="00E61597">
                <w:rPr>
                  <w:sz w:val="24"/>
                  <w:szCs w:val="24"/>
                </w:rPr>
                <w:t xml:space="preserve"> </w:t>
              </w:r>
              <w:r w:rsidR="00CF6B44" w:rsidRPr="00E61597">
                <w:rPr>
                  <w:rStyle w:val="ae"/>
                  <w:b w:val="0"/>
                  <w:bCs/>
                  <w:color w:val="04192C"/>
                  <w:sz w:val="24"/>
                  <w:szCs w:val="24"/>
                  <w:u w:val="none"/>
                  <w:shd w:val="clear" w:color="auto" w:fill="FFFFFF"/>
                </w:rPr>
                <w:t>ООО «РУБИН ПЛЮС»</w:t>
              </w:r>
            </w:hyperlink>
          </w:p>
        </w:tc>
        <w:tc>
          <w:tcPr>
            <w:tcW w:w="5245" w:type="dxa"/>
            <w:vAlign w:val="center"/>
          </w:tcPr>
          <w:p w14:paraId="28C6B5B7" w14:textId="77777777" w:rsidR="00CF6B44" w:rsidRPr="00E61597" w:rsidRDefault="00CF6B44" w:rsidP="00E61597">
            <w:pPr>
              <w:spacing w:after="0" w:line="240" w:lineRule="auto"/>
              <w:rPr>
                <w:b w:val="0"/>
                <w:bCs/>
                <w:sz w:val="24"/>
                <w:szCs w:val="24"/>
              </w:rPr>
            </w:pPr>
            <w:r w:rsidRPr="00E61597">
              <w:rPr>
                <w:b w:val="0"/>
                <w:bCs/>
                <w:color w:val="0C0E31"/>
                <w:sz w:val="24"/>
                <w:szCs w:val="24"/>
                <w:shd w:val="clear" w:color="auto" w:fill="FFFFFF"/>
              </w:rPr>
              <w:t>59635, </w:t>
            </w:r>
            <w:r w:rsidRPr="00E61597">
              <w:rPr>
                <w:rStyle w:val="finded-text"/>
                <w:b w:val="0"/>
                <w:bCs/>
                <w:color w:val="0C0E31"/>
                <w:sz w:val="24"/>
                <w:szCs w:val="24"/>
              </w:rPr>
              <w:t>Алтайский</w:t>
            </w:r>
            <w:r w:rsidRPr="00E61597">
              <w:rPr>
                <w:b w:val="0"/>
                <w:bCs/>
                <w:color w:val="0C0E31"/>
                <w:sz w:val="24"/>
                <w:szCs w:val="24"/>
                <w:shd w:val="clear" w:color="auto" w:fill="FFFFFF"/>
              </w:rPr>
              <w:t> </w:t>
            </w:r>
            <w:r w:rsidRPr="00E61597">
              <w:rPr>
                <w:rStyle w:val="finded-text"/>
                <w:b w:val="0"/>
                <w:bCs/>
                <w:color w:val="0C0E31"/>
                <w:sz w:val="24"/>
                <w:szCs w:val="24"/>
              </w:rPr>
              <w:t>край,</w:t>
            </w:r>
            <w:r w:rsidRPr="00E61597">
              <w:rPr>
                <w:b w:val="0"/>
                <w:bCs/>
                <w:color w:val="0C0E31"/>
                <w:sz w:val="24"/>
                <w:szCs w:val="24"/>
                <w:shd w:val="clear" w:color="auto" w:fill="FFFFFF"/>
              </w:rPr>
              <w:t> </w:t>
            </w:r>
            <w:r w:rsidRPr="00E61597">
              <w:rPr>
                <w:rStyle w:val="finded-text"/>
                <w:b w:val="0"/>
                <w:bCs/>
                <w:color w:val="0C0E31"/>
                <w:sz w:val="24"/>
                <w:szCs w:val="24"/>
              </w:rPr>
              <w:t>Алтайский</w:t>
            </w:r>
            <w:r w:rsidRPr="00E61597">
              <w:rPr>
                <w:b w:val="0"/>
                <w:bCs/>
                <w:color w:val="0C0E31"/>
                <w:sz w:val="24"/>
                <w:szCs w:val="24"/>
                <w:shd w:val="clear" w:color="auto" w:fill="FFFFFF"/>
              </w:rPr>
              <w:t> район, по</w:t>
            </w:r>
            <w:r w:rsidRPr="00E61597">
              <w:rPr>
                <w:rStyle w:val="finded-text"/>
                <w:b w:val="0"/>
                <w:bCs/>
                <w:color w:val="0C0E31"/>
                <w:sz w:val="24"/>
                <w:szCs w:val="24"/>
              </w:rPr>
              <w:t>с</w:t>
            </w:r>
            <w:r w:rsidRPr="00E61597">
              <w:rPr>
                <w:b w:val="0"/>
                <w:bCs/>
                <w:color w:val="0C0E31"/>
                <w:sz w:val="24"/>
                <w:szCs w:val="24"/>
                <w:shd w:val="clear" w:color="auto" w:fill="FFFFFF"/>
              </w:rPr>
              <w:t>елок </w:t>
            </w:r>
            <w:r w:rsidRPr="00E61597">
              <w:rPr>
                <w:rStyle w:val="finded-text"/>
                <w:b w:val="0"/>
                <w:bCs/>
                <w:color w:val="0C0E31"/>
                <w:sz w:val="24"/>
                <w:szCs w:val="24"/>
              </w:rPr>
              <w:t>Катунь,</w:t>
            </w:r>
            <w:r w:rsidRPr="00E61597">
              <w:rPr>
                <w:b w:val="0"/>
                <w:bCs/>
                <w:color w:val="0C0E31"/>
                <w:sz w:val="24"/>
                <w:szCs w:val="24"/>
                <w:shd w:val="clear" w:color="auto" w:fill="FFFFFF"/>
              </w:rPr>
              <w:t> Нагорная ул., д. 1, офи</w:t>
            </w:r>
            <w:r w:rsidRPr="00E61597">
              <w:rPr>
                <w:rStyle w:val="finded-text"/>
                <w:b w:val="0"/>
                <w:bCs/>
                <w:color w:val="0C0E31"/>
                <w:sz w:val="24"/>
                <w:szCs w:val="24"/>
              </w:rPr>
              <w:t>с</w:t>
            </w:r>
            <w:r w:rsidRPr="00E61597">
              <w:rPr>
                <w:b w:val="0"/>
                <w:bCs/>
                <w:color w:val="0C0E31"/>
                <w:sz w:val="24"/>
                <w:szCs w:val="24"/>
                <w:shd w:val="clear" w:color="auto" w:fill="FFFFFF"/>
              </w:rPr>
              <w:t> 1</w:t>
            </w:r>
          </w:p>
        </w:tc>
        <w:tc>
          <w:tcPr>
            <w:tcW w:w="4961" w:type="dxa"/>
            <w:vAlign w:val="center"/>
          </w:tcPr>
          <w:p w14:paraId="6A35E7FF" w14:textId="77777777" w:rsidR="00CF6B44" w:rsidRPr="00E61597" w:rsidRDefault="00CF6B44" w:rsidP="00E61597">
            <w:pPr>
              <w:spacing w:after="0" w:line="240" w:lineRule="auto"/>
              <w:rPr>
                <w:b w:val="0"/>
                <w:bCs/>
                <w:sz w:val="24"/>
                <w:szCs w:val="24"/>
              </w:rPr>
            </w:pPr>
            <w:r w:rsidRPr="00E61597">
              <w:rPr>
                <w:b w:val="0"/>
                <w:bCs/>
                <w:color w:val="0C0E31"/>
                <w:sz w:val="24"/>
                <w:szCs w:val="24"/>
                <w:shd w:val="clear" w:color="auto" w:fill="FFFFFF"/>
              </w:rPr>
              <w:t>55.10 Деятельность гостиниц и прочих мест для временного проживания</w:t>
            </w:r>
          </w:p>
        </w:tc>
      </w:tr>
      <w:tr w:rsidR="00CF6B44" w:rsidRPr="00E61597" w14:paraId="1EC49EB1" w14:textId="77777777" w:rsidTr="00E61597">
        <w:tc>
          <w:tcPr>
            <w:tcW w:w="488" w:type="dxa"/>
            <w:vAlign w:val="center"/>
          </w:tcPr>
          <w:p w14:paraId="1EDCEFF6" w14:textId="77777777" w:rsidR="00CF6B44" w:rsidRPr="00E61597" w:rsidRDefault="00CF6B44" w:rsidP="00054F47">
            <w:pPr>
              <w:pStyle w:val="ac"/>
              <w:numPr>
                <w:ilvl w:val="0"/>
                <w:numId w:val="37"/>
              </w:numPr>
              <w:spacing w:after="0" w:line="240" w:lineRule="auto"/>
              <w:ind w:left="0" w:firstLine="0"/>
              <w:rPr>
                <w:b w:val="0"/>
                <w:bCs/>
                <w:sz w:val="24"/>
                <w:szCs w:val="24"/>
              </w:rPr>
            </w:pPr>
          </w:p>
        </w:tc>
        <w:tc>
          <w:tcPr>
            <w:tcW w:w="4327" w:type="dxa"/>
            <w:vAlign w:val="center"/>
          </w:tcPr>
          <w:p w14:paraId="1CEE7B73" w14:textId="77777777" w:rsidR="00CF6B44" w:rsidRPr="00E61597" w:rsidRDefault="00CC3AB6" w:rsidP="00E61597">
            <w:pPr>
              <w:tabs>
                <w:tab w:val="left" w:pos="2803"/>
              </w:tabs>
              <w:spacing w:after="0" w:line="240" w:lineRule="auto"/>
              <w:rPr>
                <w:b w:val="0"/>
                <w:bCs/>
                <w:sz w:val="24"/>
                <w:szCs w:val="24"/>
              </w:rPr>
            </w:pPr>
            <w:hyperlink r:id="rId31" w:history="1">
              <w:r w:rsidR="00CF6B44" w:rsidRPr="00E61597">
                <w:rPr>
                  <w:sz w:val="24"/>
                  <w:szCs w:val="24"/>
                </w:rPr>
                <w:t xml:space="preserve"> </w:t>
              </w:r>
              <w:r w:rsidR="00CF6B44" w:rsidRPr="00E61597">
                <w:rPr>
                  <w:rStyle w:val="ae"/>
                  <w:b w:val="0"/>
                  <w:bCs/>
                  <w:color w:val="04192C"/>
                  <w:sz w:val="24"/>
                  <w:szCs w:val="24"/>
                  <w:u w:val="none"/>
                  <w:shd w:val="clear" w:color="auto" w:fill="FFFFFF"/>
                </w:rPr>
                <w:t>ООО «МОРИОН ПЛЮС»</w:t>
              </w:r>
            </w:hyperlink>
          </w:p>
        </w:tc>
        <w:tc>
          <w:tcPr>
            <w:tcW w:w="5245" w:type="dxa"/>
            <w:vAlign w:val="center"/>
          </w:tcPr>
          <w:p w14:paraId="04029E68" w14:textId="77777777" w:rsidR="00CF6B44" w:rsidRPr="00E61597" w:rsidRDefault="00CF6B44" w:rsidP="00E61597">
            <w:pPr>
              <w:spacing w:after="0" w:line="240" w:lineRule="auto"/>
              <w:rPr>
                <w:b w:val="0"/>
                <w:bCs/>
                <w:color w:val="0C0E31"/>
                <w:sz w:val="24"/>
                <w:szCs w:val="24"/>
                <w:shd w:val="clear" w:color="auto" w:fill="FFFFFF"/>
              </w:rPr>
            </w:pPr>
            <w:r w:rsidRPr="00E61597">
              <w:rPr>
                <w:b w:val="0"/>
                <w:bCs/>
                <w:color w:val="0C0E31"/>
                <w:sz w:val="24"/>
                <w:szCs w:val="24"/>
                <w:shd w:val="clear" w:color="auto" w:fill="FFFFFF"/>
              </w:rPr>
              <w:t>659635, </w:t>
            </w:r>
            <w:r w:rsidRPr="00E61597">
              <w:rPr>
                <w:rStyle w:val="finded-text"/>
                <w:b w:val="0"/>
                <w:bCs/>
                <w:color w:val="0C0E31"/>
                <w:sz w:val="24"/>
                <w:szCs w:val="24"/>
              </w:rPr>
              <w:t>Алтайский</w:t>
            </w:r>
            <w:r w:rsidRPr="00E61597">
              <w:rPr>
                <w:b w:val="0"/>
                <w:bCs/>
                <w:color w:val="0C0E31"/>
                <w:sz w:val="24"/>
                <w:szCs w:val="24"/>
                <w:shd w:val="clear" w:color="auto" w:fill="FFFFFF"/>
              </w:rPr>
              <w:t> край, </w:t>
            </w:r>
            <w:r w:rsidRPr="00E61597">
              <w:rPr>
                <w:rStyle w:val="finded-text"/>
                <w:b w:val="0"/>
                <w:bCs/>
                <w:color w:val="0C0E31"/>
                <w:sz w:val="24"/>
                <w:szCs w:val="24"/>
              </w:rPr>
              <w:t>Алтайский</w:t>
            </w:r>
            <w:r w:rsidRPr="00E61597">
              <w:rPr>
                <w:b w:val="0"/>
                <w:bCs/>
                <w:color w:val="0C0E31"/>
                <w:sz w:val="24"/>
                <w:szCs w:val="24"/>
                <w:shd w:val="clear" w:color="auto" w:fill="FFFFFF"/>
              </w:rPr>
              <w:t> район, по</w:t>
            </w:r>
            <w:r w:rsidRPr="00E61597">
              <w:rPr>
                <w:rStyle w:val="finded-text"/>
                <w:b w:val="0"/>
                <w:bCs/>
                <w:color w:val="0C0E31"/>
                <w:sz w:val="24"/>
                <w:szCs w:val="24"/>
              </w:rPr>
              <w:t>с</w:t>
            </w:r>
            <w:r w:rsidRPr="00E61597">
              <w:rPr>
                <w:b w:val="0"/>
                <w:bCs/>
                <w:color w:val="0C0E31"/>
                <w:sz w:val="24"/>
                <w:szCs w:val="24"/>
                <w:shd w:val="clear" w:color="auto" w:fill="FFFFFF"/>
              </w:rPr>
              <w:t>елок </w:t>
            </w:r>
            <w:r w:rsidRPr="00E61597">
              <w:rPr>
                <w:rStyle w:val="finded-text"/>
                <w:b w:val="0"/>
                <w:bCs/>
                <w:color w:val="0C0E31"/>
                <w:sz w:val="24"/>
                <w:szCs w:val="24"/>
              </w:rPr>
              <w:t>Катунь,</w:t>
            </w:r>
            <w:r w:rsidRPr="00E61597">
              <w:rPr>
                <w:b w:val="0"/>
                <w:bCs/>
                <w:color w:val="0C0E31"/>
                <w:sz w:val="24"/>
                <w:szCs w:val="24"/>
                <w:shd w:val="clear" w:color="auto" w:fill="FFFFFF"/>
              </w:rPr>
              <w:t> Нагорная ул., д. 1, офи</w:t>
            </w:r>
            <w:r w:rsidRPr="00E61597">
              <w:rPr>
                <w:rStyle w:val="finded-text"/>
                <w:b w:val="0"/>
                <w:bCs/>
                <w:color w:val="0C0E31"/>
                <w:sz w:val="24"/>
                <w:szCs w:val="24"/>
              </w:rPr>
              <w:t>с</w:t>
            </w:r>
            <w:r w:rsidRPr="00E61597">
              <w:rPr>
                <w:b w:val="0"/>
                <w:bCs/>
                <w:color w:val="0C0E31"/>
                <w:sz w:val="24"/>
                <w:szCs w:val="24"/>
                <w:shd w:val="clear" w:color="auto" w:fill="FFFFFF"/>
              </w:rPr>
              <w:t> 2</w:t>
            </w:r>
          </w:p>
        </w:tc>
        <w:tc>
          <w:tcPr>
            <w:tcW w:w="4961" w:type="dxa"/>
            <w:vAlign w:val="center"/>
          </w:tcPr>
          <w:p w14:paraId="7383B506" w14:textId="77777777" w:rsidR="00CF6B44" w:rsidRPr="00E61597" w:rsidRDefault="00CF6B44" w:rsidP="00E61597">
            <w:pPr>
              <w:spacing w:after="0" w:line="240" w:lineRule="auto"/>
              <w:rPr>
                <w:b w:val="0"/>
                <w:bCs/>
                <w:color w:val="0C0E31"/>
                <w:sz w:val="24"/>
                <w:szCs w:val="24"/>
                <w:shd w:val="clear" w:color="auto" w:fill="FFFFFF"/>
              </w:rPr>
            </w:pPr>
            <w:r w:rsidRPr="00E61597">
              <w:rPr>
                <w:b w:val="0"/>
                <w:bCs/>
                <w:color w:val="0C0E31"/>
                <w:sz w:val="24"/>
                <w:szCs w:val="24"/>
                <w:shd w:val="clear" w:color="auto" w:fill="FFFFFF"/>
              </w:rPr>
              <w:t>56.10 Деятельность ресторанов и услуги по доставке продуктов питания</w:t>
            </w:r>
          </w:p>
        </w:tc>
      </w:tr>
      <w:tr w:rsidR="00CF6B44" w:rsidRPr="00E61597" w14:paraId="7FCA53BC" w14:textId="77777777" w:rsidTr="00E61597">
        <w:tc>
          <w:tcPr>
            <w:tcW w:w="488" w:type="dxa"/>
            <w:vAlign w:val="center"/>
          </w:tcPr>
          <w:p w14:paraId="7808BB59" w14:textId="77777777" w:rsidR="00CF6B44" w:rsidRPr="00E61597" w:rsidRDefault="00CF6B44" w:rsidP="00054F47">
            <w:pPr>
              <w:pStyle w:val="ac"/>
              <w:numPr>
                <w:ilvl w:val="0"/>
                <w:numId w:val="37"/>
              </w:numPr>
              <w:spacing w:after="0" w:line="240" w:lineRule="auto"/>
              <w:ind w:left="0" w:firstLine="0"/>
              <w:rPr>
                <w:b w:val="0"/>
                <w:bCs/>
                <w:sz w:val="24"/>
                <w:szCs w:val="24"/>
              </w:rPr>
            </w:pPr>
          </w:p>
        </w:tc>
        <w:tc>
          <w:tcPr>
            <w:tcW w:w="4327" w:type="dxa"/>
            <w:vAlign w:val="center"/>
          </w:tcPr>
          <w:p w14:paraId="02083761" w14:textId="77777777" w:rsidR="00CF6B44" w:rsidRPr="00E61597" w:rsidRDefault="00CC3AB6" w:rsidP="00E61597">
            <w:pPr>
              <w:tabs>
                <w:tab w:val="left" w:pos="2803"/>
              </w:tabs>
              <w:spacing w:after="0" w:line="240" w:lineRule="auto"/>
              <w:rPr>
                <w:b w:val="0"/>
                <w:bCs/>
                <w:sz w:val="24"/>
                <w:szCs w:val="24"/>
              </w:rPr>
            </w:pPr>
            <w:hyperlink r:id="rId32" w:history="1">
              <w:r w:rsidR="00CF6B44" w:rsidRPr="00E61597">
                <w:rPr>
                  <w:rStyle w:val="ae"/>
                  <w:b w:val="0"/>
                  <w:bCs/>
                  <w:color w:val="04192C"/>
                  <w:sz w:val="24"/>
                  <w:szCs w:val="24"/>
                  <w:u w:val="none"/>
                  <w:shd w:val="clear" w:color="auto" w:fill="FFFFFF"/>
                </w:rPr>
                <w:t>ООО «ХЭППИ ОТЕЛЬ СЕРВИС»</w:t>
              </w:r>
            </w:hyperlink>
          </w:p>
        </w:tc>
        <w:tc>
          <w:tcPr>
            <w:tcW w:w="5245" w:type="dxa"/>
            <w:vAlign w:val="center"/>
          </w:tcPr>
          <w:p w14:paraId="10412309" w14:textId="77777777" w:rsidR="00CF6B44" w:rsidRPr="00E61597" w:rsidRDefault="00CF6B44" w:rsidP="00E61597">
            <w:pPr>
              <w:spacing w:after="0" w:line="240" w:lineRule="auto"/>
              <w:rPr>
                <w:b w:val="0"/>
                <w:bCs/>
                <w:color w:val="0C0E31"/>
                <w:sz w:val="24"/>
                <w:szCs w:val="24"/>
                <w:shd w:val="clear" w:color="auto" w:fill="FFFFFF"/>
              </w:rPr>
            </w:pPr>
            <w:r w:rsidRPr="00E61597">
              <w:rPr>
                <w:b w:val="0"/>
                <w:bCs/>
                <w:color w:val="0C0E31"/>
                <w:sz w:val="24"/>
                <w:szCs w:val="24"/>
                <w:shd w:val="clear" w:color="auto" w:fill="FFFFFF"/>
              </w:rPr>
              <w:t>659635, </w:t>
            </w:r>
            <w:r w:rsidRPr="00E61597">
              <w:rPr>
                <w:rStyle w:val="finded-text"/>
                <w:b w:val="0"/>
                <w:bCs/>
                <w:color w:val="0C0E31"/>
                <w:sz w:val="24"/>
                <w:szCs w:val="24"/>
              </w:rPr>
              <w:t>Алтайский</w:t>
            </w:r>
            <w:r w:rsidRPr="00E61597">
              <w:rPr>
                <w:b w:val="0"/>
                <w:bCs/>
                <w:color w:val="0C0E31"/>
                <w:sz w:val="24"/>
                <w:szCs w:val="24"/>
                <w:shd w:val="clear" w:color="auto" w:fill="FFFFFF"/>
              </w:rPr>
              <w:t> край, </w:t>
            </w:r>
            <w:r w:rsidRPr="00E61597">
              <w:rPr>
                <w:rStyle w:val="finded-text"/>
                <w:b w:val="0"/>
                <w:bCs/>
                <w:color w:val="0C0E31"/>
                <w:sz w:val="24"/>
                <w:szCs w:val="24"/>
              </w:rPr>
              <w:t>Алтайский</w:t>
            </w:r>
            <w:r w:rsidRPr="00E61597">
              <w:rPr>
                <w:b w:val="0"/>
                <w:bCs/>
                <w:color w:val="0C0E31"/>
                <w:sz w:val="24"/>
                <w:szCs w:val="24"/>
                <w:shd w:val="clear" w:color="auto" w:fill="FFFFFF"/>
              </w:rPr>
              <w:t> район, по</w:t>
            </w:r>
            <w:r w:rsidRPr="00E61597">
              <w:rPr>
                <w:rStyle w:val="finded-text"/>
                <w:b w:val="0"/>
                <w:bCs/>
                <w:color w:val="0C0E31"/>
                <w:sz w:val="24"/>
                <w:szCs w:val="24"/>
              </w:rPr>
              <w:t>с</w:t>
            </w:r>
            <w:r w:rsidRPr="00E61597">
              <w:rPr>
                <w:b w:val="0"/>
                <w:bCs/>
                <w:color w:val="0C0E31"/>
                <w:sz w:val="24"/>
                <w:szCs w:val="24"/>
                <w:shd w:val="clear" w:color="auto" w:fill="FFFFFF"/>
              </w:rPr>
              <w:t>елок </w:t>
            </w:r>
            <w:r w:rsidRPr="00E61597">
              <w:rPr>
                <w:rStyle w:val="finded-text"/>
                <w:b w:val="0"/>
                <w:bCs/>
                <w:color w:val="0C0E31"/>
                <w:sz w:val="24"/>
                <w:szCs w:val="24"/>
              </w:rPr>
              <w:t>Катунь,</w:t>
            </w:r>
            <w:r w:rsidRPr="00E61597">
              <w:rPr>
                <w:b w:val="0"/>
                <w:bCs/>
                <w:color w:val="0C0E31"/>
                <w:sz w:val="24"/>
                <w:szCs w:val="24"/>
                <w:shd w:val="clear" w:color="auto" w:fill="FFFFFF"/>
              </w:rPr>
              <w:t> тер о</w:t>
            </w:r>
            <w:r w:rsidRPr="00E61597">
              <w:rPr>
                <w:rStyle w:val="finded-text"/>
                <w:b w:val="0"/>
                <w:bCs/>
                <w:color w:val="0C0E31"/>
                <w:sz w:val="24"/>
                <w:szCs w:val="24"/>
              </w:rPr>
              <w:t>с</w:t>
            </w:r>
            <w:r w:rsidRPr="00E61597">
              <w:rPr>
                <w:b w:val="0"/>
                <w:bCs/>
                <w:color w:val="0C0E31"/>
                <w:sz w:val="24"/>
                <w:szCs w:val="24"/>
                <w:shd w:val="clear" w:color="auto" w:fill="FFFFFF"/>
              </w:rPr>
              <w:t>тров пихтовый район мо</w:t>
            </w:r>
            <w:r w:rsidRPr="00E61597">
              <w:rPr>
                <w:rStyle w:val="finded-text"/>
                <w:b w:val="0"/>
                <w:bCs/>
                <w:color w:val="0C0E31"/>
                <w:sz w:val="24"/>
                <w:szCs w:val="24"/>
              </w:rPr>
              <w:t>с</w:t>
            </w:r>
            <w:r w:rsidRPr="00E61597">
              <w:rPr>
                <w:b w:val="0"/>
                <w:bCs/>
                <w:color w:val="0C0E31"/>
                <w:sz w:val="24"/>
                <w:szCs w:val="24"/>
                <w:shd w:val="clear" w:color="auto" w:fill="FFFFFF"/>
              </w:rPr>
              <w:t>та по</w:t>
            </w:r>
            <w:r w:rsidRPr="00E61597">
              <w:rPr>
                <w:rStyle w:val="finded-text"/>
                <w:b w:val="0"/>
                <w:bCs/>
                <w:color w:val="0C0E31"/>
                <w:sz w:val="24"/>
                <w:szCs w:val="24"/>
              </w:rPr>
              <w:t>с</w:t>
            </w:r>
            <w:r w:rsidRPr="00E61597">
              <w:rPr>
                <w:b w:val="0"/>
                <w:bCs/>
                <w:color w:val="0C0E31"/>
                <w:sz w:val="24"/>
                <w:szCs w:val="24"/>
                <w:shd w:val="clear" w:color="auto" w:fill="FFFFFF"/>
              </w:rPr>
              <w:t>елка кату зд. </w:t>
            </w:r>
            <w:r w:rsidRPr="00E61597">
              <w:rPr>
                <w:rStyle w:val="finded-text"/>
                <w:b w:val="0"/>
                <w:bCs/>
                <w:color w:val="0C0E31"/>
                <w:sz w:val="24"/>
                <w:szCs w:val="24"/>
              </w:rPr>
              <w:t>с</w:t>
            </w:r>
            <w:r w:rsidRPr="00E61597">
              <w:rPr>
                <w:b w:val="0"/>
                <w:bCs/>
                <w:color w:val="0C0E31"/>
                <w:sz w:val="24"/>
                <w:szCs w:val="24"/>
                <w:shd w:val="clear" w:color="auto" w:fill="FFFFFF"/>
              </w:rPr>
              <w:t>анаторий на 48 ме</w:t>
            </w:r>
            <w:r w:rsidRPr="00E61597">
              <w:rPr>
                <w:rStyle w:val="finded-text"/>
                <w:b w:val="0"/>
                <w:bCs/>
                <w:color w:val="0C0E31"/>
                <w:sz w:val="24"/>
                <w:szCs w:val="24"/>
              </w:rPr>
              <w:t>с</w:t>
            </w:r>
            <w:r w:rsidRPr="00E61597">
              <w:rPr>
                <w:b w:val="0"/>
                <w:bCs/>
                <w:color w:val="0C0E31"/>
                <w:sz w:val="24"/>
                <w:szCs w:val="24"/>
                <w:shd w:val="clear" w:color="auto" w:fill="FFFFFF"/>
              </w:rPr>
              <w:t>т «корона алтая»</w:t>
            </w:r>
          </w:p>
        </w:tc>
        <w:tc>
          <w:tcPr>
            <w:tcW w:w="4961" w:type="dxa"/>
            <w:vAlign w:val="center"/>
          </w:tcPr>
          <w:p w14:paraId="2DE9DCDA" w14:textId="77777777" w:rsidR="00CF6B44" w:rsidRPr="00E61597" w:rsidRDefault="00CF6B44" w:rsidP="00E61597">
            <w:pPr>
              <w:spacing w:after="0" w:line="240" w:lineRule="auto"/>
              <w:rPr>
                <w:b w:val="0"/>
                <w:bCs/>
                <w:color w:val="0C0E31"/>
                <w:sz w:val="24"/>
                <w:szCs w:val="24"/>
                <w:shd w:val="clear" w:color="auto" w:fill="FFFFFF"/>
              </w:rPr>
            </w:pPr>
            <w:r w:rsidRPr="00E61597">
              <w:rPr>
                <w:b w:val="0"/>
                <w:bCs/>
                <w:color w:val="0C0E31"/>
                <w:sz w:val="24"/>
                <w:szCs w:val="24"/>
                <w:shd w:val="clear" w:color="auto" w:fill="FFFFFF"/>
              </w:rPr>
              <w:t>55.10 Деятельность гостиниц и прочих мест для временного проживания</w:t>
            </w:r>
          </w:p>
        </w:tc>
      </w:tr>
      <w:tr w:rsidR="00CF6B44" w:rsidRPr="00E61597" w14:paraId="6303561F" w14:textId="77777777" w:rsidTr="00E61597">
        <w:tc>
          <w:tcPr>
            <w:tcW w:w="488" w:type="dxa"/>
            <w:vAlign w:val="center"/>
          </w:tcPr>
          <w:p w14:paraId="0FFB4A83" w14:textId="77777777" w:rsidR="00CF6B44" w:rsidRPr="00E61597" w:rsidRDefault="00CF6B44" w:rsidP="00054F47">
            <w:pPr>
              <w:pStyle w:val="ac"/>
              <w:numPr>
                <w:ilvl w:val="0"/>
                <w:numId w:val="37"/>
              </w:numPr>
              <w:spacing w:after="0" w:line="240" w:lineRule="auto"/>
              <w:ind w:left="0" w:firstLine="0"/>
              <w:rPr>
                <w:b w:val="0"/>
                <w:bCs/>
                <w:sz w:val="24"/>
                <w:szCs w:val="24"/>
              </w:rPr>
            </w:pPr>
          </w:p>
        </w:tc>
        <w:tc>
          <w:tcPr>
            <w:tcW w:w="4327" w:type="dxa"/>
            <w:vAlign w:val="center"/>
          </w:tcPr>
          <w:p w14:paraId="366636C4" w14:textId="77777777" w:rsidR="00CF6B44" w:rsidRPr="00E61597" w:rsidRDefault="00CC3AB6" w:rsidP="00E61597">
            <w:pPr>
              <w:tabs>
                <w:tab w:val="left" w:pos="2803"/>
              </w:tabs>
              <w:spacing w:after="0" w:line="240" w:lineRule="auto"/>
              <w:rPr>
                <w:b w:val="0"/>
                <w:bCs/>
                <w:sz w:val="24"/>
                <w:szCs w:val="24"/>
              </w:rPr>
            </w:pPr>
            <w:hyperlink r:id="rId33" w:history="1">
              <w:r w:rsidR="00CF6B44" w:rsidRPr="00E61597">
                <w:rPr>
                  <w:sz w:val="24"/>
                  <w:szCs w:val="24"/>
                </w:rPr>
                <w:t xml:space="preserve"> </w:t>
              </w:r>
              <w:r w:rsidR="00CF6B44" w:rsidRPr="00E61597">
                <w:rPr>
                  <w:rStyle w:val="ae"/>
                  <w:b w:val="0"/>
                  <w:bCs/>
                  <w:color w:val="04192C"/>
                  <w:sz w:val="24"/>
                  <w:szCs w:val="24"/>
                  <w:u w:val="none"/>
                  <w:shd w:val="clear" w:color="auto" w:fill="FFFFFF"/>
                </w:rPr>
                <w:t>ООО «СТИК-ФУД»</w:t>
              </w:r>
            </w:hyperlink>
          </w:p>
        </w:tc>
        <w:tc>
          <w:tcPr>
            <w:tcW w:w="5245" w:type="dxa"/>
            <w:vAlign w:val="center"/>
          </w:tcPr>
          <w:p w14:paraId="0A4FD95E" w14:textId="77777777" w:rsidR="00CF6B44" w:rsidRPr="00E61597" w:rsidRDefault="00CF6B44" w:rsidP="00E61597">
            <w:pPr>
              <w:spacing w:after="0" w:line="240" w:lineRule="auto"/>
              <w:rPr>
                <w:b w:val="0"/>
                <w:bCs/>
                <w:color w:val="0C0E31"/>
                <w:sz w:val="24"/>
                <w:szCs w:val="24"/>
                <w:shd w:val="clear" w:color="auto" w:fill="FFFFFF"/>
              </w:rPr>
            </w:pPr>
            <w:r w:rsidRPr="00E61597">
              <w:rPr>
                <w:b w:val="0"/>
                <w:bCs/>
                <w:color w:val="0C0E31"/>
                <w:sz w:val="24"/>
                <w:szCs w:val="24"/>
                <w:shd w:val="clear" w:color="auto" w:fill="FFFFFF"/>
              </w:rPr>
              <w:t>659635, </w:t>
            </w:r>
            <w:r w:rsidRPr="00E61597">
              <w:rPr>
                <w:rStyle w:val="finded-text"/>
                <w:b w:val="0"/>
                <w:bCs/>
                <w:color w:val="0C0E31"/>
                <w:sz w:val="24"/>
                <w:szCs w:val="24"/>
              </w:rPr>
              <w:t>Алтайский</w:t>
            </w:r>
            <w:r w:rsidRPr="00E61597">
              <w:rPr>
                <w:b w:val="0"/>
                <w:bCs/>
                <w:color w:val="0C0E31"/>
                <w:sz w:val="24"/>
                <w:szCs w:val="24"/>
                <w:shd w:val="clear" w:color="auto" w:fill="FFFFFF"/>
              </w:rPr>
              <w:t> </w:t>
            </w:r>
            <w:r w:rsidRPr="00E61597">
              <w:rPr>
                <w:rStyle w:val="finded-text"/>
                <w:b w:val="0"/>
                <w:bCs/>
                <w:color w:val="0C0E31"/>
                <w:sz w:val="24"/>
                <w:szCs w:val="24"/>
              </w:rPr>
              <w:t>край,</w:t>
            </w:r>
            <w:r w:rsidRPr="00E61597">
              <w:rPr>
                <w:b w:val="0"/>
                <w:bCs/>
                <w:color w:val="0C0E31"/>
                <w:sz w:val="24"/>
                <w:szCs w:val="24"/>
                <w:shd w:val="clear" w:color="auto" w:fill="FFFFFF"/>
              </w:rPr>
              <w:t> </w:t>
            </w:r>
            <w:r w:rsidRPr="00E61597">
              <w:rPr>
                <w:rStyle w:val="finded-text"/>
                <w:b w:val="0"/>
                <w:bCs/>
                <w:color w:val="0C0E31"/>
                <w:sz w:val="24"/>
                <w:szCs w:val="24"/>
              </w:rPr>
              <w:t>Алтайский</w:t>
            </w:r>
            <w:r w:rsidRPr="00E61597">
              <w:rPr>
                <w:b w:val="0"/>
                <w:bCs/>
                <w:color w:val="0C0E31"/>
                <w:sz w:val="24"/>
                <w:szCs w:val="24"/>
                <w:shd w:val="clear" w:color="auto" w:fill="FFFFFF"/>
              </w:rPr>
              <w:t> р-н, п </w:t>
            </w:r>
            <w:r w:rsidRPr="00E61597">
              <w:rPr>
                <w:rStyle w:val="finded-text"/>
                <w:b w:val="0"/>
                <w:bCs/>
                <w:color w:val="0C0E31"/>
                <w:sz w:val="24"/>
                <w:szCs w:val="24"/>
              </w:rPr>
              <w:t>Катунь,</w:t>
            </w:r>
            <w:r w:rsidRPr="00E61597">
              <w:rPr>
                <w:b w:val="0"/>
                <w:bCs/>
                <w:color w:val="0C0E31"/>
                <w:sz w:val="24"/>
                <w:szCs w:val="24"/>
                <w:shd w:val="clear" w:color="auto" w:fill="FFFFFF"/>
              </w:rPr>
              <w:t> Катун</w:t>
            </w:r>
            <w:r w:rsidRPr="00E61597">
              <w:rPr>
                <w:rStyle w:val="finded-text"/>
                <w:b w:val="0"/>
                <w:bCs/>
                <w:color w:val="0C0E31"/>
                <w:sz w:val="24"/>
                <w:szCs w:val="24"/>
              </w:rPr>
              <w:t>с</w:t>
            </w:r>
            <w:r w:rsidRPr="00E61597">
              <w:rPr>
                <w:b w:val="0"/>
                <w:bCs/>
                <w:color w:val="0C0E31"/>
                <w:sz w:val="24"/>
                <w:szCs w:val="24"/>
                <w:shd w:val="clear" w:color="auto" w:fill="FFFFFF"/>
              </w:rPr>
              <w:t>кая ул, д. 2д</w:t>
            </w:r>
          </w:p>
        </w:tc>
        <w:tc>
          <w:tcPr>
            <w:tcW w:w="4961" w:type="dxa"/>
            <w:vAlign w:val="center"/>
          </w:tcPr>
          <w:p w14:paraId="3452AEA9" w14:textId="77777777" w:rsidR="00CF6B44" w:rsidRPr="00E61597" w:rsidRDefault="00CF6B44" w:rsidP="00E61597">
            <w:pPr>
              <w:spacing w:after="0" w:line="240" w:lineRule="auto"/>
              <w:rPr>
                <w:b w:val="0"/>
                <w:bCs/>
                <w:color w:val="0C0E31"/>
                <w:sz w:val="24"/>
                <w:szCs w:val="24"/>
                <w:shd w:val="clear" w:color="auto" w:fill="FFFFFF"/>
              </w:rPr>
            </w:pPr>
            <w:r w:rsidRPr="00E61597">
              <w:rPr>
                <w:b w:val="0"/>
                <w:bCs/>
                <w:color w:val="0C0E31"/>
                <w:sz w:val="24"/>
                <w:szCs w:val="24"/>
                <w:shd w:val="clear" w:color="auto" w:fill="FFFFFF"/>
              </w:rPr>
              <w:t>56.10 Деятельность ресторанов и услуги по доставке продуктов питания</w:t>
            </w:r>
          </w:p>
        </w:tc>
      </w:tr>
      <w:tr w:rsidR="00CF6B44" w:rsidRPr="00E61597" w14:paraId="6F227FA7" w14:textId="77777777" w:rsidTr="00E61597">
        <w:tc>
          <w:tcPr>
            <w:tcW w:w="488" w:type="dxa"/>
            <w:vAlign w:val="center"/>
          </w:tcPr>
          <w:p w14:paraId="120BBD1B" w14:textId="77777777" w:rsidR="00CF6B44" w:rsidRPr="00E61597" w:rsidRDefault="00CF6B44" w:rsidP="00054F47">
            <w:pPr>
              <w:pStyle w:val="ac"/>
              <w:numPr>
                <w:ilvl w:val="0"/>
                <w:numId w:val="37"/>
              </w:numPr>
              <w:spacing w:after="0" w:line="240" w:lineRule="auto"/>
              <w:ind w:left="0" w:firstLine="0"/>
              <w:rPr>
                <w:b w:val="0"/>
                <w:bCs/>
                <w:sz w:val="24"/>
                <w:szCs w:val="24"/>
              </w:rPr>
            </w:pPr>
          </w:p>
        </w:tc>
        <w:tc>
          <w:tcPr>
            <w:tcW w:w="4327" w:type="dxa"/>
            <w:vAlign w:val="center"/>
          </w:tcPr>
          <w:p w14:paraId="6762601D" w14:textId="77777777" w:rsidR="00CF6B44" w:rsidRPr="00E61597" w:rsidRDefault="00CC3AB6" w:rsidP="00E61597">
            <w:pPr>
              <w:tabs>
                <w:tab w:val="left" w:pos="2803"/>
              </w:tabs>
              <w:spacing w:after="0" w:line="240" w:lineRule="auto"/>
              <w:rPr>
                <w:b w:val="0"/>
                <w:bCs/>
                <w:sz w:val="24"/>
                <w:szCs w:val="24"/>
              </w:rPr>
            </w:pPr>
            <w:hyperlink r:id="rId34" w:history="1">
              <w:r w:rsidR="00CF6B44" w:rsidRPr="00E61597">
                <w:rPr>
                  <w:sz w:val="24"/>
                  <w:szCs w:val="24"/>
                </w:rPr>
                <w:t xml:space="preserve"> </w:t>
              </w:r>
              <w:r w:rsidR="00CF6B44" w:rsidRPr="00E61597">
                <w:rPr>
                  <w:rStyle w:val="ae"/>
                  <w:b w:val="0"/>
                  <w:bCs/>
                  <w:color w:val="04192C"/>
                  <w:sz w:val="24"/>
                  <w:szCs w:val="24"/>
                  <w:u w:val="none"/>
                  <w:shd w:val="clear" w:color="auto" w:fill="FFFFFF"/>
                </w:rPr>
                <w:t>ООО «МИР ФАНТАЗИЙ»</w:t>
              </w:r>
            </w:hyperlink>
          </w:p>
        </w:tc>
        <w:tc>
          <w:tcPr>
            <w:tcW w:w="5245" w:type="dxa"/>
            <w:vAlign w:val="center"/>
          </w:tcPr>
          <w:p w14:paraId="440E384A" w14:textId="77777777" w:rsidR="00CF6B44" w:rsidRPr="00E61597" w:rsidRDefault="00CF6B44" w:rsidP="00E61597">
            <w:pPr>
              <w:spacing w:after="0" w:line="240" w:lineRule="auto"/>
              <w:rPr>
                <w:b w:val="0"/>
                <w:bCs/>
                <w:color w:val="0C0E31"/>
                <w:sz w:val="24"/>
                <w:szCs w:val="24"/>
                <w:shd w:val="clear" w:color="auto" w:fill="FFFFFF"/>
              </w:rPr>
            </w:pPr>
            <w:r w:rsidRPr="00E61597">
              <w:rPr>
                <w:b w:val="0"/>
                <w:bCs/>
                <w:color w:val="0C0E31"/>
                <w:sz w:val="24"/>
                <w:szCs w:val="24"/>
                <w:shd w:val="clear" w:color="auto" w:fill="FFFFFF"/>
              </w:rPr>
              <w:t>659635, </w:t>
            </w:r>
            <w:r w:rsidRPr="00E61597">
              <w:rPr>
                <w:rStyle w:val="finded-text"/>
                <w:b w:val="0"/>
                <w:bCs/>
                <w:color w:val="0C0E31"/>
                <w:sz w:val="24"/>
                <w:szCs w:val="24"/>
              </w:rPr>
              <w:t>Алтайский</w:t>
            </w:r>
            <w:r w:rsidRPr="00E61597">
              <w:rPr>
                <w:b w:val="0"/>
                <w:bCs/>
                <w:color w:val="0C0E31"/>
                <w:sz w:val="24"/>
                <w:szCs w:val="24"/>
                <w:shd w:val="clear" w:color="auto" w:fill="FFFFFF"/>
              </w:rPr>
              <w:t> </w:t>
            </w:r>
            <w:r w:rsidRPr="00E61597">
              <w:rPr>
                <w:rStyle w:val="finded-text"/>
                <w:b w:val="0"/>
                <w:bCs/>
                <w:color w:val="0C0E31"/>
                <w:sz w:val="24"/>
                <w:szCs w:val="24"/>
              </w:rPr>
              <w:t>край,</w:t>
            </w:r>
            <w:r w:rsidRPr="00E61597">
              <w:rPr>
                <w:b w:val="0"/>
                <w:bCs/>
                <w:color w:val="0C0E31"/>
                <w:sz w:val="24"/>
                <w:szCs w:val="24"/>
                <w:shd w:val="clear" w:color="auto" w:fill="FFFFFF"/>
              </w:rPr>
              <w:t> </w:t>
            </w:r>
            <w:r w:rsidRPr="00E61597">
              <w:rPr>
                <w:rStyle w:val="finded-text"/>
                <w:b w:val="0"/>
                <w:bCs/>
                <w:color w:val="0C0E31"/>
                <w:sz w:val="24"/>
                <w:szCs w:val="24"/>
              </w:rPr>
              <w:t>Алтайский</w:t>
            </w:r>
            <w:r w:rsidRPr="00E61597">
              <w:rPr>
                <w:b w:val="0"/>
                <w:bCs/>
                <w:color w:val="0C0E31"/>
                <w:sz w:val="24"/>
                <w:szCs w:val="24"/>
                <w:shd w:val="clear" w:color="auto" w:fill="FFFFFF"/>
              </w:rPr>
              <w:t> район, по</w:t>
            </w:r>
            <w:r w:rsidRPr="00E61597">
              <w:rPr>
                <w:rStyle w:val="finded-text"/>
                <w:b w:val="0"/>
                <w:bCs/>
                <w:color w:val="0C0E31"/>
                <w:sz w:val="24"/>
                <w:szCs w:val="24"/>
              </w:rPr>
              <w:t>с</w:t>
            </w:r>
            <w:r w:rsidRPr="00E61597">
              <w:rPr>
                <w:b w:val="0"/>
                <w:bCs/>
                <w:color w:val="0C0E31"/>
                <w:sz w:val="24"/>
                <w:szCs w:val="24"/>
                <w:shd w:val="clear" w:color="auto" w:fill="FFFFFF"/>
              </w:rPr>
              <w:t>елок </w:t>
            </w:r>
            <w:r w:rsidRPr="00E61597">
              <w:rPr>
                <w:rStyle w:val="finded-text"/>
                <w:b w:val="0"/>
                <w:bCs/>
                <w:color w:val="0C0E31"/>
                <w:sz w:val="24"/>
                <w:szCs w:val="24"/>
              </w:rPr>
              <w:t>Катунь,</w:t>
            </w:r>
            <w:r w:rsidRPr="00E61597">
              <w:rPr>
                <w:b w:val="0"/>
                <w:bCs/>
                <w:color w:val="0C0E31"/>
                <w:sz w:val="24"/>
                <w:szCs w:val="24"/>
                <w:shd w:val="clear" w:color="auto" w:fill="FFFFFF"/>
              </w:rPr>
              <w:t> Нагорная ул., д. 1, офи</w:t>
            </w:r>
            <w:r w:rsidRPr="00E61597">
              <w:rPr>
                <w:rStyle w:val="finded-text"/>
                <w:b w:val="0"/>
                <w:bCs/>
                <w:color w:val="0C0E31"/>
                <w:sz w:val="24"/>
                <w:szCs w:val="24"/>
              </w:rPr>
              <w:t>с</w:t>
            </w:r>
            <w:r w:rsidRPr="00E61597">
              <w:rPr>
                <w:b w:val="0"/>
                <w:bCs/>
                <w:color w:val="0C0E31"/>
                <w:sz w:val="24"/>
                <w:szCs w:val="24"/>
                <w:shd w:val="clear" w:color="auto" w:fill="FFFFFF"/>
              </w:rPr>
              <w:t> 4</w:t>
            </w:r>
          </w:p>
        </w:tc>
        <w:tc>
          <w:tcPr>
            <w:tcW w:w="4961" w:type="dxa"/>
            <w:vAlign w:val="center"/>
          </w:tcPr>
          <w:p w14:paraId="52C51E26" w14:textId="6633841D" w:rsidR="00CF6B44" w:rsidRPr="00E61597" w:rsidRDefault="00CF6B44" w:rsidP="00E61597">
            <w:pPr>
              <w:shd w:val="clear" w:color="auto" w:fill="FFFFFF"/>
              <w:spacing w:after="0" w:line="240" w:lineRule="auto"/>
              <w:rPr>
                <w:rFonts w:eastAsia="Times New Roman"/>
                <w:b w:val="0"/>
                <w:bCs/>
                <w:color w:val="0C0E31"/>
                <w:sz w:val="24"/>
                <w:szCs w:val="24"/>
                <w:lang w:eastAsia="ru-RU"/>
              </w:rPr>
            </w:pPr>
            <w:r w:rsidRPr="00E61597">
              <w:rPr>
                <w:rFonts w:eastAsia="Times New Roman"/>
                <w:b w:val="0"/>
                <w:bCs/>
                <w:color w:val="0C0E31"/>
                <w:sz w:val="24"/>
                <w:szCs w:val="24"/>
                <w:lang w:eastAsia="ru-RU"/>
              </w:rPr>
              <w:t>93.29.1 Деятельность парков отдыха и пляжей</w:t>
            </w:r>
          </w:p>
        </w:tc>
      </w:tr>
      <w:tr w:rsidR="00CF6B44" w:rsidRPr="00E61597" w14:paraId="14D98678" w14:textId="77777777" w:rsidTr="00E61597">
        <w:tc>
          <w:tcPr>
            <w:tcW w:w="488" w:type="dxa"/>
            <w:vAlign w:val="center"/>
          </w:tcPr>
          <w:p w14:paraId="1988206F" w14:textId="77777777" w:rsidR="00CF6B44" w:rsidRPr="00E61597" w:rsidRDefault="00CF6B44" w:rsidP="00054F47">
            <w:pPr>
              <w:pStyle w:val="ac"/>
              <w:numPr>
                <w:ilvl w:val="0"/>
                <w:numId w:val="37"/>
              </w:numPr>
              <w:spacing w:after="0" w:line="240" w:lineRule="auto"/>
              <w:ind w:left="0" w:firstLine="0"/>
              <w:rPr>
                <w:b w:val="0"/>
                <w:bCs/>
                <w:sz w:val="24"/>
                <w:szCs w:val="24"/>
              </w:rPr>
            </w:pPr>
          </w:p>
        </w:tc>
        <w:tc>
          <w:tcPr>
            <w:tcW w:w="4327" w:type="dxa"/>
            <w:vAlign w:val="center"/>
          </w:tcPr>
          <w:p w14:paraId="1650F20E" w14:textId="77777777" w:rsidR="00CF6B44" w:rsidRPr="00E61597" w:rsidRDefault="00CC3AB6" w:rsidP="00E61597">
            <w:pPr>
              <w:tabs>
                <w:tab w:val="left" w:pos="2803"/>
              </w:tabs>
              <w:spacing w:after="0" w:line="240" w:lineRule="auto"/>
              <w:rPr>
                <w:b w:val="0"/>
                <w:bCs/>
                <w:sz w:val="24"/>
                <w:szCs w:val="24"/>
              </w:rPr>
            </w:pPr>
            <w:hyperlink r:id="rId35" w:history="1">
              <w:r w:rsidR="00CF6B44" w:rsidRPr="00E61597">
                <w:rPr>
                  <w:sz w:val="24"/>
                  <w:szCs w:val="24"/>
                </w:rPr>
                <w:t xml:space="preserve"> </w:t>
              </w:r>
              <w:r w:rsidR="00CF6B44" w:rsidRPr="00E61597">
                <w:rPr>
                  <w:b w:val="0"/>
                  <w:bCs/>
                  <w:sz w:val="24"/>
                  <w:szCs w:val="24"/>
                </w:rPr>
                <w:t xml:space="preserve">  ООО</w:t>
              </w:r>
              <w:r w:rsidR="00CF6B44" w:rsidRPr="00E61597">
                <w:rPr>
                  <w:rStyle w:val="ae"/>
                  <w:b w:val="0"/>
                  <w:bCs/>
                  <w:color w:val="04192C"/>
                  <w:sz w:val="24"/>
                  <w:szCs w:val="24"/>
                  <w:u w:val="none"/>
                  <w:shd w:val="clear" w:color="auto" w:fill="FFFFFF"/>
                </w:rPr>
                <w:t xml:space="preserve"> «ЛЕС И РЕКА»</w:t>
              </w:r>
            </w:hyperlink>
          </w:p>
        </w:tc>
        <w:tc>
          <w:tcPr>
            <w:tcW w:w="5245" w:type="dxa"/>
            <w:vAlign w:val="center"/>
          </w:tcPr>
          <w:p w14:paraId="3A62D19D" w14:textId="77777777" w:rsidR="00CF6B44" w:rsidRPr="00E61597" w:rsidRDefault="00CF6B44" w:rsidP="00E61597">
            <w:pPr>
              <w:spacing w:after="0" w:line="240" w:lineRule="auto"/>
              <w:rPr>
                <w:b w:val="0"/>
                <w:bCs/>
                <w:color w:val="0C0E31"/>
                <w:sz w:val="24"/>
                <w:szCs w:val="24"/>
                <w:shd w:val="clear" w:color="auto" w:fill="FFFFFF"/>
              </w:rPr>
            </w:pPr>
            <w:r w:rsidRPr="00E61597">
              <w:rPr>
                <w:b w:val="0"/>
                <w:bCs/>
                <w:color w:val="0C0E31"/>
                <w:sz w:val="24"/>
                <w:szCs w:val="24"/>
                <w:shd w:val="clear" w:color="auto" w:fill="FFFFFF"/>
              </w:rPr>
              <w:t>659635, </w:t>
            </w:r>
            <w:r w:rsidRPr="00E61597">
              <w:rPr>
                <w:rStyle w:val="finded-text"/>
                <w:b w:val="0"/>
                <w:bCs/>
                <w:color w:val="0C0E31"/>
                <w:sz w:val="24"/>
                <w:szCs w:val="24"/>
              </w:rPr>
              <w:t>Алтайский</w:t>
            </w:r>
            <w:r w:rsidRPr="00E61597">
              <w:rPr>
                <w:b w:val="0"/>
                <w:bCs/>
                <w:color w:val="0C0E31"/>
                <w:sz w:val="24"/>
                <w:szCs w:val="24"/>
                <w:shd w:val="clear" w:color="auto" w:fill="FFFFFF"/>
              </w:rPr>
              <w:t> </w:t>
            </w:r>
            <w:r w:rsidRPr="00E61597">
              <w:rPr>
                <w:rStyle w:val="finded-text"/>
                <w:b w:val="0"/>
                <w:bCs/>
                <w:color w:val="0C0E31"/>
                <w:sz w:val="24"/>
                <w:szCs w:val="24"/>
              </w:rPr>
              <w:t>край,</w:t>
            </w:r>
            <w:r w:rsidRPr="00E61597">
              <w:rPr>
                <w:b w:val="0"/>
                <w:bCs/>
                <w:color w:val="0C0E31"/>
                <w:sz w:val="24"/>
                <w:szCs w:val="24"/>
                <w:shd w:val="clear" w:color="auto" w:fill="FFFFFF"/>
              </w:rPr>
              <w:t> </w:t>
            </w:r>
            <w:r w:rsidRPr="00E61597">
              <w:rPr>
                <w:rStyle w:val="finded-text"/>
                <w:b w:val="0"/>
                <w:bCs/>
                <w:color w:val="0C0E31"/>
                <w:sz w:val="24"/>
                <w:szCs w:val="24"/>
              </w:rPr>
              <w:t>Алтайский</w:t>
            </w:r>
            <w:r w:rsidRPr="00E61597">
              <w:rPr>
                <w:b w:val="0"/>
                <w:bCs/>
                <w:color w:val="0C0E31"/>
                <w:sz w:val="24"/>
                <w:szCs w:val="24"/>
                <w:shd w:val="clear" w:color="auto" w:fill="FFFFFF"/>
              </w:rPr>
              <w:t> район, по</w:t>
            </w:r>
            <w:r w:rsidRPr="00E61597">
              <w:rPr>
                <w:rStyle w:val="finded-text"/>
                <w:b w:val="0"/>
                <w:bCs/>
                <w:color w:val="0C0E31"/>
                <w:sz w:val="24"/>
                <w:szCs w:val="24"/>
              </w:rPr>
              <w:t>с</w:t>
            </w:r>
            <w:r w:rsidRPr="00E61597">
              <w:rPr>
                <w:b w:val="0"/>
                <w:bCs/>
                <w:color w:val="0C0E31"/>
                <w:sz w:val="24"/>
                <w:szCs w:val="24"/>
                <w:shd w:val="clear" w:color="auto" w:fill="FFFFFF"/>
              </w:rPr>
              <w:t>елок </w:t>
            </w:r>
            <w:r w:rsidRPr="00E61597">
              <w:rPr>
                <w:rStyle w:val="finded-text"/>
                <w:b w:val="0"/>
                <w:bCs/>
                <w:color w:val="0C0E31"/>
                <w:sz w:val="24"/>
                <w:szCs w:val="24"/>
              </w:rPr>
              <w:t>Катунь,</w:t>
            </w:r>
            <w:r w:rsidRPr="00E61597">
              <w:rPr>
                <w:b w:val="0"/>
                <w:bCs/>
                <w:color w:val="0C0E31"/>
                <w:sz w:val="24"/>
                <w:szCs w:val="24"/>
                <w:shd w:val="clear" w:color="auto" w:fill="FFFFFF"/>
              </w:rPr>
              <w:t> Набережная ул., д. 18д</w:t>
            </w:r>
          </w:p>
        </w:tc>
        <w:tc>
          <w:tcPr>
            <w:tcW w:w="4961" w:type="dxa"/>
            <w:vAlign w:val="center"/>
          </w:tcPr>
          <w:p w14:paraId="7C10354B" w14:textId="77777777" w:rsidR="00CF6B44" w:rsidRPr="00E61597" w:rsidRDefault="00CF6B44" w:rsidP="00E61597">
            <w:pPr>
              <w:spacing w:after="0" w:line="240" w:lineRule="auto"/>
              <w:rPr>
                <w:b w:val="0"/>
                <w:bCs/>
                <w:color w:val="0C0E31"/>
                <w:sz w:val="24"/>
                <w:szCs w:val="24"/>
                <w:shd w:val="clear" w:color="auto" w:fill="FFFFFF"/>
              </w:rPr>
            </w:pPr>
            <w:r w:rsidRPr="00E61597">
              <w:rPr>
                <w:b w:val="0"/>
                <w:bCs/>
                <w:color w:val="0C0E31"/>
                <w:sz w:val="24"/>
                <w:szCs w:val="24"/>
                <w:shd w:val="clear" w:color="auto" w:fill="FFFFFF"/>
              </w:rPr>
              <w:t>68.20.2 Аренда и управление собственным или арендованным нежилым недвижимым имуществом</w:t>
            </w:r>
          </w:p>
        </w:tc>
      </w:tr>
      <w:tr w:rsidR="00CF6B44" w:rsidRPr="00E61597" w14:paraId="354BD2D9" w14:textId="77777777" w:rsidTr="00E61597">
        <w:tc>
          <w:tcPr>
            <w:tcW w:w="488" w:type="dxa"/>
            <w:vAlign w:val="center"/>
          </w:tcPr>
          <w:p w14:paraId="780865C2" w14:textId="77777777" w:rsidR="00CF6B44" w:rsidRPr="00E61597" w:rsidRDefault="00CF6B44" w:rsidP="00054F47">
            <w:pPr>
              <w:pStyle w:val="ac"/>
              <w:numPr>
                <w:ilvl w:val="0"/>
                <w:numId w:val="37"/>
              </w:numPr>
              <w:spacing w:after="0" w:line="240" w:lineRule="auto"/>
              <w:ind w:left="0" w:firstLine="0"/>
              <w:rPr>
                <w:b w:val="0"/>
                <w:bCs/>
                <w:sz w:val="24"/>
                <w:szCs w:val="24"/>
              </w:rPr>
            </w:pPr>
          </w:p>
        </w:tc>
        <w:tc>
          <w:tcPr>
            <w:tcW w:w="4327" w:type="dxa"/>
            <w:vAlign w:val="center"/>
          </w:tcPr>
          <w:p w14:paraId="7534BE35" w14:textId="77777777" w:rsidR="00CF6B44" w:rsidRPr="00E61597" w:rsidRDefault="00CC3AB6" w:rsidP="00E61597">
            <w:pPr>
              <w:tabs>
                <w:tab w:val="left" w:pos="2803"/>
              </w:tabs>
              <w:spacing w:after="0" w:line="240" w:lineRule="auto"/>
              <w:rPr>
                <w:b w:val="0"/>
                <w:bCs/>
                <w:sz w:val="24"/>
                <w:szCs w:val="24"/>
              </w:rPr>
            </w:pPr>
            <w:hyperlink r:id="rId36" w:history="1">
              <w:r w:rsidR="00CF6B44" w:rsidRPr="00E61597">
                <w:rPr>
                  <w:sz w:val="24"/>
                  <w:szCs w:val="24"/>
                </w:rPr>
                <w:t xml:space="preserve"> </w:t>
              </w:r>
              <w:r w:rsidR="00CF6B44" w:rsidRPr="00E61597">
                <w:rPr>
                  <w:rStyle w:val="ae"/>
                  <w:b w:val="0"/>
                  <w:bCs/>
                  <w:color w:val="04192C"/>
                  <w:sz w:val="24"/>
                  <w:szCs w:val="24"/>
                  <w:u w:val="none"/>
                  <w:shd w:val="clear" w:color="auto" w:fill="FFFFFF"/>
                </w:rPr>
                <w:t>ООО «АГРОЛАЙН»</w:t>
              </w:r>
            </w:hyperlink>
          </w:p>
        </w:tc>
        <w:tc>
          <w:tcPr>
            <w:tcW w:w="5245" w:type="dxa"/>
            <w:vAlign w:val="center"/>
          </w:tcPr>
          <w:p w14:paraId="0371E57A" w14:textId="77777777" w:rsidR="00CF6B44" w:rsidRPr="00E61597" w:rsidRDefault="00CF6B44" w:rsidP="00E61597">
            <w:pPr>
              <w:spacing w:after="0" w:line="240" w:lineRule="auto"/>
              <w:rPr>
                <w:b w:val="0"/>
                <w:bCs/>
                <w:color w:val="0C0E31"/>
                <w:sz w:val="24"/>
                <w:szCs w:val="24"/>
                <w:shd w:val="clear" w:color="auto" w:fill="FFFFFF"/>
              </w:rPr>
            </w:pPr>
            <w:r w:rsidRPr="00E61597">
              <w:rPr>
                <w:b w:val="0"/>
                <w:bCs/>
                <w:color w:val="0C0E31"/>
                <w:sz w:val="24"/>
                <w:szCs w:val="24"/>
                <w:shd w:val="clear" w:color="auto" w:fill="FFFFFF"/>
              </w:rPr>
              <w:t>659635, </w:t>
            </w:r>
            <w:r w:rsidRPr="00E61597">
              <w:rPr>
                <w:rStyle w:val="finded-text"/>
                <w:b w:val="0"/>
                <w:bCs/>
                <w:color w:val="0C0E31"/>
                <w:sz w:val="24"/>
                <w:szCs w:val="24"/>
              </w:rPr>
              <w:t>Алтайский</w:t>
            </w:r>
            <w:r w:rsidRPr="00E61597">
              <w:rPr>
                <w:b w:val="0"/>
                <w:bCs/>
                <w:color w:val="0C0E31"/>
                <w:sz w:val="24"/>
                <w:szCs w:val="24"/>
                <w:shd w:val="clear" w:color="auto" w:fill="FFFFFF"/>
              </w:rPr>
              <w:t> </w:t>
            </w:r>
            <w:r w:rsidRPr="00E61597">
              <w:rPr>
                <w:rStyle w:val="finded-text"/>
                <w:b w:val="0"/>
                <w:bCs/>
                <w:color w:val="0C0E31"/>
                <w:sz w:val="24"/>
                <w:szCs w:val="24"/>
              </w:rPr>
              <w:t>край,</w:t>
            </w:r>
            <w:r w:rsidRPr="00E61597">
              <w:rPr>
                <w:b w:val="0"/>
                <w:bCs/>
                <w:color w:val="0C0E31"/>
                <w:sz w:val="24"/>
                <w:szCs w:val="24"/>
                <w:shd w:val="clear" w:color="auto" w:fill="FFFFFF"/>
              </w:rPr>
              <w:t> </w:t>
            </w:r>
            <w:r w:rsidRPr="00E61597">
              <w:rPr>
                <w:rStyle w:val="finded-text"/>
                <w:b w:val="0"/>
                <w:bCs/>
                <w:color w:val="0C0E31"/>
                <w:sz w:val="24"/>
                <w:szCs w:val="24"/>
              </w:rPr>
              <w:t>Алтайский</w:t>
            </w:r>
            <w:r w:rsidRPr="00E61597">
              <w:rPr>
                <w:b w:val="0"/>
                <w:bCs/>
                <w:color w:val="0C0E31"/>
                <w:sz w:val="24"/>
                <w:szCs w:val="24"/>
                <w:shd w:val="clear" w:color="auto" w:fill="FFFFFF"/>
              </w:rPr>
              <w:t> р-н, п </w:t>
            </w:r>
            <w:r w:rsidRPr="00E61597">
              <w:rPr>
                <w:rStyle w:val="finded-text"/>
                <w:b w:val="0"/>
                <w:bCs/>
                <w:color w:val="0C0E31"/>
                <w:sz w:val="24"/>
                <w:szCs w:val="24"/>
              </w:rPr>
              <w:t>Катунь,</w:t>
            </w:r>
            <w:r w:rsidRPr="00E61597">
              <w:rPr>
                <w:b w:val="0"/>
                <w:bCs/>
                <w:color w:val="0C0E31"/>
                <w:sz w:val="24"/>
                <w:szCs w:val="24"/>
                <w:shd w:val="clear" w:color="auto" w:fill="FFFFFF"/>
              </w:rPr>
              <w:t> Нагорная ул, зд. 1, офи</w:t>
            </w:r>
            <w:r w:rsidRPr="00E61597">
              <w:rPr>
                <w:rStyle w:val="finded-text"/>
                <w:b w:val="0"/>
                <w:bCs/>
                <w:color w:val="0C0E31"/>
                <w:sz w:val="24"/>
                <w:szCs w:val="24"/>
              </w:rPr>
              <w:t>с</w:t>
            </w:r>
            <w:r w:rsidRPr="00E61597">
              <w:rPr>
                <w:b w:val="0"/>
                <w:bCs/>
                <w:color w:val="0C0E31"/>
                <w:sz w:val="24"/>
                <w:szCs w:val="24"/>
                <w:shd w:val="clear" w:color="auto" w:fill="FFFFFF"/>
              </w:rPr>
              <w:t> 7</w:t>
            </w:r>
          </w:p>
        </w:tc>
        <w:tc>
          <w:tcPr>
            <w:tcW w:w="4961" w:type="dxa"/>
            <w:vAlign w:val="center"/>
          </w:tcPr>
          <w:p w14:paraId="437D344A" w14:textId="77777777" w:rsidR="00CF6B44" w:rsidRPr="00E61597" w:rsidRDefault="00CF6B44" w:rsidP="00E61597">
            <w:pPr>
              <w:spacing w:after="0" w:line="240" w:lineRule="auto"/>
              <w:rPr>
                <w:b w:val="0"/>
                <w:bCs/>
                <w:color w:val="0C0E31"/>
                <w:sz w:val="24"/>
                <w:szCs w:val="24"/>
                <w:shd w:val="clear" w:color="auto" w:fill="FFFFFF"/>
              </w:rPr>
            </w:pPr>
            <w:r w:rsidRPr="00E61597">
              <w:rPr>
                <w:b w:val="0"/>
                <w:bCs/>
                <w:color w:val="0C0E31"/>
                <w:sz w:val="24"/>
                <w:szCs w:val="24"/>
                <w:shd w:val="clear" w:color="auto" w:fill="FFFFFF"/>
              </w:rPr>
              <w:t>01.49.1 Пчеловодство</w:t>
            </w:r>
          </w:p>
        </w:tc>
      </w:tr>
      <w:tr w:rsidR="00CF6B44" w:rsidRPr="00E61597" w14:paraId="6189379D" w14:textId="77777777" w:rsidTr="00E61597">
        <w:tc>
          <w:tcPr>
            <w:tcW w:w="488" w:type="dxa"/>
            <w:vAlign w:val="center"/>
          </w:tcPr>
          <w:p w14:paraId="38E4B21D" w14:textId="77777777" w:rsidR="00CF6B44" w:rsidRPr="00E61597" w:rsidRDefault="00CF6B44" w:rsidP="00054F47">
            <w:pPr>
              <w:pStyle w:val="ac"/>
              <w:numPr>
                <w:ilvl w:val="0"/>
                <w:numId w:val="37"/>
              </w:numPr>
              <w:spacing w:after="0" w:line="240" w:lineRule="auto"/>
              <w:ind w:left="0" w:firstLine="0"/>
              <w:rPr>
                <w:b w:val="0"/>
                <w:bCs/>
                <w:sz w:val="24"/>
                <w:szCs w:val="24"/>
              </w:rPr>
            </w:pPr>
          </w:p>
        </w:tc>
        <w:tc>
          <w:tcPr>
            <w:tcW w:w="4327" w:type="dxa"/>
            <w:vAlign w:val="center"/>
          </w:tcPr>
          <w:p w14:paraId="3891CFDD" w14:textId="77777777" w:rsidR="00CF6B44" w:rsidRPr="00E61597" w:rsidRDefault="00CC3AB6" w:rsidP="00E61597">
            <w:pPr>
              <w:tabs>
                <w:tab w:val="left" w:pos="2803"/>
              </w:tabs>
              <w:spacing w:after="0" w:line="240" w:lineRule="auto"/>
              <w:rPr>
                <w:b w:val="0"/>
                <w:bCs/>
                <w:sz w:val="24"/>
                <w:szCs w:val="24"/>
              </w:rPr>
            </w:pPr>
            <w:hyperlink r:id="rId37" w:history="1">
              <w:r w:rsidR="00CF6B44" w:rsidRPr="00E61597">
                <w:rPr>
                  <w:rStyle w:val="ae"/>
                  <w:b w:val="0"/>
                  <w:bCs/>
                  <w:color w:val="04192C"/>
                  <w:sz w:val="24"/>
                  <w:szCs w:val="24"/>
                  <w:u w:val="none"/>
                  <w:shd w:val="clear" w:color="auto" w:fill="FFFFFF"/>
                </w:rPr>
                <w:t>ООО «АЛТАЙСПОРТИНВЕСТ»</w:t>
              </w:r>
            </w:hyperlink>
          </w:p>
        </w:tc>
        <w:tc>
          <w:tcPr>
            <w:tcW w:w="5245" w:type="dxa"/>
            <w:vAlign w:val="center"/>
          </w:tcPr>
          <w:p w14:paraId="4CE01625" w14:textId="77777777" w:rsidR="00CF6B44" w:rsidRPr="00E61597" w:rsidRDefault="00CF6B44" w:rsidP="00E61597">
            <w:pPr>
              <w:spacing w:after="0" w:line="240" w:lineRule="auto"/>
              <w:rPr>
                <w:b w:val="0"/>
                <w:bCs/>
                <w:color w:val="0C0E31"/>
                <w:sz w:val="24"/>
                <w:szCs w:val="24"/>
                <w:shd w:val="clear" w:color="auto" w:fill="FFFFFF"/>
              </w:rPr>
            </w:pPr>
            <w:r w:rsidRPr="00E61597">
              <w:rPr>
                <w:b w:val="0"/>
                <w:bCs/>
                <w:color w:val="0C0E31"/>
                <w:sz w:val="24"/>
                <w:szCs w:val="24"/>
                <w:shd w:val="clear" w:color="auto" w:fill="FFFFFF"/>
              </w:rPr>
              <w:t>659635, </w:t>
            </w:r>
            <w:r w:rsidRPr="00E61597">
              <w:rPr>
                <w:rStyle w:val="finded-text"/>
                <w:b w:val="0"/>
                <w:bCs/>
                <w:color w:val="0C0E31"/>
                <w:sz w:val="24"/>
                <w:szCs w:val="24"/>
              </w:rPr>
              <w:t>Алтайский</w:t>
            </w:r>
            <w:r w:rsidRPr="00E61597">
              <w:rPr>
                <w:b w:val="0"/>
                <w:bCs/>
                <w:color w:val="0C0E31"/>
                <w:sz w:val="24"/>
                <w:szCs w:val="24"/>
                <w:shd w:val="clear" w:color="auto" w:fill="FFFFFF"/>
              </w:rPr>
              <w:t> </w:t>
            </w:r>
            <w:r w:rsidRPr="00E61597">
              <w:rPr>
                <w:rStyle w:val="finded-text"/>
                <w:b w:val="0"/>
                <w:bCs/>
                <w:color w:val="0C0E31"/>
                <w:sz w:val="24"/>
                <w:szCs w:val="24"/>
              </w:rPr>
              <w:t>край,</w:t>
            </w:r>
            <w:r w:rsidRPr="00E61597">
              <w:rPr>
                <w:b w:val="0"/>
                <w:bCs/>
                <w:color w:val="0C0E31"/>
                <w:sz w:val="24"/>
                <w:szCs w:val="24"/>
                <w:shd w:val="clear" w:color="auto" w:fill="FFFFFF"/>
              </w:rPr>
              <w:t> </w:t>
            </w:r>
            <w:r w:rsidRPr="00E61597">
              <w:rPr>
                <w:rStyle w:val="finded-text"/>
                <w:b w:val="0"/>
                <w:bCs/>
                <w:color w:val="0C0E31"/>
                <w:sz w:val="24"/>
                <w:szCs w:val="24"/>
              </w:rPr>
              <w:t>Алтайский</w:t>
            </w:r>
            <w:r w:rsidRPr="00E61597">
              <w:rPr>
                <w:b w:val="0"/>
                <w:bCs/>
                <w:color w:val="0C0E31"/>
                <w:sz w:val="24"/>
                <w:szCs w:val="24"/>
                <w:shd w:val="clear" w:color="auto" w:fill="FFFFFF"/>
              </w:rPr>
              <w:t> район, по</w:t>
            </w:r>
            <w:r w:rsidRPr="00E61597">
              <w:rPr>
                <w:rStyle w:val="finded-text"/>
                <w:b w:val="0"/>
                <w:bCs/>
                <w:color w:val="0C0E31"/>
                <w:sz w:val="24"/>
                <w:szCs w:val="24"/>
              </w:rPr>
              <w:t>с</w:t>
            </w:r>
            <w:r w:rsidRPr="00E61597">
              <w:rPr>
                <w:b w:val="0"/>
                <w:bCs/>
                <w:color w:val="0C0E31"/>
                <w:sz w:val="24"/>
                <w:szCs w:val="24"/>
                <w:shd w:val="clear" w:color="auto" w:fill="FFFFFF"/>
              </w:rPr>
              <w:t>елок </w:t>
            </w:r>
            <w:r w:rsidRPr="00E61597">
              <w:rPr>
                <w:rStyle w:val="finded-text"/>
                <w:b w:val="0"/>
                <w:bCs/>
                <w:color w:val="0C0E31"/>
                <w:sz w:val="24"/>
                <w:szCs w:val="24"/>
              </w:rPr>
              <w:t>Катунь,</w:t>
            </w:r>
            <w:r w:rsidRPr="00E61597">
              <w:rPr>
                <w:b w:val="0"/>
                <w:bCs/>
                <w:color w:val="0C0E31"/>
                <w:sz w:val="24"/>
                <w:szCs w:val="24"/>
                <w:shd w:val="clear" w:color="auto" w:fill="FFFFFF"/>
              </w:rPr>
              <w:t> Нагорная ул., д. 6а/1</w:t>
            </w:r>
          </w:p>
        </w:tc>
        <w:tc>
          <w:tcPr>
            <w:tcW w:w="4961" w:type="dxa"/>
            <w:vAlign w:val="center"/>
          </w:tcPr>
          <w:p w14:paraId="4BBE6082" w14:textId="77777777" w:rsidR="00CF6B44" w:rsidRPr="00E61597" w:rsidRDefault="00CF6B44" w:rsidP="00E61597">
            <w:pPr>
              <w:spacing w:after="0" w:line="240" w:lineRule="auto"/>
              <w:rPr>
                <w:b w:val="0"/>
                <w:bCs/>
                <w:color w:val="0C0E31"/>
                <w:sz w:val="24"/>
                <w:szCs w:val="24"/>
                <w:shd w:val="clear" w:color="auto" w:fill="FFFFFF"/>
              </w:rPr>
            </w:pPr>
            <w:r w:rsidRPr="00E61597">
              <w:rPr>
                <w:b w:val="0"/>
                <w:bCs/>
                <w:color w:val="0C0E31"/>
                <w:sz w:val="24"/>
                <w:szCs w:val="24"/>
                <w:shd w:val="clear" w:color="auto" w:fill="FFFFFF"/>
              </w:rPr>
              <w:t>55.20 Деятельность по предоставлению мест для краткосрочного проживания</w:t>
            </w:r>
          </w:p>
        </w:tc>
      </w:tr>
      <w:tr w:rsidR="00CF6B44" w:rsidRPr="00E61597" w14:paraId="6C7D748F" w14:textId="77777777" w:rsidTr="00E61597">
        <w:tc>
          <w:tcPr>
            <w:tcW w:w="488" w:type="dxa"/>
            <w:vAlign w:val="center"/>
          </w:tcPr>
          <w:p w14:paraId="68275A73" w14:textId="77777777" w:rsidR="00CF6B44" w:rsidRPr="00E61597" w:rsidRDefault="00CF6B44" w:rsidP="00054F47">
            <w:pPr>
              <w:pStyle w:val="ac"/>
              <w:numPr>
                <w:ilvl w:val="0"/>
                <w:numId w:val="37"/>
              </w:numPr>
              <w:spacing w:after="0" w:line="240" w:lineRule="auto"/>
              <w:ind w:left="0" w:firstLine="0"/>
              <w:rPr>
                <w:b w:val="0"/>
                <w:bCs/>
                <w:sz w:val="24"/>
                <w:szCs w:val="24"/>
              </w:rPr>
            </w:pPr>
          </w:p>
        </w:tc>
        <w:tc>
          <w:tcPr>
            <w:tcW w:w="4327" w:type="dxa"/>
            <w:vAlign w:val="center"/>
          </w:tcPr>
          <w:p w14:paraId="48C5D481" w14:textId="77777777" w:rsidR="00CF6B44" w:rsidRPr="00E61597" w:rsidRDefault="00CC3AB6" w:rsidP="00E61597">
            <w:pPr>
              <w:tabs>
                <w:tab w:val="left" w:pos="2803"/>
              </w:tabs>
              <w:spacing w:after="0" w:line="240" w:lineRule="auto"/>
              <w:rPr>
                <w:b w:val="0"/>
                <w:bCs/>
                <w:sz w:val="24"/>
                <w:szCs w:val="24"/>
              </w:rPr>
            </w:pPr>
            <w:hyperlink r:id="rId38" w:history="1">
              <w:r w:rsidR="00CF6B44" w:rsidRPr="00E61597">
                <w:rPr>
                  <w:sz w:val="24"/>
                  <w:szCs w:val="24"/>
                </w:rPr>
                <w:t xml:space="preserve"> </w:t>
              </w:r>
              <w:r w:rsidR="00CF6B44" w:rsidRPr="00E61597">
                <w:rPr>
                  <w:rStyle w:val="ae"/>
                  <w:b w:val="0"/>
                  <w:bCs/>
                  <w:color w:val="04192C"/>
                  <w:sz w:val="24"/>
                  <w:szCs w:val="24"/>
                  <w:u w:val="none"/>
                  <w:shd w:val="clear" w:color="auto" w:fill="FFFFFF"/>
                </w:rPr>
                <w:t>ООО «РАЙТ»</w:t>
              </w:r>
            </w:hyperlink>
          </w:p>
        </w:tc>
        <w:tc>
          <w:tcPr>
            <w:tcW w:w="5245" w:type="dxa"/>
            <w:vAlign w:val="center"/>
          </w:tcPr>
          <w:p w14:paraId="687633D3" w14:textId="77777777" w:rsidR="00CF6B44" w:rsidRPr="00E61597" w:rsidRDefault="00CF6B44" w:rsidP="00E61597">
            <w:pPr>
              <w:spacing w:after="0" w:line="240" w:lineRule="auto"/>
              <w:rPr>
                <w:b w:val="0"/>
                <w:bCs/>
                <w:color w:val="0C0E31"/>
                <w:sz w:val="24"/>
                <w:szCs w:val="24"/>
                <w:shd w:val="clear" w:color="auto" w:fill="FFFFFF"/>
              </w:rPr>
            </w:pPr>
            <w:r w:rsidRPr="00E61597">
              <w:rPr>
                <w:b w:val="0"/>
                <w:bCs/>
                <w:color w:val="0C0E31"/>
                <w:sz w:val="24"/>
                <w:szCs w:val="24"/>
                <w:shd w:val="clear" w:color="auto" w:fill="FFFFFF"/>
              </w:rPr>
              <w:t>659635, </w:t>
            </w:r>
            <w:r w:rsidRPr="00E61597">
              <w:rPr>
                <w:rStyle w:val="finded-text"/>
                <w:b w:val="0"/>
                <w:bCs/>
                <w:color w:val="0C0E31"/>
                <w:sz w:val="24"/>
                <w:szCs w:val="24"/>
              </w:rPr>
              <w:t>Алтайский</w:t>
            </w:r>
            <w:r w:rsidRPr="00E61597">
              <w:rPr>
                <w:b w:val="0"/>
                <w:bCs/>
                <w:color w:val="0C0E31"/>
                <w:sz w:val="24"/>
                <w:szCs w:val="24"/>
                <w:shd w:val="clear" w:color="auto" w:fill="FFFFFF"/>
              </w:rPr>
              <w:t> </w:t>
            </w:r>
            <w:r w:rsidRPr="00E61597">
              <w:rPr>
                <w:rStyle w:val="finded-text"/>
                <w:b w:val="0"/>
                <w:bCs/>
                <w:color w:val="0C0E31"/>
                <w:sz w:val="24"/>
                <w:szCs w:val="24"/>
              </w:rPr>
              <w:t>край,</w:t>
            </w:r>
            <w:r w:rsidRPr="00E61597">
              <w:rPr>
                <w:b w:val="0"/>
                <w:bCs/>
                <w:color w:val="0C0E31"/>
                <w:sz w:val="24"/>
                <w:szCs w:val="24"/>
                <w:shd w:val="clear" w:color="auto" w:fill="FFFFFF"/>
              </w:rPr>
              <w:t> </w:t>
            </w:r>
            <w:r w:rsidRPr="00E61597">
              <w:rPr>
                <w:rStyle w:val="finded-text"/>
                <w:b w:val="0"/>
                <w:bCs/>
                <w:color w:val="0C0E31"/>
                <w:sz w:val="24"/>
                <w:szCs w:val="24"/>
              </w:rPr>
              <w:t>Алтайский</w:t>
            </w:r>
            <w:r w:rsidRPr="00E61597">
              <w:rPr>
                <w:b w:val="0"/>
                <w:bCs/>
                <w:color w:val="0C0E31"/>
                <w:sz w:val="24"/>
                <w:szCs w:val="24"/>
                <w:shd w:val="clear" w:color="auto" w:fill="FFFFFF"/>
              </w:rPr>
              <w:t> р-н, п </w:t>
            </w:r>
            <w:r w:rsidRPr="00E61597">
              <w:rPr>
                <w:rStyle w:val="finded-text"/>
                <w:b w:val="0"/>
                <w:bCs/>
                <w:color w:val="0C0E31"/>
                <w:sz w:val="24"/>
                <w:szCs w:val="24"/>
              </w:rPr>
              <w:t>Катунь,</w:t>
            </w:r>
            <w:r w:rsidRPr="00E61597">
              <w:rPr>
                <w:b w:val="0"/>
                <w:bCs/>
                <w:color w:val="0C0E31"/>
                <w:sz w:val="24"/>
                <w:szCs w:val="24"/>
                <w:shd w:val="clear" w:color="auto" w:fill="FFFFFF"/>
              </w:rPr>
              <w:t> </w:t>
            </w:r>
            <w:r w:rsidRPr="00E61597">
              <w:rPr>
                <w:rStyle w:val="finded-text"/>
                <w:b w:val="0"/>
                <w:bCs/>
                <w:color w:val="0C0E31"/>
                <w:sz w:val="24"/>
                <w:szCs w:val="24"/>
              </w:rPr>
              <w:t>С</w:t>
            </w:r>
            <w:r w:rsidRPr="00E61597">
              <w:rPr>
                <w:b w:val="0"/>
                <w:bCs/>
                <w:color w:val="0C0E31"/>
                <w:sz w:val="24"/>
                <w:szCs w:val="24"/>
                <w:shd w:val="clear" w:color="auto" w:fill="FFFFFF"/>
              </w:rPr>
              <w:t>овет</w:t>
            </w:r>
            <w:r w:rsidRPr="00E61597">
              <w:rPr>
                <w:rStyle w:val="finded-text"/>
                <w:b w:val="0"/>
                <w:bCs/>
                <w:color w:val="0C0E31"/>
                <w:sz w:val="24"/>
                <w:szCs w:val="24"/>
              </w:rPr>
              <w:t>с</w:t>
            </w:r>
            <w:r w:rsidRPr="00E61597">
              <w:rPr>
                <w:b w:val="0"/>
                <w:bCs/>
                <w:color w:val="0C0E31"/>
                <w:sz w:val="24"/>
                <w:szCs w:val="24"/>
                <w:shd w:val="clear" w:color="auto" w:fill="FFFFFF"/>
              </w:rPr>
              <w:t>кая ул, д. 27, офи</w:t>
            </w:r>
            <w:r w:rsidRPr="00E61597">
              <w:rPr>
                <w:rStyle w:val="finded-text"/>
                <w:b w:val="0"/>
                <w:bCs/>
                <w:color w:val="0C0E31"/>
                <w:sz w:val="24"/>
                <w:szCs w:val="24"/>
              </w:rPr>
              <w:t>с</w:t>
            </w:r>
            <w:r w:rsidRPr="00E61597">
              <w:rPr>
                <w:b w:val="0"/>
                <w:bCs/>
                <w:color w:val="0C0E31"/>
                <w:sz w:val="24"/>
                <w:szCs w:val="24"/>
                <w:shd w:val="clear" w:color="auto" w:fill="FFFFFF"/>
              </w:rPr>
              <w:t> 1</w:t>
            </w:r>
          </w:p>
        </w:tc>
        <w:tc>
          <w:tcPr>
            <w:tcW w:w="4961" w:type="dxa"/>
            <w:vAlign w:val="center"/>
          </w:tcPr>
          <w:p w14:paraId="19AF1320" w14:textId="77777777" w:rsidR="00CF6B44" w:rsidRPr="00E61597" w:rsidRDefault="00CF6B44" w:rsidP="00E61597">
            <w:pPr>
              <w:spacing w:after="0" w:line="240" w:lineRule="auto"/>
              <w:rPr>
                <w:b w:val="0"/>
                <w:bCs/>
                <w:color w:val="0C0E31"/>
                <w:sz w:val="24"/>
                <w:szCs w:val="24"/>
                <w:shd w:val="clear" w:color="auto" w:fill="FFFFFF"/>
              </w:rPr>
            </w:pPr>
            <w:r w:rsidRPr="00E61597">
              <w:rPr>
                <w:b w:val="0"/>
                <w:bCs/>
                <w:color w:val="0C0E31"/>
                <w:sz w:val="24"/>
                <w:szCs w:val="24"/>
                <w:shd w:val="clear" w:color="auto" w:fill="FFFFFF"/>
              </w:rPr>
              <w:t>55.10 Деятельность гостиниц и прочих мест для временного проживания</w:t>
            </w:r>
          </w:p>
        </w:tc>
      </w:tr>
      <w:tr w:rsidR="00CF6B44" w:rsidRPr="00E61597" w14:paraId="7C8513F5" w14:textId="77777777" w:rsidTr="00E61597">
        <w:tc>
          <w:tcPr>
            <w:tcW w:w="488" w:type="dxa"/>
            <w:vAlign w:val="center"/>
          </w:tcPr>
          <w:p w14:paraId="23ED8C29" w14:textId="77777777" w:rsidR="00CF6B44" w:rsidRPr="00E61597" w:rsidRDefault="00CF6B44" w:rsidP="00054F47">
            <w:pPr>
              <w:pStyle w:val="ac"/>
              <w:numPr>
                <w:ilvl w:val="0"/>
                <w:numId w:val="37"/>
              </w:numPr>
              <w:spacing w:after="0" w:line="240" w:lineRule="auto"/>
              <w:ind w:left="0" w:firstLine="0"/>
              <w:rPr>
                <w:b w:val="0"/>
                <w:bCs/>
                <w:sz w:val="24"/>
                <w:szCs w:val="24"/>
              </w:rPr>
            </w:pPr>
          </w:p>
        </w:tc>
        <w:tc>
          <w:tcPr>
            <w:tcW w:w="4327" w:type="dxa"/>
            <w:vAlign w:val="center"/>
          </w:tcPr>
          <w:p w14:paraId="6B26BE42" w14:textId="77777777" w:rsidR="00CF6B44" w:rsidRPr="00E61597" w:rsidRDefault="00CC3AB6" w:rsidP="00E61597">
            <w:pPr>
              <w:tabs>
                <w:tab w:val="left" w:pos="2803"/>
              </w:tabs>
              <w:spacing w:after="0" w:line="240" w:lineRule="auto"/>
              <w:rPr>
                <w:b w:val="0"/>
                <w:bCs/>
                <w:sz w:val="24"/>
                <w:szCs w:val="24"/>
              </w:rPr>
            </w:pPr>
            <w:hyperlink r:id="rId39" w:history="1">
              <w:r w:rsidR="00CF6B44" w:rsidRPr="00E61597">
                <w:rPr>
                  <w:rStyle w:val="ae"/>
                  <w:b w:val="0"/>
                  <w:bCs/>
                  <w:color w:val="04192C"/>
                  <w:sz w:val="24"/>
                  <w:szCs w:val="24"/>
                  <w:u w:val="none"/>
                  <w:shd w:val="clear" w:color="auto" w:fill="FFFFFF"/>
                </w:rPr>
                <w:t>ООО </w:t>
              </w:r>
              <w:r w:rsidR="00CF6B44" w:rsidRPr="00E61597">
                <w:rPr>
                  <w:rStyle w:val="finded-text"/>
                  <w:sz w:val="24"/>
                  <w:szCs w:val="24"/>
                </w:rPr>
                <w:t>«</w:t>
              </w:r>
              <w:r w:rsidR="00CF6B44" w:rsidRPr="00E61597">
                <w:rPr>
                  <w:rStyle w:val="finded-text"/>
                  <w:b w:val="0"/>
                  <w:bCs/>
                  <w:color w:val="04192C"/>
                  <w:sz w:val="24"/>
                  <w:szCs w:val="24"/>
                </w:rPr>
                <w:t>Алтайское</w:t>
              </w:r>
              <w:r w:rsidR="00CF6B44" w:rsidRPr="00E61597">
                <w:rPr>
                  <w:rStyle w:val="ae"/>
                  <w:b w:val="0"/>
                  <w:bCs/>
                  <w:color w:val="04192C"/>
                  <w:sz w:val="24"/>
                  <w:szCs w:val="24"/>
                  <w:u w:val="none"/>
                  <w:shd w:val="clear" w:color="auto" w:fill="FFFFFF"/>
                </w:rPr>
                <w:t> Подворье»</w:t>
              </w:r>
            </w:hyperlink>
          </w:p>
        </w:tc>
        <w:tc>
          <w:tcPr>
            <w:tcW w:w="5245" w:type="dxa"/>
            <w:vAlign w:val="center"/>
          </w:tcPr>
          <w:p w14:paraId="485DE11D" w14:textId="77777777" w:rsidR="00CF6B44" w:rsidRPr="00E61597" w:rsidRDefault="00CF6B44" w:rsidP="00E61597">
            <w:pPr>
              <w:spacing w:after="0" w:line="240" w:lineRule="auto"/>
              <w:rPr>
                <w:b w:val="0"/>
                <w:bCs/>
                <w:color w:val="0C0E31"/>
                <w:sz w:val="24"/>
                <w:szCs w:val="24"/>
                <w:shd w:val="clear" w:color="auto" w:fill="FFFFFF"/>
              </w:rPr>
            </w:pPr>
            <w:r w:rsidRPr="00E61597">
              <w:rPr>
                <w:b w:val="0"/>
                <w:bCs/>
                <w:color w:val="0C0E31"/>
                <w:sz w:val="24"/>
                <w:szCs w:val="24"/>
                <w:shd w:val="clear" w:color="auto" w:fill="FFFFFF"/>
              </w:rPr>
              <w:t>659635, </w:t>
            </w:r>
            <w:r w:rsidRPr="00E61597">
              <w:rPr>
                <w:rStyle w:val="finded-text"/>
                <w:b w:val="0"/>
                <w:bCs/>
                <w:color w:val="0C0E31"/>
                <w:sz w:val="24"/>
                <w:szCs w:val="24"/>
              </w:rPr>
              <w:t>Алтайский</w:t>
            </w:r>
            <w:r w:rsidRPr="00E61597">
              <w:rPr>
                <w:b w:val="0"/>
                <w:bCs/>
                <w:color w:val="0C0E31"/>
                <w:sz w:val="24"/>
                <w:szCs w:val="24"/>
                <w:shd w:val="clear" w:color="auto" w:fill="FFFFFF"/>
              </w:rPr>
              <w:t> </w:t>
            </w:r>
            <w:r w:rsidRPr="00E61597">
              <w:rPr>
                <w:rStyle w:val="finded-text"/>
                <w:b w:val="0"/>
                <w:bCs/>
                <w:color w:val="0C0E31"/>
                <w:sz w:val="24"/>
                <w:szCs w:val="24"/>
              </w:rPr>
              <w:t>край,</w:t>
            </w:r>
            <w:r w:rsidRPr="00E61597">
              <w:rPr>
                <w:b w:val="0"/>
                <w:bCs/>
                <w:color w:val="0C0E31"/>
                <w:sz w:val="24"/>
                <w:szCs w:val="24"/>
                <w:shd w:val="clear" w:color="auto" w:fill="FFFFFF"/>
              </w:rPr>
              <w:t> </w:t>
            </w:r>
            <w:r w:rsidRPr="00E61597">
              <w:rPr>
                <w:rStyle w:val="finded-text"/>
                <w:b w:val="0"/>
                <w:bCs/>
                <w:color w:val="0C0E31"/>
                <w:sz w:val="24"/>
                <w:szCs w:val="24"/>
              </w:rPr>
              <w:t>Алтайский</w:t>
            </w:r>
            <w:r w:rsidRPr="00E61597">
              <w:rPr>
                <w:b w:val="0"/>
                <w:bCs/>
                <w:color w:val="0C0E31"/>
                <w:sz w:val="24"/>
                <w:szCs w:val="24"/>
                <w:shd w:val="clear" w:color="auto" w:fill="FFFFFF"/>
              </w:rPr>
              <w:t> р-н, п </w:t>
            </w:r>
            <w:r w:rsidRPr="00E61597">
              <w:rPr>
                <w:rStyle w:val="finded-text"/>
                <w:b w:val="0"/>
                <w:bCs/>
                <w:color w:val="0C0E31"/>
                <w:sz w:val="24"/>
                <w:szCs w:val="24"/>
              </w:rPr>
              <w:t>Катунь,</w:t>
            </w:r>
            <w:r w:rsidRPr="00E61597">
              <w:rPr>
                <w:b w:val="0"/>
                <w:bCs/>
                <w:color w:val="0C0E31"/>
                <w:sz w:val="24"/>
                <w:szCs w:val="24"/>
                <w:shd w:val="clear" w:color="auto" w:fill="FFFFFF"/>
              </w:rPr>
              <w:t> Нагорная ул, зд. 1, офи</w:t>
            </w:r>
            <w:r w:rsidRPr="00E61597">
              <w:rPr>
                <w:rStyle w:val="finded-text"/>
                <w:b w:val="0"/>
                <w:bCs/>
                <w:color w:val="0C0E31"/>
                <w:sz w:val="24"/>
                <w:szCs w:val="24"/>
              </w:rPr>
              <w:t>с</w:t>
            </w:r>
            <w:r w:rsidRPr="00E61597">
              <w:rPr>
                <w:b w:val="0"/>
                <w:bCs/>
                <w:color w:val="0C0E31"/>
                <w:sz w:val="24"/>
                <w:szCs w:val="24"/>
                <w:shd w:val="clear" w:color="auto" w:fill="FFFFFF"/>
              </w:rPr>
              <w:t> 8</w:t>
            </w:r>
          </w:p>
        </w:tc>
        <w:tc>
          <w:tcPr>
            <w:tcW w:w="4961" w:type="dxa"/>
            <w:vAlign w:val="center"/>
          </w:tcPr>
          <w:p w14:paraId="5491E82E" w14:textId="77777777" w:rsidR="00CF6B44" w:rsidRPr="00E61597" w:rsidRDefault="00CF6B44" w:rsidP="00E61597">
            <w:pPr>
              <w:spacing w:after="0" w:line="240" w:lineRule="auto"/>
              <w:rPr>
                <w:b w:val="0"/>
                <w:bCs/>
                <w:color w:val="0C0E31"/>
                <w:sz w:val="24"/>
                <w:szCs w:val="24"/>
                <w:shd w:val="clear" w:color="auto" w:fill="FFFFFF"/>
              </w:rPr>
            </w:pPr>
            <w:r w:rsidRPr="00E61597">
              <w:rPr>
                <w:b w:val="0"/>
                <w:bCs/>
                <w:color w:val="0C0E31"/>
                <w:sz w:val="24"/>
                <w:szCs w:val="24"/>
                <w:shd w:val="clear" w:color="auto" w:fill="FFFFFF"/>
              </w:rPr>
              <w:t>79.12 Деятельность туроператоров</w:t>
            </w:r>
          </w:p>
        </w:tc>
      </w:tr>
      <w:tr w:rsidR="00CF6B44" w:rsidRPr="00E61597" w14:paraId="38F5AA00" w14:textId="77777777" w:rsidTr="00E61597">
        <w:tc>
          <w:tcPr>
            <w:tcW w:w="488" w:type="dxa"/>
            <w:vAlign w:val="center"/>
          </w:tcPr>
          <w:p w14:paraId="185BA9BF" w14:textId="77777777" w:rsidR="00CF6B44" w:rsidRPr="00E61597" w:rsidRDefault="00CF6B44" w:rsidP="00054F47">
            <w:pPr>
              <w:pStyle w:val="ac"/>
              <w:numPr>
                <w:ilvl w:val="0"/>
                <w:numId w:val="37"/>
              </w:numPr>
              <w:spacing w:after="0" w:line="240" w:lineRule="auto"/>
              <w:ind w:left="0" w:firstLine="0"/>
              <w:rPr>
                <w:b w:val="0"/>
                <w:bCs/>
                <w:sz w:val="24"/>
                <w:szCs w:val="24"/>
              </w:rPr>
            </w:pPr>
          </w:p>
        </w:tc>
        <w:tc>
          <w:tcPr>
            <w:tcW w:w="4327" w:type="dxa"/>
            <w:vAlign w:val="center"/>
          </w:tcPr>
          <w:p w14:paraId="0F8BD516" w14:textId="77777777" w:rsidR="00CF6B44" w:rsidRPr="00E61597" w:rsidRDefault="00CC3AB6" w:rsidP="00E61597">
            <w:pPr>
              <w:tabs>
                <w:tab w:val="left" w:pos="2803"/>
              </w:tabs>
              <w:spacing w:after="0" w:line="240" w:lineRule="auto"/>
              <w:rPr>
                <w:b w:val="0"/>
                <w:bCs/>
                <w:sz w:val="24"/>
                <w:szCs w:val="24"/>
              </w:rPr>
            </w:pPr>
            <w:hyperlink r:id="rId40" w:history="1">
              <w:r w:rsidR="00CF6B44" w:rsidRPr="00E61597">
                <w:rPr>
                  <w:sz w:val="24"/>
                  <w:szCs w:val="24"/>
                </w:rPr>
                <w:t xml:space="preserve"> </w:t>
              </w:r>
              <w:r w:rsidR="00CF6B44" w:rsidRPr="00E61597">
                <w:rPr>
                  <w:rStyle w:val="ae"/>
                  <w:b w:val="0"/>
                  <w:bCs/>
                  <w:color w:val="04192C"/>
                  <w:sz w:val="24"/>
                  <w:szCs w:val="24"/>
                  <w:u w:val="none"/>
                  <w:shd w:val="clear" w:color="auto" w:fill="FFFFFF"/>
                </w:rPr>
                <w:t>ООО «АММОЛИТ»</w:t>
              </w:r>
            </w:hyperlink>
          </w:p>
        </w:tc>
        <w:tc>
          <w:tcPr>
            <w:tcW w:w="5245" w:type="dxa"/>
            <w:vAlign w:val="center"/>
          </w:tcPr>
          <w:p w14:paraId="027A7886" w14:textId="77777777" w:rsidR="00CF6B44" w:rsidRPr="00E61597" w:rsidRDefault="00CF6B44" w:rsidP="00E61597">
            <w:pPr>
              <w:spacing w:after="0" w:line="240" w:lineRule="auto"/>
              <w:rPr>
                <w:b w:val="0"/>
                <w:bCs/>
                <w:color w:val="0C0E31"/>
                <w:sz w:val="24"/>
                <w:szCs w:val="24"/>
                <w:shd w:val="clear" w:color="auto" w:fill="FFFFFF"/>
              </w:rPr>
            </w:pPr>
            <w:r w:rsidRPr="00E61597">
              <w:rPr>
                <w:b w:val="0"/>
                <w:bCs/>
                <w:color w:val="0C0E31"/>
                <w:sz w:val="24"/>
                <w:szCs w:val="24"/>
                <w:shd w:val="clear" w:color="auto" w:fill="FFFFFF"/>
              </w:rPr>
              <w:t>659635, </w:t>
            </w:r>
            <w:r w:rsidRPr="00E61597">
              <w:rPr>
                <w:rStyle w:val="finded-text"/>
                <w:b w:val="0"/>
                <w:bCs/>
                <w:color w:val="0C0E31"/>
                <w:sz w:val="24"/>
                <w:szCs w:val="24"/>
              </w:rPr>
              <w:t>Алтайский</w:t>
            </w:r>
            <w:r w:rsidRPr="00E61597">
              <w:rPr>
                <w:b w:val="0"/>
                <w:bCs/>
                <w:color w:val="0C0E31"/>
                <w:sz w:val="24"/>
                <w:szCs w:val="24"/>
                <w:shd w:val="clear" w:color="auto" w:fill="FFFFFF"/>
              </w:rPr>
              <w:t> </w:t>
            </w:r>
            <w:r w:rsidRPr="00E61597">
              <w:rPr>
                <w:rStyle w:val="finded-text"/>
                <w:b w:val="0"/>
                <w:bCs/>
                <w:color w:val="0C0E31"/>
                <w:sz w:val="24"/>
                <w:szCs w:val="24"/>
              </w:rPr>
              <w:t>край,</w:t>
            </w:r>
            <w:r w:rsidRPr="00E61597">
              <w:rPr>
                <w:b w:val="0"/>
                <w:bCs/>
                <w:color w:val="0C0E31"/>
                <w:sz w:val="24"/>
                <w:szCs w:val="24"/>
                <w:shd w:val="clear" w:color="auto" w:fill="FFFFFF"/>
              </w:rPr>
              <w:t> </w:t>
            </w:r>
            <w:r w:rsidRPr="00E61597">
              <w:rPr>
                <w:rStyle w:val="finded-text"/>
                <w:b w:val="0"/>
                <w:bCs/>
                <w:color w:val="0C0E31"/>
                <w:sz w:val="24"/>
                <w:szCs w:val="24"/>
              </w:rPr>
              <w:t>Алтайский</w:t>
            </w:r>
            <w:r w:rsidRPr="00E61597">
              <w:rPr>
                <w:b w:val="0"/>
                <w:bCs/>
                <w:color w:val="0C0E31"/>
                <w:sz w:val="24"/>
                <w:szCs w:val="24"/>
                <w:shd w:val="clear" w:color="auto" w:fill="FFFFFF"/>
              </w:rPr>
              <w:t> район, по</w:t>
            </w:r>
            <w:r w:rsidRPr="00E61597">
              <w:rPr>
                <w:rStyle w:val="finded-text"/>
                <w:b w:val="0"/>
                <w:bCs/>
                <w:color w:val="0C0E31"/>
                <w:sz w:val="24"/>
                <w:szCs w:val="24"/>
              </w:rPr>
              <w:t>с</w:t>
            </w:r>
            <w:r w:rsidRPr="00E61597">
              <w:rPr>
                <w:b w:val="0"/>
                <w:bCs/>
                <w:color w:val="0C0E31"/>
                <w:sz w:val="24"/>
                <w:szCs w:val="24"/>
                <w:shd w:val="clear" w:color="auto" w:fill="FFFFFF"/>
              </w:rPr>
              <w:t>елок </w:t>
            </w:r>
            <w:r w:rsidRPr="00E61597">
              <w:rPr>
                <w:rStyle w:val="finded-text"/>
                <w:b w:val="0"/>
                <w:bCs/>
                <w:color w:val="0C0E31"/>
                <w:sz w:val="24"/>
                <w:szCs w:val="24"/>
              </w:rPr>
              <w:t>Катунь,</w:t>
            </w:r>
            <w:r w:rsidRPr="00E61597">
              <w:rPr>
                <w:b w:val="0"/>
                <w:bCs/>
                <w:color w:val="0C0E31"/>
                <w:sz w:val="24"/>
                <w:szCs w:val="24"/>
                <w:shd w:val="clear" w:color="auto" w:fill="FFFFFF"/>
              </w:rPr>
              <w:t> Нагорная ул., д. 1, офи</w:t>
            </w:r>
            <w:r w:rsidRPr="00E61597">
              <w:rPr>
                <w:rStyle w:val="finded-text"/>
                <w:b w:val="0"/>
                <w:bCs/>
                <w:color w:val="0C0E31"/>
                <w:sz w:val="24"/>
                <w:szCs w:val="24"/>
              </w:rPr>
              <w:t>с</w:t>
            </w:r>
            <w:r w:rsidRPr="00E61597">
              <w:rPr>
                <w:b w:val="0"/>
                <w:bCs/>
                <w:color w:val="0C0E31"/>
                <w:sz w:val="24"/>
                <w:szCs w:val="24"/>
                <w:shd w:val="clear" w:color="auto" w:fill="FFFFFF"/>
              </w:rPr>
              <w:t> 3</w:t>
            </w:r>
          </w:p>
        </w:tc>
        <w:tc>
          <w:tcPr>
            <w:tcW w:w="4961" w:type="dxa"/>
            <w:vAlign w:val="center"/>
          </w:tcPr>
          <w:p w14:paraId="2F6E63C1" w14:textId="77777777" w:rsidR="00CF6B44" w:rsidRPr="00E61597" w:rsidRDefault="00CF6B44" w:rsidP="00E61597">
            <w:pPr>
              <w:spacing w:after="0" w:line="240" w:lineRule="auto"/>
              <w:rPr>
                <w:b w:val="0"/>
                <w:bCs/>
                <w:color w:val="0C0E31"/>
                <w:sz w:val="24"/>
                <w:szCs w:val="24"/>
                <w:shd w:val="clear" w:color="auto" w:fill="FFFFFF"/>
              </w:rPr>
            </w:pPr>
            <w:r w:rsidRPr="00E61597">
              <w:rPr>
                <w:b w:val="0"/>
                <w:bCs/>
                <w:color w:val="0C0E31"/>
                <w:sz w:val="24"/>
                <w:szCs w:val="24"/>
                <w:shd w:val="clear" w:color="auto" w:fill="FFFFFF"/>
              </w:rPr>
              <w:t>55.10 Деятельность гостиниц и прочих мест для временного проживания</w:t>
            </w:r>
          </w:p>
        </w:tc>
      </w:tr>
      <w:tr w:rsidR="00CF6B44" w:rsidRPr="00E61597" w14:paraId="574939D9" w14:textId="77777777" w:rsidTr="00E61597">
        <w:tc>
          <w:tcPr>
            <w:tcW w:w="488" w:type="dxa"/>
            <w:vAlign w:val="center"/>
          </w:tcPr>
          <w:p w14:paraId="43878609" w14:textId="77777777" w:rsidR="00CF6B44" w:rsidRPr="00E61597" w:rsidRDefault="00CF6B44" w:rsidP="00054F47">
            <w:pPr>
              <w:pStyle w:val="ac"/>
              <w:numPr>
                <w:ilvl w:val="0"/>
                <w:numId w:val="37"/>
              </w:numPr>
              <w:spacing w:after="0" w:line="240" w:lineRule="auto"/>
              <w:ind w:left="0" w:firstLine="0"/>
              <w:rPr>
                <w:b w:val="0"/>
                <w:bCs/>
                <w:sz w:val="24"/>
                <w:szCs w:val="24"/>
              </w:rPr>
            </w:pPr>
          </w:p>
        </w:tc>
        <w:tc>
          <w:tcPr>
            <w:tcW w:w="4327" w:type="dxa"/>
            <w:vAlign w:val="center"/>
          </w:tcPr>
          <w:p w14:paraId="412DDE69" w14:textId="77777777" w:rsidR="00CF6B44" w:rsidRPr="00E61597" w:rsidRDefault="00CC3AB6" w:rsidP="00E61597">
            <w:pPr>
              <w:tabs>
                <w:tab w:val="left" w:pos="2803"/>
              </w:tabs>
              <w:spacing w:after="0" w:line="240" w:lineRule="auto"/>
              <w:rPr>
                <w:b w:val="0"/>
                <w:bCs/>
                <w:sz w:val="24"/>
                <w:szCs w:val="24"/>
              </w:rPr>
            </w:pPr>
            <w:hyperlink r:id="rId41" w:history="1">
              <w:r w:rsidR="00CF6B44" w:rsidRPr="00E61597">
                <w:rPr>
                  <w:rStyle w:val="ae"/>
                  <w:b w:val="0"/>
                  <w:bCs/>
                  <w:color w:val="04192C"/>
                  <w:sz w:val="24"/>
                  <w:szCs w:val="24"/>
                  <w:u w:val="none"/>
                  <w:shd w:val="clear" w:color="auto" w:fill="FFFFFF"/>
                </w:rPr>
                <w:t>ООО  «ААА»</w:t>
              </w:r>
            </w:hyperlink>
          </w:p>
        </w:tc>
        <w:tc>
          <w:tcPr>
            <w:tcW w:w="5245" w:type="dxa"/>
            <w:vAlign w:val="center"/>
          </w:tcPr>
          <w:p w14:paraId="17BA4581" w14:textId="77777777" w:rsidR="00CF6B44" w:rsidRPr="00E61597" w:rsidRDefault="00CF6B44" w:rsidP="00E61597">
            <w:pPr>
              <w:spacing w:after="0" w:line="240" w:lineRule="auto"/>
              <w:rPr>
                <w:b w:val="0"/>
                <w:bCs/>
                <w:color w:val="0C0E31"/>
                <w:sz w:val="24"/>
                <w:szCs w:val="24"/>
                <w:shd w:val="clear" w:color="auto" w:fill="FFFFFF"/>
              </w:rPr>
            </w:pPr>
            <w:r w:rsidRPr="00E61597">
              <w:rPr>
                <w:b w:val="0"/>
                <w:bCs/>
                <w:color w:val="0C0E31"/>
                <w:sz w:val="24"/>
                <w:szCs w:val="24"/>
                <w:shd w:val="clear" w:color="auto" w:fill="FFFFFF"/>
              </w:rPr>
              <w:t>659635, </w:t>
            </w:r>
            <w:r w:rsidRPr="00E61597">
              <w:rPr>
                <w:rStyle w:val="finded-text"/>
                <w:b w:val="0"/>
                <w:bCs/>
                <w:color w:val="0C0E31"/>
                <w:sz w:val="24"/>
                <w:szCs w:val="24"/>
              </w:rPr>
              <w:t>Алтайский</w:t>
            </w:r>
            <w:r w:rsidRPr="00E61597">
              <w:rPr>
                <w:b w:val="0"/>
                <w:bCs/>
                <w:color w:val="0C0E31"/>
                <w:sz w:val="24"/>
                <w:szCs w:val="24"/>
                <w:shd w:val="clear" w:color="auto" w:fill="FFFFFF"/>
              </w:rPr>
              <w:t> </w:t>
            </w:r>
            <w:r w:rsidRPr="00E61597">
              <w:rPr>
                <w:rStyle w:val="finded-text"/>
                <w:b w:val="0"/>
                <w:bCs/>
                <w:color w:val="0C0E31"/>
                <w:sz w:val="24"/>
                <w:szCs w:val="24"/>
              </w:rPr>
              <w:t>край,</w:t>
            </w:r>
            <w:r w:rsidRPr="00E61597">
              <w:rPr>
                <w:b w:val="0"/>
                <w:bCs/>
                <w:color w:val="0C0E31"/>
                <w:sz w:val="24"/>
                <w:szCs w:val="24"/>
                <w:shd w:val="clear" w:color="auto" w:fill="FFFFFF"/>
              </w:rPr>
              <w:t> </w:t>
            </w:r>
            <w:r w:rsidRPr="00E61597">
              <w:rPr>
                <w:rStyle w:val="finded-text"/>
                <w:b w:val="0"/>
                <w:bCs/>
                <w:color w:val="0C0E31"/>
                <w:sz w:val="24"/>
                <w:szCs w:val="24"/>
              </w:rPr>
              <w:t>Алтайский</w:t>
            </w:r>
            <w:r w:rsidRPr="00E61597">
              <w:rPr>
                <w:b w:val="0"/>
                <w:bCs/>
                <w:color w:val="0C0E31"/>
                <w:sz w:val="24"/>
                <w:szCs w:val="24"/>
                <w:shd w:val="clear" w:color="auto" w:fill="FFFFFF"/>
              </w:rPr>
              <w:t> р-н, п </w:t>
            </w:r>
            <w:r w:rsidRPr="00E61597">
              <w:rPr>
                <w:rStyle w:val="finded-text"/>
                <w:b w:val="0"/>
                <w:bCs/>
                <w:color w:val="0C0E31"/>
                <w:sz w:val="24"/>
                <w:szCs w:val="24"/>
              </w:rPr>
              <w:t>Катунь,</w:t>
            </w:r>
            <w:r w:rsidRPr="00E61597">
              <w:rPr>
                <w:b w:val="0"/>
                <w:bCs/>
                <w:color w:val="0C0E31"/>
                <w:sz w:val="24"/>
                <w:szCs w:val="24"/>
                <w:shd w:val="clear" w:color="auto" w:fill="FFFFFF"/>
              </w:rPr>
              <w:t> Нагорная ул, двлд. 10, офи</w:t>
            </w:r>
            <w:r w:rsidRPr="00E61597">
              <w:rPr>
                <w:rStyle w:val="finded-text"/>
                <w:b w:val="0"/>
                <w:bCs/>
                <w:color w:val="0C0E31"/>
                <w:sz w:val="24"/>
                <w:szCs w:val="24"/>
              </w:rPr>
              <w:t>с</w:t>
            </w:r>
            <w:r w:rsidRPr="00E61597">
              <w:rPr>
                <w:b w:val="0"/>
                <w:bCs/>
                <w:color w:val="0C0E31"/>
                <w:sz w:val="24"/>
                <w:szCs w:val="24"/>
                <w:shd w:val="clear" w:color="auto" w:fill="FFFFFF"/>
              </w:rPr>
              <w:t> 1</w:t>
            </w:r>
          </w:p>
        </w:tc>
        <w:tc>
          <w:tcPr>
            <w:tcW w:w="4961" w:type="dxa"/>
            <w:vAlign w:val="center"/>
          </w:tcPr>
          <w:p w14:paraId="600913CB" w14:textId="77777777" w:rsidR="00CF6B44" w:rsidRPr="00E61597" w:rsidRDefault="00CF6B44" w:rsidP="00E61597">
            <w:pPr>
              <w:spacing w:after="0" w:line="240" w:lineRule="auto"/>
              <w:rPr>
                <w:b w:val="0"/>
                <w:bCs/>
                <w:color w:val="0C0E31"/>
                <w:sz w:val="24"/>
                <w:szCs w:val="24"/>
                <w:shd w:val="clear" w:color="auto" w:fill="FFFFFF"/>
              </w:rPr>
            </w:pPr>
            <w:r w:rsidRPr="00E61597">
              <w:rPr>
                <w:b w:val="0"/>
                <w:bCs/>
                <w:color w:val="0C0E31"/>
                <w:sz w:val="24"/>
                <w:szCs w:val="24"/>
                <w:shd w:val="clear" w:color="auto" w:fill="FFFFFF"/>
              </w:rPr>
              <w:t>49.42 Предоставление услуг по перевозкам</w:t>
            </w:r>
          </w:p>
        </w:tc>
      </w:tr>
      <w:tr w:rsidR="00CF6B44" w:rsidRPr="00E61597" w14:paraId="5B80A64F" w14:textId="77777777" w:rsidTr="00E61597">
        <w:tc>
          <w:tcPr>
            <w:tcW w:w="488" w:type="dxa"/>
            <w:vAlign w:val="center"/>
          </w:tcPr>
          <w:p w14:paraId="2F3D1146" w14:textId="77777777" w:rsidR="00CF6B44" w:rsidRPr="00E61597" w:rsidRDefault="00CF6B44" w:rsidP="00054F47">
            <w:pPr>
              <w:pStyle w:val="ac"/>
              <w:numPr>
                <w:ilvl w:val="0"/>
                <w:numId w:val="37"/>
              </w:numPr>
              <w:spacing w:after="0" w:line="240" w:lineRule="auto"/>
              <w:ind w:left="0" w:firstLine="0"/>
              <w:rPr>
                <w:b w:val="0"/>
                <w:bCs/>
                <w:sz w:val="24"/>
                <w:szCs w:val="24"/>
              </w:rPr>
            </w:pPr>
          </w:p>
        </w:tc>
        <w:tc>
          <w:tcPr>
            <w:tcW w:w="4327" w:type="dxa"/>
            <w:vAlign w:val="center"/>
          </w:tcPr>
          <w:p w14:paraId="54CC834B" w14:textId="77777777" w:rsidR="00CF6B44" w:rsidRPr="00E61597" w:rsidRDefault="00CC3AB6" w:rsidP="00E61597">
            <w:pPr>
              <w:tabs>
                <w:tab w:val="left" w:pos="2803"/>
              </w:tabs>
              <w:spacing w:after="0" w:line="240" w:lineRule="auto"/>
              <w:rPr>
                <w:b w:val="0"/>
                <w:bCs/>
                <w:sz w:val="24"/>
                <w:szCs w:val="24"/>
              </w:rPr>
            </w:pPr>
            <w:hyperlink r:id="rId42" w:history="1">
              <w:r w:rsidR="00CF6B44" w:rsidRPr="00E61597">
                <w:rPr>
                  <w:sz w:val="24"/>
                  <w:szCs w:val="24"/>
                </w:rPr>
                <w:t xml:space="preserve"> </w:t>
              </w:r>
              <w:r w:rsidR="00CF6B44" w:rsidRPr="00E61597">
                <w:rPr>
                  <w:rStyle w:val="ae"/>
                  <w:b w:val="0"/>
                  <w:bCs/>
                  <w:color w:val="04192C"/>
                  <w:sz w:val="24"/>
                  <w:szCs w:val="24"/>
                  <w:u w:val="none"/>
                  <w:shd w:val="clear" w:color="auto" w:fill="FFFFFF"/>
                </w:rPr>
                <w:t>ООО «ЭКО-МИР»</w:t>
              </w:r>
            </w:hyperlink>
          </w:p>
        </w:tc>
        <w:tc>
          <w:tcPr>
            <w:tcW w:w="5245" w:type="dxa"/>
            <w:vAlign w:val="center"/>
          </w:tcPr>
          <w:p w14:paraId="44D5BE6B" w14:textId="77777777" w:rsidR="00CF6B44" w:rsidRPr="00E61597" w:rsidRDefault="00CF6B44" w:rsidP="00E61597">
            <w:pPr>
              <w:spacing w:after="0" w:line="240" w:lineRule="auto"/>
              <w:rPr>
                <w:b w:val="0"/>
                <w:bCs/>
                <w:color w:val="0C0E31"/>
                <w:sz w:val="24"/>
                <w:szCs w:val="24"/>
                <w:shd w:val="clear" w:color="auto" w:fill="FFFFFF"/>
              </w:rPr>
            </w:pPr>
            <w:r w:rsidRPr="00E61597">
              <w:rPr>
                <w:b w:val="0"/>
                <w:bCs/>
                <w:color w:val="0C0E31"/>
                <w:sz w:val="24"/>
                <w:szCs w:val="24"/>
                <w:shd w:val="clear" w:color="auto" w:fill="FFFFFF"/>
              </w:rPr>
              <w:t>659635, </w:t>
            </w:r>
            <w:r w:rsidRPr="00E61597">
              <w:rPr>
                <w:rStyle w:val="finded-text"/>
                <w:b w:val="0"/>
                <w:bCs/>
                <w:color w:val="0C0E31"/>
                <w:sz w:val="24"/>
                <w:szCs w:val="24"/>
              </w:rPr>
              <w:t>Алтайский</w:t>
            </w:r>
            <w:r w:rsidRPr="00E61597">
              <w:rPr>
                <w:b w:val="0"/>
                <w:bCs/>
                <w:color w:val="0C0E31"/>
                <w:sz w:val="24"/>
                <w:szCs w:val="24"/>
                <w:shd w:val="clear" w:color="auto" w:fill="FFFFFF"/>
              </w:rPr>
              <w:t> </w:t>
            </w:r>
            <w:r w:rsidRPr="00E61597">
              <w:rPr>
                <w:rStyle w:val="finded-text"/>
                <w:b w:val="0"/>
                <w:bCs/>
                <w:color w:val="0C0E31"/>
                <w:sz w:val="24"/>
                <w:szCs w:val="24"/>
              </w:rPr>
              <w:t>край,</w:t>
            </w:r>
            <w:r w:rsidRPr="00E61597">
              <w:rPr>
                <w:b w:val="0"/>
                <w:bCs/>
                <w:color w:val="0C0E31"/>
                <w:sz w:val="24"/>
                <w:szCs w:val="24"/>
                <w:shd w:val="clear" w:color="auto" w:fill="FFFFFF"/>
              </w:rPr>
              <w:t> </w:t>
            </w:r>
            <w:r w:rsidRPr="00E61597">
              <w:rPr>
                <w:rStyle w:val="finded-text"/>
                <w:b w:val="0"/>
                <w:bCs/>
                <w:color w:val="0C0E31"/>
                <w:sz w:val="24"/>
                <w:szCs w:val="24"/>
              </w:rPr>
              <w:t>Алтайский</w:t>
            </w:r>
            <w:r w:rsidRPr="00E61597">
              <w:rPr>
                <w:b w:val="0"/>
                <w:bCs/>
                <w:color w:val="0C0E31"/>
                <w:sz w:val="24"/>
                <w:szCs w:val="24"/>
                <w:shd w:val="clear" w:color="auto" w:fill="FFFFFF"/>
              </w:rPr>
              <w:t> р-н, п </w:t>
            </w:r>
            <w:r w:rsidRPr="00E61597">
              <w:rPr>
                <w:rStyle w:val="finded-text"/>
                <w:b w:val="0"/>
                <w:bCs/>
                <w:color w:val="0C0E31"/>
                <w:sz w:val="24"/>
                <w:szCs w:val="24"/>
              </w:rPr>
              <w:t>Катунь,</w:t>
            </w:r>
            <w:r w:rsidRPr="00E61597">
              <w:rPr>
                <w:b w:val="0"/>
                <w:bCs/>
                <w:color w:val="0C0E31"/>
                <w:sz w:val="24"/>
                <w:szCs w:val="24"/>
                <w:shd w:val="clear" w:color="auto" w:fill="FFFFFF"/>
              </w:rPr>
              <w:t> Нагорная ул, зд. 1, офи</w:t>
            </w:r>
            <w:r w:rsidRPr="00E61597">
              <w:rPr>
                <w:rStyle w:val="finded-text"/>
                <w:b w:val="0"/>
                <w:bCs/>
                <w:color w:val="0C0E31"/>
                <w:sz w:val="24"/>
                <w:szCs w:val="24"/>
              </w:rPr>
              <w:t>с</w:t>
            </w:r>
            <w:r w:rsidRPr="00E61597">
              <w:rPr>
                <w:b w:val="0"/>
                <w:bCs/>
                <w:color w:val="0C0E31"/>
                <w:sz w:val="24"/>
                <w:szCs w:val="24"/>
                <w:shd w:val="clear" w:color="auto" w:fill="FFFFFF"/>
              </w:rPr>
              <w:t> 9</w:t>
            </w:r>
          </w:p>
        </w:tc>
        <w:tc>
          <w:tcPr>
            <w:tcW w:w="4961" w:type="dxa"/>
            <w:vAlign w:val="center"/>
          </w:tcPr>
          <w:p w14:paraId="56F6F778" w14:textId="77777777" w:rsidR="00CF6B44" w:rsidRPr="00E61597" w:rsidRDefault="00CF6B44" w:rsidP="00E61597">
            <w:pPr>
              <w:spacing w:after="0" w:line="240" w:lineRule="auto"/>
              <w:rPr>
                <w:b w:val="0"/>
                <w:bCs/>
                <w:color w:val="0C0E31"/>
                <w:sz w:val="24"/>
                <w:szCs w:val="24"/>
                <w:shd w:val="clear" w:color="auto" w:fill="FFFFFF"/>
              </w:rPr>
            </w:pPr>
            <w:r w:rsidRPr="00E61597">
              <w:rPr>
                <w:b w:val="0"/>
                <w:bCs/>
                <w:color w:val="0C0E31"/>
                <w:sz w:val="24"/>
                <w:szCs w:val="24"/>
                <w:shd w:val="clear" w:color="auto" w:fill="FFFFFF"/>
              </w:rPr>
              <w:t>55.10 Деятельность гостиниц и прочих мест для временного проживания</w:t>
            </w:r>
          </w:p>
        </w:tc>
      </w:tr>
      <w:tr w:rsidR="00CF6B44" w:rsidRPr="00E61597" w14:paraId="5ACFEA56" w14:textId="77777777" w:rsidTr="00E61597">
        <w:tc>
          <w:tcPr>
            <w:tcW w:w="488" w:type="dxa"/>
            <w:vAlign w:val="center"/>
          </w:tcPr>
          <w:p w14:paraId="71791E3B" w14:textId="77777777" w:rsidR="00CF6B44" w:rsidRPr="00E61597" w:rsidRDefault="00CF6B44" w:rsidP="00054F47">
            <w:pPr>
              <w:pStyle w:val="ac"/>
              <w:numPr>
                <w:ilvl w:val="0"/>
                <w:numId w:val="37"/>
              </w:numPr>
              <w:spacing w:after="0" w:line="240" w:lineRule="auto"/>
              <w:ind w:left="0" w:firstLine="0"/>
              <w:rPr>
                <w:b w:val="0"/>
                <w:bCs/>
                <w:sz w:val="24"/>
                <w:szCs w:val="24"/>
              </w:rPr>
            </w:pPr>
          </w:p>
        </w:tc>
        <w:tc>
          <w:tcPr>
            <w:tcW w:w="4327" w:type="dxa"/>
            <w:vAlign w:val="center"/>
          </w:tcPr>
          <w:p w14:paraId="4E89AF19" w14:textId="77777777" w:rsidR="00CF6B44" w:rsidRPr="00E61597" w:rsidRDefault="00CC3AB6" w:rsidP="00E61597">
            <w:pPr>
              <w:tabs>
                <w:tab w:val="left" w:pos="2803"/>
              </w:tabs>
              <w:spacing w:after="0" w:line="240" w:lineRule="auto"/>
              <w:rPr>
                <w:b w:val="0"/>
                <w:bCs/>
                <w:sz w:val="24"/>
                <w:szCs w:val="24"/>
              </w:rPr>
            </w:pPr>
            <w:hyperlink r:id="rId43" w:history="1">
              <w:r w:rsidR="00CF6B44" w:rsidRPr="00E61597">
                <w:rPr>
                  <w:rStyle w:val="finded-text"/>
                  <w:b w:val="0"/>
                  <w:bCs/>
                  <w:color w:val="04192C"/>
                  <w:sz w:val="24"/>
                  <w:szCs w:val="24"/>
                </w:rPr>
                <w:t>С.</w:t>
              </w:r>
              <w:r w:rsidR="00CF6B44" w:rsidRPr="00E61597">
                <w:rPr>
                  <w:rStyle w:val="ae"/>
                  <w:b w:val="0"/>
                  <w:bCs/>
                  <w:color w:val="04192C"/>
                  <w:sz w:val="24"/>
                  <w:szCs w:val="24"/>
                  <w:u w:val="none"/>
                  <w:shd w:val="clear" w:color="auto" w:fill="FFFFFF"/>
                </w:rPr>
                <w:t>П.К. «Ощепкова»</w:t>
              </w:r>
            </w:hyperlink>
          </w:p>
        </w:tc>
        <w:tc>
          <w:tcPr>
            <w:tcW w:w="5245" w:type="dxa"/>
            <w:vAlign w:val="center"/>
          </w:tcPr>
          <w:p w14:paraId="130F410E" w14:textId="77777777" w:rsidR="00CF6B44" w:rsidRPr="00E61597" w:rsidRDefault="00CF6B44" w:rsidP="00E61597">
            <w:pPr>
              <w:spacing w:after="0" w:line="240" w:lineRule="auto"/>
              <w:rPr>
                <w:b w:val="0"/>
                <w:bCs/>
                <w:color w:val="0C0E31"/>
                <w:sz w:val="24"/>
                <w:szCs w:val="24"/>
                <w:shd w:val="clear" w:color="auto" w:fill="FFFFFF"/>
              </w:rPr>
            </w:pPr>
            <w:r w:rsidRPr="00E61597">
              <w:rPr>
                <w:b w:val="0"/>
                <w:bCs/>
                <w:color w:val="0C0E31"/>
                <w:sz w:val="24"/>
                <w:szCs w:val="24"/>
                <w:shd w:val="clear" w:color="auto" w:fill="FFFFFF"/>
              </w:rPr>
              <w:t>659635, </w:t>
            </w:r>
            <w:r w:rsidRPr="00E61597">
              <w:rPr>
                <w:rStyle w:val="finded-text"/>
                <w:b w:val="0"/>
                <w:bCs/>
                <w:color w:val="0C0E31"/>
                <w:sz w:val="24"/>
                <w:szCs w:val="24"/>
              </w:rPr>
              <w:t>Алтайский</w:t>
            </w:r>
            <w:r w:rsidRPr="00E61597">
              <w:rPr>
                <w:b w:val="0"/>
                <w:bCs/>
                <w:color w:val="0C0E31"/>
                <w:sz w:val="24"/>
                <w:szCs w:val="24"/>
                <w:shd w:val="clear" w:color="auto" w:fill="FFFFFF"/>
              </w:rPr>
              <w:t> </w:t>
            </w:r>
            <w:r w:rsidRPr="00E61597">
              <w:rPr>
                <w:rStyle w:val="finded-text"/>
                <w:b w:val="0"/>
                <w:bCs/>
                <w:color w:val="0C0E31"/>
                <w:sz w:val="24"/>
                <w:szCs w:val="24"/>
              </w:rPr>
              <w:t>край,</w:t>
            </w:r>
            <w:r w:rsidRPr="00E61597">
              <w:rPr>
                <w:b w:val="0"/>
                <w:bCs/>
                <w:color w:val="0C0E31"/>
                <w:sz w:val="24"/>
                <w:szCs w:val="24"/>
                <w:shd w:val="clear" w:color="auto" w:fill="FFFFFF"/>
              </w:rPr>
              <w:t> </w:t>
            </w:r>
            <w:r w:rsidRPr="00E61597">
              <w:rPr>
                <w:rStyle w:val="finded-text"/>
                <w:b w:val="0"/>
                <w:bCs/>
                <w:color w:val="0C0E31"/>
                <w:sz w:val="24"/>
                <w:szCs w:val="24"/>
              </w:rPr>
              <w:t>Алтайский</w:t>
            </w:r>
            <w:r w:rsidRPr="00E61597">
              <w:rPr>
                <w:b w:val="0"/>
                <w:bCs/>
                <w:color w:val="0C0E31"/>
                <w:sz w:val="24"/>
                <w:szCs w:val="24"/>
                <w:shd w:val="clear" w:color="auto" w:fill="FFFFFF"/>
              </w:rPr>
              <w:t> район, село </w:t>
            </w:r>
            <w:r w:rsidRPr="00E61597">
              <w:rPr>
                <w:rStyle w:val="finded-text"/>
                <w:b w:val="0"/>
                <w:bCs/>
                <w:color w:val="0C0E31"/>
                <w:sz w:val="24"/>
                <w:szCs w:val="24"/>
              </w:rPr>
              <w:t>Ая,</w:t>
            </w:r>
            <w:r w:rsidRPr="00E61597">
              <w:rPr>
                <w:b w:val="0"/>
                <w:bCs/>
                <w:color w:val="0C0E31"/>
                <w:sz w:val="24"/>
                <w:szCs w:val="24"/>
                <w:shd w:val="clear" w:color="auto" w:fill="FFFFFF"/>
              </w:rPr>
              <w:t> Горн</w:t>
            </w:r>
            <w:r w:rsidRPr="00E61597">
              <w:rPr>
                <w:rStyle w:val="finded-text"/>
                <w:b w:val="0"/>
                <w:bCs/>
                <w:color w:val="0C0E31"/>
                <w:sz w:val="24"/>
                <w:szCs w:val="24"/>
              </w:rPr>
              <w:t>ая</w:t>
            </w:r>
            <w:r w:rsidRPr="00E61597">
              <w:rPr>
                <w:b w:val="0"/>
                <w:bCs/>
                <w:color w:val="0C0E31"/>
                <w:sz w:val="24"/>
                <w:szCs w:val="24"/>
                <w:shd w:val="clear" w:color="auto" w:fill="FFFFFF"/>
              </w:rPr>
              <w:t> ул., д.1</w:t>
            </w:r>
          </w:p>
        </w:tc>
        <w:tc>
          <w:tcPr>
            <w:tcW w:w="4961" w:type="dxa"/>
            <w:vAlign w:val="center"/>
          </w:tcPr>
          <w:p w14:paraId="4B3F69F0" w14:textId="77777777" w:rsidR="00CF6B44" w:rsidRPr="00E61597" w:rsidRDefault="00CF6B44" w:rsidP="00E61597">
            <w:pPr>
              <w:spacing w:after="0" w:line="240" w:lineRule="auto"/>
              <w:rPr>
                <w:b w:val="0"/>
                <w:bCs/>
                <w:color w:val="0C0E31"/>
                <w:sz w:val="24"/>
                <w:szCs w:val="24"/>
                <w:shd w:val="clear" w:color="auto" w:fill="FFFFFF"/>
              </w:rPr>
            </w:pPr>
            <w:r w:rsidRPr="00E61597">
              <w:rPr>
                <w:b w:val="0"/>
                <w:bCs/>
                <w:color w:val="0C0E31"/>
                <w:sz w:val="24"/>
                <w:szCs w:val="24"/>
                <w:shd w:val="clear" w:color="auto" w:fill="FFFFFF"/>
              </w:rPr>
              <w:t>01.1 Выращивание однолетних культур</w:t>
            </w:r>
          </w:p>
        </w:tc>
      </w:tr>
      <w:tr w:rsidR="00CF6B44" w:rsidRPr="00E61597" w14:paraId="784781F8" w14:textId="77777777" w:rsidTr="00E61597">
        <w:tc>
          <w:tcPr>
            <w:tcW w:w="488" w:type="dxa"/>
            <w:vAlign w:val="center"/>
          </w:tcPr>
          <w:p w14:paraId="755DD063" w14:textId="77777777" w:rsidR="00CF6B44" w:rsidRPr="00E61597" w:rsidRDefault="00CF6B44" w:rsidP="00054F47">
            <w:pPr>
              <w:pStyle w:val="ac"/>
              <w:numPr>
                <w:ilvl w:val="0"/>
                <w:numId w:val="37"/>
              </w:numPr>
              <w:spacing w:after="0" w:line="240" w:lineRule="auto"/>
              <w:ind w:left="0" w:firstLine="0"/>
              <w:rPr>
                <w:b w:val="0"/>
                <w:bCs/>
                <w:sz w:val="24"/>
                <w:szCs w:val="24"/>
              </w:rPr>
            </w:pPr>
          </w:p>
        </w:tc>
        <w:tc>
          <w:tcPr>
            <w:tcW w:w="4327" w:type="dxa"/>
            <w:vAlign w:val="center"/>
          </w:tcPr>
          <w:p w14:paraId="2B105C6E" w14:textId="77777777" w:rsidR="00CF6B44" w:rsidRPr="00E61597" w:rsidRDefault="00CC3AB6" w:rsidP="00E61597">
            <w:pPr>
              <w:tabs>
                <w:tab w:val="left" w:pos="2803"/>
              </w:tabs>
              <w:spacing w:after="0" w:line="240" w:lineRule="auto"/>
              <w:rPr>
                <w:b w:val="0"/>
                <w:bCs/>
                <w:sz w:val="24"/>
                <w:szCs w:val="24"/>
              </w:rPr>
            </w:pPr>
            <w:hyperlink r:id="rId44" w:history="1">
              <w:r w:rsidR="00CF6B44" w:rsidRPr="00E61597">
                <w:rPr>
                  <w:rStyle w:val="ae"/>
                  <w:b w:val="0"/>
                  <w:bCs/>
                  <w:color w:val="04192C"/>
                  <w:sz w:val="24"/>
                  <w:szCs w:val="24"/>
                  <w:u w:val="none"/>
                  <w:shd w:val="clear" w:color="auto" w:fill="FFFFFF"/>
                </w:rPr>
                <w:t>МЕСТНАЯ РЕЛИГИОЗНАЯ ОРГАНИЗАЦИЯ ПРАВОСЛАВНЫЙ ПРИХОД ХРАМА ПОКРОВА ПРЕСВЯТОЙ БОГОРОДИЦЫ </w:t>
              </w:r>
              <w:r w:rsidR="00CF6B44" w:rsidRPr="00E61597">
                <w:rPr>
                  <w:rStyle w:val="finded-text"/>
                  <w:b w:val="0"/>
                  <w:bCs/>
                  <w:color w:val="04192C"/>
                  <w:sz w:val="24"/>
                  <w:szCs w:val="24"/>
                </w:rPr>
                <w:t>С.</w:t>
              </w:r>
              <w:r w:rsidR="00CF6B44" w:rsidRPr="00E61597">
                <w:rPr>
                  <w:rStyle w:val="ae"/>
                  <w:b w:val="0"/>
                  <w:bCs/>
                  <w:color w:val="04192C"/>
                  <w:sz w:val="24"/>
                  <w:szCs w:val="24"/>
                  <w:u w:val="none"/>
                  <w:shd w:val="clear" w:color="auto" w:fill="FFFFFF"/>
                </w:rPr>
                <w:t> </w:t>
              </w:r>
              <w:r w:rsidR="00CF6B44" w:rsidRPr="00E61597">
                <w:rPr>
                  <w:rStyle w:val="finded-text"/>
                  <w:b w:val="0"/>
                  <w:bCs/>
                  <w:color w:val="04192C"/>
                  <w:sz w:val="24"/>
                  <w:szCs w:val="24"/>
                </w:rPr>
                <w:t>АЯ</w:t>
              </w:r>
              <w:r w:rsidR="00CF6B44" w:rsidRPr="00E61597">
                <w:rPr>
                  <w:rStyle w:val="ae"/>
                  <w:b w:val="0"/>
                  <w:bCs/>
                  <w:color w:val="04192C"/>
                  <w:sz w:val="24"/>
                  <w:szCs w:val="24"/>
                  <w:u w:val="none"/>
                  <w:shd w:val="clear" w:color="auto" w:fill="FFFFFF"/>
                </w:rPr>
                <w:t> АЛТАЙСКОГО РАЙОНА АЛТАЙСКОГО КРАЯ БИЙСКОЙ ЕПАРХИИ РУССКОЙ ПРАВОСЛАВНОЙ ЦЕРКВИ (МОСКОВСКИЙ ПАТРИАРХАТ)</w:t>
              </w:r>
            </w:hyperlink>
          </w:p>
        </w:tc>
        <w:tc>
          <w:tcPr>
            <w:tcW w:w="5245" w:type="dxa"/>
            <w:vAlign w:val="center"/>
          </w:tcPr>
          <w:p w14:paraId="2DB6A22F" w14:textId="77777777" w:rsidR="00CF6B44" w:rsidRPr="00E61597" w:rsidRDefault="00CF6B44" w:rsidP="00E61597">
            <w:pPr>
              <w:spacing w:after="0" w:line="240" w:lineRule="auto"/>
              <w:rPr>
                <w:b w:val="0"/>
                <w:bCs/>
                <w:color w:val="0C0E31"/>
                <w:sz w:val="24"/>
                <w:szCs w:val="24"/>
                <w:shd w:val="clear" w:color="auto" w:fill="FFFFFF"/>
              </w:rPr>
            </w:pPr>
            <w:r w:rsidRPr="00E61597">
              <w:rPr>
                <w:b w:val="0"/>
                <w:bCs/>
                <w:color w:val="0C0E31"/>
                <w:sz w:val="24"/>
                <w:szCs w:val="24"/>
                <w:shd w:val="clear" w:color="auto" w:fill="FFFFFF"/>
              </w:rPr>
              <w:t>659635, </w:t>
            </w:r>
            <w:r w:rsidRPr="00E61597">
              <w:rPr>
                <w:rStyle w:val="finded-text"/>
                <w:b w:val="0"/>
                <w:bCs/>
                <w:color w:val="0C0E31"/>
                <w:sz w:val="24"/>
                <w:szCs w:val="24"/>
              </w:rPr>
              <w:t>Алтайский</w:t>
            </w:r>
            <w:r w:rsidRPr="00E61597">
              <w:rPr>
                <w:b w:val="0"/>
                <w:bCs/>
                <w:color w:val="0C0E31"/>
                <w:sz w:val="24"/>
                <w:szCs w:val="24"/>
                <w:shd w:val="clear" w:color="auto" w:fill="FFFFFF"/>
              </w:rPr>
              <w:t> край, </w:t>
            </w:r>
            <w:r w:rsidRPr="00E61597">
              <w:rPr>
                <w:rStyle w:val="finded-text"/>
                <w:b w:val="0"/>
                <w:bCs/>
                <w:color w:val="0C0E31"/>
                <w:sz w:val="24"/>
                <w:szCs w:val="24"/>
              </w:rPr>
              <w:t>Алтайский</w:t>
            </w:r>
            <w:r w:rsidRPr="00E61597">
              <w:rPr>
                <w:b w:val="0"/>
                <w:bCs/>
                <w:color w:val="0C0E31"/>
                <w:sz w:val="24"/>
                <w:szCs w:val="24"/>
                <w:shd w:val="clear" w:color="auto" w:fill="FFFFFF"/>
              </w:rPr>
              <w:t> район, село </w:t>
            </w:r>
            <w:r w:rsidRPr="00E61597">
              <w:rPr>
                <w:rStyle w:val="finded-text"/>
                <w:b w:val="0"/>
                <w:bCs/>
                <w:color w:val="0C0E31"/>
                <w:sz w:val="24"/>
                <w:szCs w:val="24"/>
              </w:rPr>
              <w:t>Ая,</w:t>
            </w:r>
            <w:r w:rsidRPr="00E61597">
              <w:rPr>
                <w:b w:val="0"/>
                <w:bCs/>
                <w:color w:val="0C0E31"/>
                <w:sz w:val="24"/>
                <w:szCs w:val="24"/>
                <w:shd w:val="clear" w:color="auto" w:fill="FFFFFF"/>
              </w:rPr>
              <w:t> ул. Победы, д. 1б</w:t>
            </w:r>
          </w:p>
        </w:tc>
        <w:tc>
          <w:tcPr>
            <w:tcW w:w="4961" w:type="dxa"/>
            <w:vAlign w:val="center"/>
          </w:tcPr>
          <w:p w14:paraId="52789DB8" w14:textId="77777777" w:rsidR="00CF6B44" w:rsidRPr="00E61597" w:rsidRDefault="00CF6B44" w:rsidP="00E61597">
            <w:pPr>
              <w:spacing w:after="0" w:line="240" w:lineRule="auto"/>
              <w:rPr>
                <w:b w:val="0"/>
                <w:bCs/>
                <w:color w:val="0C0E31"/>
                <w:sz w:val="24"/>
                <w:szCs w:val="24"/>
                <w:shd w:val="clear" w:color="auto" w:fill="FFFFFF"/>
              </w:rPr>
            </w:pPr>
            <w:r w:rsidRPr="00E61597">
              <w:rPr>
                <w:b w:val="0"/>
                <w:bCs/>
                <w:color w:val="0C0E31"/>
                <w:sz w:val="24"/>
                <w:szCs w:val="24"/>
                <w:shd w:val="clear" w:color="auto" w:fill="FFFFFF"/>
              </w:rPr>
              <w:t>94.91 Деятельность религиозных организаций</w:t>
            </w:r>
          </w:p>
        </w:tc>
      </w:tr>
      <w:tr w:rsidR="00CF6B44" w:rsidRPr="00E61597" w14:paraId="05FDE915" w14:textId="77777777" w:rsidTr="00E61597">
        <w:tc>
          <w:tcPr>
            <w:tcW w:w="488" w:type="dxa"/>
            <w:vAlign w:val="center"/>
          </w:tcPr>
          <w:p w14:paraId="6A51F709" w14:textId="77777777" w:rsidR="00CF6B44" w:rsidRPr="00E61597" w:rsidRDefault="00CF6B44" w:rsidP="00054F47">
            <w:pPr>
              <w:pStyle w:val="ac"/>
              <w:numPr>
                <w:ilvl w:val="0"/>
                <w:numId w:val="37"/>
              </w:numPr>
              <w:spacing w:after="0" w:line="240" w:lineRule="auto"/>
              <w:ind w:left="0" w:firstLine="0"/>
              <w:rPr>
                <w:b w:val="0"/>
                <w:bCs/>
                <w:sz w:val="24"/>
                <w:szCs w:val="24"/>
              </w:rPr>
            </w:pPr>
          </w:p>
        </w:tc>
        <w:tc>
          <w:tcPr>
            <w:tcW w:w="4327" w:type="dxa"/>
            <w:vAlign w:val="center"/>
          </w:tcPr>
          <w:p w14:paraId="657EFC7E" w14:textId="77777777" w:rsidR="00CF6B44" w:rsidRPr="00E61597" w:rsidRDefault="00CC3AB6" w:rsidP="00E61597">
            <w:pPr>
              <w:tabs>
                <w:tab w:val="left" w:pos="2803"/>
              </w:tabs>
              <w:spacing w:after="0" w:line="240" w:lineRule="auto"/>
              <w:rPr>
                <w:b w:val="0"/>
                <w:bCs/>
                <w:sz w:val="24"/>
                <w:szCs w:val="24"/>
              </w:rPr>
            </w:pPr>
            <w:hyperlink r:id="rId45" w:history="1">
              <w:r w:rsidR="00CF6B44" w:rsidRPr="00E61597">
                <w:rPr>
                  <w:rStyle w:val="ae"/>
                  <w:b w:val="0"/>
                  <w:bCs/>
                  <w:color w:val="04192C"/>
                  <w:sz w:val="24"/>
                  <w:szCs w:val="24"/>
                  <w:u w:val="none"/>
                  <w:shd w:val="clear" w:color="auto" w:fill="FFFFFF"/>
                </w:rPr>
                <w:t>МБОУ «Айская СОШ»</w:t>
              </w:r>
            </w:hyperlink>
          </w:p>
        </w:tc>
        <w:tc>
          <w:tcPr>
            <w:tcW w:w="5245" w:type="dxa"/>
            <w:vAlign w:val="center"/>
          </w:tcPr>
          <w:p w14:paraId="53A96103" w14:textId="77777777" w:rsidR="00CF6B44" w:rsidRPr="00E61597" w:rsidRDefault="00CF6B44" w:rsidP="00E61597">
            <w:pPr>
              <w:spacing w:after="0" w:line="240" w:lineRule="auto"/>
              <w:rPr>
                <w:b w:val="0"/>
                <w:bCs/>
                <w:color w:val="0C0E31"/>
                <w:sz w:val="24"/>
                <w:szCs w:val="24"/>
                <w:shd w:val="clear" w:color="auto" w:fill="FFFFFF"/>
              </w:rPr>
            </w:pPr>
            <w:r w:rsidRPr="00E61597">
              <w:rPr>
                <w:b w:val="0"/>
                <w:bCs/>
                <w:color w:val="0C0E31"/>
                <w:sz w:val="24"/>
                <w:szCs w:val="24"/>
                <w:shd w:val="clear" w:color="auto" w:fill="FFFFFF"/>
              </w:rPr>
              <w:t>659635, </w:t>
            </w:r>
            <w:r w:rsidRPr="00E61597">
              <w:rPr>
                <w:rStyle w:val="finded-text"/>
                <w:b w:val="0"/>
                <w:bCs/>
                <w:color w:val="0C0E31"/>
                <w:sz w:val="24"/>
                <w:szCs w:val="24"/>
              </w:rPr>
              <w:t>Алтайский</w:t>
            </w:r>
            <w:r w:rsidRPr="00E61597">
              <w:rPr>
                <w:b w:val="0"/>
                <w:bCs/>
                <w:color w:val="0C0E31"/>
                <w:sz w:val="24"/>
                <w:szCs w:val="24"/>
                <w:shd w:val="clear" w:color="auto" w:fill="FFFFFF"/>
              </w:rPr>
              <w:t> </w:t>
            </w:r>
            <w:r w:rsidRPr="00E61597">
              <w:rPr>
                <w:rStyle w:val="finded-text"/>
                <w:b w:val="0"/>
                <w:bCs/>
                <w:color w:val="0C0E31"/>
                <w:sz w:val="24"/>
                <w:szCs w:val="24"/>
              </w:rPr>
              <w:t>край,</w:t>
            </w:r>
            <w:r w:rsidRPr="00E61597">
              <w:rPr>
                <w:b w:val="0"/>
                <w:bCs/>
                <w:color w:val="0C0E31"/>
                <w:sz w:val="24"/>
                <w:szCs w:val="24"/>
                <w:shd w:val="clear" w:color="auto" w:fill="FFFFFF"/>
              </w:rPr>
              <w:t> </w:t>
            </w:r>
            <w:r w:rsidRPr="00E61597">
              <w:rPr>
                <w:rStyle w:val="finded-text"/>
                <w:b w:val="0"/>
                <w:bCs/>
                <w:color w:val="0C0E31"/>
                <w:sz w:val="24"/>
                <w:szCs w:val="24"/>
              </w:rPr>
              <w:t>Алтайский</w:t>
            </w:r>
            <w:r w:rsidRPr="00E61597">
              <w:rPr>
                <w:b w:val="0"/>
                <w:bCs/>
                <w:color w:val="0C0E31"/>
                <w:sz w:val="24"/>
                <w:szCs w:val="24"/>
                <w:shd w:val="clear" w:color="auto" w:fill="FFFFFF"/>
              </w:rPr>
              <w:t> район, </w:t>
            </w:r>
            <w:r w:rsidRPr="00E61597">
              <w:rPr>
                <w:rStyle w:val="finded-text"/>
                <w:b w:val="0"/>
                <w:bCs/>
                <w:color w:val="0C0E31"/>
                <w:sz w:val="24"/>
                <w:szCs w:val="24"/>
              </w:rPr>
              <w:t>с</w:t>
            </w:r>
            <w:r w:rsidRPr="00E61597">
              <w:rPr>
                <w:b w:val="0"/>
                <w:bCs/>
                <w:color w:val="0C0E31"/>
                <w:sz w:val="24"/>
                <w:szCs w:val="24"/>
                <w:shd w:val="clear" w:color="auto" w:fill="FFFFFF"/>
              </w:rPr>
              <w:t>ело </w:t>
            </w:r>
            <w:r w:rsidRPr="00E61597">
              <w:rPr>
                <w:rStyle w:val="finded-text"/>
                <w:b w:val="0"/>
                <w:bCs/>
                <w:color w:val="0C0E31"/>
                <w:sz w:val="24"/>
                <w:szCs w:val="24"/>
              </w:rPr>
              <w:t>Ая,</w:t>
            </w:r>
            <w:r w:rsidRPr="00E61597">
              <w:rPr>
                <w:b w:val="0"/>
                <w:bCs/>
                <w:color w:val="0C0E31"/>
                <w:sz w:val="24"/>
                <w:szCs w:val="24"/>
                <w:shd w:val="clear" w:color="auto" w:fill="FFFFFF"/>
              </w:rPr>
              <w:t> Школьн</w:t>
            </w:r>
            <w:r w:rsidRPr="00E61597">
              <w:rPr>
                <w:rStyle w:val="finded-text"/>
                <w:b w:val="0"/>
                <w:bCs/>
                <w:color w:val="0C0E31"/>
                <w:sz w:val="24"/>
                <w:szCs w:val="24"/>
              </w:rPr>
              <w:t>ая</w:t>
            </w:r>
            <w:r w:rsidRPr="00E61597">
              <w:rPr>
                <w:b w:val="0"/>
                <w:bCs/>
                <w:color w:val="0C0E31"/>
                <w:sz w:val="24"/>
                <w:szCs w:val="24"/>
                <w:shd w:val="clear" w:color="auto" w:fill="FFFFFF"/>
              </w:rPr>
              <w:t> ул., д.11</w:t>
            </w:r>
          </w:p>
        </w:tc>
        <w:tc>
          <w:tcPr>
            <w:tcW w:w="4961" w:type="dxa"/>
            <w:vAlign w:val="center"/>
          </w:tcPr>
          <w:p w14:paraId="23FB97DE" w14:textId="77777777" w:rsidR="00CF6B44" w:rsidRPr="00E61597" w:rsidRDefault="00CF6B44" w:rsidP="00E61597">
            <w:pPr>
              <w:spacing w:after="0" w:line="240" w:lineRule="auto"/>
              <w:rPr>
                <w:b w:val="0"/>
                <w:bCs/>
                <w:color w:val="0C0E31"/>
                <w:sz w:val="24"/>
                <w:szCs w:val="24"/>
                <w:shd w:val="clear" w:color="auto" w:fill="FFFFFF"/>
              </w:rPr>
            </w:pPr>
            <w:r w:rsidRPr="00E61597">
              <w:rPr>
                <w:b w:val="0"/>
                <w:bCs/>
                <w:color w:val="0C0E31"/>
                <w:sz w:val="24"/>
                <w:szCs w:val="24"/>
                <w:shd w:val="clear" w:color="auto" w:fill="FFFFFF"/>
              </w:rPr>
              <w:t>85.14 Образование среднее общее</w:t>
            </w:r>
          </w:p>
        </w:tc>
      </w:tr>
      <w:tr w:rsidR="00CF6B44" w:rsidRPr="00E61597" w14:paraId="29BB5100" w14:textId="77777777" w:rsidTr="00E61597">
        <w:tc>
          <w:tcPr>
            <w:tcW w:w="488" w:type="dxa"/>
            <w:vAlign w:val="center"/>
          </w:tcPr>
          <w:p w14:paraId="78E37E67" w14:textId="77777777" w:rsidR="00CF6B44" w:rsidRPr="00E61597" w:rsidRDefault="00CF6B44" w:rsidP="00054F47">
            <w:pPr>
              <w:pStyle w:val="ac"/>
              <w:numPr>
                <w:ilvl w:val="0"/>
                <w:numId w:val="37"/>
              </w:numPr>
              <w:spacing w:after="0" w:line="240" w:lineRule="auto"/>
              <w:ind w:left="0" w:firstLine="0"/>
              <w:rPr>
                <w:b w:val="0"/>
                <w:bCs/>
                <w:sz w:val="24"/>
                <w:szCs w:val="24"/>
              </w:rPr>
            </w:pPr>
          </w:p>
        </w:tc>
        <w:tc>
          <w:tcPr>
            <w:tcW w:w="4327" w:type="dxa"/>
            <w:vAlign w:val="center"/>
          </w:tcPr>
          <w:p w14:paraId="4A7522F6" w14:textId="77777777" w:rsidR="00CF6B44" w:rsidRPr="00E61597" w:rsidRDefault="00CC3AB6" w:rsidP="00E61597">
            <w:pPr>
              <w:tabs>
                <w:tab w:val="left" w:pos="2803"/>
              </w:tabs>
              <w:spacing w:after="0" w:line="240" w:lineRule="auto"/>
              <w:rPr>
                <w:b w:val="0"/>
                <w:bCs/>
                <w:sz w:val="24"/>
                <w:szCs w:val="24"/>
              </w:rPr>
            </w:pPr>
            <w:hyperlink r:id="rId46" w:history="1">
              <w:r w:rsidR="00CF6B44" w:rsidRPr="00E61597">
                <w:rPr>
                  <w:sz w:val="24"/>
                  <w:szCs w:val="24"/>
                </w:rPr>
                <w:t xml:space="preserve"> </w:t>
              </w:r>
              <w:r w:rsidR="00CF6B44" w:rsidRPr="00E61597">
                <w:rPr>
                  <w:rStyle w:val="ae"/>
                  <w:b w:val="0"/>
                  <w:bCs/>
                  <w:color w:val="04192C"/>
                  <w:sz w:val="24"/>
                  <w:szCs w:val="24"/>
                  <w:u w:val="none"/>
                  <w:shd w:val="clear" w:color="auto" w:fill="FFFFFF"/>
                </w:rPr>
                <w:t>ООО «КАТУНЬ»</w:t>
              </w:r>
            </w:hyperlink>
          </w:p>
        </w:tc>
        <w:tc>
          <w:tcPr>
            <w:tcW w:w="5245" w:type="dxa"/>
            <w:vAlign w:val="center"/>
          </w:tcPr>
          <w:p w14:paraId="0ACB26CA" w14:textId="77777777" w:rsidR="00CF6B44" w:rsidRPr="00E61597" w:rsidRDefault="00CF6B44" w:rsidP="00E61597">
            <w:pPr>
              <w:spacing w:after="0" w:line="240" w:lineRule="auto"/>
              <w:rPr>
                <w:b w:val="0"/>
                <w:bCs/>
                <w:color w:val="0C0E31"/>
                <w:sz w:val="24"/>
                <w:szCs w:val="24"/>
                <w:shd w:val="clear" w:color="auto" w:fill="FFFFFF"/>
              </w:rPr>
            </w:pPr>
            <w:r w:rsidRPr="00E61597">
              <w:rPr>
                <w:b w:val="0"/>
                <w:bCs/>
                <w:color w:val="0C0E31"/>
                <w:sz w:val="24"/>
                <w:szCs w:val="24"/>
                <w:shd w:val="clear" w:color="auto" w:fill="FFFFFF"/>
              </w:rPr>
              <w:t>659635, </w:t>
            </w:r>
            <w:r w:rsidRPr="00E61597">
              <w:rPr>
                <w:rStyle w:val="finded-text"/>
                <w:b w:val="0"/>
                <w:bCs/>
                <w:color w:val="0C0E31"/>
                <w:sz w:val="24"/>
                <w:szCs w:val="24"/>
              </w:rPr>
              <w:t>Алтайский</w:t>
            </w:r>
            <w:r w:rsidRPr="00E61597">
              <w:rPr>
                <w:b w:val="0"/>
                <w:bCs/>
                <w:color w:val="0C0E31"/>
                <w:sz w:val="24"/>
                <w:szCs w:val="24"/>
                <w:shd w:val="clear" w:color="auto" w:fill="FFFFFF"/>
              </w:rPr>
              <w:t> </w:t>
            </w:r>
            <w:r w:rsidRPr="00E61597">
              <w:rPr>
                <w:rStyle w:val="finded-text"/>
                <w:b w:val="0"/>
                <w:bCs/>
                <w:color w:val="0C0E31"/>
                <w:sz w:val="24"/>
                <w:szCs w:val="24"/>
              </w:rPr>
              <w:t>край,</w:t>
            </w:r>
            <w:r w:rsidRPr="00E61597">
              <w:rPr>
                <w:b w:val="0"/>
                <w:bCs/>
                <w:color w:val="0C0E31"/>
                <w:sz w:val="24"/>
                <w:szCs w:val="24"/>
                <w:shd w:val="clear" w:color="auto" w:fill="FFFFFF"/>
              </w:rPr>
              <w:t> </w:t>
            </w:r>
            <w:r w:rsidRPr="00E61597">
              <w:rPr>
                <w:rStyle w:val="finded-text"/>
                <w:b w:val="0"/>
                <w:bCs/>
                <w:color w:val="0C0E31"/>
                <w:sz w:val="24"/>
                <w:szCs w:val="24"/>
              </w:rPr>
              <w:t>Алтайский</w:t>
            </w:r>
            <w:r w:rsidRPr="00E61597">
              <w:rPr>
                <w:b w:val="0"/>
                <w:bCs/>
                <w:color w:val="0C0E31"/>
                <w:sz w:val="24"/>
                <w:szCs w:val="24"/>
                <w:shd w:val="clear" w:color="auto" w:fill="FFFFFF"/>
              </w:rPr>
              <w:t> район, </w:t>
            </w:r>
            <w:r w:rsidRPr="00E61597">
              <w:rPr>
                <w:rStyle w:val="finded-text"/>
                <w:b w:val="0"/>
                <w:bCs/>
                <w:color w:val="0C0E31"/>
                <w:sz w:val="24"/>
                <w:szCs w:val="24"/>
              </w:rPr>
              <w:t>с</w:t>
            </w:r>
            <w:r w:rsidRPr="00E61597">
              <w:rPr>
                <w:b w:val="0"/>
                <w:bCs/>
                <w:color w:val="0C0E31"/>
                <w:sz w:val="24"/>
                <w:szCs w:val="24"/>
                <w:shd w:val="clear" w:color="auto" w:fill="FFFFFF"/>
              </w:rPr>
              <w:t>ело </w:t>
            </w:r>
            <w:r w:rsidRPr="00E61597">
              <w:rPr>
                <w:rStyle w:val="finded-text"/>
                <w:b w:val="0"/>
                <w:bCs/>
                <w:color w:val="0C0E31"/>
                <w:sz w:val="24"/>
                <w:szCs w:val="24"/>
              </w:rPr>
              <w:t>Ая,</w:t>
            </w:r>
            <w:r w:rsidRPr="00E61597">
              <w:rPr>
                <w:b w:val="0"/>
                <w:bCs/>
                <w:color w:val="0C0E31"/>
                <w:sz w:val="24"/>
                <w:szCs w:val="24"/>
                <w:shd w:val="clear" w:color="auto" w:fill="FFFFFF"/>
              </w:rPr>
              <w:t> </w:t>
            </w:r>
            <w:r w:rsidRPr="00E61597">
              <w:rPr>
                <w:rStyle w:val="finded-text"/>
                <w:b w:val="0"/>
                <w:bCs/>
                <w:color w:val="0C0E31"/>
                <w:sz w:val="24"/>
                <w:szCs w:val="24"/>
              </w:rPr>
              <w:t>С</w:t>
            </w:r>
            <w:r w:rsidRPr="00E61597">
              <w:rPr>
                <w:b w:val="0"/>
                <w:bCs/>
                <w:color w:val="0C0E31"/>
                <w:sz w:val="24"/>
                <w:szCs w:val="24"/>
                <w:shd w:val="clear" w:color="auto" w:fill="FFFFFF"/>
              </w:rPr>
              <w:t>адов</w:t>
            </w:r>
            <w:r w:rsidRPr="00E61597">
              <w:rPr>
                <w:rStyle w:val="finded-text"/>
                <w:b w:val="0"/>
                <w:bCs/>
                <w:color w:val="0C0E31"/>
                <w:sz w:val="24"/>
                <w:szCs w:val="24"/>
              </w:rPr>
              <w:t>ая</w:t>
            </w:r>
            <w:r w:rsidRPr="00E61597">
              <w:rPr>
                <w:b w:val="0"/>
                <w:bCs/>
                <w:color w:val="0C0E31"/>
                <w:sz w:val="24"/>
                <w:szCs w:val="24"/>
                <w:shd w:val="clear" w:color="auto" w:fill="FFFFFF"/>
              </w:rPr>
              <w:t> ул., д.11</w:t>
            </w:r>
          </w:p>
        </w:tc>
        <w:tc>
          <w:tcPr>
            <w:tcW w:w="4961" w:type="dxa"/>
            <w:vAlign w:val="center"/>
          </w:tcPr>
          <w:p w14:paraId="2E9BCAAE" w14:textId="77777777" w:rsidR="00CF6B44" w:rsidRPr="00E61597" w:rsidRDefault="00CF6B44" w:rsidP="00E61597">
            <w:pPr>
              <w:spacing w:after="0" w:line="240" w:lineRule="auto"/>
              <w:rPr>
                <w:b w:val="0"/>
                <w:bCs/>
                <w:color w:val="0C0E31"/>
                <w:sz w:val="24"/>
                <w:szCs w:val="24"/>
                <w:shd w:val="clear" w:color="auto" w:fill="FFFFFF"/>
              </w:rPr>
            </w:pPr>
            <w:r w:rsidRPr="00E61597">
              <w:rPr>
                <w:b w:val="0"/>
                <w:bCs/>
                <w:color w:val="0C0E31"/>
                <w:sz w:val="24"/>
                <w:szCs w:val="24"/>
                <w:shd w:val="clear" w:color="auto" w:fill="FFFFFF"/>
              </w:rPr>
              <w:t>55.20 Деятельность по предоставлению мест для краткосрочного проживания</w:t>
            </w:r>
          </w:p>
        </w:tc>
      </w:tr>
      <w:tr w:rsidR="00CF6B44" w:rsidRPr="00E61597" w14:paraId="700A7B9B" w14:textId="77777777" w:rsidTr="00E61597">
        <w:tc>
          <w:tcPr>
            <w:tcW w:w="488" w:type="dxa"/>
            <w:vAlign w:val="center"/>
          </w:tcPr>
          <w:p w14:paraId="121F3409" w14:textId="77777777" w:rsidR="00CF6B44" w:rsidRPr="00E61597" w:rsidRDefault="00CF6B44" w:rsidP="00054F47">
            <w:pPr>
              <w:pStyle w:val="ac"/>
              <w:numPr>
                <w:ilvl w:val="0"/>
                <w:numId w:val="37"/>
              </w:numPr>
              <w:spacing w:after="0" w:line="240" w:lineRule="auto"/>
              <w:ind w:left="0" w:firstLine="0"/>
              <w:rPr>
                <w:b w:val="0"/>
                <w:bCs/>
                <w:sz w:val="24"/>
                <w:szCs w:val="24"/>
              </w:rPr>
            </w:pPr>
          </w:p>
        </w:tc>
        <w:tc>
          <w:tcPr>
            <w:tcW w:w="4327" w:type="dxa"/>
            <w:vAlign w:val="center"/>
          </w:tcPr>
          <w:p w14:paraId="521BF83D" w14:textId="77777777" w:rsidR="00CF6B44" w:rsidRPr="00E61597" w:rsidRDefault="00CC3AB6" w:rsidP="00E61597">
            <w:pPr>
              <w:tabs>
                <w:tab w:val="left" w:pos="2803"/>
              </w:tabs>
              <w:spacing w:after="0" w:line="240" w:lineRule="auto"/>
              <w:rPr>
                <w:b w:val="0"/>
                <w:bCs/>
                <w:sz w:val="24"/>
                <w:szCs w:val="24"/>
              </w:rPr>
            </w:pPr>
            <w:hyperlink r:id="rId47" w:history="1">
              <w:r w:rsidR="00CF6B44" w:rsidRPr="00E61597">
                <w:rPr>
                  <w:sz w:val="24"/>
                  <w:szCs w:val="24"/>
                </w:rPr>
                <w:t xml:space="preserve"> </w:t>
              </w:r>
              <w:r w:rsidR="00CF6B44" w:rsidRPr="00E61597">
                <w:rPr>
                  <w:rStyle w:val="ae"/>
                  <w:b w:val="0"/>
                  <w:bCs/>
                  <w:color w:val="04192C"/>
                  <w:sz w:val="24"/>
                  <w:szCs w:val="24"/>
                  <w:u w:val="none"/>
                  <w:shd w:val="clear" w:color="auto" w:fill="FFFFFF"/>
                </w:rPr>
                <w:t>ООО «ТУРИСТИЧЕСКАЯ ФИРМА» АЛТАН»</w:t>
              </w:r>
            </w:hyperlink>
          </w:p>
        </w:tc>
        <w:tc>
          <w:tcPr>
            <w:tcW w:w="5245" w:type="dxa"/>
            <w:vAlign w:val="center"/>
          </w:tcPr>
          <w:p w14:paraId="160F1421" w14:textId="77777777" w:rsidR="00CF6B44" w:rsidRPr="00E61597" w:rsidRDefault="00CF6B44" w:rsidP="00E61597">
            <w:pPr>
              <w:spacing w:after="0" w:line="240" w:lineRule="auto"/>
              <w:rPr>
                <w:b w:val="0"/>
                <w:bCs/>
                <w:color w:val="0C0E31"/>
                <w:sz w:val="24"/>
                <w:szCs w:val="24"/>
                <w:shd w:val="clear" w:color="auto" w:fill="FFFFFF"/>
              </w:rPr>
            </w:pPr>
            <w:r w:rsidRPr="00E61597">
              <w:rPr>
                <w:b w:val="0"/>
                <w:bCs/>
                <w:color w:val="0C0E31"/>
                <w:sz w:val="24"/>
                <w:szCs w:val="24"/>
                <w:shd w:val="clear" w:color="auto" w:fill="FFFFFF"/>
              </w:rPr>
              <w:t>659635, </w:t>
            </w:r>
            <w:r w:rsidRPr="00E61597">
              <w:rPr>
                <w:rStyle w:val="finded-text"/>
                <w:b w:val="0"/>
                <w:bCs/>
                <w:color w:val="0C0E31"/>
                <w:sz w:val="24"/>
                <w:szCs w:val="24"/>
              </w:rPr>
              <w:t>Алтайский</w:t>
            </w:r>
            <w:r w:rsidRPr="00E61597">
              <w:rPr>
                <w:b w:val="0"/>
                <w:bCs/>
                <w:color w:val="0C0E31"/>
                <w:sz w:val="24"/>
                <w:szCs w:val="24"/>
                <w:shd w:val="clear" w:color="auto" w:fill="FFFFFF"/>
              </w:rPr>
              <w:t> край, </w:t>
            </w:r>
            <w:r w:rsidRPr="00E61597">
              <w:rPr>
                <w:rStyle w:val="finded-text"/>
                <w:b w:val="0"/>
                <w:bCs/>
                <w:color w:val="0C0E31"/>
                <w:sz w:val="24"/>
                <w:szCs w:val="24"/>
              </w:rPr>
              <w:t>Алтайский</w:t>
            </w:r>
            <w:r w:rsidRPr="00E61597">
              <w:rPr>
                <w:b w:val="0"/>
                <w:bCs/>
                <w:color w:val="0C0E31"/>
                <w:sz w:val="24"/>
                <w:szCs w:val="24"/>
                <w:shd w:val="clear" w:color="auto" w:fill="FFFFFF"/>
              </w:rPr>
              <w:t> район, </w:t>
            </w:r>
            <w:r w:rsidRPr="00E61597">
              <w:rPr>
                <w:rStyle w:val="finded-text"/>
                <w:b w:val="0"/>
                <w:bCs/>
                <w:color w:val="0C0E31"/>
                <w:sz w:val="24"/>
                <w:szCs w:val="24"/>
              </w:rPr>
              <w:t>с</w:t>
            </w:r>
            <w:r w:rsidRPr="00E61597">
              <w:rPr>
                <w:b w:val="0"/>
                <w:bCs/>
                <w:color w:val="0C0E31"/>
                <w:sz w:val="24"/>
                <w:szCs w:val="24"/>
                <w:shd w:val="clear" w:color="auto" w:fill="FFFFFF"/>
              </w:rPr>
              <w:t>ело </w:t>
            </w:r>
            <w:r w:rsidRPr="00E61597">
              <w:rPr>
                <w:rStyle w:val="finded-text"/>
                <w:b w:val="0"/>
                <w:bCs/>
                <w:color w:val="0C0E31"/>
                <w:sz w:val="24"/>
                <w:szCs w:val="24"/>
              </w:rPr>
              <w:t>Ая,</w:t>
            </w:r>
            <w:r w:rsidRPr="00E61597">
              <w:rPr>
                <w:b w:val="0"/>
                <w:bCs/>
                <w:color w:val="0C0E31"/>
                <w:sz w:val="24"/>
                <w:szCs w:val="24"/>
                <w:shd w:val="clear" w:color="auto" w:fill="FFFFFF"/>
              </w:rPr>
              <w:t> Катун</w:t>
            </w:r>
            <w:r w:rsidRPr="00E61597">
              <w:rPr>
                <w:rStyle w:val="finded-text"/>
                <w:b w:val="0"/>
                <w:bCs/>
                <w:color w:val="0C0E31"/>
                <w:sz w:val="24"/>
                <w:szCs w:val="24"/>
              </w:rPr>
              <w:t>с</w:t>
            </w:r>
            <w:r w:rsidRPr="00E61597">
              <w:rPr>
                <w:b w:val="0"/>
                <w:bCs/>
                <w:color w:val="0C0E31"/>
                <w:sz w:val="24"/>
                <w:szCs w:val="24"/>
                <w:shd w:val="clear" w:color="auto" w:fill="FFFFFF"/>
              </w:rPr>
              <w:t>к</w:t>
            </w:r>
            <w:r w:rsidRPr="00E61597">
              <w:rPr>
                <w:rStyle w:val="finded-text"/>
                <w:b w:val="0"/>
                <w:bCs/>
                <w:color w:val="0C0E31"/>
                <w:sz w:val="24"/>
                <w:szCs w:val="24"/>
              </w:rPr>
              <w:t>ая</w:t>
            </w:r>
            <w:r w:rsidRPr="00E61597">
              <w:rPr>
                <w:b w:val="0"/>
                <w:bCs/>
                <w:color w:val="0C0E31"/>
                <w:sz w:val="24"/>
                <w:szCs w:val="24"/>
                <w:shd w:val="clear" w:color="auto" w:fill="FFFFFF"/>
              </w:rPr>
              <w:t> ул., д.30</w:t>
            </w:r>
          </w:p>
        </w:tc>
        <w:tc>
          <w:tcPr>
            <w:tcW w:w="4961" w:type="dxa"/>
            <w:vAlign w:val="center"/>
          </w:tcPr>
          <w:p w14:paraId="5B83F2E7" w14:textId="77777777" w:rsidR="00CF6B44" w:rsidRPr="00E61597" w:rsidRDefault="00CF6B44" w:rsidP="00E61597">
            <w:pPr>
              <w:spacing w:after="0" w:line="240" w:lineRule="auto"/>
              <w:rPr>
                <w:b w:val="0"/>
                <w:bCs/>
                <w:color w:val="0C0E31"/>
                <w:sz w:val="24"/>
                <w:szCs w:val="24"/>
                <w:shd w:val="clear" w:color="auto" w:fill="FFFFFF"/>
              </w:rPr>
            </w:pPr>
            <w:r w:rsidRPr="00E61597">
              <w:rPr>
                <w:b w:val="0"/>
                <w:bCs/>
                <w:color w:val="0C0E31"/>
                <w:sz w:val="24"/>
                <w:szCs w:val="24"/>
                <w:shd w:val="clear" w:color="auto" w:fill="FFFFFF"/>
              </w:rPr>
              <w:t>55.30 Деятельность по предоставлению мест для временного проживания в кемпингах, жилых автофургонах и туристических автоприцепах</w:t>
            </w:r>
          </w:p>
        </w:tc>
      </w:tr>
      <w:tr w:rsidR="00CF6B44" w:rsidRPr="00E61597" w14:paraId="7FBB6887" w14:textId="77777777" w:rsidTr="00E61597">
        <w:tc>
          <w:tcPr>
            <w:tcW w:w="488" w:type="dxa"/>
            <w:vAlign w:val="center"/>
          </w:tcPr>
          <w:p w14:paraId="5D34D488" w14:textId="77777777" w:rsidR="00CF6B44" w:rsidRPr="00E61597" w:rsidRDefault="00CF6B44" w:rsidP="00054F47">
            <w:pPr>
              <w:pStyle w:val="ac"/>
              <w:numPr>
                <w:ilvl w:val="0"/>
                <w:numId w:val="37"/>
              </w:numPr>
              <w:spacing w:after="0" w:line="240" w:lineRule="auto"/>
              <w:ind w:left="0" w:firstLine="0"/>
              <w:rPr>
                <w:b w:val="0"/>
                <w:bCs/>
                <w:sz w:val="24"/>
                <w:szCs w:val="24"/>
              </w:rPr>
            </w:pPr>
          </w:p>
        </w:tc>
        <w:tc>
          <w:tcPr>
            <w:tcW w:w="4327" w:type="dxa"/>
            <w:vAlign w:val="center"/>
          </w:tcPr>
          <w:p w14:paraId="4ECA3C8C" w14:textId="77777777" w:rsidR="00CF6B44" w:rsidRPr="00E61597" w:rsidRDefault="00CC3AB6" w:rsidP="00E61597">
            <w:pPr>
              <w:tabs>
                <w:tab w:val="left" w:pos="2803"/>
              </w:tabs>
              <w:spacing w:after="0" w:line="240" w:lineRule="auto"/>
              <w:rPr>
                <w:b w:val="0"/>
                <w:bCs/>
                <w:sz w:val="24"/>
                <w:szCs w:val="24"/>
              </w:rPr>
            </w:pPr>
            <w:hyperlink r:id="rId48" w:history="1">
              <w:r w:rsidR="00CF6B44" w:rsidRPr="00E61597">
                <w:rPr>
                  <w:sz w:val="24"/>
                  <w:szCs w:val="24"/>
                </w:rPr>
                <w:t xml:space="preserve"> </w:t>
              </w:r>
              <w:r w:rsidR="00CF6B44" w:rsidRPr="00E61597">
                <w:rPr>
                  <w:rStyle w:val="ae"/>
                  <w:b w:val="0"/>
                  <w:bCs/>
                  <w:color w:val="04192C"/>
                  <w:sz w:val="24"/>
                  <w:szCs w:val="24"/>
                  <w:u w:val="none"/>
                  <w:shd w:val="clear" w:color="auto" w:fill="FFFFFF"/>
                </w:rPr>
                <w:t>ООО «ПОЛИМЕР»</w:t>
              </w:r>
            </w:hyperlink>
          </w:p>
        </w:tc>
        <w:tc>
          <w:tcPr>
            <w:tcW w:w="5245" w:type="dxa"/>
            <w:vAlign w:val="center"/>
          </w:tcPr>
          <w:p w14:paraId="3F81AA37" w14:textId="77777777" w:rsidR="00CF6B44" w:rsidRPr="00E61597" w:rsidRDefault="00CF6B44" w:rsidP="00E61597">
            <w:pPr>
              <w:spacing w:after="0" w:line="240" w:lineRule="auto"/>
              <w:rPr>
                <w:b w:val="0"/>
                <w:bCs/>
                <w:color w:val="0C0E31"/>
                <w:sz w:val="24"/>
                <w:szCs w:val="24"/>
                <w:shd w:val="clear" w:color="auto" w:fill="FFFFFF"/>
              </w:rPr>
            </w:pPr>
            <w:r w:rsidRPr="00E61597">
              <w:rPr>
                <w:b w:val="0"/>
                <w:bCs/>
                <w:color w:val="0C0E31"/>
                <w:sz w:val="24"/>
                <w:szCs w:val="24"/>
                <w:shd w:val="clear" w:color="auto" w:fill="FFFFFF"/>
              </w:rPr>
              <w:t>659635, </w:t>
            </w:r>
            <w:r w:rsidRPr="00E61597">
              <w:rPr>
                <w:rStyle w:val="finded-text"/>
                <w:b w:val="0"/>
                <w:bCs/>
                <w:color w:val="0C0E31"/>
                <w:sz w:val="24"/>
                <w:szCs w:val="24"/>
              </w:rPr>
              <w:t>Алтайский</w:t>
            </w:r>
            <w:r w:rsidRPr="00E61597">
              <w:rPr>
                <w:b w:val="0"/>
                <w:bCs/>
                <w:color w:val="0C0E31"/>
                <w:sz w:val="24"/>
                <w:szCs w:val="24"/>
                <w:shd w:val="clear" w:color="auto" w:fill="FFFFFF"/>
              </w:rPr>
              <w:t> </w:t>
            </w:r>
            <w:r w:rsidRPr="00E61597">
              <w:rPr>
                <w:rStyle w:val="finded-text"/>
                <w:b w:val="0"/>
                <w:bCs/>
                <w:color w:val="0C0E31"/>
                <w:sz w:val="24"/>
                <w:szCs w:val="24"/>
              </w:rPr>
              <w:t>край,</w:t>
            </w:r>
            <w:r w:rsidRPr="00E61597">
              <w:rPr>
                <w:b w:val="0"/>
                <w:bCs/>
                <w:color w:val="0C0E31"/>
                <w:sz w:val="24"/>
                <w:szCs w:val="24"/>
                <w:shd w:val="clear" w:color="auto" w:fill="FFFFFF"/>
              </w:rPr>
              <w:t> </w:t>
            </w:r>
            <w:r w:rsidRPr="00E61597">
              <w:rPr>
                <w:rStyle w:val="finded-text"/>
                <w:b w:val="0"/>
                <w:bCs/>
                <w:color w:val="0C0E31"/>
                <w:sz w:val="24"/>
                <w:szCs w:val="24"/>
              </w:rPr>
              <w:t>Алтайский</w:t>
            </w:r>
            <w:r w:rsidRPr="00E61597">
              <w:rPr>
                <w:b w:val="0"/>
                <w:bCs/>
                <w:color w:val="0C0E31"/>
                <w:sz w:val="24"/>
                <w:szCs w:val="24"/>
                <w:shd w:val="clear" w:color="auto" w:fill="FFFFFF"/>
              </w:rPr>
              <w:t> район, </w:t>
            </w:r>
            <w:r w:rsidRPr="00E61597">
              <w:rPr>
                <w:rStyle w:val="finded-text"/>
                <w:b w:val="0"/>
                <w:bCs/>
                <w:color w:val="0C0E31"/>
                <w:sz w:val="24"/>
                <w:szCs w:val="24"/>
              </w:rPr>
              <w:t>с</w:t>
            </w:r>
            <w:r w:rsidRPr="00E61597">
              <w:rPr>
                <w:b w:val="0"/>
                <w:bCs/>
                <w:color w:val="0C0E31"/>
                <w:sz w:val="24"/>
                <w:szCs w:val="24"/>
                <w:shd w:val="clear" w:color="auto" w:fill="FFFFFF"/>
              </w:rPr>
              <w:t>ело </w:t>
            </w:r>
            <w:r w:rsidRPr="00E61597">
              <w:rPr>
                <w:rStyle w:val="finded-text"/>
                <w:b w:val="0"/>
                <w:bCs/>
                <w:color w:val="0C0E31"/>
                <w:sz w:val="24"/>
                <w:szCs w:val="24"/>
              </w:rPr>
              <w:t>Ая,</w:t>
            </w:r>
            <w:r w:rsidRPr="00E61597">
              <w:rPr>
                <w:b w:val="0"/>
                <w:bCs/>
                <w:color w:val="0C0E31"/>
                <w:sz w:val="24"/>
                <w:szCs w:val="24"/>
                <w:shd w:val="clear" w:color="auto" w:fill="FFFFFF"/>
              </w:rPr>
              <w:t> Катун</w:t>
            </w:r>
            <w:r w:rsidRPr="00E61597">
              <w:rPr>
                <w:rStyle w:val="finded-text"/>
                <w:b w:val="0"/>
                <w:bCs/>
                <w:color w:val="0C0E31"/>
                <w:sz w:val="24"/>
                <w:szCs w:val="24"/>
              </w:rPr>
              <w:t>с</w:t>
            </w:r>
            <w:r w:rsidRPr="00E61597">
              <w:rPr>
                <w:b w:val="0"/>
                <w:bCs/>
                <w:color w:val="0C0E31"/>
                <w:sz w:val="24"/>
                <w:szCs w:val="24"/>
                <w:shd w:val="clear" w:color="auto" w:fill="FFFFFF"/>
              </w:rPr>
              <w:t>к</w:t>
            </w:r>
            <w:r w:rsidRPr="00E61597">
              <w:rPr>
                <w:rStyle w:val="finded-text"/>
                <w:b w:val="0"/>
                <w:bCs/>
                <w:color w:val="0C0E31"/>
                <w:sz w:val="24"/>
                <w:szCs w:val="24"/>
              </w:rPr>
              <w:t>ая</w:t>
            </w:r>
            <w:r w:rsidRPr="00E61597">
              <w:rPr>
                <w:b w:val="0"/>
                <w:bCs/>
                <w:color w:val="0C0E31"/>
                <w:sz w:val="24"/>
                <w:szCs w:val="24"/>
                <w:shd w:val="clear" w:color="auto" w:fill="FFFFFF"/>
              </w:rPr>
              <w:t> ул., д. 12а</w:t>
            </w:r>
          </w:p>
        </w:tc>
        <w:tc>
          <w:tcPr>
            <w:tcW w:w="4961" w:type="dxa"/>
            <w:vAlign w:val="center"/>
          </w:tcPr>
          <w:p w14:paraId="6C6BD446" w14:textId="77777777" w:rsidR="00CF6B44" w:rsidRPr="00E61597" w:rsidRDefault="00CF6B44" w:rsidP="00E61597">
            <w:pPr>
              <w:spacing w:after="0" w:line="240" w:lineRule="auto"/>
              <w:rPr>
                <w:b w:val="0"/>
                <w:bCs/>
                <w:color w:val="0C0E31"/>
                <w:sz w:val="24"/>
                <w:szCs w:val="24"/>
                <w:shd w:val="clear" w:color="auto" w:fill="FFFFFF"/>
              </w:rPr>
            </w:pPr>
            <w:r w:rsidRPr="00E61597">
              <w:rPr>
                <w:b w:val="0"/>
                <w:bCs/>
                <w:color w:val="0C0E31"/>
                <w:sz w:val="24"/>
                <w:szCs w:val="24"/>
                <w:shd w:val="clear" w:color="auto" w:fill="FFFFFF"/>
              </w:rPr>
              <w:t>46.49 Торговля оптовая прочими бытовыми товарами</w:t>
            </w:r>
          </w:p>
        </w:tc>
      </w:tr>
      <w:tr w:rsidR="00CF6B44" w:rsidRPr="00E61597" w14:paraId="54BCB29A" w14:textId="77777777" w:rsidTr="00E61597">
        <w:tc>
          <w:tcPr>
            <w:tcW w:w="488" w:type="dxa"/>
            <w:vAlign w:val="center"/>
          </w:tcPr>
          <w:p w14:paraId="53A600D9" w14:textId="77777777" w:rsidR="00CF6B44" w:rsidRPr="00E61597" w:rsidRDefault="00CF6B44" w:rsidP="00054F47">
            <w:pPr>
              <w:pStyle w:val="ac"/>
              <w:numPr>
                <w:ilvl w:val="0"/>
                <w:numId w:val="37"/>
              </w:numPr>
              <w:spacing w:after="0" w:line="240" w:lineRule="auto"/>
              <w:ind w:left="0" w:firstLine="0"/>
              <w:rPr>
                <w:b w:val="0"/>
                <w:bCs/>
                <w:sz w:val="24"/>
                <w:szCs w:val="24"/>
              </w:rPr>
            </w:pPr>
          </w:p>
        </w:tc>
        <w:tc>
          <w:tcPr>
            <w:tcW w:w="4327" w:type="dxa"/>
            <w:vAlign w:val="center"/>
          </w:tcPr>
          <w:p w14:paraId="227B5DC6" w14:textId="77777777" w:rsidR="00CF6B44" w:rsidRPr="00E61597" w:rsidRDefault="00CC3AB6" w:rsidP="00E61597">
            <w:pPr>
              <w:tabs>
                <w:tab w:val="left" w:pos="2803"/>
              </w:tabs>
              <w:spacing w:after="0" w:line="240" w:lineRule="auto"/>
              <w:rPr>
                <w:b w:val="0"/>
                <w:bCs/>
                <w:sz w:val="24"/>
                <w:szCs w:val="24"/>
              </w:rPr>
            </w:pPr>
            <w:hyperlink r:id="rId49" w:history="1">
              <w:r w:rsidR="00CF6B44" w:rsidRPr="00E61597">
                <w:rPr>
                  <w:sz w:val="24"/>
                  <w:szCs w:val="24"/>
                </w:rPr>
                <w:t xml:space="preserve"> </w:t>
              </w:r>
              <w:r w:rsidR="00CF6B44" w:rsidRPr="00E61597">
                <w:rPr>
                  <w:rStyle w:val="ae"/>
                  <w:b w:val="0"/>
                  <w:bCs/>
                  <w:color w:val="04192C"/>
                  <w:sz w:val="24"/>
                  <w:szCs w:val="24"/>
                  <w:u w:val="none"/>
                  <w:shd w:val="clear" w:color="auto" w:fill="FFFFFF"/>
                </w:rPr>
                <w:t>ООО «ЛАДА»</w:t>
              </w:r>
            </w:hyperlink>
          </w:p>
        </w:tc>
        <w:tc>
          <w:tcPr>
            <w:tcW w:w="5245" w:type="dxa"/>
            <w:vAlign w:val="center"/>
          </w:tcPr>
          <w:p w14:paraId="71C93FB5" w14:textId="77777777" w:rsidR="00CF6B44" w:rsidRPr="00E61597" w:rsidRDefault="00CF6B44" w:rsidP="00E61597">
            <w:pPr>
              <w:spacing w:after="0" w:line="240" w:lineRule="auto"/>
              <w:rPr>
                <w:b w:val="0"/>
                <w:bCs/>
                <w:color w:val="0C0E31"/>
                <w:sz w:val="24"/>
                <w:szCs w:val="24"/>
                <w:shd w:val="clear" w:color="auto" w:fill="FFFFFF"/>
              </w:rPr>
            </w:pPr>
            <w:r w:rsidRPr="00E61597">
              <w:rPr>
                <w:b w:val="0"/>
                <w:bCs/>
                <w:color w:val="0C0E31"/>
                <w:sz w:val="24"/>
                <w:szCs w:val="24"/>
                <w:shd w:val="clear" w:color="auto" w:fill="FFFFFF"/>
              </w:rPr>
              <w:t>659635, </w:t>
            </w:r>
            <w:r w:rsidRPr="00E61597">
              <w:rPr>
                <w:rStyle w:val="finded-text"/>
                <w:b w:val="0"/>
                <w:bCs/>
                <w:color w:val="0C0E31"/>
                <w:sz w:val="24"/>
                <w:szCs w:val="24"/>
              </w:rPr>
              <w:t>Алтайский</w:t>
            </w:r>
            <w:r w:rsidRPr="00E61597">
              <w:rPr>
                <w:b w:val="0"/>
                <w:bCs/>
                <w:color w:val="0C0E31"/>
                <w:sz w:val="24"/>
                <w:szCs w:val="24"/>
                <w:shd w:val="clear" w:color="auto" w:fill="FFFFFF"/>
              </w:rPr>
              <w:t> край, </w:t>
            </w:r>
            <w:r w:rsidRPr="00E61597">
              <w:rPr>
                <w:rStyle w:val="finded-text"/>
                <w:b w:val="0"/>
                <w:bCs/>
                <w:color w:val="0C0E31"/>
                <w:sz w:val="24"/>
                <w:szCs w:val="24"/>
              </w:rPr>
              <w:t>Алтайский</w:t>
            </w:r>
            <w:r w:rsidRPr="00E61597">
              <w:rPr>
                <w:b w:val="0"/>
                <w:bCs/>
                <w:color w:val="0C0E31"/>
                <w:sz w:val="24"/>
                <w:szCs w:val="24"/>
                <w:shd w:val="clear" w:color="auto" w:fill="FFFFFF"/>
              </w:rPr>
              <w:t> район, </w:t>
            </w:r>
            <w:r w:rsidRPr="00E61597">
              <w:rPr>
                <w:rStyle w:val="finded-text"/>
                <w:b w:val="0"/>
                <w:bCs/>
                <w:color w:val="0C0E31"/>
                <w:sz w:val="24"/>
                <w:szCs w:val="24"/>
              </w:rPr>
              <w:t>с</w:t>
            </w:r>
            <w:r w:rsidRPr="00E61597">
              <w:rPr>
                <w:b w:val="0"/>
                <w:bCs/>
                <w:color w:val="0C0E31"/>
                <w:sz w:val="24"/>
                <w:szCs w:val="24"/>
                <w:shd w:val="clear" w:color="auto" w:fill="FFFFFF"/>
              </w:rPr>
              <w:t>ело </w:t>
            </w:r>
            <w:r w:rsidRPr="00E61597">
              <w:rPr>
                <w:rStyle w:val="finded-text"/>
                <w:b w:val="0"/>
                <w:bCs/>
                <w:color w:val="0C0E31"/>
                <w:sz w:val="24"/>
                <w:szCs w:val="24"/>
              </w:rPr>
              <w:t>Ая,</w:t>
            </w:r>
            <w:r w:rsidRPr="00E61597">
              <w:rPr>
                <w:b w:val="0"/>
                <w:bCs/>
                <w:color w:val="0C0E31"/>
                <w:sz w:val="24"/>
                <w:szCs w:val="24"/>
                <w:shd w:val="clear" w:color="auto" w:fill="FFFFFF"/>
              </w:rPr>
              <w:t> </w:t>
            </w:r>
            <w:r w:rsidRPr="00E61597">
              <w:rPr>
                <w:rStyle w:val="finded-text"/>
                <w:b w:val="0"/>
                <w:bCs/>
                <w:color w:val="0C0E31"/>
                <w:sz w:val="24"/>
                <w:szCs w:val="24"/>
              </w:rPr>
              <w:t>С</w:t>
            </w:r>
            <w:r w:rsidRPr="00E61597">
              <w:rPr>
                <w:b w:val="0"/>
                <w:bCs/>
                <w:color w:val="0C0E31"/>
                <w:sz w:val="24"/>
                <w:szCs w:val="24"/>
                <w:shd w:val="clear" w:color="auto" w:fill="FFFFFF"/>
              </w:rPr>
              <w:t>овет</w:t>
            </w:r>
            <w:r w:rsidRPr="00E61597">
              <w:rPr>
                <w:rStyle w:val="finded-text"/>
                <w:b w:val="0"/>
                <w:bCs/>
                <w:color w:val="0C0E31"/>
                <w:sz w:val="24"/>
                <w:szCs w:val="24"/>
              </w:rPr>
              <w:t>с</w:t>
            </w:r>
            <w:r w:rsidRPr="00E61597">
              <w:rPr>
                <w:b w:val="0"/>
                <w:bCs/>
                <w:color w:val="0C0E31"/>
                <w:sz w:val="24"/>
                <w:szCs w:val="24"/>
                <w:shd w:val="clear" w:color="auto" w:fill="FFFFFF"/>
              </w:rPr>
              <w:t>к</w:t>
            </w:r>
            <w:r w:rsidRPr="00E61597">
              <w:rPr>
                <w:rStyle w:val="finded-text"/>
                <w:b w:val="0"/>
                <w:bCs/>
                <w:color w:val="0C0E31"/>
                <w:sz w:val="24"/>
                <w:szCs w:val="24"/>
              </w:rPr>
              <w:t>ая</w:t>
            </w:r>
            <w:r w:rsidRPr="00E61597">
              <w:rPr>
                <w:b w:val="0"/>
                <w:bCs/>
                <w:color w:val="0C0E31"/>
                <w:sz w:val="24"/>
                <w:szCs w:val="24"/>
                <w:shd w:val="clear" w:color="auto" w:fill="FFFFFF"/>
              </w:rPr>
              <w:t> ул., д.24</w:t>
            </w:r>
          </w:p>
        </w:tc>
        <w:tc>
          <w:tcPr>
            <w:tcW w:w="4961" w:type="dxa"/>
            <w:vAlign w:val="center"/>
          </w:tcPr>
          <w:p w14:paraId="509DE73B" w14:textId="77777777" w:rsidR="00CF6B44" w:rsidRPr="00E61597" w:rsidRDefault="00CF6B44" w:rsidP="00E61597">
            <w:pPr>
              <w:spacing w:after="0" w:line="240" w:lineRule="auto"/>
              <w:rPr>
                <w:b w:val="0"/>
                <w:bCs/>
                <w:color w:val="0C0E31"/>
                <w:sz w:val="24"/>
                <w:szCs w:val="24"/>
                <w:shd w:val="clear" w:color="auto" w:fill="FFFFFF"/>
              </w:rPr>
            </w:pPr>
            <w:r w:rsidRPr="00E61597">
              <w:rPr>
                <w:b w:val="0"/>
                <w:bCs/>
                <w:color w:val="0C0E31"/>
                <w:sz w:val="24"/>
                <w:szCs w:val="24"/>
                <w:shd w:val="clear" w:color="auto" w:fill="FFFFFF"/>
              </w:rPr>
              <w:t>47.1 Торговля розничная в неспециализированных магазинах</w:t>
            </w:r>
          </w:p>
        </w:tc>
      </w:tr>
      <w:tr w:rsidR="00CF6B44" w:rsidRPr="00E61597" w14:paraId="417A84A3" w14:textId="77777777" w:rsidTr="00E61597">
        <w:tc>
          <w:tcPr>
            <w:tcW w:w="488" w:type="dxa"/>
            <w:vAlign w:val="center"/>
          </w:tcPr>
          <w:p w14:paraId="661C948F" w14:textId="77777777" w:rsidR="00CF6B44" w:rsidRPr="00E61597" w:rsidRDefault="00CF6B44" w:rsidP="00054F47">
            <w:pPr>
              <w:pStyle w:val="ac"/>
              <w:numPr>
                <w:ilvl w:val="0"/>
                <w:numId w:val="37"/>
              </w:numPr>
              <w:spacing w:after="0" w:line="240" w:lineRule="auto"/>
              <w:ind w:left="0" w:firstLine="0"/>
              <w:rPr>
                <w:b w:val="0"/>
                <w:bCs/>
                <w:sz w:val="24"/>
                <w:szCs w:val="24"/>
              </w:rPr>
            </w:pPr>
          </w:p>
        </w:tc>
        <w:tc>
          <w:tcPr>
            <w:tcW w:w="4327" w:type="dxa"/>
            <w:vAlign w:val="center"/>
          </w:tcPr>
          <w:p w14:paraId="717C3140" w14:textId="77777777" w:rsidR="00CF6B44" w:rsidRPr="00E61597" w:rsidRDefault="00CC3AB6" w:rsidP="00E61597">
            <w:pPr>
              <w:tabs>
                <w:tab w:val="left" w:pos="2803"/>
              </w:tabs>
              <w:spacing w:after="0" w:line="240" w:lineRule="auto"/>
              <w:rPr>
                <w:b w:val="0"/>
                <w:bCs/>
                <w:sz w:val="24"/>
                <w:szCs w:val="24"/>
              </w:rPr>
            </w:pPr>
            <w:hyperlink r:id="rId50" w:history="1">
              <w:r w:rsidR="00CF6B44" w:rsidRPr="00E61597">
                <w:rPr>
                  <w:sz w:val="24"/>
                  <w:szCs w:val="24"/>
                </w:rPr>
                <w:t xml:space="preserve"> </w:t>
              </w:r>
              <w:r w:rsidR="00CF6B44" w:rsidRPr="00E61597">
                <w:rPr>
                  <w:rStyle w:val="ae"/>
                  <w:b w:val="0"/>
                  <w:bCs/>
                  <w:color w:val="04192C"/>
                  <w:sz w:val="24"/>
                  <w:szCs w:val="24"/>
                  <w:u w:val="none"/>
                  <w:shd w:val="clear" w:color="auto" w:fill="FFFFFF"/>
                </w:rPr>
                <w:t>ООО «КАТУНЬСПОРТСТРОЙ»</w:t>
              </w:r>
            </w:hyperlink>
          </w:p>
        </w:tc>
        <w:tc>
          <w:tcPr>
            <w:tcW w:w="5245" w:type="dxa"/>
            <w:vAlign w:val="center"/>
          </w:tcPr>
          <w:p w14:paraId="447A5564" w14:textId="77777777" w:rsidR="00CF6B44" w:rsidRPr="00E61597" w:rsidRDefault="00CF6B44" w:rsidP="00E61597">
            <w:pPr>
              <w:spacing w:after="0" w:line="240" w:lineRule="auto"/>
              <w:rPr>
                <w:b w:val="0"/>
                <w:bCs/>
                <w:color w:val="0C0E31"/>
                <w:sz w:val="24"/>
                <w:szCs w:val="24"/>
                <w:shd w:val="clear" w:color="auto" w:fill="FFFFFF"/>
              </w:rPr>
            </w:pPr>
            <w:r w:rsidRPr="00E61597">
              <w:rPr>
                <w:b w:val="0"/>
                <w:bCs/>
                <w:color w:val="0C0E31"/>
                <w:sz w:val="24"/>
                <w:szCs w:val="24"/>
                <w:shd w:val="clear" w:color="auto" w:fill="FFFFFF"/>
              </w:rPr>
              <w:t>659635, </w:t>
            </w:r>
            <w:r w:rsidRPr="00E61597">
              <w:rPr>
                <w:rStyle w:val="finded-text"/>
                <w:b w:val="0"/>
                <w:bCs/>
                <w:color w:val="0C0E31"/>
                <w:sz w:val="24"/>
                <w:szCs w:val="24"/>
              </w:rPr>
              <w:t>Алтайский</w:t>
            </w:r>
            <w:r w:rsidRPr="00E61597">
              <w:rPr>
                <w:b w:val="0"/>
                <w:bCs/>
                <w:color w:val="0C0E31"/>
                <w:sz w:val="24"/>
                <w:szCs w:val="24"/>
                <w:shd w:val="clear" w:color="auto" w:fill="FFFFFF"/>
              </w:rPr>
              <w:t> </w:t>
            </w:r>
            <w:r w:rsidRPr="00E61597">
              <w:rPr>
                <w:rStyle w:val="finded-text"/>
                <w:b w:val="0"/>
                <w:bCs/>
                <w:color w:val="0C0E31"/>
                <w:sz w:val="24"/>
                <w:szCs w:val="24"/>
              </w:rPr>
              <w:t>край,</w:t>
            </w:r>
            <w:r w:rsidRPr="00E61597">
              <w:rPr>
                <w:b w:val="0"/>
                <w:bCs/>
                <w:color w:val="0C0E31"/>
                <w:sz w:val="24"/>
                <w:szCs w:val="24"/>
                <w:shd w:val="clear" w:color="auto" w:fill="FFFFFF"/>
              </w:rPr>
              <w:t> </w:t>
            </w:r>
            <w:r w:rsidRPr="00E61597">
              <w:rPr>
                <w:rStyle w:val="finded-text"/>
                <w:b w:val="0"/>
                <w:bCs/>
                <w:color w:val="0C0E31"/>
                <w:sz w:val="24"/>
                <w:szCs w:val="24"/>
              </w:rPr>
              <w:t>Алтайский</w:t>
            </w:r>
            <w:r w:rsidRPr="00E61597">
              <w:rPr>
                <w:b w:val="0"/>
                <w:bCs/>
                <w:color w:val="0C0E31"/>
                <w:sz w:val="24"/>
                <w:szCs w:val="24"/>
                <w:shd w:val="clear" w:color="auto" w:fill="FFFFFF"/>
              </w:rPr>
              <w:t> район, </w:t>
            </w:r>
            <w:r w:rsidRPr="00E61597">
              <w:rPr>
                <w:rStyle w:val="finded-text"/>
                <w:b w:val="0"/>
                <w:bCs/>
                <w:color w:val="0C0E31"/>
                <w:sz w:val="24"/>
                <w:szCs w:val="24"/>
              </w:rPr>
              <w:t>с</w:t>
            </w:r>
            <w:r w:rsidRPr="00E61597">
              <w:rPr>
                <w:b w:val="0"/>
                <w:bCs/>
                <w:color w:val="0C0E31"/>
                <w:sz w:val="24"/>
                <w:szCs w:val="24"/>
                <w:shd w:val="clear" w:color="auto" w:fill="FFFFFF"/>
              </w:rPr>
              <w:t>ело </w:t>
            </w:r>
            <w:r w:rsidRPr="00E61597">
              <w:rPr>
                <w:rStyle w:val="finded-text"/>
                <w:b w:val="0"/>
                <w:bCs/>
                <w:color w:val="0C0E31"/>
                <w:sz w:val="24"/>
                <w:szCs w:val="24"/>
              </w:rPr>
              <w:t>Ая,</w:t>
            </w:r>
            <w:r w:rsidRPr="00E61597">
              <w:rPr>
                <w:b w:val="0"/>
                <w:bCs/>
                <w:color w:val="0C0E31"/>
                <w:sz w:val="24"/>
                <w:szCs w:val="24"/>
                <w:shd w:val="clear" w:color="auto" w:fill="FFFFFF"/>
              </w:rPr>
              <w:t> тер Квартал 9 Выдела 3 И 4 Левый Берег Р. Катуни</w:t>
            </w:r>
          </w:p>
        </w:tc>
        <w:tc>
          <w:tcPr>
            <w:tcW w:w="4961" w:type="dxa"/>
            <w:vAlign w:val="center"/>
          </w:tcPr>
          <w:p w14:paraId="4C49ACE4" w14:textId="61604159" w:rsidR="00CF6B44" w:rsidRPr="00E61597" w:rsidRDefault="00CF6B44" w:rsidP="00E61597">
            <w:pPr>
              <w:shd w:val="clear" w:color="auto" w:fill="FFFFFF"/>
              <w:spacing w:after="0" w:line="240" w:lineRule="auto"/>
              <w:rPr>
                <w:rFonts w:eastAsia="Times New Roman"/>
                <w:b w:val="0"/>
                <w:bCs/>
                <w:color w:val="0C0E31"/>
                <w:sz w:val="24"/>
                <w:szCs w:val="24"/>
                <w:lang w:eastAsia="ru-RU"/>
              </w:rPr>
            </w:pPr>
            <w:r w:rsidRPr="00E61597">
              <w:rPr>
                <w:rFonts w:eastAsia="Times New Roman"/>
                <w:b w:val="0"/>
                <w:bCs/>
                <w:color w:val="0C0E31"/>
                <w:sz w:val="24"/>
                <w:szCs w:val="24"/>
                <w:lang w:eastAsia="ru-RU"/>
              </w:rPr>
              <w:t>42.99 Строительство прочих инженерных сооружений, не включенных в другие группировки</w:t>
            </w:r>
          </w:p>
        </w:tc>
      </w:tr>
      <w:tr w:rsidR="00CF6B44" w:rsidRPr="00E61597" w14:paraId="4EA8815B" w14:textId="77777777" w:rsidTr="00E61597">
        <w:tc>
          <w:tcPr>
            <w:tcW w:w="488" w:type="dxa"/>
            <w:vAlign w:val="center"/>
          </w:tcPr>
          <w:p w14:paraId="143F4AF1" w14:textId="77777777" w:rsidR="00CF6B44" w:rsidRPr="00E61597" w:rsidRDefault="00CF6B44" w:rsidP="00054F47">
            <w:pPr>
              <w:pStyle w:val="ac"/>
              <w:numPr>
                <w:ilvl w:val="0"/>
                <w:numId w:val="37"/>
              </w:numPr>
              <w:spacing w:after="0" w:line="240" w:lineRule="auto"/>
              <w:ind w:left="0" w:firstLine="0"/>
              <w:rPr>
                <w:b w:val="0"/>
                <w:bCs/>
                <w:sz w:val="24"/>
                <w:szCs w:val="24"/>
              </w:rPr>
            </w:pPr>
          </w:p>
        </w:tc>
        <w:tc>
          <w:tcPr>
            <w:tcW w:w="4327" w:type="dxa"/>
            <w:vAlign w:val="center"/>
          </w:tcPr>
          <w:p w14:paraId="5B2ABE57" w14:textId="77777777" w:rsidR="00CF6B44" w:rsidRPr="00E61597" w:rsidRDefault="00CC3AB6" w:rsidP="00E61597">
            <w:pPr>
              <w:tabs>
                <w:tab w:val="left" w:pos="2803"/>
              </w:tabs>
              <w:spacing w:after="0" w:line="240" w:lineRule="auto"/>
              <w:rPr>
                <w:b w:val="0"/>
                <w:bCs/>
                <w:sz w:val="24"/>
                <w:szCs w:val="24"/>
              </w:rPr>
            </w:pPr>
            <w:hyperlink r:id="rId51" w:history="1">
              <w:r w:rsidR="00CF6B44" w:rsidRPr="00E61597">
                <w:rPr>
                  <w:sz w:val="24"/>
                  <w:szCs w:val="24"/>
                </w:rPr>
                <w:t xml:space="preserve"> </w:t>
              </w:r>
              <w:r w:rsidR="00CF6B44" w:rsidRPr="00E61597">
                <w:rPr>
                  <w:rStyle w:val="ae"/>
                  <w:b w:val="0"/>
                  <w:bCs/>
                  <w:color w:val="04192C"/>
                  <w:sz w:val="24"/>
                  <w:szCs w:val="24"/>
                  <w:u w:val="none"/>
                  <w:shd w:val="clear" w:color="auto" w:fill="FFFFFF"/>
                </w:rPr>
                <w:t>ООО «КОНТУР»</w:t>
              </w:r>
            </w:hyperlink>
          </w:p>
        </w:tc>
        <w:tc>
          <w:tcPr>
            <w:tcW w:w="5245" w:type="dxa"/>
            <w:vAlign w:val="center"/>
          </w:tcPr>
          <w:p w14:paraId="11D4F1B1" w14:textId="77777777" w:rsidR="00CF6B44" w:rsidRPr="00E61597" w:rsidRDefault="00CF6B44" w:rsidP="00E61597">
            <w:pPr>
              <w:spacing w:after="0" w:line="240" w:lineRule="auto"/>
              <w:rPr>
                <w:b w:val="0"/>
                <w:bCs/>
                <w:color w:val="0C0E31"/>
                <w:sz w:val="24"/>
                <w:szCs w:val="24"/>
                <w:shd w:val="clear" w:color="auto" w:fill="FFFFFF"/>
              </w:rPr>
            </w:pPr>
            <w:r w:rsidRPr="00E61597">
              <w:rPr>
                <w:b w:val="0"/>
                <w:bCs/>
                <w:color w:val="0C0E31"/>
                <w:sz w:val="24"/>
                <w:szCs w:val="24"/>
                <w:shd w:val="clear" w:color="auto" w:fill="FFFFFF"/>
              </w:rPr>
              <w:t>659635, </w:t>
            </w:r>
            <w:r w:rsidRPr="00E61597">
              <w:rPr>
                <w:rStyle w:val="finded-text"/>
                <w:b w:val="0"/>
                <w:bCs/>
                <w:color w:val="0C0E31"/>
                <w:sz w:val="24"/>
                <w:szCs w:val="24"/>
              </w:rPr>
              <w:t>Алтайский</w:t>
            </w:r>
            <w:r w:rsidRPr="00E61597">
              <w:rPr>
                <w:b w:val="0"/>
                <w:bCs/>
                <w:color w:val="0C0E31"/>
                <w:sz w:val="24"/>
                <w:szCs w:val="24"/>
                <w:shd w:val="clear" w:color="auto" w:fill="FFFFFF"/>
              </w:rPr>
              <w:t> край, </w:t>
            </w:r>
            <w:r w:rsidRPr="00E61597">
              <w:rPr>
                <w:rStyle w:val="finded-text"/>
                <w:b w:val="0"/>
                <w:bCs/>
                <w:color w:val="0C0E31"/>
                <w:sz w:val="24"/>
                <w:szCs w:val="24"/>
              </w:rPr>
              <w:t>Алтайский</w:t>
            </w:r>
            <w:r w:rsidRPr="00E61597">
              <w:rPr>
                <w:b w:val="0"/>
                <w:bCs/>
                <w:color w:val="0C0E31"/>
                <w:sz w:val="24"/>
                <w:szCs w:val="24"/>
                <w:shd w:val="clear" w:color="auto" w:fill="FFFFFF"/>
              </w:rPr>
              <w:t> район, </w:t>
            </w:r>
            <w:r w:rsidRPr="00E61597">
              <w:rPr>
                <w:rStyle w:val="finded-text"/>
                <w:b w:val="0"/>
                <w:bCs/>
                <w:color w:val="0C0E31"/>
                <w:sz w:val="24"/>
                <w:szCs w:val="24"/>
              </w:rPr>
              <w:t>с</w:t>
            </w:r>
            <w:r w:rsidRPr="00E61597">
              <w:rPr>
                <w:b w:val="0"/>
                <w:bCs/>
                <w:color w:val="0C0E31"/>
                <w:sz w:val="24"/>
                <w:szCs w:val="24"/>
                <w:shd w:val="clear" w:color="auto" w:fill="FFFFFF"/>
              </w:rPr>
              <w:t>ело </w:t>
            </w:r>
            <w:r w:rsidRPr="00E61597">
              <w:rPr>
                <w:rStyle w:val="finded-text"/>
                <w:b w:val="0"/>
                <w:bCs/>
                <w:color w:val="0C0E31"/>
                <w:sz w:val="24"/>
                <w:szCs w:val="24"/>
              </w:rPr>
              <w:t>Ая,</w:t>
            </w:r>
            <w:r w:rsidRPr="00E61597">
              <w:rPr>
                <w:b w:val="0"/>
                <w:bCs/>
                <w:color w:val="0C0E31"/>
                <w:sz w:val="24"/>
                <w:szCs w:val="24"/>
                <w:shd w:val="clear" w:color="auto" w:fill="FFFFFF"/>
              </w:rPr>
              <w:t> Завод</w:t>
            </w:r>
            <w:r w:rsidRPr="00E61597">
              <w:rPr>
                <w:rStyle w:val="finded-text"/>
                <w:b w:val="0"/>
                <w:bCs/>
                <w:color w:val="0C0E31"/>
                <w:sz w:val="24"/>
                <w:szCs w:val="24"/>
              </w:rPr>
              <w:t>с</w:t>
            </w:r>
            <w:r w:rsidRPr="00E61597">
              <w:rPr>
                <w:b w:val="0"/>
                <w:bCs/>
                <w:color w:val="0C0E31"/>
                <w:sz w:val="24"/>
                <w:szCs w:val="24"/>
                <w:shd w:val="clear" w:color="auto" w:fill="FFFFFF"/>
              </w:rPr>
              <w:t>к</w:t>
            </w:r>
            <w:r w:rsidRPr="00E61597">
              <w:rPr>
                <w:rStyle w:val="finded-text"/>
                <w:b w:val="0"/>
                <w:bCs/>
                <w:color w:val="0C0E31"/>
                <w:sz w:val="24"/>
                <w:szCs w:val="24"/>
              </w:rPr>
              <w:t>ая</w:t>
            </w:r>
            <w:r w:rsidRPr="00E61597">
              <w:rPr>
                <w:b w:val="0"/>
                <w:bCs/>
                <w:color w:val="0C0E31"/>
                <w:sz w:val="24"/>
                <w:szCs w:val="24"/>
                <w:shd w:val="clear" w:color="auto" w:fill="FFFFFF"/>
              </w:rPr>
              <w:t> ул., д.66</w:t>
            </w:r>
          </w:p>
        </w:tc>
        <w:tc>
          <w:tcPr>
            <w:tcW w:w="4961" w:type="dxa"/>
            <w:vAlign w:val="center"/>
          </w:tcPr>
          <w:p w14:paraId="3148BDDC" w14:textId="77777777" w:rsidR="00CF6B44" w:rsidRPr="00E61597" w:rsidRDefault="00CF6B44" w:rsidP="00E61597">
            <w:pPr>
              <w:spacing w:after="0" w:line="240" w:lineRule="auto"/>
              <w:rPr>
                <w:b w:val="0"/>
                <w:bCs/>
                <w:color w:val="0C0E31"/>
                <w:sz w:val="24"/>
                <w:szCs w:val="24"/>
                <w:shd w:val="clear" w:color="auto" w:fill="FFFFFF"/>
              </w:rPr>
            </w:pPr>
            <w:r w:rsidRPr="00E61597">
              <w:rPr>
                <w:b w:val="0"/>
                <w:bCs/>
                <w:color w:val="0C0E31"/>
                <w:sz w:val="24"/>
                <w:szCs w:val="24"/>
                <w:shd w:val="clear" w:color="auto" w:fill="FFFFFF"/>
              </w:rPr>
              <w:t>46.73.6 Торговля оптовая прочими строительными материалами и изделиями</w:t>
            </w:r>
          </w:p>
        </w:tc>
      </w:tr>
      <w:tr w:rsidR="00CF6B44" w:rsidRPr="00E61597" w14:paraId="402DCF60" w14:textId="77777777" w:rsidTr="00E61597">
        <w:tc>
          <w:tcPr>
            <w:tcW w:w="488" w:type="dxa"/>
            <w:vAlign w:val="center"/>
          </w:tcPr>
          <w:p w14:paraId="31775122" w14:textId="77777777" w:rsidR="00CF6B44" w:rsidRPr="00E61597" w:rsidRDefault="00CF6B44" w:rsidP="00054F47">
            <w:pPr>
              <w:pStyle w:val="ac"/>
              <w:numPr>
                <w:ilvl w:val="0"/>
                <w:numId w:val="37"/>
              </w:numPr>
              <w:spacing w:after="0" w:line="240" w:lineRule="auto"/>
              <w:ind w:left="0" w:firstLine="0"/>
              <w:rPr>
                <w:b w:val="0"/>
                <w:bCs/>
                <w:sz w:val="24"/>
                <w:szCs w:val="24"/>
              </w:rPr>
            </w:pPr>
          </w:p>
        </w:tc>
        <w:tc>
          <w:tcPr>
            <w:tcW w:w="4327" w:type="dxa"/>
            <w:vAlign w:val="center"/>
          </w:tcPr>
          <w:p w14:paraId="49704D5B" w14:textId="77777777" w:rsidR="00CF6B44" w:rsidRPr="00E61597" w:rsidRDefault="00CC3AB6" w:rsidP="00E61597">
            <w:pPr>
              <w:tabs>
                <w:tab w:val="left" w:pos="2803"/>
              </w:tabs>
              <w:spacing w:after="0" w:line="240" w:lineRule="auto"/>
              <w:rPr>
                <w:b w:val="0"/>
                <w:bCs/>
                <w:sz w:val="24"/>
                <w:szCs w:val="24"/>
              </w:rPr>
            </w:pPr>
            <w:hyperlink r:id="rId52" w:history="1">
              <w:r w:rsidR="00CF6B44" w:rsidRPr="00E61597">
                <w:rPr>
                  <w:sz w:val="24"/>
                  <w:szCs w:val="24"/>
                </w:rPr>
                <w:t xml:space="preserve"> </w:t>
              </w:r>
              <w:r w:rsidR="00CF6B44" w:rsidRPr="00E61597">
                <w:rPr>
                  <w:rStyle w:val="ae"/>
                  <w:b w:val="0"/>
                  <w:bCs/>
                  <w:color w:val="04192C"/>
                  <w:sz w:val="24"/>
                  <w:szCs w:val="24"/>
                  <w:u w:val="none"/>
                  <w:shd w:val="clear" w:color="auto" w:fill="FFFFFF"/>
                </w:rPr>
                <w:t>ООО «ТРЕВЕЛ-ИНФО»</w:t>
              </w:r>
            </w:hyperlink>
          </w:p>
        </w:tc>
        <w:tc>
          <w:tcPr>
            <w:tcW w:w="5245" w:type="dxa"/>
            <w:vAlign w:val="center"/>
          </w:tcPr>
          <w:p w14:paraId="74548B40" w14:textId="77777777" w:rsidR="00CF6B44" w:rsidRPr="00E61597" w:rsidRDefault="00CF6B44" w:rsidP="00E61597">
            <w:pPr>
              <w:spacing w:after="0" w:line="240" w:lineRule="auto"/>
              <w:rPr>
                <w:b w:val="0"/>
                <w:bCs/>
                <w:color w:val="0C0E31"/>
                <w:sz w:val="24"/>
                <w:szCs w:val="24"/>
                <w:shd w:val="clear" w:color="auto" w:fill="FFFFFF"/>
              </w:rPr>
            </w:pPr>
            <w:r w:rsidRPr="00E61597">
              <w:rPr>
                <w:b w:val="0"/>
                <w:bCs/>
                <w:color w:val="0C0E31"/>
                <w:sz w:val="24"/>
                <w:szCs w:val="24"/>
                <w:shd w:val="clear" w:color="auto" w:fill="FFFFFF"/>
              </w:rPr>
              <w:t>659635, </w:t>
            </w:r>
            <w:r w:rsidRPr="00E61597">
              <w:rPr>
                <w:rStyle w:val="finded-text"/>
                <w:b w:val="0"/>
                <w:bCs/>
                <w:color w:val="0C0E31"/>
                <w:sz w:val="24"/>
                <w:szCs w:val="24"/>
              </w:rPr>
              <w:t>Алтайский</w:t>
            </w:r>
            <w:r w:rsidRPr="00E61597">
              <w:rPr>
                <w:b w:val="0"/>
                <w:bCs/>
                <w:color w:val="0C0E31"/>
                <w:sz w:val="24"/>
                <w:szCs w:val="24"/>
                <w:shd w:val="clear" w:color="auto" w:fill="FFFFFF"/>
              </w:rPr>
              <w:t> </w:t>
            </w:r>
            <w:r w:rsidRPr="00E61597">
              <w:rPr>
                <w:rStyle w:val="finded-text"/>
                <w:b w:val="0"/>
                <w:bCs/>
                <w:color w:val="0C0E31"/>
                <w:sz w:val="24"/>
                <w:szCs w:val="24"/>
              </w:rPr>
              <w:t>край,</w:t>
            </w:r>
            <w:r w:rsidRPr="00E61597">
              <w:rPr>
                <w:b w:val="0"/>
                <w:bCs/>
                <w:color w:val="0C0E31"/>
                <w:sz w:val="24"/>
                <w:szCs w:val="24"/>
                <w:shd w:val="clear" w:color="auto" w:fill="FFFFFF"/>
              </w:rPr>
              <w:t> </w:t>
            </w:r>
            <w:r w:rsidRPr="00E61597">
              <w:rPr>
                <w:rStyle w:val="finded-text"/>
                <w:b w:val="0"/>
                <w:bCs/>
                <w:color w:val="0C0E31"/>
                <w:sz w:val="24"/>
                <w:szCs w:val="24"/>
              </w:rPr>
              <w:t>Алтайский</w:t>
            </w:r>
            <w:r w:rsidRPr="00E61597">
              <w:rPr>
                <w:b w:val="0"/>
                <w:bCs/>
                <w:color w:val="0C0E31"/>
                <w:sz w:val="24"/>
                <w:szCs w:val="24"/>
                <w:shd w:val="clear" w:color="auto" w:fill="FFFFFF"/>
              </w:rPr>
              <w:t> р-н, </w:t>
            </w:r>
            <w:r w:rsidRPr="00E61597">
              <w:rPr>
                <w:rStyle w:val="finded-text"/>
                <w:b w:val="0"/>
                <w:bCs/>
                <w:color w:val="0C0E31"/>
                <w:sz w:val="24"/>
                <w:szCs w:val="24"/>
              </w:rPr>
              <w:t>с</w:t>
            </w:r>
            <w:r w:rsidRPr="00E61597">
              <w:rPr>
                <w:b w:val="0"/>
                <w:bCs/>
                <w:color w:val="0C0E31"/>
                <w:sz w:val="24"/>
                <w:szCs w:val="24"/>
                <w:shd w:val="clear" w:color="auto" w:fill="FFFFFF"/>
              </w:rPr>
              <w:t> </w:t>
            </w:r>
            <w:r w:rsidRPr="00E61597">
              <w:rPr>
                <w:rStyle w:val="finded-text"/>
                <w:b w:val="0"/>
                <w:bCs/>
                <w:color w:val="0C0E31"/>
                <w:sz w:val="24"/>
                <w:szCs w:val="24"/>
              </w:rPr>
              <w:t>Ая,</w:t>
            </w:r>
            <w:r w:rsidRPr="00E61597">
              <w:rPr>
                <w:b w:val="0"/>
                <w:bCs/>
                <w:color w:val="0C0E31"/>
                <w:sz w:val="24"/>
                <w:szCs w:val="24"/>
                <w:shd w:val="clear" w:color="auto" w:fill="FFFFFF"/>
              </w:rPr>
              <w:t> Ключев</w:t>
            </w:r>
            <w:r w:rsidRPr="00E61597">
              <w:rPr>
                <w:rStyle w:val="finded-text"/>
                <w:b w:val="0"/>
                <w:bCs/>
                <w:color w:val="0C0E31"/>
                <w:sz w:val="24"/>
                <w:szCs w:val="24"/>
              </w:rPr>
              <w:t>ая</w:t>
            </w:r>
            <w:r w:rsidRPr="00E61597">
              <w:rPr>
                <w:b w:val="0"/>
                <w:bCs/>
                <w:color w:val="0C0E31"/>
                <w:sz w:val="24"/>
                <w:szCs w:val="24"/>
                <w:shd w:val="clear" w:color="auto" w:fill="FFFFFF"/>
              </w:rPr>
              <w:t> ул, д. 32а</w:t>
            </w:r>
          </w:p>
        </w:tc>
        <w:tc>
          <w:tcPr>
            <w:tcW w:w="4961" w:type="dxa"/>
            <w:vAlign w:val="center"/>
          </w:tcPr>
          <w:p w14:paraId="6A6F055E" w14:textId="77777777" w:rsidR="00CF6B44" w:rsidRPr="00E61597" w:rsidRDefault="00CF6B44" w:rsidP="00E61597">
            <w:pPr>
              <w:spacing w:after="0" w:line="240" w:lineRule="auto"/>
              <w:rPr>
                <w:b w:val="0"/>
                <w:bCs/>
                <w:color w:val="0C0E31"/>
                <w:sz w:val="24"/>
                <w:szCs w:val="24"/>
                <w:shd w:val="clear" w:color="auto" w:fill="FFFFFF"/>
              </w:rPr>
            </w:pPr>
            <w:r w:rsidRPr="00E61597">
              <w:rPr>
                <w:b w:val="0"/>
                <w:bCs/>
                <w:color w:val="0C0E31"/>
                <w:sz w:val="24"/>
                <w:szCs w:val="24"/>
                <w:shd w:val="clear" w:color="auto" w:fill="FFFFFF"/>
              </w:rPr>
              <w:t>55.10 Деятельность гостиниц и прочих мест для временного проживания</w:t>
            </w:r>
          </w:p>
        </w:tc>
      </w:tr>
      <w:tr w:rsidR="00CF6B44" w:rsidRPr="00E61597" w14:paraId="17199944" w14:textId="77777777" w:rsidTr="00E61597">
        <w:tc>
          <w:tcPr>
            <w:tcW w:w="488" w:type="dxa"/>
            <w:vAlign w:val="center"/>
          </w:tcPr>
          <w:p w14:paraId="387962C1" w14:textId="77777777" w:rsidR="00CF6B44" w:rsidRPr="00E61597" w:rsidRDefault="00CF6B44" w:rsidP="00054F47">
            <w:pPr>
              <w:pStyle w:val="ac"/>
              <w:numPr>
                <w:ilvl w:val="0"/>
                <w:numId w:val="37"/>
              </w:numPr>
              <w:spacing w:after="0" w:line="240" w:lineRule="auto"/>
              <w:ind w:left="0" w:firstLine="0"/>
              <w:rPr>
                <w:b w:val="0"/>
                <w:bCs/>
                <w:sz w:val="24"/>
                <w:szCs w:val="24"/>
              </w:rPr>
            </w:pPr>
          </w:p>
        </w:tc>
        <w:tc>
          <w:tcPr>
            <w:tcW w:w="4327" w:type="dxa"/>
            <w:vAlign w:val="center"/>
          </w:tcPr>
          <w:p w14:paraId="23CE4787" w14:textId="77777777" w:rsidR="00CF6B44" w:rsidRPr="00E61597" w:rsidRDefault="00CC3AB6" w:rsidP="00E61597">
            <w:pPr>
              <w:tabs>
                <w:tab w:val="left" w:pos="2803"/>
              </w:tabs>
              <w:spacing w:after="0" w:line="240" w:lineRule="auto"/>
              <w:rPr>
                <w:b w:val="0"/>
                <w:bCs/>
                <w:sz w:val="24"/>
                <w:szCs w:val="24"/>
              </w:rPr>
            </w:pPr>
            <w:hyperlink r:id="rId53" w:history="1">
              <w:r w:rsidR="00CF6B44" w:rsidRPr="00E61597">
                <w:rPr>
                  <w:sz w:val="24"/>
                  <w:szCs w:val="24"/>
                </w:rPr>
                <w:t xml:space="preserve"> </w:t>
              </w:r>
              <w:r w:rsidR="00CF6B44" w:rsidRPr="00E61597">
                <w:rPr>
                  <w:rStyle w:val="ae"/>
                  <w:b w:val="0"/>
                  <w:bCs/>
                  <w:color w:val="04192C"/>
                  <w:sz w:val="24"/>
                  <w:szCs w:val="24"/>
                  <w:u w:val="none"/>
                  <w:shd w:val="clear" w:color="auto" w:fill="FFFFFF"/>
                </w:rPr>
                <w:t>ООО «ТУРИСТИЧЕСКИЙ ОЗДОРОВИТЕЛЬНО - СПОРТИВНЫЙ КОМПЛЕКС «СТИК - ТРЕВЕЛ»</w:t>
              </w:r>
            </w:hyperlink>
          </w:p>
        </w:tc>
        <w:tc>
          <w:tcPr>
            <w:tcW w:w="5245" w:type="dxa"/>
            <w:vAlign w:val="center"/>
          </w:tcPr>
          <w:p w14:paraId="3B9ACF79" w14:textId="77777777" w:rsidR="00CF6B44" w:rsidRPr="00E61597" w:rsidRDefault="00CF6B44" w:rsidP="00E61597">
            <w:pPr>
              <w:spacing w:after="0" w:line="240" w:lineRule="auto"/>
              <w:rPr>
                <w:b w:val="0"/>
                <w:bCs/>
                <w:color w:val="0C0E31"/>
                <w:sz w:val="24"/>
                <w:szCs w:val="24"/>
                <w:shd w:val="clear" w:color="auto" w:fill="FFFFFF"/>
              </w:rPr>
            </w:pPr>
            <w:r w:rsidRPr="00E61597">
              <w:rPr>
                <w:b w:val="0"/>
                <w:bCs/>
                <w:color w:val="0C0E31"/>
                <w:sz w:val="24"/>
                <w:szCs w:val="24"/>
                <w:shd w:val="clear" w:color="auto" w:fill="FFFFFF"/>
              </w:rPr>
              <w:t>659635, </w:t>
            </w:r>
            <w:r w:rsidRPr="00E61597">
              <w:rPr>
                <w:rStyle w:val="finded-text"/>
                <w:b w:val="0"/>
                <w:bCs/>
                <w:color w:val="0C0E31"/>
                <w:sz w:val="24"/>
                <w:szCs w:val="24"/>
              </w:rPr>
              <w:t>Алтайский</w:t>
            </w:r>
            <w:r w:rsidRPr="00E61597">
              <w:rPr>
                <w:b w:val="0"/>
                <w:bCs/>
                <w:color w:val="0C0E31"/>
                <w:sz w:val="24"/>
                <w:szCs w:val="24"/>
                <w:shd w:val="clear" w:color="auto" w:fill="FFFFFF"/>
              </w:rPr>
              <w:t> край, </w:t>
            </w:r>
            <w:r w:rsidRPr="00E61597">
              <w:rPr>
                <w:rStyle w:val="finded-text"/>
                <w:b w:val="0"/>
                <w:bCs/>
                <w:color w:val="0C0E31"/>
                <w:sz w:val="24"/>
                <w:szCs w:val="24"/>
              </w:rPr>
              <w:t>Алтайский</w:t>
            </w:r>
            <w:r w:rsidRPr="00E61597">
              <w:rPr>
                <w:b w:val="0"/>
                <w:bCs/>
                <w:color w:val="0C0E31"/>
                <w:sz w:val="24"/>
                <w:szCs w:val="24"/>
                <w:shd w:val="clear" w:color="auto" w:fill="FFFFFF"/>
              </w:rPr>
              <w:t> район, </w:t>
            </w:r>
            <w:r w:rsidRPr="00E61597">
              <w:rPr>
                <w:rStyle w:val="finded-text"/>
                <w:b w:val="0"/>
                <w:bCs/>
                <w:color w:val="0C0E31"/>
                <w:sz w:val="24"/>
                <w:szCs w:val="24"/>
              </w:rPr>
              <w:t>с</w:t>
            </w:r>
            <w:r w:rsidRPr="00E61597">
              <w:rPr>
                <w:b w:val="0"/>
                <w:bCs/>
                <w:color w:val="0C0E31"/>
                <w:sz w:val="24"/>
                <w:szCs w:val="24"/>
                <w:shd w:val="clear" w:color="auto" w:fill="FFFFFF"/>
              </w:rPr>
              <w:t>ело </w:t>
            </w:r>
            <w:r w:rsidRPr="00E61597">
              <w:rPr>
                <w:rStyle w:val="finded-text"/>
                <w:b w:val="0"/>
                <w:bCs/>
                <w:color w:val="0C0E31"/>
                <w:sz w:val="24"/>
                <w:szCs w:val="24"/>
              </w:rPr>
              <w:t>Ая,</w:t>
            </w:r>
            <w:r w:rsidRPr="00E61597">
              <w:rPr>
                <w:b w:val="0"/>
                <w:bCs/>
                <w:color w:val="0C0E31"/>
                <w:sz w:val="24"/>
                <w:szCs w:val="24"/>
                <w:shd w:val="clear" w:color="auto" w:fill="FFFFFF"/>
              </w:rPr>
              <w:t> Катун</w:t>
            </w:r>
            <w:r w:rsidRPr="00E61597">
              <w:rPr>
                <w:rStyle w:val="finded-text"/>
                <w:b w:val="0"/>
                <w:bCs/>
                <w:color w:val="0C0E31"/>
                <w:sz w:val="24"/>
                <w:szCs w:val="24"/>
              </w:rPr>
              <w:t>с</w:t>
            </w:r>
            <w:r w:rsidRPr="00E61597">
              <w:rPr>
                <w:b w:val="0"/>
                <w:bCs/>
                <w:color w:val="0C0E31"/>
                <w:sz w:val="24"/>
                <w:szCs w:val="24"/>
                <w:shd w:val="clear" w:color="auto" w:fill="FFFFFF"/>
              </w:rPr>
              <w:t>к</w:t>
            </w:r>
            <w:r w:rsidRPr="00E61597">
              <w:rPr>
                <w:rStyle w:val="finded-text"/>
                <w:b w:val="0"/>
                <w:bCs/>
                <w:color w:val="0C0E31"/>
                <w:sz w:val="24"/>
                <w:szCs w:val="24"/>
              </w:rPr>
              <w:t>ая</w:t>
            </w:r>
            <w:r w:rsidRPr="00E61597">
              <w:rPr>
                <w:b w:val="0"/>
                <w:bCs/>
                <w:color w:val="0C0E31"/>
                <w:sz w:val="24"/>
                <w:szCs w:val="24"/>
                <w:shd w:val="clear" w:color="auto" w:fill="FFFFFF"/>
              </w:rPr>
              <w:t> ул., д.2</w:t>
            </w:r>
          </w:p>
        </w:tc>
        <w:tc>
          <w:tcPr>
            <w:tcW w:w="4961" w:type="dxa"/>
            <w:vAlign w:val="center"/>
          </w:tcPr>
          <w:p w14:paraId="3D162F19" w14:textId="77777777" w:rsidR="00CF6B44" w:rsidRPr="00E61597" w:rsidRDefault="00CF6B44" w:rsidP="00E61597">
            <w:pPr>
              <w:spacing w:after="0" w:line="240" w:lineRule="auto"/>
              <w:rPr>
                <w:b w:val="0"/>
                <w:bCs/>
                <w:color w:val="0C0E31"/>
                <w:sz w:val="24"/>
                <w:szCs w:val="24"/>
                <w:shd w:val="clear" w:color="auto" w:fill="FFFFFF"/>
              </w:rPr>
            </w:pPr>
            <w:r w:rsidRPr="00E61597">
              <w:rPr>
                <w:b w:val="0"/>
                <w:bCs/>
                <w:color w:val="0C0E31"/>
                <w:sz w:val="24"/>
                <w:szCs w:val="24"/>
                <w:shd w:val="clear" w:color="auto" w:fill="FFFFFF"/>
              </w:rPr>
              <w:t>68.20 Аренда и управление собственным или арендованным недвижимым имуществом</w:t>
            </w:r>
          </w:p>
        </w:tc>
      </w:tr>
      <w:tr w:rsidR="00CF6B44" w:rsidRPr="00E61597" w14:paraId="75525AC8" w14:textId="77777777" w:rsidTr="00E61597">
        <w:tc>
          <w:tcPr>
            <w:tcW w:w="488" w:type="dxa"/>
            <w:vAlign w:val="center"/>
          </w:tcPr>
          <w:p w14:paraId="4C198E9C" w14:textId="77777777" w:rsidR="00CF6B44" w:rsidRPr="00E61597" w:rsidRDefault="00CF6B44" w:rsidP="00054F47">
            <w:pPr>
              <w:pStyle w:val="ac"/>
              <w:numPr>
                <w:ilvl w:val="0"/>
                <w:numId w:val="37"/>
              </w:numPr>
              <w:spacing w:after="0" w:line="240" w:lineRule="auto"/>
              <w:ind w:left="0" w:firstLine="0"/>
              <w:rPr>
                <w:b w:val="0"/>
                <w:bCs/>
                <w:sz w:val="24"/>
                <w:szCs w:val="24"/>
              </w:rPr>
            </w:pPr>
          </w:p>
        </w:tc>
        <w:tc>
          <w:tcPr>
            <w:tcW w:w="4327" w:type="dxa"/>
            <w:vAlign w:val="center"/>
          </w:tcPr>
          <w:p w14:paraId="0B80C666" w14:textId="77777777" w:rsidR="00CF6B44" w:rsidRPr="00E61597" w:rsidRDefault="00CC3AB6" w:rsidP="00E61597">
            <w:pPr>
              <w:tabs>
                <w:tab w:val="left" w:pos="2803"/>
              </w:tabs>
              <w:spacing w:after="0" w:line="240" w:lineRule="auto"/>
              <w:rPr>
                <w:b w:val="0"/>
                <w:bCs/>
                <w:sz w:val="24"/>
                <w:szCs w:val="24"/>
              </w:rPr>
            </w:pPr>
            <w:hyperlink r:id="rId54" w:history="1">
              <w:r w:rsidR="00CF6B44" w:rsidRPr="00E61597">
                <w:rPr>
                  <w:rStyle w:val="ae"/>
                  <w:b w:val="0"/>
                  <w:bCs/>
                  <w:color w:val="04192C"/>
                  <w:sz w:val="24"/>
                  <w:szCs w:val="24"/>
                  <w:u w:val="none"/>
                  <w:shd w:val="clear" w:color="auto" w:fill="FFFFFF"/>
                </w:rPr>
                <w:t>ООО «КАТУНСКАЯ ЗАИМКА»</w:t>
              </w:r>
            </w:hyperlink>
          </w:p>
        </w:tc>
        <w:tc>
          <w:tcPr>
            <w:tcW w:w="5245" w:type="dxa"/>
            <w:vAlign w:val="center"/>
          </w:tcPr>
          <w:p w14:paraId="6647F4B8" w14:textId="77777777" w:rsidR="00CF6B44" w:rsidRPr="00E61597" w:rsidRDefault="00CF6B44" w:rsidP="00E61597">
            <w:pPr>
              <w:spacing w:after="0" w:line="240" w:lineRule="auto"/>
              <w:rPr>
                <w:b w:val="0"/>
                <w:bCs/>
                <w:color w:val="0C0E31"/>
                <w:sz w:val="24"/>
                <w:szCs w:val="24"/>
                <w:shd w:val="clear" w:color="auto" w:fill="FFFFFF"/>
              </w:rPr>
            </w:pPr>
            <w:r w:rsidRPr="00E61597">
              <w:rPr>
                <w:b w:val="0"/>
                <w:bCs/>
                <w:color w:val="0C0E31"/>
                <w:sz w:val="24"/>
                <w:szCs w:val="24"/>
                <w:shd w:val="clear" w:color="auto" w:fill="FFFFFF"/>
              </w:rPr>
              <w:t>659635, </w:t>
            </w:r>
            <w:r w:rsidRPr="00E61597">
              <w:rPr>
                <w:rStyle w:val="finded-text"/>
                <w:b w:val="0"/>
                <w:bCs/>
                <w:color w:val="0C0E31"/>
                <w:sz w:val="24"/>
                <w:szCs w:val="24"/>
              </w:rPr>
              <w:t>Алтайский</w:t>
            </w:r>
            <w:r w:rsidRPr="00E61597">
              <w:rPr>
                <w:b w:val="0"/>
                <w:bCs/>
                <w:color w:val="0C0E31"/>
                <w:sz w:val="24"/>
                <w:szCs w:val="24"/>
                <w:shd w:val="clear" w:color="auto" w:fill="FFFFFF"/>
              </w:rPr>
              <w:t> </w:t>
            </w:r>
            <w:r w:rsidRPr="00E61597">
              <w:rPr>
                <w:rStyle w:val="finded-text"/>
                <w:b w:val="0"/>
                <w:bCs/>
                <w:color w:val="0C0E31"/>
                <w:sz w:val="24"/>
                <w:szCs w:val="24"/>
              </w:rPr>
              <w:t>край,</w:t>
            </w:r>
            <w:r w:rsidRPr="00E61597">
              <w:rPr>
                <w:b w:val="0"/>
                <w:bCs/>
                <w:color w:val="0C0E31"/>
                <w:sz w:val="24"/>
                <w:szCs w:val="24"/>
                <w:shd w:val="clear" w:color="auto" w:fill="FFFFFF"/>
              </w:rPr>
              <w:t> </w:t>
            </w:r>
            <w:r w:rsidRPr="00E61597">
              <w:rPr>
                <w:rStyle w:val="finded-text"/>
                <w:b w:val="0"/>
                <w:bCs/>
                <w:color w:val="0C0E31"/>
                <w:sz w:val="24"/>
                <w:szCs w:val="24"/>
              </w:rPr>
              <w:t>Алтайский</w:t>
            </w:r>
            <w:r w:rsidRPr="00E61597">
              <w:rPr>
                <w:b w:val="0"/>
                <w:bCs/>
                <w:color w:val="0C0E31"/>
                <w:sz w:val="24"/>
                <w:szCs w:val="24"/>
                <w:shd w:val="clear" w:color="auto" w:fill="FFFFFF"/>
              </w:rPr>
              <w:t> район, </w:t>
            </w:r>
            <w:r w:rsidRPr="00E61597">
              <w:rPr>
                <w:rStyle w:val="finded-text"/>
                <w:b w:val="0"/>
                <w:bCs/>
                <w:color w:val="0C0E31"/>
                <w:sz w:val="24"/>
                <w:szCs w:val="24"/>
              </w:rPr>
              <w:t>с</w:t>
            </w:r>
            <w:r w:rsidRPr="00E61597">
              <w:rPr>
                <w:b w:val="0"/>
                <w:bCs/>
                <w:color w:val="0C0E31"/>
                <w:sz w:val="24"/>
                <w:szCs w:val="24"/>
                <w:shd w:val="clear" w:color="auto" w:fill="FFFFFF"/>
              </w:rPr>
              <w:t>ело </w:t>
            </w:r>
            <w:r w:rsidRPr="00E61597">
              <w:rPr>
                <w:rStyle w:val="finded-text"/>
                <w:b w:val="0"/>
                <w:bCs/>
                <w:color w:val="0C0E31"/>
                <w:sz w:val="24"/>
                <w:szCs w:val="24"/>
              </w:rPr>
              <w:t>Ая,</w:t>
            </w:r>
            <w:r w:rsidRPr="00E61597">
              <w:rPr>
                <w:b w:val="0"/>
                <w:bCs/>
                <w:color w:val="0C0E31"/>
                <w:sz w:val="24"/>
                <w:szCs w:val="24"/>
                <w:shd w:val="clear" w:color="auto" w:fill="FFFFFF"/>
              </w:rPr>
              <w:t> </w:t>
            </w:r>
            <w:r w:rsidRPr="00E61597">
              <w:rPr>
                <w:rStyle w:val="finded-text"/>
                <w:b w:val="0"/>
                <w:bCs/>
                <w:color w:val="0C0E31"/>
                <w:sz w:val="24"/>
                <w:szCs w:val="24"/>
              </w:rPr>
              <w:t>С</w:t>
            </w:r>
            <w:r w:rsidRPr="00E61597">
              <w:rPr>
                <w:b w:val="0"/>
                <w:bCs/>
                <w:color w:val="0C0E31"/>
                <w:sz w:val="24"/>
                <w:szCs w:val="24"/>
                <w:shd w:val="clear" w:color="auto" w:fill="FFFFFF"/>
              </w:rPr>
              <w:t>овет</w:t>
            </w:r>
            <w:r w:rsidRPr="00E61597">
              <w:rPr>
                <w:rStyle w:val="finded-text"/>
                <w:b w:val="0"/>
                <w:bCs/>
                <w:color w:val="0C0E31"/>
                <w:sz w:val="24"/>
                <w:szCs w:val="24"/>
              </w:rPr>
              <w:t>с</w:t>
            </w:r>
            <w:r w:rsidRPr="00E61597">
              <w:rPr>
                <w:b w:val="0"/>
                <w:bCs/>
                <w:color w:val="0C0E31"/>
                <w:sz w:val="24"/>
                <w:szCs w:val="24"/>
                <w:shd w:val="clear" w:color="auto" w:fill="FFFFFF"/>
              </w:rPr>
              <w:t>к</w:t>
            </w:r>
            <w:r w:rsidRPr="00E61597">
              <w:rPr>
                <w:rStyle w:val="finded-text"/>
                <w:b w:val="0"/>
                <w:bCs/>
                <w:color w:val="0C0E31"/>
                <w:sz w:val="24"/>
                <w:szCs w:val="24"/>
              </w:rPr>
              <w:t>ая</w:t>
            </w:r>
            <w:r w:rsidRPr="00E61597">
              <w:rPr>
                <w:b w:val="0"/>
                <w:bCs/>
                <w:color w:val="0C0E31"/>
                <w:sz w:val="24"/>
                <w:szCs w:val="24"/>
                <w:shd w:val="clear" w:color="auto" w:fill="FFFFFF"/>
              </w:rPr>
              <w:t> ул., д.119</w:t>
            </w:r>
          </w:p>
        </w:tc>
        <w:tc>
          <w:tcPr>
            <w:tcW w:w="4961" w:type="dxa"/>
            <w:vAlign w:val="center"/>
          </w:tcPr>
          <w:p w14:paraId="7184237D" w14:textId="77777777" w:rsidR="00CF6B44" w:rsidRPr="00E61597" w:rsidRDefault="00CF6B44" w:rsidP="00E61597">
            <w:pPr>
              <w:spacing w:after="0" w:line="240" w:lineRule="auto"/>
              <w:rPr>
                <w:b w:val="0"/>
                <w:bCs/>
                <w:color w:val="0C0E31"/>
                <w:sz w:val="24"/>
                <w:szCs w:val="24"/>
                <w:shd w:val="clear" w:color="auto" w:fill="FFFFFF"/>
              </w:rPr>
            </w:pPr>
            <w:r w:rsidRPr="00E61597">
              <w:rPr>
                <w:b w:val="0"/>
                <w:bCs/>
                <w:color w:val="0C0E31"/>
                <w:sz w:val="24"/>
                <w:szCs w:val="24"/>
                <w:shd w:val="clear" w:color="auto" w:fill="FFFFFF"/>
              </w:rPr>
              <w:t>47.11.2 Торговля розничная незамороженными продуктами, включая напитки и табачные изделия, в неспециализированных магазинах</w:t>
            </w:r>
          </w:p>
        </w:tc>
      </w:tr>
      <w:tr w:rsidR="00CF6B44" w:rsidRPr="00E61597" w14:paraId="53C0B170" w14:textId="77777777" w:rsidTr="00E61597">
        <w:tc>
          <w:tcPr>
            <w:tcW w:w="488" w:type="dxa"/>
            <w:vAlign w:val="center"/>
          </w:tcPr>
          <w:p w14:paraId="7371ABE8" w14:textId="77777777" w:rsidR="00CF6B44" w:rsidRPr="00E61597" w:rsidRDefault="00CF6B44" w:rsidP="00054F47">
            <w:pPr>
              <w:pStyle w:val="ac"/>
              <w:numPr>
                <w:ilvl w:val="0"/>
                <w:numId w:val="37"/>
              </w:numPr>
              <w:spacing w:after="0" w:line="240" w:lineRule="auto"/>
              <w:ind w:left="0" w:firstLine="0"/>
              <w:rPr>
                <w:b w:val="0"/>
                <w:bCs/>
                <w:sz w:val="24"/>
                <w:szCs w:val="24"/>
              </w:rPr>
            </w:pPr>
          </w:p>
        </w:tc>
        <w:tc>
          <w:tcPr>
            <w:tcW w:w="4327" w:type="dxa"/>
            <w:vAlign w:val="center"/>
          </w:tcPr>
          <w:p w14:paraId="6ADCC9DB" w14:textId="77777777" w:rsidR="00CF6B44" w:rsidRPr="00E61597" w:rsidRDefault="00CC3AB6" w:rsidP="00E61597">
            <w:pPr>
              <w:tabs>
                <w:tab w:val="left" w:pos="2803"/>
              </w:tabs>
              <w:spacing w:after="0" w:line="240" w:lineRule="auto"/>
              <w:rPr>
                <w:b w:val="0"/>
                <w:bCs/>
                <w:sz w:val="24"/>
                <w:szCs w:val="24"/>
              </w:rPr>
            </w:pPr>
            <w:hyperlink r:id="rId55" w:history="1">
              <w:r w:rsidR="00CF6B44" w:rsidRPr="00E61597">
                <w:rPr>
                  <w:rStyle w:val="ae"/>
                  <w:b w:val="0"/>
                  <w:bCs/>
                  <w:color w:val="04192C"/>
                  <w:sz w:val="24"/>
                  <w:szCs w:val="24"/>
                  <w:u w:val="none"/>
                  <w:shd w:val="clear" w:color="auto" w:fill="FFFFFF"/>
                </w:rPr>
                <w:t>ООО ТУРИСТИЧЕСКАЯ СТОЯНКА «МЕДВЕЖИЙ УГОЛ»</w:t>
              </w:r>
            </w:hyperlink>
          </w:p>
        </w:tc>
        <w:tc>
          <w:tcPr>
            <w:tcW w:w="5245" w:type="dxa"/>
            <w:vAlign w:val="center"/>
          </w:tcPr>
          <w:p w14:paraId="3338CA06" w14:textId="77777777" w:rsidR="00CF6B44" w:rsidRPr="00E61597" w:rsidRDefault="00CF6B44" w:rsidP="00E61597">
            <w:pPr>
              <w:spacing w:after="0" w:line="240" w:lineRule="auto"/>
              <w:rPr>
                <w:b w:val="0"/>
                <w:bCs/>
                <w:color w:val="0C0E31"/>
                <w:sz w:val="24"/>
                <w:szCs w:val="24"/>
                <w:shd w:val="clear" w:color="auto" w:fill="FFFFFF"/>
              </w:rPr>
            </w:pPr>
            <w:r w:rsidRPr="00E61597">
              <w:rPr>
                <w:b w:val="0"/>
                <w:bCs/>
                <w:color w:val="0C0E31"/>
                <w:sz w:val="24"/>
                <w:szCs w:val="24"/>
                <w:shd w:val="clear" w:color="auto" w:fill="FFFFFF"/>
              </w:rPr>
              <w:t>659635, </w:t>
            </w:r>
            <w:r w:rsidRPr="00E61597">
              <w:rPr>
                <w:rStyle w:val="finded-text"/>
                <w:b w:val="0"/>
                <w:bCs/>
                <w:color w:val="0C0E31"/>
                <w:sz w:val="24"/>
                <w:szCs w:val="24"/>
              </w:rPr>
              <w:t>Алтайский</w:t>
            </w:r>
            <w:r w:rsidRPr="00E61597">
              <w:rPr>
                <w:b w:val="0"/>
                <w:bCs/>
                <w:color w:val="0C0E31"/>
                <w:sz w:val="24"/>
                <w:szCs w:val="24"/>
                <w:shd w:val="clear" w:color="auto" w:fill="FFFFFF"/>
              </w:rPr>
              <w:t> </w:t>
            </w:r>
            <w:r w:rsidRPr="00E61597">
              <w:rPr>
                <w:rStyle w:val="finded-text"/>
                <w:b w:val="0"/>
                <w:bCs/>
                <w:color w:val="0C0E31"/>
                <w:sz w:val="24"/>
                <w:szCs w:val="24"/>
              </w:rPr>
              <w:t>край,</w:t>
            </w:r>
            <w:r w:rsidRPr="00E61597">
              <w:rPr>
                <w:b w:val="0"/>
                <w:bCs/>
                <w:color w:val="0C0E31"/>
                <w:sz w:val="24"/>
                <w:szCs w:val="24"/>
                <w:shd w:val="clear" w:color="auto" w:fill="FFFFFF"/>
              </w:rPr>
              <w:t> </w:t>
            </w:r>
            <w:r w:rsidRPr="00E61597">
              <w:rPr>
                <w:rStyle w:val="finded-text"/>
                <w:b w:val="0"/>
                <w:bCs/>
                <w:color w:val="0C0E31"/>
                <w:sz w:val="24"/>
                <w:szCs w:val="24"/>
              </w:rPr>
              <w:t>Алтайский</w:t>
            </w:r>
            <w:r w:rsidRPr="00E61597">
              <w:rPr>
                <w:b w:val="0"/>
                <w:bCs/>
                <w:color w:val="0C0E31"/>
                <w:sz w:val="24"/>
                <w:szCs w:val="24"/>
                <w:shd w:val="clear" w:color="auto" w:fill="FFFFFF"/>
              </w:rPr>
              <w:t> район, </w:t>
            </w:r>
            <w:r w:rsidRPr="00E61597">
              <w:rPr>
                <w:rStyle w:val="finded-text"/>
                <w:b w:val="0"/>
                <w:bCs/>
                <w:color w:val="0C0E31"/>
                <w:sz w:val="24"/>
                <w:szCs w:val="24"/>
              </w:rPr>
              <w:t>с</w:t>
            </w:r>
            <w:r w:rsidRPr="00E61597">
              <w:rPr>
                <w:b w:val="0"/>
                <w:bCs/>
                <w:color w:val="0C0E31"/>
                <w:sz w:val="24"/>
                <w:szCs w:val="24"/>
                <w:shd w:val="clear" w:color="auto" w:fill="FFFFFF"/>
              </w:rPr>
              <w:t>ело </w:t>
            </w:r>
            <w:r w:rsidRPr="00E61597">
              <w:rPr>
                <w:rStyle w:val="finded-text"/>
                <w:b w:val="0"/>
                <w:bCs/>
                <w:color w:val="0C0E31"/>
                <w:sz w:val="24"/>
                <w:szCs w:val="24"/>
              </w:rPr>
              <w:t>Ая,</w:t>
            </w:r>
            <w:r w:rsidRPr="00E61597">
              <w:rPr>
                <w:b w:val="0"/>
                <w:bCs/>
                <w:color w:val="0C0E31"/>
                <w:sz w:val="24"/>
                <w:szCs w:val="24"/>
                <w:shd w:val="clear" w:color="auto" w:fill="FFFFFF"/>
              </w:rPr>
              <w:t> Катун</w:t>
            </w:r>
            <w:r w:rsidRPr="00E61597">
              <w:rPr>
                <w:rStyle w:val="finded-text"/>
                <w:b w:val="0"/>
                <w:bCs/>
                <w:color w:val="0C0E31"/>
                <w:sz w:val="24"/>
                <w:szCs w:val="24"/>
              </w:rPr>
              <w:t>с</w:t>
            </w:r>
            <w:r w:rsidRPr="00E61597">
              <w:rPr>
                <w:b w:val="0"/>
                <w:bCs/>
                <w:color w:val="0C0E31"/>
                <w:sz w:val="24"/>
                <w:szCs w:val="24"/>
                <w:shd w:val="clear" w:color="auto" w:fill="FFFFFF"/>
              </w:rPr>
              <w:t>к</w:t>
            </w:r>
            <w:r w:rsidRPr="00E61597">
              <w:rPr>
                <w:rStyle w:val="finded-text"/>
                <w:b w:val="0"/>
                <w:bCs/>
                <w:color w:val="0C0E31"/>
                <w:sz w:val="24"/>
                <w:szCs w:val="24"/>
              </w:rPr>
              <w:t>ая</w:t>
            </w:r>
            <w:r w:rsidRPr="00E61597">
              <w:rPr>
                <w:b w:val="0"/>
                <w:bCs/>
                <w:color w:val="0C0E31"/>
                <w:sz w:val="24"/>
                <w:szCs w:val="24"/>
                <w:shd w:val="clear" w:color="auto" w:fill="FFFFFF"/>
              </w:rPr>
              <w:t> ул., д.30</w:t>
            </w:r>
          </w:p>
        </w:tc>
        <w:tc>
          <w:tcPr>
            <w:tcW w:w="4961" w:type="dxa"/>
            <w:vAlign w:val="center"/>
          </w:tcPr>
          <w:p w14:paraId="24AB1E93" w14:textId="77777777" w:rsidR="00CF6B44" w:rsidRPr="00E61597" w:rsidRDefault="00CF6B44" w:rsidP="00E61597">
            <w:pPr>
              <w:spacing w:after="0" w:line="240" w:lineRule="auto"/>
              <w:rPr>
                <w:b w:val="0"/>
                <w:bCs/>
                <w:color w:val="0C0E31"/>
                <w:sz w:val="24"/>
                <w:szCs w:val="24"/>
                <w:shd w:val="clear" w:color="auto" w:fill="FFFFFF"/>
              </w:rPr>
            </w:pPr>
            <w:r w:rsidRPr="00E61597">
              <w:rPr>
                <w:b w:val="0"/>
                <w:bCs/>
                <w:color w:val="0C0E31"/>
                <w:sz w:val="24"/>
                <w:szCs w:val="24"/>
                <w:shd w:val="clear" w:color="auto" w:fill="FFFFFF"/>
              </w:rPr>
              <w:t>55.20 Деятельность по предоставлению мест для краткосрочного проживания</w:t>
            </w:r>
          </w:p>
        </w:tc>
      </w:tr>
      <w:tr w:rsidR="00CF6B44" w:rsidRPr="00E61597" w14:paraId="570EC393" w14:textId="77777777" w:rsidTr="00E61597">
        <w:tc>
          <w:tcPr>
            <w:tcW w:w="488" w:type="dxa"/>
            <w:vAlign w:val="center"/>
          </w:tcPr>
          <w:p w14:paraId="2263ECD5" w14:textId="77777777" w:rsidR="00CF6B44" w:rsidRPr="00E61597" w:rsidRDefault="00CF6B44" w:rsidP="00054F47">
            <w:pPr>
              <w:pStyle w:val="ac"/>
              <w:numPr>
                <w:ilvl w:val="0"/>
                <w:numId w:val="37"/>
              </w:numPr>
              <w:spacing w:after="0" w:line="240" w:lineRule="auto"/>
              <w:ind w:left="0" w:firstLine="0"/>
              <w:rPr>
                <w:b w:val="0"/>
                <w:bCs/>
                <w:sz w:val="24"/>
                <w:szCs w:val="24"/>
              </w:rPr>
            </w:pPr>
          </w:p>
        </w:tc>
        <w:tc>
          <w:tcPr>
            <w:tcW w:w="4327" w:type="dxa"/>
            <w:vAlign w:val="center"/>
          </w:tcPr>
          <w:p w14:paraId="6E81645E" w14:textId="77777777" w:rsidR="00CF6B44" w:rsidRPr="00E61597" w:rsidRDefault="00CC3AB6" w:rsidP="00E61597">
            <w:pPr>
              <w:tabs>
                <w:tab w:val="left" w:pos="2803"/>
              </w:tabs>
              <w:spacing w:after="0" w:line="240" w:lineRule="auto"/>
              <w:rPr>
                <w:b w:val="0"/>
                <w:bCs/>
                <w:sz w:val="24"/>
                <w:szCs w:val="24"/>
              </w:rPr>
            </w:pPr>
            <w:hyperlink r:id="rId56" w:history="1">
              <w:r w:rsidR="00CF6B44" w:rsidRPr="00E61597">
                <w:rPr>
                  <w:rStyle w:val="ae"/>
                  <w:b w:val="0"/>
                  <w:bCs/>
                  <w:color w:val="04192C"/>
                  <w:sz w:val="24"/>
                  <w:szCs w:val="24"/>
                  <w:u w:val="none"/>
                  <w:shd w:val="clear" w:color="auto" w:fill="FFFFFF"/>
                </w:rPr>
                <w:t>ООО «МАХАОН»</w:t>
              </w:r>
            </w:hyperlink>
          </w:p>
        </w:tc>
        <w:tc>
          <w:tcPr>
            <w:tcW w:w="5245" w:type="dxa"/>
            <w:vAlign w:val="center"/>
          </w:tcPr>
          <w:p w14:paraId="74F464CE" w14:textId="77777777" w:rsidR="00CF6B44" w:rsidRPr="00E61597" w:rsidRDefault="00CF6B44" w:rsidP="00E61597">
            <w:pPr>
              <w:spacing w:after="0" w:line="240" w:lineRule="auto"/>
              <w:rPr>
                <w:b w:val="0"/>
                <w:bCs/>
                <w:color w:val="0C0E31"/>
                <w:sz w:val="24"/>
                <w:szCs w:val="24"/>
                <w:shd w:val="clear" w:color="auto" w:fill="FFFFFF"/>
              </w:rPr>
            </w:pPr>
            <w:r w:rsidRPr="00E61597">
              <w:rPr>
                <w:b w:val="0"/>
                <w:bCs/>
                <w:color w:val="0C0E31"/>
                <w:sz w:val="24"/>
                <w:szCs w:val="24"/>
                <w:shd w:val="clear" w:color="auto" w:fill="FFFFFF"/>
              </w:rPr>
              <w:t>659635, </w:t>
            </w:r>
            <w:r w:rsidRPr="00E61597">
              <w:rPr>
                <w:rStyle w:val="finded-text"/>
                <w:b w:val="0"/>
                <w:bCs/>
                <w:color w:val="0C0E31"/>
                <w:sz w:val="24"/>
                <w:szCs w:val="24"/>
              </w:rPr>
              <w:t>Алтайский</w:t>
            </w:r>
            <w:r w:rsidRPr="00E61597">
              <w:rPr>
                <w:b w:val="0"/>
                <w:bCs/>
                <w:color w:val="0C0E31"/>
                <w:sz w:val="24"/>
                <w:szCs w:val="24"/>
                <w:shd w:val="clear" w:color="auto" w:fill="FFFFFF"/>
              </w:rPr>
              <w:t> край, </w:t>
            </w:r>
            <w:r w:rsidRPr="00E61597">
              <w:rPr>
                <w:rStyle w:val="finded-text"/>
                <w:b w:val="0"/>
                <w:bCs/>
                <w:color w:val="0C0E31"/>
                <w:sz w:val="24"/>
                <w:szCs w:val="24"/>
              </w:rPr>
              <w:t>Алтайский</w:t>
            </w:r>
            <w:r w:rsidRPr="00E61597">
              <w:rPr>
                <w:b w:val="0"/>
                <w:bCs/>
                <w:color w:val="0C0E31"/>
                <w:sz w:val="24"/>
                <w:szCs w:val="24"/>
                <w:shd w:val="clear" w:color="auto" w:fill="FFFFFF"/>
              </w:rPr>
              <w:t> район, </w:t>
            </w:r>
            <w:r w:rsidRPr="00E61597">
              <w:rPr>
                <w:rStyle w:val="finded-text"/>
                <w:b w:val="0"/>
                <w:bCs/>
                <w:color w:val="0C0E31"/>
                <w:sz w:val="24"/>
                <w:szCs w:val="24"/>
              </w:rPr>
              <w:t>с</w:t>
            </w:r>
            <w:r w:rsidRPr="00E61597">
              <w:rPr>
                <w:b w:val="0"/>
                <w:bCs/>
                <w:color w:val="0C0E31"/>
                <w:sz w:val="24"/>
                <w:szCs w:val="24"/>
                <w:shd w:val="clear" w:color="auto" w:fill="FFFFFF"/>
              </w:rPr>
              <w:t>ело </w:t>
            </w:r>
            <w:r w:rsidRPr="00E61597">
              <w:rPr>
                <w:rStyle w:val="finded-text"/>
                <w:b w:val="0"/>
                <w:bCs/>
                <w:color w:val="0C0E31"/>
                <w:sz w:val="24"/>
                <w:szCs w:val="24"/>
              </w:rPr>
              <w:t>Ая,</w:t>
            </w:r>
            <w:r w:rsidRPr="00E61597">
              <w:rPr>
                <w:b w:val="0"/>
                <w:bCs/>
                <w:color w:val="0C0E31"/>
                <w:sz w:val="24"/>
                <w:szCs w:val="24"/>
                <w:shd w:val="clear" w:color="auto" w:fill="FFFFFF"/>
              </w:rPr>
              <w:t> Завод</w:t>
            </w:r>
            <w:r w:rsidRPr="00E61597">
              <w:rPr>
                <w:rStyle w:val="finded-text"/>
                <w:b w:val="0"/>
                <w:bCs/>
                <w:color w:val="0C0E31"/>
                <w:sz w:val="24"/>
                <w:szCs w:val="24"/>
              </w:rPr>
              <w:t>с</w:t>
            </w:r>
            <w:r w:rsidRPr="00E61597">
              <w:rPr>
                <w:b w:val="0"/>
                <w:bCs/>
                <w:color w:val="0C0E31"/>
                <w:sz w:val="24"/>
                <w:szCs w:val="24"/>
                <w:shd w:val="clear" w:color="auto" w:fill="FFFFFF"/>
              </w:rPr>
              <w:t>к</w:t>
            </w:r>
            <w:r w:rsidRPr="00E61597">
              <w:rPr>
                <w:rStyle w:val="finded-text"/>
                <w:b w:val="0"/>
                <w:bCs/>
                <w:color w:val="0C0E31"/>
                <w:sz w:val="24"/>
                <w:szCs w:val="24"/>
              </w:rPr>
              <w:t>ая</w:t>
            </w:r>
            <w:r w:rsidRPr="00E61597">
              <w:rPr>
                <w:b w:val="0"/>
                <w:bCs/>
                <w:color w:val="0C0E31"/>
                <w:sz w:val="24"/>
                <w:szCs w:val="24"/>
                <w:shd w:val="clear" w:color="auto" w:fill="FFFFFF"/>
              </w:rPr>
              <w:t> ул., д.59</w:t>
            </w:r>
          </w:p>
        </w:tc>
        <w:tc>
          <w:tcPr>
            <w:tcW w:w="4961" w:type="dxa"/>
            <w:vAlign w:val="center"/>
          </w:tcPr>
          <w:p w14:paraId="5ECC1A03" w14:textId="77777777" w:rsidR="00CF6B44" w:rsidRPr="00E61597" w:rsidRDefault="00CF6B44" w:rsidP="00E61597">
            <w:pPr>
              <w:spacing w:after="0" w:line="240" w:lineRule="auto"/>
              <w:rPr>
                <w:b w:val="0"/>
                <w:bCs/>
                <w:color w:val="0C0E31"/>
                <w:sz w:val="24"/>
                <w:szCs w:val="24"/>
                <w:shd w:val="clear" w:color="auto" w:fill="FFFFFF"/>
              </w:rPr>
            </w:pPr>
            <w:r w:rsidRPr="00E61597">
              <w:rPr>
                <w:b w:val="0"/>
                <w:bCs/>
                <w:color w:val="0C0E31"/>
                <w:sz w:val="24"/>
                <w:szCs w:val="24"/>
                <w:shd w:val="clear" w:color="auto" w:fill="FFFFFF"/>
              </w:rPr>
              <w:t>08.12 Разработка гравийных и песчаных карьеров, добыча глины и каолина</w:t>
            </w:r>
          </w:p>
        </w:tc>
      </w:tr>
      <w:tr w:rsidR="00CF6B44" w:rsidRPr="00E61597" w14:paraId="75081D6D" w14:textId="77777777" w:rsidTr="00E61597">
        <w:tc>
          <w:tcPr>
            <w:tcW w:w="488" w:type="dxa"/>
            <w:vAlign w:val="center"/>
          </w:tcPr>
          <w:p w14:paraId="6C71BA1D" w14:textId="77777777" w:rsidR="00CF6B44" w:rsidRPr="00E61597" w:rsidRDefault="00CF6B44" w:rsidP="00054F47">
            <w:pPr>
              <w:pStyle w:val="ac"/>
              <w:numPr>
                <w:ilvl w:val="0"/>
                <w:numId w:val="37"/>
              </w:numPr>
              <w:spacing w:after="0" w:line="240" w:lineRule="auto"/>
              <w:ind w:left="0" w:firstLine="0"/>
              <w:rPr>
                <w:b w:val="0"/>
                <w:bCs/>
                <w:sz w:val="24"/>
                <w:szCs w:val="24"/>
              </w:rPr>
            </w:pPr>
          </w:p>
        </w:tc>
        <w:tc>
          <w:tcPr>
            <w:tcW w:w="4327" w:type="dxa"/>
            <w:vAlign w:val="center"/>
          </w:tcPr>
          <w:p w14:paraId="61FDD0F6" w14:textId="77777777" w:rsidR="00CF6B44" w:rsidRPr="00E61597" w:rsidRDefault="00CC3AB6" w:rsidP="00E61597">
            <w:pPr>
              <w:tabs>
                <w:tab w:val="left" w:pos="2803"/>
              </w:tabs>
              <w:spacing w:after="0" w:line="240" w:lineRule="auto"/>
              <w:rPr>
                <w:b w:val="0"/>
                <w:bCs/>
                <w:sz w:val="24"/>
                <w:szCs w:val="24"/>
              </w:rPr>
            </w:pPr>
            <w:hyperlink r:id="rId57" w:history="1">
              <w:r w:rsidR="00CF6B44" w:rsidRPr="00E61597">
                <w:rPr>
                  <w:rStyle w:val="ae"/>
                  <w:b w:val="0"/>
                  <w:bCs/>
                  <w:color w:val="04192C"/>
                  <w:sz w:val="24"/>
                  <w:szCs w:val="24"/>
                  <w:u w:val="none"/>
                  <w:shd w:val="clear" w:color="auto" w:fill="FFFFFF"/>
                </w:rPr>
                <w:t>ООО ТУРИСТИЧЕСКАЯ ФИРМА «СИНЕГОРЬЕ»</w:t>
              </w:r>
            </w:hyperlink>
          </w:p>
        </w:tc>
        <w:tc>
          <w:tcPr>
            <w:tcW w:w="5245" w:type="dxa"/>
            <w:vAlign w:val="center"/>
          </w:tcPr>
          <w:p w14:paraId="614652E5" w14:textId="77777777" w:rsidR="00CF6B44" w:rsidRPr="00E61597" w:rsidRDefault="00CF6B44" w:rsidP="00E61597">
            <w:pPr>
              <w:spacing w:after="0" w:line="240" w:lineRule="auto"/>
              <w:rPr>
                <w:b w:val="0"/>
                <w:bCs/>
                <w:color w:val="0C0E31"/>
                <w:sz w:val="24"/>
                <w:szCs w:val="24"/>
                <w:shd w:val="clear" w:color="auto" w:fill="FFFFFF"/>
              </w:rPr>
            </w:pPr>
            <w:r w:rsidRPr="00E61597">
              <w:rPr>
                <w:b w:val="0"/>
                <w:bCs/>
                <w:color w:val="0C0E31"/>
                <w:sz w:val="24"/>
                <w:szCs w:val="24"/>
                <w:shd w:val="clear" w:color="auto" w:fill="FFFFFF"/>
              </w:rPr>
              <w:t>659635, </w:t>
            </w:r>
            <w:r w:rsidRPr="00E61597">
              <w:rPr>
                <w:rStyle w:val="finded-text"/>
                <w:b w:val="0"/>
                <w:bCs/>
                <w:color w:val="0C0E31"/>
                <w:sz w:val="24"/>
                <w:szCs w:val="24"/>
              </w:rPr>
              <w:t>Алтайский</w:t>
            </w:r>
            <w:r w:rsidRPr="00E61597">
              <w:rPr>
                <w:b w:val="0"/>
                <w:bCs/>
                <w:color w:val="0C0E31"/>
                <w:sz w:val="24"/>
                <w:szCs w:val="24"/>
                <w:shd w:val="clear" w:color="auto" w:fill="FFFFFF"/>
              </w:rPr>
              <w:t> </w:t>
            </w:r>
            <w:r w:rsidRPr="00E61597">
              <w:rPr>
                <w:rStyle w:val="finded-text"/>
                <w:b w:val="0"/>
                <w:bCs/>
                <w:color w:val="0C0E31"/>
                <w:sz w:val="24"/>
                <w:szCs w:val="24"/>
              </w:rPr>
              <w:t>край,</w:t>
            </w:r>
            <w:r w:rsidRPr="00E61597">
              <w:rPr>
                <w:b w:val="0"/>
                <w:bCs/>
                <w:color w:val="0C0E31"/>
                <w:sz w:val="24"/>
                <w:szCs w:val="24"/>
                <w:shd w:val="clear" w:color="auto" w:fill="FFFFFF"/>
              </w:rPr>
              <w:t> </w:t>
            </w:r>
            <w:r w:rsidRPr="00E61597">
              <w:rPr>
                <w:rStyle w:val="finded-text"/>
                <w:b w:val="0"/>
                <w:bCs/>
                <w:color w:val="0C0E31"/>
                <w:sz w:val="24"/>
                <w:szCs w:val="24"/>
              </w:rPr>
              <w:t>Алтайский</w:t>
            </w:r>
            <w:r w:rsidRPr="00E61597">
              <w:rPr>
                <w:b w:val="0"/>
                <w:bCs/>
                <w:color w:val="0C0E31"/>
                <w:sz w:val="24"/>
                <w:szCs w:val="24"/>
                <w:shd w:val="clear" w:color="auto" w:fill="FFFFFF"/>
              </w:rPr>
              <w:t> район, </w:t>
            </w:r>
            <w:r w:rsidRPr="00E61597">
              <w:rPr>
                <w:rStyle w:val="finded-text"/>
                <w:b w:val="0"/>
                <w:bCs/>
                <w:color w:val="0C0E31"/>
                <w:sz w:val="24"/>
                <w:szCs w:val="24"/>
              </w:rPr>
              <w:t>с</w:t>
            </w:r>
            <w:r w:rsidRPr="00E61597">
              <w:rPr>
                <w:b w:val="0"/>
                <w:bCs/>
                <w:color w:val="0C0E31"/>
                <w:sz w:val="24"/>
                <w:szCs w:val="24"/>
                <w:shd w:val="clear" w:color="auto" w:fill="FFFFFF"/>
              </w:rPr>
              <w:t>ело </w:t>
            </w:r>
            <w:r w:rsidRPr="00E61597">
              <w:rPr>
                <w:rStyle w:val="finded-text"/>
                <w:b w:val="0"/>
                <w:bCs/>
                <w:color w:val="0C0E31"/>
                <w:sz w:val="24"/>
                <w:szCs w:val="24"/>
              </w:rPr>
              <w:t>Ая,</w:t>
            </w:r>
            <w:r w:rsidRPr="00E61597">
              <w:rPr>
                <w:b w:val="0"/>
                <w:bCs/>
                <w:color w:val="0C0E31"/>
                <w:sz w:val="24"/>
                <w:szCs w:val="24"/>
                <w:shd w:val="clear" w:color="auto" w:fill="FFFFFF"/>
              </w:rPr>
              <w:t> Алтай</w:t>
            </w:r>
            <w:r w:rsidRPr="00E61597">
              <w:rPr>
                <w:rStyle w:val="finded-text"/>
                <w:b w:val="0"/>
                <w:bCs/>
                <w:color w:val="0C0E31"/>
                <w:sz w:val="24"/>
                <w:szCs w:val="24"/>
              </w:rPr>
              <w:t>с</w:t>
            </w:r>
            <w:r w:rsidRPr="00E61597">
              <w:rPr>
                <w:b w:val="0"/>
                <w:bCs/>
                <w:color w:val="0C0E31"/>
                <w:sz w:val="24"/>
                <w:szCs w:val="24"/>
                <w:shd w:val="clear" w:color="auto" w:fill="FFFFFF"/>
              </w:rPr>
              <w:t>к</w:t>
            </w:r>
            <w:r w:rsidRPr="00E61597">
              <w:rPr>
                <w:rStyle w:val="finded-text"/>
                <w:b w:val="0"/>
                <w:bCs/>
                <w:color w:val="0C0E31"/>
                <w:sz w:val="24"/>
                <w:szCs w:val="24"/>
              </w:rPr>
              <w:t>ая</w:t>
            </w:r>
            <w:r w:rsidRPr="00E61597">
              <w:rPr>
                <w:b w:val="0"/>
                <w:bCs/>
                <w:color w:val="0C0E31"/>
                <w:sz w:val="24"/>
                <w:szCs w:val="24"/>
                <w:shd w:val="clear" w:color="auto" w:fill="FFFFFF"/>
              </w:rPr>
              <w:t> ул., д. 3</w:t>
            </w:r>
          </w:p>
        </w:tc>
        <w:tc>
          <w:tcPr>
            <w:tcW w:w="4961" w:type="dxa"/>
            <w:vAlign w:val="center"/>
          </w:tcPr>
          <w:p w14:paraId="61E6F9C0" w14:textId="77777777" w:rsidR="00CF6B44" w:rsidRPr="00E61597" w:rsidRDefault="00CF6B44" w:rsidP="00E61597">
            <w:pPr>
              <w:spacing w:after="0" w:line="240" w:lineRule="auto"/>
              <w:rPr>
                <w:b w:val="0"/>
                <w:bCs/>
                <w:color w:val="0C0E31"/>
                <w:sz w:val="24"/>
                <w:szCs w:val="24"/>
                <w:shd w:val="clear" w:color="auto" w:fill="FFFFFF"/>
              </w:rPr>
            </w:pPr>
            <w:r w:rsidRPr="00E61597">
              <w:rPr>
                <w:b w:val="0"/>
                <w:bCs/>
                <w:color w:val="0C0E31"/>
                <w:sz w:val="24"/>
                <w:szCs w:val="24"/>
                <w:shd w:val="clear" w:color="auto" w:fill="FFFFFF"/>
              </w:rPr>
              <w:t>55.10 Деятельность гостиниц и прочих мест для временного проживания</w:t>
            </w:r>
          </w:p>
        </w:tc>
      </w:tr>
      <w:tr w:rsidR="00CF6B44" w:rsidRPr="00E61597" w14:paraId="59BABFC2" w14:textId="77777777" w:rsidTr="00E61597">
        <w:tc>
          <w:tcPr>
            <w:tcW w:w="488" w:type="dxa"/>
            <w:vAlign w:val="center"/>
          </w:tcPr>
          <w:p w14:paraId="535DE744" w14:textId="77777777" w:rsidR="00CF6B44" w:rsidRPr="00E61597" w:rsidRDefault="00CF6B44" w:rsidP="00054F47">
            <w:pPr>
              <w:pStyle w:val="ac"/>
              <w:numPr>
                <w:ilvl w:val="0"/>
                <w:numId w:val="37"/>
              </w:numPr>
              <w:spacing w:after="0" w:line="240" w:lineRule="auto"/>
              <w:ind w:left="0" w:firstLine="0"/>
              <w:rPr>
                <w:b w:val="0"/>
                <w:bCs/>
                <w:sz w:val="24"/>
                <w:szCs w:val="24"/>
              </w:rPr>
            </w:pPr>
          </w:p>
        </w:tc>
        <w:tc>
          <w:tcPr>
            <w:tcW w:w="4327" w:type="dxa"/>
            <w:vAlign w:val="center"/>
          </w:tcPr>
          <w:p w14:paraId="547E0188" w14:textId="77777777" w:rsidR="00CF6B44" w:rsidRPr="00E61597" w:rsidRDefault="00CC3AB6" w:rsidP="00E61597">
            <w:pPr>
              <w:tabs>
                <w:tab w:val="left" w:pos="2803"/>
              </w:tabs>
              <w:spacing w:after="0" w:line="240" w:lineRule="auto"/>
              <w:rPr>
                <w:b w:val="0"/>
                <w:bCs/>
                <w:sz w:val="24"/>
                <w:szCs w:val="24"/>
              </w:rPr>
            </w:pPr>
            <w:hyperlink r:id="rId58" w:history="1">
              <w:r w:rsidR="00CF6B44" w:rsidRPr="00E61597">
                <w:rPr>
                  <w:rStyle w:val="ae"/>
                  <w:b w:val="0"/>
                  <w:bCs/>
                  <w:color w:val="04192C"/>
                  <w:sz w:val="24"/>
                  <w:szCs w:val="24"/>
                  <w:u w:val="none"/>
                  <w:shd w:val="clear" w:color="auto" w:fill="FFFFFF"/>
                </w:rPr>
                <w:t>ООО «ШАМБАЛА К»</w:t>
              </w:r>
            </w:hyperlink>
          </w:p>
        </w:tc>
        <w:tc>
          <w:tcPr>
            <w:tcW w:w="5245" w:type="dxa"/>
            <w:vAlign w:val="center"/>
          </w:tcPr>
          <w:p w14:paraId="010D927B" w14:textId="77777777" w:rsidR="00CF6B44" w:rsidRPr="00E61597" w:rsidRDefault="00CF6B44" w:rsidP="00E61597">
            <w:pPr>
              <w:spacing w:after="0" w:line="240" w:lineRule="auto"/>
              <w:rPr>
                <w:b w:val="0"/>
                <w:bCs/>
                <w:color w:val="0C0E31"/>
                <w:sz w:val="24"/>
                <w:szCs w:val="24"/>
                <w:shd w:val="clear" w:color="auto" w:fill="FFFFFF"/>
              </w:rPr>
            </w:pPr>
            <w:r w:rsidRPr="00E61597">
              <w:rPr>
                <w:b w:val="0"/>
                <w:bCs/>
                <w:color w:val="0C0E31"/>
                <w:sz w:val="24"/>
                <w:szCs w:val="24"/>
                <w:shd w:val="clear" w:color="auto" w:fill="FFFFFF"/>
              </w:rPr>
              <w:t>659635, </w:t>
            </w:r>
            <w:r w:rsidRPr="00E61597">
              <w:rPr>
                <w:rStyle w:val="finded-text"/>
                <w:b w:val="0"/>
                <w:bCs/>
                <w:color w:val="0C0E31"/>
                <w:sz w:val="24"/>
                <w:szCs w:val="24"/>
              </w:rPr>
              <w:t>Алтайский</w:t>
            </w:r>
            <w:r w:rsidRPr="00E61597">
              <w:rPr>
                <w:b w:val="0"/>
                <w:bCs/>
                <w:color w:val="0C0E31"/>
                <w:sz w:val="24"/>
                <w:szCs w:val="24"/>
                <w:shd w:val="clear" w:color="auto" w:fill="FFFFFF"/>
              </w:rPr>
              <w:t> </w:t>
            </w:r>
            <w:r w:rsidRPr="00E61597">
              <w:rPr>
                <w:rStyle w:val="finded-text"/>
                <w:b w:val="0"/>
                <w:bCs/>
                <w:color w:val="0C0E31"/>
                <w:sz w:val="24"/>
                <w:szCs w:val="24"/>
              </w:rPr>
              <w:t>край,</w:t>
            </w:r>
            <w:r w:rsidRPr="00E61597">
              <w:rPr>
                <w:b w:val="0"/>
                <w:bCs/>
                <w:color w:val="0C0E31"/>
                <w:sz w:val="24"/>
                <w:szCs w:val="24"/>
                <w:shd w:val="clear" w:color="auto" w:fill="FFFFFF"/>
              </w:rPr>
              <w:t> </w:t>
            </w:r>
            <w:r w:rsidRPr="00E61597">
              <w:rPr>
                <w:rStyle w:val="finded-text"/>
                <w:b w:val="0"/>
                <w:bCs/>
                <w:color w:val="0C0E31"/>
                <w:sz w:val="24"/>
                <w:szCs w:val="24"/>
              </w:rPr>
              <w:t>Алтайский</w:t>
            </w:r>
            <w:r w:rsidRPr="00E61597">
              <w:rPr>
                <w:b w:val="0"/>
                <w:bCs/>
                <w:color w:val="0C0E31"/>
                <w:sz w:val="24"/>
                <w:szCs w:val="24"/>
                <w:shd w:val="clear" w:color="auto" w:fill="FFFFFF"/>
              </w:rPr>
              <w:t> район, </w:t>
            </w:r>
            <w:r w:rsidRPr="00E61597">
              <w:rPr>
                <w:rStyle w:val="finded-text"/>
                <w:b w:val="0"/>
                <w:bCs/>
                <w:color w:val="0C0E31"/>
                <w:sz w:val="24"/>
                <w:szCs w:val="24"/>
              </w:rPr>
              <w:t>с</w:t>
            </w:r>
            <w:r w:rsidRPr="00E61597">
              <w:rPr>
                <w:b w:val="0"/>
                <w:bCs/>
                <w:color w:val="0C0E31"/>
                <w:sz w:val="24"/>
                <w:szCs w:val="24"/>
                <w:shd w:val="clear" w:color="auto" w:fill="FFFFFF"/>
              </w:rPr>
              <w:t>ело </w:t>
            </w:r>
            <w:r w:rsidRPr="00E61597">
              <w:rPr>
                <w:rStyle w:val="finded-text"/>
                <w:b w:val="0"/>
                <w:bCs/>
                <w:color w:val="0C0E31"/>
                <w:sz w:val="24"/>
                <w:szCs w:val="24"/>
              </w:rPr>
              <w:t>Ая,</w:t>
            </w:r>
            <w:r w:rsidRPr="00E61597">
              <w:rPr>
                <w:b w:val="0"/>
                <w:bCs/>
                <w:color w:val="0C0E31"/>
                <w:sz w:val="24"/>
                <w:szCs w:val="24"/>
                <w:shd w:val="clear" w:color="auto" w:fill="FFFFFF"/>
              </w:rPr>
              <w:t> Завод</w:t>
            </w:r>
            <w:r w:rsidRPr="00E61597">
              <w:rPr>
                <w:rStyle w:val="finded-text"/>
                <w:b w:val="0"/>
                <w:bCs/>
                <w:color w:val="0C0E31"/>
                <w:sz w:val="24"/>
                <w:szCs w:val="24"/>
              </w:rPr>
              <w:t>с</w:t>
            </w:r>
            <w:r w:rsidRPr="00E61597">
              <w:rPr>
                <w:b w:val="0"/>
                <w:bCs/>
                <w:color w:val="0C0E31"/>
                <w:sz w:val="24"/>
                <w:szCs w:val="24"/>
                <w:shd w:val="clear" w:color="auto" w:fill="FFFFFF"/>
              </w:rPr>
              <w:t>к</w:t>
            </w:r>
            <w:r w:rsidRPr="00E61597">
              <w:rPr>
                <w:rStyle w:val="finded-text"/>
                <w:b w:val="0"/>
                <w:bCs/>
                <w:color w:val="0C0E31"/>
                <w:sz w:val="24"/>
                <w:szCs w:val="24"/>
              </w:rPr>
              <w:t>ая</w:t>
            </w:r>
            <w:r w:rsidRPr="00E61597">
              <w:rPr>
                <w:b w:val="0"/>
                <w:bCs/>
                <w:color w:val="0C0E31"/>
                <w:sz w:val="24"/>
                <w:szCs w:val="24"/>
                <w:shd w:val="clear" w:color="auto" w:fill="FFFFFF"/>
              </w:rPr>
              <w:t> ул., д.5</w:t>
            </w:r>
          </w:p>
        </w:tc>
        <w:tc>
          <w:tcPr>
            <w:tcW w:w="4961" w:type="dxa"/>
            <w:vAlign w:val="center"/>
          </w:tcPr>
          <w:p w14:paraId="00B92485" w14:textId="77777777" w:rsidR="00CF6B44" w:rsidRPr="00E61597" w:rsidRDefault="00CF6B44" w:rsidP="00E61597">
            <w:pPr>
              <w:spacing w:after="0" w:line="240" w:lineRule="auto"/>
              <w:rPr>
                <w:b w:val="0"/>
                <w:bCs/>
                <w:color w:val="0C0E31"/>
                <w:sz w:val="24"/>
                <w:szCs w:val="24"/>
                <w:shd w:val="clear" w:color="auto" w:fill="FFFFFF"/>
              </w:rPr>
            </w:pPr>
            <w:r w:rsidRPr="00E61597">
              <w:rPr>
                <w:b w:val="0"/>
                <w:bCs/>
                <w:color w:val="0C0E31"/>
                <w:sz w:val="24"/>
                <w:szCs w:val="24"/>
                <w:shd w:val="clear" w:color="auto" w:fill="FFFFFF"/>
              </w:rPr>
              <w:t>55.30 Деятельность по предоставлению мест для временного проживания в кемпингах, жилых автофургонах и туристических автоприцепах</w:t>
            </w:r>
          </w:p>
        </w:tc>
      </w:tr>
      <w:tr w:rsidR="00CF6B44" w:rsidRPr="00E61597" w14:paraId="79AB9F60" w14:textId="77777777" w:rsidTr="00E61597">
        <w:tc>
          <w:tcPr>
            <w:tcW w:w="488" w:type="dxa"/>
            <w:vAlign w:val="center"/>
          </w:tcPr>
          <w:p w14:paraId="6C5B58B7" w14:textId="77777777" w:rsidR="00CF6B44" w:rsidRPr="00E61597" w:rsidRDefault="00CF6B44" w:rsidP="00054F47">
            <w:pPr>
              <w:pStyle w:val="ac"/>
              <w:numPr>
                <w:ilvl w:val="0"/>
                <w:numId w:val="37"/>
              </w:numPr>
              <w:spacing w:after="0" w:line="240" w:lineRule="auto"/>
              <w:ind w:left="0" w:firstLine="0"/>
              <w:rPr>
                <w:b w:val="0"/>
                <w:bCs/>
                <w:sz w:val="24"/>
                <w:szCs w:val="24"/>
              </w:rPr>
            </w:pPr>
          </w:p>
        </w:tc>
        <w:tc>
          <w:tcPr>
            <w:tcW w:w="4327" w:type="dxa"/>
            <w:vAlign w:val="center"/>
          </w:tcPr>
          <w:p w14:paraId="076750E8" w14:textId="77777777" w:rsidR="00CF6B44" w:rsidRPr="00E61597" w:rsidRDefault="00CC3AB6" w:rsidP="00E61597">
            <w:pPr>
              <w:tabs>
                <w:tab w:val="left" w:pos="2803"/>
              </w:tabs>
              <w:spacing w:after="0" w:line="240" w:lineRule="auto"/>
              <w:rPr>
                <w:b w:val="0"/>
                <w:bCs/>
                <w:sz w:val="24"/>
                <w:szCs w:val="24"/>
              </w:rPr>
            </w:pPr>
            <w:hyperlink r:id="rId59" w:history="1">
              <w:r w:rsidR="00CF6B44" w:rsidRPr="00E61597">
                <w:rPr>
                  <w:rStyle w:val="ae"/>
                  <w:b w:val="0"/>
                  <w:bCs/>
                  <w:color w:val="04192C"/>
                  <w:sz w:val="24"/>
                  <w:szCs w:val="24"/>
                  <w:u w:val="none"/>
                  <w:shd w:val="clear" w:color="auto" w:fill="FFFFFF"/>
                </w:rPr>
                <w:t>ООО «ТАЛДА»</w:t>
              </w:r>
            </w:hyperlink>
          </w:p>
        </w:tc>
        <w:tc>
          <w:tcPr>
            <w:tcW w:w="5245" w:type="dxa"/>
            <w:vAlign w:val="center"/>
          </w:tcPr>
          <w:p w14:paraId="21978177" w14:textId="77777777" w:rsidR="00CF6B44" w:rsidRPr="00E61597" w:rsidRDefault="00CF6B44" w:rsidP="00E61597">
            <w:pPr>
              <w:spacing w:after="0" w:line="240" w:lineRule="auto"/>
              <w:rPr>
                <w:b w:val="0"/>
                <w:bCs/>
                <w:color w:val="0C0E31"/>
                <w:sz w:val="24"/>
                <w:szCs w:val="24"/>
                <w:shd w:val="clear" w:color="auto" w:fill="FFFFFF"/>
              </w:rPr>
            </w:pPr>
            <w:r w:rsidRPr="00E61597">
              <w:rPr>
                <w:b w:val="0"/>
                <w:bCs/>
                <w:color w:val="0C0E31"/>
                <w:sz w:val="24"/>
                <w:szCs w:val="24"/>
                <w:shd w:val="clear" w:color="auto" w:fill="FFFFFF"/>
              </w:rPr>
              <w:t>659635, </w:t>
            </w:r>
            <w:r w:rsidRPr="00E61597">
              <w:rPr>
                <w:rStyle w:val="finded-text"/>
                <w:b w:val="0"/>
                <w:bCs/>
                <w:color w:val="0C0E31"/>
                <w:sz w:val="24"/>
                <w:szCs w:val="24"/>
              </w:rPr>
              <w:t>Алтайский</w:t>
            </w:r>
            <w:r w:rsidRPr="00E61597">
              <w:rPr>
                <w:b w:val="0"/>
                <w:bCs/>
                <w:color w:val="0C0E31"/>
                <w:sz w:val="24"/>
                <w:szCs w:val="24"/>
                <w:shd w:val="clear" w:color="auto" w:fill="FFFFFF"/>
              </w:rPr>
              <w:t> </w:t>
            </w:r>
            <w:r w:rsidRPr="00E61597">
              <w:rPr>
                <w:rStyle w:val="finded-text"/>
                <w:b w:val="0"/>
                <w:bCs/>
                <w:color w:val="0C0E31"/>
                <w:sz w:val="24"/>
                <w:szCs w:val="24"/>
              </w:rPr>
              <w:t>край,</w:t>
            </w:r>
            <w:r w:rsidRPr="00E61597">
              <w:rPr>
                <w:b w:val="0"/>
                <w:bCs/>
                <w:color w:val="0C0E31"/>
                <w:sz w:val="24"/>
                <w:szCs w:val="24"/>
                <w:shd w:val="clear" w:color="auto" w:fill="FFFFFF"/>
              </w:rPr>
              <w:t> </w:t>
            </w:r>
            <w:r w:rsidRPr="00E61597">
              <w:rPr>
                <w:rStyle w:val="finded-text"/>
                <w:b w:val="0"/>
                <w:bCs/>
                <w:color w:val="0C0E31"/>
                <w:sz w:val="24"/>
                <w:szCs w:val="24"/>
              </w:rPr>
              <w:t>Алтайский</w:t>
            </w:r>
            <w:r w:rsidRPr="00E61597">
              <w:rPr>
                <w:b w:val="0"/>
                <w:bCs/>
                <w:color w:val="0C0E31"/>
                <w:sz w:val="24"/>
                <w:szCs w:val="24"/>
                <w:shd w:val="clear" w:color="auto" w:fill="FFFFFF"/>
              </w:rPr>
              <w:t> р-н, </w:t>
            </w:r>
            <w:r w:rsidRPr="00E61597">
              <w:rPr>
                <w:rStyle w:val="finded-text"/>
                <w:b w:val="0"/>
                <w:bCs/>
                <w:color w:val="0C0E31"/>
                <w:sz w:val="24"/>
                <w:szCs w:val="24"/>
              </w:rPr>
              <w:t>с</w:t>
            </w:r>
            <w:r w:rsidRPr="00E61597">
              <w:rPr>
                <w:b w:val="0"/>
                <w:bCs/>
                <w:color w:val="0C0E31"/>
                <w:sz w:val="24"/>
                <w:szCs w:val="24"/>
                <w:shd w:val="clear" w:color="auto" w:fill="FFFFFF"/>
              </w:rPr>
              <w:t> </w:t>
            </w:r>
            <w:r w:rsidRPr="00E61597">
              <w:rPr>
                <w:rStyle w:val="finded-text"/>
                <w:b w:val="0"/>
                <w:bCs/>
                <w:color w:val="0C0E31"/>
                <w:sz w:val="24"/>
                <w:szCs w:val="24"/>
              </w:rPr>
              <w:t>Ая,</w:t>
            </w:r>
            <w:r w:rsidRPr="00E61597">
              <w:rPr>
                <w:b w:val="0"/>
                <w:bCs/>
                <w:color w:val="0C0E31"/>
                <w:sz w:val="24"/>
                <w:szCs w:val="24"/>
                <w:shd w:val="clear" w:color="auto" w:fill="FFFFFF"/>
              </w:rPr>
              <w:t> Завод</w:t>
            </w:r>
            <w:r w:rsidRPr="00E61597">
              <w:rPr>
                <w:rStyle w:val="finded-text"/>
                <w:b w:val="0"/>
                <w:bCs/>
                <w:color w:val="0C0E31"/>
                <w:sz w:val="24"/>
                <w:szCs w:val="24"/>
              </w:rPr>
              <w:t>с</w:t>
            </w:r>
            <w:r w:rsidRPr="00E61597">
              <w:rPr>
                <w:b w:val="0"/>
                <w:bCs/>
                <w:color w:val="0C0E31"/>
                <w:sz w:val="24"/>
                <w:szCs w:val="24"/>
                <w:shd w:val="clear" w:color="auto" w:fill="FFFFFF"/>
              </w:rPr>
              <w:t>к</w:t>
            </w:r>
            <w:r w:rsidRPr="00E61597">
              <w:rPr>
                <w:rStyle w:val="finded-text"/>
                <w:b w:val="0"/>
                <w:bCs/>
                <w:color w:val="0C0E31"/>
                <w:sz w:val="24"/>
                <w:szCs w:val="24"/>
              </w:rPr>
              <w:t>ая</w:t>
            </w:r>
            <w:r w:rsidRPr="00E61597">
              <w:rPr>
                <w:b w:val="0"/>
                <w:bCs/>
                <w:color w:val="0C0E31"/>
                <w:sz w:val="24"/>
                <w:szCs w:val="24"/>
                <w:shd w:val="clear" w:color="auto" w:fill="FFFFFF"/>
              </w:rPr>
              <w:t> ул, д. 66, офи</w:t>
            </w:r>
            <w:r w:rsidRPr="00E61597">
              <w:rPr>
                <w:rStyle w:val="finded-text"/>
                <w:b w:val="0"/>
                <w:bCs/>
                <w:color w:val="0C0E31"/>
                <w:sz w:val="24"/>
                <w:szCs w:val="24"/>
              </w:rPr>
              <w:t>с</w:t>
            </w:r>
            <w:r w:rsidRPr="00E61597">
              <w:rPr>
                <w:b w:val="0"/>
                <w:bCs/>
                <w:color w:val="0C0E31"/>
                <w:sz w:val="24"/>
                <w:szCs w:val="24"/>
                <w:shd w:val="clear" w:color="auto" w:fill="FFFFFF"/>
              </w:rPr>
              <w:t> 2</w:t>
            </w:r>
          </w:p>
        </w:tc>
        <w:tc>
          <w:tcPr>
            <w:tcW w:w="4961" w:type="dxa"/>
            <w:vAlign w:val="center"/>
          </w:tcPr>
          <w:p w14:paraId="4C4E7A03" w14:textId="77777777" w:rsidR="00CF6B44" w:rsidRPr="00E61597" w:rsidRDefault="00CF6B44" w:rsidP="00E61597">
            <w:pPr>
              <w:spacing w:after="0" w:line="240" w:lineRule="auto"/>
              <w:rPr>
                <w:b w:val="0"/>
                <w:bCs/>
                <w:color w:val="0C0E31"/>
                <w:sz w:val="24"/>
                <w:szCs w:val="24"/>
                <w:shd w:val="clear" w:color="auto" w:fill="FFFFFF"/>
              </w:rPr>
            </w:pPr>
            <w:r w:rsidRPr="00E61597">
              <w:rPr>
                <w:b w:val="0"/>
                <w:bCs/>
                <w:color w:val="0C0E31"/>
                <w:sz w:val="24"/>
                <w:szCs w:val="24"/>
                <w:shd w:val="clear" w:color="auto" w:fill="FFFFFF"/>
              </w:rPr>
              <w:t>55.90 Деятельность по предоставлению прочих мест для временного проживания</w:t>
            </w:r>
          </w:p>
        </w:tc>
      </w:tr>
      <w:tr w:rsidR="00CF6B44" w:rsidRPr="00E61597" w14:paraId="301E70C8" w14:textId="77777777" w:rsidTr="00E61597">
        <w:tc>
          <w:tcPr>
            <w:tcW w:w="488" w:type="dxa"/>
            <w:vAlign w:val="center"/>
          </w:tcPr>
          <w:p w14:paraId="480E215B" w14:textId="77777777" w:rsidR="00CF6B44" w:rsidRPr="00E61597" w:rsidRDefault="00CF6B44" w:rsidP="00054F47">
            <w:pPr>
              <w:pStyle w:val="ac"/>
              <w:numPr>
                <w:ilvl w:val="0"/>
                <w:numId w:val="37"/>
              </w:numPr>
              <w:spacing w:after="0" w:line="240" w:lineRule="auto"/>
              <w:ind w:left="0" w:firstLine="0"/>
              <w:rPr>
                <w:b w:val="0"/>
                <w:bCs/>
                <w:sz w:val="24"/>
                <w:szCs w:val="24"/>
              </w:rPr>
            </w:pPr>
          </w:p>
        </w:tc>
        <w:tc>
          <w:tcPr>
            <w:tcW w:w="4327" w:type="dxa"/>
            <w:vAlign w:val="center"/>
          </w:tcPr>
          <w:p w14:paraId="61228715" w14:textId="77777777" w:rsidR="00CF6B44" w:rsidRPr="00E61597" w:rsidRDefault="00CC3AB6" w:rsidP="00E61597">
            <w:pPr>
              <w:tabs>
                <w:tab w:val="left" w:pos="2803"/>
              </w:tabs>
              <w:spacing w:after="0" w:line="240" w:lineRule="auto"/>
              <w:rPr>
                <w:b w:val="0"/>
                <w:bCs/>
                <w:sz w:val="24"/>
                <w:szCs w:val="24"/>
              </w:rPr>
            </w:pPr>
            <w:hyperlink r:id="rId60" w:history="1">
              <w:r w:rsidR="00CF6B44" w:rsidRPr="00E61597">
                <w:rPr>
                  <w:rStyle w:val="ae"/>
                  <w:b w:val="0"/>
                  <w:bCs/>
                  <w:color w:val="04192C"/>
                  <w:sz w:val="24"/>
                  <w:szCs w:val="24"/>
                  <w:u w:val="none"/>
                  <w:shd w:val="clear" w:color="auto" w:fill="FFFFFF"/>
                </w:rPr>
                <w:t>ООО «ЗВЕЗДА АЛТАЯ»</w:t>
              </w:r>
            </w:hyperlink>
          </w:p>
        </w:tc>
        <w:tc>
          <w:tcPr>
            <w:tcW w:w="5245" w:type="dxa"/>
            <w:vAlign w:val="center"/>
          </w:tcPr>
          <w:p w14:paraId="04A52778" w14:textId="77777777" w:rsidR="00CF6B44" w:rsidRPr="00E61597" w:rsidRDefault="00CF6B44" w:rsidP="00E61597">
            <w:pPr>
              <w:spacing w:after="0" w:line="240" w:lineRule="auto"/>
              <w:rPr>
                <w:b w:val="0"/>
                <w:bCs/>
                <w:color w:val="0C0E31"/>
                <w:sz w:val="24"/>
                <w:szCs w:val="24"/>
                <w:shd w:val="clear" w:color="auto" w:fill="FFFFFF"/>
              </w:rPr>
            </w:pPr>
            <w:r w:rsidRPr="00E61597">
              <w:rPr>
                <w:b w:val="0"/>
                <w:bCs/>
                <w:color w:val="0C0E31"/>
                <w:sz w:val="24"/>
                <w:szCs w:val="24"/>
                <w:shd w:val="clear" w:color="auto" w:fill="FFFFFF"/>
              </w:rPr>
              <w:t>659635, </w:t>
            </w:r>
            <w:r w:rsidRPr="00E61597">
              <w:rPr>
                <w:rStyle w:val="finded-text"/>
                <w:b w:val="0"/>
                <w:bCs/>
                <w:color w:val="0C0E31"/>
                <w:sz w:val="24"/>
                <w:szCs w:val="24"/>
              </w:rPr>
              <w:t>Алтайский</w:t>
            </w:r>
            <w:r w:rsidRPr="00E61597">
              <w:rPr>
                <w:b w:val="0"/>
                <w:bCs/>
                <w:color w:val="0C0E31"/>
                <w:sz w:val="24"/>
                <w:szCs w:val="24"/>
                <w:shd w:val="clear" w:color="auto" w:fill="FFFFFF"/>
              </w:rPr>
              <w:t> </w:t>
            </w:r>
            <w:r w:rsidRPr="00E61597">
              <w:rPr>
                <w:rStyle w:val="finded-text"/>
                <w:b w:val="0"/>
                <w:bCs/>
                <w:color w:val="0C0E31"/>
                <w:sz w:val="24"/>
                <w:szCs w:val="24"/>
              </w:rPr>
              <w:t>край,</w:t>
            </w:r>
            <w:r w:rsidRPr="00E61597">
              <w:rPr>
                <w:b w:val="0"/>
                <w:bCs/>
                <w:color w:val="0C0E31"/>
                <w:sz w:val="24"/>
                <w:szCs w:val="24"/>
                <w:shd w:val="clear" w:color="auto" w:fill="FFFFFF"/>
              </w:rPr>
              <w:t> </w:t>
            </w:r>
            <w:r w:rsidRPr="00E61597">
              <w:rPr>
                <w:rStyle w:val="finded-text"/>
                <w:b w:val="0"/>
                <w:bCs/>
                <w:color w:val="0C0E31"/>
                <w:sz w:val="24"/>
                <w:szCs w:val="24"/>
              </w:rPr>
              <w:t>Алтайский</w:t>
            </w:r>
            <w:r w:rsidRPr="00E61597">
              <w:rPr>
                <w:b w:val="0"/>
                <w:bCs/>
                <w:color w:val="0C0E31"/>
                <w:sz w:val="24"/>
                <w:szCs w:val="24"/>
                <w:shd w:val="clear" w:color="auto" w:fill="FFFFFF"/>
              </w:rPr>
              <w:t> район, </w:t>
            </w:r>
            <w:r w:rsidRPr="00E61597">
              <w:rPr>
                <w:rStyle w:val="finded-text"/>
                <w:b w:val="0"/>
                <w:bCs/>
                <w:color w:val="0C0E31"/>
                <w:sz w:val="24"/>
                <w:szCs w:val="24"/>
              </w:rPr>
              <w:t>с</w:t>
            </w:r>
            <w:r w:rsidRPr="00E61597">
              <w:rPr>
                <w:b w:val="0"/>
                <w:bCs/>
                <w:color w:val="0C0E31"/>
                <w:sz w:val="24"/>
                <w:szCs w:val="24"/>
                <w:shd w:val="clear" w:color="auto" w:fill="FFFFFF"/>
              </w:rPr>
              <w:t>ело </w:t>
            </w:r>
            <w:r w:rsidRPr="00E61597">
              <w:rPr>
                <w:rStyle w:val="finded-text"/>
                <w:b w:val="0"/>
                <w:bCs/>
                <w:color w:val="0C0E31"/>
                <w:sz w:val="24"/>
                <w:szCs w:val="24"/>
              </w:rPr>
              <w:t>Ая,</w:t>
            </w:r>
            <w:r w:rsidRPr="00E61597">
              <w:rPr>
                <w:b w:val="0"/>
                <w:bCs/>
                <w:color w:val="0C0E31"/>
                <w:sz w:val="24"/>
                <w:szCs w:val="24"/>
                <w:shd w:val="clear" w:color="auto" w:fill="FFFFFF"/>
              </w:rPr>
              <w:t> Завод</w:t>
            </w:r>
            <w:r w:rsidRPr="00E61597">
              <w:rPr>
                <w:rStyle w:val="finded-text"/>
                <w:b w:val="0"/>
                <w:bCs/>
                <w:color w:val="0C0E31"/>
                <w:sz w:val="24"/>
                <w:szCs w:val="24"/>
              </w:rPr>
              <w:t>с</w:t>
            </w:r>
            <w:r w:rsidRPr="00E61597">
              <w:rPr>
                <w:b w:val="0"/>
                <w:bCs/>
                <w:color w:val="0C0E31"/>
                <w:sz w:val="24"/>
                <w:szCs w:val="24"/>
                <w:shd w:val="clear" w:color="auto" w:fill="FFFFFF"/>
              </w:rPr>
              <w:t>к</w:t>
            </w:r>
            <w:r w:rsidRPr="00E61597">
              <w:rPr>
                <w:rStyle w:val="finded-text"/>
                <w:b w:val="0"/>
                <w:bCs/>
                <w:color w:val="0C0E31"/>
                <w:sz w:val="24"/>
                <w:szCs w:val="24"/>
              </w:rPr>
              <w:t>ая</w:t>
            </w:r>
            <w:r w:rsidRPr="00E61597">
              <w:rPr>
                <w:b w:val="0"/>
                <w:bCs/>
                <w:color w:val="0C0E31"/>
                <w:sz w:val="24"/>
                <w:szCs w:val="24"/>
                <w:shd w:val="clear" w:color="auto" w:fill="FFFFFF"/>
              </w:rPr>
              <w:t> ул., д.59</w:t>
            </w:r>
          </w:p>
        </w:tc>
        <w:tc>
          <w:tcPr>
            <w:tcW w:w="4961" w:type="dxa"/>
            <w:vAlign w:val="center"/>
          </w:tcPr>
          <w:p w14:paraId="4EE7DD37" w14:textId="77777777" w:rsidR="00CF6B44" w:rsidRPr="00E61597" w:rsidRDefault="00CF6B44" w:rsidP="00E61597">
            <w:pPr>
              <w:spacing w:after="0" w:line="240" w:lineRule="auto"/>
              <w:rPr>
                <w:b w:val="0"/>
                <w:bCs/>
                <w:color w:val="0C0E31"/>
                <w:sz w:val="24"/>
                <w:szCs w:val="24"/>
                <w:shd w:val="clear" w:color="auto" w:fill="FFFFFF"/>
              </w:rPr>
            </w:pPr>
            <w:r w:rsidRPr="00E61597">
              <w:rPr>
                <w:b w:val="0"/>
                <w:bCs/>
                <w:color w:val="0C0E31"/>
                <w:sz w:val="24"/>
                <w:szCs w:val="24"/>
                <w:shd w:val="clear" w:color="auto" w:fill="FFFFFF"/>
              </w:rPr>
              <w:t>41.20 Строительство жилых и нежилых зданий</w:t>
            </w:r>
          </w:p>
        </w:tc>
      </w:tr>
      <w:tr w:rsidR="00CF6B44" w:rsidRPr="00E61597" w14:paraId="16677A7E" w14:textId="77777777" w:rsidTr="00E61597">
        <w:tc>
          <w:tcPr>
            <w:tcW w:w="488" w:type="dxa"/>
            <w:vAlign w:val="center"/>
          </w:tcPr>
          <w:p w14:paraId="1AD96E6B" w14:textId="77777777" w:rsidR="00CF6B44" w:rsidRPr="00E61597" w:rsidRDefault="00CF6B44" w:rsidP="00054F47">
            <w:pPr>
              <w:pStyle w:val="ac"/>
              <w:numPr>
                <w:ilvl w:val="0"/>
                <w:numId w:val="37"/>
              </w:numPr>
              <w:spacing w:after="0" w:line="240" w:lineRule="auto"/>
              <w:ind w:left="0" w:firstLine="0"/>
              <w:rPr>
                <w:b w:val="0"/>
                <w:bCs/>
                <w:sz w:val="24"/>
                <w:szCs w:val="24"/>
              </w:rPr>
            </w:pPr>
          </w:p>
        </w:tc>
        <w:tc>
          <w:tcPr>
            <w:tcW w:w="4327" w:type="dxa"/>
            <w:vAlign w:val="center"/>
          </w:tcPr>
          <w:p w14:paraId="226DB678" w14:textId="77777777" w:rsidR="00CF6B44" w:rsidRPr="00E61597" w:rsidRDefault="00CC3AB6" w:rsidP="00E61597">
            <w:pPr>
              <w:tabs>
                <w:tab w:val="left" w:pos="2803"/>
              </w:tabs>
              <w:spacing w:after="0" w:line="240" w:lineRule="auto"/>
              <w:rPr>
                <w:b w:val="0"/>
                <w:bCs/>
                <w:sz w:val="24"/>
                <w:szCs w:val="24"/>
              </w:rPr>
            </w:pPr>
            <w:hyperlink r:id="rId61" w:history="1">
              <w:r w:rsidR="00CF6B44" w:rsidRPr="00E61597">
                <w:rPr>
                  <w:rStyle w:val="ae"/>
                  <w:b w:val="0"/>
                  <w:bCs/>
                  <w:color w:val="04192C"/>
                  <w:sz w:val="24"/>
                  <w:szCs w:val="24"/>
                  <w:u w:val="none"/>
                  <w:shd w:val="clear" w:color="auto" w:fill="FFFFFF"/>
                </w:rPr>
                <w:t>ООО «ШАМБАЛА Б»</w:t>
              </w:r>
            </w:hyperlink>
          </w:p>
        </w:tc>
        <w:tc>
          <w:tcPr>
            <w:tcW w:w="5245" w:type="dxa"/>
            <w:vAlign w:val="center"/>
          </w:tcPr>
          <w:p w14:paraId="65FDEAE4" w14:textId="77777777" w:rsidR="00CF6B44" w:rsidRPr="00E61597" w:rsidRDefault="00CF6B44" w:rsidP="00E61597">
            <w:pPr>
              <w:spacing w:after="0" w:line="240" w:lineRule="auto"/>
              <w:rPr>
                <w:b w:val="0"/>
                <w:bCs/>
                <w:color w:val="0C0E31"/>
                <w:sz w:val="24"/>
                <w:szCs w:val="24"/>
                <w:shd w:val="clear" w:color="auto" w:fill="FFFFFF"/>
              </w:rPr>
            </w:pPr>
            <w:r w:rsidRPr="00E61597">
              <w:rPr>
                <w:b w:val="0"/>
                <w:bCs/>
                <w:color w:val="0C0E31"/>
                <w:sz w:val="24"/>
                <w:szCs w:val="24"/>
                <w:shd w:val="clear" w:color="auto" w:fill="FFFFFF"/>
              </w:rPr>
              <w:t>659635, </w:t>
            </w:r>
            <w:r w:rsidRPr="00E61597">
              <w:rPr>
                <w:rStyle w:val="finded-text"/>
                <w:b w:val="0"/>
                <w:bCs/>
                <w:color w:val="0C0E31"/>
                <w:sz w:val="24"/>
                <w:szCs w:val="24"/>
              </w:rPr>
              <w:t>Алтайский</w:t>
            </w:r>
            <w:r w:rsidRPr="00E61597">
              <w:rPr>
                <w:b w:val="0"/>
                <w:bCs/>
                <w:color w:val="0C0E31"/>
                <w:sz w:val="24"/>
                <w:szCs w:val="24"/>
                <w:shd w:val="clear" w:color="auto" w:fill="FFFFFF"/>
              </w:rPr>
              <w:t> край, </w:t>
            </w:r>
            <w:r w:rsidRPr="00E61597">
              <w:rPr>
                <w:rStyle w:val="finded-text"/>
                <w:b w:val="0"/>
                <w:bCs/>
                <w:color w:val="0C0E31"/>
                <w:sz w:val="24"/>
                <w:szCs w:val="24"/>
              </w:rPr>
              <w:t>Алтайский</w:t>
            </w:r>
            <w:r w:rsidRPr="00E61597">
              <w:rPr>
                <w:b w:val="0"/>
                <w:bCs/>
                <w:color w:val="0C0E31"/>
                <w:sz w:val="24"/>
                <w:szCs w:val="24"/>
                <w:shd w:val="clear" w:color="auto" w:fill="FFFFFF"/>
              </w:rPr>
              <w:t> район, </w:t>
            </w:r>
            <w:r w:rsidRPr="00E61597">
              <w:rPr>
                <w:rStyle w:val="finded-text"/>
                <w:b w:val="0"/>
                <w:bCs/>
                <w:color w:val="0C0E31"/>
                <w:sz w:val="24"/>
                <w:szCs w:val="24"/>
              </w:rPr>
              <w:t>с</w:t>
            </w:r>
            <w:r w:rsidRPr="00E61597">
              <w:rPr>
                <w:b w:val="0"/>
                <w:bCs/>
                <w:color w:val="0C0E31"/>
                <w:sz w:val="24"/>
                <w:szCs w:val="24"/>
                <w:shd w:val="clear" w:color="auto" w:fill="FFFFFF"/>
              </w:rPr>
              <w:t>ело </w:t>
            </w:r>
            <w:r w:rsidRPr="00E61597">
              <w:rPr>
                <w:rStyle w:val="finded-text"/>
                <w:b w:val="0"/>
                <w:bCs/>
                <w:color w:val="0C0E31"/>
                <w:sz w:val="24"/>
                <w:szCs w:val="24"/>
              </w:rPr>
              <w:t>Ая,</w:t>
            </w:r>
            <w:r w:rsidRPr="00E61597">
              <w:rPr>
                <w:b w:val="0"/>
                <w:bCs/>
                <w:color w:val="0C0E31"/>
                <w:sz w:val="24"/>
                <w:szCs w:val="24"/>
                <w:shd w:val="clear" w:color="auto" w:fill="FFFFFF"/>
              </w:rPr>
              <w:t> Ключев</w:t>
            </w:r>
            <w:r w:rsidRPr="00E61597">
              <w:rPr>
                <w:rStyle w:val="finded-text"/>
                <w:b w:val="0"/>
                <w:bCs/>
                <w:color w:val="0C0E31"/>
                <w:sz w:val="24"/>
                <w:szCs w:val="24"/>
              </w:rPr>
              <w:t>ая</w:t>
            </w:r>
            <w:r w:rsidRPr="00E61597">
              <w:rPr>
                <w:b w:val="0"/>
                <w:bCs/>
                <w:color w:val="0C0E31"/>
                <w:sz w:val="24"/>
                <w:szCs w:val="24"/>
                <w:shd w:val="clear" w:color="auto" w:fill="FFFFFF"/>
              </w:rPr>
              <w:t> ул., д.9</w:t>
            </w:r>
          </w:p>
        </w:tc>
        <w:tc>
          <w:tcPr>
            <w:tcW w:w="4961" w:type="dxa"/>
            <w:vAlign w:val="center"/>
          </w:tcPr>
          <w:p w14:paraId="592909BD" w14:textId="77777777" w:rsidR="00CF6B44" w:rsidRPr="00E61597" w:rsidRDefault="00CF6B44" w:rsidP="00E61597">
            <w:pPr>
              <w:spacing w:after="0" w:line="240" w:lineRule="auto"/>
              <w:rPr>
                <w:b w:val="0"/>
                <w:bCs/>
                <w:color w:val="0C0E31"/>
                <w:sz w:val="24"/>
                <w:szCs w:val="24"/>
                <w:shd w:val="clear" w:color="auto" w:fill="FFFFFF"/>
              </w:rPr>
            </w:pPr>
            <w:r w:rsidRPr="00E61597">
              <w:rPr>
                <w:b w:val="0"/>
                <w:bCs/>
                <w:color w:val="0C0E31"/>
                <w:sz w:val="24"/>
                <w:szCs w:val="24"/>
                <w:shd w:val="clear" w:color="auto" w:fill="FFFFFF"/>
              </w:rPr>
              <w:t>55.20 Деятельность по предоставлению мест для краткосрочного проживания</w:t>
            </w:r>
          </w:p>
        </w:tc>
      </w:tr>
      <w:tr w:rsidR="00CF6B44" w:rsidRPr="00E61597" w14:paraId="27696548" w14:textId="77777777" w:rsidTr="00E61597">
        <w:tc>
          <w:tcPr>
            <w:tcW w:w="488" w:type="dxa"/>
            <w:vAlign w:val="center"/>
          </w:tcPr>
          <w:p w14:paraId="1AD2FDA8" w14:textId="77777777" w:rsidR="00CF6B44" w:rsidRPr="00E61597" w:rsidRDefault="00CF6B44" w:rsidP="00054F47">
            <w:pPr>
              <w:pStyle w:val="ac"/>
              <w:numPr>
                <w:ilvl w:val="0"/>
                <w:numId w:val="37"/>
              </w:numPr>
              <w:spacing w:after="0" w:line="240" w:lineRule="auto"/>
              <w:ind w:left="0" w:firstLine="0"/>
              <w:rPr>
                <w:b w:val="0"/>
                <w:bCs/>
                <w:sz w:val="24"/>
                <w:szCs w:val="24"/>
              </w:rPr>
            </w:pPr>
          </w:p>
        </w:tc>
        <w:tc>
          <w:tcPr>
            <w:tcW w:w="4327" w:type="dxa"/>
            <w:vAlign w:val="center"/>
          </w:tcPr>
          <w:p w14:paraId="2B59CD41" w14:textId="77777777" w:rsidR="00CF6B44" w:rsidRPr="00E61597" w:rsidRDefault="00CC3AB6" w:rsidP="00E61597">
            <w:pPr>
              <w:tabs>
                <w:tab w:val="left" w:pos="2803"/>
              </w:tabs>
              <w:spacing w:after="0" w:line="240" w:lineRule="auto"/>
              <w:rPr>
                <w:b w:val="0"/>
                <w:bCs/>
                <w:sz w:val="24"/>
                <w:szCs w:val="24"/>
              </w:rPr>
            </w:pPr>
            <w:hyperlink r:id="rId62" w:history="1">
              <w:r w:rsidR="00CF6B44" w:rsidRPr="00E61597">
                <w:rPr>
                  <w:rStyle w:val="ae"/>
                  <w:b w:val="0"/>
                  <w:bCs/>
                  <w:color w:val="04192C"/>
                  <w:sz w:val="24"/>
                  <w:szCs w:val="24"/>
                  <w:u w:val="none"/>
                  <w:shd w:val="clear" w:color="auto" w:fill="FFFFFF"/>
                </w:rPr>
                <w:t>АДМИНИСТРАЦИЯ АЙСКОГО СЕЛЬСОВЕТА </w:t>
              </w:r>
              <w:r w:rsidR="00CF6B44" w:rsidRPr="00E61597">
                <w:rPr>
                  <w:rStyle w:val="finded-text"/>
                  <w:b w:val="0"/>
                  <w:bCs/>
                  <w:color w:val="04192C"/>
                  <w:sz w:val="24"/>
                  <w:szCs w:val="24"/>
                </w:rPr>
                <w:t>АЛТАЙСКОГО</w:t>
              </w:r>
              <w:r w:rsidR="00CF6B44" w:rsidRPr="00E61597">
                <w:rPr>
                  <w:rStyle w:val="ae"/>
                  <w:b w:val="0"/>
                  <w:bCs/>
                  <w:color w:val="04192C"/>
                  <w:sz w:val="24"/>
                  <w:szCs w:val="24"/>
                  <w:u w:val="none"/>
                  <w:shd w:val="clear" w:color="auto" w:fill="FFFFFF"/>
                </w:rPr>
                <w:t> РАЙОНА </w:t>
              </w:r>
              <w:r w:rsidR="00CF6B44" w:rsidRPr="00E61597">
                <w:rPr>
                  <w:rStyle w:val="finded-text"/>
                  <w:b w:val="0"/>
                  <w:bCs/>
                  <w:color w:val="04192C"/>
                  <w:sz w:val="24"/>
                  <w:szCs w:val="24"/>
                </w:rPr>
                <w:t>АЛТАЙСКОГО</w:t>
              </w:r>
              <w:r w:rsidR="00CF6B44" w:rsidRPr="00E61597">
                <w:rPr>
                  <w:rStyle w:val="ae"/>
                  <w:b w:val="0"/>
                  <w:bCs/>
                  <w:color w:val="04192C"/>
                  <w:sz w:val="24"/>
                  <w:szCs w:val="24"/>
                  <w:u w:val="none"/>
                  <w:shd w:val="clear" w:color="auto" w:fill="FFFFFF"/>
                </w:rPr>
                <w:t> </w:t>
              </w:r>
              <w:r w:rsidR="00CF6B44" w:rsidRPr="00E61597">
                <w:rPr>
                  <w:rStyle w:val="finded-text"/>
                  <w:b w:val="0"/>
                  <w:bCs/>
                  <w:color w:val="04192C"/>
                  <w:sz w:val="24"/>
                  <w:szCs w:val="24"/>
                </w:rPr>
                <w:t>КРАЯ</w:t>
              </w:r>
            </w:hyperlink>
          </w:p>
        </w:tc>
        <w:tc>
          <w:tcPr>
            <w:tcW w:w="5245" w:type="dxa"/>
            <w:vAlign w:val="center"/>
          </w:tcPr>
          <w:p w14:paraId="2F240B6F" w14:textId="77777777" w:rsidR="00CF6B44" w:rsidRPr="00E61597" w:rsidRDefault="00CF6B44" w:rsidP="00E61597">
            <w:pPr>
              <w:spacing w:after="0" w:line="240" w:lineRule="auto"/>
              <w:rPr>
                <w:b w:val="0"/>
                <w:bCs/>
                <w:color w:val="0C0E31"/>
                <w:sz w:val="24"/>
                <w:szCs w:val="24"/>
                <w:shd w:val="clear" w:color="auto" w:fill="FFFFFF"/>
              </w:rPr>
            </w:pPr>
            <w:r w:rsidRPr="00E61597">
              <w:rPr>
                <w:b w:val="0"/>
                <w:bCs/>
                <w:color w:val="0C0E31"/>
                <w:sz w:val="24"/>
                <w:szCs w:val="24"/>
                <w:shd w:val="clear" w:color="auto" w:fill="FFFFFF"/>
              </w:rPr>
              <w:t>659635, </w:t>
            </w:r>
            <w:r w:rsidRPr="00E61597">
              <w:rPr>
                <w:rStyle w:val="finded-text"/>
                <w:b w:val="0"/>
                <w:bCs/>
                <w:color w:val="0C0E31"/>
                <w:sz w:val="24"/>
                <w:szCs w:val="24"/>
              </w:rPr>
              <w:t>Алтайский</w:t>
            </w:r>
            <w:r w:rsidRPr="00E61597">
              <w:rPr>
                <w:b w:val="0"/>
                <w:bCs/>
                <w:color w:val="0C0E31"/>
                <w:sz w:val="24"/>
                <w:szCs w:val="24"/>
                <w:shd w:val="clear" w:color="auto" w:fill="FFFFFF"/>
              </w:rPr>
              <w:t> </w:t>
            </w:r>
            <w:r w:rsidRPr="00E61597">
              <w:rPr>
                <w:rStyle w:val="finded-text"/>
                <w:b w:val="0"/>
                <w:bCs/>
                <w:color w:val="0C0E31"/>
                <w:sz w:val="24"/>
                <w:szCs w:val="24"/>
              </w:rPr>
              <w:t>край,</w:t>
            </w:r>
            <w:r w:rsidRPr="00E61597">
              <w:rPr>
                <w:b w:val="0"/>
                <w:bCs/>
                <w:color w:val="0C0E31"/>
                <w:sz w:val="24"/>
                <w:szCs w:val="24"/>
                <w:shd w:val="clear" w:color="auto" w:fill="FFFFFF"/>
              </w:rPr>
              <w:t> </w:t>
            </w:r>
            <w:r w:rsidRPr="00E61597">
              <w:rPr>
                <w:rStyle w:val="finded-text"/>
                <w:b w:val="0"/>
                <w:bCs/>
                <w:color w:val="0C0E31"/>
                <w:sz w:val="24"/>
                <w:szCs w:val="24"/>
              </w:rPr>
              <w:t>Алтайский</w:t>
            </w:r>
            <w:r w:rsidRPr="00E61597">
              <w:rPr>
                <w:b w:val="0"/>
                <w:bCs/>
                <w:color w:val="0C0E31"/>
                <w:sz w:val="24"/>
                <w:szCs w:val="24"/>
                <w:shd w:val="clear" w:color="auto" w:fill="FFFFFF"/>
              </w:rPr>
              <w:t> район, село </w:t>
            </w:r>
            <w:r w:rsidRPr="00E61597">
              <w:rPr>
                <w:rStyle w:val="finded-text"/>
                <w:b w:val="0"/>
                <w:bCs/>
                <w:color w:val="0C0E31"/>
                <w:sz w:val="24"/>
                <w:szCs w:val="24"/>
              </w:rPr>
              <w:t>Ая,</w:t>
            </w:r>
            <w:r w:rsidRPr="00E61597">
              <w:rPr>
                <w:b w:val="0"/>
                <w:bCs/>
                <w:color w:val="0C0E31"/>
                <w:sz w:val="24"/>
                <w:szCs w:val="24"/>
                <w:shd w:val="clear" w:color="auto" w:fill="FFFFFF"/>
              </w:rPr>
              <w:t> Заводск</w:t>
            </w:r>
            <w:r w:rsidRPr="00E61597">
              <w:rPr>
                <w:rStyle w:val="finded-text"/>
                <w:b w:val="0"/>
                <w:bCs/>
                <w:color w:val="0C0E31"/>
                <w:sz w:val="24"/>
                <w:szCs w:val="24"/>
              </w:rPr>
              <w:t>ая</w:t>
            </w:r>
            <w:r w:rsidRPr="00E61597">
              <w:rPr>
                <w:b w:val="0"/>
                <w:bCs/>
                <w:color w:val="0C0E31"/>
                <w:sz w:val="24"/>
                <w:szCs w:val="24"/>
                <w:shd w:val="clear" w:color="auto" w:fill="FFFFFF"/>
              </w:rPr>
              <w:t> ул., д.3</w:t>
            </w:r>
          </w:p>
        </w:tc>
        <w:tc>
          <w:tcPr>
            <w:tcW w:w="4961" w:type="dxa"/>
            <w:vAlign w:val="center"/>
          </w:tcPr>
          <w:p w14:paraId="14D76C7B" w14:textId="77777777" w:rsidR="00CF6B44" w:rsidRPr="00E61597" w:rsidRDefault="00CF6B44" w:rsidP="00E61597">
            <w:pPr>
              <w:spacing w:after="0" w:line="240" w:lineRule="auto"/>
              <w:rPr>
                <w:b w:val="0"/>
                <w:bCs/>
                <w:color w:val="0C0E31"/>
                <w:sz w:val="24"/>
                <w:szCs w:val="24"/>
                <w:shd w:val="clear" w:color="auto" w:fill="FFFFFF"/>
              </w:rPr>
            </w:pPr>
            <w:r w:rsidRPr="00E61597">
              <w:rPr>
                <w:b w:val="0"/>
                <w:bCs/>
                <w:color w:val="0C0E31"/>
                <w:sz w:val="24"/>
                <w:szCs w:val="24"/>
                <w:shd w:val="clear" w:color="auto" w:fill="FFFFFF"/>
              </w:rPr>
              <w:t>84.11.31 Деятельность органов местного самоуправления сельских поселений</w:t>
            </w:r>
          </w:p>
        </w:tc>
      </w:tr>
      <w:tr w:rsidR="00CF6B44" w:rsidRPr="00E61597" w14:paraId="01DF1114" w14:textId="77777777" w:rsidTr="00E61597">
        <w:tc>
          <w:tcPr>
            <w:tcW w:w="488" w:type="dxa"/>
            <w:vAlign w:val="center"/>
          </w:tcPr>
          <w:p w14:paraId="115F3049" w14:textId="77777777" w:rsidR="00CF6B44" w:rsidRPr="00E61597" w:rsidRDefault="00CF6B44" w:rsidP="00054F47">
            <w:pPr>
              <w:pStyle w:val="ac"/>
              <w:numPr>
                <w:ilvl w:val="0"/>
                <w:numId w:val="37"/>
              </w:numPr>
              <w:spacing w:after="0" w:line="240" w:lineRule="auto"/>
              <w:ind w:left="0" w:firstLine="0"/>
              <w:rPr>
                <w:b w:val="0"/>
                <w:bCs/>
                <w:sz w:val="24"/>
                <w:szCs w:val="24"/>
              </w:rPr>
            </w:pPr>
          </w:p>
        </w:tc>
        <w:tc>
          <w:tcPr>
            <w:tcW w:w="4327" w:type="dxa"/>
            <w:vAlign w:val="center"/>
          </w:tcPr>
          <w:p w14:paraId="0BCC0BAF" w14:textId="77777777" w:rsidR="00CF6B44" w:rsidRPr="00E61597" w:rsidRDefault="00CC3AB6" w:rsidP="00E61597">
            <w:pPr>
              <w:tabs>
                <w:tab w:val="left" w:pos="2803"/>
              </w:tabs>
              <w:spacing w:after="0" w:line="240" w:lineRule="auto"/>
              <w:rPr>
                <w:b w:val="0"/>
                <w:bCs/>
                <w:sz w:val="24"/>
                <w:szCs w:val="24"/>
              </w:rPr>
            </w:pPr>
            <w:hyperlink r:id="rId63" w:history="1">
              <w:r w:rsidR="00CF6B44" w:rsidRPr="00E61597">
                <w:rPr>
                  <w:rStyle w:val="ae"/>
                  <w:b w:val="0"/>
                  <w:bCs/>
                  <w:color w:val="04192C"/>
                  <w:sz w:val="24"/>
                  <w:szCs w:val="24"/>
                  <w:u w:val="none"/>
                  <w:shd w:val="clear" w:color="auto" w:fill="FFFFFF"/>
                </w:rPr>
                <w:t>ООО «КАТУНЬ ПЭЛАС»</w:t>
              </w:r>
            </w:hyperlink>
          </w:p>
        </w:tc>
        <w:tc>
          <w:tcPr>
            <w:tcW w:w="5245" w:type="dxa"/>
            <w:vAlign w:val="center"/>
          </w:tcPr>
          <w:p w14:paraId="2DE8DDAA" w14:textId="77777777" w:rsidR="00CF6B44" w:rsidRPr="00E61597" w:rsidRDefault="00CF6B44" w:rsidP="00E61597">
            <w:pPr>
              <w:spacing w:after="0" w:line="240" w:lineRule="auto"/>
              <w:rPr>
                <w:b w:val="0"/>
                <w:bCs/>
                <w:color w:val="0C0E31"/>
                <w:sz w:val="24"/>
                <w:szCs w:val="24"/>
                <w:shd w:val="clear" w:color="auto" w:fill="FFFFFF"/>
              </w:rPr>
            </w:pPr>
            <w:r w:rsidRPr="00E61597">
              <w:rPr>
                <w:b w:val="0"/>
                <w:bCs/>
                <w:color w:val="0C0E31"/>
                <w:sz w:val="24"/>
                <w:szCs w:val="24"/>
                <w:shd w:val="clear" w:color="auto" w:fill="FFFFFF"/>
              </w:rPr>
              <w:t>659635, </w:t>
            </w:r>
            <w:r w:rsidRPr="00E61597">
              <w:rPr>
                <w:rStyle w:val="finded-text"/>
                <w:b w:val="0"/>
                <w:bCs/>
                <w:color w:val="0C0E31"/>
                <w:sz w:val="24"/>
                <w:szCs w:val="24"/>
              </w:rPr>
              <w:t>Алтайский</w:t>
            </w:r>
            <w:r w:rsidRPr="00E61597">
              <w:rPr>
                <w:b w:val="0"/>
                <w:bCs/>
                <w:color w:val="0C0E31"/>
                <w:sz w:val="24"/>
                <w:szCs w:val="24"/>
                <w:shd w:val="clear" w:color="auto" w:fill="FFFFFF"/>
              </w:rPr>
              <w:t> </w:t>
            </w:r>
            <w:r w:rsidRPr="00E61597">
              <w:rPr>
                <w:rStyle w:val="finded-text"/>
                <w:b w:val="0"/>
                <w:bCs/>
                <w:color w:val="0C0E31"/>
                <w:sz w:val="24"/>
                <w:szCs w:val="24"/>
              </w:rPr>
              <w:t>край,</w:t>
            </w:r>
            <w:r w:rsidRPr="00E61597">
              <w:rPr>
                <w:b w:val="0"/>
                <w:bCs/>
                <w:color w:val="0C0E31"/>
                <w:sz w:val="24"/>
                <w:szCs w:val="24"/>
                <w:shd w:val="clear" w:color="auto" w:fill="FFFFFF"/>
              </w:rPr>
              <w:t> </w:t>
            </w:r>
            <w:r w:rsidRPr="00E61597">
              <w:rPr>
                <w:rStyle w:val="finded-text"/>
                <w:b w:val="0"/>
                <w:bCs/>
                <w:color w:val="0C0E31"/>
                <w:sz w:val="24"/>
                <w:szCs w:val="24"/>
              </w:rPr>
              <w:t>Алтайский</w:t>
            </w:r>
            <w:r w:rsidRPr="00E61597">
              <w:rPr>
                <w:b w:val="0"/>
                <w:bCs/>
                <w:color w:val="0C0E31"/>
                <w:sz w:val="24"/>
                <w:szCs w:val="24"/>
                <w:shd w:val="clear" w:color="auto" w:fill="FFFFFF"/>
              </w:rPr>
              <w:t> р-н,</w:t>
            </w:r>
            <w:r w:rsidRPr="00E61597">
              <w:rPr>
                <w:rStyle w:val="finded-text"/>
                <w:b w:val="0"/>
                <w:bCs/>
                <w:color w:val="0C0E31"/>
                <w:sz w:val="24"/>
                <w:szCs w:val="24"/>
              </w:rPr>
              <w:t>с</w:t>
            </w:r>
            <w:r w:rsidRPr="00E61597">
              <w:rPr>
                <w:b w:val="0"/>
                <w:bCs/>
                <w:color w:val="0C0E31"/>
                <w:sz w:val="24"/>
                <w:szCs w:val="24"/>
                <w:shd w:val="clear" w:color="auto" w:fill="FFFFFF"/>
              </w:rPr>
              <w:t> </w:t>
            </w:r>
            <w:r w:rsidRPr="00E61597">
              <w:rPr>
                <w:rStyle w:val="finded-text"/>
                <w:b w:val="0"/>
                <w:bCs/>
                <w:color w:val="0C0E31"/>
                <w:sz w:val="24"/>
                <w:szCs w:val="24"/>
              </w:rPr>
              <w:t>Ая,</w:t>
            </w:r>
            <w:r w:rsidRPr="00E61597">
              <w:rPr>
                <w:b w:val="0"/>
                <w:bCs/>
                <w:color w:val="0C0E31"/>
                <w:sz w:val="24"/>
                <w:szCs w:val="24"/>
                <w:shd w:val="clear" w:color="auto" w:fill="FFFFFF"/>
              </w:rPr>
              <w:t> Ключев</w:t>
            </w:r>
            <w:r w:rsidRPr="00E61597">
              <w:rPr>
                <w:rStyle w:val="finded-text"/>
                <w:b w:val="0"/>
                <w:bCs/>
                <w:color w:val="0C0E31"/>
                <w:sz w:val="24"/>
                <w:szCs w:val="24"/>
              </w:rPr>
              <w:t>ая</w:t>
            </w:r>
            <w:r w:rsidRPr="00E61597">
              <w:rPr>
                <w:b w:val="0"/>
                <w:bCs/>
                <w:color w:val="0C0E31"/>
                <w:sz w:val="24"/>
                <w:szCs w:val="24"/>
                <w:shd w:val="clear" w:color="auto" w:fill="FFFFFF"/>
              </w:rPr>
              <w:t> ул, двлд. 24к</w:t>
            </w:r>
          </w:p>
        </w:tc>
        <w:tc>
          <w:tcPr>
            <w:tcW w:w="4961" w:type="dxa"/>
            <w:vAlign w:val="center"/>
          </w:tcPr>
          <w:p w14:paraId="598C9939" w14:textId="77777777" w:rsidR="00CF6B44" w:rsidRPr="00E61597" w:rsidRDefault="00CF6B44" w:rsidP="00E61597">
            <w:pPr>
              <w:spacing w:after="0" w:line="240" w:lineRule="auto"/>
              <w:rPr>
                <w:b w:val="0"/>
                <w:bCs/>
                <w:color w:val="0C0E31"/>
                <w:sz w:val="24"/>
                <w:szCs w:val="24"/>
                <w:shd w:val="clear" w:color="auto" w:fill="FFFFFF"/>
              </w:rPr>
            </w:pPr>
            <w:r w:rsidRPr="00E61597">
              <w:rPr>
                <w:b w:val="0"/>
                <w:bCs/>
                <w:color w:val="0C0E31"/>
                <w:sz w:val="24"/>
                <w:szCs w:val="24"/>
                <w:shd w:val="clear" w:color="auto" w:fill="FFFFFF"/>
              </w:rPr>
              <w:t>55.10 Деятельность гостиниц и прочих мест для временного проживания</w:t>
            </w:r>
          </w:p>
        </w:tc>
      </w:tr>
      <w:tr w:rsidR="00CF6B44" w:rsidRPr="00E61597" w14:paraId="0D12D8AC" w14:textId="77777777" w:rsidTr="00E61597">
        <w:tc>
          <w:tcPr>
            <w:tcW w:w="488" w:type="dxa"/>
            <w:vAlign w:val="center"/>
          </w:tcPr>
          <w:p w14:paraId="659ED8EC" w14:textId="77777777" w:rsidR="00CF6B44" w:rsidRPr="00E61597" w:rsidRDefault="00CF6B44" w:rsidP="00054F47">
            <w:pPr>
              <w:pStyle w:val="ac"/>
              <w:numPr>
                <w:ilvl w:val="0"/>
                <w:numId w:val="37"/>
              </w:numPr>
              <w:spacing w:after="0" w:line="240" w:lineRule="auto"/>
              <w:ind w:left="0" w:firstLine="0"/>
              <w:rPr>
                <w:b w:val="0"/>
                <w:bCs/>
                <w:sz w:val="24"/>
                <w:szCs w:val="24"/>
              </w:rPr>
            </w:pPr>
          </w:p>
        </w:tc>
        <w:tc>
          <w:tcPr>
            <w:tcW w:w="4327" w:type="dxa"/>
            <w:vAlign w:val="center"/>
          </w:tcPr>
          <w:p w14:paraId="19F4B978" w14:textId="77777777" w:rsidR="00CF6B44" w:rsidRPr="00E61597" w:rsidRDefault="00CC3AB6" w:rsidP="00E61597">
            <w:pPr>
              <w:tabs>
                <w:tab w:val="left" w:pos="2803"/>
              </w:tabs>
              <w:spacing w:after="0" w:line="240" w:lineRule="auto"/>
              <w:rPr>
                <w:b w:val="0"/>
                <w:bCs/>
                <w:sz w:val="24"/>
                <w:szCs w:val="24"/>
              </w:rPr>
            </w:pPr>
            <w:hyperlink r:id="rId64" w:history="1">
              <w:r w:rsidR="00CF6B44" w:rsidRPr="00E61597">
                <w:rPr>
                  <w:sz w:val="24"/>
                  <w:szCs w:val="24"/>
                </w:rPr>
                <w:t xml:space="preserve"> </w:t>
              </w:r>
              <w:r w:rsidR="00CF6B44" w:rsidRPr="00E61597">
                <w:rPr>
                  <w:rStyle w:val="ae"/>
                  <w:b w:val="0"/>
                  <w:bCs/>
                  <w:color w:val="04192C"/>
                  <w:sz w:val="24"/>
                  <w:szCs w:val="24"/>
                  <w:u w:val="none"/>
                  <w:shd w:val="clear" w:color="auto" w:fill="FFFFFF"/>
                </w:rPr>
                <w:t>ООО «ВЕСТАТУРСЕРВИС»</w:t>
              </w:r>
            </w:hyperlink>
          </w:p>
        </w:tc>
        <w:tc>
          <w:tcPr>
            <w:tcW w:w="5245" w:type="dxa"/>
            <w:vAlign w:val="center"/>
          </w:tcPr>
          <w:p w14:paraId="5C7BF201" w14:textId="77777777" w:rsidR="00CF6B44" w:rsidRPr="00E61597" w:rsidRDefault="00CF6B44" w:rsidP="00E61597">
            <w:pPr>
              <w:spacing w:after="0" w:line="240" w:lineRule="auto"/>
              <w:rPr>
                <w:b w:val="0"/>
                <w:bCs/>
                <w:color w:val="0C0E31"/>
                <w:sz w:val="24"/>
                <w:szCs w:val="24"/>
                <w:shd w:val="clear" w:color="auto" w:fill="FFFFFF"/>
              </w:rPr>
            </w:pPr>
            <w:r w:rsidRPr="00E61597">
              <w:rPr>
                <w:b w:val="0"/>
                <w:bCs/>
                <w:color w:val="0C0E31"/>
                <w:sz w:val="24"/>
                <w:szCs w:val="24"/>
                <w:shd w:val="clear" w:color="auto" w:fill="FFFFFF"/>
              </w:rPr>
              <w:t>659635, </w:t>
            </w:r>
            <w:r w:rsidRPr="00E61597">
              <w:rPr>
                <w:rStyle w:val="finded-text"/>
                <w:b w:val="0"/>
                <w:bCs/>
                <w:color w:val="0C0E31"/>
                <w:sz w:val="24"/>
                <w:szCs w:val="24"/>
              </w:rPr>
              <w:t>Алтайский</w:t>
            </w:r>
            <w:r w:rsidRPr="00E61597">
              <w:rPr>
                <w:b w:val="0"/>
                <w:bCs/>
                <w:color w:val="0C0E31"/>
                <w:sz w:val="24"/>
                <w:szCs w:val="24"/>
                <w:shd w:val="clear" w:color="auto" w:fill="FFFFFF"/>
              </w:rPr>
              <w:t> </w:t>
            </w:r>
            <w:r w:rsidRPr="00E61597">
              <w:rPr>
                <w:rStyle w:val="finded-text"/>
                <w:b w:val="0"/>
                <w:bCs/>
                <w:color w:val="0C0E31"/>
                <w:sz w:val="24"/>
                <w:szCs w:val="24"/>
              </w:rPr>
              <w:t>край,</w:t>
            </w:r>
            <w:r w:rsidRPr="00E61597">
              <w:rPr>
                <w:b w:val="0"/>
                <w:bCs/>
                <w:color w:val="0C0E31"/>
                <w:sz w:val="24"/>
                <w:szCs w:val="24"/>
                <w:shd w:val="clear" w:color="auto" w:fill="FFFFFF"/>
              </w:rPr>
              <w:t> </w:t>
            </w:r>
            <w:r w:rsidRPr="00E61597">
              <w:rPr>
                <w:rStyle w:val="finded-text"/>
                <w:b w:val="0"/>
                <w:bCs/>
                <w:color w:val="0C0E31"/>
                <w:sz w:val="24"/>
                <w:szCs w:val="24"/>
              </w:rPr>
              <w:t>Алтайский</w:t>
            </w:r>
            <w:r w:rsidRPr="00E61597">
              <w:rPr>
                <w:b w:val="0"/>
                <w:bCs/>
                <w:color w:val="0C0E31"/>
                <w:sz w:val="24"/>
                <w:szCs w:val="24"/>
                <w:shd w:val="clear" w:color="auto" w:fill="FFFFFF"/>
              </w:rPr>
              <w:t> район, </w:t>
            </w:r>
            <w:r w:rsidRPr="00E61597">
              <w:rPr>
                <w:rStyle w:val="finded-text"/>
                <w:b w:val="0"/>
                <w:bCs/>
                <w:color w:val="0C0E31"/>
                <w:sz w:val="24"/>
                <w:szCs w:val="24"/>
              </w:rPr>
              <w:t>с</w:t>
            </w:r>
            <w:r w:rsidRPr="00E61597">
              <w:rPr>
                <w:b w:val="0"/>
                <w:bCs/>
                <w:color w:val="0C0E31"/>
                <w:sz w:val="24"/>
                <w:szCs w:val="24"/>
                <w:shd w:val="clear" w:color="auto" w:fill="FFFFFF"/>
              </w:rPr>
              <w:t>ело </w:t>
            </w:r>
            <w:r w:rsidRPr="00E61597">
              <w:rPr>
                <w:rStyle w:val="finded-text"/>
                <w:b w:val="0"/>
                <w:bCs/>
                <w:color w:val="0C0E31"/>
                <w:sz w:val="24"/>
                <w:szCs w:val="24"/>
              </w:rPr>
              <w:t>Ая,</w:t>
            </w:r>
            <w:r w:rsidRPr="00E61597">
              <w:rPr>
                <w:b w:val="0"/>
                <w:bCs/>
                <w:color w:val="0C0E31"/>
                <w:sz w:val="24"/>
                <w:szCs w:val="24"/>
                <w:shd w:val="clear" w:color="auto" w:fill="FFFFFF"/>
              </w:rPr>
              <w:t> Школьн</w:t>
            </w:r>
            <w:r w:rsidRPr="00E61597">
              <w:rPr>
                <w:rStyle w:val="finded-text"/>
                <w:b w:val="0"/>
                <w:bCs/>
                <w:color w:val="0C0E31"/>
                <w:sz w:val="24"/>
                <w:szCs w:val="24"/>
              </w:rPr>
              <w:t>ая</w:t>
            </w:r>
            <w:r w:rsidRPr="00E61597">
              <w:rPr>
                <w:b w:val="0"/>
                <w:bCs/>
                <w:color w:val="0C0E31"/>
                <w:sz w:val="24"/>
                <w:szCs w:val="24"/>
                <w:shd w:val="clear" w:color="auto" w:fill="FFFFFF"/>
              </w:rPr>
              <w:t> ул., д. 24</w:t>
            </w:r>
          </w:p>
        </w:tc>
        <w:tc>
          <w:tcPr>
            <w:tcW w:w="4961" w:type="dxa"/>
            <w:vAlign w:val="center"/>
          </w:tcPr>
          <w:p w14:paraId="1A000029" w14:textId="77777777" w:rsidR="00CF6B44" w:rsidRPr="00E61597" w:rsidRDefault="00CF6B44" w:rsidP="00E61597">
            <w:pPr>
              <w:spacing w:after="0" w:line="240" w:lineRule="auto"/>
              <w:rPr>
                <w:b w:val="0"/>
                <w:bCs/>
                <w:color w:val="0C0E31"/>
                <w:sz w:val="24"/>
                <w:szCs w:val="24"/>
                <w:shd w:val="clear" w:color="auto" w:fill="FFFFFF"/>
              </w:rPr>
            </w:pPr>
            <w:r w:rsidRPr="00E61597">
              <w:rPr>
                <w:b w:val="0"/>
                <w:bCs/>
                <w:color w:val="0C0E31"/>
                <w:sz w:val="24"/>
                <w:szCs w:val="24"/>
                <w:shd w:val="clear" w:color="auto" w:fill="FFFFFF"/>
              </w:rPr>
              <w:t>93.29.9 Деятельность зрелищно-развлекательная прочая, не включенная в другие группировки</w:t>
            </w:r>
          </w:p>
        </w:tc>
      </w:tr>
      <w:tr w:rsidR="00CF6B44" w:rsidRPr="00E61597" w14:paraId="1FDF1495" w14:textId="77777777" w:rsidTr="00E61597">
        <w:tc>
          <w:tcPr>
            <w:tcW w:w="488" w:type="dxa"/>
            <w:vAlign w:val="center"/>
          </w:tcPr>
          <w:p w14:paraId="270F05AB" w14:textId="77777777" w:rsidR="00CF6B44" w:rsidRPr="00E61597" w:rsidRDefault="00CF6B44" w:rsidP="00054F47">
            <w:pPr>
              <w:pStyle w:val="ac"/>
              <w:numPr>
                <w:ilvl w:val="0"/>
                <w:numId w:val="37"/>
              </w:numPr>
              <w:spacing w:after="0" w:line="240" w:lineRule="auto"/>
              <w:ind w:left="0" w:firstLine="0"/>
              <w:rPr>
                <w:b w:val="0"/>
                <w:bCs/>
                <w:sz w:val="24"/>
                <w:szCs w:val="24"/>
              </w:rPr>
            </w:pPr>
          </w:p>
        </w:tc>
        <w:tc>
          <w:tcPr>
            <w:tcW w:w="4327" w:type="dxa"/>
            <w:vAlign w:val="center"/>
          </w:tcPr>
          <w:p w14:paraId="06593A08" w14:textId="77777777" w:rsidR="00CF6B44" w:rsidRPr="00E61597" w:rsidRDefault="00CC3AB6" w:rsidP="00E61597">
            <w:pPr>
              <w:tabs>
                <w:tab w:val="left" w:pos="2803"/>
              </w:tabs>
              <w:spacing w:after="0" w:line="240" w:lineRule="auto"/>
              <w:rPr>
                <w:b w:val="0"/>
                <w:bCs/>
                <w:sz w:val="24"/>
                <w:szCs w:val="24"/>
              </w:rPr>
            </w:pPr>
            <w:hyperlink r:id="rId65" w:history="1">
              <w:r w:rsidR="00CF6B44" w:rsidRPr="00E61597">
                <w:rPr>
                  <w:sz w:val="24"/>
                  <w:szCs w:val="24"/>
                </w:rPr>
                <w:t xml:space="preserve"> </w:t>
              </w:r>
              <w:r w:rsidR="00CF6B44" w:rsidRPr="00E61597">
                <w:rPr>
                  <w:rStyle w:val="ae"/>
                  <w:b w:val="0"/>
                  <w:bCs/>
                  <w:color w:val="04192C"/>
                  <w:sz w:val="24"/>
                  <w:szCs w:val="24"/>
                  <w:u w:val="none"/>
                  <w:shd w:val="clear" w:color="auto" w:fill="FFFFFF"/>
                </w:rPr>
                <w:t>ООО «АЛТАЙ ПЭЛАС ГРУПП»</w:t>
              </w:r>
            </w:hyperlink>
          </w:p>
        </w:tc>
        <w:tc>
          <w:tcPr>
            <w:tcW w:w="5245" w:type="dxa"/>
            <w:vAlign w:val="center"/>
          </w:tcPr>
          <w:p w14:paraId="2813EE45" w14:textId="77777777" w:rsidR="00CF6B44" w:rsidRPr="00E61597" w:rsidRDefault="00CF6B44" w:rsidP="00E61597">
            <w:pPr>
              <w:spacing w:after="0" w:line="240" w:lineRule="auto"/>
              <w:rPr>
                <w:b w:val="0"/>
                <w:bCs/>
                <w:color w:val="0C0E31"/>
                <w:sz w:val="24"/>
                <w:szCs w:val="24"/>
                <w:shd w:val="clear" w:color="auto" w:fill="FFFFFF"/>
              </w:rPr>
            </w:pPr>
            <w:r w:rsidRPr="00E61597">
              <w:rPr>
                <w:b w:val="0"/>
                <w:bCs/>
                <w:color w:val="0C0E31"/>
                <w:sz w:val="24"/>
                <w:szCs w:val="24"/>
                <w:shd w:val="clear" w:color="auto" w:fill="FFFFFF"/>
              </w:rPr>
              <w:t>659635, </w:t>
            </w:r>
            <w:r w:rsidRPr="00E61597">
              <w:rPr>
                <w:rStyle w:val="finded-text"/>
                <w:b w:val="0"/>
                <w:bCs/>
                <w:color w:val="0C0E31"/>
                <w:sz w:val="24"/>
                <w:szCs w:val="24"/>
              </w:rPr>
              <w:t>Алтайский</w:t>
            </w:r>
            <w:r w:rsidRPr="00E61597">
              <w:rPr>
                <w:b w:val="0"/>
                <w:bCs/>
                <w:color w:val="0C0E31"/>
                <w:sz w:val="24"/>
                <w:szCs w:val="24"/>
                <w:shd w:val="clear" w:color="auto" w:fill="FFFFFF"/>
              </w:rPr>
              <w:t> </w:t>
            </w:r>
            <w:r w:rsidRPr="00E61597">
              <w:rPr>
                <w:rStyle w:val="finded-text"/>
                <w:b w:val="0"/>
                <w:bCs/>
                <w:color w:val="0C0E31"/>
                <w:sz w:val="24"/>
                <w:szCs w:val="24"/>
              </w:rPr>
              <w:t>край,</w:t>
            </w:r>
            <w:r w:rsidRPr="00E61597">
              <w:rPr>
                <w:b w:val="0"/>
                <w:bCs/>
                <w:color w:val="0C0E31"/>
                <w:sz w:val="24"/>
                <w:szCs w:val="24"/>
                <w:shd w:val="clear" w:color="auto" w:fill="FFFFFF"/>
              </w:rPr>
              <w:t> </w:t>
            </w:r>
            <w:r w:rsidRPr="00E61597">
              <w:rPr>
                <w:rStyle w:val="finded-text"/>
                <w:b w:val="0"/>
                <w:bCs/>
                <w:color w:val="0C0E31"/>
                <w:sz w:val="24"/>
                <w:szCs w:val="24"/>
              </w:rPr>
              <w:t>Алтайский</w:t>
            </w:r>
            <w:r w:rsidRPr="00E61597">
              <w:rPr>
                <w:b w:val="0"/>
                <w:bCs/>
                <w:color w:val="0C0E31"/>
                <w:sz w:val="24"/>
                <w:szCs w:val="24"/>
                <w:shd w:val="clear" w:color="auto" w:fill="FFFFFF"/>
              </w:rPr>
              <w:t> р-н, </w:t>
            </w:r>
            <w:r w:rsidRPr="00E61597">
              <w:rPr>
                <w:rStyle w:val="finded-text"/>
                <w:b w:val="0"/>
                <w:bCs/>
                <w:color w:val="0C0E31"/>
                <w:sz w:val="24"/>
                <w:szCs w:val="24"/>
              </w:rPr>
              <w:t>с</w:t>
            </w:r>
            <w:r w:rsidRPr="00E61597">
              <w:rPr>
                <w:b w:val="0"/>
                <w:bCs/>
                <w:color w:val="0C0E31"/>
                <w:sz w:val="24"/>
                <w:szCs w:val="24"/>
                <w:shd w:val="clear" w:color="auto" w:fill="FFFFFF"/>
              </w:rPr>
              <w:t> </w:t>
            </w:r>
            <w:r w:rsidRPr="00E61597">
              <w:rPr>
                <w:rStyle w:val="finded-text"/>
                <w:b w:val="0"/>
                <w:bCs/>
                <w:color w:val="0C0E31"/>
                <w:sz w:val="24"/>
                <w:szCs w:val="24"/>
              </w:rPr>
              <w:t>Ая,</w:t>
            </w:r>
            <w:r w:rsidRPr="00E61597">
              <w:rPr>
                <w:b w:val="0"/>
                <w:bCs/>
                <w:color w:val="0C0E31"/>
                <w:sz w:val="24"/>
                <w:szCs w:val="24"/>
                <w:shd w:val="clear" w:color="auto" w:fill="FFFFFF"/>
              </w:rPr>
              <w:t> Ключев</w:t>
            </w:r>
            <w:r w:rsidRPr="00E61597">
              <w:rPr>
                <w:rStyle w:val="finded-text"/>
                <w:b w:val="0"/>
                <w:bCs/>
                <w:color w:val="0C0E31"/>
                <w:sz w:val="24"/>
                <w:szCs w:val="24"/>
              </w:rPr>
              <w:t>ая</w:t>
            </w:r>
            <w:r w:rsidRPr="00E61597">
              <w:rPr>
                <w:b w:val="0"/>
                <w:bCs/>
                <w:color w:val="0C0E31"/>
                <w:sz w:val="24"/>
                <w:szCs w:val="24"/>
                <w:shd w:val="clear" w:color="auto" w:fill="FFFFFF"/>
              </w:rPr>
              <w:t> ул, двлд. 24к</w:t>
            </w:r>
          </w:p>
        </w:tc>
        <w:tc>
          <w:tcPr>
            <w:tcW w:w="4961" w:type="dxa"/>
            <w:vAlign w:val="center"/>
          </w:tcPr>
          <w:p w14:paraId="1FA88ABC" w14:textId="77777777" w:rsidR="00CF6B44" w:rsidRPr="00E61597" w:rsidRDefault="00CF6B44" w:rsidP="00E61597">
            <w:pPr>
              <w:spacing w:after="0" w:line="240" w:lineRule="auto"/>
              <w:rPr>
                <w:b w:val="0"/>
                <w:bCs/>
                <w:color w:val="0C0E31"/>
                <w:sz w:val="24"/>
                <w:szCs w:val="24"/>
                <w:shd w:val="clear" w:color="auto" w:fill="FFFFFF"/>
              </w:rPr>
            </w:pPr>
            <w:r w:rsidRPr="00E61597">
              <w:rPr>
                <w:b w:val="0"/>
                <w:bCs/>
                <w:color w:val="0C0E31"/>
                <w:sz w:val="24"/>
                <w:szCs w:val="24"/>
                <w:shd w:val="clear" w:color="auto" w:fill="FFFFFF"/>
              </w:rPr>
              <w:t>55.20 Деятельность по предоставлению мест для краткосрочного проживания</w:t>
            </w:r>
          </w:p>
        </w:tc>
      </w:tr>
      <w:tr w:rsidR="00CF6B44" w:rsidRPr="00E61597" w14:paraId="1AF59AD4" w14:textId="77777777" w:rsidTr="00E61597">
        <w:tc>
          <w:tcPr>
            <w:tcW w:w="488" w:type="dxa"/>
            <w:vAlign w:val="center"/>
          </w:tcPr>
          <w:p w14:paraId="4C255A24" w14:textId="77777777" w:rsidR="00CF6B44" w:rsidRPr="00E61597" w:rsidRDefault="00CF6B44" w:rsidP="00054F47">
            <w:pPr>
              <w:pStyle w:val="ac"/>
              <w:numPr>
                <w:ilvl w:val="0"/>
                <w:numId w:val="37"/>
              </w:numPr>
              <w:spacing w:after="0" w:line="240" w:lineRule="auto"/>
              <w:ind w:left="0" w:firstLine="0"/>
              <w:rPr>
                <w:b w:val="0"/>
                <w:bCs/>
                <w:sz w:val="24"/>
                <w:szCs w:val="24"/>
              </w:rPr>
            </w:pPr>
          </w:p>
        </w:tc>
        <w:tc>
          <w:tcPr>
            <w:tcW w:w="4327" w:type="dxa"/>
            <w:vAlign w:val="center"/>
          </w:tcPr>
          <w:p w14:paraId="4FFFF1E4" w14:textId="77777777" w:rsidR="00CF6B44" w:rsidRPr="00E61597" w:rsidRDefault="00CC3AB6" w:rsidP="00E61597">
            <w:pPr>
              <w:tabs>
                <w:tab w:val="left" w:pos="2803"/>
              </w:tabs>
              <w:spacing w:after="0" w:line="240" w:lineRule="auto"/>
              <w:rPr>
                <w:b w:val="0"/>
                <w:bCs/>
                <w:sz w:val="24"/>
                <w:szCs w:val="24"/>
              </w:rPr>
            </w:pPr>
            <w:hyperlink r:id="rId66" w:history="1">
              <w:r w:rsidR="00CF6B44" w:rsidRPr="00E61597">
                <w:rPr>
                  <w:sz w:val="24"/>
                  <w:szCs w:val="24"/>
                </w:rPr>
                <w:t xml:space="preserve"> </w:t>
              </w:r>
              <w:r w:rsidR="00CF6B44" w:rsidRPr="00E61597">
                <w:rPr>
                  <w:rStyle w:val="ae"/>
                  <w:b w:val="0"/>
                  <w:bCs/>
                  <w:color w:val="04192C"/>
                  <w:sz w:val="24"/>
                  <w:szCs w:val="24"/>
                  <w:u w:val="none"/>
                  <w:shd w:val="clear" w:color="auto" w:fill="FFFFFF"/>
                </w:rPr>
                <w:t>ООО «ИНВЕСТЭНЕРГО»</w:t>
              </w:r>
            </w:hyperlink>
          </w:p>
        </w:tc>
        <w:tc>
          <w:tcPr>
            <w:tcW w:w="5245" w:type="dxa"/>
            <w:vAlign w:val="center"/>
          </w:tcPr>
          <w:p w14:paraId="28EF975D" w14:textId="77777777" w:rsidR="00CF6B44" w:rsidRPr="00E61597" w:rsidRDefault="00CF6B44" w:rsidP="00E61597">
            <w:pPr>
              <w:spacing w:after="0" w:line="240" w:lineRule="auto"/>
              <w:rPr>
                <w:b w:val="0"/>
                <w:bCs/>
                <w:color w:val="0C0E31"/>
                <w:sz w:val="24"/>
                <w:szCs w:val="24"/>
                <w:shd w:val="clear" w:color="auto" w:fill="FFFFFF"/>
              </w:rPr>
            </w:pPr>
            <w:r w:rsidRPr="00E61597">
              <w:rPr>
                <w:b w:val="0"/>
                <w:bCs/>
                <w:color w:val="0C0E31"/>
                <w:sz w:val="24"/>
                <w:szCs w:val="24"/>
                <w:shd w:val="clear" w:color="auto" w:fill="FFFFFF"/>
              </w:rPr>
              <w:t>659635, </w:t>
            </w:r>
            <w:r w:rsidRPr="00E61597">
              <w:rPr>
                <w:rStyle w:val="finded-text"/>
                <w:b w:val="0"/>
                <w:bCs/>
                <w:color w:val="0C0E31"/>
                <w:sz w:val="24"/>
                <w:szCs w:val="24"/>
              </w:rPr>
              <w:t>Алтайский</w:t>
            </w:r>
            <w:r w:rsidRPr="00E61597">
              <w:rPr>
                <w:b w:val="0"/>
                <w:bCs/>
                <w:color w:val="0C0E31"/>
                <w:sz w:val="24"/>
                <w:szCs w:val="24"/>
                <w:shd w:val="clear" w:color="auto" w:fill="FFFFFF"/>
              </w:rPr>
              <w:t> </w:t>
            </w:r>
            <w:r w:rsidRPr="00E61597">
              <w:rPr>
                <w:rStyle w:val="finded-text"/>
                <w:b w:val="0"/>
                <w:bCs/>
                <w:color w:val="0C0E31"/>
                <w:sz w:val="24"/>
                <w:szCs w:val="24"/>
              </w:rPr>
              <w:t>край,</w:t>
            </w:r>
            <w:r w:rsidRPr="00E61597">
              <w:rPr>
                <w:b w:val="0"/>
                <w:bCs/>
                <w:color w:val="0C0E31"/>
                <w:sz w:val="24"/>
                <w:szCs w:val="24"/>
                <w:shd w:val="clear" w:color="auto" w:fill="FFFFFF"/>
              </w:rPr>
              <w:t> </w:t>
            </w:r>
            <w:r w:rsidRPr="00E61597">
              <w:rPr>
                <w:rStyle w:val="finded-text"/>
                <w:b w:val="0"/>
                <w:bCs/>
                <w:color w:val="0C0E31"/>
                <w:sz w:val="24"/>
                <w:szCs w:val="24"/>
              </w:rPr>
              <w:t>Алтайский</w:t>
            </w:r>
            <w:r w:rsidRPr="00E61597">
              <w:rPr>
                <w:b w:val="0"/>
                <w:bCs/>
                <w:color w:val="0C0E31"/>
                <w:sz w:val="24"/>
                <w:szCs w:val="24"/>
                <w:shd w:val="clear" w:color="auto" w:fill="FFFFFF"/>
              </w:rPr>
              <w:t> район, </w:t>
            </w:r>
            <w:r w:rsidRPr="00E61597">
              <w:rPr>
                <w:rStyle w:val="finded-text"/>
                <w:b w:val="0"/>
                <w:bCs/>
                <w:color w:val="0C0E31"/>
                <w:sz w:val="24"/>
                <w:szCs w:val="24"/>
              </w:rPr>
              <w:t>с</w:t>
            </w:r>
            <w:r w:rsidRPr="00E61597">
              <w:rPr>
                <w:b w:val="0"/>
                <w:bCs/>
                <w:color w:val="0C0E31"/>
                <w:sz w:val="24"/>
                <w:szCs w:val="24"/>
                <w:shd w:val="clear" w:color="auto" w:fill="FFFFFF"/>
              </w:rPr>
              <w:t>ело </w:t>
            </w:r>
            <w:r w:rsidRPr="00E61597">
              <w:rPr>
                <w:rStyle w:val="finded-text"/>
                <w:b w:val="0"/>
                <w:bCs/>
                <w:color w:val="0C0E31"/>
                <w:sz w:val="24"/>
                <w:szCs w:val="24"/>
              </w:rPr>
              <w:t>Ая,</w:t>
            </w:r>
            <w:r w:rsidRPr="00E61597">
              <w:rPr>
                <w:b w:val="0"/>
                <w:bCs/>
                <w:color w:val="0C0E31"/>
                <w:sz w:val="24"/>
                <w:szCs w:val="24"/>
                <w:shd w:val="clear" w:color="auto" w:fill="FFFFFF"/>
              </w:rPr>
              <w:t> </w:t>
            </w:r>
            <w:r w:rsidRPr="00E61597">
              <w:rPr>
                <w:rStyle w:val="finded-text"/>
                <w:b w:val="0"/>
                <w:bCs/>
                <w:color w:val="0C0E31"/>
                <w:sz w:val="24"/>
                <w:szCs w:val="24"/>
              </w:rPr>
              <w:t>С</w:t>
            </w:r>
            <w:r w:rsidRPr="00E61597">
              <w:rPr>
                <w:b w:val="0"/>
                <w:bCs/>
                <w:color w:val="0C0E31"/>
                <w:sz w:val="24"/>
                <w:szCs w:val="24"/>
                <w:shd w:val="clear" w:color="auto" w:fill="FFFFFF"/>
              </w:rPr>
              <w:t>адов</w:t>
            </w:r>
            <w:r w:rsidRPr="00E61597">
              <w:rPr>
                <w:rStyle w:val="finded-text"/>
                <w:b w:val="0"/>
                <w:bCs/>
                <w:color w:val="0C0E31"/>
                <w:sz w:val="24"/>
                <w:szCs w:val="24"/>
              </w:rPr>
              <w:t>ая</w:t>
            </w:r>
            <w:r w:rsidRPr="00E61597">
              <w:rPr>
                <w:b w:val="0"/>
                <w:bCs/>
                <w:color w:val="0C0E31"/>
                <w:sz w:val="24"/>
                <w:szCs w:val="24"/>
                <w:shd w:val="clear" w:color="auto" w:fill="FFFFFF"/>
              </w:rPr>
              <w:t> ул., д. 10</w:t>
            </w:r>
          </w:p>
        </w:tc>
        <w:tc>
          <w:tcPr>
            <w:tcW w:w="4961" w:type="dxa"/>
            <w:vAlign w:val="center"/>
          </w:tcPr>
          <w:p w14:paraId="0A8E94F8" w14:textId="77777777" w:rsidR="00CF6B44" w:rsidRPr="00E61597" w:rsidRDefault="00CF6B44" w:rsidP="00E61597">
            <w:pPr>
              <w:spacing w:after="0" w:line="240" w:lineRule="auto"/>
              <w:rPr>
                <w:b w:val="0"/>
                <w:bCs/>
                <w:color w:val="0C0E31"/>
                <w:sz w:val="24"/>
                <w:szCs w:val="24"/>
                <w:shd w:val="clear" w:color="auto" w:fill="FFFFFF"/>
              </w:rPr>
            </w:pPr>
            <w:r w:rsidRPr="00E61597">
              <w:rPr>
                <w:b w:val="0"/>
                <w:bCs/>
                <w:color w:val="0C0E31"/>
                <w:sz w:val="24"/>
                <w:szCs w:val="24"/>
                <w:shd w:val="clear" w:color="auto" w:fill="FFFFFF"/>
              </w:rPr>
              <w:t>43.21 Производство электромонтажных работ</w:t>
            </w:r>
          </w:p>
        </w:tc>
      </w:tr>
      <w:tr w:rsidR="00CF6B44" w:rsidRPr="00E61597" w14:paraId="24B7FB55" w14:textId="77777777" w:rsidTr="00E61597">
        <w:tc>
          <w:tcPr>
            <w:tcW w:w="488" w:type="dxa"/>
            <w:vAlign w:val="center"/>
          </w:tcPr>
          <w:p w14:paraId="5B417B59" w14:textId="77777777" w:rsidR="00CF6B44" w:rsidRPr="00E61597" w:rsidRDefault="00CF6B44" w:rsidP="00054F47">
            <w:pPr>
              <w:pStyle w:val="ac"/>
              <w:numPr>
                <w:ilvl w:val="0"/>
                <w:numId w:val="37"/>
              </w:numPr>
              <w:spacing w:after="0" w:line="240" w:lineRule="auto"/>
              <w:ind w:left="0" w:firstLine="0"/>
              <w:rPr>
                <w:b w:val="0"/>
                <w:bCs/>
                <w:sz w:val="24"/>
                <w:szCs w:val="24"/>
              </w:rPr>
            </w:pPr>
          </w:p>
        </w:tc>
        <w:tc>
          <w:tcPr>
            <w:tcW w:w="4327" w:type="dxa"/>
            <w:vAlign w:val="center"/>
          </w:tcPr>
          <w:p w14:paraId="7A25F858" w14:textId="77777777" w:rsidR="00CF6B44" w:rsidRPr="00E61597" w:rsidRDefault="00CC3AB6" w:rsidP="00E61597">
            <w:pPr>
              <w:tabs>
                <w:tab w:val="left" w:pos="2803"/>
              </w:tabs>
              <w:spacing w:after="0" w:line="240" w:lineRule="auto"/>
              <w:rPr>
                <w:b w:val="0"/>
                <w:bCs/>
                <w:sz w:val="24"/>
                <w:szCs w:val="24"/>
              </w:rPr>
            </w:pPr>
            <w:hyperlink r:id="rId67" w:history="1">
              <w:r w:rsidR="00CF6B44" w:rsidRPr="00E61597">
                <w:rPr>
                  <w:sz w:val="24"/>
                  <w:szCs w:val="24"/>
                </w:rPr>
                <w:t xml:space="preserve"> </w:t>
              </w:r>
              <w:r w:rsidR="00CF6B44" w:rsidRPr="00E61597">
                <w:rPr>
                  <w:rStyle w:val="ae"/>
                  <w:b w:val="0"/>
                  <w:bCs/>
                  <w:color w:val="04192C"/>
                  <w:sz w:val="24"/>
                  <w:szCs w:val="24"/>
                  <w:u w:val="none"/>
                  <w:shd w:val="clear" w:color="auto" w:fill="FFFFFF"/>
                </w:rPr>
                <w:t>ООО ТУРИСТИЧЕСКИЙ ПОСЁЛОК «МЕДВЕЖИЙ УГОЛ»</w:t>
              </w:r>
            </w:hyperlink>
          </w:p>
        </w:tc>
        <w:tc>
          <w:tcPr>
            <w:tcW w:w="5245" w:type="dxa"/>
            <w:vAlign w:val="center"/>
          </w:tcPr>
          <w:p w14:paraId="1DB54135" w14:textId="77777777" w:rsidR="00CF6B44" w:rsidRPr="00E61597" w:rsidRDefault="00CF6B44" w:rsidP="00E61597">
            <w:pPr>
              <w:spacing w:after="0" w:line="240" w:lineRule="auto"/>
              <w:rPr>
                <w:b w:val="0"/>
                <w:bCs/>
                <w:color w:val="0C0E31"/>
                <w:sz w:val="24"/>
                <w:szCs w:val="24"/>
                <w:shd w:val="clear" w:color="auto" w:fill="FFFFFF"/>
              </w:rPr>
            </w:pPr>
            <w:r w:rsidRPr="00E61597">
              <w:rPr>
                <w:b w:val="0"/>
                <w:bCs/>
                <w:color w:val="0C0E31"/>
                <w:sz w:val="24"/>
                <w:szCs w:val="24"/>
                <w:shd w:val="clear" w:color="auto" w:fill="FFFFFF"/>
              </w:rPr>
              <w:t>659635, </w:t>
            </w:r>
            <w:r w:rsidRPr="00E61597">
              <w:rPr>
                <w:rStyle w:val="finded-text"/>
                <w:b w:val="0"/>
                <w:bCs/>
                <w:color w:val="0C0E31"/>
                <w:sz w:val="24"/>
                <w:szCs w:val="24"/>
              </w:rPr>
              <w:t>Алтайский</w:t>
            </w:r>
            <w:r w:rsidRPr="00E61597">
              <w:rPr>
                <w:b w:val="0"/>
                <w:bCs/>
                <w:color w:val="0C0E31"/>
                <w:sz w:val="24"/>
                <w:szCs w:val="24"/>
                <w:shd w:val="clear" w:color="auto" w:fill="FFFFFF"/>
              </w:rPr>
              <w:t> </w:t>
            </w:r>
            <w:r w:rsidRPr="00E61597">
              <w:rPr>
                <w:rStyle w:val="finded-text"/>
                <w:b w:val="0"/>
                <w:bCs/>
                <w:color w:val="0C0E31"/>
                <w:sz w:val="24"/>
                <w:szCs w:val="24"/>
              </w:rPr>
              <w:t>край,</w:t>
            </w:r>
            <w:r w:rsidRPr="00E61597">
              <w:rPr>
                <w:b w:val="0"/>
                <w:bCs/>
                <w:color w:val="0C0E31"/>
                <w:sz w:val="24"/>
                <w:szCs w:val="24"/>
                <w:shd w:val="clear" w:color="auto" w:fill="FFFFFF"/>
              </w:rPr>
              <w:t> </w:t>
            </w:r>
            <w:r w:rsidRPr="00E61597">
              <w:rPr>
                <w:rStyle w:val="finded-text"/>
                <w:b w:val="0"/>
                <w:bCs/>
                <w:color w:val="0C0E31"/>
                <w:sz w:val="24"/>
                <w:szCs w:val="24"/>
              </w:rPr>
              <w:t>Алтайский</w:t>
            </w:r>
            <w:r w:rsidRPr="00E61597">
              <w:rPr>
                <w:b w:val="0"/>
                <w:bCs/>
                <w:color w:val="0C0E31"/>
                <w:sz w:val="24"/>
                <w:szCs w:val="24"/>
                <w:shd w:val="clear" w:color="auto" w:fill="FFFFFF"/>
              </w:rPr>
              <w:t> район, </w:t>
            </w:r>
            <w:r w:rsidRPr="00E61597">
              <w:rPr>
                <w:rStyle w:val="finded-text"/>
                <w:b w:val="0"/>
                <w:bCs/>
                <w:color w:val="0C0E31"/>
                <w:sz w:val="24"/>
                <w:szCs w:val="24"/>
              </w:rPr>
              <w:t>с</w:t>
            </w:r>
            <w:r w:rsidRPr="00E61597">
              <w:rPr>
                <w:b w:val="0"/>
                <w:bCs/>
                <w:color w:val="0C0E31"/>
                <w:sz w:val="24"/>
                <w:szCs w:val="24"/>
                <w:shd w:val="clear" w:color="auto" w:fill="FFFFFF"/>
              </w:rPr>
              <w:t>ело </w:t>
            </w:r>
            <w:r w:rsidRPr="00E61597">
              <w:rPr>
                <w:rStyle w:val="finded-text"/>
                <w:b w:val="0"/>
                <w:bCs/>
                <w:color w:val="0C0E31"/>
                <w:sz w:val="24"/>
                <w:szCs w:val="24"/>
              </w:rPr>
              <w:t>Ая,</w:t>
            </w:r>
            <w:r w:rsidRPr="00E61597">
              <w:rPr>
                <w:b w:val="0"/>
                <w:bCs/>
                <w:color w:val="0C0E31"/>
                <w:sz w:val="24"/>
                <w:szCs w:val="24"/>
                <w:shd w:val="clear" w:color="auto" w:fill="FFFFFF"/>
              </w:rPr>
              <w:t> Катун</w:t>
            </w:r>
            <w:r w:rsidRPr="00E61597">
              <w:rPr>
                <w:rStyle w:val="finded-text"/>
                <w:b w:val="0"/>
                <w:bCs/>
                <w:color w:val="0C0E31"/>
                <w:sz w:val="24"/>
                <w:szCs w:val="24"/>
              </w:rPr>
              <w:t>с</w:t>
            </w:r>
            <w:r w:rsidRPr="00E61597">
              <w:rPr>
                <w:b w:val="0"/>
                <w:bCs/>
                <w:color w:val="0C0E31"/>
                <w:sz w:val="24"/>
                <w:szCs w:val="24"/>
                <w:shd w:val="clear" w:color="auto" w:fill="FFFFFF"/>
              </w:rPr>
              <w:t>к</w:t>
            </w:r>
            <w:r w:rsidRPr="00E61597">
              <w:rPr>
                <w:rStyle w:val="finded-text"/>
                <w:b w:val="0"/>
                <w:bCs/>
                <w:color w:val="0C0E31"/>
                <w:sz w:val="24"/>
                <w:szCs w:val="24"/>
              </w:rPr>
              <w:t>ая</w:t>
            </w:r>
            <w:r w:rsidRPr="00E61597">
              <w:rPr>
                <w:b w:val="0"/>
                <w:bCs/>
                <w:color w:val="0C0E31"/>
                <w:sz w:val="24"/>
                <w:szCs w:val="24"/>
                <w:shd w:val="clear" w:color="auto" w:fill="FFFFFF"/>
              </w:rPr>
              <w:t> ул., д. 30, помещ. 1</w:t>
            </w:r>
          </w:p>
        </w:tc>
        <w:tc>
          <w:tcPr>
            <w:tcW w:w="4961" w:type="dxa"/>
            <w:vAlign w:val="center"/>
          </w:tcPr>
          <w:p w14:paraId="4D933DD5" w14:textId="77777777" w:rsidR="00CF6B44" w:rsidRPr="00E61597" w:rsidRDefault="00CF6B44" w:rsidP="00E61597">
            <w:pPr>
              <w:spacing w:after="0" w:line="240" w:lineRule="auto"/>
              <w:rPr>
                <w:b w:val="0"/>
                <w:bCs/>
                <w:color w:val="0C0E31"/>
                <w:sz w:val="24"/>
                <w:szCs w:val="24"/>
                <w:shd w:val="clear" w:color="auto" w:fill="FFFFFF"/>
              </w:rPr>
            </w:pPr>
            <w:r w:rsidRPr="00E61597">
              <w:rPr>
                <w:b w:val="0"/>
                <w:bCs/>
                <w:color w:val="0C0E31"/>
                <w:sz w:val="24"/>
                <w:szCs w:val="24"/>
                <w:shd w:val="clear" w:color="auto" w:fill="FFFFFF"/>
              </w:rPr>
              <w:t>68.10 Покупка и продажа собственного недвижимого имущества</w:t>
            </w:r>
          </w:p>
        </w:tc>
      </w:tr>
      <w:tr w:rsidR="00CF6B44" w:rsidRPr="00E61597" w14:paraId="0E8C5BA1" w14:textId="77777777" w:rsidTr="00E61597">
        <w:tc>
          <w:tcPr>
            <w:tcW w:w="488" w:type="dxa"/>
            <w:vAlign w:val="center"/>
          </w:tcPr>
          <w:p w14:paraId="4131B562" w14:textId="77777777" w:rsidR="00CF6B44" w:rsidRPr="00E61597" w:rsidRDefault="00CF6B44" w:rsidP="00054F47">
            <w:pPr>
              <w:pStyle w:val="ac"/>
              <w:numPr>
                <w:ilvl w:val="0"/>
                <w:numId w:val="37"/>
              </w:numPr>
              <w:spacing w:after="0" w:line="240" w:lineRule="auto"/>
              <w:ind w:left="0" w:firstLine="0"/>
              <w:rPr>
                <w:b w:val="0"/>
                <w:bCs/>
                <w:sz w:val="24"/>
                <w:szCs w:val="24"/>
              </w:rPr>
            </w:pPr>
          </w:p>
        </w:tc>
        <w:tc>
          <w:tcPr>
            <w:tcW w:w="4327" w:type="dxa"/>
            <w:vAlign w:val="center"/>
          </w:tcPr>
          <w:p w14:paraId="2B0851B6" w14:textId="77777777" w:rsidR="00CF6B44" w:rsidRPr="00E61597" w:rsidRDefault="00CC3AB6" w:rsidP="00E61597">
            <w:pPr>
              <w:tabs>
                <w:tab w:val="left" w:pos="2803"/>
              </w:tabs>
              <w:spacing w:after="0" w:line="240" w:lineRule="auto"/>
              <w:rPr>
                <w:b w:val="0"/>
                <w:bCs/>
                <w:sz w:val="24"/>
                <w:szCs w:val="24"/>
              </w:rPr>
            </w:pPr>
            <w:hyperlink r:id="rId68" w:history="1">
              <w:r w:rsidR="00CF6B44" w:rsidRPr="00E61597">
                <w:rPr>
                  <w:rStyle w:val="ae"/>
                  <w:b w:val="0"/>
                  <w:bCs/>
                  <w:color w:val="04192C"/>
                  <w:sz w:val="24"/>
                  <w:szCs w:val="24"/>
                  <w:u w:val="none"/>
                  <w:shd w:val="clear" w:color="auto" w:fill="FFFFFF"/>
                </w:rPr>
                <w:t>ООО «ЗВЕЗДА»</w:t>
              </w:r>
            </w:hyperlink>
          </w:p>
        </w:tc>
        <w:tc>
          <w:tcPr>
            <w:tcW w:w="5245" w:type="dxa"/>
            <w:vAlign w:val="center"/>
          </w:tcPr>
          <w:p w14:paraId="7933762D" w14:textId="77777777" w:rsidR="00CF6B44" w:rsidRPr="00E61597" w:rsidRDefault="00CF6B44" w:rsidP="00E61597">
            <w:pPr>
              <w:spacing w:after="0" w:line="240" w:lineRule="auto"/>
              <w:rPr>
                <w:b w:val="0"/>
                <w:bCs/>
                <w:color w:val="0C0E31"/>
                <w:sz w:val="24"/>
                <w:szCs w:val="24"/>
                <w:shd w:val="clear" w:color="auto" w:fill="FFFFFF"/>
              </w:rPr>
            </w:pPr>
            <w:r w:rsidRPr="00E61597">
              <w:rPr>
                <w:b w:val="0"/>
                <w:bCs/>
                <w:color w:val="0C0E31"/>
                <w:sz w:val="24"/>
                <w:szCs w:val="24"/>
                <w:shd w:val="clear" w:color="auto" w:fill="FFFFFF"/>
              </w:rPr>
              <w:t>659635, </w:t>
            </w:r>
            <w:r w:rsidRPr="00E61597">
              <w:rPr>
                <w:rStyle w:val="finded-text"/>
                <w:b w:val="0"/>
                <w:bCs/>
                <w:color w:val="0C0E31"/>
                <w:sz w:val="24"/>
                <w:szCs w:val="24"/>
              </w:rPr>
              <w:t>Алтайский</w:t>
            </w:r>
            <w:r w:rsidRPr="00E61597">
              <w:rPr>
                <w:b w:val="0"/>
                <w:bCs/>
                <w:color w:val="0C0E31"/>
                <w:sz w:val="24"/>
                <w:szCs w:val="24"/>
                <w:shd w:val="clear" w:color="auto" w:fill="FFFFFF"/>
              </w:rPr>
              <w:t> </w:t>
            </w:r>
            <w:r w:rsidRPr="00E61597">
              <w:rPr>
                <w:rStyle w:val="finded-text"/>
                <w:b w:val="0"/>
                <w:bCs/>
                <w:color w:val="0C0E31"/>
                <w:sz w:val="24"/>
                <w:szCs w:val="24"/>
              </w:rPr>
              <w:t>край,</w:t>
            </w:r>
            <w:r w:rsidRPr="00E61597">
              <w:rPr>
                <w:b w:val="0"/>
                <w:bCs/>
                <w:color w:val="0C0E31"/>
                <w:sz w:val="24"/>
                <w:szCs w:val="24"/>
                <w:shd w:val="clear" w:color="auto" w:fill="FFFFFF"/>
              </w:rPr>
              <w:t> </w:t>
            </w:r>
            <w:r w:rsidRPr="00E61597">
              <w:rPr>
                <w:rStyle w:val="finded-text"/>
                <w:b w:val="0"/>
                <w:bCs/>
                <w:color w:val="0C0E31"/>
                <w:sz w:val="24"/>
                <w:szCs w:val="24"/>
              </w:rPr>
              <w:t>Алтайский</w:t>
            </w:r>
            <w:r w:rsidRPr="00E61597">
              <w:rPr>
                <w:b w:val="0"/>
                <w:bCs/>
                <w:color w:val="0C0E31"/>
                <w:sz w:val="24"/>
                <w:szCs w:val="24"/>
                <w:shd w:val="clear" w:color="auto" w:fill="FFFFFF"/>
              </w:rPr>
              <w:t xml:space="preserve"> р-н, </w:t>
            </w:r>
            <w:r w:rsidRPr="00E61597">
              <w:rPr>
                <w:rStyle w:val="finded-text"/>
                <w:b w:val="0"/>
                <w:bCs/>
                <w:color w:val="0C0E31"/>
                <w:sz w:val="24"/>
                <w:szCs w:val="24"/>
              </w:rPr>
              <w:t>с</w:t>
            </w:r>
            <w:r w:rsidRPr="00E61597">
              <w:rPr>
                <w:b w:val="0"/>
                <w:bCs/>
                <w:color w:val="0C0E31"/>
                <w:sz w:val="24"/>
                <w:szCs w:val="24"/>
                <w:shd w:val="clear" w:color="auto" w:fill="FFFFFF"/>
              </w:rPr>
              <w:t> </w:t>
            </w:r>
            <w:r w:rsidRPr="00E61597">
              <w:rPr>
                <w:rStyle w:val="finded-text"/>
                <w:b w:val="0"/>
                <w:bCs/>
                <w:color w:val="0C0E31"/>
                <w:sz w:val="24"/>
                <w:szCs w:val="24"/>
              </w:rPr>
              <w:t>Ая,</w:t>
            </w:r>
            <w:r w:rsidRPr="00E61597">
              <w:rPr>
                <w:b w:val="0"/>
                <w:bCs/>
                <w:color w:val="0C0E31"/>
                <w:sz w:val="24"/>
                <w:szCs w:val="24"/>
                <w:shd w:val="clear" w:color="auto" w:fill="FFFFFF"/>
              </w:rPr>
              <w:t> Завод</w:t>
            </w:r>
            <w:r w:rsidRPr="00E61597">
              <w:rPr>
                <w:rStyle w:val="finded-text"/>
                <w:b w:val="0"/>
                <w:bCs/>
                <w:color w:val="0C0E31"/>
                <w:sz w:val="24"/>
                <w:szCs w:val="24"/>
              </w:rPr>
              <w:t>с</w:t>
            </w:r>
            <w:r w:rsidRPr="00E61597">
              <w:rPr>
                <w:b w:val="0"/>
                <w:bCs/>
                <w:color w:val="0C0E31"/>
                <w:sz w:val="24"/>
                <w:szCs w:val="24"/>
                <w:shd w:val="clear" w:color="auto" w:fill="FFFFFF"/>
              </w:rPr>
              <w:t>к</w:t>
            </w:r>
            <w:r w:rsidRPr="00E61597">
              <w:rPr>
                <w:rStyle w:val="finded-text"/>
                <w:b w:val="0"/>
                <w:bCs/>
                <w:color w:val="0C0E31"/>
                <w:sz w:val="24"/>
                <w:szCs w:val="24"/>
              </w:rPr>
              <w:t>ая</w:t>
            </w:r>
            <w:r w:rsidRPr="00E61597">
              <w:rPr>
                <w:b w:val="0"/>
                <w:bCs/>
                <w:color w:val="0C0E31"/>
                <w:sz w:val="24"/>
                <w:szCs w:val="24"/>
                <w:shd w:val="clear" w:color="auto" w:fill="FFFFFF"/>
              </w:rPr>
              <w:t> ул, д. 66</w:t>
            </w:r>
          </w:p>
        </w:tc>
        <w:tc>
          <w:tcPr>
            <w:tcW w:w="4961" w:type="dxa"/>
            <w:vAlign w:val="center"/>
          </w:tcPr>
          <w:p w14:paraId="46498BFE" w14:textId="77777777" w:rsidR="00CF6B44" w:rsidRPr="00E61597" w:rsidRDefault="00CF6B44" w:rsidP="00E61597">
            <w:pPr>
              <w:spacing w:after="0" w:line="240" w:lineRule="auto"/>
              <w:rPr>
                <w:b w:val="0"/>
                <w:bCs/>
                <w:color w:val="0C0E31"/>
                <w:sz w:val="24"/>
                <w:szCs w:val="24"/>
                <w:shd w:val="clear" w:color="auto" w:fill="FFFFFF"/>
              </w:rPr>
            </w:pPr>
            <w:r w:rsidRPr="00E61597">
              <w:rPr>
                <w:b w:val="0"/>
                <w:bCs/>
                <w:color w:val="0C0E31"/>
                <w:sz w:val="24"/>
                <w:szCs w:val="24"/>
                <w:shd w:val="clear" w:color="auto" w:fill="FFFFFF"/>
              </w:rPr>
              <w:t>55.10 Деятельность гостиниц и прочих мест для временного проживания</w:t>
            </w:r>
          </w:p>
        </w:tc>
      </w:tr>
      <w:tr w:rsidR="00CF6B44" w:rsidRPr="00E61597" w14:paraId="595985C4" w14:textId="77777777" w:rsidTr="00E61597">
        <w:tc>
          <w:tcPr>
            <w:tcW w:w="488" w:type="dxa"/>
            <w:vAlign w:val="center"/>
          </w:tcPr>
          <w:p w14:paraId="39A3E67D" w14:textId="77777777" w:rsidR="00CF6B44" w:rsidRPr="00E61597" w:rsidRDefault="00CF6B44" w:rsidP="00054F47">
            <w:pPr>
              <w:pStyle w:val="ac"/>
              <w:numPr>
                <w:ilvl w:val="0"/>
                <w:numId w:val="37"/>
              </w:numPr>
              <w:spacing w:after="0" w:line="240" w:lineRule="auto"/>
              <w:ind w:left="0" w:firstLine="0"/>
              <w:rPr>
                <w:b w:val="0"/>
                <w:bCs/>
                <w:sz w:val="24"/>
                <w:szCs w:val="24"/>
              </w:rPr>
            </w:pPr>
          </w:p>
        </w:tc>
        <w:tc>
          <w:tcPr>
            <w:tcW w:w="4327" w:type="dxa"/>
            <w:vAlign w:val="center"/>
          </w:tcPr>
          <w:p w14:paraId="5FCE0953" w14:textId="77777777" w:rsidR="00CF6B44" w:rsidRPr="00E61597" w:rsidRDefault="00CC3AB6" w:rsidP="00E61597">
            <w:pPr>
              <w:tabs>
                <w:tab w:val="left" w:pos="2803"/>
              </w:tabs>
              <w:spacing w:after="0" w:line="240" w:lineRule="auto"/>
              <w:rPr>
                <w:b w:val="0"/>
                <w:bCs/>
                <w:sz w:val="24"/>
                <w:szCs w:val="24"/>
              </w:rPr>
            </w:pPr>
            <w:hyperlink r:id="rId69" w:history="1">
              <w:r w:rsidR="00CF6B44" w:rsidRPr="00E61597">
                <w:rPr>
                  <w:rStyle w:val="ae"/>
                  <w:b w:val="0"/>
                  <w:bCs/>
                  <w:color w:val="04192C"/>
                  <w:sz w:val="24"/>
                  <w:szCs w:val="24"/>
                  <w:u w:val="none"/>
                  <w:shd w:val="clear" w:color="auto" w:fill="FFFFFF"/>
                </w:rPr>
                <w:t>СНТ «Таврида»</w:t>
              </w:r>
            </w:hyperlink>
          </w:p>
        </w:tc>
        <w:tc>
          <w:tcPr>
            <w:tcW w:w="5245" w:type="dxa"/>
            <w:vAlign w:val="center"/>
          </w:tcPr>
          <w:p w14:paraId="7E488CAA" w14:textId="77777777" w:rsidR="00CF6B44" w:rsidRPr="00E61597" w:rsidRDefault="00CF6B44" w:rsidP="00E61597">
            <w:pPr>
              <w:spacing w:after="0" w:line="240" w:lineRule="auto"/>
              <w:rPr>
                <w:b w:val="0"/>
                <w:bCs/>
                <w:color w:val="0C0E31"/>
                <w:sz w:val="24"/>
                <w:szCs w:val="24"/>
                <w:shd w:val="clear" w:color="auto" w:fill="FFFFFF"/>
              </w:rPr>
            </w:pPr>
            <w:r w:rsidRPr="00E61597">
              <w:rPr>
                <w:b w:val="0"/>
                <w:bCs/>
                <w:color w:val="0C0E31"/>
                <w:sz w:val="24"/>
                <w:szCs w:val="24"/>
                <w:shd w:val="clear" w:color="auto" w:fill="FFFFFF"/>
              </w:rPr>
              <w:t>659635, </w:t>
            </w:r>
            <w:r w:rsidRPr="00E61597">
              <w:rPr>
                <w:rStyle w:val="finded-text"/>
                <w:b w:val="0"/>
                <w:bCs/>
                <w:color w:val="0C0E31"/>
                <w:sz w:val="24"/>
                <w:szCs w:val="24"/>
              </w:rPr>
              <w:t>Алтайский</w:t>
            </w:r>
            <w:r w:rsidRPr="00E61597">
              <w:rPr>
                <w:b w:val="0"/>
                <w:bCs/>
                <w:color w:val="0C0E31"/>
                <w:sz w:val="24"/>
                <w:szCs w:val="24"/>
                <w:shd w:val="clear" w:color="auto" w:fill="FFFFFF"/>
              </w:rPr>
              <w:t> </w:t>
            </w:r>
            <w:r w:rsidRPr="00E61597">
              <w:rPr>
                <w:rStyle w:val="finded-text"/>
                <w:b w:val="0"/>
                <w:bCs/>
                <w:color w:val="0C0E31"/>
                <w:sz w:val="24"/>
                <w:szCs w:val="24"/>
              </w:rPr>
              <w:t>край,</w:t>
            </w:r>
            <w:r w:rsidRPr="00E61597">
              <w:rPr>
                <w:b w:val="0"/>
                <w:bCs/>
                <w:color w:val="0C0E31"/>
                <w:sz w:val="24"/>
                <w:szCs w:val="24"/>
                <w:shd w:val="clear" w:color="auto" w:fill="FFFFFF"/>
              </w:rPr>
              <w:t> </w:t>
            </w:r>
            <w:r w:rsidRPr="00E61597">
              <w:rPr>
                <w:rStyle w:val="finded-text"/>
                <w:b w:val="0"/>
                <w:bCs/>
                <w:color w:val="0C0E31"/>
                <w:sz w:val="24"/>
                <w:szCs w:val="24"/>
              </w:rPr>
              <w:t>Алтайский</w:t>
            </w:r>
            <w:r w:rsidRPr="00E61597">
              <w:rPr>
                <w:b w:val="0"/>
                <w:bCs/>
                <w:color w:val="0C0E31"/>
                <w:sz w:val="24"/>
                <w:szCs w:val="24"/>
                <w:shd w:val="clear" w:color="auto" w:fill="FFFFFF"/>
              </w:rPr>
              <w:t> р-н, </w:t>
            </w:r>
            <w:r w:rsidRPr="00E61597">
              <w:rPr>
                <w:rStyle w:val="finded-text"/>
                <w:b w:val="0"/>
                <w:bCs/>
                <w:color w:val="0C0E31"/>
                <w:sz w:val="24"/>
                <w:szCs w:val="24"/>
              </w:rPr>
              <w:t>с</w:t>
            </w:r>
            <w:r w:rsidRPr="00E61597">
              <w:rPr>
                <w:b w:val="0"/>
                <w:bCs/>
                <w:color w:val="0C0E31"/>
                <w:sz w:val="24"/>
                <w:szCs w:val="24"/>
                <w:shd w:val="clear" w:color="auto" w:fill="FFFFFF"/>
              </w:rPr>
              <w:t> </w:t>
            </w:r>
            <w:r w:rsidRPr="00E61597">
              <w:rPr>
                <w:rStyle w:val="finded-text"/>
                <w:b w:val="0"/>
                <w:bCs/>
                <w:color w:val="0C0E31"/>
                <w:sz w:val="24"/>
                <w:szCs w:val="24"/>
              </w:rPr>
              <w:t>Ая,</w:t>
            </w:r>
            <w:r w:rsidRPr="00E61597">
              <w:rPr>
                <w:b w:val="0"/>
                <w:bCs/>
                <w:color w:val="0C0E31"/>
                <w:sz w:val="24"/>
                <w:szCs w:val="24"/>
                <w:shd w:val="clear" w:color="auto" w:fill="FFFFFF"/>
              </w:rPr>
              <w:t> Школьн</w:t>
            </w:r>
            <w:r w:rsidRPr="00E61597">
              <w:rPr>
                <w:rStyle w:val="finded-text"/>
                <w:b w:val="0"/>
                <w:bCs/>
                <w:color w:val="0C0E31"/>
                <w:sz w:val="24"/>
                <w:szCs w:val="24"/>
              </w:rPr>
              <w:t>ая</w:t>
            </w:r>
            <w:r w:rsidRPr="00E61597">
              <w:rPr>
                <w:b w:val="0"/>
                <w:bCs/>
                <w:color w:val="0C0E31"/>
                <w:sz w:val="24"/>
                <w:szCs w:val="24"/>
                <w:shd w:val="clear" w:color="auto" w:fill="FFFFFF"/>
              </w:rPr>
              <w:t> ул, двлд. 38в</w:t>
            </w:r>
          </w:p>
        </w:tc>
        <w:tc>
          <w:tcPr>
            <w:tcW w:w="4961" w:type="dxa"/>
            <w:vAlign w:val="center"/>
          </w:tcPr>
          <w:p w14:paraId="40495BF4" w14:textId="77777777" w:rsidR="00CF6B44" w:rsidRPr="00E61597" w:rsidRDefault="00CF6B44" w:rsidP="00E61597">
            <w:pPr>
              <w:spacing w:after="0" w:line="240" w:lineRule="auto"/>
              <w:rPr>
                <w:b w:val="0"/>
                <w:bCs/>
                <w:color w:val="0C0E31"/>
                <w:sz w:val="24"/>
                <w:szCs w:val="24"/>
                <w:shd w:val="clear" w:color="auto" w:fill="FFFFFF"/>
              </w:rPr>
            </w:pPr>
            <w:r w:rsidRPr="00E61597">
              <w:rPr>
                <w:b w:val="0"/>
                <w:bCs/>
                <w:color w:val="0C0E31"/>
                <w:sz w:val="24"/>
                <w:szCs w:val="24"/>
                <w:shd w:val="clear" w:color="auto" w:fill="FFFFFF"/>
              </w:rPr>
              <w:t>68.32 Управление недвижимым имуществом за вознаграждение или на договорной основе</w:t>
            </w:r>
          </w:p>
        </w:tc>
      </w:tr>
      <w:tr w:rsidR="00CF6B44" w:rsidRPr="00E61597" w14:paraId="1278CE76" w14:textId="77777777" w:rsidTr="00E61597">
        <w:tc>
          <w:tcPr>
            <w:tcW w:w="488" w:type="dxa"/>
            <w:vAlign w:val="center"/>
          </w:tcPr>
          <w:p w14:paraId="5A6DA025" w14:textId="77777777" w:rsidR="00CF6B44" w:rsidRPr="00E61597" w:rsidRDefault="00CF6B44" w:rsidP="00054F47">
            <w:pPr>
              <w:pStyle w:val="ac"/>
              <w:numPr>
                <w:ilvl w:val="0"/>
                <w:numId w:val="37"/>
              </w:numPr>
              <w:spacing w:after="0" w:line="240" w:lineRule="auto"/>
              <w:ind w:left="0" w:firstLine="0"/>
              <w:rPr>
                <w:b w:val="0"/>
                <w:bCs/>
                <w:sz w:val="24"/>
                <w:szCs w:val="24"/>
              </w:rPr>
            </w:pPr>
          </w:p>
        </w:tc>
        <w:tc>
          <w:tcPr>
            <w:tcW w:w="4327" w:type="dxa"/>
            <w:vAlign w:val="center"/>
          </w:tcPr>
          <w:p w14:paraId="3AA59384" w14:textId="77777777" w:rsidR="00CF6B44" w:rsidRPr="00E61597" w:rsidRDefault="00CC3AB6" w:rsidP="00E61597">
            <w:pPr>
              <w:tabs>
                <w:tab w:val="left" w:pos="2803"/>
              </w:tabs>
              <w:spacing w:after="0" w:line="240" w:lineRule="auto"/>
              <w:rPr>
                <w:b w:val="0"/>
                <w:bCs/>
                <w:sz w:val="24"/>
                <w:szCs w:val="24"/>
              </w:rPr>
            </w:pPr>
            <w:hyperlink r:id="rId70" w:history="1">
              <w:r w:rsidR="00CF6B44" w:rsidRPr="00E61597">
                <w:rPr>
                  <w:sz w:val="24"/>
                  <w:szCs w:val="24"/>
                </w:rPr>
                <w:t xml:space="preserve"> </w:t>
              </w:r>
              <w:r w:rsidR="00CF6B44" w:rsidRPr="00E61597">
                <w:rPr>
                  <w:rStyle w:val="ae"/>
                  <w:b w:val="0"/>
                  <w:bCs/>
                  <w:color w:val="04192C"/>
                  <w:sz w:val="24"/>
                  <w:szCs w:val="24"/>
                  <w:u w:val="none"/>
                  <w:shd w:val="clear" w:color="auto" w:fill="FFFFFF"/>
                </w:rPr>
                <w:t>ООО «ЗОЛОТЫЕ ОГНИ»</w:t>
              </w:r>
            </w:hyperlink>
          </w:p>
        </w:tc>
        <w:tc>
          <w:tcPr>
            <w:tcW w:w="5245" w:type="dxa"/>
            <w:vAlign w:val="center"/>
          </w:tcPr>
          <w:p w14:paraId="7D191441" w14:textId="77777777" w:rsidR="00CF6B44" w:rsidRPr="00E61597" w:rsidRDefault="00CF6B44" w:rsidP="00E61597">
            <w:pPr>
              <w:spacing w:after="0" w:line="240" w:lineRule="auto"/>
              <w:rPr>
                <w:b w:val="0"/>
                <w:bCs/>
                <w:color w:val="0C0E31"/>
                <w:sz w:val="24"/>
                <w:szCs w:val="24"/>
                <w:shd w:val="clear" w:color="auto" w:fill="FFFFFF"/>
              </w:rPr>
            </w:pPr>
            <w:r w:rsidRPr="00E61597">
              <w:rPr>
                <w:b w:val="0"/>
                <w:bCs/>
                <w:color w:val="0C0E31"/>
                <w:sz w:val="24"/>
                <w:szCs w:val="24"/>
                <w:shd w:val="clear" w:color="auto" w:fill="FFFFFF"/>
              </w:rPr>
              <w:t>659636, </w:t>
            </w:r>
            <w:r w:rsidRPr="00E61597">
              <w:rPr>
                <w:rStyle w:val="finded-text"/>
                <w:b w:val="0"/>
                <w:bCs/>
                <w:color w:val="0C0E31"/>
                <w:sz w:val="24"/>
                <w:szCs w:val="24"/>
              </w:rPr>
              <w:t>Алтайский</w:t>
            </w:r>
            <w:r w:rsidRPr="00E61597">
              <w:rPr>
                <w:b w:val="0"/>
                <w:bCs/>
                <w:color w:val="0C0E31"/>
                <w:sz w:val="24"/>
                <w:szCs w:val="24"/>
                <w:shd w:val="clear" w:color="auto" w:fill="FFFFFF"/>
              </w:rPr>
              <w:t> край, </w:t>
            </w:r>
            <w:r w:rsidRPr="00E61597">
              <w:rPr>
                <w:rStyle w:val="finded-text"/>
                <w:b w:val="0"/>
                <w:bCs/>
                <w:color w:val="0C0E31"/>
                <w:sz w:val="24"/>
                <w:szCs w:val="24"/>
              </w:rPr>
              <w:t>Алтайский</w:t>
            </w:r>
            <w:r w:rsidRPr="00E61597">
              <w:rPr>
                <w:b w:val="0"/>
                <w:bCs/>
                <w:color w:val="0C0E31"/>
                <w:sz w:val="24"/>
                <w:szCs w:val="24"/>
                <w:shd w:val="clear" w:color="auto" w:fill="FFFFFF"/>
              </w:rPr>
              <w:t xml:space="preserve"> район, </w:t>
            </w:r>
            <w:r w:rsidRPr="00E61597">
              <w:rPr>
                <w:rStyle w:val="finded-text"/>
                <w:b w:val="0"/>
                <w:bCs/>
                <w:color w:val="0C0E31"/>
                <w:sz w:val="24"/>
                <w:szCs w:val="24"/>
              </w:rPr>
              <w:t>с</w:t>
            </w:r>
            <w:r w:rsidRPr="00E61597">
              <w:rPr>
                <w:b w:val="0"/>
                <w:bCs/>
                <w:color w:val="0C0E31"/>
                <w:sz w:val="24"/>
                <w:szCs w:val="24"/>
                <w:shd w:val="clear" w:color="auto" w:fill="FFFFFF"/>
              </w:rPr>
              <w:t>ело </w:t>
            </w:r>
            <w:r w:rsidRPr="00E61597">
              <w:rPr>
                <w:rStyle w:val="finded-text"/>
                <w:b w:val="0"/>
                <w:bCs/>
                <w:color w:val="0C0E31"/>
                <w:sz w:val="24"/>
                <w:szCs w:val="24"/>
              </w:rPr>
              <w:t>Нижнекаянча,</w:t>
            </w:r>
            <w:r w:rsidRPr="00E61597">
              <w:rPr>
                <w:b w:val="0"/>
                <w:bCs/>
                <w:color w:val="0C0E31"/>
                <w:sz w:val="24"/>
                <w:szCs w:val="24"/>
                <w:shd w:val="clear" w:color="auto" w:fill="FFFFFF"/>
              </w:rPr>
              <w:t> ул. Куйбышева, д.5</w:t>
            </w:r>
          </w:p>
        </w:tc>
        <w:tc>
          <w:tcPr>
            <w:tcW w:w="4961" w:type="dxa"/>
            <w:vAlign w:val="center"/>
          </w:tcPr>
          <w:p w14:paraId="462AF1A2" w14:textId="77777777" w:rsidR="00CF6B44" w:rsidRPr="00E61597" w:rsidRDefault="00CF6B44" w:rsidP="00E61597">
            <w:pPr>
              <w:shd w:val="clear" w:color="auto" w:fill="FFFFFF"/>
              <w:spacing w:after="0" w:line="240" w:lineRule="auto"/>
              <w:textAlignment w:val="top"/>
              <w:rPr>
                <w:rFonts w:eastAsia="Times New Roman"/>
                <w:b w:val="0"/>
                <w:bCs/>
                <w:color w:val="0C0E31"/>
                <w:sz w:val="24"/>
                <w:szCs w:val="24"/>
                <w:lang w:eastAsia="ru-RU"/>
              </w:rPr>
            </w:pPr>
            <w:r w:rsidRPr="00E61597">
              <w:rPr>
                <w:rFonts w:eastAsia="Times New Roman"/>
                <w:b w:val="0"/>
                <w:bCs/>
                <w:color w:val="0C0E31"/>
                <w:sz w:val="24"/>
                <w:szCs w:val="24"/>
                <w:lang w:eastAsia="ru-RU"/>
              </w:rPr>
              <w:t xml:space="preserve">68.31.1 Предоставление посреднических услуг при купле-продаже недвижимого </w:t>
            </w:r>
            <w:r w:rsidRPr="00E61597">
              <w:rPr>
                <w:rFonts w:eastAsia="Times New Roman"/>
                <w:b w:val="0"/>
                <w:bCs/>
                <w:color w:val="0C0E31"/>
                <w:sz w:val="24"/>
                <w:szCs w:val="24"/>
                <w:lang w:eastAsia="ru-RU"/>
              </w:rPr>
              <w:lastRenderedPageBreak/>
              <w:t>имущества за вознаграждение или на договорной основе</w:t>
            </w:r>
          </w:p>
          <w:p w14:paraId="78849C9B" w14:textId="77777777" w:rsidR="00CF6B44" w:rsidRPr="00E61597" w:rsidRDefault="00CF6B44" w:rsidP="00E61597">
            <w:pPr>
              <w:spacing w:after="0" w:line="240" w:lineRule="auto"/>
              <w:rPr>
                <w:b w:val="0"/>
                <w:bCs/>
                <w:color w:val="0C0E31"/>
                <w:sz w:val="24"/>
                <w:szCs w:val="24"/>
                <w:shd w:val="clear" w:color="auto" w:fill="FFFFFF"/>
              </w:rPr>
            </w:pPr>
          </w:p>
        </w:tc>
      </w:tr>
      <w:tr w:rsidR="00CF6B44" w:rsidRPr="00E61597" w14:paraId="16C2A647" w14:textId="77777777" w:rsidTr="00E61597">
        <w:tc>
          <w:tcPr>
            <w:tcW w:w="488" w:type="dxa"/>
            <w:vAlign w:val="center"/>
          </w:tcPr>
          <w:p w14:paraId="3F954AED" w14:textId="77777777" w:rsidR="00CF6B44" w:rsidRPr="00E61597" w:rsidRDefault="00CF6B44" w:rsidP="00054F47">
            <w:pPr>
              <w:pStyle w:val="ac"/>
              <w:numPr>
                <w:ilvl w:val="0"/>
                <w:numId w:val="37"/>
              </w:numPr>
              <w:spacing w:after="0" w:line="240" w:lineRule="auto"/>
              <w:ind w:left="0" w:firstLine="0"/>
              <w:rPr>
                <w:b w:val="0"/>
                <w:bCs/>
                <w:sz w:val="24"/>
                <w:szCs w:val="24"/>
              </w:rPr>
            </w:pPr>
          </w:p>
        </w:tc>
        <w:tc>
          <w:tcPr>
            <w:tcW w:w="4327" w:type="dxa"/>
            <w:vAlign w:val="center"/>
          </w:tcPr>
          <w:p w14:paraId="5D683991" w14:textId="77777777" w:rsidR="00CF6B44" w:rsidRPr="00E61597" w:rsidRDefault="00CC3AB6" w:rsidP="00E61597">
            <w:pPr>
              <w:tabs>
                <w:tab w:val="left" w:pos="2803"/>
              </w:tabs>
              <w:spacing w:after="0" w:line="240" w:lineRule="auto"/>
              <w:rPr>
                <w:b w:val="0"/>
                <w:bCs/>
                <w:sz w:val="24"/>
                <w:szCs w:val="24"/>
              </w:rPr>
            </w:pPr>
            <w:hyperlink r:id="rId71" w:history="1">
              <w:r w:rsidR="00CF6B44" w:rsidRPr="00E61597">
                <w:rPr>
                  <w:sz w:val="24"/>
                  <w:szCs w:val="24"/>
                </w:rPr>
                <w:t xml:space="preserve"> </w:t>
              </w:r>
              <w:r w:rsidR="00CF6B44" w:rsidRPr="00E61597">
                <w:rPr>
                  <w:rStyle w:val="ae"/>
                  <w:b w:val="0"/>
                  <w:bCs/>
                  <w:color w:val="04192C"/>
                  <w:sz w:val="24"/>
                  <w:szCs w:val="24"/>
                  <w:u w:val="none"/>
                  <w:shd w:val="clear" w:color="auto" w:fill="FFFFFF"/>
                </w:rPr>
                <w:t>ООО ОЗДОРОВИТЕЛЬНЫЙ ЦЕНТР «КАИМСКОЕ ПЛЮС»</w:t>
              </w:r>
            </w:hyperlink>
          </w:p>
        </w:tc>
        <w:tc>
          <w:tcPr>
            <w:tcW w:w="5245" w:type="dxa"/>
            <w:vAlign w:val="center"/>
          </w:tcPr>
          <w:p w14:paraId="027556DB" w14:textId="77777777" w:rsidR="00CF6B44" w:rsidRPr="00E61597" w:rsidRDefault="00CF6B44" w:rsidP="00E61597">
            <w:pPr>
              <w:spacing w:after="0" w:line="240" w:lineRule="auto"/>
              <w:rPr>
                <w:b w:val="0"/>
                <w:bCs/>
                <w:color w:val="0C0E31"/>
                <w:sz w:val="24"/>
                <w:szCs w:val="24"/>
                <w:shd w:val="clear" w:color="auto" w:fill="FFFFFF"/>
              </w:rPr>
            </w:pPr>
            <w:r w:rsidRPr="00E61597">
              <w:rPr>
                <w:b w:val="0"/>
                <w:bCs/>
                <w:color w:val="0C0E31"/>
                <w:sz w:val="24"/>
                <w:szCs w:val="24"/>
                <w:shd w:val="clear" w:color="auto" w:fill="FFFFFF"/>
              </w:rPr>
              <w:t>659636, </w:t>
            </w:r>
            <w:r w:rsidRPr="00E61597">
              <w:rPr>
                <w:rStyle w:val="finded-text"/>
                <w:b w:val="0"/>
                <w:bCs/>
                <w:color w:val="0C0E31"/>
                <w:sz w:val="24"/>
                <w:szCs w:val="24"/>
              </w:rPr>
              <w:t>Алтайский</w:t>
            </w:r>
            <w:r w:rsidRPr="00E61597">
              <w:rPr>
                <w:b w:val="0"/>
                <w:bCs/>
                <w:color w:val="0C0E31"/>
                <w:sz w:val="24"/>
                <w:szCs w:val="24"/>
                <w:shd w:val="clear" w:color="auto" w:fill="FFFFFF"/>
              </w:rPr>
              <w:t> край, </w:t>
            </w:r>
            <w:r w:rsidRPr="00E61597">
              <w:rPr>
                <w:rStyle w:val="finded-text"/>
                <w:b w:val="0"/>
                <w:bCs/>
                <w:color w:val="0C0E31"/>
                <w:sz w:val="24"/>
                <w:szCs w:val="24"/>
              </w:rPr>
              <w:t>Алтайский</w:t>
            </w:r>
            <w:r w:rsidRPr="00E61597">
              <w:rPr>
                <w:b w:val="0"/>
                <w:bCs/>
                <w:color w:val="0C0E31"/>
                <w:sz w:val="24"/>
                <w:szCs w:val="24"/>
                <w:shd w:val="clear" w:color="auto" w:fill="FFFFFF"/>
              </w:rPr>
              <w:t> район, </w:t>
            </w:r>
          </w:p>
          <w:p w14:paraId="6A91C79A" w14:textId="77777777" w:rsidR="00CF6B44" w:rsidRPr="00E61597" w:rsidRDefault="00CF6B44" w:rsidP="00E61597">
            <w:pPr>
              <w:spacing w:after="0" w:line="240" w:lineRule="auto"/>
              <w:rPr>
                <w:b w:val="0"/>
                <w:bCs/>
                <w:color w:val="0C0E31"/>
                <w:sz w:val="24"/>
                <w:szCs w:val="24"/>
                <w:shd w:val="clear" w:color="auto" w:fill="FFFFFF"/>
              </w:rPr>
            </w:pPr>
            <w:r w:rsidRPr="00E61597">
              <w:rPr>
                <w:rStyle w:val="finded-text"/>
                <w:b w:val="0"/>
                <w:bCs/>
                <w:color w:val="0C0E31"/>
                <w:sz w:val="24"/>
                <w:szCs w:val="24"/>
              </w:rPr>
              <w:t>с</w:t>
            </w:r>
            <w:r w:rsidRPr="00E61597">
              <w:rPr>
                <w:b w:val="0"/>
                <w:bCs/>
                <w:color w:val="0C0E31"/>
                <w:sz w:val="24"/>
                <w:szCs w:val="24"/>
                <w:shd w:val="clear" w:color="auto" w:fill="FFFFFF"/>
              </w:rPr>
              <w:t>ело </w:t>
            </w:r>
            <w:r w:rsidRPr="00E61597">
              <w:rPr>
                <w:rStyle w:val="finded-text"/>
                <w:b w:val="0"/>
                <w:bCs/>
                <w:color w:val="0C0E31"/>
                <w:sz w:val="24"/>
                <w:szCs w:val="24"/>
              </w:rPr>
              <w:t>Нижнекаянча,</w:t>
            </w:r>
            <w:r w:rsidRPr="00E61597">
              <w:rPr>
                <w:b w:val="0"/>
                <w:bCs/>
                <w:color w:val="0C0E31"/>
                <w:sz w:val="24"/>
                <w:szCs w:val="24"/>
                <w:shd w:val="clear" w:color="auto" w:fill="FFFFFF"/>
              </w:rPr>
              <w:t> тер Урочище Каим, д. 1</w:t>
            </w:r>
          </w:p>
        </w:tc>
        <w:tc>
          <w:tcPr>
            <w:tcW w:w="4961" w:type="dxa"/>
            <w:vAlign w:val="center"/>
          </w:tcPr>
          <w:p w14:paraId="75A35A0D" w14:textId="77777777" w:rsidR="00CF6B44" w:rsidRPr="00E61597" w:rsidRDefault="00CF6B44" w:rsidP="00E61597">
            <w:pPr>
              <w:spacing w:after="0" w:line="240" w:lineRule="auto"/>
              <w:rPr>
                <w:b w:val="0"/>
                <w:bCs/>
                <w:color w:val="0C0E31"/>
                <w:sz w:val="24"/>
                <w:szCs w:val="24"/>
                <w:shd w:val="clear" w:color="auto" w:fill="FFFFFF"/>
              </w:rPr>
            </w:pPr>
            <w:r w:rsidRPr="00E61597">
              <w:rPr>
                <w:b w:val="0"/>
                <w:bCs/>
                <w:color w:val="0C0E31"/>
                <w:sz w:val="24"/>
                <w:szCs w:val="24"/>
                <w:shd w:val="clear" w:color="auto" w:fill="FFFFFF"/>
              </w:rPr>
              <w:t>55.10 Деятельность гостиниц и прочих мест для временного проживания</w:t>
            </w:r>
          </w:p>
        </w:tc>
      </w:tr>
      <w:tr w:rsidR="00CF6B44" w:rsidRPr="00E61597" w14:paraId="05D27915" w14:textId="77777777" w:rsidTr="00E61597">
        <w:tc>
          <w:tcPr>
            <w:tcW w:w="488" w:type="dxa"/>
            <w:vAlign w:val="center"/>
          </w:tcPr>
          <w:p w14:paraId="4471A784" w14:textId="77777777" w:rsidR="00CF6B44" w:rsidRPr="00E61597" w:rsidRDefault="00CF6B44" w:rsidP="00054F47">
            <w:pPr>
              <w:pStyle w:val="ac"/>
              <w:numPr>
                <w:ilvl w:val="0"/>
                <w:numId w:val="37"/>
              </w:numPr>
              <w:spacing w:after="0" w:line="240" w:lineRule="auto"/>
              <w:ind w:left="0" w:firstLine="0"/>
              <w:rPr>
                <w:b w:val="0"/>
                <w:bCs/>
                <w:sz w:val="24"/>
                <w:szCs w:val="24"/>
              </w:rPr>
            </w:pPr>
          </w:p>
        </w:tc>
        <w:tc>
          <w:tcPr>
            <w:tcW w:w="4327" w:type="dxa"/>
            <w:vAlign w:val="center"/>
          </w:tcPr>
          <w:p w14:paraId="573455DB" w14:textId="77777777" w:rsidR="00CF6B44" w:rsidRPr="00E61597" w:rsidRDefault="00CC3AB6" w:rsidP="00E61597">
            <w:pPr>
              <w:tabs>
                <w:tab w:val="left" w:pos="2803"/>
              </w:tabs>
              <w:spacing w:after="0" w:line="240" w:lineRule="auto"/>
              <w:rPr>
                <w:b w:val="0"/>
                <w:bCs/>
                <w:sz w:val="24"/>
                <w:szCs w:val="24"/>
              </w:rPr>
            </w:pPr>
            <w:hyperlink r:id="rId72" w:history="1">
              <w:r w:rsidR="00CF6B44" w:rsidRPr="00E61597">
                <w:rPr>
                  <w:sz w:val="24"/>
                  <w:szCs w:val="24"/>
                </w:rPr>
                <w:t xml:space="preserve"> </w:t>
              </w:r>
              <w:r w:rsidR="00CF6B44" w:rsidRPr="00E61597">
                <w:rPr>
                  <w:rStyle w:val="ae"/>
                  <w:b w:val="0"/>
                  <w:bCs/>
                  <w:color w:val="04192C"/>
                  <w:sz w:val="24"/>
                  <w:szCs w:val="24"/>
                  <w:u w:val="none"/>
                  <w:shd w:val="clear" w:color="auto" w:fill="FFFFFF"/>
                </w:rPr>
                <w:t>ООО «ИМПЕРИЯ ТУРИЗМА»</w:t>
              </w:r>
            </w:hyperlink>
          </w:p>
        </w:tc>
        <w:tc>
          <w:tcPr>
            <w:tcW w:w="5245" w:type="dxa"/>
            <w:vAlign w:val="center"/>
          </w:tcPr>
          <w:p w14:paraId="0DCEA9C6" w14:textId="77777777" w:rsidR="00CF6B44" w:rsidRPr="00E61597" w:rsidRDefault="00CF6B44" w:rsidP="00E61597">
            <w:pPr>
              <w:spacing w:after="0" w:line="240" w:lineRule="auto"/>
              <w:rPr>
                <w:b w:val="0"/>
                <w:bCs/>
                <w:color w:val="0C0E31"/>
                <w:sz w:val="24"/>
                <w:szCs w:val="24"/>
                <w:shd w:val="clear" w:color="auto" w:fill="FFFFFF"/>
              </w:rPr>
            </w:pPr>
            <w:r w:rsidRPr="00E61597">
              <w:rPr>
                <w:b w:val="0"/>
                <w:bCs/>
                <w:color w:val="0C0E31"/>
                <w:sz w:val="24"/>
                <w:szCs w:val="24"/>
                <w:shd w:val="clear" w:color="auto" w:fill="FFFFFF"/>
              </w:rPr>
              <w:t>659636, </w:t>
            </w:r>
            <w:r w:rsidRPr="00E61597">
              <w:rPr>
                <w:rStyle w:val="finded-text"/>
                <w:b w:val="0"/>
                <w:bCs/>
                <w:color w:val="0C0E31"/>
                <w:sz w:val="24"/>
                <w:szCs w:val="24"/>
              </w:rPr>
              <w:t>Алтайский</w:t>
            </w:r>
            <w:r w:rsidRPr="00E61597">
              <w:rPr>
                <w:b w:val="0"/>
                <w:bCs/>
                <w:color w:val="0C0E31"/>
                <w:sz w:val="24"/>
                <w:szCs w:val="24"/>
                <w:shd w:val="clear" w:color="auto" w:fill="FFFFFF"/>
              </w:rPr>
              <w:t> </w:t>
            </w:r>
            <w:r w:rsidRPr="00E61597">
              <w:rPr>
                <w:rStyle w:val="finded-text"/>
                <w:b w:val="0"/>
                <w:bCs/>
                <w:color w:val="0C0E31"/>
                <w:sz w:val="24"/>
                <w:szCs w:val="24"/>
              </w:rPr>
              <w:t>край,</w:t>
            </w:r>
            <w:r w:rsidRPr="00E61597">
              <w:rPr>
                <w:b w:val="0"/>
                <w:bCs/>
                <w:color w:val="0C0E31"/>
                <w:sz w:val="24"/>
                <w:szCs w:val="24"/>
                <w:shd w:val="clear" w:color="auto" w:fill="FFFFFF"/>
              </w:rPr>
              <w:t> </w:t>
            </w:r>
            <w:r w:rsidRPr="00E61597">
              <w:rPr>
                <w:rStyle w:val="finded-text"/>
                <w:b w:val="0"/>
                <w:bCs/>
                <w:color w:val="0C0E31"/>
                <w:sz w:val="24"/>
                <w:szCs w:val="24"/>
              </w:rPr>
              <w:t>Алтайский</w:t>
            </w:r>
            <w:r w:rsidRPr="00E61597">
              <w:rPr>
                <w:b w:val="0"/>
                <w:bCs/>
                <w:color w:val="0C0E31"/>
                <w:sz w:val="24"/>
                <w:szCs w:val="24"/>
                <w:shd w:val="clear" w:color="auto" w:fill="FFFFFF"/>
              </w:rPr>
              <w:t xml:space="preserve"> р-н, </w:t>
            </w:r>
            <w:r w:rsidRPr="00E61597">
              <w:rPr>
                <w:rStyle w:val="finded-text"/>
                <w:b w:val="0"/>
                <w:bCs/>
                <w:color w:val="0C0E31"/>
                <w:sz w:val="24"/>
                <w:szCs w:val="24"/>
              </w:rPr>
              <w:t>с</w:t>
            </w:r>
            <w:r w:rsidRPr="00E61597">
              <w:rPr>
                <w:b w:val="0"/>
                <w:bCs/>
                <w:sz w:val="24"/>
                <w:szCs w:val="24"/>
                <w:shd w:val="clear" w:color="auto" w:fill="FFFFFF"/>
              </w:rPr>
              <w:t>.</w:t>
            </w:r>
            <w:r w:rsidRPr="00E61597">
              <w:rPr>
                <w:rStyle w:val="finded-text"/>
                <w:b w:val="0"/>
                <w:bCs/>
                <w:color w:val="0C0E31"/>
                <w:sz w:val="24"/>
                <w:szCs w:val="24"/>
              </w:rPr>
              <w:t>Нижнекаянча,</w:t>
            </w:r>
            <w:r w:rsidRPr="00E61597">
              <w:rPr>
                <w:b w:val="0"/>
                <w:bCs/>
                <w:color w:val="0C0E31"/>
                <w:sz w:val="24"/>
                <w:szCs w:val="24"/>
                <w:shd w:val="clear" w:color="auto" w:fill="FFFFFF"/>
              </w:rPr>
              <w:t> ул У</w:t>
            </w:r>
            <w:r w:rsidRPr="00E61597">
              <w:rPr>
                <w:rStyle w:val="finded-text"/>
                <w:b w:val="0"/>
                <w:bCs/>
                <w:color w:val="0C0E31"/>
                <w:sz w:val="24"/>
                <w:szCs w:val="24"/>
              </w:rPr>
              <w:t>с</w:t>
            </w:r>
            <w:r w:rsidRPr="00E61597">
              <w:rPr>
                <w:b w:val="0"/>
                <w:bCs/>
                <w:color w:val="0C0E31"/>
                <w:sz w:val="24"/>
                <w:szCs w:val="24"/>
                <w:shd w:val="clear" w:color="auto" w:fill="FFFFFF"/>
              </w:rPr>
              <w:t>ть-Уба, </w:t>
            </w:r>
            <w:r w:rsidRPr="00E61597">
              <w:rPr>
                <w:rStyle w:val="finded-text"/>
                <w:b w:val="0"/>
                <w:bCs/>
                <w:color w:val="0C0E31"/>
                <w:sz w:val="24"/>
                <w:szCs w:val="24"/>
              </w:rPr>
              <w:t>с</w:t>
            </w:r>
            <w:r w:rsidRPr="00E61597">
              <w:rPr>
                <w:b w:val="0"/>
                <w:bCs/>
                <w:color w:val="0C0E31"/>
                <w:sz w:val="24"/>
                <w:szCs w:val="24"/>
                <w:shd w:val="clear" w:color="auto" w:fill="FFFFFF"/>
              </w:rPr>
              <w:t>оор. 1</w:t>
            </w:r>
          </w:p>
        </w:tc>
        <w:tc>
          <w:tcPr>
            <w:tcW w:w="4961" w:type="dxa"/>
            <w:vAlign w:val="center"/>
          </w:tcPr>
          <w:p w14:paraId="4C53C408" w14:textId="77777777" w:rsidR="00CF6B44" w:rsidRPr="00E61597" w:rsidRDefault="00CF6B44" w:rsidP="00E61597">
            <w:pPr>
              <w:shd w:val="clear" w:color="auto" w:fill="FFFFFF"/>
              <w:spacing w:after="0" w:line="240" w:lineRule="auto"/>
              <w:rPr>
                <w:rFonts w:eastAsia="Times New Roman"/>
                <w:b w:val="0"/>
                <w:bCs/>
                <w:color w:val="0C0E31"/>
                <w:sz w:val="24"/>
                <w:szCs w:val="24"/>
                <w:lang w:eastAsia="ru-RU"/>
              </w:rPr>
            </w:pPr>
            <w:r w:rsidRPr="00E61597">
              <w:rPr>
                <w:rFonts w:eastAsia="Times New Roman"/>
                <w:b w:val="0"/>
                <w:bCs/>
                <w:color w:val="0C0E31"/>
                <w:sz w:val="24"/>
                <w:szCs w:val="24"/>
                <w:lang w:eastAsia="ru-RU"/>
              </w:rPr>
              <w:t>79.11 Деятельность туристических агентств</w:t>
            </w:r>
          </w:p>
          <w:p w14:paraId="44943C1A" w14:textId="77777777" w:rsidR="00CF6B44" w:rsidRPr="00E61597" w:rsidRDefault="00CF6B44" w:rsidP="00E61597">
            <w:pPr>
              <w:spacing w:after="0" w:line="240" w:lineRule="auto"/>
              <w:rPr>
                <w:b w:val="0"/>
                <w:bCs/>
                <w:color w:val="0C0E31"/>
                <w:sz w:val="24"/>
                <w:szCs w:val="24"/>
                <w:shd w:val="clear" w:color="auto" w:fill="FFFFFF"/>
              </w:rPr>
            </w:pPr>
          </w:p>
        </w:tc>
      </w:tr>
      <w:tr w:rsidR="00CF6B44" w:rsidRPr="00E61597" w14:paraId="09612D40" w14:textId="77777777" w:rsidTr="00E61597">
        <w:tc>
          <w:tcPr>
            <w:tcW w:w="488" w:type="dxa"/>
            <w:vAlign w:val="center"/>
          </w:tcPr>
          <w:p w14:paraId="767BC09D" w14:textId="77777777" w:rsidR="00CF6B44" w:rsidRPr="00E61597" w:rsidRDefault="00CF6B44" w:rsidP="00054F47">
            <w:pPr>
              <w:pStyle w:val="ac"/>
              <w:numPr>
                <w:ilvl w:val="0"/>
                <w:numId w:val="37"/>
              </w:numPr>
              <w:spacing w:after="0" w:line="240" w:lineRule="auto"/>
              <w:ind w:left="0" w:firstLine="0"/>
              <w:rPr>
                <w:b w:val="0"/>
                <w:bCs/>
                <w:sz w:val="24"/>
                <w:szCs w:val="24"/>
              </w:rPr>
            </w:pPr>
          </w:p>
        </w:tc>
        <w:tc>
          <w:tcPr>
            <w:tcW w:w="4327" w:type="dxa"/>
            <w:vAlign w:val="center"/>
          </w:tcPr>
          <w:p w14:paraId="04994AC3" w14:textId="77777777" w:rsidR="00CF6B44" w:rsidRPr="00E61597" w:rsidRDefault="00CC3AB6" w:rsidP="00E61597">
            <w:pPr>
              <w:tabs>
                <w:tab w:val="left" w:pos="2803"/>
              </w:tabs>
              <w:spacing w:after="0" w:line="240" w:lineRule="auto"/>
              <w:rPr>
                <w:b w:val="0"/>
                <w:bCs/>
                <w:sz w:val="24"/>
                <w:szCs w:val="24"/>
              </w:rPr>
            </w:pPr>
            <w:hyperlink r:id="rId73" w:history="1">
              <w:r w:rsidR="00CF6B44" w:rsidRPr="00E61597">
                <w:rPr>
                  <w:sz w:val="24"/>
                  <w:szCs w:val="24"/>
                </w:rPr>
                <w:t xml:space="preserve"> </w:t>
              </w:r>
              <w:r w:rsidR="00CF6B44" w:rsidRPr="00E61597">
                <w:rPr>
                  <w:rStyle w:val="ae"/>
                  <w:b w:val="0"/>
                  <w:bCs/>
                  <w:color w:val="04192C"/>
                  <w:sz w:val="24"/>
                  <w:szCs w:val="24"/>
                  <w:u w:val="none"/>
                  <w:shd w:val="clear" w:color="auto" w:fill="FFFFFF"/>
                </w:rPr>
                <w:t>ООО «УРОЧИЩЕ «УСТЮБА»</w:t>
              </w:r>
            </w:hyperlink>
          </w:p>
        </w:tc>
        <w:tc>
          <w:tcPr>
            <w:tcW w:w="5245" w:type="dxa"/>
            <w:vAlign w:val="center"/>
          </w:tcPr>
          <w:p w14:paraId="07D5DAE8" w14:textId="77777777" w:rsidR="00CF6B44" w:rsidRPr="00E61597" w:rsidRDefault="00CF6B44" w:rsidP="00E61597">
            <w:pPr>
              <w:tabs>
                <w:tab w:val="left" w:pos="1215"/>
              </w:tabs>
              <w:spacing w:after="0" w:line="240" w:lineRule="auto"/>
              <w:rPr>
                <w:b w:val="0"/>
                <w:bCs/>
                <w:color w:val="0C0E31"/>
                <w:sz w:val="24"/>
                <w:szCs w:val="24"/>
                <w:shd w:val="clear" w:color="auto" w:fill="FFFFFF"/>
              </w:rPr>
            </w:pPr>
            <w:r w:rsidRPr="00E61597">
              <w:rPr>
                <w:b w:val="0"/>
                <w:bCs/>
                <w:color w:val="0C0E31"/>
                <w:sz w:val="24"/>
                <w:szCs w:val="24"/>
                <w:shd w:val="clear" w:color="auto" w:fill="FFFFFF"/>
              </w:rPr>
              <w:t>659636, </w:t>
            </w:r>
            <w:r w:rsidRPr="00E61597">
              <w:rPr>
                <w:rStyle w:val="finded-text"/>
                <w:b w:val="0"/>
                <w:bCs/>
                <w:color w:val="0C0E31"/>
                <w:sz w:val="24"/>
                <w:szCs w:val="24"/>
              </w:rPr>
              <w:t>Алтайский</w:t>
            </w:r>
            <w:r w:rsidRPr="00E61597">
              <w:rPr>
                <w:b w:val="0"/>
                <w:bCs/>
                <w:color w:val="0C0E31"/>
                <w:sz w:val="24"/>
                <w:szCs w:val="24"/>
                <w:shd w:val="clear" w:color="auto" w:fill="FFFFFF"/>
              </w:rPr>
              <w:t> </w:t>
            </w:r>
            <w:r w:rsidRPr="00E61597">
              <w:rPr>
                <w:rStyle w:val="finded-text"/>
                <w:b w:val="0"/>
                <w:bCs/>
                <w:color w:val="0C0E31"/>
                <w:sz w:val="24"/>
                <w:szCs w:val="24"/>
              </w:rPr>
              <w:t>край,</w:t>
            </w:r>
            <w:r w:rsidRPr="00E61597">
              <w:rPr>
                <w:b w:val="0"/>
                <w:bCs/>
                <w:color w:val="0C0E31"/>
                <w:sz w:val="24"/>
                <w:szCs w:val="24"/>
                <w:shd w:val="clear" w:color="auto" w:fill="FFFFFF"/>
              </w:rPr>
              <w:t> </w:t>
            </w:r>
            <w:r w:rsidRPr="00E61597">
              <w:rPr>
                <w:rStyle w:val="finded-text"/>
                <w:b w:val="0"/>
                <w:bCs/>
                <w:color w:val="0C0E31"/>
                <w:sz w:val="24"/>
                <w:szCs w:val="24"/>
              </w:rPr>
              <w:t>Алтайский</w:t>
            </w:r>
            <w:r w:rsidRPr="00E61597">
              <w:rPr>
                <w:b w:val="0"/>
                <w:bCs/>
                <w:color w:val="0C0E31"/>
                <w:sz w:val="24"/>
                <w:szCs w:val="24"/>
                <w:shd w:val="clear" w:color="auto" w:fill="FFFFFF"/>
              </w:rPr>
              <w:t> район, </w:t>
            </w:r>
          </w:p>
          <w:p w14:paraId="323BB55F" w14:textId="77777777" w:rsidR="00CF6B44" w:rsidRPr="00E61597" w:rsidRDefault="00CF6B44" w:rsidP="00E61597">
            <w:pPr>
              <w:tabs>
                <w:tab w:val="left" w:pos="1215"/>
              </w:tabs>
              <w:spacing w:after="0" w:line="240" w:lineRule="auto"/>
              <w:rPr>
                <w:b w:val="0"/>
                <w:bCs/>
                <w:color w:val="0C0E31"/>
                <w:sz w:val="24"/>
                <w:szCs w:val="24"/>
                <w:shd w:val="clear" w:color="auto" w:fill="FFFFFF"/>
              </w:rPr>
            </w:pPr>
            <w:r w:rsidRPr="00E61597">
              <w:rPr>
                <w:rStyle w:val="finded-text"/>
                <w:b w:val="0"/>
                <w:bCs/>
                <w:color w:val="0C0E31"/>
                <w:sz w:val="24"/>
                <w:szCs w:val="24"/>
              </w:rPr>
              <w:t>с</w:t>
            </w:r>
            <w:r w:rsidRPr="00E61597">
              <w:rPr>
                <w:b w:val="0"/>
                <w:bCs/>
                <w:color w:val="0C0E31"/>
                <w:sz w:val="24"/>
                <w:szCs w:val="24"/>
                <w:shd w:val="clear" w:color="auto" w:fill="FFFFFF"/>
              </w:rPr>
              <w:t>ело </w:t>
            </w:r>
            <w:r w:rsidRPr="00E61597">
              <w:rPr>
                <w:rStyle w:val="finded-text"/>
                <w:b w:val="0"/>
                <w:bCs/>
                <w:color w:val="0C0E31"/>
                <w:sz w:val="24"/>
                <w:szCs w:val="24"/>
              </w:rPr>
              <w:t>Нижнекаянча,</w:t>
            </w:r>
            <w:r w:rsidRPr="00E61597">
              <w:rPr>
                <w:b w:val="0"/>
                <w:bCs/>
                <w:color w:val="0C0E31"/>
                <w:sz w:val="24"/>
                <w:szCs w:val="24"/>
                <w:shd w:val="clear" w:color="auto" w:fill="FFFFFF"/>
              </w:rPr>
              <w:t> Завод</w:t>
            </w:r>
            <w:r w:rsidRPr="00E61597">
              <w:rPr>
                <w:rStyle w:val="finded-text"/>
                <w:b w:val="0"/>
                <w:bCs/>
                <w:color w:val="0C0E31"/>
                <w:sz w:val="24"/>
                <w:szCs w:val="24"/>
              </w:rPr>
              <w:t>с</w:t>
            </w:r>
            <w:r w:rsidRPr="00E61597">
              <w:rPr>
                <w:b w:val="0"/>
                <w:bCs/>
                <w:color w:val="0C0E31"/>
                <w:sz w:val="24"/>
                <w:szCs w:val="24"/>
                <w:shd w:val="clear" w:color="auto" w:fill="FFFFFF"/>
              </w:rPr>
              <w:t>кая ул., д.22</w:t>
            </w:r>
          </w:p>
        </w:tc>
        <w:tc>
          <w:tcPr>
            <w:tcW w:w="4961" w:type="dxa"/>
            <w:vAlign w:val="center"/>
          </w:tcPr>
          <w:p w14:paraId="37A9D51B" w14:textId="77777777" w:rsidR="00CF6B44" w:rsidRPr="00E61597" w:rsidRDefault="00CF6B44" w:rsidP="00E61597">
            <w:pPr>
              <w:spacing w:after="0" w:line="240" w:lineRule="auto"/>
              <w:rPr>
                <w:b w:val="0"/>
                <w:bCs/>
                <w:color w:val="0C0E31"/>
                <w:sz w:val="24"/>
                <w:szCs w:val="24"/>
                <w:shd w:val="clear" w:color="auto" w:fill="FFFFFF"/>
              </w:rPr>
            </w:pPr>
            <w:r w:rsidRPr="00E61597">
              <w:rPr>
                <w:b w:val="0"/>
                <w:bCs/>
                <w:color w:val="0C0E31"/>
                <w:sz w:val="24"/>
                <w:szCs w:val="24"/>
                <w:shd w:val="clear" w:color="auto" w:fill="FFFFFF"/>
              </w:rPr>
              <w:t>79.1 Деятельность туристических агентств и туроператоров</w:t>
            </w:r>
          </w:p>
        </w:tc>
      </w:tr>
      <w:tr w:rsidR="00CF6B44" w:rsidRPr="00E61597" w14:paraId="145C6465" w14:textId="77777777" w:rsidTr="00E61597">
        <w:tc>
          <w:tcPr>
            <w:tcW w:w="488" w:type="dxa"/>
            <w:vAlign w:val="center"/>
          </w:tcPr>
          <w:p w14:paraId="7011ABD1" w14:textId="77777777" w:rsidR="00CF6B44" w:rsidRPr="00E61597" w:rsidRDefault="00CF6B44" w:rsidP="00054F47">
            <w:pPr>
              <w:pStyle w:val="ac"/>
              <w:numPr>
                <w:ilvl w:val="0"/>
                <w:numId w:val="37"/>
              </w:numPr>
              <w:spacing w:after="0" w:line="240" w:lineRule="auto"/>
              <w:ind w:left="0" w:firstLine="0"/>
              <w:rPr>
                <w:b w:val="0"/>
                <w:bCs/>
                <w:sz w:val="24"/>
                <w:szCs w:val="24"/>
              </w:rPr>
            </w:pPr>
          </w:p>
        </w:tc>
        <w:tc>
          <w:tcPr>
            <w:tcW w:w="4327" w:type="dxa"/>
            <w:vAlign w:val="center"/>
          </w:tcPr>
          <w:p w14:paraId="70F95A46" w14:textId="77777777" w:rsidR="00CF6B44" w:rsidRPr="00E61597" w:rsidRDefault="00CC3AB6" w:rsidP="00E61597">
            <w:pPr>
              <w:tabs>
                <w:tab w:val="left" w:pos="2803"/>
              </w:tabs>
              <w:spacing w:after="0" w:line="240" w:lineRule="auto"/>
              <w:rPr>
                <w:b w:val="0"/>
                <w:bCs/>
                <w:sz w:val="24"/>
                <w:szCs w:val="24"/>
              </w:rPr>
            </w:pPr>
            <w:hyperlink r:id="rId74" w:history="1">
              <w:r w:rsidR="00CF6B44" w:rsidRPr="00E61597">
                <w:rPr>
                  <w:sz w:val="24"/>
                  <w:szCs w:val="24"/>
                </w:rPr>
                <w:t xml:space="preserve"> </w:t>
              </w:r>
              <w:r w:rsidR="00CF6B44" w:rsidRPr="00E61597">
                <w:rPr>
                  <w:rStyle w:val="ae"/>
                  <w:b w:val="0"/>
                  <w:bCs/>
                  <w:color w:val="04192C"/>
                  <w:sz w:val="24"/>
                  <w:szCs w:val="24"/>
                  <w:u w:val="none"/>
                  <w:shd w:val="clear" w:color="auto" w:fill="FFFFFF"/>
                </w:rPr>
                <w:t>ООО «СОКОЛ»</w:t>
              </w:r>
            </w:hyperlink>
          </w:p>
        </w:tc>
        <w:tc>
          <w:tcPr>
            <w:tcW w:w="5245" w:type="dxa"/>
            <w:vAlign w:val="center"/>
          </w:tcPr>
          <w:p w14:paraId="29091842" w14:textId="77777777" w:rsidR="00CF6B44" w:rsidRPr="00E61597" w:rsidRDefault="00CF6B44" w:rsidP="00E61597">
            <w:pPr>
              <w:spacing w:after="0" w:line="240" w:lineRule="auto"/>
              <w:rPr>
                <w:b w:val="0"/>
                <w:bCs/>
                <w:color w:val="0C0E31"/>
                <w:sz w:val="24"/>
                <w:szCs w:val="24"/>
                <w:shd w:val="clear" w:color="auto" w:fill="FFFFFF"/>
              </w:rPr>
            </w:pPr>
            <w:r w:rsidRPr="00E61597">
              <w:rPr>
                <w:b w:val="0"/>
                <w:bCs/>
                <w:color w:val="0C0E31"/>
                <w:sz w:val="24"/>
                <w:szCs w:val="24"/>
                <w:shd w:val="clear" w:color="auto" w:fill="FFFFFF"/>
              </w:rPr>
              <w:t>659635, </w:t>
            </w:r>
            <w:r w:rsidRPr="00E61597">
              <w:rPr>
                <w:rStyle w:val="finded-text"/>
                <w:b w:val="0"/>
                <w:bCs/>
                <w:color w:val="0C0E31"/>
                <w:sz w:val="24"/>
                <w:szCs w:val="24"/>
              </w:rPr>
              <w:t>Алтайский</w:t>
            </w:r>
            <w:r w:rsidRPr="00E61597">
              <w:rPr>
                <w:b w:val="0"/>
                <w:bCs/>
                <w:color w:val="0C0E31"/>
                <w:sz w:val="24"/>
                <w:szCs w:val="24"/>
                <w:shd w:val="clear" w:color="auto" w:fill="FFFFFF"/>
              </w:rPr>
              <w:t> </w:t>
            </w:r>
            <w:r w:rsidRPr="00E61597">
              <w:rPr>
                <w:rStyle w:val="finded-text"/>
                <w:b w:val="0"/>
                <w:bCs/>
                <w:color w:val="0C0E31"/>
                <w:sz w:val="24"/>
                <w:szCs w:val="24"/>
              </w:rPr>
              <w:t>край,</w:t>
            </w:r>
            <w:r w:rsidRPr="00E61597">
              <w:rPr>
                <w:b w:val="0"/>
                <w:bCs/>
                <w:color w:val="0C0E31"/>
                <w:sz w:val="24"/>
                <w:szCs w:val="24"/>
                <w:shd w:val="clear" w:color="auto" w:fill="FFFFFF"/>
              </w:rPr>
              <w:t> </w:t>
            </w:r>
            <w:r w:rsidRPr="00E61597">
              <w:rPr>
                <w:rStyle w:val="finded-text"/>
                <w:b w:val="0"/>
                <w:bCs/>
                <w:color w:val="0C0E31"/>
                <w:sz w:val="24"/>
                <w:szCs w:val="24"/>
              </w:rPr>
              <w:t>Алтайский</w:t>
            </w:r>
            <w:r w:rsidRPr="00E61597">
              <w:rPr>
                <w:b w:val="0"/>
                <w:bCs/>
                <w:color w:val="0C0E31"/>
                <w:sz w:val="24"/>
                <w:szCs w:val="24"/>
                <w:shd w:val="clear" w:color="auto" w:fill="FFFFFF"/>
              </w:rPr>
              <w:t> район, </w:t>
            </w:r>
          </w:p>
          <w:p w14:paraId="5CF453F2" w14:textId="77777777" w:rsidR="00CF6B44" w:rsidRPr="00E61597" w:rsidRDefault="00CF6B44" w:rsidP="00E61597">
            <w:pPr>
              <w:spacing w:after="0" w:line="240" w:lineRule="auto"/>
              <w:rPr>
                <w:b w:val="0"/>
                <w:bCs/>
                <w:color w:val="0C0E31"/>
                <w:sz w:val="24"/>
                <w:szCs w:val="24"/>
                <w:shd w:val="clear" w:color="auto" w:fill="FFFFFF"/>
              </w:rPr>
            </w:pPr>
            <w:r w:rsidRPr="00E61597">
              <w:rPr>
                <w:rStyle w:val="finded-text"/>
                <w:b w:val="0"/>
                <w:bCs/>
                <w:color w:val="0C0E31"/>
                <w:sz w:val="24"/>
                <w:szCs w:val="24"/>
              </w:rPr>
              <w:t>с</w:t>
            </w:r>
            <w:r w:rsidRPr="00E61597">
              <w:rPr>
                <w:b w:val="0"/>
                <w:bCs/>
                <w:color w:val="0C0E31"/>
                <w:sz w:val="24"/>
                <w:szCs w:val="24"/>
                <w:shd w:val="clear" w:color="auto" w:fill="FFFFFF"/>
              </w:rPr>
              <w:t>ело </w:t>
            </w:r>
            <w:r w:rsidRPr="00E61597">
              <w:rPr>
                <w:rStyle w:val="finded-text"/>
                <w:b w:val="0"/>
                <w:bCs/>
                <w:color w:val="0C0E31"/>
                <w:sz w:val="24"/>
                <w:szCs w:val="24"/>
              </w:rPr>
              <w:t>Нижнекаянча,</w:t>
            </w:r>
            <w:r w:rsidRPr="00E61597">
              <w:rPr>
                <w:b w:val="0"/>
                <w:bCs/>
                <w:color w:val="0C0E31"/>
                <w:sz w:val="24"/>
                <w:szCs w:val="24"/>
                <w:shd w:val="clear" w:color="auto" w:fill="FFFFFF"/>
              </w:rPr>
              <w:t> ул. У</w:t>
            </w:r>
            <w:r w:rsidRPr="00E61597">
              <w:rPr>
                <w:rStyle w:val="finded-text"/>
                <w:b w:val="0"/>
                <w:bCs/>
                <w:color w:val="0C0E31"/>
                <w:sz w:val="24"/>
                <w:szCs w:val="24"/>
              </w:rPr>
              <w:t>с</w:t>
            </w:r>
            <w:r w:rsidRPr="00E61597">
              <w:rPr>
                <w:b w:val="0"/>
                <w:bCs/>
                <w:color w:val="0C0E31"/>
                <w:sz w:val="24"/>
                <w:szCs w:val="24"/>
                <w:shd w:val="clear" w:color="auto" w:fill="FFFFFF"/>
              </w:rPr>
              <w:t>ть-Уба, д.2</w:t>
            </w:r>
          </w:p>
        </w:tc>
        <w:tc>
          <w:tcPr>
            <w:tcW w:w="4961" w:type="dxa"/>
            <w:vAlign w:val="center"/>
          </w:tcPr>
          <w:p w14:paraId="24455F0E" w14:textId="77777777" w:rsidR="00CF6B44" w:rsidRPr="00E61597" w:rsidRDefault="00CF6B44" w:rsidP="00E61597">
            <w:pPr>
              <w:spacing w:after="0" w:line="240" w:lineRule="auto"/>
              <w:rPr>
                <w:b w:val="0"/>
                <w:bCs/>
                <w:color w:val="0C0E31"/>
                <w:sz w:val="24"/>
                <w:szCs w:val="24"/>
                <w:shd w:val="clear" w:color="auto" w:fill="FFFFFF"/>
              </w:rPr>
            </w:pPr>
            <w:r w:rsidRPr="00E61597">
              <w:rPr>
                <w:b w:val="0"/>
                <w:bCs/>
                <w:color w:val="0C0E31"/>
                <w:sz w:val="24"/>
                <w:szCs w:val="24"/>
                <w:shd w:val="clear" w:color="auto" w:fill="FFFFFF"/>
              </w:rPr>
              <w:t>55.90 Деятельность по предоставлению прочих мест для временного проживания</w:t>
            </w:r>
          </w:p>
        </w:tc>
      </w:tr>
      <w:tr w:rsidR="00CF6B44" w:rsidRPr="00E61597" w14:paraId="442C054F" w14:textId="77777777" w:rsidTr="00E61597">
        <w:tc>
          <w:tcPr>
            <w:tcW w:w="488" w:type="dxa"/>
            <w:vAlign w:val="center"/>
          </w:tcPr>
          <w:p w14:paraId="37843508" w14:textId="77777777" w:rsidR="00CF6B44" w:rsidRPr="00E61597" w:rsidRDefault="00CF6B44" w:rsidP="00054F47">
            <w:pPr>
              <w:pStyle w:val="ac"/>
              <w:numPr>
                <w:ilvl w:val="0"/>
                <w:numId w:val="37"/>
              </w:numPr>
              <w:spacing w:after="0" w:line="240" w:lineRule="auto"/>
              <w:ind w:left="0" w:firstLine="0"/>
              <w:rPr>
                <w:b w:val="0"/>
                <w:bCs/>
                <w:sz w:val="24"/>
                <w:szCs w:val="24"/>
              </w:rPr>
            </w:pPr>
          </w:p>
        </w:tc>
        <w:tc>
          <w:tcPr>
            <w:tcW w:w="4327" w:type="dxa"/>
            <w:vAlign w:val="center"/>
          </w:tcPr>
          <w:p w14:paraId="65F3528A" w14:textId="77777777" w:rsidR="00CF6B44" w:rsidRPr="00E61597" w:rsidRDefault="00CC3AB6" w:rsidP="00E61597">
            <w:pPr>
              <w:tabs>
                <w:tab w:val="left" w:pos="2803"/>
              </w:tabs>
              <w:spacing w:after="0" w:line="240" w:lineRule="auto"/>
              <w:rPr>
                <w:b w:val="0"/>
                <w:bCs/>
                <w:sz w:val="24"/>
                <w:szCs w:val="24"/>
              </w:rPr>
            </w:pPr>
            <w:hyperlink r:id="rId75" w:history="1">
              <w:r w:rsidR="00CF6B44" w:rsidRPr="00E61597">
                <w:rPr>
                  <w:sz w:val="24"/>
                  <w:szCs w:val="24"/>
                </w:rPr>
                <w:t xml:space="preserve"> </w:t>
              </w:r>
              <w:r w:rsidR="00CF6B44" w:rsidRPr="00E61597">
                <w:rPr>
                  <w:rStyle w:val="ae"/>
                  <w:b w:val="0"/>
                  <w:bCs/>
                  <w:color w:val="auto"/>
                  <w:sz w:val="24"/>
                  <w:szCs w:val="24"/>
                  <w:u w:val="none"/>
                  <w:shd w:val="clear" w:color="auto" w:fill="FFFFFF"/>
                </w:rPr>
                <w:t xml:space="preserve">ООО </w:t>
              </w:r>
              <w:r w:rsidR="00CF6B44" w:rsidRPr="00E61597">
                <w:rPr>
                  <w:sz w:val="24"/>
                  <w:szCs w:val="24"/>
                </w:rPr>
                <w:t>«</w:t>
              </w:r>
              <w:r w:rsidR="00CF6B44" w:rsidRPr="00E61597">
                <w:rPr>
                  <w:rStyle w:val="ae"/>
                  <w:b w:val="0"/>
                  <w:bCs/>
                  <w:color w:val="auto"/>
                  <w:sz w:val="24"/>
                  <w:szCs w:val="24"/>
                  <w:u w:val="none"/>
                  <w:shd w:val="clear" w:color="auto" w:fill="FFFFFF"/>
                </w:rPr>
                <w:t>ДРАКОН»</w:t>
              </w:r>
            </w:hyperlink>
          </w:p>
        </w:tc>
        <w:tc>
          <w:tcPr>
            <w:tcW w:w="5245" w:type="dxa"/>
            <w:vAlign w:val="center"/>
          </w:tcPr>
          <w:p w14:paraId="42B261C8" w14:textId="77777777" w:rsidR="00CF6B44" w:rsidRPr="00E61597" w:rsidRDefault="00CF6B44" w:rsidP="00E61597">
            <w:pPr>
              <w:spacing w:after="0" w:line="240" w:lineRule="auto"/>
              <w:rPr>
                <w:b w:val="0"/>
                <w:bCs/>
                <w:color w:val="0C0E31"/>
                <w:sz w:val="24"/>
                <w:szCs w:val="24"/>
                <w:shd w:val="clear" w:color="auto" w:fill="FFFFFF"/>
              </w:rPr>
            </w:pPr>
            <w:r w:rsidRPr="00E61597">
              <w:rPr>
                <w:b w:val="0"/>
                <w:bCs/>
                <w:color w:val="0C0E31"/>
                <w:sz w:val="24"/>
                <w:szCs w:val="24"/>
                <w:shd w:val="clear" w:color="auto" w:fill="FFFFFF"/>
              </w:rPr>
              <w:t>659636, </w:t>
            </w:r>
            <w:r w:rsidRPr="00E61597">
              <w:rPr>
                <w:rStyle w:val="finded-text"/>
                <w:b w:val="0"/>
                <w:bCs/>
                <w:color w:val="0C0E31"/>
                <w:sz w:val="24"/>
                <w:szCs w:val="24"/>
              </w:rPr>
              <w:t>Алтайский</w:t>
            </w:r>
            <w:r w:rsidRPr="00E61597">
              <w:rPr>
                <w:b w:val="0"/>
                <w:bCs/>
                <w:color w:val="0C0E31"/>
                <w:sz w:val="24"/>
                <w:szCs w:val="24"/>
                <w:shd w:val="clear" w:color="auto" w:fill="FFFFFF"/>
              </w:rPr>
              <w:t> </w:t>
            </w:r>
            <w:r w:rsidRPr="00E61597">
              <w:rPr>
                <w:rStyle w:val="finded-text"/>
                <w:b w:val="0"/>
                <w:bCs/>
                <w:color w:val="0C0E31"/>
                <w:sz w:val="24"/>
                <w:szCs w:val="24"/>
              </w:rPr>
              <w:t>край,</w:t>
            </w:r>
            <w:r w:rsidRPr="00E61597">
              <w:rPr>
                <w:b w:val="0"/>
                <w:bCs/>
                <w:color w:val="0C0E31"/>
                <w:sz w:val="24"/>
                <w:szCs w:val="24"/>
                <w:shd w:val="clear" w:color="auto" w:fill="FFFFFF"/>
              </w:rPr>
              <w:t> </w:t>
            </w:r>
            <w:r w:rsidRPr="00E61597">
              <w:rPr>
                <w:rStyle w:val="finded-text"/>
                <w:b w:val="0"/>
                <w:bCs/>
                <w:color w:val="0C0E31"/>
                <w:sz w:val="24"/>
                <w:szCs w:val="24"/>
              </w:rPr>
              <w:t>Алтайский</w:t>
            </w:r>
            <w:r w:rsidRPr="00E61597">
              <w:rPr>
                <w:b w:val="0"/>
                <w:bCs/>
                <w:color w:val="0C0E31"/>
                <w:sz w:val="24"/>
                <w:szCs w:val="24"/>
                <w:shd w:val="clear" w:color="auto" w:fill="FFFFFF"/>
              </w:rPr>
              <w:t xml:space="preserve"> р-н, </w:t>
            </w:r>
            <w:r w:rsidRPr="00E61597">
              <w:rPr>
                <w:rStyle w:val="finded-text"/>
                <w:b w:val="0"/>
                <w:bCs/>
                <w:color w:val="0C0E31"/>
                <w:sz w:val="24"/>
                <w:szCs w:val="24"/>
              </w:rPr>
              <w:t>с</w:t>
            </w:r>
            <w:r w:rsidRPr="00E61597">
              <w:rPr>
                <w:b w:val="0"/>
                <w:bCs/>
                <w:color w:val="0C0E31"/>
                <w:sz w:val="24"/>
                <w:szCs w:val="24"/>
                <w:shd w:val="clear" w:color="auto" w:fill="FFFFFF"/>
              </w:rPr>
              <w:t> </w:t>
            </w:r>
            <w:r w:rsidRPr="00E61597">
              <w:rPr>
                <w:rStyle w:val="finded-text"/>
                <w:b w:val="0"/>
                <w:bCs/>
                <w:color w:val="0C0E31"/>
                <w:sz w:val="24"/>
                <w:szCs w:val="24"/>
              </w:rPr>
              <w:t>Нижнекаянча,</w:t>
            </w:r>
            <w:r w:rsidRPr="00E61597">
              <w:rPr>
                <w:b w:val="0"/>
                <w:bCs/>
                <w:color w:val="0C0E31"/>
                <w:sz w:val="24"/>
                <w:szCs w:val="24"/>
                <w:shd w:val="clear" w:color="auto" w:fill="FFFFFF"/>
              </w:rPr>
              <w:t> ул У</w:t>
            </w:r>
            <w:r w:rsidRPr="00E61597">
              <w:rPr>
                <w:rStyle w:val="finded-text"/>
                <w:b w:val="0"/>
                <w:bCs/>
                <w:color w:val="0C0E31"/>
                <w:sz w:val="24"/>
                <w:szCs w:val="24"/>
              </w:rPr>
              <w:t>с</w:t>
            </w:r>
            <w:r w:rsidRPr="00E61597">
              <w:rPr>
                <w:b w:val="0"/>
                <w:bCs/>
                <w:color w:val="0C0E31"/>
                <w:sz w:val="24"/>
                <w:szCs w:val="24"/>
                <w:shd w:val="clear" w:color="auto" w:fill="FFFFFF"/>
              </w:rPr>
              <w:t>ть-Уба, </w:t>
            </w:r>
            <w:r w:rsidRPr="00E61597">
              <w:rPr>
                <w:rStyle w:val="finded-text"/>
                <w:b w:val="0"/>
                <w:bCs/>
                <w:color w:val="0C0E31"/>
                <w:sz w:val="24"/>
                <w:szCs w:val="24"/>
              </w:rPr>
              <w:t>с</w:t>
            </w:r>
            <w:r w:rsidRPr="00E61597">
              <w:rPr>
                <w:b w:val="0"/>
                <w:bCs/>
                <w:color w:val="0C0E31"/>
                <w:sz w:val="24"/>
                <w:szCs w:val="24"/>
                <w:shd w:val="clear" w:color="auto" w:fill="FFFFFF"/>
              </w:rPr>
              <w:t>оор. 1, офи</w:t>
            </w:r>
            <w:r w:rsidRPr="00E61597">
              <w:rPr>
                <w:rStyle w:val="finded-text"/>
                <w:b w:val="0"/>
                <w:bCs/>
                <w:color w:val="0C0E31"/>
                <w:sz w:val="24"/>
                <w:szCs w:val="24"/>
              </w:rPr>
              <w:t>с</w:t>
            </w:r>
            <w:r w:rsidRPr="00E61597">
              <w:rPr>
                <w:b w:val="0"/>
                <w:bCs/>
                <w:color w:val="0C0E31"/>
                <w:sz w:val="24"/>
                <w:szCs w:val="24"/>
                <w:shd w:val="clear" w:color="auto" w:fill="FFFFFF"/>
              </w:rPr>
              <w:t> 1</w:t>
            </w:r>
          </w:p>
        </w:tc>
        <w:tc>
          <w:tcPr>
            <w:tcW w:w="4961" w:type="dxa"/>
            <w:vAlign w:val="center"/>
          </w:tcPr>
          <w:p w14:paraId="505E13D7" w14:textId="77777777" w:rsidR="00CF6B44" w:rsidRPr="00E61597" w:rsidRDefault="00CF6B44" w:rsidP="00E61597">
            <w:pPr>
              <w:spacing w:after="0" w:line="240" w:lineRule="auto"/>
              <w:rPr>
                <w:b w:val="0"/>
                <w:bCs/>
                <w:color w:val="0C0E31"/>
                <w:sz w:val="24"/>
                <w:szCs w:val="24"/>
                <w:shd w:val="clear" w:color="auto" w:fill="FFFFFF"/>
              </w:rPr>
            </w:pPr>
            <w:r w:rsidRPr="00E61597">
              <w:rPr>
                <w:b w:val="0"/>
                <w:bCs/>
                <w:color w:val="0C0E31"/>
                <w:sz w:val="24"/>
                <w:szCs w:val="24"/>
                <w:shd w:val="clear" w:color="auto" w:fill="FFFFFF"/>
              </w:rPr>
              <w:t>91.04.4 Деятельность природных парков</w:t>
            </w:r>
          </w:p>
        </w:tc>
      </w:tr>
      <w:tr w:rsidR="00CF6B44" w:rsidRPr="00E61597" w14:paraId="1F78BB92" w14:textId="77777777" w:rsidTr="00E61597">
        <w:tc>
          <w:tcPr>
            <w:tcW w:w="488" w:type="dxa"/>
            <w:vAlign w:val="center"/>
          </w:tcPr>
          <w:p w14:paraId="67D4783F" w14:textId="77777777" w:rsidR="00CF6B44" w:rsidRPr="00E61597" w:rsidRDefault="00CF6B44" w:rsidP="00054F47">
            <w:pPr>
              <w:pStyle w:val="ac"/>
              <w:numPr>
                <w:ilvl w:val="0"/>
                <w:numId w:val="37"/>
              </w:numPr>
              <w:spacing w:after="0" w:line="240" w:lineRule="auto"/>
              <w:ind w:left="0" w:firstLine="0"/>
              <w:rPr>
                <w:b w:val="0"/>
                <w:bCs/>
                <w:sz w:val="24"/>
                <w:szCs w:val="24"/>
              </w:rPr>
            </w:pPr>
          </w:p>
        </w:tc>
        <w:tc>
          <w:tcPr>
            <w:tcW w:w="4327" w:type="dxa"/>
            <w:vAlign w:val="center"/>
          </w:tcPr>
          <w:p w14:paraId="5D15ECD7" w14:textId="77777777" w:rsidR="00CF6B44" w:rsidRPr="00E61597" w:rsidRDefault="00CC3AB6" w:rsidP="00E61597">
            <w:pPr>
              <w:tabs>
                <w:tab w:val="left" w:pos="2803"/>
              </w:tabs>
              <w:spacing w:after="0" w:line="240" w:lineRule="auto"/>
              <w:rPr>
                <w:b w:val="0"/>
                <w:bCs/>
                <w:sz w:val="24"/>
                <w:szCs w:val="24"/>
              </w:rPr>
            </w:pPr>
            <w:hyperlink r:id="rId76" w:history="1">
              <w:r w:rsidR="00CF6B44" w:rsidRPr="00E61597">
                <w:rPr>
                  <w:rStyle w:val="ae"/>
                  <w:b w:val="0"/>
                  <w:bCs/>
                  <w:color w:val="04192C"/>
                  <w:sz w:val="24"/>
                  <w:szCs w:val="24"/>
                  <w:u w:val="none"/>
                  <w:shd w:val="clear" w:color="auto" w:fill="FFFFFF"/>
                </w:rPr>
                <w:t xml:space="preserve">Местная религиозная организация православный приход храма Св. Равноап. Вел. Князя Владимира </w:t>
              </w:r>
              <w:r w:rsidR="00CF6B44" w:rsidRPr="00E61597">
                <w:rPr>
                  <w:rStyle w:val="finded-text"/>
                  <w:b w:val="0"/>
                  <w:bCs/>
                  <w:color w:val="04192C"/>
                  <w:sz w:val="24"/>
                  <w:szCs w:val="24"/>
                </w:rPr>
                <w:t>с.</w:t>
              </w:r>
              <w:r w:rsidR="00CF6B44" w:rsidRPr="00E61597">
                <w:rPr>
                  <w:rStyle w:val="ae"/>
                  <w:b w:val="0"/>
                  <w:bCs/>
                  <w:color w:val="04192C"/>
                  <w:sz w:val="24"/>
                  <w:szCs w:val="24"/>
                  <w:u w:val="none"/>
                  <w:shd w:val="clear" w:color="auto" w:fill="FFFFFF"/>
                </w:rPr>
                <w:t> Н</w:t>
              </w:r>
              <w:r w:rsidR="00CF6B44" w:rsidRPr="00E61597">
                <w:rPr>
                  <w:rStyle w:val="finded-text"/>
                  <w:b w:val="0"/>
                  <w:bCs/>
                  <w:color w:val="04192C"/>
                  <w:sz w:val="24"/>
                  <w:szCs w:val="24"/>
                </w:rPr>
                <w:t>ижнекаянча</w:t>
              </w:r>
              <w:r w:rsidR="00CF6B44" w:rsidRPr="00E61597">
                <w:rPr>
                  <w:rStyle w:val="ae"/>
                  <w:b w:val="0"/>
                  <w:bCs/>
                  <w:color w:val="04192C"/>
                  <w:sz w:val="24"/>
                  <w:szCs w:val="24"/>
                  <w:u w:val="none"/>
                  <w:shd w:val="clear" w:color="auto" w:fill="FFFFFF"/>
                </w:rPr>
                <w:t> урочище Каим Алтайского района Алтайского края Бийской епархии Русской православной церкви (Московский патриархат)</w:t>
              </w:r>
            </w:hyperlink>
          </w:p>
        </w:tc>
        <w:tc>
          <w:tcPr>
            <w:tcW w:w="5245" w:type="dxa"/>
            <w:shd w:val="clear" w:color="auto" w:fill="auto"/>
            <w:vAlign w:val="center"/>
          </w:tcPr>
          <w:p w14:paraId="2D2BD9C9" w14:textId="77777777" w:rsidR="00CF6B44" w:rsidRPr="00E61597" w:rsidRDefault="00CF6B44" w:rsidP="00E61597">
            <w:pPr>
              <w:spacing w:after="0" w:line="240" w:lineRule="auto"/>
              <w:rPr>
                <w:rFonts w:eastAsia="Times New Roman"/>
                <w:b w:val="0"/>
                <w:sz w:val="24"/>
                <w:szCs w:val="24"/>
                <w:lang w:eastAsia="ru-RU"/>
              </w:rPr>
            </w:pPr>
            <w:r w:rsidRPr="00E61597">
              <w:rPr>
                <w:rFonts w:eastAsia="Times New Roman"/>
                <w:b w:val="0"/>
                <w:color w:val="0C0E31"/>
                <w:sz w:val="24"/>
                <w:szCs w:val="24"/>
                <w:shd w:val="clear" w:color="auto" w:fill="FFFFFF"/>
                <w:lang w:eastAsia="ru-RU"/>
              </w:rPr>
              <w:t>Юридический адрес:</w:t>
            </w:r>
          </w:p>
          <w:p w14:paraId="064EBA28" w14:textId="77777777" w:rsidR="00CF6B44" w:rsidRPr="00E61597" w:rsidRDefault="00CF6B44" w:rsidP="00E61597">
            <w:pPr>
              <w:spacing w:after="0" w:line="240" w:lineRule="auto"/>
              <w:ind w:right="-165"/>
              <w:rPr>
                <w:rFonts w:eastAsia="Times New Roman"/>
                <w:b w:val="0"/>
                <w:color w:val="35383B"/>
                <w:sz w:val="24"/>
                <w:szCs w:val="24"/>
                <w:lang w:eastAsia="ru-RU"/>
              </w:rPr>
            </w:pPr>
            <w:r w:rsidRPr="00E61597">
              <w:rPr>
                <w:rFonts w:eastAsia="Times New Roman"/>
                <w:b w:val="0"/>
                <w:color w:val="35383B"/>
                <w:sz w:val="24"/>
                <w:szCs w:val="24"/>
                <w:lang w:eastAsia="ru-RU"/>
              </w:rPr>
              <w:t xml:space="preserve">659559, Алтайский край, Советский район, </w:t>
            </w:r>
          </w:p>
          <w:p w14:paraId="1548449C" w14:textId="77777777" w:rsidR="00CF6B44" w:rsidRPr="00E61597" w:rsidRDefault="00CF6B44" w:rsidP="00E61597">
            <w:pPr>
              <w:spacing w:after="0" w:line="240" w:lineRule="auto"/>
              <w:ind w:right="-165"/>
              <w:rPr>
                <w:rFonts w:eastAsia="Times New Roman"/>
                <w:b w:val="0"/>
                <w:color w:val="35383B"/>
                <w:sz w:val="24"/>
                <w:szCs w:val="24"/>
                <w:lang w:eastAsia="ru-RU"/>
              </w:rPr>
            </w:pPr>
            <w:r w:rsidRPr="00E61597">
              <w:rPr>
                <w:rFonts w:eastAsia="Times New Roman"/>
                <w:b w:val="0"/>
                <w:color w:val="35383B"/>
                <w:sz w:val="24"/>
                <w:szCs w:val="24"/>
                <w:lang w:eastAsia="ru-RU"/>
              </w:rPr>
              <w:t>село Платово, Молодежная ул., д. 4а, кв. 2</w:t>
            </w:r>
          </w:p>
        </w:tc>
        <w:tc>
          <w:tcPr>
            <w:tcW w:w="4961" w:type="dxa"/>
            <w:vAlign w:val="center"/>
          </w:tcPr>
          <w:p w14:paraId="107CD15E" w14:textId="77777777" w:rsidR="00CF6B44" w:rsidRPr="00E61597" w:rsidRDefault="00CF6B44" w:rsidP="00E61597">
            <w:pPr>
              <w:spacing w:after="0" w:line="240" w:lineRule="auto"/>
              <w:rPr>
                <w:b w:val="0"/>
                <w:bCs/>
                <w:color w:val="0C0E31"/>
                <w:sz w:val="24"/>
                <w:szCs w:val="24"/>
                <w:shd w:val="clear" w:color="auto" w:fill="FFFFFF"/>
              </w:rPr>
            </w:pPr>
          </w:p>
        </w:tc>
      </w:tr>
    </w:tbl>
    <w:p w14:paraId="75C0A142" w14:textId="77777777" w:rsidR="00CF6B44" w:rsidRPr="00E61597" w:rsidRDefault="00CF6B44" w:rsidP="00CF6B44">
      <w:pPr>
        <w:spacing w:after="160" w:line="259" w:lineRule="auto"/>
        <w:rPr>
          <w:b w:val="0"/>
          <w:bCs/>
        </w:rPr>
      </w:pPr>
    </w:p>
    <w:p w14:paraId="651A8184" w14:textId="77777777" w:rsidR="00E61597" w:rsidRDefault="00E61597" w:rsidP="00AC2B4D">
      <w:pPr>
        <w:pStyle w:val="afc"/>
        <w:rPr>
          <w:rFonts w:eastAsia="Calibri"/>
          <w:highlight w:val="lightGray"/>
        </w:rPr>
        <w:sectPr w:rsidR="00E61597" w:rsidSect="00E61597">
          <w:footerReference w:type="default" r:id="rId77"/>
          <w:pgSz w:w="16838" w:h="11906" w:orient="landscape"/>
          <w:pgMar w:top="1701" w:right="1134" w:bottom="851" w:left="1134" w:header="708" w:footer="708" w:gutter="0"/>
          <w:cols w:space="708"/>
          <w:docGrid w:linePitch="382"/>
        </w:sectPr>
      </w:pPr>
    </w:p>
    <w:p w14:paraId="6FD0AA27" w14:textId="77777777" w:rsidR="001548C0" w:rsidRDefault="001548C0" w:rsidP="001548C0">
      <w:pPr>
        <w:pStyle w:val="affffb"/>
      </w:pPr>
      <w:r>
        <w:lastRenderedPageBreak/>
        <w:t xml:space="preserve">Численность постоянного населения по состоянию на 01.01.2023 года – 3523 человека. </w:t>
      </w:r>
    </w:p>
    <w:p w14:paraId="331C9A26" w14:textId="77777777" w:rsidR="001548C0" w:rsidRDefault="001548C0" w:rsidP="001548C0">
      <w:pPr>
        <w:pStyle w:val="affffb"/>
      </w:pPr>
      <w:r>
        <w:t>На территории Айского сельсовета расположены:</w:t>
      </w:r>
    </w:p>
    <w:p w14:paraId="6B526092" w14:textId="77777777" w:rsidR="001548C0" w:rsidRDefault="001548C0" w:rsidP="001548C0">
      <w:pPr>
        <w:pStyle w:val="afffd"/>
        <w:ind w:firstLine="709"/>
        <w:jc w:val="both"/>
        <w:rPr>
          <w:rFonts w:ascii="Times New Roman" w:hAnsi="Times New Roman"/>
          <w:sz w:val="28"/>
          <w:szCs w:val="28"/>
        </w:rPr>
      </w:pPr>
      <w:r>
        <w:rPr>
          <w:rFonts w:ascii="Times New Roman" w:hAnsi="Times New Roman"/>
          <w:sz w:val="28"/>
          <w:szCs w:val="28"/>
        </w:rPr>
        <w:t>- муниципальное бюджетное образовательное учреждение «Айская СОШ»;</w:t>
      </w:r>
    </w:p>
    <w:p w14:paraId="524FA6CA" w14:textId="77777777" w:rsidR="001548C0" w:rsidRDefault="001548C0" w:rsidP="001548C0">
      <w:pPr>
        <w:pStyle w:val="affffb"/>
      </w:pPr>
      <w:r>
        <w:t xml:space="preserve">- муниципальное бюджетное учреждение дополнительного образования детская музыкальная школа;  </w:t>
      </w:r>
    </w:p>
    <w:p w14:paraId="54BE86FF" w14:textId="77777777" w:rsidR="001548C0" w:rsidRDefault="001548C0" w:rsidP="001548C0">
      <w:pPr>
        <w:pStyle w:val="affffb"/>
      </w:pPr>
      <w:r>
        <w:t xml:space="preserve">- врачебная амбулатория с. Ая; </w:t>
      </w:r>
    </w:p>
    <w:p w14:paraId="2C4DC8E4" w14:textId="77777777" w:rsidR="001548C0" w:rsidRDefault="001548C0" w:rsidP="001548C0">
      <w:pPr>
        <w:pStyle w:val="affffb"/>
      </w:pPr>
      <w:r>
        <w:t>- 1 ФАП;</w:t>
      </w:r>
    </w:p>
    <w:p w14:paraId="3F20AE04" w14:textId="77777777" w:rsidR="001548C0" w:rsidRDefault="001548C0" w:rsidP="001548C0">
      <w:pPr>
        <w:pStyle w:val="affffb"/>
      </w:pPr>
      <w:r>
        <w:t>- 4 библиотеки;</w:t>
      </w:r>
    </w:p>
    <w:p w14:paraId="63C0AB77" w14:textId="77777777" w:rsidR="001548C0" w:rsidRDefault="001548C0" w:rsidP="001548C0">
      <w:pPr>
        <w:pStyle w:val="affffb"/>
      </w:pPr>
      <w:r>
        <w:t>- 4 сельских клуба;</w:t>
      </w:r>
    </w:p>
    <w:p w14:paraId="717ED02A" w14:textId="77777777" w:rsidR="001548C0" w:rsidRDefault="001548C0" w:rsidP="001548C0">
      <w:pPr>
        <w:pStyle w:val="affffb"/>
      </w:pPr>
      <w:r>
        <w:t>- 1 аптечный киоск;</w:t>
      </w:r>
    </w:p>
    <w:p w14:paraId="2904D697" w14:textId="77777777" w:rsidR="001548C0" w:rsidRDefault="001548C0" w:rsidP="001548C0">
      <w:pPr>
        <w:pStyle w:val="affffb"/>
        <w:rPr>
          <w:color w:val="000000" w:themeColor="text1"/>
        </w:rPr>
      </w:pPr>
      <w:r>
        <w:t xml:space="preserve">- спортивные сооружения </w:t>
      </w:r>
      <w:r>
        <w:rPr>
          <w:color w:val="000000" w:themeColor="text1"/>
        </w:rPr>
        <w:t>– 7 ед. (из них муниципальных – 7);</w:t>
      </w:r>
    </w:p>
    <w:p w14:paraId="47F82EA6" w14:textId="3C18F0E5" w:rsidR="00C806B6" w:rsidRDefault="00C806B6" w:rsidP="00C806B6">
      <w:pPr>
        <w:pStyle w:val="affffb"/>
        <w:rPr>
          <w:color w:val="000000" w:themeColor="text1"/>
        </w:rPr>
      </w:pPr>
      <w:r w:rsidRPr="00C806B6">
        <w:rPr>
          <w:color w:val="000000" w:themeColor="text1"/>
        </w:rPr>
        <w:t>- почтовое отделение – 1 ед., село Ая, ул. Алтайская, 3;</w:t>
      </w:r>
    </w:p>
    <w:p w14:paraId="39A93819" w14:textId="77777777" w:rsidR="001548C0" w:rsidRDefault="001548C0" w:rsidP="001548C0">
      <w:pPr>
        <w:pStyle w:val="affffb"/>
        <w:rPr>
          <w:color w:val="000000" w:themeColor="text1"/>
        </w:rPr>
      </w:pPr>
      <w:r>
        <w:rPr>
          <w:color w:val="000000" w:themeColor="text1"/>
        </w:rPr>
        <w:t>- православный приход – 2 ед.</w:t>
      </w:r>
    </w:p>
    <w:p w14:paraId="2BD9D75F" w14:textId="77777777" w:rsidR="001548C0" w:rsidRDefault="001548C0" w:rsidP="001548C0">
      <w:pPr>
        <w:pStyle w:val="affffb"/>
        <w:rPr>
          <w:color w:val="000000" w:themeColor="text1"/>
        </w:rPr>
      </w:pPr>
      <w:r>
        <w:rPr>
          <w:color w:val="000000" w:themeColor="text1"/>
        </w:rPr>
        <w:t>Общая площадь торговых залов за 2022 год составила 2727 м</w:t>
      </w:r>
      <w:r>
        <w:rPr>
          <w:color w:val="000000" w:themeColor="text1"/>
          <w:vertAlign w:val="superscript"/>
        </w:rPr>
        <w:t>2</w:t>
      </w:r>
      <w:r>
        <w:t xml:space="preserve">. Количество – 28 единиц. Перечень стационарных объектов торговли </w:t>
      </w:r>
      <w:r>
        <w:rPr>
          <w:color w:val="000000" w:themeColor="text1"/>
        </w:rPr>
        <w:t>отсутствует.</w:t>
      </w:r>
    </w:p>
    <w:p w14:paraId="7ECDADFE" w14:textId="77777777" w:rsidR="00EB0E59" w:rsidRPr="008D0198" w:rsidRDefault="00EB0E59" w:rsidP="00AC2B4D">
      <w:pPr>
        <w:pStyle w:val="afc"/>
        <w:rPr>
          <w:rFonts w:eastAsia="Calibri"/>
          <w:highlight w:val="lightGray"/>
        </w:rPr>
      </w:pPr>
    </w:p>
    <w:p w14:paraId="3398E129" w14:textId="77777777" w:rsidR="00B81A03" w:rsidRPr="001548C0" w:rsidRDefault="002103FD" w:rsidP="00E75864">
      <w:pPr>
        <w:pStyle w:val="3"/>
        <w:numPr>
          <w:ilvl w:val="2"/>
          <w:numId w:val="5"/>
        </w:numPr>
        <w:ind w:left="0" w:firstLine="709"/>
        <w:jc w:val="both"/>
      </w:pPr>
      <w:bookmarkStart w:id="48" w:name="_Toc148347933"/>
      <w:r w:rsidRPr="001548C0">
        <w:t>Жилищный фонд</w:t>
      </w:r>
      <w:bookmarkEnd w:id="48"/>
    </w:p>
    <w:p w14:paraId="0B02AD5A" w14:textId="77777777" w:rsidR="00FE7F0A" w:rsidRDefault="00FE7F0A" w:rsidP="00F45C88">
      <w:pPr>
        <w:pStyle w:val="afc"/>
        <w:rPr>
          <w:highlight w:val="lightGray"/>
        </w:rPr>
      </w:pPr>
    </w:p>
    <w:p w14:paraId="78E1CB3C" w14:textId="77777777" w:rsidR="001548C0" w:rsidRPr="00707AC4" w:rsidRDefault="001548C0" w:rsidP="001548C0">
      <w:pPr>
        <w:pStyle w:val="affffb"/>
        <w:spacing w:before="0" w:after="0"/>
        <w:rPr>
          <w:i/>
          <w:iCs/>
        </w:rPr>
      </w:pPr>
      <w:r w:rsidRPr="00707AC4">
        <w:rPr>
          <w:i/>
          <w:iCs/>
        </w:rPr>
        <w:t>Существующее положение</w:t>
      </w:r>
      <w:r w:rsidRPr="00707AC4">
        <w:rPr>
          <w:rStyle w:val="aff7"/>
          <w:i/>
          <w:iCs/>
        </w:rPr>
        <w:footnoteReference w:id="7"/>
      </w:r>
    </w:p>
    <w:p w14:paraId="093EAE9E" w14:textId="303779C6" w:rsidR="001548C0" w:rsidRPr="00707AC4" w:rsidRDefault="001548C0" w:rsidP="001548C0">
      <w:pPr>
        <w:pStyle w:val="b5"/>
        <w:rPr>
          <w:rFonts w:eastAsiaTheme="minorHAnsi"/>
        </w:rPr>
      </w:pPr>
      <w:r w:rsidRPr="00707AC4">
        <w:t xml:space="preserve">Жилые зоны - включают в себя территории всех видов жилой застройки различных строительных типов в соответствии с этажностью и плотностью застройки: зоны застройки </w:t>
      </w:r>
      <w:r>
        <w:t>моло</w:t>
      </w:r>
      <w:r w:rsidRPr="00707AC4">
        <w:t>этажными жилыми домами; зоны застройки индивидуальными жилыми домами; зоны садово-дачных участков.</w:t>
      </w:r>
    </w:p>
    <w:p w14:paraId="44BD9394" w14:textId="77777777" w:rsidR="001548C0" w:rsidRPr="00707AC4" w:rsidRDefault="001548C0" w:rsidP="001548C0">
      <w:pPr>
        <w:pStyle w:val="b5"/>
        <w:rPr>
          <w:b/>
          <w:szCs w:val="28"/>
        </w:rPr>
      </w:pPr>
      <w:r w:rsidRPr="00707AC4">
        <w:rPr>
          <w:szCs w:val="28"/>
        </w:rPr>
        <w:t xml:space="preserve">Жилая зона — территория, предназначенная для застройки жилыми зданиями, а также объектами культурно-бытового и иного назначения. </w:t>
      </w:r>
    </w:p>
    <w:p w14:paraId="37D366BD" w14:textId="77777777" w:rsidR="001548C0" w:rsidRPr="00707AC4" w:rsidRDefault="001548C0" w:rsidP="001548C0">
      <w:pPr>
        <w:pStyle w:val="b5"/>
        <w:rPr>
          <w:b/>
          <w:szCs w:val="28"/>
        </w:rPr>
      </w:pPr>
      <w:r w:rsidRPr="00707AC4">
        <w:rPr>
          <w:szCs w:val="28"/>
        </w:rPr>
        <w:t>В данный момент на территории поселения действуют следующие программы по развитию жилищного строительства, повышению доступности жилья, созданию комфортной среды проживания:</w:t>
      </w:r>
    </w:p>
    <w:p w14:paraId="44192F8F" w14:textId="77777777" w:rsidR="001548C0" w:rsidRPr="00707AC4" w:rsidRDefault="001548C0" w:rsidP="001548C0">
      <w:pPr>
        <w:pStyle w:val="b5"/>
        <w:rPr>
          <w:b/>
          <w:szCs w:val="28"/>
        </w:rPr>
      </w:pPr>
      <w:r>
        <w:rPr>
          <w:szCs w:val="28"/>
        </w:rPr>
        <w:t>««</w:t>
      </w:r>
      <w:r w:rsidRPr="00707AC4">
        <w:rPr>
          <w:szCs w:val="28"/>
        </w:rPr>
        <w:t>Молодой специалист на селе</w:t>
      </w:r>
      <w:r>
        <w:rPr>
          <w:szCs w:val="28"/>
        </w:rPr>
        <w:t>»</w:t>
      </w:r>
    </w:p>
    <w:p w14:paraId="1542650E" w14:textId="77777777" w:rsidR="001548C0" w:rsidRPr="00707AC4" w:rsidRDefault="001548C0" w:rsidP="001548C0">
      <w:pPr>
        <w:pStyle w:val="b5"/>
        <w:rPr>
          <w:b/>
          <w:szCs w:val="28"/>
        </w:rPr>
      </w:pPr>
      <w:r>
        <w:rPr>
          <w:szCs w:val="28"/>
        </w:rPr>
        <w:t>«</w:t>
      </w:r>
      <w:r w:rsidRPr="00707AC4">
        <w:rPr>
          <w:szCs w:val="28"/>
        </w:rPr>
        <w:t>Доступное и комфортное жилье – гражданам России</w:t>
      </w:r>
      <w:r>
        <w:rPr>
          <w:szCs w:val="28"/>
        </w:rPr>
        <w:t>»</w:t>
      </w:r>
    </w:p>
    <w:p w14:paraId="2F2B9757" w14:textId="77777777" w:rsidR="001548C0" w:rsidRPr="00707AC4" w:rsidRDefault="001548C0" w:rsidP="001548C0">
      <w:pPr>
        <w:pStyle w:val="b5"/>
        <w:rPr>
          <w:b/>
          <w:bCs/>
        </w:rPr>
      </w:pPr>
      <w:bookmarkStart w:id="49" w:name="_Toc86674623"/>
      <w:r>
        <w:rPr>
          <w:b/>
          <w:bCs/>
        </w:rPr>
        <w:t>«</w:t>
      </w:r>
      <w:r w:rsidRPr="00707AC4">
        <w:t>Обеспечение доступным и комфортным жильем населения Алтайского края</w:t>
      </w:r>
      <w:r>
        <w:rPr>
          <w:b/>
          <w:bCs/>
        </w:rPr>
        <w:t>»</w:t>
      </w:r>
      <w:r w:rsidRPr="00707AC4">
        <w:t>.</w:t>
      </w:r>
      <w:bookmarkEnd w:id="49"/>
    </w:p>
    <w:p w14:paraId="27BBBD54" w14:textId="77777777" w:rsidR="001548C0" w:rsidRPr="00707AC4" w:rsidRDefault="001548C0" w:rsidP="001548C0">
      <w:pPr>
        <w:pStyle w:val="b5"/>
        <w:rPr>
          <w:b/>
          <w:szCs w:val="28"/>
        </w:rPr>
      </w:pPr>
      <w:r w:rsidRPr="00707AC4">
        <w:rPr>
          <w:szCs w:val="28"/>
        </w:rPr>
        <w:t>Характеристики жилищного фонда на территории сельсовета</w:t>
      </w:r>
      <w:r w:rsidRPr="00707AC4">
        <w:rPr>
          <w:rStyle w:val="aff7"/>
          <w:szCs w:val="28"/>
        </w:rPr>
        <w:footnoteReference w:id="8"/>
      </w:r>
      <w:r w:rsidRPr="00707AC4">
        <w:rPr>
          <w:szCs w:val="28"/>
        </w:rPr>
        <w:t>:</w:t>
      </w:r>
    </w:p>
    <w:p w14:paraId="685AF52A" w14:textId="59EB854A" w:rsidR="001548C0" w:rsidRPr="00707AC4" w:rsidRDefault="001548C0" w:rsidP="001548C0">
      <w:pPr>
        <w:pStyle w:val="b5"/>
        <w:rPr>
          <w:b/>
          <w:szCs w:val="28"/>
        </w:rPr>
      </w:pPr>
      <w:r w:rsidRPr="00707AC4">
        <w:rPr>
          <w:szCs w:val="28"/>
        </w:rPr>
        <w:t xml:space="preserve">1. общая площадь жилищного фонда – 104,3 тыс. </w:t>
      </w:r>
      <w:r w:rsidR="00C46345" w:rsidRPr="004E18AA">
        <w:t>м</w:t>
      </w:r>
      <w:r w:rsidR="00C46345">
        <w:t>. кв.</w:t>
      </w:r>
    </w:p>
    <w:p w14:paraId="047C2833" w14:textId="3629ECCB" w:rsidR="001548C0" w:rsidRPr="00707AC4" w:rsidRDefault="001548C0" w:rsidP="001548C0">
      <w:pPr>
        <w:pStyle w:val="b5"/>
        <w:rPr>
          <w:b/>
          <w:szCs w:val="28"/>
        </w:rPr>
      </w:pPr>
      <w:r w:rsidRPr="00707AC4">
        <w:rPr>
          <w:szCs w:val="28"/>
        </w:rPr>
        <w:t xml:space="preserve">2. в частной собственности граждан – 77,4 тыс. </w:t>
      </w:r>
      <w:r w:rsidR="00C46345" w:rsidRPr="004E18AA">
        <w:t>м</w:t>
      </w:r>
      <w:r w:rsidR="00C46345">
        <w:t>. кв.</w:t>
      </w:r>
    </w:p>
    <w:p w14:paraId="2A1EDB22" w14:textId="74A72481" w:rsidR="001548C0" w:rsidRPr="00707AC4" w:rsidRDefault="001548C0" w:rsidP="001548C0">
      <w:pPr>
        <w:pStyle w:val="b5"/>
        <w:rPr>
          <w:b/>
          <w:szCs w:val="28"/>
        </w:rPr>
      </w:pPr>
      <w:r w:rsidRPr="00707AC4">
        <w:rPr>
          <w:szCs w:val="28"/>
        </w:rPr>
        <w:t xml:space="preserve">3. в муниципальной собственности – 0,1 тыс. </w:t>
      </w:r>
      <w:r w:rsidR="00C46345" w:rsidRPr="004E18AA">
        <w:t>м</w:t>
      </w:r>
      <w:r w:rsidR="00C46345">
        <w:t>. кв.</w:t>
      </w:r>
    </w:p>
    <w:p w14:paraId="7CC98070" w14:textId="77777777" w:rsidR="001548C0" w:rsidRPr="00707AC4" w:rsidRDefault="001548C0" w:rsidP="001548C0">
      <w:pPr>
        <w:pStyle w:val="b5"/>
        <w:rPr>
          <w:b/>
          <w:szCs w:val="28"/>
        </w:rPr>
      </w:pPr>
      <w:r w:rsidRPr="00707AC4">
        <w:rPr>
          <w:szCs w:val="28"/>
        </w:rPr>
        <w:t>4. количество частных домовладений – 1577</w:t>
      </w:r>
    </w:p>
    <w:p w14:paraId="595147C4" w14:textId="77777777" w:rsidR="001548C0" w:rsidRPr="00707AC4" w:rsidRDefault="001548C0" w:rsidP="001548C0">
      <w:pPr>
        <w:pStyle w:val="b5"/>
        <w:rPr>
          <w:b/>
          <w:szCs w:val="28"/>
        </w:rPr>
      </w:pPr>
      <w:r w:rsidRPr="00707AC4">
        <w:rPr>
          <w:szCs w:val="28"/>
        </w:rPr>
        <w:t>5.</w:t>
      </w:r>
      <w:r>
        <w:rPr>
          <w:szCs w:val="28"/>
        </w:rPr>
        <w:t xml:space="preserve"> </w:t>
      </w:r>
      <w:r w:rsidRPr="00707AC4">
        <w:rPr>
          <w:szCs w:val="28"/>
        </w:rPr>
        <w:t>количество многоквартирных домов – 5.</w:t>
      </w:r>
    </w:p>
    <w:p w14:paraId="1E3B0671" w14:textId="6220C923" w:rsidR="001548C0" w:rsidRPr="00707AC4" w:rsidRDefault="001548C0" w:rsidP="001548C0">
      <w:pPr>
        <w:pStyle w:val="b5"/>
        <w:rPr>
          <w:b/>
          <w:szCs w:val="28"/>
        </w:rPr>
      </w:pPr>
      <w:r w:rsidRPr="00707AC4">
        <w:rPr>
          <w:szCs w:val="28"/>
        </w:rPr>
        <w:lastRenderedPageBreak/>
        <w:t xml:space="preserve">Показатель соответствует норме, регламентированной СНиП 2.07.01-89* </w:t>
      </w:r>
      <w:r>
        <w:rPr>
          <w:szCs w:val="28"/>
        </w:rPr>
        <w:t>«</w:t>
      </w:r>
      <w:r w:rsidRPr="00707AC4">
        <w:rPr>
          <w:szCs w:val="28"/>
        </w:rPr>
        <w:t>Градостроительство. Планировка и застройка городских и сельских поселений</w:t>
      </w:r>
      <w:r>
        <w:rPr>
          <w:szCs w:val="28"/>
        </w:rPr>
        <w:t>»</w:t>
      </w:r>
      <w:r w:rsidRPr="00707AC4">
        <w:rPr>
          <w:szCs w:val="28"/>
        </w:rPr>
        <w:t xml:space="preserve"> - 18 </w:t>
      </w:r>
      <w:r w:rsidR="00C46345" w:rsidRPr="004E18AA">
        <w:t>м</w:t>
      </w:r>
      <w:r w:rsidR="00C46345">
        <w:t>. кв.</w:t>
      </w:r>
      <w:r w:rsidRPr="00707AC4">
        <w:rPr>
          <w:szCs w:val="28"/>
        </w:rPr>
        <w:t xml:space="preserve">. Площадь приусадебных участков от </w:t>
      </w:r>
      <w:smartTag w:uri="urn:schemas-microsoft-com:office:smarttags" w:element="metricconverter">
        <w:smartTagPr>
          <w:attr w:name="ProductID" w:val="0,5 га"/>
        </w:smartTagPr>
        <w:r w:rsidRPr="00707AC4">
          <w:rPr>
            <w:szCs w:val="28"/>
          </w:rPr>
          <w:t>0,5 га</w:t>
        </w:r>
      </w:smartTag>
      <w:r w:rsidRPr="00707AC4">
        <w:rPr>
          <w:szCs w:val="28"/>
        </w:rPr>
        <w:t xml:space="preserve"> до </w:t>
      </w:r>
      <w:smartTag w:uri="urn:schemas-microsoft-com:office:smarttags" w:element="metricconverter">
        <w:smartTagPr>
          <w:attr w:name="ProductID" w:val="0,20 га"/>
        </w:smartTagPr>
        <w:r w:rsidRPr="00707AC4">
          <w:rPr>
            <w:szCs w:val="28"/>
          </w:rPr>
          <w:t>0,20 га</w:t>
        </w:r>
      </w:smartTag>
      <w:r w:rsidRPr="00707AC4">
        <w:rPr>
          <w:szCs w:val="28"/>
        </w:rPr>
        <w:t>.</w:t>
      </w:r>
    </w:p>
    <w:p w14:paraId="5972E787" w14:textId="77777777" w:rsidR="001548C0" w:rsidRPr="00707AC4" w:rsidRDefault="001548C0" w:rsidP="001548C0">
      <w:pPr>
        <w:pStyle w:val="b5"/>
        <w:rPr>
          <w:b/>
          <w:szCs w:val="28"/>
        </w:rPr>
      </w:pPr>
      <w:r w:rsidRPr="00707AC4">
        <w:rPr>
          <w:szCs w:val="28"/>
        </w:rPr>
        <w:t xml:space="preserve">Существующий жилой фонд в основном представлен как частным сектором – индивидуальными жилыми домами, так и многоквартирными жилыми домами. </w:t>
      </w:r>
    </w:p>
    <w:p w14:paraId="28291503" w14:textId="77777777" w:rsidR="001548C0" w:rsidRPr="00707AC4" w:rsidRDefault="001548C0" w:rsidP="001548C0">
      <w:pPr>
        <w:pStyle w:val="b5"/>
        <w:rPr>
          <w:b/>
          <w:szCs w:val="28"/>
        </w:rPr>
      </w:pPr>
      <w:r w:rsidRPr="00707AC4">
        <w:rPr>
          <w:szCs w:val="28"/>
        </w:rPr>
        <w:t>Расчетные показатели жилищной обеспеченности для индивидуальной жилой застройки не нормируются.</w:t>
      </w:r>
    </w:p>
    <w:p w14:paraId="4B17EE4E" w14:textId="77777777" w:rsidR="001548C0" w:rsidRPr="00707AC4" w:rsidRDefault="001548C0" w:rsidP="001548C0">
      <w:pPr>
        <w:pStyle w:val="b5"/>
        <w:rPr>
          <w:b/>
          <w:szCs w:val="28"/>
        </w:rPr>
      </w:pPr>
      <w:r w:rsidRPr="00707AC4">
        <w:rPr>
          <w:szCs w:val="28"/>
        </w:rPr>
        <w:t>Обеспеченность жилья МО сетями инженерной инфраструктуры выглядит следующим образом</w:t>
      </w:r>
      <w:r w:rsidRPr="00707AC4">
        <w:rPr>
          <w:rStyle w:val="aff7"/>
          <w:szCs w:val="28"/>
        </w:rPr>
        <w:footnoteReference w:id="9"/>
      </w:r>
      <w:r w:rsidRPr="00707AC4">
        <w:rPr>
          <w:szCs w:val="28"/>
        </w:rPr>
        <w:t>:</w:t>
      </w:r>
    </w:p>
    <w:p w14:paraId="701DF47C" w14:textId="77777777" w:rsidR="001548C0" w:rsidRPr="00707AC4" w:rsidRDefault="001548C0" w:rsidP="001548C0">
      <w:pPr>
        <w:pStyle w:val="b5"/>
        <w:rPr>
          <w:b/>
          <w:szCs w:val="28"/>
        </w:rPr>
      </w:pPr>
      <w:r w:rsidRPr="00707AC4">
        <w:rPr>
          <w:szCs w:val="28"/>
        </w:rPr>
        <w:t>Централизованным водоснабжением – около 30%</w:t>
      </w:r>
    </w:p>
    <w:p w14:paraId="48392432" w14:textId="77777777" w:rsidR="001548C0" w:rsidRPr="00707AC4" w:rsidRDefault="001548C0" w:rsidP="001548C0">
      <w:pPr>
        <w:pStyle w:val="b5"/>
        <w:rPr>
          <w:b/>
          <w:szCs w:val="28"/>
        </w:rPr>
      </w:pPr>
      <w:r w:rsidRPr="00707AC4">
        <w:rPr>
          <w:szCs w:val="28"/>
        </w:rPr>
        <w:t>Горячим водоснабжением</w:t>
      </w:r>
      <w:r>
        <w:rPr>
          <w:szCs w:val="28"/>
        </w:rPr>
        <w:t xml:space="preserve"> </w:t>
      </w:r>
      <w:r w:rsidRPr="00707AC4">
        <w:rPr>
          <w:szCs w:val="28"/>
        </w:rPr>
        <w:t>- 0%</w:t>
      </w:r>
    </w:p>
    <w:p w14:paraId="532E6269" w14:textId="77777777" w:rsidR="001548C0" w:rsidRPr="00707AC4" w:rsidRDefault="001548C0" w:rsidP="001548C0">
      <w:pPr>
        <w:pStyle w:val="b5"/>
        <w:rPr>
          <w:b/>
          <w:szCs w:val="28"/>
        </w:rPr>
      </w:pPr>
      <w:r w:rsidRPr="00707AC4">
        <w:rPr>
          <w:szCs w:val="28"/>
        </w:rPr>
        <w:t>Централизованным водоотведением – 0%</w:t>
      </w:r>
    </w:p>
    <w:p w14:paraId="35824497" w14:textId="77777777" w:rsidR="001548C0" w:rsidRPr="00707AC4" w:rsidRDefault="001548C0" w:rsidP="001548C0">
      <w:pPr>
        <w:pStyle w:val="b5"/>
        <w:rPr>
          <w:b/>
          <w:szCs w:val="28"/>
        </w:rPr>
      </w:pPr>
      <w:r w:rsidRPr="00707AC4">
        <w:rPr>
          <w:szCs w:val="28"/>
        </w:rPr>
        <w:t>Газоснабжением –</w:t>
      </w:r>
      <w:r>
        <w:rPr>
          <w:szCs w:val="28"/>
        </w:rPr>
        <w:t xml:space="preserve"> </w:t>
      </w:r>
      <w:r w:rsidRPr="00707AC4">
        <w:rPr>
          <w:szCs w:val="28"/>
        </w:rPr>
        <w:t>0%</w:t>
      </w:r>
    </w:p>
    <w:p w14:paraId="618E24A7" w14:textId="77777777" w:rsidR="001548C0" w:rsidRPr="00707AC4" w:rsidRDefault="001548C0" w:rsidP="001548C0">
      <w:pPr>
        <w:pStyle w:val="b5"/>
        <w:rPr>
          <w:b/>
          <w:szCs w:val="28"/>
        </w:rPr>
      </w:pPr>
      <w:r w:rsidRPr="00707AC4">
        <w:rPr>
          <w:szCs w:val="28"/>
        </w:rPr>
        <w:t>Электроснабжением -</w:t>
      </w:r>
      <w:r>
        <w:rPr>
          <w:szCs w:val="28"/>
        </w:rPr>
        <w:t xml:space="preserve"> </w:t>
      </w:r>
      <w:r w:rsidRPr="00707AC4">
        <w:rPr>
          <w:szCs w:val="28"/>
        </w:rPr>
        <w:t>100%</w:t>
      </w:r>
    </w:p>
    <w:p w14:paraId="252105AB" w14:textId="77777777" w:rsidR="001548C0" w:rsidRPr="00707AC4" w:rsidRDefault="001548C0" w:rsidP="001548C0">
      <w:pPr>
        <w:pStyle w:val="b5"/>
        <w:rPr>
          <w:b/>
          <w:szCs w:val="28"/>
        </w:rPr>
      </w:pPr>
      <w:r w:rsidRPr="00707AC4">
        <w:rPr>
          <w:szCs w:val="28"/>
        </w:rPr>
        <w:t>Выводы о развитии жилищной сферы населенных пунктов:</w:t>
      </w:r>
    </w:p>
    <w:p w14:paraId="7EE33347" w14:textId="77777777" w:rsidR="001548C0" w:rsidRPr="00707AC4" w:rsidRDefault="001548C0" w:rsidP="001548C0">
      <w:pPr>
        <w:pStyle w:val="b5"/>
        <w:rPr>
          <w:b/>
          <w:szCs w:val="28"/>
        </w:rPr>
      </w:pPr>
      <w:r w:rsidRPr="00707AC4">
        <w:rPr>
          <w:szCs w:val="28"/>
        </w:rPr>
        <w:t>Недостаточная обеспеченность жилого фонда инженерными сетями.</w:t>
      </w:r>
    </w:p>
    <w:p w14:paraId="6D3339E7" w14:textId="77777777" w:rsidR="001548C0" w:rsidRPr="00707AC4" w:rsidRDefault="001548C0" w:rsidP="001548C0">
      <w:pPr>
        <w:pStyle w:val="b5"/>
        <w:rPr>
          <w:b/>
          <w:szCs w:val="28"/>
        </w:rPr>
      </w:pPr>
      <w:r w:rsidRPr="00707AC4">
        <w:rPr>
          <w:szCs w:val="28"/>
        </w:rPr>
        <w:t>Потребность в новом жилищном строительстве и территориях для его размещения.</w:t>
      </w:r>
    </w:p>
    <w:p w14:paraId="614150B9" w14:textId="77777777" w:rsidR="001548C0" w:rsidRPr="00707AC4" w:rsidRDefault="001548C0" w:rsidP="001548C0">
      <w:pPr>
        <w:pStyle w:val="b5"/>
        <w:rPr>
          <w:b/>
          <w:szCs w:val="28"/>
        </w:rPr>
      </w:pPr>
      <w:r w:rsidRPr="00707AC4">
        <w:rPr>
          <w:szCs w:val="28"/>
        </w:rPr>
        <w:t>Наличие средств позволяет решать проблемы каждой категории в индивидуальном порядке, но большинство нуждающихся в улучшении жилищных условий выбирают строительство собственного дома, как способ решения жилищной проблемы.</w:t>
      </w:r>
    </w:p>
    <w:p w14:paraId="21C2A226" w14:textId="77777777" w:rsidR="001548C0" w:rsidRPr="00707AC4" w:rsidRDefault="001548C0" w:rsidP="001548C0">
      <w:pPr>
        <w:pStyle w:val="b5"/>
        <w:rPr>
          <w:b/>
          <w:szCs w:val="28"/>
        </w:rPr>
      </w:pPr>
      <w:r w:rsidRPr="00707AC4">
        <w:rPr>
          <w:szCs w:val="28"/>
        </w:rPr>
        <w:t>В основе проектных решений по формированию жилой среды использовались следующие принципы:</w:t>
      </w:r>
    </w:p>
    <w:p w14:paraId="42D35695" w14:textId="77777777" w:rsidR="001548C0" w:rsidRPr="00707AC4" w:rsidRDefault="001548C0" w:rsidP="001548C0">
      <w:pPr>
        <w:pStyle w:val="b5"/>
        <w:rPr>
          <w:b/>
          <w:szCs w:val="28"/>
        </w:rPr>
      </w:pPr>
      <w:r w:rsidRPr="00707AC4">
        <w:rPr>
          <w:szCs w:val="28"/>
        </w:rPr>
        <w:t>- изыскание наиболее пригодных площадок для нового жилищного строительства на возвышенных местах с глубоким стоянием грунтовых вод, хорошо инсолируемых, расположенных выше по рельефу и течению рек по отношению к производственным объектам;</w:t>
      </w:r>
    </w:p>
    <w:p w14:paraId="40AD769C" w14:textId="77777777" w:rsidR="001548C0" w:rsidRPr="00707AC4" w:rsidRDefault="001548C0" w:rsidP="001548C0">
      <w:pPr>
        <w:pStyle w:val="b5"/>
        <w:rPr>
          <w:b/>
          <w:szCs w:val="28"/>
        </w:rPr>
      </w:pPr>
      <w:r w:rsidRPr="00707AC4">
        <w:rPr>
          <w:szCs w:val="28"/>
        </w:rPr>
        <w:t>- увеличение темпов индивидуального жилищного строительства с учетом привлечения различных внебюджетных и негосударственных источников, в том числе привлечения средств граждан и за счёт участия в государственных и краевых целевых программах;</w:t>
      </w:r>
    </w:p>
    <w:p w14:paraId="59AC0866" w14:textId="77777777" w:rsidR="001548C0" w:rsidRPr="00707AC4" w:rsidRDefault="001548C0" w:rsidP="001548C0">
      <w:pPr>
        <w:pStyle w:val="b5"/>
        <w:rPr>
          <w:b/>
          <w:szCs w:val="28"/>
        </w:rPr>
      </w:pPr>
      <w:r w:rsidRPr="00707AC4">
        <w:rPr>
          <w:szCs w:val="28"/>
        </w:rPr>
        <w:t xml:space="preserve">- выход на показатель обеспеченности не менее </w:t>
      </w:r>
      <w:smartTag w:uri="urn:schemas-microsoft-com:office:smarttags" w:element="metricconverter">
        <w:smartTagPr>
          <w:attr w:name="ProductID" w:val="23,3 м²"/>
        </w:smartTagPr>
        <w:r w:rsidRPr="00707AC4">
          <w:rPr>
            <w:szCs w:val="28"/>
          </w:rPr>
          <w:t>23,3 м²</w:t>
        </w:r>
      </w:smartTag>
      <w:r w:rsidRPr="00707AC4">
        <w:rPr>
          <w:szCs w:val="28"/>
        </w:rPr>
        <w:t xml:space="preserve"> общей площади на 1 человека. Данная норма заложена </w:t>
      </w:r>
      <w:r>
        <w:rPr>
          <w:szCs w:val="28"/>
        </w:rPr>
        <w:t>«</w:t>
      </w:r>
      <w:r w:rsidRPr="00707AC4">
        <w:rPr>
          <w:szCs w:val="28"/>
        </w:rPr>
        <w:t>Схемой территориального планирования Алтайского района Алтайского края</w:t>
      </w:r>
      <w:r>
        <w:rPr>
          <w:szCs w:val="28"/>
        </w:rPr>
        <w:t>»</w:t>
      </w:r>
      <w:r w:rsidRPr="00707AC4">
        <w:rPr>
          <w:szCs w:val="28"/>
        </w:rPr>
        <w:t>.</w:t>
      </w:r>
    </w:p>
    <w:p w14:paraId="37CB2711" w14:textId="77777777" w:rsidR="001548C0" w:rsidRPr="00707AC4" w:rsidRDefault="001548C0" w:rsidP="001548C0">
      <w:pPr>
        <w:pStyle w:val="b5"/>
        <w:rPr>
          <w:b/>
          <w:szCs w:val="28"/>
        </w:rPr>
      </w:pPr>
      <w:r w:rsidRPr="00707AC4">
        <w:rPr>
          <w:szCs w:val="28"/>
        </w:rPr>
        <w:t>Такой подход позволит значительно улучшить жилую среду, оптимизировать затраты на создание полноценной социальной и инженерной инфраструктуры.</w:t>
      </w:r>
    </w:p>
    <w:p w14:paraId="07A6943E" w14:textId="77777777" w:rsidR="001548C0" w:rsidRPr="00707AC4" w:rsidRDefault="001548C0" w:rsidP="001548C0">
      <w:pPr>
        <w:pStyle w:val="b5"/>
        <w:rPr>
          <w:b/>
          <w:szCs w:val="28"/>
        </w:rPr>
      </w:pPr>
      <w:r w:rsidRPr="00707AC4">
        <w:rPr>
          <w:szCs w:val="28"/>
        </w:rPr>
        <w:t>Основные проектные предложения в решении жилищной проблемы и новая жилищная политика:</w:t>
      </w:r>
    </w:p>
    <w:p w14:paraId="1C91B291" w14:textId="77777777" w:rsidR="001548C0" w:rsidRPr="00707AC4" w:rsidRDefault="001548C0" w:rsidP="001548C0">
      <w:pPr>
        <w:pStyle w:val="b5"/>
        <w:rPr>
          <w:b/>
          <w:szCs w:val="28"/>
        </w:rPr>
      </w:pPr>
      <w:r w:rsidRPr="00707AC4">
        <w:rPr>
          <w:szCs w:val="28"/>
        </w:rPr>
        <w:t>- ликвидация ветхого, аварийного фонда;</w:t>
      </w:r>
    </w:p>
    <w:p w14:paraId="1C7C2651" w14:textId="16551A8F" w:rsidR="001548C0" w:rsidRPr="00707AC4" w:rsidRDefault="001548C0" w:rsidP="001548C0">
      <w:pPr>
        <w:pStyle w:val="b5"/>
        <w:rPr>
          <w:b/>
          <w:szCs w:val="28"/>
        </w:rPr>
      </w:pPr>
      <w:r w:rsidRPr="00707AC4">
        <w:rPr>
          <w:szCs w:val="28"/>
        </w:rPr>
        <w:lastRenderedPageBreak/>
        <w:t>- наращивание темпов строительства жилья за счет индивидуального строительства;</w:t>
      </w:r>
    </w:p>
    <w:p w14:paraId="61D6A965" w14:textId="77777777" w:rsidR="001548C0" w:rsidRPr="00707AC4" w:rsidRDefault="001548C0" w:rsidP="001548C0">
      <w:pPr>
        <w:pStyle w:val="b5"/>
        <w:rPr>
          <w:b/>
          <w:szCs w:val="28"/>
        </w:rPr>
      </w:pPr>
      <w:r w:rsidRPr="00707AC4">
        <w:rPr>
          <w:szCs w:val="28"/>
        </w:rPr>
        <w:t>- поддержка стремления граждан строить и жить в собственных жилых домах, путем предоставления льготных жилищных кредитов, решения проблем инженерного обеспечения, частично компенсируемого из средств бюджета, создания облегченной и контролируемой системы предоставления участков и их застройку.</w:t>
      </w:r>
    </w:p>
    <w:p w14:paraId="032D7BD6" w14:textId="77777777" w:rsidR="001548C0" w:rsidRPr="00707AC4" w:rsidRDefault="001548C0" w:rsidP="001548C0">
      <w:pPr>
        <w:pStyle w:val="b5"/>
        <w:rPr>
          <w:b/>
          <w:szCs w:val="28"/>
        </w:rPr>
      </w:pPr>
      <w:r w:rsidRPr="00707AC4">
        <w:rPr>
          <w:szCs w:val="28"/>
        </w:rPr>
        <w:t>Основной проблемой считается строительство жилья для молодых специалистов, для многодетных семей. В связи с этим возникла настоятельная потребность в развитии новых площадок для жилищного строительства, которые можно определить на свободных территориях поселений.</w:t>
      </w:r>
    </w:p>
    <w:p w14:paraId="02F462B0" w14:textId="77777777" w:rsidR="001548C0" w:rsidRDefault="001548C0" w:rsidP="001548C0">
      <w:pPr>
        <w:pStyle w:val="b5"/>
        <w:rPr>
          <w:b/>
          <w:szCs w:val="28"/>
        </w:rPr>
      </w:pPr>
      <w:r w:rsidRPr="00707AC4">
        <w:rPr>
          <w:szCs w:val="28"/>
        </w:rPr>
        <w:t>Выход на новые площадки вызовет необходимость их культурно-бытового обслуживания, строительства новых детских дошкольных учреждений, школ и других объектов повседневного обслуживания (магазинов и КБО). Размещение объектов соцкультбыта проектом определено зонально. Их емкость может быть уточнена на следующих стадиях проектирования, исходя из потребностей и радиусов доступности.</w:t>
      </w:r>
    </w:p>
    <w:p w14:paraId="747AB847" w14:textId="0BE2C967" w:rsidR="001548C0" w:rsidRPr="00707AC4" w:rsidRDefault="001548C0" w:rsidP="001548C0">
      <w:pPr>
        <w:pStyle w:val="b5"/>
        <w:rPr>
          <w:b/>
          <w:szCs w:val="28"/>
        </w:rPr>
      </w:pPr>
      <w:r w:rsidRPr="00707AC4">
        <w:rPr>
          <w:szCs w:val="28"/>
        </w:rPr>
        <w:t xml:space="preserve">Средний показатель жилищной обеспеченности населения составляет по состоянию на 2023 год – 29 </w:t>
      </w:r>
      <w:r w:rsidR="00C46345" w:rsidRPr="004E18AA">
        <w:t>м</w:t>
      </w:r>
      <w:r w:rsidR="00C46345">
        <w:t>. кв.</w:t>
      </w:r>
      <w:r w:rsidRPr="00707AC4">
        <w:rPr>
          <w:szCs w:val="28"/>
        </w:rPr>
        <w:t xml:space="preserve"> на человека</w:t>
      </w:r>
      <w:r w:rsidRPr="00707AC4">
        <w:rPr>
          <w:rStyle w:val="aff7"/>
          <w:szCs w:val="28"/>
        </w:rPr>
        <w:footnoteReference w:id="10"/>
      </w:r>
      <w:r w:rsidRPr="00707AC4">
        <w:rPr>
          <w:szCs w:val="28"/>
        </w:rPr>
        <w:t xml:space="preserve">. </w:t>
      </w:r>
    </w:p>
    <w:p w14:paraId="22FC716E" w14:textId="77777777" w:rsidR="001548C0" w:rsidRPr="00707AC4" w:rsidRDefault="001548C0" w:rsidP="001548C0">
      <w:pPr>
        <w:pStyle w:val="S"/>
        <w:spacing w:line="271" w:lineRule="auto"/>
        <w:rPr>
          <w:b/>
          <w:bCs/>
          <w:i/>
          <w:iCs/>
        </w:rPr>
      </w:pPr>
      <w:bookmarkStart w:id="50" w:name="_Toc530401329"/>
      <w:bookmarkStart w:id="51" w:name="_Toc47623266"/>
      <w:bookmarkStart w:id="52" w:name="_Hlk98943732"/>
    </w:p>
    <w:p w14:paraId="49983BB0" w14:textId="77777777" w:rsidR="001548C0" w:rsidRPr="00F468C3" w:rsidRDefault="001548C0" w:rsidP="00F468C3">
      <w:pPr>
        <w:pStyle w:val="S"/>
        <w:rPr>
          <w:i/>
          <w:iCs/>
        </w:rPr>
      </w:pPr>
      <w:r w:rsidRPr="00F468C3">
        <w:rPr>
          <w:i/>
          <w:iCs/>
        </w:rPr>
        <w:t>Развитие жилищного строительства</w:t>
      </w:r>
      <w:bookmarkEnd w:id="50"/>
      <w:bookmarkEnd w:id="51"/>
    </w:p>
    <w:bookmarkEnd w:id="52"/>
    <w:p w14:paraId="7036A7A6" w14:textId="77777777" w:rsidR="001548C0" w:rsidRPr="00CB0537" w:rsidRDefault="001548C0" w:rsidP="00F468C3">
      <w:pPr>
        <w:pStyle w:val="b5"/>
      </w:pPr>
      <w:r w:rsidRPr="00CB0537">
        <w:t>Реализация жилищной программы, намеченной генеральным планом, предусматривает сочетание нового жилищного строительства с реконструктивными мероприятиями. Жилищно-гражданское строительство будет осуществляться на свободных территориях и за счет реконструкции малоценного жилищного фонда.</w:t>
      </w:r>
    </w:p>
    <w:p w14:paraId="561DE500" w14:textId="60F992E3" w:rsidR="00C806B6" w:rsidRDefault="001548C0" w:rsidP="00F468C3">
      <w:pPr>
        <w:pStyle w:val="b5"/>
      </w:pPr>
      <w:r>
        <w:t xml:space="preserve">Согласно Стратегии развития строительной отрасли и жилищно-коммунального хозяйства Российской Федерации на период до 2030 года с прогнозом до 2035 года (утв. </w:t>
      </w:r>
      <w:r w:rsidR="00C806B6">
        <w:t>Р</w:t>
      </w:r>
      <w:r>
        <w:t>асп</w:t>
      </w:r>
    </w:p>
    <w:p w14:paraId="7BCA8DE7" w14:textId="42D3E5A6" w:rsidR="001548C0" w:rsidRPr="00A74F09" w:rsidRDefault="001548C0" w:rsidP="00F468C3">
      <w:pPr>
        <w:pStyle w:val="b5"/>
        <w:rPr>
          <w:highlight w:val="yellow"/>
        </w:rPr>
      </w:pPr>
      <w:r>
        <w:t xml:space="preserve">оряжением правительства Российской Федерации от 31.10.2022 № 3268-р) должна быть достигнута обеспеченность населения жильем на уровне не менее 33,3 </w:t>
      </w:r>
      <w:r w:rsidR="00C46345" w:rsidRPr="004E18AA">
        <w:t>м</w:t>
      </w:r>
      <w:r w:rsidR="00C46345">
        <w:t xml:space="preserve">. кв. </w:t>
      </w:r>
      <w:r>
        <w:t xml:space="preserve"> на 1 человека к 2030 году. По базовому сценарию к 2035 году – 36,7 </w:t>
      </w:r>
      <w:r w:rsidR="00C46345" w:rsidRPr="004E18AA">
        <w:t>м</w:t>
      </w:r>
      <w:r w:rsidR="00C46345">
        <w:t>. кв</w:t>
      </w:r>
      <w:r>
        <w:t>.</w:t>
      </w:r>
    </w:p>
    <w:p w14:paraId="24B2C7D6" w14:textId="77777777" w:rsidR="001548C0" w:rsidRPr="00E75AE4" w:rsidRDefault="001548C0" w:rsidP="00F468C3">
      <w:pPr>
        <w:pStyle w:val="b5"/>
        <w:rPr>
          <w:color w:val="000000" w:themeColor="text1"/>
        </w:rPr>
      </w:pPr>
      <w:r w:rsidRPr="00CB0537">
        <w:rPr>
          <w:color w:val="000000" w:themeColor="text1"/>
        </w:rPr>
        <w:t>Проектом принята следующая средняя обеспеченность населения общей площадью жилищного фонда:</w:t>
      </w:r>
    </w:p>
    <w:p w14:paraId="79A92C63" w14:textId="518557A4" w:rsidR="001548C0" w:rsidRPr="00CB0537" w:rsidRDefault="001548C0" w:rsidP="00F468C3">
      <w:pPr>
        <w:pStyle w:val="b5"/>
        <w:rPr>
          <w:color w:val="000000" w:themeColor="text1"/>
        </w:rPr>
      </w:pPr>
      <w:r w:rsidRPr="00CB0537">
        <w:rPr>
          <w:color w:val="000000" w:themeColor="text1"/>
        </w:rPr>
        <w:t xml:space="preserve">- 34 </w:t>
      </w:r>
      <w:r w:rsidR="00C46345" w:rsidRPr="004E18AA">
        <w:t>м</w:t>
      </w:r>
      <w:r w:rsidR="00C46345">
        <w:t xml:space="preserve">. кв. </w:t>
      </w:r>
      <w:r w:rsidRPr="00CB0537">
        <w:rPr>
          <w:color w:val="000000" w:themeColor="text1"/>
        </w:rPr>
        <w:t>на 1 человека к 203</w:t>
      </w:r>
      <w:r>
        <w:rPr>
          <w:color w:val="000000" w:themeColor="text1"/>
        </w:rPr>
        <w:t>4</w:t>
      </w:r>
      <w:r w:rsidRPr="00CB0537">
        <w:rPr>
          <w:color w:val="000000" w:themeColor="text1"/>
        </w:rPr>
        <w:t xml:space="preserve"> г.;</w:t>
      </w:r>
    </w:p>
    <w:p w14:paraId="6A18D563" w14:textId="58370345" w:rsidR="001548C0" w:rsidRPr="00CB0537" w:rsidRDefault="001548C0" w:rsidP="00F468C3">
      <w:pPr>
        <w:pStyle w:val="b5"/>
        <w:rPr>
          <w:color w:val="000000" w:themeColor="text1"/>
        </w:rPr>
      </w:pPr>
      <w:r w:rsidRPr="00CB0537">
        <w:rPr>
          <w:color w:val="000000" w:themeColor="text1"/>
        </w:rPr>
        <w:t>- 3</w:t>
      </w:r>
      <w:r>
        <w:rPr>
          <w:color w:val="000000" w:themeColor="text1"/>
        </w:rPr>
        <w:t>8</w:t>
      </w:r>
      <w:r w:rsidRPr="00CB0537">
        <w:rPr>
          <w:color w:val="000000" w:themeColor="text1"/>
        </w:rPr>
        <w:t xml:space="preserve"> </w:t>
      </w:r>
      <w:r w:rsidR="00C46345" w:rsidRPr="004E18AA">
        <w:t>м</w:t>
      </w:r>
      <w:r w:rsidR="00C46345">
        <w:t>. кв.</w:t>
      </w:r>
      <w:r w:rsidRPr="00CB0537">
        <w:rPr>
          <w:color w:val="000000" w:themeColor="text1"/>
        </w:rPr>
        <w:t xml:space="preserve"> на 1 человека к 204</w:t>
      </w:r>
      <w:r>
        <w:rPr>
          <w:color w:val="000000" w:themeColor="text1"/>
        </w:rPr>
        <w:t>4</w:t>
      </w:r>
      <w:r w:rsidRPr="00CB0537">
        <w:rPr>
          <w:color w:val="000000" w:themeColor="text1"/>
        </w:rPr>
        <w:t xml:space="preserve"> г.</w:t>
      </w:r>
    </w:p>
    <w:p w14:paraId="55BF27E1" w14:textId="77777777" w:rsidR="001548C0" w:rsidRPr="004E18AA" w:rsidRDefault="001548C0" w:rsidP="00F468C3">
      <w:pPr>
        <w:pStyle w:val="b5"/>
      </w:pPr>
      <w:r w:rsidRPr="004E18AA">
        <w:t>С учетом рекомендуемых показателей обеспеченности населения общей жилой площадью и прогнозом изменения демографических показателей получены значения объемов строительства жилого фонда на перспективу.</w:t>
      </w:r>
    </w:p>
    <w:p w14:paraId="2169D8AD" w14:textId="66C6ADB6" w:rsidR="001548C0" w:rsidRPr="004E18AA" w:rsidRDefault="001548C0" w:rsidP="001548C0">
      <w:pPr>
        <w:pStyle w:val="S"/>
        <w:spacing w:line="271" w:lineRule="auto"/>
      </w:pPr>
      <w:r w:rsidRPr="004E18AA">
        <w:t>Общая площадь жилищного фонда составит к 203</w:t>
      </w:r>
      <w:r>
        <w:t>4</w:t>
      </w:r>
      <w:r w:rsidRPr="004E18AA">
        <w:t xml:space="preserve"> г. ≈ </w:t>
      </w:r>
      <w:r>
        <w:t>176,8</w:t>
      </w:r>
      <w:r w:rsidRPr="004E18AA">
        <w:t xml:space="preserve"> тыс. м</w:t>
      </w:r>
      <w:r w:rsidR="00C46345">
        <w:t>. кв.</w:t>
      </w:r>
      <w:r w:rsidRPr="004E18AA">
        <w:t>, к 204</w:t>
      </w:r>
      <w:r>
        <w:t>4</w:t>
      </w:r>
      <w:r w:rsidRPr="004E18AA">
        <w:t> г. ≈ 3</w:t>
      </w:r>
      <w:r>
        <w:t>04</w:t>
      </w:r>
      <w:r w:rsidRPr="004E18AA">
        <w:t xml:space="preserve"> тыс. </w:t>
      </w:r>
      <w:r w:rsidR="00C46345" w:rsidRPr="004E18AA">
        <w:t>м</w:t>
      </w:r>
      <w:r w:rsidR="00C46345">
        <w:t>. кв.</w:t>
      </w:r>
    </w:p>
    <w:p w14:paraId="0808547B" w14:textId="77777777" w:rsidR="000B4325" w:rsidRPr="008D0198" w:rsidRDefault="000B4325" w:rsidP="000B4325">
      <w:pPr>
        <w:pStyle w:val="3"/>
        <w:rPr>
          <w:b w:val="0"/>
          <w:highlight w:val="lightGray"/>
        </w:rPr>
        <w:sectPr w:rsidR="000B4325" w:rsidRPr="008D0198" w:rsidSect="00E61597">
          <w:pgSz w:w="11906" w:h="16838"/>
          <w:pgMar w:top="1134" w:right="851" w:bottom="1134" w:left="1701" w:header="708" w:footer="708" w:gutter="0"/>
          <w:cols w:space="708"/>
          <w:docGrid w:linePitch="382"/>
        </w:sectPr>
      </w:pPr>
    </w:p>
    <w:p w14:paraId="429D9F58" w14:textId="77777777" w:rsidR="00FE7F0A" w:rsidRPr="00136438" w:rsidRDefault="00346049" w:rsidP="00E75864">
      <w:pPr>
        <w:pStyle w:val="3"/>
        <w:numPr>
          <w:ilvl w:val="2"/>
          <w:numId w:val="5"/>
        </w:numPr>
        <w:ind w:left="0" w:firstLine="709"/>
        <w:jc w:val="both"/>
      </w:pPr>
      <w:bookmarkStart w:id="53" w:name="_Toc148347934"/>
      <w:r w:rsidRPr="00136438">
        <w:lastRenderedPageBreak/>
        <w:t>Учреждения и предприятия обслуживания населения</w:t>
      </w:r>
      <w:bookmarkEnd w:id="53"/>
    </w:p>
    <w:p w14:paraId="33F6BBD6" w14:textId="77777777" w:rsidR="00017D61" w:rsidRDefault="00017D61" w:rsidP="00DC7EB5">
      <w:pPr>
        <w:pStyle w:val="afc"/>
        <w:rPr>
          <w:highlight w:val="lightGray"/>
        </w:rPr>
      </w:pPr>
      <w:bookmarkStart w:id="54" w:name="_Toc59276546"/>
    </w:p>
    <w:p w14:paraId="796AEEB5" w14:textId="77777777" w:rsidR="00C46345" w:rsidRDefault="00C46345" w:rsidP="00C46345">
      <w:pPr>
        <w:pStyle w:val="b5"/>
      </w:pPr>
      <w:r>
        <w:t>На территории Айского сельсовета расположены:</w:t>
      </w:r>
    </w:p>
    <w:p w14:paraId="16548EFE" w14:textId="77777777" w:rsidR="00C46345" w:rsidRDefault="00C46345" w:rsidP="00C46345">
      <w:pPr>
        <w:pStyle w:val="b5"/>
      </w:pPr>
      <w:r>
        <w:t>- муниципальное бюджетное образовательное учреждение «Айская СОШ»;</w:t>
      </w:r>
    </w:p>
    <w:p w14:paraId="44FE55DA" w14:textId="77777777" w:rsidR="00C46345" w:rsidRDefault="00C46345" w:rsidP="00C46345">
      <w:pPr>
        <w:pStyle w:val="b5"/>
      </w:pPr>
      <w:r>
        <w:t xml:space="preserve">- муниципальное бюджетное учреждение дополнительного образования детская музыкальная школа;  </w:t>
      </w:r>
    </w:p>
    <w:p w14:paraId="6C307325" w14:textId="77777777" w:rsidR="00C46345" w:rsidRDefault="00C46345" w:rsidP="00C46345">
      <w:pPr>
        <w:pStyle w:val="b5"/>
      </w:pPr>
      <w:r>
        <w:t xml:space="preserve">- врачебная амбулатория с. Ая; </w:t>
      </w:r>
    </w:p>
    <w:p w14:paraId="19BE4250" w14:textId="77777777" w:rsidR="00C46345" w:rsidRDefault="00C46345" w:rsidP="00C46345">
      <w:pPr>
        <w:pStyle w:val="b5"/>
      </w:pPr>
      <w:r>
        <w:t>- 1 ФАП;</w:t>
      </w:r>
    </w:p>
    <w:p w14:paraId="3302B1E2" w14:textId="77777777" w:rsidR="00C46345" w:rsidRDefault="00C46345" w:rsidP="00C46345">
      <w:pPr>
        <w:pStyle w:val="b5"/>
      </w:pPr>
      <w:r>
        <w:t>- 4 библиотеки;</w:t>
      </w:r>
    </w:p>
    <w:p w14:paraId="096EF522" w14:textId="77777777" w:rsidR="00C46345" w:rsidRDefault="00C46345" w:rsidP="00C46345">
      <w:pPr>
        <w:pStyle w:val="b5"/>
      </w:pPr>
      <w:r>
        <w:t>- 4 сельских клуба;</w:t>
      </w:r>
    </w:p>
    <w:p w14:paraId="00BEDE84" w14:textId="77777777" w:rsidR="00C46345" w:rsidRPr="001F2F4B" w:rsidRDefault="00C46345" w:rsidP="00C46345">
      <w:pPr>
        <w:pStyle w:val="b5"/>
      </w:pPr>
      <w:r>
        <w:t>- 1 аптечный киоск;</w:t>
      </w:r>
    </w:p>
    <w:p w14:paraId="356B142B" w14:textId="77777777" w:rsidR="00C46345" w:rsidRDefault="00C46345" w:rsidP="00C46345">
      <w:pPr>
        <w:pStyle w:val="b5"/>
        <w:rPr>
          <w:color w:val="000000" w:themeColor="text1"/>
        </w:rPr>
      </w:pPr>
      <w:r>
        <w:t xml:space="preserve">- спортивные сооружения </w:t>
      </w:r>
      <w:r w:rsidRPr="004C4EE7">
        <w:rPr>
          <w:color w:val="000000" w:themeColor="text1"/>
        </w:rPr>
        <w:t>– 7 ед. (из них муниципальных – 7)</w:t>
      </w:r>
      <w:r>
        <w:rPr>
          <w:color w:val="000000" w:themeColor="text1"/>
        </w:rPr>
        <w:t>;</w:t>
      </w:r>
    </w:p>
    <w:p w14:paraId="67F18186" w14:textId="77777777" w:rsidR="00C46345" w:rsidRPr="00136438" w:rsidRDefault="00C46345" w:rsidP="00C46345">
      <w:pPr>
        <w:pStyle w:val="b5"/>
        <w:rPr>
          <w:color w:val="000000" w:themeColor="text1"/>
        </w:rPr>
      </w:pPr>
      <w:r w:rsidRPr="00136438">
        <w:rPr>
          <w:color w:val="000000" w:themeColor="text1"/>
        </w:rPr>
        <w:t>- музей.</w:t>
      </w:r>
    </w:p>
    <w:p w14:paraId="5FAC8B5A" w14:textId="77777777" w:rsidR="00C46345" w:rsidRPr="00136438" w:rsidRDefault="00C46345" w:rsidP="00DC7EB5">
      <w:pPr>
        <w:pStyle w:val="afc"/>
      </w:pPr>
    </w:p>
    <w:p w14:paraId="1B90E034" w14:textId="77777777" w:rsidR="001C7514" w:rsidRPr="00136438" w:rsidRDefault="001C7514" w:rsidP="001C7514">
      <w:pPr>
        <w:pStyle w:val="b2"/>
        <w:rPr>
          <w:i/>
          <w:szCs w:val="28"/>
        </w:rPr>
      </w:pPr>
      <w:bookmarkStart w:id="55" w:name="_Hlk100828980"/>
      <w:r w:rsidRPr="00136438">
        <w:rPr>
          <w:i/>
          <w:szCs w:val="28"/>
        </w:rPr>
        <w:t>Образование</w:t>
      </w:r>
    </w:p>
    <w:p w14:paraId="6AF391D3" w14:textId="77777777" w:rsidR="00136438" w:rsidRDefault="00136438" w:rsidP="00136438">
      <w:pPr>
        <w:pStyle w:val="affffb"/>
      </w:pPr>
      <w:r w:rsidRPr="001767E7">
        <w:t>Данные об объектах образования, расположенные на территории Айского сельсовета, представлены в таблицах 2.3.8-1</w:t>
      </w:r>
      <w:r w:rsidRPr="00136438">
        <w:t xml:space="preserve"> – </w:t>
      </w:r>
      <w:r w:rsidRPr="001767E7">
        <w:t>2.3.8-</w:t>
      </w:r>
      <w:r>
        <w:t>2</w:t>
      </w:r>
      <w:r w:rsidRPr="001767E7">
        <w:t>.</w:t>
      </w:r>
    </w:p>
    <w:p w14:paraId="116381DD" w14:textId="77777777" w:rsidR="00136438" w:rsidRDefault="00136438" w:rsidP="00136438">
      <w:pPr>
        <w:pStyle w:val="affffb"/>
      </w:pPr>
    </w:p>
    <w:p w14:paraId="6A8227BD" w14:textId="3F4A6868" w:rsidR="00136438" w:rsidRDefault="00136438" w:rsidP="00136438">
      <w:pPr>
        <w:pStyle w:val="affffb"/>
        <w:jc w:val="right"/>
        <w:rPr>
          <w:i/>
          <w:iCs/>
        </w:rPr>
      </w:pPr>
      <w:r>
        <w:rPr>
          <w:i/>
          <w:iCs/>
        </w:rPr>
        <w:t>Таблица 2.3.8-1</w:t>
      </w:r>
    </w:p>
    <w:p w14:paraId="665A3298" w14:textId="77777777" w:rsidR="00136438" w:rsidRDefault="00136438" w:rsidP="00136438">
      <w:pPr>
        <w:pStyle w:val="affffb"/>
        <w:jc w:val="right"/>
        <w:rPr>
          <w:i/>
          <w:iCs/>
        </w:rPr>
      </w:pPr>
    </w:p>
    <w:p w14:paraId="1E3B6FEE" w14:textId="77777777" w:rsidR="00136438" w:rsidRPr="00477A66" w:rsidRDefault="00136438" w:rsidP="00136438">
      <w:pPr>
        <w:spacing w:after="0" w:line="240" w:lineRule="auto"/>
        <w:jc w:val="center"/>
        <w:rPr>
          <w:b w:val="0"/>
          <w:bCs/>
          <w:i/>
          <w:szCs w:val="28"/>
        </w:rPr>
      </w:pPr>
      <w:r w:rsidRPr="00477A66">
        <w:rPr>
          <w:b w:val="0"/>
          <w:bCs/>
          <w:i/>
          <w:szCs w:val="28"/>
        </w:rPr>
        <w:t>Сведения об объектах образования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
        <w:gridCol w:w="2138"/>
        <w:gridCol w:w="1719"/>
        <w:gridCol w:w="1134"/>
        <w:gridCol w:w="1033"/>
        <w:gridCol w:w="1517"/>
        <w:gridCol w:w="1411"/>
      </w:tblGrid>
      <w:tr w:rsidR="00136438" w:rsidRPr="009B530E" w14:paraId="27DEEF3F" w14:textId="77777777" w:rsidTr="00136438">
        <w:trPr>
          <w:trHeight w:val="1560"/>
        </w:trPr>
        <w:tc>
          <w:tcPr>
            <w:tcW w:w="209" w:type="pct"/>
            <w:tcBorders>
              <w:top w:val="single" w:sz="4" w:space="0" w:color="000000"/>
              <w:left w:val="single" w:sz="4" w:space="0" w:color="000000"/>
              <w:bottom w:val="single" w:sz="4" w:space="0" w:color="000000"/>
              <w:right w:val="single" w:sz="4" w:space="0" w:color="000000"/>
            </w:tcBorders>
            <w:vAlign w:val="center"/>
            <w:hideMark/>
          </w:tcPr>
          <w:p w14:paraId="183098BC" w14:textId="77777777" w:rsidR="00136438" w:rsidRPr="009B530E" w:rsidRDefault="00136438" w:rsidP="00136438">
            <w:pPr>
              <w:spacing w:after="0" w:line="240" w:lineRule="auto"/>
              <w:ind w:left="-120" w:right="-141"/>
              <w:jc w:val="center"/>
              <w:rPr>
                <w:b w:val="0"/>
                <w:bCs/>
                <w:sz w:val="24"/>
                <w:szCs w:val="24"/>
              </w:rPr>
            </w:pPr>
            <w:r w:rsidRPr="009B530E">
              <w:rPr>
                <w:b w:val="0"/>
                <w:bCs/>
                <w:sz w:val="24"/>
                <w:szCs w:val="24"/>
              </w:rPr>
              <w:t>№ п/п</w:t>
            </w:r>
          </w:p>
        </w:tc>
        <w:tc>
          <w:tcPr>
            <w:tcW w:w="1144" w:type="pct"/>
            <w:tcBorders>
              <w:top w:val="single" w:sz="4" w:space="0" w:color="000000"/>
              <w:left w:val="single" w:sz="4" w:space="0" w:color="000000"/>
              <w:bottom w:val="single" w:sz="4" w:space="0" w:color="000000"/>
              <w:right w:val="single" w:sz="4" w:space="0" w:color="000000"/>
            </w:tcBorders>
            <w:vAlign w:val="center"/>
            <w:hideMark/>
          </w:tcPr>
          <w:p w14:paraId="1B601334" w14:textId="77777777" w:rsidR="00136438" w:rsidRPr="009B530E" w:rsidRDefault="00136438" w:rsidP="00136438">
            <w:pPr>
              <w:spacing w:after="0" w:line="240" w:lineRule="auto"/>
              <w:jc w:val="center"/>
              <w:rPr>
                <w:b w:val="0"/>
                <w:bCs/>
                <w:sz w:val="24"/>
                <w:szCs w:val="24"/>
              </w:rPr>
            </w:pPr>
            <w:r w:rsidRPr="009B530E">
              <w:rPr>
                <w:b w:val="0"/>
                <w:bCs/>
                <w:sz w:val="24"/>
                <w:szCs w:val="24"/>
              </w:rPr>
              <w:t>Наименование</w:t>
            </w:r>
          </w:p>
          <w:p w14:paraId="4FCD807D" w14:textId="77777777" w:rsidR="00136438" w:rsidRPr="009B530E" w:rsidRDefault="00136438" w:rsidP="00136438">
            <w:pPr>
              <w:spacing w:after="0" w:line="240" w:lineRule="auto"/>
              <w:jc w:val="center"/>
              <w:rPr>
                <w:b w:val="0"/>
                <w:bCs/>
                <w:sz w:val="24"/>
                <w:szCs w:val="24"/>
              </w:rPr>
            </w:pPr>
            <w:r w:rsidRPr="009B530E">
              <w:rPr>
                <w:b w:val="0"/>
                <w:bCs/>
                <w:sz w:val="24"/>
                <w:szCs w:val="24"/>
              </w:rPr>
              <w:t>объекта</w:t>
            </w:r>
          </w:p>
        </w:tc>
        <w:tc>
          <w:tcPr>
            <w:tcW w:w="920" w:type="pct"/>
            <w:tcBorders>
              <w:top w:val="single" w:sz="4" w:space="0" w:color="000000"/>
              <w:left w:val="single" w:sz="4" w:space="0" w:color="000000"/>
              <w:bottom w:val="single" w:sz="4" w:space="0" w:color="000000"/>
              <w:right w:val="single" w:sz="4" w:space="0" w:color="000000"/>
            </w:tcBorders>
            <w:vAlign w:val="center"/>
            <w:hideMark/>
          </w:tcPr>
          <w:p w14:paraId="19C72A02" w14:textId="77777777" w:rsidR="00136438" w:rsidRPr="009B530E" w:rsidRDefault="00136438" w:rsidP="00136438">
            <w:pPr>
              <w:spacing w:after="0" w:line="240" w:lineRule="auto"/>
              <w:jc w:val="center"/>
              <w:rPr>
                <w:b w:val="0"/>
                <w:bCs/>
                <w:sz w:val="24"/>
                <w:szCs w:val="24"/>
              </w:rPr>
            </w:pPr>
            <w:r w:rsidRPr="009B530E">
              <w:rPr>
                <w:b w:val="0"/>
                <w:bCs/>
                <w:sz w:val="24"/>
                <w:szCs w:val="24"/>
              </w:rPr>
              <w:t>Местоположение</w:t>
            </w:r>
          </w:p>
        </w:tc>
        <w:tc>
          <w:tcPr>
            <w:tcW w:w="607" w:type="pct"/>
            <w:tcBorders>
              <w:top w:val="single" w:sz="4" w:space="0" w:color="000000"/>
              <w:left w:val="single" w:sz="4" w:space="0" w:color="000000"/>
              <w:bottom w:val="single" w:sz="4" w:space="0" w:color="000000"/>
              <w:right w:val="single" w:sz="4" w:space="0" w:color="000000"/>
            </w:tcBorders>
            <w:vAlign w:val="center"/>
            <w:hideMark/>
          </w:tcPr>
          <w:p w14:paraId="08A3461A" w14:textId="77777777" w:rsidR="00136438" w:rsidRPr="009B530E" w:rsidRDefault="00136438" w:rsidP="00136438">
            <w:pPr>
              <w:spacing w:after="0" w:line="240" w:lineRule="auto"/>
              <w:ind w:left="-96" w:right="-92"/>
              <w:jc w:val="center"/>
              <w:rPr>
                <w:b w:val="0"/>
                <w:bCs/>
                <w:sz w:val="24"/>
                <w:szCs w:val="24"/>
              </w:rPr>
            </w:pPr>
            <w:r w:rsidRPr="009B530E">
              <w:rPr>
                <w:b w:val="0"/>
                <w:bCs/>
                <w:sz w:val="24"/>
                <w:szCs w:val="24"/>
              </w:rPr>
              <w:t>Площадь земельного участка (кв.м.)</w:t>
            </w:r>
          </w:p>
        </w:tc>
        <w:tc>
          <w:tcPr>
            <w:tcW w:w="553" w:type="pct"/>
            <w:tcBorders>
              <w:top w:val="single" w:sz="4" w:space="0" w:color="000000"/>
              <w:left w:val="single" w:sz="4" w:space="0" w:color="000000"/>
              <w:bottom w:val="single" w:sz="4" w:space="0" w:color="000000"/>
              <w:right w:val="single" w:sz="4" w:space="0" w:color="000000"/>
            </w:tcBorders>
            <w:vAlign w:val="center"/>
            <w:hideMark/>
          </w:tcPr>
          <w:p w14:paraId="7AC50FD6" w14:textId="77777777" w:rsidR="00136438" w:rsidRPr="009B530E" w:rsidRDefault="00136438" w:rsidP="00136438">
            <w:pPr>
              <w:spacing w:after="0" w:line="240" w:lineRule="auto"/>
              <w:jc w:val="center"/>
              <w:rPr>
                <w:b w:val="0"/>
                <w:bCs/>
                <w:sz w:val="24"/>
                <w:szCs w:val="24"/>
              </w:rPr>
            </w:pPr>
            <w:r w:rsidRPr="009B530E">
              <w:rPr>
                <w:b w:val="0"/>
                <w:bCs/>
                <w:sz w:val="24"/>
                <w:szCs w:val="24"/>
              </w:rPr>
              <w:t>Кол-во</w:t>
            </w:r>
          </w:p>
          <w:p w14:paraId="74FD6E03" w14:textId="77777777" w:rsidR="00136438" w:rsidRPr="009B530E" w:rsidRDefault="00136438" w:rsidP="00136438">
            <w:pPr>
              <w:spacing w:after="0" w:line="240" w:lineRule="auto"/>
              <w:ind w:left="-72" w:right="-109"/>
              <w:jc w:val="center"/>
              <w:rPr>
                <w:b w:val="0"/>
                <w:bCs/>
                <w:sz w:val="24"/>
                <w:szCs w:val="24"/>
              </w:rPr>
            </w:pPr>
            <w:r w:rsidRPr="009B530E">
              <w:rPr>
                <w:b w:val="0"/>
                <w:bCs/>
                <w:sz w:val="24"/>
                <w:szCs w:val="24"/>
              </w:rPr>
              <w:t>учащихся</w:t>
            </w:r>
          </w:p>
          <w:p w14:paraId="3972713C" w14:textId="77777777" w:rsidR="00136438" w:rsidRPr="009B530E" w:rsidRDefault="00136438" w:rsidP="00136438">
            <w:pPr>
              <w:spacing w:after="0" w:line="240" w:lineRule="auto"/>
              <w:jc w:val="center"/>
              <w:rPr>
                <w:b w:val="0"/>
                <w:bCs/>
                <w:sz w:val="24"/>
                <w:szCs w:val="24"/>
              </w:rPr>
            </w:pPr>
            <w:r w:rsidRPr="009B530E">
              <w:rPr>
                <w:b w:val="0"/>
                <w:bCs/>
                <w:sz w:val="24"/>
                <w:szCs w:val="24"/>
              </w:rPr>
              <w:t>(чел.)</w:t>
            </w:r>
          </w:p>
        </w:tc>
        <w:tc>
          <w:tcPr>
            <w:tcW w:w="812" w:type="pct"/>
            <w:tcBorders>
              <w:top w:val="single" w:sz="4" w:space="0" w:color="000000"/>
              <w:left w:val="single" w:sz="4" w:space="0" w:color="000000"/>
              <w:bottom w:val="single" w:sz="4" w:space="0" w:color="000000"/>
              <w:right w:val="single" w:sz="4" w:space="0" w:color="000000"/>
            </w:tcBorders>
            <w:vAlign w:val="center"/>
            <w:hideMark/>
          </w:tcPr>
          <w:p w14:paraId="766EE648" w14:textId="77777777" w:rsidR="00136438" w:rsidRPr="009B530E" w:rsidRDefault="00136438" w:rsidP="00136438">
            <w:pPr>
              <w:spacing w:after="0" w:line="240" w:lineRule="auto"/>
              <w:ind w:left="-115" w:right="-100"/>
              <w:jc w:val="center"/>
              <w:rPr>
                <w:b w:val="0"/>
                <w:bCs/>
                <w:sz w:val="24"/>
                <w:szCs w:val="24"/>
              </w:rPr>
            </w:pPr>
            <w:r w:rsidRPr="009B530E">
              <w:rPr>
                <w:b w:val="0"/>
                <w:bCs/>
                <w:sz w:val="24"/>
                <w:szCs w:val="24"/>
              </w:rPr>
              <w:t>Кол-во учителей и обслуживающего персонала (чел.)</w:t>
            </w:r>
          </w:p>
        </w:tc>
        <w:tc>
          <w:tcPr>
            <w:tcW w:w="755" w:type="pct"/>
            <w:tcBorders>
              <w:top w:val="single" w:sz="4" w:space="0" w:color="000000"/>
              <w:left w:val="single" w:sz="4" w:space="0" w:color="000000"/>
              <w:bottom w:val="single" w:sz="4" w:space="0" w:color="000000"/>
              <w:right w:val="single" w:sz="4" w:space="0" w:color="000000"/>
            </w:tcBorders>
            <w:vAlign w:val="center"/>
            <w:hideMark/>
          </w:tcPr>
          <w:p w14:paraId="1785500B" w14:textId="77777777" w:rsidR="00136438" w:rsidRPr="009B530E" w:rsidRDefault="00136438" w:rsidP="00136438">
            <w:pPr>
              <w:spacing w:after="0" w:line="240" w:lineRule="auto"/>
              <w:ind w:left="-79" w:right="-115"/>
              <w:jc w:val="center"/>
              <w:rPr>
                <w:b w:val="0"/>
                <w:bCs/>
                <w:sz w:val="24"/>
                <w:szCs w:val="24"/>
              </w:rPr>
            </w:pPr>
            <w:r w:rsidRPr="009B530E">
              <w:rPr>
                <w:b w:val="0"/>
                <w:bCs/>
                <w:sz w:val="24"/>
                <w:szCs w:val="24"/>
              </w:rPr>
              <w:t>Проектная вместимость</w:t>
            </w:r>
          </w:p>
          <w:p w14:paraId="705C8172" w14:textId="77777777" w:rsidR="00136438" w:rsidRPr="009B530E" w:rsidRDefault="00136438" w:rsidP="00136438">
            <w:pPr>
              <w:spacing w:after="0" w:line="240" w:lineRule="auto"/>
              <w:jc w:val="center"/>
              <w:rPr>
                <w:b w:val="0"/>
                <w:bCs/>
                <w:sz w:val="24"/>
                <w:szCs w:val="24"/>
              </w:rPr>
            </w:pPr>
            <w:r w:rsidRPr="009B530E">
              <w:rPr>
                <w:b w:val="0"/>
                <w:bCs/>
                <w:sz w:val="24"/>
                <w:szCs w:val="24"/>
              </w:rPr>
              <w:t>(чел.)</w:t>
            </w:r>
          </w:p>
        </w:tc>
      </w:tr>
      <w:tr w:rsidR="00136438" w:rsidRPr="00817616" w14:paraId="4970904D" w14:textId="77777777" w:rsidTr="00136438">
        <w:tc>
          <w:tcPr>
            <w:tcW w:w="209" w:type="pct"/>
            <w:tcBorders>
              <w:top w:val="single" w:sz="4" w:space="0" w:color="000000"/>
              <w:left w:val="single" w:sz="4" w:space="0" w:color="000000"/>
              <w:bottom w:val="single" w:sz="4" w:space="0" w:color="000000"/>
              <w:right w:val="single" w:sz="4" w:space="0" w:color="000000"/>
            </w:tcBorders>
            <w:vAlign w:val="center"/>
            <w:hideMark/>
          </w:tcPr>
          <w:p w14:paraId="2E8D0F0B" w14:textId="77777777" w:rsidR="00136438" w:rsidRPr="00817616" w:rsidRDefault="00136438" w:rsidP="00136438">
            <w:pPr>
              <w:spacing w:after="0" w:line="240" w:lineRule="auto"/>
              <w:jc w:val="both"/>
              <w:rPr>
                <w:b w:val="0"/>
                <w:bCs/>
                <w:sz w:val="24"/>
                <w:szCs w:val="24"/>
              </w:rPr>
            </w:pPr>
            <w:r w:rsidRPr="00817616">
              <w:rPr>
                <w:b w:val="0"/>
                <w:bCs/>
                <w:sz w:val="24"/>
                <w:szCs w:val="24"/>
              </w:rPr>
              <w:t>1</w:t>
            </w:r>
          </w:p>
        </w:tc>
        <w:tc>
          <w:tcPr>
            <w:tcW w:w="1144" w:type="pct"/>
            <w:tcBorders>
              <w:top w:val="single" w:sz="4" w:space="0" w:color="000000"/>
              <w:left w:val="single" w:sz="4" w:space="0" w:color="000000"/>
              <w:bottom w:val="single" w:sz="4" w:space="0" w:color="000000"/>
              <w:right w:val="single" w:sz="4" w:space="0" w:color="000000"/>
            </w:tcBorders>
            <w:hideMark/>
          </w:tcPr>
          <w:p w14:paraId="7486D396" w14:textId="77777777" w:rsidR="00136438" w:rsidRPr="00817616" w:rsidRDefault="00136438" w:rsidP="00136438">
            <w:pPr>
              <w:spacing w:after="0" w:line="240" w:lineRule="auto"/>
              <w:ind w:left="-83"/>
              <w:jc w:val="both"/>
              <w:rPr>
                <w:b w:val="0"/>
                <w:bCs/>
                <w:sz w:val="24"/>
                <w:szCs w:val="24"/>
              </w:rPr>
            </w:pPr>
            <w:r w:rsidRPr="00817616">
              <w:rPr>
                <w:b w:val="0"/>
                <w:bCs/>
                <w:sz w:val="24"/>
                <w:szCs w:val="24"/>
              </w:rPr>
              <w:t>Муниципальное общеобразовательное учреждение Айская СОШ</w:t>
            </w:r>
          </w:p>
        </w:tc>
        <w:tc>
          <w:tcPr>
            <w:tcW w:w="920" w:type="pct"/>
            <w:tcBorders>
              <w:top w:val="single" w:sz="4" w:space="0" w:color="000000"/>
              <w:left w:val="single" w:sz="4" w:space="0" w:color="000000"/>
              <w:bottom w:val="single" w:sz="4" w:space="0" w:color="000000"/>
              <w:right w:val="single" w:sz="4" w:space="0" w:color="000000"/>
            </w:tcBorders>
            <w:vAlign w:val="center"/>
            <w:hideMark/>
          </w:tcPr>
          <w:p w14:paraId="73702357" w14:textId="77777777" w:rsidR="00136438" w:rsidRDefault="00136438" w:rsidP="00136438">
            <w:pPr>
              <w:spacing w:after="0" w:line="240" w:lineRule="auto"/>
              <w:ind w:left="-87" w:right="-106"/>
              <w:jc w:val="center"/>
              <w:rPr>
                <w:b w:val="0"/>
                <w:bCs/>
                <w:sz w:val="24"/>
                <w:szCs w:val="24"/>
              </w:rPr>
            </w:pPr>
            <w:r w:rsidRPr="00817616">
              <w:rPr>
                <w:b w:val="0"/>
                <w:bCs/>
                <w:sz w:val="24"/>
                <w:szCs w:val="24"/>
              </w:rPr>
              <w:t>с. Ая,</w:t>
            </w:r>
          </w:p>
          <w:p w14:paraId="3008B891" w14:textId="77777777" w:rsidR="00136438" w:rsidRPr="00817616" w:rsidRDefault="00136438" w:rsidP="00136438">
            <w:pPr>
              <w:spacing w:after="0" w:line="240" w:lineRule="auto"/>
              <w:ind w:left="-87" w:right="-106"/>
              <w:jc w:val="center"/>
              <w:rPr>
                <w:b w:val="0"/>
                <w:bCs/>
                <w:sz w:val="24"/>
                <w:szCs w:val="24"/>
              </w:rPr>
            </w:pPr>
            <w:r w:rsidRPr="00817616">
              <w:rPr>
                <w:b w:val="0"/>
                <w:bCs/>
                <w:sz w:val="24"/>
                <w:szCs w:val="24"/>
              </w:rPr>
              <w:t>ул. Школьная, 11</w:t>
            </w:r>
          </w:p>
        </w:tc>
        <w:tc>
          <w:tcPr>
            <w:tcW w:w="607" w:type="pct"/>
            <w:tcBorders>
              <w:top w:val="single" w:sz="4" w:space="0" w:color="000000"/>
              <w:left w:val="single" w:sz="4" w:space="0" w:color="000000"/>
              <w:bottom w:val="single" w:sz="4" w:space="0" w:color="000000"/>
              <w:right w:val="single" w:sz="4" w:space="0" w:color="000000"/>
            </w:tcBorders>
            <w:vAlign w:val="center"/>
            <w:hideMark/>
          </w:tcPr>
          <w:p w14:paraId="599D652C" w14:textId="77777777" w:rsidR="00136438" w:rsidRPr="00817616" w:rsidRDefault="00136438" w:rsidP="00136438">
            <w:pPr>
              <w:spacing w:after="0" w:line="240" w:lineRule="auto"/>
              <w:jc w:val="center"/>
              <w:rPr>
                <w:b w:val="0"/>
                <w:bCs/>
                <w:sz w:val="24"/>
                <w:szCs w:val="24"/>
              </w:rPr>
            </w:pPr>
            <w:r w:rsidRPr="00817616">
              <w:rPr>
                <w:b w:val="0"/>
                <w:bCs/>
                <w:sz w:val="24"/>
                <w:szCs w:val="24"/>
              </w:rPr>
              <w:t>44631</w:t>
            </w:r>
          </w:p>
        </w:tc>
        <w:tc>
          <w:tcPr>
            <w:tcW w:w="553" w:type="pct"/>
            <w:tcBorders>
              <w:top w:val="single" w:sz="4" w:space="0" w:color="000000"/>
              <w:left w:val="single" w:sz="4" w:space="0" w:color="000000"/>
              <w:bottom w:val="single" w:sz="4" w:space="0" w:color="000000"/>
              <w:right w:val="single" w:sz="4" w:space="0" w:color="000000"/>
            </w:tcBorders>
            <w:vAlign w:val="center"/>
            <w:hideMark/>
          </w:tcPr>
          <w:p w14:paraId="063F224E" w14:textId="77777777" w:rsidR="00136438" w:rsidRPr="00817616" w:rsidRDefault="00136438" w:rsidP="00136438">
            <w:pPr>
              <w:spacing w:after="0" w:line="240" w:lineRule="auto"/>
              <w:jc w:val="center"/>
              <w:rPr>
                <w:b w:val="0"/>
                <w:bCs/>
                <w:sz w:val="24"/>
                <w:szCs w:val="24"/>
              </w:rPr>
            </w:pPr>
            <w:r w:rsidRPr="00817616">
              <w:rPr>
                <w:b w:val="0"/>
                <w:bCs/>
                <w:sz w:val="24"/>
                <w:szCs w:val="24"/>
              </w:rPr>
              <w:t>424</w:t>
            </w:r>
          </w:p>
        </w:tc>
        <w:tc>
          <w:tcPr>
            <w:tcW w:w="812" w:type="pct"/>
            <w:tcBorders>
              <w:top w:val="single" w:sz="4" w:space="0" w:color="000000"/>
              <w:left w:val="single" w:sz="4" w:space="0" w:color="000000"/>
              <w:bottom w:val="single" w:sz="4" w:space="0" w:color="000000"/>
              <w:right w:val="single" w:sz="4" w:space="0" w:color="000000"/>
            </w:tcBorders>
            <w:vAlign w:val="center"/>
            <w:hideMark/>
          </w:tcPr>
          <w:p w14:paraId="3F13AB3B" w14:textId="77777777" w:rsidR="00136438" w:rsidRPr="00817616" w:rsidRDefault="00136438" w:rsidP="00136438">
            <w:pPr>
              <w:spacing w:after="0" w:line="240" w:lineRule="auto"/>
              <w:jc w:val="center"/>
              <w:rPr>
                <w:b w:val="0"/>
                <w:bCs/>
                <w:sz w:val="24"/>
                <w:szCs w:val="24"/>
              </w:rPr>
            </w:pPr>
            <w:r w:rsidRPr="00817616">
              <w:rPr>
                <w:b w:val="0"/>
                <w:bCs/>
                <w:sz w:val="24"/>
                <w:szCs w:val="24"/>
              </w:rPr>
              <w:t>54</w:t>
            </w:r>
          </w:p>
        </w:tc>
        <w:tc>
          <w:tcPr>
            <w:tcW w:w="755" w:type="pct"/>
            <w:tcBorders>
              <w:top w:val="single" w:sz="4" w:space="0" w:color="000000"/>
              <w:left w:val="single" w:sz="4" w:space="0" w:color="000000"/>
              <w:bottom w:val="single" w:sz="4" w:space="0" w:color="000000"/>
              <w:right w:val="single" w:sz="4" w:space="0" w:color="000000"/>
            </w:tcBorders>
            <w:vAlign w:val="center"/>
            <w:hideMark/>
          </w:tcPr>
          <w:p w14:paraId="709CC64E" w14:textId="77777777" w:rsidR="00136438" w:rsidRPr="00817616" w:rsidRDefault="00136438" w:rsidP="00136438">
            <w:pPr>
              <w:spacing w:after="0" w:line="240" w:lineRule="auto"/>
              <w:jc w:val="center"/>
              <w:rPr>
                <w:b w:val="0"/>
                <w:bCs/>
                <w:sz w:val="24"/>
                <w:szCs w:val="24"/>
              </w:rPr>
            </w:pPr>
            <w:r w:rsidRPr="00817616">
              <w:rPr>
                <w:b w:val="0"/>
                <w:bCs/>
                <w:sz w:val="24"/>
                <w:szCs w:val="24"/>
              </w:rPr>
              <w:t>460</w:t>
            </w:r>
          </w:p>
        </w:tc>
      </w:tr>
      <w:tr w:rsidR="00136438" w:rsidRPr="00817616" w14:paraId="1357CDF7" w14:textId="77777777" w:rsidTr="00136438">
        <w:tc>
          <w:tcPr>
            <w:tcW w:w="209" w:type="pct"/>
            <w:tcBorders>
              <w:top w:val="single" w:sz="4" w:space="0" w:color="000000"/>
              <w:left w:val="single" w:sz="4" w:space="0" w:color="000000"/>
              <w:bottom w:val="single" w:sz="4" w:space="0" w:color="000000"/>
              <w:right w:val="single" w:sz="4" w:space="0" w:color="000000"/>
            </w:tcBorders>
            <w:vAlign w:val="center"/>
            <w:hideMark/>
          </w:tcPr>
          <w:p w14:paraId="7E5CBE73" w14:textId="77777777" w:rsidR="00136438" w:rsidRPr="00817616" w:rsidRDefault="00136438" w:rsidP="00136438">
            <w:pPr>
              <w:spacing w:after="0" w:line="240" w:lineRule="auto"/>
              <w:jc w:val="both"/>
              <w:rPr>
                <w:b w:val="0"/>
                <w:bCs/>
                <w:sz w:val="24"/>
                <w:szCs w:val="24"/>
              </w:rPr>
            </w:pPr>
            <w:r w:rsidRPr="00817616">
              <w:rPr>
                <w:b w:val="0"/>
                <w:bCs/>
                <w:sz w:val="24"/>
                <w:szCs w:val="24"/>
              </w:rPr>
              <w:t>2</w:t>
            </w:r>
          </w:p>
        </w:tc>
        <w:tc>
          <w:tcPr>
            <w:tcW w:w="1144" w:type="pct"/>
            <w:tcBorders>
              <w:top w:val="single" w:sz="4" w:space="0" w:color="000000"/>
              <w:left w:val="single" w:sz="4" w:space="0" w:color="000000"/>
              <w:bottom w:val="single" w:sz="4" w:space="0" w:color="000000"/>
              <w:right w:val="single" w:sz="4" w:space="0" w:color="000000"/>
            </w:tcBorders>
            <w:vAlign w:val="center"/>
            <w:hideMark/>
          </w:tcPr>
          <w:p w14:paraId="470331DF" w14:textId="77777777" w:rsidR="00136438" w:rsidRPr="00817616" w:rsidRDefault="00136438" w:rsidP="00136438">
            <w:pPr>
              <w:pStyle w:val="tile-itemtext"/>
              <w:spacing w:before="0" w:beforeAutospacing="0" w:after="135" w:afterAutospacing="0"/>
              <w:ind w:left="-83"/>
              <w:rPr>
                <w:bCs/>
              </w:rPr>
            </w:pPr>
            <w:r>
              <w:rPr>
                <w:bCs/>
              </w:rPr>
              <w:t xml:space="preserve">филиал </w:t>
            </w:r>
            <w:r w:rsidRPr="00817616">
              <w:rPr>
                <w:bCs/>
              </w:rPr>
              <w:t>МБОУ</w:t>
            </w:r>
            <w:r>
              <w:rPr>
                <w:bCs/>
              </w:rPr>
              <w:t xml:space="preserve"> Айская СОШ</w:t>
            </w:r>
            <w:r w:rsidRPr="00817616">
              <w:rPr>
                <w:bCs/>
              </w:rPr>
              <w:t xml:space="preserve"> Нижнекаянчинская основная общеобразовательная школа</w:t>
            </w:r>
          </w:p>
        </w:tc>
        <w:tc>
          <w:tcPr>
            <w:tcW w:w="920" w:type="pct"/>
            <w:tcBorders>
              <w:top w:val="single" w:sz="4" w:space="0" w:color="000000"/>
              <w:left w:val="single" w:sz="4" w:space="0" w:color="000000"/>
              <w:bottom w:val="single" w:sz="4" w:space="0" w:color="000000"/>
              <w:right w:val="single" w:sz="4" w:space="0" w:color="000000"/>
            </w:tcBorders>
            <w:vAlign w:val="center"/>
            <w:hideMark/>
          </w:tcPr>
          <w:p w14:paraId="609D07A9" w14:textId="77777777" w:rsidR="00136438" w:rsidRDefault="00136438" w:rsidP="00136438">
            <w:pPr>
              <w:spacing w:after="0" w:line="240" w:lineRule="auto"/>
              <w:ind w:left="-87" w:right="-106"/>
              <w:jc w:val="center"/>
              <w:rPr>
                <w:b w:val="0"/>
                <w:bCs/>
                <w:sz w:val="24"/>
                <w:szCs w:val="24"/>
              </w:rPr>
            </w:pPr>
            <w:r w:rsidRPr="00817616">
              <w:rPr>
                <w:b w:val="0"/>
                <w:bCs/>
                <w:sz w:val="24"/>
                <w:szCs w:val="24"/>
              </w:rPr>
              <w:t>с.Нижнекаянча,</w:t>
            </w:r>
          </w:p>
          <w:p w14:paraId="033BBB76" w14:textId="77777777" w:rsidR="00136438" w:rsidRPr="00817616" w:rsidRDefault="00136438" w:rsidP="00136438">
            <w:pPr>
              <w:spacing w:after="0" w:line="240" w:lineRule="auto"/>
              <w:ind w:left="-87" w:right="-106"/>
              <w:jc w:val="center"/>
              <w:rPr>
                <w:b w:val="0"/>
                <w:bCs/>
                <w:sz w:val="24"/>
                <w:szCs w:val="24"/>
              </w:rPr>
            </w:pPr>
            <w:r w:rsidRPr="00817616">
              <w:rPr>
                <w:b w:val="0"/>
                <w:bCs/>
                <w:sz w:val="24"/>
                <w:szCs w:val="24"/>
              </w:rPr>
              <w:t>ул. Школьная, 11</w:t>
            </w:r>
          </w:p>
        </w:tc>
        <w:tc>
          <w:tcPr>
            <w:tcW w:w="607" w:type="pct"/>
            <w:tcBorders>
              <w:top w:val="single" w:sz="4" w:space="0" w:color="000000"/>
              <w:left w:val="single" w:sz="4" w:space="0" w:color="000000"/>
              <w:bottom w:val="single" w:sz="4" w:space="0" w:color="000000"/>
              <w:right w:val="single" w:sz="4" w:space="0" w:color="000000"/>
            </w:tcBorders>
            <w:vAlign w:val="center"/>
            <w:hideMark/>
          </w:tcPr>
          <w:p w14:paraId="259341E9" w14:textId="77777777" w:rsidR="00136438" w:rsidRPr="00817616" w:rsidRDefault="00136438" w:rsidP="00136438">
            <w:pPr>
              <w:spacing w:after="0" w:line="240" w:lineRule="auto"/>
              <w:jc w:val="center"/>
              <w:rPr>
                <w:b w:val="0"/>
                <w:bCs/>
                <w:sz w:val="24"/>
                <w:szCs w:val="24"/>
              </w:rPr>
            </w:pPr>
            <w:r w:rsidRPr="00817616">
              <w:rPr>
                <w:b w:val="0"/>
                <w:bCs/>
                <w:sz w:val="24"/>
                <w:szCs w:val="24"/>
              </w:rPr>
              <w:t>8139</w:t>
            </w:r>
          </w:p>
        </w:tc>
        <w:tc>
          <w:tcPr>
            <w:tcW w:w="553" w:type="pct"/>
            <w:tcBorders>
              <w:top w:val="single" w:sz="4" w:space="0" w:color="000000"/>
              <w:left w:val="single" w:sz="4" w:space="0" w:color="000000"/>
              <w:bottom w:val="single" w:sz="4" w:space="0" w:color="000000"/>
              <w:right w:val="single" w:sz="4" w:space="0" w:color="000000"/>
            </w:tcBorders>
            <w:vAlign w:val="center"/>
            <w:hideMark/>
          </w:tcPr>
          <w:p w14:paraId="1D544949" w14:textId="77777777" w:rsidR="00136438" w:rsidRPr="00817616" w:rsidRDefault="00136438" w:rsidP="00136438">
            <w:pPr>
              <w:spacing w:after="0" w:line="240" w:lineRule="auto"/>
              <w:jc w:val="center"/>
              <w:rPr>
                <w:b w:val="0"/>
                <w:bCs/>
                <w:sz w:val="24"/>
                <w:szCs w:val="24"/>
              </w:rPr>
            </w:pPr>
            <w:r w:rsidRPr="00817616">
              <w:rPr>
                <w:b w:val="0"/>
                <w:bCs/>
                <w:sz w:val="24"/>
                <w:szCs w:val="24"/>
              </w:rPr>
              <w:t>45</w:t>
            </w:r>
          </w:p>
        </w:tc>
        <w:tc>
          <w:tcPr>
            <w:tcW w:w="812" w:type="pct"/>
            <w:tcBorders>
              <w:top w:val="single" w:sz="4" w:space="0" w:color="000000"/>
              <w:left w:val="single" w:sz="4" w:space="0" w:color="000000"/>
              <w:bottom w:val="single" w:sz="4" w:space="0" w:color="000000"/>
              <w:right w:val="single" w:sz="4" w:space="0" w:color="000000"/>
            </w:tcBorders>
            <w:vAlign w:val="center"/>
            <w:hideMark/>
          </w:tcPr>
          <w:p w14:paraId="458C447E" w14:textId="77777777" w:rsidR="00136438" w:rsidRPr="00817616" w:rsidRDefault="00136438" w:rsidP="00136438">
            <w:pPr>
              <w:spacing w:after="0" w:line="240" w:lineRule="auto"/>
              <w:jc w:val="center"/>
              <w:rPr>
                <w:b w:val="0"/>
                <w:bCs/>
                <w:sz w:val="24"/>
                <w:szCs w:val="24"/>
              </w:rPr>
            </w:pPr>
            <w:r w:rsidRPr="00817616">
              <w:rPr>
                <w:b w:val="0"/>
                <w:bCs/>
                <w:sz w:val="24"/>
                <w:szCs w:val="24"/>
              </w:rPr>
              <w:t>11</w:t>
            </w:r>
          </w:p>
        </w:tc>
        <w:tc>
          <w:tcPr>
            <w:tcW w:w="755" w:type="pct"/>
            <w:tcBorders>
              <w:top w:val="single" w:sz="4" w:space="0" w:color="000000"/>
              <w:left w:val="single" w:sz="4" w:space="0" w:color="000000"/>
              <w:bottom w:val="single" w:sz="4" w:space="0" w:color="000000"/>
              <w:right w:val="single" w:sz="4" w:space="0" w:color="000000"/>
            </w:tcBorders>
            <w:vAlign w:val="center"/>
            <w:hideMark/>
          </w:tcPr>
          <w:p w14:paraId="312C80D9" w14:textId="77777777" w:rsidR="00136438" w:rsidRPr="00817616" w:rsidRDefault="00136438" w:rsidP="00136438">
            <w:pPr>
              <w:spacing w:after="0" w:line="240" w:lineRule="auto"/>
              <w:jc w:val="center"/>
              <w:rPr>
                <w:b w:val="0"/>
                <w:bCs/>
                <w:sz w:val="24"/>
                <w:szCs w:val="24"/>
              </w:rPr>
            </w:pPr>
            <w:r w:rsidRPr="00817616">
              <w:rPr>
                <w:b w:val="0"/>
                <w:bCs/>
                <w:sz w:val="24"/>
                <w:szCs w:val="24"/>
              </w:rPr>
              <w:t>50</w:t>
            </w:r>
          </w:p>
        </w:tc>
      </w:tr>
      <w:tr w:rsidR="00136438" w:rsidRPr="00D05485" w14:paraId="26B6C4E8" w14:textId="77777777" w:rsidTr="00136438">
        <w:tc>
          <w:tcPr>
            <w:tcW w:w="209" w:type="pct"/>
            <w:tcBorders>
              <w:top w:val="single" w:sz="4" w:space="0" w:color="000000"/>
              <w:left w:val="single" w:sz="4" w:space="0" w:color="000000"/>
              <w:bottom w:val="single" w:sz="4" w:space="0" w:color="000000"/>
              <w:right w:val="single" w:sz="4" w:space="0" w:color="000000"/>
            </w:tcBorders>
            <w:vAlign w:val="center"/>
            <w:hideMark/>
          </w:tcPr>
          <w:p w14:paraId="2A853AFF" w14:textId="77777777" w:rsidR="00136438" w:rsidRPr="00817616" w:rsidRDefault="00136438" w:rsidP="00136438">
            <w:pPr>
              <w:spacing w:after="0" w:line="240" w:lineRule="auto"/>
              <w:jc w:val="both"/>
              <w:rPr>
                <w:b w:val="0"/>
                <w:bCs/>
                <w:sz w:val="24"/>
                <w:szCs w:val="24"/>
              </w:rPr>
            </w:pPr>
            <w:r w:rsidRPr="00817616">
              <w:rPr>
                <w:b w:val="0"/>
                <w:bCs/>
                <w:sz w:val="24"/>
                <w:szCs w:val="24"/>
              </w:rPr>
              <w:t>3</w:t>
            </w:r>
          </w:p>
        </w:tc>
        <w:tc>
          <w:tcPr>
            <w:tcW w:w="1144" w:type="pct"/>
            <w:tcBorders>
              <w:top w:val="single" w:sz="4" w:space="0" w:color="000000"/>
              <w:left w:val="single" w:sz="4" w:space="0" w:color="000000"/>
              <w:bottom w:val="single" w:sz="4" w:space="0" w:color="000000"/>
              <w:right w:val="single" w:sz="4" w:space="0" w:color="000000"/>
            </w:tcBorders>
            <w:vAlign w:val="center"/>
            <w:hideMark/>
          </w:tcPr>
          <w:p w14:paraId="5435204D" w14:textId="77777777" w:rsidR="00136438" w:rsidRDefault="00136438" w:rsidP="00136438">
            <w:pPr>
              <w:spacing w:after="0" w:line="240" w:lineRule="auto"/>
              <w:ind w:left="-83"/>
              <w:jc w:val="both"/>
              <w:rPr>
                <w:b w:val="0"/>
                <w:bCs/>
                <w:sz w:val="24"/>
                <w:szCs w:val="24"/>
              </w:rPr>
            </w:pPr>
            <w:r w:rsidRPr="00817616">
              <w:rPr>
                <w:b w:val="0"/>
                <w:bCs/>
                <w:sz w:val="24"/>
                <w:szCs w:val="24"/>
              </w:rPr>
              <w:t xml:space="preserve">Детский сад </w:t>
            </w:r>
            <w:r>
              <w:rPr>
                <w:b w:val="0"/>
                <w:bCs/>
                <w:sz w:val="24"/>
                <w:szCs w:val="24"/>
              </w:rPr>
              <w:t>«</w:t>
            </w:r>
            <w:r w:rsidRPr="00817616">
              <w:rPr>
                <w:b w:val="0"/>
                <w:bCs/>
                <w:sz w:val="24"/>
                <w:szCs w:val="24"/>
              </w:rPr>
              <w:t>Звездочка</w:t>
            </w:r>
            <w:r>
              <w:rPr>
                <w:b w:val="0"/>
                <w:bCs/>
                <w:sz w:val="24"/>
                <w:szCs w:val="24"/>
              </w:rPr>
              <w:t>»</w:t>
            </w:r>
          </w:p>
          <w:p w14:paraId="152517BF" w14:textId="77777777" w:rsidR="00136438" w:rsidRPr="00817616" w:rsidRDefault="00136438" w:rsidP="00136438">
            <w:pPr>
              <w:pStyle w:val="affffb"/>
              <w:ind w:left="-83" w:firstLine="0"/>
            </w:pPr>
            <w:r w:rsidRPr="002E1FC7">
              <w:rPr>
                <w:sz w:val="24"/>
                <w:szCs w:val="24"/>
              </w:rPr>
              <w:t>Структурное подразделение МБОУ Алтайской СОШ</w:t>
            </w:r>
          </w:p>
        </w:tc>
        <w:tc>
          <w:tcPr>
            <w:tcW w:w="920" w:type="pct"/>
            <w:tcBorders>
              <w:top w:val="single" w:sz="4" w:space="0" w:color="000000"/>
              <w:left w:val="single" w:sz="4" w:space="0" w:color="000000"/>
              <w:bottom w:val="single" w:sz="4" w:space="0" w:color="000000"/>
              <w:right w:val="single" w:sz="4" w:space="0" w:color="000000"/>
            </w:tcBorders>
            <w:vAlign w:val="center"/>
            <w:hideMark/>
          </w:tcPr>
          <w:p w14:paraId="4B0CB1D5" w14:textId="77777777" w:rsidR="00136438" w:rsidRDefault="00136438" w:rsidP="00136438">
            <w:pPr>
              <w:spacing w:after="0" w:line="240" w:lineRule="auto"/>
              <w:ind w:left="-87" w:right="-106"/>
              <w:jc w:val="center"/>
              <w:rPr>
                <w:b w:val="0"/>
                <w:bCs/>
                <w:sz w:val="24"/>
                <w:szCs w:val="24"/>
              </w:rPr>
            </w:pPr>
            <w:r w:rsidRPr="00817616">
              <w:rPr>
                <w:b w:val="0"/>
                <w:bCs/>
                <w:sz w:val="24"/>
                <w:szCs w:val="24"/>
              </w:rPr>
              <w:t>с. Ая,</w:t>
            </w:r>
          </w:p>
          <w:p w14:paraId="410F221A" w14:textId="77777777" w:rsidR="00136438" w:rsidRPr="00817616" w:rsidRDefault="00136438" w:rsidP="00136438">
            <w:pPr>
              <w:spacing w:after="0" w:line="240" w:lineRule="auto"/>
              <w:ind w:left="-87" w:right="-106"/>
              <w:jc w:val="center"/>
              <w:rPr>
                <w:b w:val="0"/>
                <w:bCs/>
                <w:sz w:val="24"/>
                <w:szCs w:val="24"/>
              </w:rPr>
            </w:pPr>
            <w:r w:rsidRPr="00817616">
              <w:rPr>
                <w:b w:val="0"/>
                <w:bCs/>
                <w:sz w:val="24"/>
                <w:szCs w:val="24"/>
              </w:rPr>
              <w:t>ул. Спортивная, 10а</w:t>
            </w:r>
          </w:p>
        </w:tc>
        <w:tc>
          <w:tcPr>
            <w:tcW w:w="607" w:type="pct"/>
            <w:tcBorders>
              <w:top w:val="single" w:sz="4" w:space="0" w:color="000000"/>
              <w:left w:val="single" w:sz="4" w:space="0" w:color="000000"/>
              <w:bottom w:val="single" w:sz="4" w:space="0" w:color="000000"/>
              <w:right w:val="single" w:sz="4" w:space="0" w:color="000000"/>
            </w:tcBorders>
            <w:vAlign w:val="center"/>
            <w:hideMark/>
          </w:tcPr>
          <w:p w14:paraId="7C9C2498" w14:textId="77777777" w:rsidR="00136438" w:rsidRPr="00817616" w:rsidRDefault="00136438" w:rsidP="00136438">
            <w:pPr>
              <w:spacing w:after="0" w:line="240" w:lineRule="auto"/>
              <w:jc w:val="center"/>
              <w:rPr>
                <w:b w:val="0"/>
                <w:bCs/>
                <w:sz w:val="24"/>
                <w:szCs w:val="24"/>
              </w:rPr>
            </w:pPr>
            <w:r w:rsidRPr="00817616">
              <w:rPr>
                <w:b w:val="0"/>
                <w:bCs/>
                <w:sz w:val="24"/>
                <w:szCs w:val="24"/>
              </w:rPr>
              <w:t>7704</w:t>
            </w:r>
          </w:p>
        </w:tc>
        <w:tc>
          <w:tcPr>
            <w:tcW w:w="553" w:type="pct"/>
            <w:tcBorders>
              <w:top w:val="single" w:sz="4" w:space="0" w:color="000000"/>
              <w:left w:val="single" w:sz="4" w:space="0" w:color="000000"/>
              <w:bottom w:val="single" w:sz="4" w:space="0" w:color="000000"/>
              <w:right w:val="single" w:sz="4" w:space="0" w:color="000000"/>
            </w:tcBorders>
            <w:vAlign w:val="center"/>
            <w:hideMark/>
          </w:tcPr>
          <w:p w14:paraId="0D34E3AB" w14:textId="77777777" w:rsidR="00136438" w:rsidRPr="00817616" w:rsidRDefault="00136438" w:rsidP="00136438">
            <w:pPr>
              <w:spacing w:after="0" w:line="240" w:lineRule="auto"/>
              <w:jc w:val="center"/>
              <w:rPr>
                <w:b w:val="0"/>
                <w:bCs/>
                <w:sz w:val="24"/>
                <w:szCs w:val="24"/>
              </w:rPr>
            </w:pPr>
            <w:r w:rsidRPr="00817616">
              <w:rPr>
                <w:b w:val="0"/>
                <w:bCs/>
                <w:sz w:val="24"/>
                <w:szCs w:val="24"/>
              </w:rPr>
              <w:t>147</w:t>
            </w:r>
          </w:p>
        </w:tc>
        <w:tc>
          <w:tcPr>
            <w:tcW w:w="812" w:type="pct"/>
            <w:tcBorders>
              <w:top w:val="single" w:sz="4" w:space="0" w:color="000000"/>
              <w:left w:val="single" w:sz="4" w:space="0" w:color="000000"/>
              <w:bottom w:val="single" w:sz="4" w:space="0" w:color="000000"/>
              <w:right w:val="single" w:sz="4" w:space="0" w:color="000000"/>
            </w:tcBorders>
            <w:vAlign w:val="center"/>
            <w:hideMark/>
          </w:tcPr>
          <w:p w14:paraId="410EC1C1" w14:textId="77777777" w:rsidR="00136438" w:rsidRPr="00817616" w:rsidRDefault="00136438" w:rsidP="00136438">
            <w:pPr>
              <w:spacing w:after="0" w:line="240" w:lineRule="auto"/>
              <w:jc w:val="center"/>
              <w:rPr>
                <w:b w:val="0"/>
                <w:bCs/>
                <w:sz w:val="24"/>
                <w:szCs w:val="24"/>
              </w:rPr>
            </w:pPr>
            <w:r w:rsidRPr="00817616">
              <w:rPr>
                <w:b w:val="0"/>
                <w:bCs/>
                <w:sz w:val="24"/>
                <w:szCs w:val="24"/>
              </w:rPr>
              <w:t>27</w:t>
            </w:r>
          </w:p>
        </w:tc>
        <w:tc>
          <w:tcPr>
            <w:tcW w:w="755" w:type="pct"/>
            <w:tcBorders>
              <w:top w:val="single" w:sz="4" w:space="0" w:color="000000"/>
              <w:left w:val="single" w:sz="4" w:space="0" w:color="000000"/>
              <w:bottom w:val="single" w:sz="4" w:space="0" w:color="000000"/>
              <w:right w:val="single" w:sz="4" w:space="0" w:color="000000"/>
            </w:tcBorders>
            <w:vAlign w:val="center"/>
            <w:hideMark/>
          </w:tcPr>
          <w:p w14:paraId="6E2BF083" w14:textId="77777777" w:rsidR="00136438" w:rsidRPr="00817616" w:rsidRDefault="00136438" w:rsidP="00136438">
            <w:pPr>
              <w:spacing w:after="0" w:line="240" w:lineRule="auto"/>
              <w:jc w:val="center"/>
              <w:rPr>
                <w:b w:val="0"/>
                <w:bCs/>
                <w:sz w:val="24"/>
                <w:szCs w:val="24"/>
              </w:rPr>
            </w:pPr>
            <w:r w:rsidRPr="00817616">
              <w:rPr>
                <w:b w:val="0"/>
                <w:bCs/>
                <w:sz w:val="24"/>
                <w:szCs w:val="24"/>
              </w:rPr>
              <w:t>140</w:t>
            </w:r>
          </w:p>
        </w:tc>
      </w:tr>
    </w:tbl>
    <w:p w14:paraId="4CACC0BD" w14:textId="77777777" w:rsidR="00136438" w:rsidRDefault="00136438" w:rsidP="00136438">
      <w:pPr>
        <w:pStyle w:val="b2"/>
        <w:jc w:val="right"/>
        <w:rPr>
          <w:i/>
          <w:iCs/>
        </w:rPr>
      </w:pPr>
    </w:p>
    <w:p w14:paraId="0886BF77" w14:textId="77777777" w:rsidR="00136438" w:rsidRDefault="00136438" w:rsidP="00136438">
      <w:pPr>
        <w:pStyle w:val="b2"/>
        <w:jc w:val="right"/>
        <w:rPr>
          <w:i/>
          <w:iCs/>
        </w:rPr>
      </w:pPr>
    </w:p>
    <w:p w14:paraId="05790F68" w14:textId="77777777" w:rsidR="00136438" w:rsidRPr="00960167" w:rsidRDefault="00136438" w:rsidP="00136438">
      <w:pPr>
        <w:pStyle w:val="b2"/>
        <w:jc w:val="right"/>
        <w:rPr>
          <w:i/>
          <w:iCs/>
        </w:rPr>
      </w:pPr>
      <w:r w:rsidRPr="00960167">
        <w:rPr>
          <w:i/>
          <w:iCs/>
        </w:rPr>
        <w:lastRenderedPageBreak/>
        <w:t>Таблица 2.3.</w:t>
      </w:r>
      <w:r>
        <w:rPr>
          <w:i/>
          <w:iCs/>
        </w:rPr>
        <w:t>8</w:t>
      </w:r>
      <w:r w:rsidRPr="00960167">
        <w:rPr>
          <w:i/>
          <w:iCs/>
        </w:rPr>
        <w:t>-2</w:t>
      </w:r>
    </w:p>
    <w:p w14:paraId="0019DF2B" w14:textId="77777777" w:rsidR="00136438" w:rsidRPr="003C10B9" w:rsidRDefault="00136438" w:rsidP="00136438">
      <w:pPr>
        <w:pStyle w:val="b2"/>
        <w:jc w:val="right"/>
        <w:rPr>
          <w:i/>
          <w:iCs/>
          <w:highlight w:val="yellow"/>
        </w:rPr>
      </w:pPr>
    </w:p>
    <w:p w14:paraId="7B932565" w14:textId="77777777" w:rsidR="00136438" w:rsidRPr="00817616" w:rsidRDefault="00136438" w:rsidP="00136438">
      <w:pPr>
        <w:pStyle w:val="b2"/>
        <w:jc w:val="center"/>
        <w:rPr>
          <w:i/>
          <w:iCs/>
        </w:rPr>
      </w:pPr>
      <w:r w:rsidRPr="00817616">
        <w:rPr>
          <w:i/>
          <w:iCs/>
        </w:rPr>
        <w:t>Учреждения дополнительного образования</w:t>
      </w:r>
    </w:p>
    <w:tbl>
      <w:tblPr>
        <w:tblW w:w="5000" w:type="pct"/>
        <w:tblLook w:val="04A0" w:firstRow="1" w:lastRow="0" w:firstColumn="1" w:lastColumn="0" w:noHBand="0" w:noVBand="1"/>
      </w:tblPr>
      <w:tblGrid>
        <w:gridCol w:w="445"/>
        <w:gridCol w:w="2245"/>
        <w:gridCol w:w="1078"/>
        <w:gridCol w:w="1274"/>
        <w:gridCol w:w="1470"/>
        <w:gridCol w:w="1481"/>
        <w:gridCol w:w="1341"/>
      </w:tblGrid>
      <w:tr w:rsidR="00136438" w:rsidRPr="00817616" w14:paraId="33E37131" w14:textId="77777777" w:rsidTr="00136438">
        <w:trPr>
          <w:trHeight w:val="1320"/>
          <w:tblHeader/>
        </w:trPr>
        <w:tc>
          <w:tcPr>
            <w:tcW w:w="226"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70E9D69" w14:textId="77777777" w:rsidR="00136438" w:rsidRPr="007F34BD" w:rsidRDefault="00136438" w:rsidP="0034786D">
            <w:pPr>
              <w:spacing w:after="0" w:line="240" w:lineRule="auto"/>
              <w:jc w:val="center"/>
              <w:rPr>
                <w:rFonts w:eastAsia="Times New Roman"/>
                <w:b w:val="0"/>
                <w:bCs/>
                <w:color w:val="000000"/>
                <w:sz w:val="24"/>
                <w:szCs w:val="24"/>
                <w:lang w:eastAsia="ru-RU"/>
              </w:rPr>
            </w:pPr>
            <w:r w:rsidRPr="007F34BD">
              <w:rPr>
                <w:rFonts w:eastAsia="Times New Roman"/>
                <w:b w:val="0"/>
                <w:bCs/>
                <w:color w:val="000000"/>
                <w:sz w:val="24"/>
                <w:szCs w:val="24"/>
                <w:lang w:eastAsia="ru-RU"/>
              </w:rPr>
              <w:t>№</w:t>
            </w:r>
          </w:p>
        </w:tc>
        <w:tc>
          <w:tcPr>
            <w:tcW w:w="1209" w:type="pct"/>
            <w:tcBorders>
              <w:top w:val="single" w:sz="8" w:space="0" w:color="auto"/>
              <w:left w:val="nil"/>
              <w:bottom w:val="single" w:sz="8" w:space="0" w:color="auto"/>
              <w:right w:val="single" w:sz="8" w:space="0" w:color="auto"/>
            </w:tcBorders>
            <w:shd w:val="clear" w:color="auto" w:fill="auto"/>
            <w:vAlign w:val="center"/>
            <w:hideMark/>
          </w:tcPr>
          <w:p w14:paraId="66B9A739" w14:textId="77777777" w:rsidR="00136438" w:rsidRPr="007F34BD" w:rsidRDefault="00136438" w:rsidP="0034786D">
            <w:pPr>
              <w:spacing w:after="0" w:line="240" w:lineRule="auto"/>
              <w:jc w:val="center"/>
              <w:rPr>
                <w:rFonts w:eastAsia="Times New Roman"/>
                <w:b w:val="0"/>
                <w:bCs/>
                <w:color w:val="000000"/>
                <w:sz w:val="24"/>
                <w:szCs w:val="24"/>
                <w:lang w:eastAsia="ru-RU"/>
              </w:rPr>
            </w:pPr>
            <w:r w:rsidRPr="007F34BD">
              <w:rPr>
                <w:rFonts w:eastAsia="Times New Roman"/>
                <w:b w:val="0"/>
                <w:bCs/>
                <w:color w:val="000000"/>
                <w:sz w:val="24"/>
                <w:szCs w:val="24"/>
                <w:lang w:eastAsia="ru-RU"/>
              </w:rPr>
              <w:t xml:space="preserve">Наименование, адрес </w:t>
            </w:r>
          </w:p>
        </w:tc>
        <w:tc>
          <w:tcPr>
            <w:tcW w:w="584" w:type="pct"/>
            <w:tcBorders>
              <w:top w:val="single" w:sz="8" w:space="0" w:color="auto"/>
              <w:left w:val="nil"/>
              <w:bottom w:val="single" w:sz="8" w:space="0" w:color="auto"/>
              <w:right w:val="single" w:sz="8" w:space="0" w:color="auto"/>
            </w:tcBorders>
            <w:shd w:val="clear" w:color="auto" w:fill="auto"/>
            <w:vAlign w:val="center"/>
            <w:hideMark/>
          </w:tcPr>
          <w:p w14:paraId="7B512CFD" w14:textId="77777777" w:rsidR="00136438" w:rsidRPr="007F34BD" w:rsidRDefault="00136438" w:rsidP="0034786D">
            <w:pPr>
              <w:spacing w:after="0" w:line="240" w:lineRule="auto"/>
              <w:jc w:val="center"/>
              <w:rPr>
                <w:rFonts w:eastAsia="Times New Roman"/>
                <w:b w:val="0"/>
                <w:bCs/>
                <w:color w:val="000000"/>
                <w:sz w:val="24"/>
                <w:szCs w:val="24"/>
                <w:lang w:eastAsia="ru-RU"/>
              </w:rPr>
            </w:pPr>
            <w:r w:rsidRPr="007F34BD">
              <w:rPr>
                <w:rFonts w:eastAsia="Times New Roman"/>
                <w:b w:val="0"/>
                <w:bCs/>
                <w:color w:val="000000"/>
                <w:sz w:val="24"/>
                <w:szCs w:val="24"/>
                <w:lang w:eastAsia="ru-RU"/>
              </w:rPr>
              <w:t xml:space="preserve">Вмести-мость (чел.) </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7437ECB4" w14:textId="77777777" w:rsidR="00136438" w:rsidRPr="007F34BD" w:rsidRDefault="00136438" w:rsidP="0034786D">
            <w:pPr>
              <w:spacing w:after="0" w:line="240" w:lineRule="auto"/>
              <w:jc w:val="center"/>
              <w:rPr>
                <w:rFonts w:eastAsia="Times New Roman"/>
                <w:b w:val="0"/>
                <w:bCs/>
                <w:color w:val="000000"/>
                <w:sz w:val="24"/>
                <w:szCs w:val="24"/>
                <w:lang w:eastAsia="ru-RU"/>
              </w:rPr>
            </w:pPr>
            <w:r w:rsidRPr="007F34BD">
              <w:rPr>
                <w:rFonts w:eastAsia="Times New Roman"/>
                <w:b w:val="0"/>
                <w:bCs/>
                <w:color w:val="000000"/>
                <w:sz w:val="24"/>
                <w:szCs w:val="24"/>
                <w:lang w:eastAsia="ru-RU"/>
              </w:rPr>
              <w:t>Число учащихся, чел.</w:t>
            </w:r>
          </w:p>
        </w:tc>
        <w:tc>
          <w:tcPr>
            <w:tcW w:w="794" w:type="pct"/>
            <w:tcBorders>
              <w:top w:val="single" w:sz="8" w:space="0" w:color="auto"/>
              <w:left w:val="nil"/>
              <w:bottom w:val="single" w:sz="8" w:space="0" w:color="auto"/>
              <w:right w:val="single" w:sz="8" w:space="0" w:color="auto"/>
            </w:tcBorders>
            <w:shd w:val="clear" w:color="auto" w:fill="auto"/>
            <w:vAlign w:val="center"/>
            <w:hideMark/>
          </w:tcPr>
          <w:p w14:paraId="2080ACE7" w14:textId="77777777" w:rsidR="00136438" w:rsidRPr="007F34BD" w:rsidRDefault="00136438" w:rsidP="0034786D">
            <w:pPr>
              <w:spacing w:after="0" w:line="240" w:lineRule="auto"/>
              <w:jc w:val="center"/>
              <w:rPr>
                <w:rFonts w:eastAsia="Times New Roman"/>
                <w:b w:val="0"/>
                <w:bCs/>
                <w:color w:val="000000"/>
                <w:sz w:val="24"/>
                <w:szCs w:val="24"/>
                <w:lang w:eastAsia="ru-RU"/>
              </w:rPr>
            </w:pPr>
            <w:r w:rsidRPr="007F34BD">
              <w:rPr>
                <w:rFonts w:eastAsia="Times New Roman"/>
                <w:b w:val="0"/>
                <w:bCs/>
                <w:color w:val="000000"/>
                <w:sz w:val="24"/>
                <w:szCs w:val="24"/>
                <w:lang w:eastAsia="ru-RU"/>
              </w:rPr>
              <w:t>Тип здания/ Материал стен</w:t>
            </w:r>
          </w:p>
        </w:tc>
        <w:tc>
          <w:tcPr>
            <w:tcW w:w="799" w:type="pct"/>
            <w:tcBorders>
              <w:top w:val="single" w:sz="8" w:space="0" w:color="auto"/>
              <w:left w:val="nil"/>
              <w:bottom w:val="single" w:sz="8" w:space="0" w:color="auto"/>
              <w:right w:val="single" w:sz="8" w:space="0" w:color="auto"/>
            </w:tcBorders>
            <w:shd w:val="clear" w:color="auto" w:fill="auto"/>
            <w:vAlign w:val="center"/>
            <w:hideMark/>
          </w:tcPr>
          <w:p w14:paraId="0375E8F9" w14:textId="77777777" w:rsidR="00136438" w:rsidRPr="007F34BD" w:rsidRDefault="00136438" w:rsidP="0034786D">
            <w:pPr>
              <w:spacing w:after="0" w:line="240" w:lineRule="auto"/>
              <w:jc w:val="center"/>
              <w:rPr>
                <w:rFonts w:eastAsia="Times New Roman"/>
                <w:b w:val="0"/>
                <w:bCs/>
                <w:color w:val="000000"/>
                <w:sz w:val="24"/>
                <w:szCs w:val="24"/>
                <w:lang w:eastAsia="ru-RU"/>
              </w:rPr>
            </w:pPr>
            <w:r w:rsidRPr="007F34BD">
              <w:rPr>
                <w:rFonts w:eastAsia="Times New Roman"/>
                <w:b w:val="0"/>
                <w:bCs/>
                <w:color w:val="000000"/>
                <w:sz w:val="24"/>
                <w:szCs w:val="24"/>
                <w:lang w:eastAsia="ru-RU"/>
              </w:rPr>
              <w:t>Год постройки/ площадь</w:t>
            </w:r>
          </w:p>
        </w:tc>
        <w:tc>
          <w:tcPr>
            <w:tcW w:w="699" w:type="pct"/>
            <w:tcBorders>
              <w:top w:val="single" w:sz="8" w:space="0" w:color="auto"/>
              <w:left w:val="nil"/>
              <w:bottom w:val="single" w:sz="8" w:space="0" w:color="auto"/>
              <w:right w:val="single" w:sz="8" w:space="0" w:color="auto"/>
            </w:tcBorders>
            <w:shd w:val="clear" w:color="auto" w:fill="auto"/>
            <w:vAlign w:val="center"/>
            <w:hideMark/>
          </w:tcPr>
          <w:p w14:paraId="5D773DC5" w14:textId="77777777" w:rsidR="00136438" w:rsidRPr="007F34BD" w:rsidRDefault="00136438" w:rsidP="0034786D">
            <w:pPr>
              <w:spacing w:after="0" w:line="240" w:lineRule="auto"/>
              <w:jc w:val="center"/>
              <w:rPr>
                <w:rFonts w:eastAsia="Times New Roman"/>
                <w:b w:val="0"/>
                <w:bCs/>
                <w:color w:val="000000"/>
                <w:sz w:val="24"/>
                <w:szCs w:val="24"/>
                <w:lang w:eastAsia="ru-RU"/>
              </w:rPr>
            </w:pPr>
            <w:r w:rsidRPr="007F34BD">
              <w:rPr>
                <w:rFonts w:eastAsia="Times New Roman"/>
                <w:b w:val="0"/>
                <w:bCs/>
                <w:color w:val="000000"/>
                <w:sz w:val="24"/>
                <w:szCs w:val="24"/>
                <w:lang w:eastAsia="ru-RU"/>
              </w:rPr>
              <w:t xml:space="preserve">Износ  </w:t>
            </w:r>
          </w:p>
          <w:p w14:paraId="428999F0" w14:textId="77777777" w:rsidR="00136438" w:rsidRPr="007F34BD" w:rsidRDefault="00136438" w:rsidP="0034786D">
            <w:pPr>
              <w:spacing w:after="0" w:line="240" w:lineRule="auto"/>
              <w:jc w:val="center"/>
              <w:rPr>
                <w:rFonts w:eastAsia="Times New Roman"/>
                <w:b w:val="0"/>
                <w:bCs/>
                <w:color w:val="000000"/>
                <w:sz w:val="24"/>
                <w:szCs w:val="24"/>
                <w:lang w:eastAsia="ru-RU"/>
              </w:rPr>
            </w:pPr>
            <w:r w:rsidRPr="007F34BD">
              <w:rPr>
                <w:rFonts w:eastAsia="Times New Roman"/>
                <w:b w:val="0"/>
                <w:bCs/>
                <w:color w:val="000000"/>
                <w:sz w:val="24"/>
                <w:szCs w:val="24"/>
                <w:lang w:eastAsia="ru-RU"/>
              </w:rPr>
              <w:t>(в %)</w:t>
            </w:r>
          </w:p>
        </w:tc>
      </w:tr>
      <w:tr w:rsidR="00136438" w:rsidRPr="00817616" w14:paraId="66E77514" w14:textId="77777777" w:rsidTr="00136438">
        <w:trPr>
          <w:trHeight w:val="315"/>
        </w:trPr>
        <w:tc>
          <w:tcPr>
            <w:tcW w:w="5000" w:type="pct"/>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14:paraId="377A38F2" w14:textId="77777777" w:rsidR="00136438" w:rsidRPr="00817616" w:rsidRDefault="00136438" w:rsidP="0034786D">
            <w:pPr>
              <w:spacing w:after="0" w:line="240" w:lineRule="auto"/>
              <w:jc w:val="center"/>
              <w:rPr>
                <w:rFonts w:eastAsia="Times New Roman"/>
                <w:b w:val="0"/>
                <w:bCs/>
                <w:color w:val="000000"/>
                <w:sz w:val="24"/>
                <w:szCs w:val="24"/>
                <w:lang w:eastAsia="ru-RU"/>
              </w:rPr>
            </w:pPr>
            <w:r w:rsidRPr="00817616">
              <w:rPr>
                <w:rFonts w:eastAsia="Times New Roman"/>
                <w:b w:val="0"/>
                <w:bCs/>
                <w:color w:val="000000"/>
                <w:sz w:val="24"/>
                <w:szCs w:val="24"/>
                <w:lang w:eastAsia="ru-RU"/>
              </w:rPr>
              <w:t>Существующие</w:t>
            </w:r>
          </w:p>
        </w:tc>
      </w:tr>
      <w:tr w:rsidR="00136438" w:rsidRPr="00817616" w14:paraId="356912D5" w14:textId="77777777" w:rsidTr="00136438">
        <w:trPr>
          <w:trHeight w:val="1681"/>
        </w:trPr>
        <w:tc>
          <w:tcPr>
            <w:tcW w:w="226" w:type="pct"/>
            <w:tcBorders>
              <w:top w:val="nil"/>
              <w:left w:val="single" w:sz="8" w:space="0" w:color="auto"/>
              <w:bottom w:val="single" w:sz="8" w:space="0" w:color="auto"/>
              <w:right w:val="single" w:sz="8" w:space="0" w:color="auto"/>
            </w:tcBorders>
            <w:shd w:val="clear" w:color="auto" w:fill="auto"/>
            <w:vAlign w:val="center"/>
            <w:hideMark/>
          </w:tcPr>
          <w:p w14:paraId="58835FF3" w14:textId="77777777" w:rsidR="00136438" w:rsidRPr="00817616" w:rsidRDefault="00136438" w:rsidP="0034786D">
            <w:pPr>
              <w:spacing w:after="0" w:line="240" w:lineRule="auto"/>
              <w:jc w:val="center"/>
              <w:rPr>
                <w:rFonts w:eastAsia="Times New Roman"/>
                <w:b w:val="0"/>
                <w:bCs/>
                <w:color w:val="000000"/>
                <w:sz w:val="24"/>
                <w:szCs w:val="24"/>
                <w:lang w:eastAsia="ru-RU"/>
              </w:rPr>
            </w:pPr>
            <w:r w:rsidRPr="00817616">
              <w:rPr>
                <w:rFonts w:eastAsia="Times New Roman"/>
                <w:b w:val="0"/>
                <w:bCs/>
                <w:color w:val="000000"/>
                <w:sz w:val="24"/>
                <w:szCs w:val="24"/>
                <w:lang w:eastAsia="ru-RU"/>
              </w:rPr>
              <w:t>1</w:t>
            </w:r>
          </w:p>
        </w:tc>
        <w:tc>
          <w:tcPr>
            <w:tcW w:w="1209" w:type="pct"/>
            <w:tcBorders>
              <w:top w:val="nil"/>
              <w:left w:val="nil"/>
              <w:bottom w:val="single" w:sz="8" w:space="0" w:color="auto"/>
              <w:right w:val="single" w:sz="8" w:space="0" w:color="auto"/>
            </w:tcBorders>
            <w:shd w:val="clear" w:color="auto" w:fill="auto"/>
            <w:vAlign w:val="center"/>
            <w:hideMark/>
          </w:tcPr>
          <w:p w14:paraId="4304C565" w14:textId="77777777" w:rsidR="00136438" w:rsidRDefault="00136438" w:rsidP="0034786D">
            <w:pPr>
              <w:spacing w:after="0" w:line="240" w:lineRule="auto"/>
              <w:rPr>
                <w:b w:val="0"/>
                <w:bCs/>
                <w:color w:val="FF0000"/>
                <w:sz w:val="24"/>
                <w:szCs w:val="24"/>
              </w:rPr>
            </w:pPr>
            <w:r w:rsidRPr="00817616">
              <w:rPr>
                <w:b w:val="0"/>
                <w:bCs/>
                <w:sz w:val="24"/>
                <w:szCs w:val="24"/>
              </w:rPr>
              <w:t>Музыкальная школа</w:t>
            </w:r>
            <w:r>
              <w:rPr>
                <w:b w:val="0"/>
                <w:bCs/>
                <w:sz w:val="24"/>
                <w:szCs w:val="24"/>
              </w:rPr>
              <w:t xml:space="preserve">* </w:t>
            </w:r>
            <w:r w:rsidRPr="00817616">
              <w:rPr>
                <w:b w:val="0"/>
                <w:bCs/>
                <w:sz w:val="24"/>
                <w:szCs w:val="24"/>
              </w:rPr>
              <w:t>(</w:t>
            </w:r>
            <w:r>
              <w:rPr>
                <w:b w:val="0"/>
                <w:bCs/>
                <w:sz w:val="24"/>
                <w:szCs w:val="24"/>
              </w:rPr>
              <w:t>выездной класс МБУДО Алтайской ДШИ</w:t>
            </w:r>
            <w:r w:rsidRPr="009B530E">
              <w:rPr>
                <w:b w:val="0"/>
                <w:bCs/>
                <w:sz w:val="24"/>
                <w:szCs w:val="24"/>
              </w:rPr>
              <w:t>)</w:t>
            </w:r>
          </w:p>
          <w:p w14:paraId="29157E8C" w14:textId="77777777" w:rsidR="00136438" w:rsidRDefault="00136438" w:rsidP="0034786D">
            <w:pPr>
              <w:spacing w:after="0" w:line="240" w:lineRule="auto"/>
              <w:rPr>
                <w:b w:val="0"/>
                <w:bCs/>
                <w:sz w:val="24"/>
                <w:szCs w:val="24"/>
              </w:rPr>
            </w:pPr>
            <w:r w:rsidRPr="00817616">
              <w:rPr>
                <w:b w:val="0"/>
                <w:bCs/>
                <w:sz w:val="24"/>
                <w:szCs w:val="24"/>
              </w:rPr>
              <w:t>с. Ая,</w:t>
            </w:r>
          </w:p>
          <w:p w14:paraId="38A485F2" w14:textId="77777777" w:rsidR="00136438" w:rsidRPr="00817616" w:rsidRDefault="00136438" w:rsidP="0034786D">
            <w:pPr>
              <w:spacing w:after="0" w:line="240" w:lineRule="auto"/>
              <w:rPr>
                <w:rFonts w:eastAsia="Times New Roman"/>
                <w:b w:val="0"/>
                <w:bCs/>
                <w:color w:val="000000"/>
                <w:sz w:val="24"/>
                <w:szCs w:val="24"/>
                <w:lang w:eastAsia="ru-RU"/>
              </w:rPr>
            </w:pPr>
            <w:r w:rsidRPr="00817616">
              <w:rPr>
                <w:b w:val="0"/>
                <w:bCs/>
                <w:sz w:val="24"/>
                <w:szCs w:val="24"/>
              </w:rPr>
              <w:t>ул. Советская, 88</w:t>
            </w:r>
          </w:p>
        </w:tc>
        <w:tc>
          <w:tcPr>
            <w:tcW w:w="584" w:type="pct"/>
            <w:tcBorders>
              <w:top w:val="nil"/>
              <w:left w:val="nil"/>
              <w:bottom w:val="single" w:sz="8" w:space="0" w:color="auto"/>
              <w:right w:val="single" w:sz="8" w:space="0" w:color="auto"/>
            </w:tcBorders>
            <w:shd w:val="clear" w:color="auto" w:fill="auto"/>
            <w:vAlign w:val="center"/>
            <w:hideMark/>
          </w:tcPr>
          <w:p w14:paraId="1AB35A86" w14:textId="77777777" w:rsidR="00136438" w:rsidRPr="00817616" w:rsidRDefault="00136438" w:rsidP="0034786D">
            <w:pPr>
              <w:spacing w:after="0" w:line="240" w:lineRule="auto"/>
              <w:jc w:val="center"/>
              <w:rPr>
                <w:rFonts w:eastAsia="Times New Roman"/>
                <w:b w:val="0"/>
                <w:bCs/>
                <w:color w:val="000000"/>
                <w:sz w:val="24"/>
                <w:szCs w:val="24"/>
                <w:lang w:eastAsia="ru-RU"/>
              </w:rPr>
            </w:pPr>
            <w:r w:rsidRPr="00817616">
              <w:rPr>
                <w:rFonts w:eastAsia="Times New Roman"/>
                <w:b w:val="0"/>
                <w:bCs/>
                <w:color w:val="000000"/>
                <w:sz w:val="24"/>
                <w:szCs w:val="24"/>
                <w:lang w:eastAsia="ru-RU"/>
              </w:rPr>
              <w:t>15</w:t>
            </w:r>
          </w:p>
        </w:tc>
        <w:tc>
          <w:tcPr>
            <w:tcW w:w="664" w:type="pct"/>
            <w:tcBorders>
              <w:top w:val="nil"/>
              <w:left w:val="nil"/>
              <w:bottom w:val="single" w:sz="8" w:space="0" w:color="auto"/>
              <w:right w:val="single" w:sz="8" w:space="0" w:color="auto"/>
            </w:tcBorders>
            <w:shd w:val="clear" w:color="auto" w:fill="auto"/>
            <w:vAlign w:val="center"/>
            <w:hideMark/>
          </w:tcPr>
          <w:p w14:paraId="6DA496B3" w14:textId="77777777" w:rsidR="00136438" w:rsidRPr="00817616" w:rsidRDefault="00136438" w:rsidP="0034786D">
            <w:pPr>
              <w:spacing w:after="0" w:line="240" w:lineRule="auto"/>
              <w:jc w:val="center"/>
              <w:rPr>
                <w:rFonts w:eastAsia="Times New Roman"/>
                <w:b w:val="0"/>
                <w:bCs/>
                <w:color w:val="000000"/>
                <w:sz w:val="24"/>
                <w:szCs w:val="24"/>
                <w:lang w:eastAsia="ru-RU"/>
              </w:rPr>
            </w:pPr>
            <w:r w:rsidRPr="00817616">
              <w:rPr>
                <w:rFonts w:eastAsia="Times New Roman"/>
                <w:b w:val="0"/>
                <w:bCs/>
                <w:color w:val="000000"/>
                <w:sz w:val="24"/>
                <w:szCs w:val="24"/>
                <w:lang w:eastAsia="ru-RU"/>
              </w:rPr>
              <w:t>25</w:t>
            </w:r>
          </w:p>
        </w:tc>
        <w:tc>
          <w:tcPr>
            <w:tcW w:w="794" w:type="pct"/>
            <w:tcBorders>
              <w:top w:val="nil"/>
              <w:left w:val="nil"/>
              <w:bottom w:val="single" w:sz="8" w:space="0" w:color="auto"/>
              <w:right w:val="single" w:sz="8" w:space="0" w:color="auto"/>
            </w:tcBorders>
            <w:shd w:val="clear" w:color="auto" w:fill="auto"/>
            <w:vAlign w:val="center"/>
          </w:tcPr>
          <w:p w14:paraId="5E3650EE" w14:textId="77777777" w:rsidR="00136438" w:rsidRPr="00817616" w:rsidRDefault="00136438" w:rsidP="0034786D">
            <w:pPr>
              <w:spacing w:after="0" w:line="240" w:lineRule="auto"/>
              <w:jc w:val="center"/>
              <w:rPr>
                <w:rFonts w:eastAsia="Times New Roman"/>
                <w:b w:val="0"/>
                <w:bCs/>
                <w:color w:val="000000"/>
                <w:sz w:val="24"/>
                <w:szCs w:val="24"/>
                <w:lang w:eastAsia="ru-RU"/>
              </w:rPr>
            </w:pPr>
            <w:r>
              <w:rPr>
                <w:rFonts w:eastAsia="Times New Roman"/>
                <w:b w:val="0"/>
                <w:bCs/>
                <w:color w:val="000000"/>
                <w:sz w:val="24"/>
                <w:szCs w:val="24"/>
                <w:lang w:eastAsia="ru-RU"/>
              </w:rPr>
              <w:t>данные не предо-ставлены</w:t>
            </w:r>
          </w:p>
        </w:tc>
        <w:tc>
          <w:tcPr>
            <w:tcW w:w="799" w:type="pct"/>
            <w:tcBorders>
              <w:top w:val="nil"/>
              <w:left w:val="nil"/>
              <w:bottom w:val="single" w:sz="8" w:space="0" w:color="auto"/>
              <w:right w:val="single" w:sz="8" w:space="0" w:color="auto"/>
            </w:tcBorders>
            <w:shd w:val="clear" w:color="auto" w:fill="auto"/>
            <w:vAlign w:val="center"/>
          </w:tcPr>
          <w:p w14:paraId="64CB96B2" w14:textId="77777777" w:rsidR="00136438" w:rsidRPr="00817616" w:rsidRDefault="00136438" w:rsidP="0034786D">
            <w:pPr>
              <w:spacing w:after="0" w:line="240" w:lineRule="auto"/>
              <w:jc w:val="center"/>
              <w:rPr>
                <w:rFonts w:eastAsia="Times New Roman"/>
                <w:b w:val="0"/>
                <w:bCs/>
                <w:color w:val="000000"/>
                <w:sz w:val="24"/>
                <w:szCs w:val="24"/>
                <w:lang w:eastAsia="ru-RU"/>
              </w:rPr>
            </w:pPr>
            <w:r w:rsidRPr="00957B9A">
              <w:rPr>
                <w:rFonts w:eastAsia="Times New Roman"/>
                <w:b w:val="0"/>
                <w:bCs/>
                <w:color w:val="000000"/>
                <w:sz w:val="24"/>
                <w:szCs w:val="24"/>
                <w:lang w:eastAsia="ru-RU"/>
              </w:rPr>
              <w:t>данные не пред</w:t>
            </w:r>
            <w:r>
              <w:rPr>
                <w:rFonts w:eastAsia="Times New Roman"/>
                <w:b w:val="0"/>
                <w:bCs/>
                <w:color w:val="000000"/>
                <w:sz w:val="24"/>
                <w:szCs w:val="24"/>
                <w:lang w:eastAsia="ru-RU"/>
              </w:rPr>
              <w:t>о</w:t>
            </w:r>
            <w:r w:rsidRPr="00957B9A">
              <w:rPr>
                <w:rFonts w:eastAsia="Times New Roman"/>
                <w:b w:val="0"/>
                <w:bCs/>
                <w:color w:val="000000"/>
                <w:sz w:val="24"/>
                <w:szCs w:val="24"/>
                <w:lang w:eastAsia="ru-RU"/>
              </w:rPr>
              <w:t>ста</w:t>
            </w:r>
            <w:r>
              <w:rPr>
                <w:rFonts w:eastAsia="Times New Roman"/>
                <w:b w:val="0"/>
                <w:bCs/>
                <w:color w:val="000000"/>
                <w:sz w:val="24"/>
                <w:szCs w:val="24"/>
                <w:lang w:eastAsia="ru-RU"/>
              </w:rPr>
              <w:t>-</w:t>
            </w:r>
            <w:r w:rsidRPr="00957B9A">
              <w:rPr>
                <w:rFonts w:eastAsia="Times New Roman"/>
                <w:b w:val="0"/>
                <w:bCs/>
                <w:color w:val="000000"/>
                <w:sz w:val="24"/>
                <w:szCs w:val="24"/>
                <w:lang w:eastAsia="ru-RU"/>
              </w:rPr>
              <w:t>влены</w:t>
            </w:r>
          </w:p>
        </w:tc>
        <w:tc>
          <w:tcPr>
            <w:tcW w:w="699" w:type="pct"/>
            <w:tcBorders>
              <w:top w:val="nil"/>
              <w:left w:val="nil"/>
              <w:bottom w:val="single" w:sz="8" w:space="0" w:color="auto"/>
              <w:right w:val="single" w:sz="8" w:space="0" w:color="auto"/>
            </w:tcBorders>
            <w:shd w:val="clear" w:color="auto" w:fill="auto"/>
            <w:vAlign w:val="center"/>
          </w:tcPr>
          <w:p w14:paraId="71611B81" w14:textId="77777777" w:rsidR="00136438" w:rsidRPr="00817616" w:rsidRDefault="00136438" w:rsidP="0034786D">
            <w:pPr>
              <w:spacing w:after="0" w:line="240" w:lineRule="auto"/>
              <w:jc w:val="center"/>
              <w:rPr>
                <w:rFonts w:eastAsia="Times New Roman"/>
                <w:b w:val="0"/>
                <w:bCs/>
                <w:color w:val="000000"/>
                <w:sz w:val="24"/>
                <w:szCs w:val="24"/>
                <w:lang w:eastAsia="ru-RU"/>
              </w:rPr>
            </w:pPr>
            <w:r w:rsidRPr="00957B9A">
              <w:rPr>
                <w:rFonts w:eastAsia="Times New Roman"/>
                <w:b w:val="0"/>
                <w:bCs/>
                <w:color w:val="000000"/>
                <w:sz w:val="24"/>
                <w:szCs w:val="24"/>
                <w:lang w:eastAsia="ru-RU"/>
              </w:rPr>
              <w:t>данные не пред</w:t>
            </w:r>
            <w:r>
              <w:rPr>
                <w:rFonts w:eastAsia="Times New Roman"/>
                <w:b w:val="0"/>
                <w:bCs/>
                <w:color w:val="000000"/>
                <w:sz w:val="24"/>
                <w:szCs w:val="24"/>
                <w:lang w:eastAsia="ru-RU"/>
              </w:rPr>
              <w:t>о</w:t>
            </w:r>
            <w:r w:rsidRPr="00957B9A">
              <w:rPr>
                <w:rFonts w:eastAsia="Times New Roman"/>
                <w:b w:val="0"/>
                <w:bCs/>
                <w:color w:val="000000"/>
                <w:sz w:val="24"/>
                <w:szCs w:val="24"/>
                <w:lang w:eastAsia="ru-RU"/>
              </w:rPr>
              <w:t>ста</w:t>
            </w:r>
            <w:r>
              <w:rPr>
                <w:rFonts w:eastAsia="Times New Roman"/>
                <w:b w:val="0"/>
                <w:bCs/>
                <w:color w:val="000000"/>
                <w:sz w:val="24"/>
                <w:szCs w:val="24"/>
                <w:lang w:eastAsia="ru-RU"/>
              </w:rPr>
              <w:t>-</w:t>
            </w:r>
            <w:r w:rsidRPr="00957B9A">
              <w:rPr>
                <w:rFonts w:eastAsia="Times New Roman"/>
                <w:b w:val="0"/>
                <w:bCs/>
                <w:color w:val="000000"/>
                <w:sz w:val="24"/>
                <w:szCs w:val="24"/>
                <w:lang w:eastAsia="ru-RU"/>
              </w:rPr>
              <w:t>влены</w:t>
            </w:r>
          </w:p>
        </w:tc>
      </w:tr>
    </w:tbl>
    <w:p w14:paraId="1B044FAC" w14:textId="77777777" w:rsidR="00136438" w:rsidRPr="00817616" w:rsidRDefault="00136438" w:rsidP="00136438">
      <w:pPr>
        <w:pStyle w:val="b2"/>
        <w:jc w:val="left"/>
        <w:rPr>
          <w:i/>
          <w:iCs/>
          <w:sz w:val="20"/>
          <w:szCs w:val="20"/>
        </w:rPr>
      </w:pPr>
      <w:r w:rsidRPr="00817616">
        <w:rPr>
          <w:i/>
          <w:iCs/>
          <w:sz w:val="20"/>
          <w:szCs w:val="20"/>
        </w:rPr>
        <w:t>* данное учреждение дополнительного образования относится к культуре</w:t>
      </w:r>
    </w:p>
    <w:p w14:paraId="0F71283E" w14:textId="77777777" w:rsidR="00136438" w:rsidRPr="00817616" w:rsidRDefault="00136438" w:rsidP="00136438">
      <w:pPr>
        <w:pStyle w:val="b2"/>
        <w:jc w:val="center"/>
        <w:rPr>
          <w:i/>
          <w:iCs/>
        </w:rPr>
      </w:pPr>
    </w:p>
    <w:p w14:paraId="6FC7CE04" w14:textId="77777777" w:rsidR="001C7514" w:rsidRPr="007F34BD" w:rsidRDefault="001C7514" w:rsidP="007B08DA">
      <w:pPr>
        <w:spacing w:after="0" w:line="240" w:lineRule="auto"/>
        <w:ind w:firstLine="709"/>
        <w:jc w:val="both"/>
        <w:rPr>
          <w:b w:val="0"/>
          <w:bCs/>
          <w:i/>
          <w:iCs/>
          <w:szCs w:val="28"/>
        </w:rPr>
      </w:pPr>
      <w:r w:rsidRPr="007F34BD">
        <w:rPr>
          <w:b w:val="0"/>
          <w:bCs/>
          <w:i/>
          <w:iCs/>
          <w:szCs w:val="28"/>
        </w:rPr>
        <w:t>Здравоохранение</w:t>
      </w:r>
    </w:p>
    <w:p w14:paraId="3C218DAC" w14:textId="77777777" w:rsidR="007F34BD" w:rsidRPr="00817616" w:rsidRDefault="007F34BD" w:rsidP="007F34BD">
      <w:pPr>
        <w:pStyle w:val="b5"/>
        <w:rPr>
          <w:b/>
        </w:rPr>
      </w:pPr>
      <w:r w:rsidRPr="00817616">
        <w:t xml:space="preserve">Медицинское обслуживание Айского сельсовета осуществляется Айской участковой амбулаторией в с. Ая </w:t>
      </w:r>
      <w:r w:rsidRPr="00682224">
        <w:t>и одним фельдшерско-акушерским пунктом (ФАП),</w:t>
      </w:r>
      <w:r w:rsidRPr="00817616">
        <w:t xml:space="preserve"> оказывающими как первичную медико-санитарную, так и специализированную помощь в с. Верх-Ая, с. Нижнекаянча, п. Катунь. </w:t>
      </w:r>
    </w:p>
    <w:p w14:paraId="6E44E10A" w14:textId="5532E651" w:rsidR="007F34BD" w:rsidRDefault="007F34BD" w:rsidP="007F34BD">
      <w:pPr>
        <w:pStyle w:val="b5"/>
        <w:rPr>
          <w:color w:val="000000" w:themeColor="text1"/>
        </w:rPr>
      </w:pPr>
      <w:r w:rsidRPr="00817616">
        <w:t>Функционирует 1 аптечный пункт</w:t>
      </w:r>
      <w:r>
        <w:t>, п. Катунь,</w:t>
      </w:r>
      <w:r w:rsidRPr="00817616">
        <w:t xml:space="preserve"> ул. Советская, </w:t>
      </w:r>
      <w:r>
        <w:t>4 г</w:t>
      </w:r>
      <w:r w:rsidRPr="00817616">
        <w:t xml:space="preserve">. </w:t>
      </w:r>
      <w:r w:rsidRPr="00EC2BA7">
        <w:rPr>
          <w:color w:val="000000" w:themeColor="text1"/>
        </w:rPr>
        <w:t>Работает скорая медицинская помощь.</w:t>
      </w:r>
    </w:p>
    <w:p w14:paraId="598A7B81" w14:textId="77777777" w:rsidR="007F34BD" w:rsidRPr="007F34BD" w:rsidRDefault="007F34BD" w:rsidP="007F34BD">
      <w:pPr>
        <w:pStyle w:val="b5"/>
        <w:rPr>
          <w:bCs/>
        </w:rPr>
      </w:pPr>
    </w:p>
    <w:p w14:paraId="637A2980" w14:textId="77777777" w:rsidR="007F34BD" w:rsidRDefault="007F34BD" w:rsidP="007F34BD">
      <w:pPr>
        <w:pStyle w:val="b2"/>
        <w:jc w:val="right"/>
        <w:rPr>
          <w:i/>
          <w:iCs/>
        </w:rPr>
      </w:pPr>
      <w:r>
        <w:rPr>
          <w:i/>
          <w:iCs/>
        </w:rPr>
        <w:t>Таблица 2.3.8-3</w:t>
      </w:r>
    </w:p>
    <w:p w14:paraId="0F88EDC9" w14:textId="77777777" w:rsidR="007F34BD" w:rsidRDefault="007F34BD" w:rsidP="007F34BD">
      <w:pPr>
        <w:pStyle w:val="b2"/>
        <w:jc w:val="right"/>
        <w:rPr>
          <w:i/>
          <w:iCs/>
        </w:rPr>
      </w:pPr>
    </w:p>
    <w:p w14:paraId="1E6E76FB" w14:textId="1316F2D7" w:rsidR="007F34BD" w:rsidRPr="007F34BD" w:rsidRDefault="007F34BD" w:rsidP="007F34BD">
      <w:pPr>
        <w:spacing w:after="0" w:line="240" w:lineRule="auto"/>
        <w:jc w:val="center"/>
        <w:rPr>
          <w:b w:val="0"/>
          <w:bCs/>
          <w:i/>
          <w:szCs w:val="28"/>
        </w:rPr>
      </w:pPr>
      <w:r w:rsidRPr="003B7DA4">
        <w:rPr>
          <w:b w:val="0"/>
          <w:bCs/>
          <w:i/>
          <w:szCs w:val="28"/>
        </w:rPr>
        <w:t>Сведения об объектах в сфере здравоохранения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6"/>
        <w:gridCol w:w="2103"/>
        <w:gridCol w:w="1515"/>
        <w:gridCol w:w="1760"/>
        <w:gridCol w:w="1760"/>
        <w:gridCol w:w="1760"/>
      </w:tblGrid>
      <w:tr w:rsidR="007F34BD" w:rsidRPr="007F34BD" w14:paraId="1F0AA668" w14:textId="77777777" w:rsidTr="007F34BD">
        <w:trPr>
          <w:trHeight w:val="1035"/>
          <w:tblHeader/>
        </w:trPr>
        <w:tc>
          <w:tcPr>
            <w:tcW w:w="238" w:type="pct"/>
            <w:shd w:val="clear" w:color="auto" w:fill="auto"/>
            <w:vAlign w:val="center"/>
          </w:tcPr>
          <w:p w14:paraId="0ED7315C" w14:textId="77777777" w:rsidR="007F34BD" w:rsidRPr="007F34BD" w:rsidRDefault="007F34BD" w:rsidP="0034786D">
            <w:pPr>
              <w:spacing w:after="0" w:line="240" w:lineRule="auto"/>
              <w:jc w:val="center"/>
              <w:rPr>
                <w:rFonts w:eastAsia="Times New Roman"/>
                <w:b w:val="0"/>
                <w:color w:val="000000"/>
                <w:sz w:val="24"/>
                <w:szCs w:val="24"/>
                <w:lang w:eastAsia="ru-RU"/>
              </w:rPr>
            </w:pPr>
            <w:r w:rsidRPr="007F34BD">
              <w:rPr>
                <w:b w:val="0"/>
                <w:color w:val="000000"/>
                <w:sz w:val="24"/>
                <w:szCs w:val="24"/>
              </w:rPr>
              <w:t>№</w:t>
            </w:r>
          </w:p>
        </w:tc>
        <w:tc>
          <w:tcPr>
            <w:tcW w:w="1125" w:type="pct"/>
            <w:shd w:val="clear" w:color="auto" w:fill="auto"/>
            <w:vAlign w:val="center"/>
          </w:tcPr>
          <w:p w14:paraId="708D5668" w14:textId="77777777" w:rsidR="007F34BD" w:rsidRPr="007F34BD" w:rsidRDefault="007F34BD" w:rsidP="0034786D">
            <w:pPr>
              <w:spacing w:after="0" w:line="240" w:lineRule="auto"/>
              <w:jc w:val="center"/>
              <w:rPr>
                <w:rFonts w:eastAsia="Times New Roman"/>
                <w:b w:val="0"/>
                <w:color w:val="000000"/>
                <w:sz w:val="24"/>
                <w:szCs w:val="24"/>
                <w:lang w:eastAsia="ru-RU"/>
              </w:rPr>
            </w:pPr>
            <w:r w:rsidRPr="007F34BD">
              <w:rPr>
                <w:b w:val="0"/>
                <w:color w:val="000000"/>
                <w:sz w:val="24"/>
                <w:szCs w:val="24"/>
              </w:rPr>
              <w:t>Наименование, адрес</w:t>
            </w:r>
          </w:p>
        </w:tc>
        <w:tc>
          <w:tcPr>
            <w:tcW w:w="810" w:type="pct"/>
            <w:shd w:val="clear" w:color="auto" w:fill="auto"/>
            <w:vAlign w:val="center"/>
          </w:tcPr>
          <w:p w14:paraId="7938D8A0" w14:textId="77777777" w:rsidR="007F34BD" w:rsidRPr="007F34BD" w:rsidRDefault="007F34BD" w:rsidP="0034786D">
            <w:pPr>
              <w:spacing w:after="0" w:line="240" w:lineRule="auto"/>
              <w:jc w:val="center"/>
              <w:rPr>
                <w:rFonts w:eastAsia="Times New Roman"/>
                <w:b w:val="0"/>
                <w:color w:val="000000"/>
                <w:sz w:val="24"/>
                <w:szCs w:val="24"/>
                <w:lang w:eastAsia="ru-RU"/>
              </w:rPr>
            </w:pPr>
            <w:r w:rsidRPr="007F34BD">
              <w:rPr>
                <w:b w:val="0"/>
                <w:color w:val="000000"/>
                <w:sz w:val="24"/>
                <w:szCs w:val="24"/>
              </w:rPr>
              <w:t>Мощность (число пос./</w:t>
            </w:r>
            <w:r w:rsidRPr="007F34BD">
              <w:rPr>
                <w:b w:val="0"/>
                <w:color w:val="000000"/>
                <w:sz w:val="24"/>
                <w:szCs w:val="24"/>
                <w:lang w:val="en-US"/>
              </w:rPr>
              <w:t xml:space="preserve"> </w:t>
            </w:r>
            <w:r w:rsidRPr="007F34BD">
              <w:rPr>
                <w:b w:val="0"/>
                <w:color w:val="000000"/>
                <w:sz w:val="24"/>
                <w:szCs w:val="24"/>
              </w:rPr>
              <w:t>сут)</w:t>
            </w:r>
          </w:p>
        </w:tc>
        <w:tc>
          <w:tcPr>
            <w:tcW w:w="942" w:type="pct"/>
            <w:shd w:val="clear" w:color="auto" w:fill="auto"/>
            <w:vAlign w:val="center"/>
          </w:tcPr>
          <w:p w14:paraId="14DB7447" w14:textId="77777777" w:rsidR="007F34BD" w:rsidRPr="007F34BD" w:rsidRDefault="007F34BD" w:rsidP="0034786D">
            <w:pPr>
              <w:spacing w:after="0" w:line="240" w:lineRule="auto"/>
              <w:jc w:val="center"/>
              <w:rPr>
                <w:rFonts w:eastAsia="Times New Roman"/>
                <w:b w:val="0"/>
                <w:color w:val="000000"/>
                <w:sz w:val="24"/>
                <w:szCs w:val="24"/>
                <w:lang w:eastAsia="ru-RU"/>
              </w:rPr>
            </w:pPr>
            <w:r w:rsidRPr="007F34BD">
              <w:rPr>
                <w:rFonts w:eastAsia="Times New Roman"/>
                <w:b w:val="0"/>
                <w:color w:val="000000"/>
                <w:sz w:val="24"/>
                <w:szCs w:val="24"/>
                <w:lang w:eastAsia="ru-RU"/>
              </w:rPr>
              <w:t>Площадь здания</w:t>
            </w:r>
          </w:p>
        </w:tc>
        <w:tc>
          <w:tcPr>
            <w:tcW w:w="942" w:type="pct"/>
            <w:shd w:val="clear" w:color="auto" w:fill="auto"/>
            <w:vAlign w:val="center"/>
          </w:tcPr>
          <w:p w14:paraId="42088EE6" w14:textId="77777777" w:rsidR="007F34BD" w:rsidRPr="007F34BD" w:rsidRDefault="007F34BD" w:rsidP="0034786D">
            <w:pPr>
              <w:spacing w:after="0" w:line="240" w:lineRule="auto"/>
              <w:jc w:val="center"/>
              <w:rPr>
                <w:rFonts w:eastAsia="Times New Roman"/>
                <w:b w:val="0"/>
                <w:color w:val="000000"/>
                <w:sz w:val="24"/>
                <w:szCs w:val="24"/>
                <w:lang w:eastAsia="ru-RU"/>
              </w:rPr>
            </w:pPr>
            <w:r w:rsidRPr="007F34BD">
              <w:rPr>
                <w:b w:val="0"/>
                <w:color w:val="000000"/>
                <w:sz w:val="24"/>
                <w:szCs w:val="24"/>
              </w:rPr>
              <w:t>Год постройки, площадь</w:t>
            </w:r>
          </w:p>
        </w:tc>
        <w:tc>
          <w:tcPr>
            <w:tcW w:w="942" w:type="pct"/>
            <w:shd w:val="clear" w:color="auto" w:fill="auto"/>
            <w:vAlign w:val="center"/>
          </w:tcPr>
          <w:p w14:paraId="5D5EF5DA" w14:textId="77777777" w:rsidR="007F34BD" w:rsidRPr="007F34BD" w:rsidRDefault="007F34BD" w:rsidP="0034786D">
            <w:pPr>
              <w:spacing w:after="0" w:line="240" w:lineRule="auto"/>
              <w:jc w:val="center"/>
              <w:rPr>
                <w:rFonts w:eastAsia="Times New Roman"/>
                <w:b w:val="0"/>
                <w:color w:val="000000"/>
                <w:sz w:val="24"/>
                <w:szCs w:val="24"/>
                <w:lang w:eastAsia="ru-RU"/>
              </w:rPr>
            </w:pPr>
            <w:r w:rsidRPr="007F34BD">
              <w:rPr>
                <w:b w:val="0"/>
                <w:color w:val="000000"/>
                <w:sz w:val="24"/>
                <w:szCs w:val="24"/>
              </w:rPr>
              <w:t>Износ (в %)</w:t>
            </w:r>
          </w:p>
        </w:tc>
      </w:tr>
      <w:tr w:rsidR="007F34BD" w:rsidRPr="007F34BD" w14:paraId="460D35E0" w14:textId="77777777" w:rsidTr="007F34BD">
        <w:trPr>
          <w:trHeight w:val="960"/>
        </w:trPr>
        <w:tc>
          <w:tcPr>
            <w:tcW w:w="238" w:type="pct"/>
            <w:shd w:val="clear" w:color="auto" w:fill="auto"/>
            <w:vAlign w:val="center"/>
          </w:tcPr>
          <w:p w14:paraId="769EA112" w14:textId="77777777" w:rsidR="007F34BD" w:rsidRPr="00134B1C" w:rsidRDefault="007F34BD" w:rsidP="00134B1C">
            <w:pPr>
              <w:pStyle w:val="ac"/>
              <w:numPr>
                <w:ilvl w:val="0"/>
                <w:numId w:val="40"/>
              </w:numPr>
              <w:rPr>
                <w:rFonts w:eastAsia="Times New Roman"/>
                <w:b w:val="0"/>
                <w:color w:val="000000"/>
                <w:sz w:val="24"/>
                <w:szCs w:val="24"/>
                <w:lang w:eastAsia="ru-RU"/>
              </w:rPr>
            </w:pPr>
          </w:p>
        </w:tc>
        <w:tc>
          <w:tcPr>
            <w:tcW w:w="1125" w:type="pct"/>
            <w:shd w:val="clear" w:color="auto" w:fill="auto"/>
            <w:vAlign w:val="center"/>
            <w:hideMark/>
          </w:tcPr>
          <w:p w14:paraId="3E961FB5" w14:textId="77777777" w:rsidR="007F34BD" w:rsidRPr="007F34BD" w:rsidRDefault="007F34BD" w:rsidP="00134B1C">
            <w:pPr>
              <w:spacing w:after="0" w:line="240" w:lineRule="auto"/>
              <w:jc w:val="center"/>
              <w:rPr>
                <w:rFonts w:eastAsia="Times New Roman"/>
                <w:b w:val="0"/>
                <w:color w:val="000000"/>
                <w:sz w:val="24"/>
                <w:szCs w:val="24"/>
                <w:lang w:eastAsia="ru-RU"/>
              </w:rPr>
            </w:pPr>
            <w:r w:rsidRPr="007F34BD">
              <w:rPr>
                <w:rFonts w:eastAsia="Times New Roman"/>
                <w:b w:val="0"/>
                <w:color w:val="000000"/>
                <w:sz w:val="24"/>
                <w:szCs w:val="24"/>
                <w:lang w:eastAsia="ru-RU"/>
              </w:rPr>
              <w:t>Айская врачебная амбулатория</w:t>
            </w:r>
          </w:p>
          <w:p w14:paraId="204B3973" w14:textId="77777777" w:rsidR="007F34BD" w:rsidRPr="00134B1C" w:rsidRDefault="007F34BD" w:rsidP="00134B1C">
            <w:pPr>
              <w:spacing w:after="0" w:line="240" w:lineRule="auto"/>
              <w:jc w:val="center"/>
              <w:rPr>
                <w:rFonts w:eastAsia="Times New Roman"/>
                <w:b w:val="0"/>
                <w:color w:val="000000"/>
                <w:sz w:val="24"/>
                <w:szCs w:val="24"/>
                <w:lang w:eastAsia="ru-RU"/>
              </w:rPr>
            </w:pPr>
            <w:r w:rsidRPr="00134B1C">
              <w:rPr>
                <w:rFonts w:eastAsia="Times New Roman"/>
                <w:b w:val="0"/>
                <w:color w:val="000000"/>
                <w:sz w:val="24"/>
                <w:szCs w:val="24"/>
                <w:lang w:eastAsia="ru-RU"/>
              </w:rPr>
              <w:t xml:space="preserve">с. Ая, </w:t>
            </w:r>
          </w:p>
          <w:p w14:paraId="00E7AA54" w14:textId="77777777" w:rsidR="007F34BD" w:rsidRPr="00134B1C" w:rsidRDefault="007F34BD" w:rsidP="00134B1C">
            <w:pPr>
              <w:spacing w:after="0" w:line="240" w:lineRule="auto"/>
              <w:jc w:val="center"/>
              <w:rPr>
                <w:rFonts w:eastAsia="Times New Roman"/>
                <w:b w:val="0"/>
                <w:color w:val="000000"/>
                <w:sz w:val="24"/>
                <w:szCs w:val="24"/>
                <w:lang w:eastAsia="ru-RU"/>
              </w:rPr>
            </w:pPr>
            <w:r w:rsidRPr="00134B1C">
              <w:rPr>
                <w:rFonts w:eastAsia="Times New Roman"/>
                <w:b w:val="0"/>
                <w:color w:val="000000"/>
                <w:sz w:val="24"/>
                <w:szCs w:val="24"/>
                <w:lang w:eastAsia="ru-RU"/>
              </w:rPr>
              <w:t>ул. Советская, д. 84</w:t>
            </w:r>
          </w:p>
        </w:tc>
        <w:tc>
          <w:tcPr>
            <w:tcW w:w="810" w:type="pct"/>
            <w:shd w:val="clear" w:color="auto" w:fill="auto"/>
            <w:vAlign w:val="center"/>
          </w:tcPr>
          <w:p w14:paraId="527DF8CF" w14:textId="77777777" w:rsidR="007F34BD" w:rsidRPr="007F34BD" w:rsidRDefault="007F34BD" w:rsidP="00134B1C">
            <w:pPr>
              <w:rPr>
                <w:rFonts w:eastAsia="Times New Roman"/>
                <w:b w:val="0"/>
                <w:color w:val="000000"/>
                <w:sz w:val="24"/>
                <w:szCs w:val="24"/>
                <w:lang w:eastAsia="ru-RU"/>
              </w:rPr>
            </w:pPr>
            <w:r w:rsidRPr="007F34BD">
              <w:rPr>
                <w:rFonts w:eastAsia="Times New Roman"/>
                <w:b w:val="0"/>
                <w:color w:val="000000"/>
                <w:sz w:val="24"/>
                <w:szCs w:val="24"/>
                <w:lang w:eastAsia="ru-RU"/>
              </w:rPr>
              <w:t>40 пос/см</w:t>
            </w:r>
          </w:p>
        </w:tc>
        <w:tc>
          <w:tcPr>
            <w:tcW w:w="942" w:type="pct"/>
            <w:shd w:val="clear" w:color="auto" w:fill="auto"/>
            <w:vAlign w:val="center"/>
          </w:tcPr>
          <w:p w14:paraId="45BF020E" w14:textId="77777777" w:rsidR="007F34BD" w:rsidRPr="007F34BD" w:rsidRDefault="007F34BD" w:rsidP="00134B1C">
            <w:pPr>
              <w:rPr>
                <w:rFonts w:eastAsia="Times New Roman"/>
                <w:b w:val="0"/>
                <w:color w:val="000000"/>
                <w:sz w:val="24"/>
                <w:szCs w:val="24"/>
                <w:lang w:eastAsia="ru-RU"/>
              </w:rPr>
            </w:pPr>
            <w:r w:rsidRPr="007F34BD">
              <w:rPr>
                <w:rFonts w:eastAsia="Times New Roman"/>
                <w:b w:val="0"/>
                <w:color w:val="000000"/>
                <w:sz w:val="24"/>
                <w:szCs w:val="24"/>
                <w:lang w:eastAsia="ru-RU"/>
              </w:rPr>
              <w:t>552 м</w:t>
            </w:r>
            <w:r w:rsidRPr="007F34BD">
              <w:rPr>
                <w:rFonts w:eastAsia="Times New Roman"/>
                <w:b w:val="0"/>
                <w:color w:val="000000"/>
                <w:sz w:val="24"/>
                <w:szCs w:val="24"/>
                <w:vertAlign w:val="superscript"/>
                <w:lang w:eastAsia="ru-RU"/>
              </w:rPr>
              <w:t>2</w:t>
            </w:r>
          </w:p>
        </w:tc>
        <w:tc>
          <w:tcPr>
            <w:tcW w:w="942" w:type="pct"/>
            <w:shd w:val="clear" w:color="auto" w:fill="auto"/>
            <w:vAlign w:val="center"/>
          </w:tcPr>
          <w:p w14:paraId="4BBEA4C2" w14:textId="77777777" w:rsidR="007F34BD" w:rsidRPr="007F34BD" w:rsidRDefault="007F34BD" w:rsidP="00134B1C">
            <w:pPr>
              <w:rPr>
                <w:rFonts w:eastAsia="Times New Roman"/>
                <w:b w:val="0"/>
                <w:color w:val="000000"/>
                <w:sz w:val="24"/>
                <w:szCs w:val="24"/>
                <w:lang w:eastAsia="ru-RU"/>
              </w:rPr>
            </w:pPr>
            <w:r w:rsidRPr="007F34BD">
              <w:rPr>
                <w:rFonts w:eastAsia="Times New Roman"/>
                <w:b w:val="0"/>
                <w:color w:val="000000"/>
                <w:sz w:val="24"/>
                <w:szCs w:val="24"/>
                <w:lang w:eastAsia="ru-RU"/>
              </w:rPr>
              <w:t>Данные не предоставлены</w:t>
            </w:r>
          </w:p>
        </w:tc>
        <w:tc>
          <w:tcPr>
            <w:tcW w:w="942" w:type="pct"/>
            <w:shd w:val="clear" w:color="auto" w:fill="auto"/>
            <w:vAlign w:val="center"/>
          </w:tcPr>
          <w:p w14:paraId="6BC37FDD" w14:textId="77777777" w:rsidR="007F34BD" w:rsidRPr="007F34BD" w:rsidRDefault="007F34BD" w:rsidP="00134B1C">
            <w:pPr>
              <w:rPr>
                <w:rFonts w:eastAsia="Times New Roman"/>
                <w:b w:val="0"/>
                <w:color w:val="000000"/>
                <w:sz w:val="24"/>
                <w:szCs w:val="24"/>
                <w:lang w:eastAsia="ru-RU"/>
              </w:rPr>
            </w:pPr>
            <w:r w:rsidRPr="007F34BD">
              <w:rPr>
                <w:rFonts w:eastAsia="Times New Roman"/>
                <w:b w:val="0"/>
                <w:color w:val="000000"/>
                <w:sz w:val="24"/>
                <w:szCs w:val="24"/>
                <w:lang w:eastAsia="ru-RU"/>
              </w:rPr>
              <w:t>Данные не предоставлены</w:t>
            </w:r>
          </w:p>
        </w:tc>
      </w:tr>
      <w:tr w:rsidR="007F34BD" w:rsidRPr="007F34BD" w14:paraId="4E83B906" w14:textId="77777777" w:rsidTr="007F34BD">
        <w:trPr>
          <w:trHeight w:val="960"/>
        </w:trPr>
        <w:tc>
          <w:tcPr>
            <w:tcW w:w="238" w:type="pct"/>
            <w:shd w:val="clear" w:color="auto" w:fill="auto"/>
            <w:vAlign w:val="center"/>
          </w:tcPr>
          <w:p w14:paraId="03D89E22" w14:textId="77777777" w:rsidR="007F34BD" w:rsidRPr="007F34BD" w:rsidRDefault="007F34BD" w:rsidP="00134B1C">
            <w:pPr>
              <w:pStyle w:val="ac"/>
              <w:numPr>
                <w:ilvl w:val="0"/>
                <w:numId w:val="40"/>
              </w:numPr>
              <w:spacing w:after="0" w:line="240" w:lineRule="auto"/>
              <w:jc w:val="center"/>
              <w:rPr>
                <w:rFonts w:eastAsia="Times New Roman"/>
                <w:b w:val="0"/>
                <w:color w:val="000000"/>
                <w:sz w:val="24"/>
                <w:szCs w:val="24"/>
                <w:lang w:eastAsia="ru-RU"/>
              </w:rPr>
            </w:pPr>
          </w:p>
        </w:tc>
        <w:tc>
          <w:tcPr>
            <w:tcW w:w="1125" w:type="pct"/>
            <w:shd w:val="clear" w:color="auto" w:fill="auto"/>
            <w:vAlign w:val="center"/>
          </w:tcPr>
          <w:p w14:paraId="283723F8" w14:textId="77777777" w:rsidR="007F34BD" w:rsidRPr="007F34BD" w:rsidRDefault="007F34BD" w:rsidP="0034786D">
            <w:pPr>
              <w:spacing w:after="0" w:line="240" w:lineRule="auto"/>
              <w:rPr>
                <w:b w:val="0"/>
                <w:sz w:val="24"/>
                <w:szCs w:val="24"/>
              </w:rPr>
            </w:pPr>
            <w:r w:rsidRPr="007F34BD">
              <w:rPr>
                <w:b w:val="0"/>
                <w:sz w:val="24"/>
                <w:szCs w:val="24"/>
              </w:rPr>
              <w:t xml:space="preserve">ФАП, </w:t>
            </w:r>
          </w:p>
          <w:p w14:paraId="666B9B9C" w14:textId="4AC10A0D" w:rsidR="007F34BD" w:rsidRPr="007F34BD" w:rsidRDefault="007F34BD" w:rsidP="0034786D">
            <w:pPr>
              <w:spacing w:after="0" w:line="240" w:lineRule="auto"/>
              <w:rPr>
                <w:b w:val="0"/>
                <w:sz w:val="24"/>
                <w:szCs w:val="24"/>
              </w:rPr>
            </w:pPr>
            <w:r w:rsidRPr="007F34BD">
              <w:rPr>
                <w:b w:val="0"/>
                <w:sz w:val="24"/>
                <w:szCs w:val="24"/>
              </w:rPr>
              <w:t>с.</w:t>
            </w:r>
            <w:r>
              <w:rPr>
                <w:b w:val="0"/>
                <w:sz w:val="24"/>
                <w:szCs w:val="24"/>
              </w:rPr>
              <w:t> </w:t>
            </w:r>
            <w:r w:rsidRPr="007F34BD">
              <w:rPr>
                <w:b w:val="0"/>
                <w:sz w:val="24"/>
                <w:szCs w:val="24"/>
              </w:rPr>
              <w:t xml:space="preserve">Нижнекаянча, </w:t>
            </w:r>
          </w:p>
          <w:p w14:paraId="493DAA8E" w14:textId="77777777" w:rsidR="007F34BD" w:rsidRPr="007F34BD" w:rsidRDefault="007F34BD" w:rsidP="0034786D">
            <w:pPr>
              <w:spacing w:after="0" w:line="240" w:lineRule="auto"/>
              <w:rPr>
                <w:b w:val="0"/>
                <w:sz w:val="24"/>
                <w:szCs w:val="24"/>
              </w:rPr>
            </w:pPr>
            <w:r w:rsidRPr="007F34BD">
              <w:rPr>
                <w:b w:val="0"/>
                <w:sz w:val="24"/>
                <w:szCs w:val="24"/>
              </w:rPr>
              <w:t>ул. Школьная, 16</w:t>
            </w:r>
          </w:p>
        </w:tc>
        <w:tc>
          <w:tcPr>
            <w:tcW w:w="810" w:type="pct"/>
            <w:shd w:val="clear" w:color="auto" w:fill="auto"/>
            <w:vAlign w:val="center"/>
          </w:tcPr>
          <w:p w14:paraId="5DC4DF3A" w14:textId="77777777" w:rsidR="007F34BD" w:rsidRPr="007F34BD" w:rsidRDefault="007F34BD" w:rsidP="0034786D">
            <w:pPr>
              <w:spacing w:after="0" w:line="240" w:lineRule="auto"/>
              <w:jc w:val="center"/>
              <w:rPr>
                <w:b w:val="0"/>
                <w:sz w:val="24"/>
                <w:szCs w:val="24"/>
              </w:rPr>
            </w:pPr>
            <w:r w:rsidRPr="007F34BD">
              <w:rPr>
                <w:rFonts w:eastAsia="Times New Roman"/>
                <w:b w:val="0"/>
                <w:color w:val="000000"/>
                <w:sz w:val="24"/>
                <w:szCs w:val="24"/>
                <w:lang w:eastAsia="ru-RU"/>
              </w:rPr>
              <w:t>Данные не предоставлены</w:t>
            </w:r>
          </w:p>
        </w:tc>
        <w:tc>
          <w:tcPr>
            <w:tcW w:w="942" w:type="pct"/>
            <w:shd w:val="clear" w:color="auto" w:fill="auto"/>
            <w:vAlign w:val="center"/>
          </w:tcPr>
          <w:p w14:paraId="64B4A583" w14:textId="77777777" w:rsidR="007F34BD" w:rsidRPr="007F34BD" w:rsidRDefault="007F34BD" w:rsidP="0034786D">
            <w:pPr>
              <w:spacing w:after="0" w:line="240" w:lineRule="auto"/>
              <w:jc w:val="center"/>
              <w:rPr>
                <w:rFonts w:eastAsia="Times New Roman"/>
                <w:b w:val="0"/>
                <w:color w:val="000000"/>
                <w:sz w:val="24"/>
                <w:szCs w:val="24"/>
                <w:lang w:eastAsia="ru-RU"/>
              </w:rPr>
            </w:pPr>
            <w:r w:rsidRPr="007F34BD">
              <w:rPr>
                <w:rFonts w:eastAsia="Times New Roman"/>
                <w:b w:val="0"/>
                <w:color w:val="000000"/>
                <w:sz w:val="24"/>
                <w:szCs w:val="24"/>
                <w:lang w:eastAsia="ru-RU"/>
              </w:rPr>
              <w:t>Данные не предоставлены</w:t>
            </w:r>
          </w:p>
        </w:tc>
        <w:tc>
          <w:tcPr>
            <w:tcW w:w="942" w:type="pct"/>
            <w:shd w:val="clear" w:color="auto" w:fill="auto"/>
            <w:vAlign w:val="center"/>
          </w:tcPr>
          <w:p w14:paraId="013E6C95" w14:textId="77777777" w:rsidR="007F34BD" w:rsidRPr="007F34BD" w:rsidRDefault="007F34BD" w:rsidP="0034786D">
            <w:pPr>
              <w:spacing w:after="0" w:line="240" w:lineRule="auto"/>
              <w:jc w:val="center"/>
              <w:rPr>
                <w:rFonts w:eastAsia="Times New Roman"/>
                <w:b w:val="0"/>
                <w:color w:val="000000"/>
                <w:sz w:val="24"/>
                <w:szCs w:val="24"/>
                <w:lang w:eastAsia="ru-RU"/>
              </w:rPr>
            </w:pPr>
            <w:r w:rsidRPr="007F34BD">
              <w:rPr>
                <w:rFonts w:eastAsia="Times New Roman"/>
                <w:b w:val="0"/>
                <w:color w:val="000000"/>
                <w:sz w:val="24"/>
                <w:szCs w:val="24"/>
                <w:lang w:eastAsia="ru-RU"/>
              </w:rPr>
              <w:t>Данные не предоставлены</w:t>
            </w:r>
          </w:p>
        </w:tc>
        <w:tc>
          <w:tcPr>
            <w:tcW w:w="942" w:type="pct"/>
            <w:shd w:val="clear" w:color="auto" w:fill="auto"/>
            <w:vAlign w:val="center"/>
          </w:tcPr>
          <w:p w14:paraId="52D84960" w14:textId="77777777" w:rsidR="007F34BD" w:rsidRPr="007F34BD" w:rsidRDefault="007F34BD" w:rsidP="0034786D">
            <w:pPr>
              <w:spacing w:after="0" w:line="240" w:lineRule="auto"/>
              <w:jc w:val="center"/>
              <w:rPr>
                <w:rFonts w:eastAsia="Times New Roman"/>
                <w:b w:val="0"/>
                <w:color w:val="000000"/>
                <w:sz w:val="24"/>
                <w:szCs w:val="24"/>
                <w:lang w:eastAsia="ru-RU"/>
              </w:rPr>
            </w:pPr>
            <w:r w:rsidRPr="007F34BD">
              <w:rPr>
                <w:rFonts w:eastAsia="Times New Roman"/>
                <w:b w:val="0"/>
                <w:color w:val="000000"/>
                <w:sz w:val="24"/>
                <w:szCs w:val="24"/>
                <w:lang w:eastAsia="ru-RU"/>
              </w:rPr>
              <w:t>Данные не предоставлены</w:t>
            </w:r>
          </w:p>
        </w:tc>
      </w:tr>
    </w:tbl>
    <w:p w14:paraId="23157813" w14:textId="77777777" w:rsidR="007F34BD" w:rsidRPr="008D0198" w:rsidRDefault="007F34BD" w:rsidP="007B08DA">
      <w:pPr>
        <w:pStyle w:val="afc"/>
        <w:rPr>
          <w:highlight w:val="lightGray"/>
        </w:rPr>
      </w:pPr>
    </w:p>
    <w:p w14:paraId="690EBC74" w14:textId="77777777" w:rsidR="00D42816" w:rsidRPr="00073EBC" w:rsidRDefault="00D42816" w:rsidP="007B08DA">
      <w:pPr>
        <w:pStyle w:val="afc"/>
      </w:pPr>
      <w:r w:rsidRPr="00073EBC">
        <w:rPr>
          <w:i/>
          <w:szCs w:val="28"/>
        </w:rPr>
        <w:t>Физическая культура и спорт</w:t>
      </w:r>
    </w:p>
    <w:p w14:paraId="6937D0CF" w14:textId="77777777" w:rsidR="00073EBC" w:rsidRPr="00384A36" w:rsidRDefault="00073EBC" w:rsidP="00073EBC">
      <w:pPr>
        <w:pStyle w:val="b5"/>
      </w:pPr>
      <w:r>
        <w:t>Согласно данным Росстата на территории Айского сельсовета (по данным на 01.01.2021) было расположено:</w:t>
      </w:r>
      <w:r w:rsidRPr="00384A36">
        <w:t xml:space="preserve"> </w:t>
      </w:r>
      <w:r>
        <w:t>спортивные сооружения-всего 7 ед., спортивные залы – 1; плоскостные спортивные сооружения – 4. Из них муниципальных – 7 ед.</w:t>
      </w:r>
    </w:p>
    <w:p w14:paraId="1D528837" w14:textId="55746539" w:rsidR="00073EBC" w:rsidRPr="0026609B" w:rsidRDefault="00073EBC" w:rsidP="00073EBC">
      <w:pPr>
        <w:pStyle w:val="b5"/>
      </w:pPr>
      <w:r>
        <w:t>Подробные сведения приведены в таблице 2.3.8-4.</w:t>
      </w:r>
    </w:p>
    <w:p w14:paraId="024078DB" w14:textId="77777777" w:rsidR="00073EBC" w:rsidRPr="003C10B9" w:rsidRDefault="00073EBC" w:rsidP="00073EBC">
      <w:pPr>
        <w:pStyle w:val="b2"/>
        <w:jc w:val="right"/>
        <w:rPr>
          <w:i/>
          <w:iCs/>
          <w:highlight w:val="yellow"/>
        </w:rPr>
      </w:pPr>
    </w:p>
    <w:p w14:paraId="7E6918FC" w14:textId="0096AED4" w:rsidR="00073EBC" w:rsidRDefault="00073EBC" w:rsidP="00073EBC">
      <w:pPr>
        <w:pStyle w:val="b2"/>
        <w:jc w:val="right"/>
        <w:rPr>
          <w:i/>
          <w:iCs/>
        </w:rPr>
      </w:pPr>
      <w:r w:rsidRPr="00685C8A">
        <w:rPr>
          <w:i/>
          <w:iCs/>
        </w:rPr>
        <w:lastRenderedPageBreak/>
        <w:t>Таблица 2.3.</w:t>
      </w:r>
      <w:r>
        <w:rPr>
          <w:i/>
          <w:iCs/>
        </w:rPr>
        <w:t>8</w:t>
      </w:r>
      <w:r w:rsidRPr="00685C8A">
        <w:rPr>
          <w:i/>
          <w:iCs/>
        </w:rPr>
        <w:t>-</w:t>
      </w:r>
      <w:r>
        <w:rPr>
          <w:i/>
          <w:iCs/>
        </w:rPr>
        <w:t>4</w:t>
      </w:r>
    </w:p>
    <w:p w14:paraId="033E9098" w14:textId="77777777" w:rsidR="00073EBC" w:rsidRPr="00685C8A" w:rsidRDefault="00073EBC" w:rsidP="00073EBC">
      <w:pPr>
        <w:pStyle w:val="b2"/>
        <w:jc w:val="right"/>
        <w:rPr>
          <w:i/>
          <w:iCs/>
        </w:rPr>
      </w:pPr>
    </w:p>
    <w:p w14:paraId="20F07AEE" w14:textId="77777777" w:rsidR="00073EBC" w:rsidRPr="00564886" w:rsidRDefault="00073EBC" w:rsidP="00073EBC">
      <w:pPr>
        <w:spacing w:after="0" w:line="240" w:lineRule="auto"/>
        <w:ind w:firstLine="709"/>
        <w:jc w:val="center"/>
        <w:rPr>
          <w:b w:val="0"/>
          <w:i/>
          <w:iCs/>
          <w:szCs w:val="28"/>
        </w:rPr>
      </w:pPr>
      <w:r w:rsidRPr="00564886">
        <w:rPr>
          <w:rFonts w:eastAsia="Times New Roman"/>
          <w:b w:val="0"/>
          <w:i/>
          <w:iCs/>
          <w:color w:val="000000"/>
          <w:szCs w:val="28"/>
          <w:lang w:eastAsia="ru-RU"/>
        </w:rPr>
        <w:t>Сведения об учреждениях спорта (бассейны, плоскостные сооружения, спортивные залы общего пользования, стадионы, лыжные базы, крытые спортивные объекты с искусственным льдом)</w:t>
      </w:r>
    </w:p>
    <w:tbl>
      <w:tblPr>
        <w:tblW w:w="5000" w:type="pct"/>
        <w:tblLook w:val="04A0" w:firstRow="1" w:lastRow="0" w:firstColumn="1" w:lastColumn="0" w:noHBand="0" w:noVBand="1"/>
      </w:tblPr>
      <w:tblGrid>
        <w:gridCol w:w="561"/>
        <w:gridCol w:w="2736"/>
        <w:gridCol w:w="1556"/>
        <w:gridCol w:w="1199"/>
        <w:gridCol w:w="1265"/>
        <w:gridCol w:w="918"/>
        <w:gridCol w:w="1104"/>
      </w:tblGrid>
      <w:tr w:rsidR="00073EBC" w:rsidRPr="00073EBC" w14:paraId="1650C4B8" w14:textId="77777777" w:rsidTr="004F4E2E">
        <w:trPr>
          <w:trHeight w:val="1387"/>
          <w:tblHeader/>
        </w:trPr>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A8BEEC" w14:textId="77777777" w:rsidR="00073EBC" w:rsidRPr="00073EBC" w:rsidRDefault="00073EBC" w:rsidP="004F4E2E">
            <w:pPr>
              <w:spacing w:after="0" w:line="240" w:lineRule="auto"/>
              <w:jc w:val="center"/>
              <w:rPr>
                <w:rFonts w:eastAsia="Times New Roman"/>
                <w:b w:val="0"/>
                <w:color w:val="000000"/>
                <w:sz w:val="24"/>
                <w:szCs w:val="24"/>
                <w:lang w:eastAsia="ru-RU"/>
              </w:rPr>
            </w:pPr>
            <w:r w:rsidRPr="00073EBC">
              <w:rPr>
                <w:rFonts w:eastAsia="Times New Roman"/>
                <w:b w:val="0"/>
                <w:color w:val="000000"/>
                <w:sz w:val="24"/>
                <w:szCs w:val="24"/>
                <w:lang w:eastAsia="ru-RU"/>
              </w:rPr>
              <w:t>№</w:t>
            </w:r>
          </w:p>
        </w:tc>
        <w:tc>
          <w:tcPr>
            <w:tcW w:w="14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B141FF" w14:textId="77777777" w:rsidR="00073EBC" w:rsidRPr="00073EBC" w:rsidRDefault="00073EBC" w:rsidP="004F4E2E">
            <w:pPr>
              <w:spacing w:after="0" w:line="240" w:lineRule="auto"/>
              <w:jc w:val="center"/>
              <w:rPr>
                <w:rFonts w:eastAsia="Times New Roman"/>
                <w:b w:val="0"/>
                <w:color w:val="000000"/>
                <w:sz w:val="24"/>
                <w:szCs w:val="24"/>
                <w:lang w:eastAsia="ru-RU"/>
              </w:rPr>
            </w:pPr>
            <w:r w:rsidRPr="00073EBC">
              <w:rPr>
                <w:rFonts w:eastAsia="Times New Roman"/>
                <w:b w:val="0"/>
                <w:color w:val="000000"/>
                <w:sz w:val="24"/>
                <w:szCs w:val="24"/>
                <w:lang w:eastAsia="ru-RU"/>
              </w:rPr>
              <w:t>Наименование, адрес</w:t>
            </w:r>
          </w:p>
        </w:tc>
        <w:tc>
          <w:tcPr>
            <w:tcW w:w="833" w:type="pct"/>
            <w:tcBorders>
              <w:top w:val="single" w:sz="8" w:space="0" w:color="auto"/>
              <w:left w:val="single" w:sz="4" w:space="0" w:color="auto"/>
              <w:bottom w:val="single" w:sz="8" w:space="0" w:color="auto"/>
              <w:right w:val="single" w:sz="8" w:space="0" w:color="auto"/>
            </w:tcBorders>
            <w:shd w:val="clear" w:color="auto" w:fill="auto"/>
            <w:vAlign w:val="center"/>
            <w:hideMark/>
          </w:tcPr>
          <w:p w14:paraId="633D9A71" w14:textId="77777777" w:rsidR="00073EBC" w:rsidRPr="00073EBC" w:rsidRDefault="00073EBC" w:rsidP="004F4E2E">
            <w:pPr>
              <w:spacing w:after="0" w:line="240" w:lineRule="auto"/>
              <w:jc w:val="center"/>
              <w:rPr>
                <w:rFonts w:eastAsia="Times New Roman"/>
                <w:b w:val="0"/>
                <w:color w:val="000000"/>
                <w:sz w:val="24"/>
                <w:szCs w:val="24"/>
                <w:vertAlign w:val="superscript"/>
                <w:lang w:eastAsia="ru-RU"/>
              </w:rPr>
            </w:pPr>
            <w:r w:rsidRPr="00073EBC">
              <w:rPr>
                <w:rFonts w:eastAsia="Times New Roman"/>
                <w:b w:val="0"/>
                <w:color w:val="000000"/>
                <w:sz w:val="24"/>
                <w:szCs w:val="24"/>
                <w:lang w:eastAsia="ru-RU"/>
              </w:rPr>
              <w:t>Спортивные залы общего пользования, м</w:t>
            </w:r>
            <w:r w:rsidRPr="00073EBC">
              <w:rPr>
                <w:rFonts w:eastAsia="Times New Roman"/>
                <w:b w:val="0"/>
                <w:color w:val="000000"/>
                <w:sz w:val="24"/>
                <w:szCs w:val="24"/>
                <w:vertAlign w:val="superscript"/>
                <w:lang w:eastAsia="ru-RU"/>
              </w:rPr>
              <w:t>2</w:t>
            </w:r>
          </w:p>
        </w:tc>
        <w:tc>
          <w:tcPr>
            <w:tcW w:w="642" w:type="pct"/>
            <w:tcBorders>
              <w:top w:val="single" w:sz="8" w:space="0" w:color="auto"/>
              <w:left w:val="nil"/>
              <w:bottom w:val="single" w:sz="8" w:space="0" w:color="auto"/>
              <w:right w:val="single" w:sz="8" w:space="0" w:color="auto"/>
            </w:tcBorders>
            <w:shd w:val="clear" w:color="auto" w:fill="auto"/>
            <w:vAlign w:val="center"/>
            <w:hideMark/>
          </w:tcPr>
          <w:p w14:paraId="4D5AD3D7" w14:textId="77777777" w:rsidR="00073EBC" w:rsidRPr="00073EBC" w:rsidRDefault="00073EBC" w:rsidP="004F4E2E">
            <w:pPr>
              <w:spacing w:after="0" w:line="240" w:lineRule="auto"/>
              <w:jc w:val="center"/>
              <w:rPr>
                <w:rFonts w:eastAsia="Times New Roman"/>
                <w:b w:val="0"/>
                <w:color w:val="000000"/>
                <w:sz w:val="24"/>
                <w:szCs w:val="24"/>
                <w:lang w:eastAsia="ru-RU"/>
              </w:rPr>
            </w:pPr>
            <w:r w:rsidRPr="00073EBC">
              <w:rPr>
                <w:rFonts w:eastAsia="Times New Roman"/>
                <w:b w:val="0"/>
                <w:color w:val="000000"/>
                <w:sz w:val="24"/>
                <w:szCs w:val="24"/>
                <w:lang w:eastAsia="ru-RU"/>
              </w:rPr>
              <w:t>Бассейны общего пользо-вания, м</w:t>
            </w:r>
            <w:r w:rsidRPr="00073EBC">
              <w:rPr>
                <w:rFonts w:eastAsia="Times New Roman"/>
                <w:b w:val="0"/>
                <w:color w:val="000000"/>
                <w:sz w:val="24"/>
                <w:szCs w:val="24"/>
                <w:vertAlign w:val="superscript"/>
                <w:lang w:eastAsia="ru-RU"/>
              </w:rPr>
              <w:t>2</w:t>
            </w:r>
            <w:r w:rsidRPr="00073EBC">
              <w:rPr>
                <w:rFonts w:eastAsia="Times New Roman"/>
                <w:b w:val="0"/>
                <w:color w:val="000000"/>
                <w:sz w:val="24"/>
                <w:szCs w:val="24"/>
                <w:lang w:eastAsia="ru-RU"/>
              </w:rPr>
              <w:t xml:space="preserve"> зеркала воды</w:t>
            </w:r>
          </w:p>
        </w:tc>
        <w:tc>
          <w:tcPr>
            <w:tcW w:w="677" w:type="pct"/>
            <w:tcBorders>
              <w:top w:val="single" w:sz="8" w:space="0" w:color="auto"/>
              <w:left w:val="nil"/>
              <w:bottom w:val="single" w:sz="8" w:space="0" w:color="auto"/>
              <w:right w:val="single" w:sz="8" w:space="0" w:color="auto"/>
            </w:tcBorders>
            <w:shd w:val="clear" w:color="auto" w:fill="auto"/>
            <w:vAlign w:val="center"/>
            <w:hideMark/>
          </w:tcPr>
          <w:p w14:paraId="307DC370" w14:textId="77777777" w:rsidR="00073EBC" w:rsidRPr="00073EBC" w:rsidRDefault="00073EBC" w:rsidP="004F4E2E">
            <w:pPr>
              <w:spacing w:after="0" w:line="240" w:lineRule="auto"/>
              <w:jc w:val="center"/>
              <w:rPr>
                <w:rFonts w:eastAsia="Times New Roman"/>
                <w:b w:val="0"/>
                <w:color w:val="000000"/>
                <w:sz w:val="24"/>
                <w:szCs w:val="24"/>
                <w:vertAlign w:val="superscript"/>
                <w:lang w:eastAsia="ru-RU"/>
              </w:rPr>
            </w:pPr>
            <w:r w:rsidRPr="00073EBC">
              <w:rPr>
                <w:rFonts w:eastAsia="Times New Roman"/>
                <w:b w:val="0"/>
                <w:color w:val="000000"/>
                <w:sz w:val="24"/>
                <w:szCs w:val="24"/>
                <w:lang w:eastAsia="ru-RU"/>
              </w:rPr>
              <w:t>Плоскост-ные сооруже-ния, м</w:t>
            </w:r>
            <w:r w:rsidRPr="00073EBC">
              <w:rPr>
                <w:rFonts w:eastAsia="Times New Roman"/>
                <w:b w:val="0"/>
                <w:color w:val="000000"/>
                <w:sz w:val="24"/>
                <w:szCs w:val="24"/>
                <w:vertAlign w:val="superscript"/>
                <w:lang w:eastAsia="ru-RU"/>
              </w:rPr>
              <w:t>2</w:t>
            </w:r>
          </w:p>
        </w:tc>
        <w:tc>
          <w:tcPr>
            <w:tcW w:w="491" w:type="pct"/>
            <w:tcBorders>
              <w:top w:val="single" w:sz="8" w:space="0" w:color="auto"/>
              <w:left w:val="nil"/>
              <w:bottom w:val="single" w:sz="8" w:space="0" w:color="auto"/>
              <w:right w:val="single" w:sz="8" w:space="0" w:color="auto"/>
            </w:tcBorders>
            <w:shd w:val="clear" w:color="auto" w:fill="auto"/>
            <w:vAlign w:val="center"/>
            <w:hideMark/>
          </w:tcPr>
          <w:p w14:paraId="63BF5B7A" w14:textId="77777777" w:rsidR="00073EBC" w:rsidRPr="00073EBC" w:rsidRDefault="00073EBC" w:rsidP="004F4E2E">
            <w:pPr>
              <w:spacing w:after="0" w:line="240" w:lineRule="auto"/>
              <w:jc w:val="center"/>
              <w:rPr>
                <w:rFonts w:eastAsia="Times New Roman"/>
                <w:b w:val="0"/>
                <w:color w:val="000000"/>
                <w:sz w:val="24"/>
                <w:szCs w:val="24"/>
                <w:vertAlign w:val="superscript"/>
                <w:lang w:eastAsia="ru-RU"/>
              </w:rPr>
            </w:pPr>
            <w:r w:rsidRPr="00073EBC">
              <w:rPr>
                <w:rFonts w:eastAsia="Times New Roman"/>
                <w:b w:val="0"/>
                <w:color w:val="000000"/>
                <w:sz w:val="24"/>
                <w:szCs w:val="24"/>
                <w:lang w:eastAsia="ru-RU"/>
              </w:rPr>
              <w:t>Стади-оны, м</w:t>
            </w:r>
            <w:r w:rsidRPr="00073EBC">
              <w:rPr>
                <w:rFonts w:eastAsia="Times New Roman"/>
                <w:b w:val="0"/>
                <w:color w:val="000000"/>
                <w:sz w:val="24"/>
                <w:szCs w:val="24"/>
                <w:vertAlign w:val="superscript"/>
                <w:lang w:eastAsia="ru-RU"/>
              </w:rPr>
              <w:t>2</w:t>
            </w:r>
          </w:p>
        </w:tc>
        <w:tc>
          <w:tcPr>
            <w:tcW w:w="591" w:type="pct"/>
            <w:tcBorders>
              <w:top w:val="single" w:sz="8" w:space="0" w:color="auto"/>
              <w:left w:val="nil"/>
              <w:bottom w:val="single" w:sz="8" w:space="0" w:color="auto"/>
              <w:right w:val="single" w:sz="8" w:space="0" w:color="auto"/>
            </w:tcBorders>
            <w:shd w:val="clear" w:color="auto" w:fill="auto"/>
            <w:vAlign w:val="center"/>
            <w:hideMark/>
          </w:tcPr>
          <w:p w14:paraId="3F255593" w14:textId="77777777" w:rsidR="00073EBC" w:rsidRPr="00073EBC" w:rsidRDefault="00073EBC" w:rsidP="004F4E2E">
            <w:pPr>
              <w:spacing w:after="0" w:line="240" w:lineRule="auto"/>
              <w:jc w:val="center"/>
              <w:rPr>
                <w:rFonts w:eastAsia="Times New Roman"/>
                <w:b w:val="0"/>
                <w:color w:val="000000"/>
                <w:sz w:val="24"/>
                <w:szCs w:val="24"/>
                <w:lang w:eastAsia="ru-RU"/>
              </w:rPr>
            </w:pPr>
            <w:r w:rsidRPr="00073EBC">
              <w:rPr>
                <w:rFonts w:eastAsia="Times New Roman"/>
                <w:b w:val="0"/>
                <w:color w:val="000000"/>
                <w:sz w:val="24"/>
                <w:szCs w:val="24"/>
                <w:lang w:eastAsia="ru-RU"/>
              </w:rPr>
              <w:t>Лыжные базы, объект</w:t>
            </w:r>
          </w:p>
        </w:tc>
      </w:tr>
      <w:tr w:rsidR="00073EBC" w:rsidRPr="00073EBC" w14:paraId="57EE2C6B" w14:textId="77777777" w:rsidTr="004F4E2E">
        <w:trPr>
          <w:trHeight w:val="784"/>
        </w:trPr>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9771EE" w14:textId="77777777" w:rsidR="00073EBC" w:rsidRPr="004F4E2E" w:rsidRDefault="00073EBC" w:rsidP="004F4E2E">
            <w:pPr>
              <w:pStyle w:val="ac"/>
              <w:numPr>
                <w:ilvl w:val="0"/>
                <w:numId w:val="42"/>
              </w:numPr>
              <w:spacing w:after="0" w:line="240" w:lineRule="auto"/>
              <w:ind w:hanging="553"/>
              <w:jc w:val="center"/>
              <w:rPr>
                <w:rFonts w:eastAsia="Times New Roman"/>
                <w:b w:val="0"/>
                <w:color w:val="000000"/>
                <w:sz w:val="24"/>
                <w:szCs w:val="24"/>
                <w:lang w:eastAsia="ru-RU"/>
              </w:rPr>
            </w:pPr>
          </w:p>
        </w:tc>
        <w:tc>
          <w:tcPr>
            <w:tcW w:w="1465" w:type="pct"/>
            <w:tcBorders>
              <w:top w:val="single" w:sz="4" w:space="0" w:color="auto"/>
              <w:left w:val="single" w:sz="4" w:space="0" w:color="auto"/>
              <w:bottom w:val="single" w:sz="4" w:space="0" w:color="auto"/>
              <w:right w:val="single" w:sz="4" w:space="0" w:color="auto"/>
            </w:tcBorders>
            <w:shd w:val="clear" w:color="auto" w:fill="auto"/>
            <w:vAlign w:val="center"/>
          </w:tcPr>
          <w:p w14:paraId="53FA7BF2" w14:textId="77777777" w:rsidR="00073EBC" w:rsidRPr="00073EBC" w:rsidRDefault="00073EBC" w:rsidP="004F4E2E">
            <w:pPr>
              <w:spacing w:after="0" w:line="240" w:lineRule="auto"/>
              <w:rPr>
                <w:b w:val="0"/>
                <w:sz w:val="24"/>
                <w:szCs w:val="24"/>
              </w:rPr>
            </w:pPr>
            <w:r w:rsidRPr="00073EBC">
              <w:rPr>
                <w:b w:val="0"/>
                <w:sz w:val="24"/>
                <w:szCs w:val="24"/>
              </w:rPr>
              <w:t>Спортзал (школьный)</w:t>
            </w:r>
          </w:p>
          <w:p w14:paraId="4B71CD81" w14:textId="77777777" w:rsidR="00073EBC" w:rsidRPr="00073EBC" w:rsidRDefault="00073EBC" w:rsidP="004F4E2E">
            <w:pPr>
              <w:spacing w:after="0" w:line="240" w:lineRule="auto"/>
              <w:rPr>
                <w:b w:val="0"/>
                <w:sz w:val="24"/>
                <w:szCs w:val="24"/>
              </w:rPr>
            </w:pPr>
            <w:r w:rsidRPr="00073EBC">
              <w:rPr>
                <w:b w:val="0"/>
                <w:sz w:val="24"/>
                <w:szCs w:val="24"/>
              </w:rPr>
              <w:t>с. Ая, ул. Школьная, 11</w:t>
            </w:r>
          </w:p>
        </w:tc>
        <w:tc>
          <w:tcPr>
            <w:tcW w:w="833" w:type="pct"/>
            <w:tcBorders>
              <w:top w:val="single" w:sz="8" w:space="0" w:color="auto"/>
              <w:left w:val="single" w:sz="4" w:space="0" w:color="auto"/>
              <w:bottom w:val="single" w:sz="8" w:space="0" w:color="auto"/>
              <w:right w:val="single" w:sz="8" w:space="0" w:color="auto"/>
            </w:tcBorders>
            <w:shd w:val="clear" w:color="auto" w:fill="auto"/>
            <w:vAlign w:val="center"/>
          </w:tcPr>
          <w:p w14:paraId="67E5987D" w14:textId="77777777" w:rsidR="00073EBC" w:rsidRPr="00073EBC" w:rsidRDefault="00073EBC" w:rsidP="004F4E2E">
            <w:pPr>
              <w:spacing w:after="0" w:line="240" w:lineRule="auto"/>
              <w:jc w:val="center"/>
              <w:rPr>
                <w:b w:val="0"/>
                <w:color w:val="000000"/>
                <w:sz w:val="24"/>
                <w:szCs w:val="24"/>
              </w:rPr>
            </w:pPr>
            <w:r w:rsidRPr="00073EBC">
              <w:rPr>
                <w:b w:val="0"/>
                <w:color w:val="000000"/>
                <w:sz w:val="24"/>
                <w:szCs w:val="24"/>
              </w:rPr>
              <w:t>данные отсутс-твуют</w:t>
            </w:r>
          </w:p>
        </w:tc>
        <w:tc>
          <w:tcPr>
            <w:tcW w:w="642" w:type="pct"/>
            <w:tcBorders>
              <w:top w:val="single" w:sz="8" w:space="0" w:color="auto"/>
              <w:left w:val="nil"/>
              <w:bottom w:val="single" w:sz="8" w:space="0" w:color="auto"/>
              <w:right w:val="single" w:sz="8" w:space="0" w:color="auto"/>
            </w:tcBorders>
            <w:shd w:val="clear" w:color="auto" w:fill="auto"/>
            <w:vAlign w:val="center"/>
          </w:tcPr>
          <w:p w14:paraId="6E17F050" w14:textId="77777777" w:rsidR="00073EBC" w:rsidRPr="00073EBC" w:rsidRDefault="00073EBC" w:rsidP="004F4E2E">
            <w:pPr>
              <w:spacing w:after="0" w:line="240" w:lineRule="auto"/>
              <w:jc w:val="center"/>
              <w:rPr>
                <w:rFonts w:eastAsia="Times New Roman"/>
                <w:b w:val="0"/>
                <w:color w:val="000000"/>
                <w:sz w:val="24"/>
                <w:szCs w:val="24"/>
                <w:lang w:eastAsia="ru-RU"/>
              </w:rPr>
            </w:pPr>
            <w:r w:rsidRPr="00073EBC">
              <w:rPr>
                <w:b w:val="0"/>
                <w:color w:val="000000"/>
                <w:sz w:val="24"/>
                <w:szCs w:val="24"/>
              </w:rPr>
              <w:t>-</w:t>
            </w:r>
          </w:p>
        </w:tc>
        <w:tc>
          <w:tcPr>
            <w:tcW w:w="677" w:type="pct"/>
            <w:tcBorders>
              <w:top w:val="single" w:sz="8" w:space="0" w:color="auto"/>
              <w:left w:val="nil"/>
              <w:bottom w:val="single" w:sz="8" w:space="0" w:color="auto"/>
              <w:right w:val="single" w:sz="8" w:space="0" w:color="auto"/>
            </w:tcBorders>
            <w:shd w:val="clear" w:color="auto" w:fill="auto"/>
            <w:vAlign w:val="center"/>
          </w:tcPr>
          <w:p w14:paraId="276B2566" w14:textId="77777777" w:rsidR="00073EBC" w:rsidRPr="00073EBC" w:rsidRDefault="00073EBC" w:rsidP="004F4E2E">
            <w:pPr>
              <w:spacing w:after="0" w:line="240" w:lineRule="auto"/>
              <w:jc w:val="center"/>
              <w:rPr>
                <w:rFonts w:eastAsia="Times New Roman"/>
                <w:b w:val="0"/>
                <w:color w:val="000000"/>
                <w:sz w:val="24"/>
                <w:szCs w:val="24"/>
                <w:lang w:eastAsia="ru-RU"/>
              </w:rPr>
            </w:pPr>
            <w:r w:rsidRPr="00073EBC">
              <w:rPr>
                <w:b w:val="0"/>
                <w:color w:val="000000"/>
                <w:sz w:val="24"/>
                <w:szCs w:val="24"/>
              </w:rPr>
              <w:t>-</w:t>
            </w:r>
          </w:p>
        </w:tc>
        <w:tc>
          <w:tcPr>
            <w:tcW w:w="491" w:type="pct"/>
            <w:tcBorders>
              <w:top w:val="single" w:sz="8" w:space="0" w:color="auto"/>
              <w:left w:val="nil"/>
              <w:bottom w:val="single" w:sz="8" w:space="0" w:color="auto"/>
              <w:right w:val="single" w:sz="8" w:space="0" w:color="auto"/>
            </w:tcBorders>
            <w:shd w:val="clear" w:color="auto" w:fill="auto"/>
            <w:vAlign w:val="center"/>
          </w:tcPr>
          <w:p w14:paraId="5486891A" w14:textId="77777777" w:rsidR="00073EBC" w:rsidRPr="00073EBC" w:rsidRDefault="00073EBC" w:rsidP="004F4E2E">
            <w:pPr>
              <w:spacing w:after="0" w:line="240" w:lineRule="auto"/>
              <w:jc w:val="center"/>
              <w:rPr>
                <w:rFonts w:eastAsia="Times New Roman"/>
                <w:b w:val="0"/>
                <w:color w:val="000000"/>
                <w:sz w:val="24"/>
                <w:szCs w:val="24"/>
                <w:lang w:eastAsia="ru-RU"/>
              </w:rPr>
            </w:pPr>
            <w:r w:rsidRPr="00073EBC">
              <w:rPr>
                <w:b w:val="0"/>
                <w:color w:val="000000"/>
                <w:sz w:val="24"/>
                <w:szCs w:val="24"/>
              </w:rPr>
              <w:t>-</w:t>
            </w:r>
          </w:p>
        </w:tc>
        <w:tc>
          <w:tcPr>
            <w:tcW w:w="591" w:type="pct"/>
            <w:tcBorders>
              <w:top w:val="single" w:sz="8" w:space="0" w:color="auto"/>
              <w:left w:val="nil"/>
              <w:bottom w:val="single" w:sz="8" w:space="0" w:color="auto"/>
              <w:right w:val="single" w:sz="8" w:space="0" w:color="auto"/>
            </w:tcBorders>
            <w:shd w:val="clear" w:color="auto" w:fill="auto"/>
            <w:vAlign w:val="center"/>
          </w:tcPr>
          <w:p w14:paraId="48469C7C" w14:textId="77777777" w:rsidR="00073EBC" w:rsidRPr="00073EBC" w:rsidRDefault="00073EBC" w:rsidP="004F4E2E">
            <w:pPr>
              <w:spacing w:after="0" w:line="240" w:lineRule="auto"/>
              <w:jc w:val="center"/>
              <w:rPr>
                <w:rFonts w:eastAsia="Times New Roman"/>
                <w:b w:val="0"/>
                <w:color w:val="000000"/>
                <w:sz w:val="24"/>
                <w:szCs w:val="24"/>
                <w:lang w:eastAsia="ru-RU"/>
              </w:rPr>
            </w:pPr>
            <w:r w:rsidRPr="00073EBC">
              <w:rPr>
                <w:b w:val="0"/>
                <w:color w:val="000000"/>
                <w:sz w:val="24"/>
                <w:szCs w:val="24"/>
              </w:rPr>
              <w:t>-</w:t>
            </w:r>
          </w:p>
        </w:tc>
      </w:tr>
      <w:tr w:rsidR="00073EBC" w:rsidRPr="00073EBC" w14:paraId="320EAAA7" w14:textId="77777777" w:rsidTr="004F4E2E">
        <w:trPr>
          <w:trHeight w:val="599"/>
        </w:trPr>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2AE9DF" w14:textId="77777777" w:rsidR="00073EBC" w:rsidRPr="004F4E2E" w:rsidRDefault="00073EBC" w:rsidP="004F4E2E">
            <w:pPr>
              <w:pStyle w:val="ac"/>
              <w:numPr>
                <w:ilvl w:val="0"/>
                <w:numId w:val="42"/>
              </w:numPr>
              <w:spacing w:after="0" w:line="240" w:lineRule="auto"/>
              <w:ind w:hanging="553"/>
              <w:jc w:val="center"/>
              <w:rPr>
                <w:rFonts w:eastAsia="Times New Roman"/>
                <w:b w:val="0"/>
                <w:color w:val="000000"/>
                <w:sz w:val="24"/>
                <w:szCs w:val="24"/>
                <w:lang w:val="en-US" w:eastAsia="ru-RU"/>
              </w:rPr>
            </w:pPr>
          </w:p>
        </w:tc>
        <w:tc>
          <w:tcPr>
            <w:tcW w:w="1465" w:type="pct"/>
            <w:tcBorders>
              <w:top w:val="single" w:sz="4" w:space="0" w:color="auto"/>
              <w:left w:val="single" w:sz="4" w:space="0" w:color="auto"/>
              <w:bottom w:val="single" w:sz="4" w:space="0" w:color="auto"/>
              <w:right w:val="single" w:sz="4" w:space="0" w:color="auto"/>
            </w:tcBorders>
            <w:shd w:val="clear" w:color="auto" w:fill="auto"/>
            <w:vAlign w:val="center"/>
          </w:tcPr>
          <w:p w14:paraId="745B0A84" w14:textId="77777777" w:rsidR="00073EBC" w:rsidRPr="00073EBC" w:rsidRDefault="00073EBC" w:rsidP="004F4E2E">
            <w:pPr>
              <w:spacing w:after="0" w:line="240" w:lineRule="auto"/>
              <w:rPr>
                <w:b w:val="0"/>
                <w:sz w:val="24"/>
                <w:szCs w:val="24"/>
                <w:shd w:val="clear" w:color="auto" w:fill="FFFFFF"/>
              </w:rPr>
            </w:pPr>
            <w:r w:rsidRPr="00073EBC">
              <w:rPr>
                <w:b w:val="0"/>
                <w:sz w:val="24"/>
                <w:szCs w:val="24"/>
                <w:shd w:val="clear" w:color="auto" w:fill="FFFFFF"/>
              </w:rPr>
              <w:t>Стадион пришкольный,</w:t>
            </w:r>
          </w:p>
          <w:p w14:paraId="63AF697B" w14:textId="77777777" w:rsidR="00073EBC" w:rsidRPr="00073EBC" w:rsidRDefault="00073EBC" w:rsidP="004F4E2E">
            <w:pPr>
              <w:spacing w:after="0" w:line="240" w:lineRule="auto"/>
              <w:rPr>
                <w:b w:val="0"/>
                <w:sz w:val="24"/>
                <w:szCs w:val="24"/>
                <w:shd w:val="clear" w:color="auto" w:fill="FFFFFF"/>
              </w:rPr>
            </w:pPr>
            <w:r w:rsidRPr="00073EBC">
              <w:rPr>
                <w:b w:val="0"/>
                <w:sz w:val="24"/>
                <w:szCs w:val="24"/>
              </w:rPr>
              <w:t>с. Ая, ул. Школьная, 11</w:t>
            </w:r>
          </w:p>
        </w:tc>
        <w:tc>
          <w:tcPr>
            <w:tcW w:w="833" w:type="pct"/>
            <w:tcBorders>
              <w:top w:val="single" w:sz="8" w:space="0" w:color="auto"/>
              <w:left w:val="single" w:sz="4" w:space="0" w:color="auto"/>
              <w:bottom w:val="single" w:sz="8" w:space="0" w:color="auto"/>
              <w:right w:val="single" w:sz="8" w:space="0" w:color="auto"/>
            </w:tcBorders>
            <w:shd w:val="clear" w:color="auto" w:fill="auto"/>
            <w:vAlign w:val="center"/>
          </w:tcPr>
          <w:p w14:paraId="5B6E7384" w14:textId="77777777" w:rsidR="00073EBC" w:rsidRPr="00073EBC" w:rsidRDefault="00073EBC" w:rsidP="004F4E2E">
            <w:pPr>
              <w:spacing w:after="0" w:line="240" w:lineRule="auto"/>
              <w:jc w:val="center"/>
              <w:rPr>
                <w:rFonts w:eastAsia="Times New Roman"/>
                <w:b w:val="0"/>
                <w:color w:val="000000"/>
                <w:sz w:val="24"/>
                <w:szCs w:val="24"/>
                <w:lang w:eastAsia="ru-RU"/>
              </w:rPr>
            </w:pPr>
            <w:r w:rsidRPr="00073EBC">
              <w:rPr>
                <w:rFonts w:eastAsia="Times New Roman"/>
                <w:b w:val="0"/>
                <w:color w:val="000000"/>
                <w:sz w:val="24"/>
                <w:szCs w:val="24"/>
                <w:lang w:eastAsia="ru-RU"/>
              </w:rPr>
              <w:t>-</w:t>
            </w:r>
          </w:p>
        </w:tc>
        <w:tc>
          <w:tcPr>
            <w:tcW w:w="642" w:type="pct"/>
            <w:tcBorders>
              <w:top w:val="single" w:sz="8" w:space="0" w:color="auto"/>
              <w:left w:val="nil"/>
              <w:bottom w:val="single" w:sz="8" w:space="0" w:color="auto"/>
              <w:right w:val="single" w:sz="8" w:space="0" w:color="auto"/>
            </w:tcBorders>
            <w:shd w:val="clear" w:color="auto" w:fill="auto"/>
            <w:vAlign w:val="center"/>
          </w:tcPr>
          <w:p w14:paraId="37527502" w14:textId="77777777" w:rsidR="00073EBC" w:rsidRPr="00073EBC" w:rsidRDefault="00073EBC" w:rsidP="004F4E2E">
            <w:pPr>
              <w:spacing w:after="0" w:line="240" w:lineRule="auto"/>
              <w:jc w:val="center"/>
              <w:rPr>
                <w:rFonts w:eastAsia="Times New Roman"/>
                <w:b w:val="0"/>
                <w:color w:val="000000"/>
                <w:sz w:val="24"/>
                <w:szCs w:val="24"/>
                <w:lang w:eastAsia="ru-RU"/>
              </w:rPr>
            </w:pPr>
            <w:r w:rsidRPr="00073EBC">
              <w:rPr>
                <w:b w:val="0"/>
                <w:color w:val="000000"/>
                <w:sz w:val="24"/>
                <w:szCs w:val="24"/>
              </w:rPr>
              <w:t>-</w:t>
            </w:r>
          </w:p>
        </w:tc>
        <w:tc>
          <w:tcPr>
            <w:tcW w:w="677" w:type="pct"/>
            <w:tcBorders>
              <w:top w:val="single" w:sz="8" w:space="0" w:color="auto"/>
              <w:left w:val="nil"/>
              <w:bottom w:val="single" w:sz="8" w:space="0" w:color="auto"/>
              <w:right w:val="single" w:sz="8" w:space="0" w:color="auto"/>
            </w:tcBorders>
            <w:shd w:val="clear" w:color="auto" w:fill="auto"/>
            <w:vAlign w:val="center"/>
          </w:tcPr>
          <w:p w14:paraId="715F9056" w14:textId="77777777" w:rsidR="00073EBC" w:rsidRPr="00073EBC" w:rsidRDefault="00073EBC" w:rsidP="004F4E2E">
            <w:pPr>
              <w:spacing w:after="0" w:line="240" w:lineRule="auto"/>
              <w:jc w:val="center"/>
              <w:rPr>
                <w:rFonts w:eastAsia="Times New Roman"/>
                <w:b w:val="0"/>
                <w:color w:val="000000"/>
                <w:sz w:val="24"/>
                <w:szCs w:val="24"/>
                <w:lang w:eastAsia="ru-RU"/>
              </w:rPr>
            </w:pPr>
            <w:r w:rsidRPr="00073EBC">
              <w:rPr>
                <w:b w:val="0"/>
                <w:color w:val="000000"/>
                <w:sz w:val="24"/>
                <w:szCs w:val="24"/>
              </w:rPr>
              <w:t>данные отсутс-твуют</w:t>
            </w:r>
          </w:p>
        </w:tc>
        <w:tc>
          <w:tcPr>
            <w:tcW w:w="491" w:type="pct"/>
            <w:tcBorders>
              <w:top w:val="single" w:sz="8" w:space="0" w:color="auto"/>
              <w:left w:val="nil"/>
              <w:bottom w:val="single" w:sz="8" w:space="0" w:color="auto"/>
              <w:right w:val="single" w:sz="8" w:space="0" w:color="auto"/>
            </w:tcBorders>
            <w:shd w:val="clear" w:color="auto" w:fill="auto"/>
            <w:vAlign w:val="center"/>
          </w:tcPr>
          <w:p w14:paraId="7A311F6F" w14:textId="77777777" w:rsidR="00073EBC" w:rsidRPr="00073EBC" w:rsidRDefault="00073EBC" w:rsidP="004F4E2E">
            <w:pPr>
              <w:spacing w:after="0" w:line="240" w:lineRule="auto"/>
              <w:jc w:val="center"/>
              <w:rPr>
                <w:rFonts w:eastAsia="Times New Roman"/>
                <w:b w:val="0"/>
                <w:color w:val="000000"/>
                <w:sz w:val="24"/>
                <w:szCs w:val="24"/>
                <w:lang w:eastAsia="ru-RU"/>
              </w:rPr>
            </w:pPr>
            <w:r w:rsidRPr="00073EBC">
              <w:rPr>
                <w:b w:val="0"/>
                <w:color w:val="000000"/>
                <w:sz w:val="24"/>
                <w:szCs w:val="24"/>
              </w:rPr>
              <w:t>-</w:t>
            </w:r>
          </w:p>
        </w:tc>
        <w:tc>
          <w:tcPr>
            <w:tcW w:w="591" w:type="pct"/>
            <w:tcBorders>
              <w:top w:val="single" w:sz="8" w:space="0" w:color="auto"/>
              <w:left w:val="nil"/>
              <w:bottom w:val="single" w:sz="8" w:space="0" w:color="auto"/>
              <w:right w:val="single" w:sz="8" w:space="0" w:color="auto"/>
            </w:tcBorders>
            <w:shd w:val="clear" w:color="auto" w:fill="auto"/>
            <w:vAlign w:val="center"/>
          </w:tcPr>
          <w:p w14:paraId="498FF09E" w14:textId="77777777" w:rsidR="00073EBC" w:rsidRPr="00073EBC" w:rsidRDefault="00073EBC" w:rsidP="004F4E2E">
            <w:pPr>
              <w:spacing w:after="0" w:line="240" w:lineRule="auto"/>
              <w:jc w:val="center"/>
              <w:rPr>
                <w:rFonts w:eastAsia="Times New Roman"/>
                <w:b w:val="0"/>
                <w:color w:val="000000"/>
                <w:sz w:val="24"/>
                <w:szCs w:val="24"/>
                <w:lang w:eastAsia="ru-RU"/>
              </w:rPr>
            </w:pPr>
            <w:r w:rsidRPr="00073EBC">
              <w:rPr>
                <w:b w:val="0"/>
                <w:color w:val="000000"/>
                <w:sz w:val="24"/>
                <w:szCs w:val="24"/>
              </w:rPr>
              <w:t>-</w:t>
            </w:r>
          </w:p>
        </w:tc>
      </w:tr>
      <w:tr w:rsidR="00073EBC" w:rsidRPr="00073EBC" w14:paraId="3691AE67" w14:textId="77777777" w:rsidTr="004F4E2E">
        <w:trPr>
          <w:trHeight w:val="599"/>
        </w:trPr>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B5868E" w14:textId="77777777" w:rsidR="00073EBC" w:rsidRPr="004F4E2E" w:rsidRDefault="00073EBC" w:rsidP="004F4E2E">
            <w:pPr>
              <w:pStyle w:val="ac"/>
              <w:numPr>
                <w:ilvl w:val="0"/>
                <w:numId w:val="42"/>
              </w:numPr>
              <w:spacing w:after="0" w:line="240" w:lineRule="auto"/>
              <w:ind w:hanging="553"/>
              <w:jc w:val="center"/>
              <w:rPr>
                <w:rFonts w:eastAsia="Times New Roman"/>
                <w:b w:val="0"/>
                <w:color w:val="000000"/>
                <w:sz w:val="24"/>
                <w:szCs w:val="24"/>
                <w:lang w:val="en-US" w:eastAsia="ru-RU"/>
              </w:rPr>
            </w:pPr>
          </w:p>
        </w:tc>
        <w:tc>
          <w:tcPr>
            <w:tcW w:w="1465" w:type="pct"/>
            <w:tcBorders>
              <w:top w:val="single" w:sz="4" w:space="0" w:color="auto"/>
              <w:left w:val="single" w:sz="4" w:space="0" w:color="auto"/>
              <w:bottom w:val="single" w:sz="4" w:space="0" w:color="auto"/>
              <w:right w:val="single" w:sz="4" w:space="0" w:color="auto"/>
            </w:tcBorders>
            <w:shd w:val="clear" w:color="auto" w:fill="auto"/>
            <w:vAlign w:val="center"/>
          </w:tcPr>
          <w:p w14:paraId="09F7F724" w14:textId="77777777" w:rsidR="00073EBC" w:rsidRPr="00073EBC" w:rsidRDefault="00073EBC" w:rsidP="004F4E2E">
            <w:pPr>
              <w:spacing w:after="0" w:line="240" w:lineRule="auto"/>
              <w:rPr>
                <w:b w:val="0"/>
                <w:sz w:val="24"/>
                <w:szCs w:val="24"/>
                <w:shd w:val="clear" w:color="auto" w:fill="FFFFFF"/>
              </w:rPr>
            </w:pPr>
            <w:r w:rsidRPr="00073EBC">
              <w:rPr>
                <w:b w:val="0"/>
                <w:sz w:val="24"/>
                <w:szCs w:val="24"/>
                <w:shd w:val="clear" w:color="auto" w:fill="FFFFFF"/>
              </w:rPr>
              <w:t>Стадион, с. Ая, ул. Победы, 1</w:t>
            </w:r>
          </w:p>
        </w:tc>
        <w:tc>
          <w:tcPr>
            <w:tcW w:w="833" w:type="pct"/>
            <w:tcBorders>
              <w:top w:val="single" w:sz="8" w:space="0" w:color="auto"/>
              <w:left w:val="single" w:sz="4" w:space="0" w:color="auto"/>
              <w:bottom w:val="single" w:sz="8" w:space="0" w:color="auto"/>
              <w:right w:val="single" w:sz="8" w:space="0" w:color="auto"/>
            </w:tcBorders>
            <w:shd w:val="clear" w:color="auto" w:fill="auto"/>
            <w:vAlign w:val="center"/>
          </w:tcPr>
          <w:p w14:paraId="08D0D5CE" w14:textId="77777777" w:rsidR="00073EBC" w:rsidRPr="00073EBC" w:rsidRDefault="00073EBC" w:rsidP="004F4E2E">
            <w:pPr>
              <w:spacing w:after="0" w:line="240" w:lineRule="auto"/>
              <w:jc w:val="center"/>
              <w:rPr>
                <w:rFonts w:eastAsia="Times New Roman"/>
                <w:b w:val="0"/>
                <w:color w:val="000000"/>
                <w:sz w:val="24"/>
                <w:szCs w:val="24"/>
                <w:lang w:eastAsia="ru-RU"/>
              </w:rPr>
            </w:pPr>
            <w:r w:rsidRPr="00073EBC">
              <w:rPr>
                <w:b w:val="0"/>
                <w:color w:val="000000"/>
                <w:sz w:val="24"/>
                <w:szCs w:val="24"/>
              </w:rPr>
              <w:t>-</w:t>
            </w:r>
          </w:p>
        </w:tc>
        <w:tc>
          <w:tcPr>
            <w:tcW w:w="642" w:type="pct"/>
            <w:tcBorders>
              <w:top w:val="single" w:sz="8" w:space="0" w:color="auto"/>
              <w:left w:val="nil"/>
              <w:bottom w:val="single" w:sz="8" w:space="0" w:color="auto"/>
              <w:right w:val="single" w:sz="8" w:space="0" w:color="auto"/>
            </w:tcBorders>
            <w:shd w:val="clear" w:color="auto" w:fill="auto"/>
            <w:vAlign w:val="center"/>
          </w:tcPr>
          <w:p w14:paraId="4EA6FC61" w14:textId="77777777" w:rsidR="00073EBC" w:rsidRPr="00073EBC" w:rsidRDefault="00073EBC" w:rsidP="004F4E2E">
            <w:pPr>
              <w:spacing w:after="0" w:line="240" w:lineRule="auto"/>
              <w:jc w:val="center"/>
              <w:rPr>
                <w:rFonts w:eastAsia="Times New Roman"/>
                <w:b w:val="0"/>
                <w:color w:val="000000"/>
                <w:sz w:val="24"/>
                <w:szCs w:val="24"/>
                <w:lang w:eastAsia="ru-RU"/>
              </w:rPr>
            </w:pPr>
            <w:r w:rsidRPr="00073EBC">
              <w:rPr>
                <w:b w:val="0"/>
                <w:color w:val="000000"/>
                <w:sz w:val="24"/>
                <w:szCs w:val="24"/>
              </w:rPr>
              <w:t>-</w:t>
            </w:r>
          </w:p>
        </w:tc>
        <w:tc>
          <w:tcPr>
            <w:tcW w:w="677" w:type="pct"/>
            <w:tcBorders>
              <w:top w:val="single" w:sz="8" w:space="0" w:color="auto"/>
              <w:left w:val="nil"/>
              <w:bottom w:val="single" w:sz="8" w:space="0" w:color="auto"/>
              <w:right w:val="single" w:sz="8" w:space="0" w:color="auto"/>
            </w:tcBorders>
            <w:shd w:val="clear" w:color="auto" w:fill="auto"/>
            <w:vAlign w:val="center"/>
          </w:tcPr>
          <w:p w14:paraId="772CE615" w14:textId="77777777" w:rsidR="00073EBC" w:rsidRPr="00073EBC" w:rsidRDefault="00073EBC" w:rsidP="004F4E2E">
            <w:pPr>
              <w:spacing w:after="0" w:line="240" w:lineRule="auto"/>
              <w:jc w:val="center"/>
              <w:rPr>
                <w:rFonts w:eastAsia="Times New Roman"/>
                <w:b w:val="0"/>
                <w:color w:val="000000"/>
                <w:sz w:val="24"/>
                <w:szCs w:val="24"/>
                <w:lang w:eastAsia="ru-RU"/>
              </w:rPr>
            </w:pPr>
            <w:r w:rsidRPr="00073EBC">
              <w:rPr>
                <w:rFonts w:eastAsia="Times New Roman"/>
                <w:b w:val="0"/>
                <w:color w:val="000000"/>
                <w:sz w:val="24"/>
                <w:szCs w:val="24"/>
                <w:lang w:eastAsia="ru-RU"/>
              </w:rPr>
              <w:t>30250</w:t>
            </w:r>
          </w:p>
        </w:tc>
        <w:tc>
          <w:tcPr>
            <w:tcW w:w="491" w:type="pct"/>
            <w:tcBorders>
              <w:top w:val="single" w:sz="8" w:space="0" w:color="auto"/>
              <w:left w:val="nil"/>
              <w:bottom w:val="single" w:sz="8" w:space="0" w:color="auto"/>
              <w:right w:val="single" w:sz="8" w:space="0" w:color="auto"/>
            </w:tcBorders>
            <w:shd w:val="clear" w:color="auto" w:fill="auto"/>
            <w:vAlign w:val="center"/>
          </w:tcPr>
          <w:p w14:paraId="1083B376" w14:textId="77777777" w:rsidR="00073EBC" w:rsidRPr="00073EBC" w:rsidRDefault="00073EBC" w:rsidP="004F4E2E">
            <w:pPr>
              <w:spacing w:after="0" w:line="240" w:lineRule="auto"/>
              <w:jc w:val="center"/>
              <w:rPr>
                <w:rFonts w:eastAsia="Times New Roman"/>
                <w:b w:val="0"/>
                <w:color w:val="000000"/>
                <w:sz w:val="24"/>
                <w:szCs w:val="24"/>
                <w:lang w:eastAsia="ru-RU"/>
              </w:rPr>
            </w:pPr>
            <w:r w:rsidRPr="00073EBC">
              <w:rPr>
                <w:b w:val="0"/>
                <w:color w:val="000000"/>
                <w:sz w:val="24"/>
                <w:szCs w:val="24"/>
              </w:rPr>
              <w:t>-</w:t>
            </w:r>
          </w:p>
        </w:tc>
        <w:tc>
          <w:tcPr>
            <w:tcW w:w="591" w:type="pct"/>
            <w:tcBorders>
              <w:top w:val="single" w:sz="8" w:space="0" w:color="auto"/>
              <w:left w:val="nil"/>
              <w:bottom w:val="single" w:sz="8" w:space="0" w:color="auto"/>
              <w:right w:val="single" w:sz="8" w:space="0" w:color="auto"/>
            </w:tcBorders>
            <w:shd w:val="clear" w:color="auto" w:fill="auto"/>
            <w:vAlign w:val="center"/>
          </w:tcPr>
          <w:p w14:paraId="278864D9" w14:textId="77777777" w:rsidR="00073EBC" w:rsidRPr="00073EBC" w:rsidRDefault="00073EBC" w:rsidP="004F4E2E">
            <w:pPr>
              <w:spacing w:after="0" w:line="240" w:lineRule="auto"/>
              <w:jc w:val="center"/>
              <w:rPr>
                <w:rFonts w:eastAsia="Times New Roman"/>
                <w:b w:val="0"/>
                <w:color w:val="000000"/>
                <w:sz w:val="24"/>
                <w:szCs w:val="24"/>
                <w:lang w:eastAsia="ru-RU"/>
              </w:rPr>
            </w:pPr>
            <w:r w:rsidRPr="00073EBC">
              <w:rPr>
                <w:b w:val="0"/>
                <w:color w:val="000000"/>
                <w:sz w:val="24"/>
                <w:szCs w:val="24"/>
              </w:rPr>
              <w:t>-</w:t>
            </w:r>
          </w:p>
        </w:tc>
      </w:tr>
      <w:tr w:rsidR="00073EBC" w:rsidRPr="00073EBC" w14:paraId="338A181F" w14:textId="77777777" w:rsidTr="004F4E2E">
        <w:trPr>
          <w:trHeight w:val="599"/>
        </w:trPr>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DC6988" w14:textId="77777777" w:rsidR="00073EBC" w:rsidRPr="004F4E2E" w:rsidRDefault="00073EBC" w:rsidP="004F4E2E">
            <w:pPr>
              <w:pStyle w:val="ac"/>
              <w:numPr>
                <w:ilvl w:val="0"/>
                <w:numId w:val="42"/>
              </w:numPr>
              <w:spacing w:after="0" w:line="240" w:lineRule="auto"/>
              <w:ind w:hanging="553"/>
              <w:jc w:val="center"/>
              <w:rPr>
                <w:rFonts w:eastAsia="Times New Roman"/>
                <w:b w:val="0"/>
                <w:color w:val="000000"/>
                <w:sz w:val="24"/>
                <w:szCs w:val="24"/>
                <w:lang w:eastAsia="ru-RU"/>
              </w:rPr>
            </w:pPr>
          </w:p>
        </w:tc>
        <w:tc>
          <w:tcPr>
            <w:tcW w:w="1465" w:type="pct"/>
            <w:tcBorders>
              <w:top w:val="single" w:sz="4" w:space="0" w:color="auto"/>
              <w:left w:val="single" w:sz="4" w:space="0" w:color="auto"/>
              <w:bottom w:val="single" w:sz="4" w:space="0" w:color="auto"/>
              <w:right w:val="single" w:sz="4" w:space="0" w:color="auto"/>
            </w:tcBorders>
            <w:shd w:val="clear" w:color="auto" w:fill="auto"/>
            <w:vAlign w:val="center"/>
          </w:tcPr>
          <w:p w14:paraId="5BC93E27" w14:textId="77777777" w:rsidR="00073EBC" w:rsidRPr="00073EBC" w:rsidRDefault="00073EBC" w:rsidP="004F4E2E">
            <w:pPr>
              <w:spacing w:after="0" w:line="240" w:lineRule="auto"/>
              <w:rPr>
                <w:b w:val="0"/>
                <w:sz w:val="24"/>
                <w:szCs w:val="24"/>
                <w:shd w:val="clear" w:color="auto" w:fill="FFFFFF"/>
              </w:rPr>
            </w:pPr>
            <w:r w:rsidRPr="00073EBC">
              <w:rPr>
                <w:b w:val="0"/>
                <w:sz w:val="24"/>
                <w:szCs w:val="24"/>
                <w:shd w:val="clear" w:color="auto" w:fill="FFFFFF"/>
              </w:rPr>
              <w:t>Спортивная площадка (совмещена с детской игровой) с. Ая</w:t>
            </w:r>
          </w:p>
        </w:tc>
        <w:tc>
          <w:tcPr>
            <w:tcW w:w="833" w:type="pct"/>
            <w:tcBorders>
              <w:top w:val="single" w:sz="8" w:space="0" w:color="auto"/>
              <w:left w:val="single" w:sz="4" w:space="0" w:color="auto"/>
              <w:bottom w:val="single" w:sz="8" w:space="0" w:color="auto"/>
              <w:right w:val="single" w:sz="8" w:space="0" w:color="auto"/>
            </w:tcBorders>
            <w:shd w:val="clear" w:color="auto" w:fill="auto"/>
            <w:vAlign w:val="center"/>
          </w:tcPr>
          <w:p w14:paraId="52623D67" w14:textId="77777777" w:rsidR="00073EBC" w:rsidRPr="00073EBC" w:rsidRDefault="00073EBC" w:rsidP="004F4E2E">
            <w:pPr>
              <w:spacing w:after="0" w:line="240" w:lineRule="auto"/>
              <w:jc w:val="center"/>
              <w:rPr>
                <w:rFonts w:eastAsia="Times New Roman"/>
                <w:b w:val="0"/>
                <w:color w:val="000000"/>
                <w:sz w:val="24"/>
                <w:szCs w:val="24"/>
                <w:lang w:eastAsia="ru-RU"/>
              </w:rPr>
            </w:pPr>
            <w:r w:rsidRPr="00073EBC">
              <w:rPr>
                <w:b w:val="0"/>
                <w:color w:val="000000"/>
                <w:sz w:val="24"/>
                <w:szCs w:val="24"/>
              </w:rPr>
              <w:t>-</w:t>
            </w:r>
          </w:p>
        </w:tc>
        <w:tc>
          <w:tcPr>
            <w:tcW w:w="642" w:type="pct"/>
            <w:tcBorders>
              <w:top w:val="single" w:sz="8" w:space="0" w:color="auto"/>
              <w:left w:val="nil"/>
              <w:bottom w:val="single" w:sz="8" w:space="0" w:color="auto"/>
              <w:right w:val="single" w:sz="8" w:space="0" w:color="auto"/>
            </w:tcBorders>
            <w:shd w:val="clear" w:color="auto" w:fill="auto"/>
            <w:vAlign w:val="center"/>
          </w:tcPr>
          <w:p w14:paraId="1DDA6D17" w14:textId="77777777" w:rsidR="00073EBC" w:rsidRPr="00073EBC" w:rsidRDefault="00073EBC" w:rsidP="004F4E2E">
            <w:pPr>
              <w:spacing w:after="0" w:line="240" w:lineRule="auto"/>
              <w:jc w:val="center"/>
              <w:rPr>
                <w:rFonts w:eastAsia="Times New Roman"/>
                <w:b w:val="0"/>
                <w:color w:val="000000"/>
                <w:sz w:val="24"/>
                <w:szCs w:val="24"/>
                <w:lang w:eastAsia="ru-RU"/>
              </w:rPr>
            </w:pPr>
            <w:r w:rsidRPr="00073EBC">
              <w:rPr>
                <w:b w:val="0"/>
                <w:color w:val="000000"/>
                <w:sz w:val="24"/>
                <w:szCs w:val="24"/>
              </w:rPr>
              <w:t>-</w:t>
            </w:r>
          </w:p>
        </w:tc>
        <w:tc>
          <w:tcPr>
            <w:tcW w:w="677" w:type="pct"/>
            <w:tcBorders>
              <w:top w:val="single" w:sz="8" w:space="0" w:color="auto"/>
              <w:left w:val="nil"/>
              <w:bottom w:val="single" w:sz="8" w:space="0" w:color="auto"/>
              <w:right w:val="single" w:sz="8" w:space="0" w:color="auto"/>
            </w:tcBorders>
            <w:shd w:val="clear" w:color="auto" w:fill="auto"/>
            <w:vAlign w:val="center"/>
          </w:tcPr>
          <w:p w14:paraId="5F97C892" w14:textId="77777777" w:rsidR="00073EBC" w:rsidRPr="00073EBC" w:rsidRDefault="00073EBC" w:rsidP="004F4E2E">
            <w:pPr>
              <w:spacing w:after="0" w:line="240" w:lineRule="auto"/>
              <w:jc w:val="center"/>
              <w:rPr>
                <w:rFonts w:eastAsia="Times New Roman"/>
                <w:b w:val="0"/>
                <w:color w:val="000000"/>
                <w:sz w:val="24"/>
                <w:szCs w:val="24"/>
                <w:lang w:eastAsia="ru-RU"/>
              </w:rPr>
            </w:pPr>
            <w:r w:rsidRPr="00073EBC">
              <w:rPr>
                <w:rFonts w:eastAsia="Times New Roman"/>
                <w:b w:val="0"/>
                <w:color w:val="000000"/>
                <w:sz w:val="24"/>
                <w:szCs w:val="24"/>
                <w:lang w:eastAsia="ru-RU"/>
              </w:rPr>
              <w:t>120</w:t>
            </w:r>
          </w:p>
        </w:tc>
        <w:tc>
          <w:tcPr>
            <w:tcW w:w="491" w:type="pct"/>
            <w:tcBorders>
              <w:top w:val="single" w:sz="8" w:space="0" w:color="auto"/>
              <w:left w:val="nil"/>
              <w:bottom w:val="single" w:sz="8" w:space="0" w:color="auto"/>
              <w:right w:val="single" w:sz="8" w:space="0" w:color="auto"/>
            </w:tcBorders>
            <w:shd w:val="clear" w:color="auto" w:fill="auto"/>
            <w:vAlign w:val="center"/>
          </w:tcPr>
          <w:p w14:paraId="5CF6723D" w14:textId="77777777" w:rsidR="00073EBC" w:rsidRPr="00073EBC" w:rsidRDefault="00073EBC" w:rsidP="004F4E2E">
            <w:pPr>
              <w:spacing w:after="0" w:line="240" w:lineRule="auto"/>
              <w:jc w:val="center"/>
              <w:rPr>
                <w:rFonts w:eastAsia="Times New Roman"/>
                <w:b w:val="0"/>
                <w:color w:val="000000"/>
                <w:sz w:val="24"/>
                <w:szCs w:val="24"/>
                <w:lang w:eastAsia="ru-RU"/>
              </w:rPr>
            </w:pPr>
            <w:r w:rsidRPr="00073EBC">
              <w:rPr>
                <w:b w:val="0"/>
                <w:color w:val="000000"/>
                <w:sz w:val="24"/>
                <w:szCs w:val="24"/>
              </w:rPr>
              <w:t>-</w:t>
            </w:r>
          </w:p>
        </w:tc>
        <w:tc>
          <w:tcPr>
            <w:tcW w:w="591" w:type="pct"/>
            <w:tcBorders>
              <w:top w:val="single" w:sz="8" w:space="0" w:color="auto"/>
              <w:left w:val="nil"/>
              <w:bottom w:val="single" w:sz="8" w:space="0" w:color="auto"/>
              <w:right w:val="single" w:sz="8" w:space="0" w:color="auto"/>
            </w:tcBorders>
            <w:shd w:val="clear" w:color="auto" w:fill="auto"/>
            <w:vAlign w:val="center"/>
          </w:tcPr>
          <w:p w14:paraId="758968E5" w14:textId="77777777" w:rsidR="00073EBC" w:rsidRPr="00073EBC" w:rsidRDefault="00073EBC" w:rsidP="004F4E2E">
            <w:pPr>
              <w:spacing w:after="0" w:line="240" w:lineRule="auto"/>
              <w:jc w:val="center"/>
              <w:rPr>
                <w:rFonts w:eastAsia="Times New Roman"/>
                <w:b w:val="0"/>
                <w:color w:val="000000"/>
                <w:sz w:val="24"/>
                <w:szCs w:val="24"/>
                <w:lang w:eastAsia="ru-RU"/>
              </w:rPr>
            </w:pPr>
            <w:r w:rsidRPr="00073EBC">
              <w:rPr>
                <w:b w:val="0"/>
                <w:color w:val="000000"/>
                <w:sz w:val="24"/>
                <w:szCs w:val="24"/>
              </w:rPr>
              <w:t>-</w:t>
            </w:r>
          </w:p>
        </w:tc>
      </w:tr>
      <w:tr w:rsidR="00073EBC" w:rsidRPr="00073EBC" w14:paraId="46DBCA60" w14:textId="77777777" w:rsidTr="004F4E2E">
        <w:trPr>
          <w:trHeight w:val="599"/>
        </w:trPr>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CC2BB6" w14:textId="77777777" w:rsidR="00073EBC" w:rsidRPr="004F4E2E" w:rsidRDefault="00073EBC" w:rsidP="004F4E2E">
            <w:pPr>
              <w:pStyle w:val="ac"/>
              <w:numPr>
                <w:ilvl w:val="0"/>
                <w:numId w:val="42"/>
              </w:numPr>
              <w:spacing w:after="0" w:line="240" w:lineRule="auto"/>
              <w:ind w:hanging="553"/>
              <w:jc w:val="center"/>
              <w:rPr>
                <w:rFonts w:eastAsia="Times New Roman"/>
                <w:b w:val="0"/>
                <w:color w:val="000000"/>
                <w:sz w:val="24"/>
                <w:szCs w:val="24"/>
                <w:lang w:eastAsia="ru-RU"/>
              </w:rPr>
            </w:pPr>
          </w:p>
        </w:tc>
        <w:tc>
          <w:tcPr>
            <w:tcW w:w="1465" w:type="pct"/>
            <w:tcBorders>
              <w:top w:val="single" w:sz="4" w:space="0" w:color="auto"/>
              <w:left w:val="single" w:sz="4" w:space="0" w:color="auto"/>
              <w:bottom w:val="single" w:sz="4" w:space="0" w:color="auto"/>
              <w:right w:val="single" w:sz="4" w:space="0" w:color="auto"/>
            </w:tcBorders>
            <w:shd w:val="clear" w:color="auto" w:fill="auto"/>
            <w:vAlign w:val="center"/>
          </w:tcPr>
          <w:p w14:paraId="5AB5C5C6" w14:textId="77777777" w:rsidR="00073EBC" w:rsidRPr="00073EBC" w:rsidRDefault="00073EBC" w:rsidP="004F4E2E">
            <w:pPr>
              <w:spacing w:after="0" w:line="240" w:lineRule="auto"/>
              <w:rPr>
                <w:b w:val="0"/>
                <w:sz w:val="24"/>
                <w:szCs w:val="24"/>
                <w:shd w:val="clear" w:color="auto" w:fill="FFFFFF"/>
              </w:rPr>
            </w:pPr>
            <w:r w:rsidRPr="00073EBC">
              <w:rPr>
                <w:b w:val="0"/>
                <w:sz w:val="24"/>
                <w:szCs w:val="24"/>
                <w:shd w:val="clear" w:color="auto" w:fill="FFFFFF"/>
              </w:rPr>
              <w:t>Детская игровая площадка</w:t>
            </w:r>
          </w:p>
          <w:p w14:paraId="0A7122E9" w14:textId="77777777" w:rsidR="00073EBC" w:rsidRPr="00073EBC" w:rsidRDefault="00073EBC" w:rsidP="004F4E2E">
            <w:pPr>
              <w:spacing w:after="0" w:line="240" w:lineRule="auto"/>
              <w:rPr>
                <w:b w:val="0"/>
                <w:sz w:val="24"/>
              </w:rPr>
            </w:pPr>
            <w:r w:rsidRPr="00073EBC">
              <w:rPr>
                <w:b w:val="0"/>
                <w:sz w:val="24"/>
              </w:rPr>
              <w:t>с. Верх-Ая, ул. Алтайская, 19</w:t>
            </w:r>
          </w:p>
        </w:tc>
        <w:tc>
          <w:tcPr>
            <w:tcW w:w="833" w:type="pct"/>
            <w:tcBorders>
              <w:top w:val="single" w:sz="8" w:space="0" w:color="auto"/>
              <w:left w:val="single" w:sz="4" w:space="0" w:color="auto"/>
              <w:bottom w:val="single" w:sz="8" w:space="0" w:color="auto"/>
              <w:right w:val="single" w:sz="8" w:space="0" w:color="auto"/>
            </w:tcBorders>
            <w:shd w:val="clear" w:color="auto" w:fill="auto"/>
            <w:vAlign w:val="center"/>
          </w:tcPr>
          <w:p w14:paraId="3155004A" w14:textId="77777777" w:rsidR="00073EBC" w:rsidRPr="00073EBC" w:rsidRDefault="00073EBC" w:rsidP="004F4E2E">
            <w:pPr>
              <w:spacing w:after="0" w:line="240" w:lineRule="auto"/>
              <w:jc w:val="center"/>
              <w:rPr>
                <w:rFonts w:eastAsia="Times New Roman"/>
                <w:b w:val="0"/>
                <w:color w:val="000000"/>
                <w:sz w:val="24"/>
                <w:szCs w:val="24"/>
                <w:lang w:eastAsia="ru-RU"/>
              </w:rPr>
            </w:pPr>
            <w:r w:rsidRPr="00073EBC">
              <w:rPr>
                <w:b w:val="0"/>
                <w:color w:val="000000"/>
                <w:sz w:val="24"/>
                <w:szCs w:val="24"/>
              </w:rPr>
              <w:t>-</w:t>
            </w:r>
          </w:p>
        </w:tc>
        <w:tc>
          <w:tcPr>
            <w:tcW w:w="642" w:type="pct"/>
            <w:tcBorders>
              <w:top w:val="single" w:sz="8" w:space="0" w:color="auto"/>
              <w:left w:val="nil"/>
              <w:bottom w:val="single" w:sz="8" w:space="0" w:color="auto"/>
              <w:right w:val="single" w:sz="8" w:space="0" w:color="auto"/>
            </w:tcBorders>
            <w:shd w:val="clear" w:color="auto" w:fill="auto"/>
            <w:vAlign w:val="center"/>
          </w:tcPr>
          <w:p w14:paraId="24F8E0D7" w14:textId="77777777" w:rsidR="00073EBC" w:rsidRPr="00073EBC" w:rsidRDefault="00073EBC" w:rsidP="004F4E2E">
            <w:pPr>
              <w:spacing w:after="0" w:line="240" w:lineRule="auto"/>
              <w:jc w:val="center"/>
              <w:rPr>
                <w:rFonts w:eastAsia="Times New Roman"/>
                <w:b w:val="0"/>
                <w:color w:val="000000"/>
                <w:sz w:val="24"/>
                <w:szCs w:val="24"/>
                <w:lang w:eastAsia="ru-RU"/>
              </w:rPr>
            </w:pPr>
            <w:r w:rsidRPr="00073EBC">
              <w:rPr>
                <w:b w:val="0"/>
                <w:color w:val="000000"/>
                <w:sz w:val="24"/>
                <w:szCs w:val="24"/>
              </w:rPr>
              <w:t>-</w:t>
            </w:r>
          </w:p>
        </w:tc>
        <w:tc>
          <w:tcPr>
            <w:tcW w:w="677" w:type="pct"/>
            <w:tcBorders>
              <w:top w:val="single" w:sz="8" w:space="0" w:color="auto"/>
              <w:left w:val="nil"/>
              <w:bottom w:val="single" w:sz="8" w:space="0" w:color="auto"/>
              <w:right w:val="single" w:sz="8" w:space="0" w:color="auto"/>
            </w:tcBorders>
            <w:shd w:val="clear" w:color="auto" w:fill="auto"/>
            <w:vAlign w:val="center"/>
          </w:tcPr>
          <w:p w14:paraId="7AD6564B" w14:textId="77777777" w:rsidR="00073EBC" w:rsidRPr="00073EBC" w:rsidRDefault="00073EBC" w:rsidP="004F4E2E">
            <w:pPr>
              <w:spacing w:after="0" w:line="240" w:lineRule="auto"/>
              <w:jc w:val="center"/>
              <w:rPr>
                <w:rFonts w:eastAsia="Times New Roman"/>
                <w:b w:val="0"/>
                <w:color w:val="000000"/>
                <w:sz w:val="24"/>
                <w:szCs w:val="24"/>
                <w:lang w:eastAsia="ru-RU"/>
              </w:rPr>
            </w:pPr>
            <w:r w:rsidRPr="00073EBC">
              <w:rPr>
                <w:rFonts w:eastAsia="Times New Roman"/>
                <w:b w:val="0"/>
                <w:color w:val="000000"/>
                <w:sz w:val="24"/>
                <w:szCs w:val="24"/>
                <w:lang w:eastAsia="ru-RU"/>
              </w:rPr>
              <w:t>70</w:t>
            </w:r>
          </w:p>
        </w:tc>
        <w:tc>
          <w:tcPr>
            <w:tcW w:w="491" w:type="pct"/>
            <w:tcBorders>
              <w:top w:val="single" w:sz="8" w:space="0" w:color="auto"/>
              <w:left w:val="nil"/>
              <w:bottom w:val="single" w:sz="8" w:space="0" w:color="auto"/>
              <w:right w:val="single" w:sz="8" w:space="0" w:color="auto"/>
            </w:tcBorders>
            <w:shd w:val="clear" w:color="auto" w:fill="auto"/>
            <w:vAlign w:val="center"/>
          </w:tcPr>
          <w:p w14:paraId="0BB97250" w14:textId="77777777" w:rsidR="00073EBC" w:rsidRPr="00073EBC" w:rsidRDefault="00073EBC" w:rsidP="004F4E2E">
            <w:pPr>
              <w:spacing w:after="0" w:line="240" w:lineRule="auto"/>
              <w:jc w:val="center"/>
              <w:rPr>
                <w:rFonts w:eastAsia="Times New Roman"/>
                <w:b w:val="0"/>
                <w:color w:val="000000"/>
                <w:sz w:val="24"/>
                <w:szCs w:val="24"/>
                <w:lang w:eastAsia="ru-RU"/>
              </w:rPr>
            </w:pPr>
            <w:r w:rsidRPr="00073EBC">
              <w:rPr>
                <w:b w:val="0"/>
                <w:color w:val="000000"/>
                <w:sz w:val="24"/>
                <w:szCs w:val="24"/>
              </w:rPr>
              <w:t>-</w:t>
            </w:r>
          </w:p>
        </w:tc>
        <w:tc>
          <w:tcPr>
            <w:tcW w:w="591" w:type="pct"/>
            <w:tcBorders>
              <w:top w:val="single" w:sz="8" w:space="0" w:color="auto"/>
              <w:left w:val="nil"/>
              <w:bottom w:val="single" w:sz="8" w:space="0" w:color="auto"/>
              <w:right w:val="single" w:sz="8" w:space="0" w:color="auto"/>
            </w:tcBorders>
            <w:shd w:val="clear" w:color="auto" w:fill="auto"/>
            <w:vAlign w:val="center"/>
          </w:tcPr>
          <w:p w14:paraId="64630C4D" w14:textId="77777777" w:rsidR="00073EBC" w:rsidRPr="00073EBC" w:rsidRDefault="00073EBC" w:rsidP="004F4E2E">
            <w:pPr>
              <w:spacing w:after="0" w:line="240" w:lineRule="auto"/>
              <w:jc w:val="center"/>
              <w:rPr>
                <w:rFonts w:eastAsia="Times New Roman"/>
                <w:b w:val="0"/>
                <w:color w:val="000000"/>
                <w:sz w:val="24"/>
                <w:szCs w:val="24"/>
                <w:lang w:eastAsia="ru-RU"/>
              </w:rPr>
            </w:pPr>
            <w:r w:rsidRPr="00073EBC">
              <w:rPr>
                <w:b w:val="0"/>
                <w:color w:val="000000"/>
                <w:sz w:val="24"/>
                <w:szCs w:val="24"/>
              </w:rPr>
              <w:t>-</w:t>
            </w:r>
          </w:p>
        </w:tc>
      </w:tr>
      <w:tr w:rsidR="00073EBC" w:rsidRPr="00073EBC" w14:paraId="64C3ECC8" w14:textId="77777777" w:rsidTr="004F4E2E">
        <w:trPr>
          <w:trHeight w:val="599"/>
        </w:trPr>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EFADFF" w14:textId="77777777" w:rsidR="00073EBC" w:rsidRPr="004F4E2E" w:rsidRDefault="00073EBC" w:rsidP="004F4E2E">
            <w:pPr>
              <w:pStyle w:val="ac"/>
              <w:numPr>
                <w:ilvl w:val="0"/>
                <w:numId w:val="42"/>
              </w:numPr>
              <w:spacing w:after="0" w:line="240" w:lineRule="auto"/>
              <w:ind w:hanging="553"/>
              <w:jc w:val="center"/>
              <w:rPr>
                <w:rFonts w:eastAsia="Times New Roman"/>
                <w:b w:val="0"/>
                <w:color w:val="000000"/>
                <w:sz w:val="24"/>
                <w:szCs w:val="24"/>
                <w:lang w:eastAsia="ru-RU"/>
              </w:rPr>
            </w:pPr>
          </w:p>
        </w:tc>
        <w:tc>
          <w:tcPr>
            <w:tcW w:w="1465" w:type="pct"/>
            <w:tcBorders>
              <w:top w:val="single" w:sz="4" w:space="0" w:color="auto"/>
              <w:left w:val="single" w:sz="4" w:space="0" w:color="auto"/>
              <w:bottom w:val="single" w:sz="4" w:space="0" w:color="auto"/>
              <w:right w:val="single" w:sz="4" w:space="0" w:color="auto"/>
            </w:tcBorders>
            <w:shd w:val="clear" w:color="auto" w:fill="auto"/>
            <w:vAlign w:val="center"/>
          </w:tcPr>
          <w:p w14:paraId="1DF309C6" w14:textId="3475EBDF" w:rsidR="00073EBC" w:rsidRPr="00073EBC" w:rsidRDefault="00073EBC" w:rsidP="004F4E2E">
            <w:pPr>
              <w:spacing w:after="0" w:line="240" w:lineRule="auto"/>
              <w:rPr>
                <w:b w:val="0"/>
                <w:sz w:val="24"/>
                <w:szCs w:val="24"/>
                <w:shd w:val="clear" w:color="auto" w:fill="FFFFFF"/>
              </w:rPr>
            </w:pPr>
            <w:r w:rsidRPr="00073EBC">
              <w:rPr>
                <w:b w:val="0"/>
                <w:sz w:val="24"/>
                <w:szCs w:val="24"/>
                <w:shd w:val="clear" w:color="auto" w:fill="FFFFFF"/>
              </w:rPr>
              <w:t>Детская игровая площадка</w:t>
            </w:r>
          </w:p>
          <w:p w14:paraId="0FCAA768" w14:textId="77777777" w:rsidR="00073EBC" w:rsidRPr="00073EBC" w:rsidRDefault="00073EBC" w:rsidP="004F4E2E">
            <w:pPr>
              <w:spacing w:after="0" w:line="240" w:lineRule="auto"/>
              <w:rPr>
                <w:b w:val="0"/>
                <w:sz w:val="24"/>
              </w:rPr>
            </w:pPr>
            <w:r w:rsidRPr="00073EBC">
              <w:rPr>
                <w:b w:val="0"/>
                <w:sz w:val="24"/>
              </w:rPr>
              <w:t>п. Катунь, ул. Центральная, 6</w:t>
            </w:r>
          </w:p>
        </w:tc>
        <w:tc>
          <w:tcPr>
            <w:tcW w:w="833" w:type="pct"/>
            <w:tcBorders>
              <w:top w:val="single" w:sz="8" w:space="0" w:color="auto"/>
              <w:left w:val="single" w:sz="4" w:space="0" w:color="auto"/>
              <w:bottom w:val="single" w:sz="8" w:space="0" w:color="auto"/>
              <w:right w:val="single" w:sz="8" w:space="0" w:color="auto"/>
            </w:tcBorders>
            <w:shd w:val="clear" w:color="auto" w:fill="auto"/>
            <w:vAlign w:val="center"/>
          </w:tcPr>
          <w:p w14:paraId="6C84F647" w14:textId="77777777" w:rsidR="00073EBC" w:rsidRPr="00073EBC" w:rsidRDefault="00073EBC" w:rsidP="004F4E2E">
            <w:pPr>
              <w:spacing w:after="0" w:line="240" w:lineRule="auto"/>
              <w:jc w:val="center"/>
              <w:rPr>
                <w:rFonts w:eastAsia="Times New Roman"/>
                <w:b w:val="0"/>
                <w:color w:val="000000"/>
                <w:sz w:val="24"/>
                <w:szCs w:val="24"/>
                <w:lang w:eastAsia="ru-RU"/>
              </w:rPr>
            </w:pPr>
            <w:r w:rsidRPr="00073EBC">
              <w:rPr>
                <w:b w:val="0"/>
                <w:color w:val="000000"/>
                <w:sz w:val="24"/>
                <w:szCs w:val="24"/>
              </w:rPr>
              <w:t>-</w:t>
            </w:r>
          </w:p>
        </w:tc>
        <w:tc>
          <w:tcPr>
            <w:tcW w:w="642" w:type="pct"/>
            <w:tcBorders>
              <w:top w:val="single" w:sz="8" w:space="0" w:color="auto"/>
              <w:left w:val="nil"/>
              <w:bottom w:val="single" w:sz="8" w:space="0" w:color="auto"/>
              <w:right w:val="single" w:sz="8" w:space="0" w:color="auto"/>
            </w:tcBorders>
            <w:shd w:val="clear" w:color="auto" w:fill="auto"/>
            <w:vAlign w:val="center"/>
          </w:tcPr>
          <w:p w14:paraId="43E8F628" w14:textId="77777777" w:rsidR="00073EBC" w:rsidRPr="00073EBC" w:rsidRDefault="00073EBC" w:rsidP="004F4E2E">
            <w:pPr>
              <w:spacing w:after="0" w:line="240" w:lineRule="auto"/>
              <w:jc w:val="center"/>
              <w:rPr>
                <w:rFonts w:eastAsia="Times New Roman"/>
                <w:b w:val="0"/>
                <w:color w:val="000000"/>
                <w:sz w:val="24"/>
                <w:szCs w:val="24"/>
                <w:lang w:eastAsia="ru-RU"/>
              </w:rPr>
            </w:pPr>
            <w:r w:rsidRPr="00073EBC">
              <w:rPr>
                <w:b w:val="0"/>
                <w:color w:val="000000"/>
                <w:sz w:val="24"/>
                <w:szCs w:val="24"/>
              </w:rPr>
              <w:t>-</w:t>
            </w:r>
          </w:p>
        </w:tc>
        <w:tc>
          <w:tcPr>
            <w:tcW w:w="677" w:type="pct"/>
            <w:tcBorders>
              <w:top w:val="single" w:sz="8" w:space="0" w:color="auto"/>
              <w:left w:val="nil"/>
              <w:bottom w:val="single" w:sz="8" w:space="0" w:color="auto"/>
              <w:right w:val="single" w:sz="8" w:space="0" w:color="auto"/>
            </w:tcBorders>
            <w:shd w:val="clear" w:color="auto" w:fill="auto"/>
            <w:vAlign w:val="center"/>
          </w:tcPr>
          <w:p w14:paraId="5B3839D1" w14:textId="77777777" w:rsidR="00073EBC" w:rsidRPr="00073EBC" w:rsidRDefault="00073EBC" w:rsidP="004F4E2E">
            <w:pPr>
              <w:spacing w:after="0" w:line="240" w:lineRule="auto"/>
              <w:jc w:val="center"/>
              <w:rPr>
                <w:rFonts w:eastAsia="Times New Roman"/>
                <w:b w:val="0"/>
                <w:color w:val="000000"/>
                <w:sz w:val="24"/>
                <w:szCs w:val="24"/>
                <w:lang w:eastAsia="ru-RU"/>
              </w:rPr>
            </w:pPr>
            <w:r w:rsidRPr="00073EBC">
              <w:rPr>
                <w:rFonts w:eastAsia="Times New Roman"/>
                <w:b w:val="0"/>
                <w:color w:val="000000"/>
                <w:sz w:val="24"/>
                <w:szCs w:val="24"/>
                <w:lang w:eastAsia="ru-RU"/>
              </w:rPr>
              <w:t>90</w:t>
            </w:r>
          </w:p>
        </w:tc>
        <w:tc>
          <w:tcPr>
            <w:tcW w:w="491" w:type="pct"/>
            <w:tcBorders>
              <w:top w:val="single" w:sz="8" w:space="0" w:color="auto"/>
              <w:left w:val="nil"/>
              <w:bottom w:val="single" w:sz="8" w:space="0" w:color="auto"/>
              <w:right w:val="single" w:sz="8" w:space="0" w:color="auto"/>
            </w:tcBorders>
            <w:shd w:val="clear" w:color="auto" w:fill="auto"/>
            <w:vAlign w:val="center"/>
          </w:tcPr>
          <w:p w14:paraId="170EE63D" w14:textId="77777777" w:rsidR="00073EBC" w:rsidRPr="00073EBC" w:rsidRDefault="00073EBC" w:rsidP="004F4E2E">
            <w:pPr>
              <w:spacing w:after="0" w:line="240" w:lineRule="auto"/>
              <w:jc w:val="center"/>
              <w:rPr>
                <w:rFonts w:eastAsia="Times New Roman"/>
                <w:b w:val="0"/>
                <w:color w:val="000000"/>
                <w:sz w:val="24"/>
                <w:szCs w:val="24"/>
                <w:lang w:eastAsia="ru-RU"/>
              </w:rPr>
            </w:pPr>
            <w:r w:rsidRPr="00073EBC">
              <w:rPr>
                <w:b w:val="0"/>
                <w:color w:val="000000"/>
                <w:sz w:val="24"/>
                <w:szCs w:val="24"/>
              </w:rPr>
              <w:t>-</w:t>
            </w:r>
          </w:p>
        </w:tc>
        <w:tc>
          <w:tcPr>
            <w:tcW w:w="591" w:type="pct"/>
            <w:tcBorders>
              <w:top w:val="single" w:sz="8" w:space="0" w:color="auto"/>
              <w:left w:val="nil"/>
              <w:bottom w:val="single" w:sz="8" w:space="0" w:color="auto"/>
              <w:right w:val="single" w:sz="8" w:space="0" w:color="auto"/>
            </w:tcBorders>
            <w:shd w:val="clear" w:color="auto" w:fill="auto"/>
            <w:vAlign w:val="center"/>
          </w:tcPr>
          <w:p w14:paraId="31A3676F" w14:textId="77777777" w:rsidR="00073EBC" w:rsidRPr="00073EBC" w:rsidRDefault="00073EBC" w:rsidP="004F4E2E">
            <w:pPr>
              <w:spacing w:after="0" w:line="240" w:lineRule="auto"/>
              <w:jc w:val="center"/>
              <w:rPr>
                <w:rFonts w:eastAsia="Times New Roman"/>
                <w:b w:val="0"/>
                <w:color w:val="000000"/>
                <w:sz w:val="24"/>
                <w:szCs w:val="24"/>
                <w:lang w:eastAsia="ru-RU"/>
              </w:rPr>
            </w:pPr>
            <w:r w:rsidRPr="00073EBC">
              <w:rPr>
                <w:b w:val="0"/>
                <w:color w:val="000000"/>
                <w:sz w:val="24"/>
                <w:szCs w:val="24"/>
              </w:rPr>
              <w:t>-</w:t>
            </w:r>
          </w:p>
        </w:tc>
      </w:tr>
    </w:tbl>
    <w:p w14:paraId="5A1394DF" w14:textId="77777777" w:rsidR="00073EBC" w:rsidRDefault="00073EBC" w:rsidP="00073EBC">
      <w:pPr>
        <w:pStyle w:val="b5"/>
      </w:pPr>
    </w:p>
    <w:p w14:paraId="4B5F9E3B" w14:textId="67DB1077" w:rsidR="00073EBC" w:rsidRPr="00B446B2" w:rsidRDefault="00073EBC" w:rsidP="00073EBC">
      <w:pPr>
        <w:pStyle w:val="b5"/>
      </w:pPr>
      <w:r w:rsidRPr="00B446B2">
        <w:t xml:space="preserve">Помимо этого, имеются детские игровые площадки на территории каждого сельского клуба (кроме </w:t>
      </w:r>
      <w:r>
        <w:t>с. Нижнек</w:t>
      </w:r>
      <w:r w:rsidRPr="00B446B2">
        <w:t>аянч</w:t>
      </w:r>
      <w:r>
        <w:t>а</w:t>
      </w:r>
      <w:r w:rsidRPr="00B446B2">
        <w:t>).</w:t>
      </w:r>
    </w:p>
    <w:p w14:paraId="2E4614A7" w14:textId="77777777" w:rsidR="00073EBC" w:rsidRDefault="00073EBC" w:rsidP="00073EBC">
      <w:pPr>
        <w:pStyle w:val="b5"/>
      </w:pPr>
      <w:r w:rsidRPr="00B446B2">
        <w:t>Бассейны</w:t>
      </w:r>
      <w:r>
        <w:t>, стадионы с трибунами</w:t>
      </w:r>
      <w:r w:rsidRPr="00B446B2">
        <w:t xml:space="preserve"> и лыжные базы на территории отсутствуют.</w:t>
      </w:r>
    </w:p>
    <w:p w14:paraId="5328F8AC" w14:textId="77777777" w:rsidR="00073EBC" w:rsidRPr="008D0198" w:rsidRDefault="00073EBC" w:rsidP="006F1A21">
      <w:pPr>
        <w:pStyle w:val="afc"/>
        <w:rPr>
          <w:highlight w:val="lightGray"/>
        </w:rPr>
      </w:pPr>
    </w:p>
    <w:p w14:paraId="16DCB0DD" w14:textId="77777777" w:rsidR="0014020A" w:rsidRPr="00073EBC" w:rsidRDefault="0014020A" w:rsidP="00073EBC">
      <w:pPr>
        <w:spacing w:after="0" w:line="240" w:lineRule="auto"/>
        <w:ind w:firstLine="709"/>
        <w:jc w:val="both"/>
        <w:rPr>
          <w:b w:val="0"/>
          <w:bCs/>
          <w:i/>
          <w:iCs/>
          <w:szCs w:val="28"/>
        </w:rPr>
      </w:pPr>
      <w:r w:rsidRPr="00073EBC">
        <w:rPr>
          <w:b w:val="0"/>
          <w:bCs/>
          <w:i/>
          <w:iCs/>
          <w:szCs w:val="28"/>
        </w:rPr>
        <w:t>Объекты культуры</w:t>
      </w:r>
    </w:p>
    <w:p w14:paraId="769447B1" w14:textId="1B37E550" w:rsidR="00073EBC" w:rsidRPr="002B6D36" w:rsidRDefault="00073EBC" w:rsidP="00073EBC">
      <w:pPr>
        <w:pStyle w:val="affffb"/>
        <w:spacing w:before="0" w:after="0"/>
      </w:pPr>
      <w:r w:rsidRPr="002B6D36">
        <w:t xml:space="preserve">На территории Айского сельсовета в каждом населённом пункте располагаются клуб и библиотека. Данные </w:t>
      </w:r>
      <w:r>
        <w:t xml:space="preserve">об объектах культуры </w:t>
      </w:r>
      <w:r w:rsidRPr="002B6D36">
        <w:t>представлены в таблице 2.3.</w:t>
      </w:r>
      <w:r>
        <w:t>8</w:t>
      </w:r>
      <w:r w:rsidRPr="002B6D36">
        <w:t>-</w:t>
      </w:r>
      <w:r>
        <w:t>5</w:t>
      </w:r>
      <w:r w:rsidRPr="002B6D36">
        <w:t>.</w:t>
      </w:r>
    </w:p>
    <w:p w14:paraId="766BFA30" w14:textId="77777777" w:rsidR="00073EBC" w:rsidRDefault="00073EBC" w:rsidP="00073EBC">
      <w:pPr>
        <w:pStyle w:val="b2"/>
        <w:jc w:val="right"/>
        <w:rPr>
          <w:i/>
          <w:iCs/>
        </w:rPr>
      </w:pPr>
    </w:p>
    <w:p w14:paraId="26741AD9" w14:textId="77777777" w:rsidR="00073EBC" w:rsidRDefault="00073EBC" w:rsidP="00073EBC">
      <w:pPr>
        <w:pStyle w:val="b2"/>
        <w:jc w:val="right"/>
        <w:rPr>
          <w:i/>
          <w:iCs/>
        </w:rPr>
      </w:pPr>
    </w:p>
    <w:p w14:paraId="022FE7D8" w14:textId="77777777" w:rsidR="00073EBC" w:rsidRDefault="00073EBC" w:rsidP="00073EBC">
      <w:pPr>
        <w:pStyle w:val="b2"/>
        <w:jc w:val="right"/>
        <w:rPr>
          <w:i/>
          <w:iCs/>
        </w:rPr>
      </w:pPr>
    </w:p>
    <w:p w14:paraId="1B00ED49" w14:textId="77777777" w:rsidR="00073EBC" w:rsidRDefault="00073EBC" w:rsidP="00073EBC">
      <w:pPr>
        <w:pStyle w:val="b2"/>
        <w:jc w:val="right"/>
        <w:rPr>
          <w:i/>
          <w:iCs/>
        </w:rPr>
      </w:pPr>
    </w:p>
    <w:p w14:paraId="2ED5B674" w14:textId="77777777" w:rsidR="00073EBC" w:rsidRDefault="00073EBC" w:rsidP="00073EBC">
      <w:pPr>
        <w:pStyle w:val="b2"/>
        <w:jc w:val="right"/>
        <w:rPr>
          <w:i/>
          <w:iCs/>
        </w:rPr>
      </w:pPr>
    </w:p>
    <w:p w14:paraId="477616BD" w14:textId="77777777" w:rsidR="00073EBC" w:rsidRDefault="00073EBC" w:rsidP="00073EBC">
      <w:pPr>
        <w:pStyle w:val="b2"/>
        <w:jc w:val="right"/>
        <w:rPr>
          <w:i/>
          <w:iCs/>
        </w:rPr>
      </w:pPr>
    </w:p>
    <w:p w14:paraId="47AF57E6" w14:textId="77777777" w:rsidR="00073EBC" w:rsidRDefault="00073EBC" w:rsidP="00073EBC">
      <w:pPr>
        <w:pStyle w:val="b2"/>
        <w:jc w:val="right"/>
        <w:rPr>
          <w:i/>
          <w:iCs/>
        </w:rPr>
      </w:pPr>
    </w:p>
    <w:p w14:paraId="266C6E0A" w14:textId="77777777" w:rsidR="00073EBC" w:rsidRDefault="00073EBC" w:rsidP="00073EBC">
      <w:pPr>
        <w:pStyle w:val="b2"/>
        <w:jc w:val="right"/>
        <w:rPr>
          <w:i/>
          <w:iCs/>
        </w:rPr>
      </w:pPr>
    </w:p>
    <w:p w14:paraId="318F3FAC" w14:textId="1A5156B3" w:rsidR="00073EBC" w:rsidRDefault="00073EBC" w:rsidP="00073EBC">
      <w:pPr>
        <w:pStyle w:val="b2"/>
        <w:jc w:val="right"/>
        <w:rPr>
          <w:i/>
          <w:iCs/>
        </w:rPr>
      </w:pPr>
      <w:r>
        <w:rPr>
          <w:i/>
          <w:iCs/>
        </w:rPr>
        <w:lastRenderedPageBreak/>
        <w:t>Таблица 2.3.8-5</w:t>
      </w:r>
    </w:p>
    <w:p w14:paraId="782DDDA7" w14:textId="77777777" w:rsidR="00073EBC" w:rsidRDefault="00073EBC" w:rsidP="00073EBC">
      <w:pPr>
        <w:pStyle w:val="b2"/>
        <w:jc w:val="right"/>
        <w:rPr>
          <w:i/>
          <w:iCs/>
        </w:rPr>
      </w:pPr>
    </w:p>
    <w:p w14:paraId="5D53360D" w14:textId="3A9B5CD5" w:rsidR="00073EBC" w:rsidRPr="00073EBC" w:rsidRDefault="00073EBC" w:rsidP="00073EBC">
      <w:pPr>
        <w:spacing w:after="0" w:line="240" w:lineRule="auto"/>
        <w:jc w:val="center"/>
        <w:rPr>
          <w:b w:val="0"/>
          <w:bCs/>
          <w:i/>
          <w:szCs w:val="28"/>
        </w:rPr>
      </w:pPr>
      <w:r w:rsidRPr="003B7DA4">
        <w:rPr>
          <w:b w:val="0"/>
          <w:bCs/>
          <w:i/>
          <w:szCs w:val="28"/>
        </w:rPr>
        <w:t>Сведения об объектах в сфере культуры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3211"/>
        <w:gridCol w:w="1337"/>
        <w:gridCol w:w="1503"/>
        <w:gridCol w:w="1399"/>
        <w:gridCol w:w="1449"/>
      </w:tblGrid>
      <w:tr w:rsidR="00073EBC" w:rsidRPr="00073EBC" w14:paraId="15D06530" w14:textId="77777777" w:rsidTr="00073EBC">
        <w:trPr>
          <w:trHeight w:val="1035"/>
          <w:tblHeader/>
        </w:trPr>
        <w:tc>
          <w:tcPr>
            <w:tcW w:w="235" w:type="pct"/>
            <w:shd w:val="clear" w:color="auto" w:fill="auto"/>
            <w:vAlign w:val="center"/>
          </w:tcPr>
          <w:p w14:paraId="5C4D74C0" w14:textId="77777777" w:rsidR="00073EBC" w:rsidRPr="00073EBC" w:rsidRDefault="00073EBC" w:rsidP="00073EBC">
            <w:pPr>
              <w:spacing w:after="0" w:line="240" w:lineRule="auto"/>
              <w:jc w:val="center"/>
              <w:rPr>
                <w:rFonts w:eastAsia="Times New Roman"/>
                <w:b w:val="0"/>
                <w:color w:val="000000"/>
                <w:sz w:val="24"/>
                <w:szCs w:val="24"/>
                <w:lang w:eastAsia="ru-RU"/>
              </w:rPr>
            </w:pPr>
            <w:r w:rsidRPr="00073EBC">
              <w:rPr>
                <w:b w:val="0"/>
                <w:color w:val="000000"/>
                <w:sz w:val="24"/>
                <w:szCs w:val="24"/>
              </w:rPr>
              <w:t>№</w:t>
            </w:r>
          </w:p>
        </w:tc>
        <w:tc>
          <w:tcPr>
            <w:tcW w:w="1719" w:type="pct"/>
            <w:shd w:val="clear" w:color="auto" w:fill="auto"/>
            <w:vAlign w:val="center"/>
          </w:tcPr>
          <w:p w14:paraId="2284D666" w14:textId="77777777" w:rsidR="00073EBC" w:rsidRPr="00073EBC" w:rsidRDefault="00073EBC" w:rsidP="00073EBC">
            <w:pPr>
              <w:spacing w:after="0" w:line="240" w:lineRule="auto"/>
              <w:jc w:val="center"/>
              <w:rPr>
                <w:rFonts w:eastAsia="Times New Roman"/>
                <w:b w:val="0"/>
                <w:color w:val="000000"/>
                <w:sz w:val="24"/>
                <w:szCs w:val="24"/>
                <w:lang w:eastAsia="ru-RU"/>
              </w:rPr>
            </w:pPr>
            <w:r w:rsidRPr="00073EBC">
              <w:rPr>
                <w:b w:val="0"/>
                <w:color w:val="000000"/>
                <w:sz w:val="24"/>
                <w:szCs w:val="24"/>
              </w:rPr>
              <w:t>Наименование, адрес</w:t>
            </w:r>
          </w:p>
        </w:tc>
        <w:tc>
          <w:tcPr>
            <w:tcW w:w="716" w:type="pct"/>
            <w:shd w:val="clear" w:color="auto" w:fill="auto"/>
            <w:vAlign w:val="center"/>
          </w:tcPr>
          <w:p w14:paraId="5D21C911" w14:textId="77777777" w:rsidR="00073EBC" w:rsidRPr="00073EBC" w:rsidRDefault="00073EBC" w:rsidP="00073EBC">
            <w:pPr>
              <w:spacing w:after="0" w:line="240" w:lineRule="auto"/>
              <w:jc w:val="center"/>
              <w:rPr>
                <w:rFonts w:eastAsia="Times New Roman"/>
                <w:b w:val="0"/>
                <w:color w:val="000000"/>
                <w:sz w:val="24"/>
                <w:szCs w:val="24"/>
                <w:lang w:eastAsia="ru-RU"/>
              </w:rPr>
            </w:pPr>
            <w:r w:rsidRPr="00073EBC">
              <w:rPr>
                <w:b w:val="0"/>
                <w:color w:val="000000"/>
                <w:sz w:val="24"/>
                <w:szCs w:val="24"/>
              </w:rPr>
              <w:t>Мощность (число мест в зритель-ном зале)</w:t>
            </w:r>
          </w:p>
        </w:tc>
        <w:tc>
          <w:tcPr>
            <w:tcW w:w="805" w:type="pct"/>
            <w:shd w:val="clear" w:color="auto" w:fill="auto"/>
            <w:vAlign w:val="center"/>
          </w:tcPr>
          <w:p w14:paraId="742B6BFC" w14:textId="77777777" w:rsidR="00073EBC" w:rsidRPr="00073EBC" w:rsidRDefault="00073EBC" w:rsidP="00073EBC">
            <w:pPr>
              <w:spacing w:after="0" w:line="240" w:lineRule="auto"/>
              <w:jc w:val="center"/>
              <w:rPr>
                <w:rFonts w:eastAsia="Times New Roman"/>
                <w:b w:val="0"/>
                <w:color w:val="000000"/>
                <w:sz w:val="24"/>
                <w:szCs w:val="24"/>
                <w:lang w:eastAsia="ru-RU"/>
              </w:rPr>
            </w:pPr>
            <w:r w:rsidRPr="00073EBC">
              <w:rPr>
                <w:b w:val="0"/>
                <w:color w:val="000000"/>
                <w:sz w:val="24"/>
                <w:szCs w:val="24"/>
              </w:rPr>
              <w:t>Тип здания/ Материал стен</w:t>
            </w:r>
          </w:p>
        </w:tc>
        <w:tc>
          <w:tcPr>
            <w:tcW w:w="749" w:type="pct"/>
            <w:shd w:val="clear" w:color="auto" w:fill="auto"/>
            <w:vAlign w:val="center"/>
          </w:tcPr>
          <w:p w14:paraId="40DAA872" w14:textId="77777777" w:rsidR="00073EBC" w:rsidRPr="00073EBC" w:rsidRDefault="00073EBC" w:rsidP="00073EBC">
            <w:pPr>
              <w:spacing w:after="0" w:line="240" w:lineRule="auto"/>
              <w:jc w:val="center"/>
              <w:rPr>
                <w:rFonts w:eastAsia="Times New Roman"/>
                <w:b w:val="0"/>
                <w:color w:val="000000"/>
                <w:sz w:val="24"/>
                <w:szCs w:val="24"/>
                <w:lang w:eastAsia="ru-RU"/>
              </w:rPr>
            </w:pPr>
            <w:r w:rsidRPr="00073EBC">
              <w:rPr>
                <w:b w:val="0"/>
                <w:color w:val="000000"/>
                <w:sz w:val="24"/>
                <w:szCs w:val="24"/>
              </w:rPr>
              <w:t>Год постройки, площадь</w:t>
            </w:r>
          </w:p>
        </w:tc>
        <w:tc>
          <w:tcPr>
            <w:tcW w:w="777" w:type="pct"/>
            <w:shd w:val="clear" w:color="auto" w:fill="auto"/>
            <w:vAlign w:val="center"/>
          </w:tcPr>
          <w:p w14:paraId="1F7CE7AC" w14:textId="77777777" w:rsidR="00073EBC" w:rsidRPr="00073EBC" w:rsidRDefault="00073EBC" w:rsidP="00073EBC">
            <w:pPr>
              <w:spacing w:after="0" w:line="240" w:lineRule="auto"/>
              <w:jc w:val="center"/>
              <w:rPr>
                <w:rFonts w:eastAsia="Times New Roman"/>
                <w:b w:val="0"/>
                <w:color w:val="000000"/>
                <w:sz w:val="24"/>
                <w:szCs w:val="24"/>
                <w:lang w:eastAsia="ru-RU"/>
              </w:rPr>
            </w:pPr>
            <w:r w:rsidRPr="00073EBC">
              <w:rPr>
                <w:b w:val="0"/>
                <w:color w:val="000000"/>
                <w:sz w:val="24"/>
                <w:szCs w:val="24"/>
              </w:rPr>
              <w:t>Износ (в %)</w:t>
            </w:r>
          </w:p>
        </w:tc>
      </w:tr>
      <w:tr w:rsidR="00073EBC" w:rsidRPr="00073EBC" w14:paraId="27E68488" w14:textId="77777777" w:rsidTr="00073EBC">
        <w:trPr>
          <w:trHeight w:val="320"/>
        </w:trPr>
        <w:tc>
          <w:tcPr>
            <w:tcW w:w="235" w:type="pct"/>
            <w:shd w:val="clear" w:color="auto" w:fill="auto"/>
            <w:vAlign w:val="center"/>
          </w:tcPr>
          <w:p w14:paraId="76C6A2A6" w14:textId="77777777" w:rsidR="00073EBC" w:rsidRPr="00073EBC" w:rsidRDefault="00073EBC" w:rsidP="00054F47">
            <w:pPr>
              <w:pStyle w:val="ac"/>
              <w:numPr>
                <w:ilvl w:val="0"/>
                <w:numId w:val="38"/>
              </w:numPr>
              <w:spacing w:after="0" w:line="240" w:lineRule="auto"/>
              <w:ind w:left="0" w:firstLine="0"/>
              <w:jc w:val="center"/>
              <w:rPr>
                <w:rFonts w:eastAsia="Times New Roman"/>
                <w:b w:val="0"/>
                <w:color w:val="000000"/>
                <w:sz w:val="24"/>
                <w:szCs w:val="24"/>
                <w:lang w:val="en-US" w:eastAsia="ru-RU"/>
              </w:rPr>
            </w:pPr>
          </w:p>
        </w:tc>
        <w:tc>
          <w:tcPr>
            <w:tcW w:w="1719" w:type="pct"/>
            <w:shd w:val="clear" w:color="auto" w:fill="auto"/>
            <w:vAlign w:val="center"/>
            <w:hideMark/>
          </w:tcPr>
          <w:p w14:paraId="3D5AADB2" w14:textId="77777777" w:rsidR="00073EBC" w:rsidRPr="00073EBC" w:rsidRDefault="00073EBC" w:rsidP="00073EBC">
            <w:pPr>
              <w:spacing w:after="0" w:line="240" w:lineRule="auto"/>
              <w:rPr>
                <w:b w:val="0"/>
                <w:bCs/>
                <w:sz w:val="24"/>
                <w:szCs w:val="24"/>
              </w:rPr>
            </w:pPr>
            <w:r w:rsidRPr="00073EBC">
              <w:rPr>
                <w:b w:val="0"/>
                <w:bCs/>
                <w:sz w:val="24"/>
                <w:szCs w:val="24"/>
                <w:lang w:val="en-US"/>
              </w:rPr>
              <w:t>C</w:t>
            </w:r>
            <w:r w:rsidRPr="00073EBC">
              <w:rPr>
                <w:b w:val="0"/>
                <w:bCs/>
                <w:sz w:val="24"/>
                <w:szCs w:val="24"/>
              </w:rPr>
              <w:t xml:space="preserve">ельский клуб </w:t>
            </w:r>
          </w:p>
          <w:p w14:paraId="5AC65503" w14:textId="77777777" w:rsidR="00073EBC" w:rsidRPr="00073EBC" w:rsidRDefault="00073EBC" w:rsidP="00073EBC">
            <w:pPr>
              <w:spacing w:after="0" w:line="240" w:lineRule="auto"/>
              <w:rPr>
                <w:rFonts w:eastAsia="Times New Roman"/>
                <w:b w:val="0"/>
                <w:sz w:val="24"/>
                <w:szCs w:val="24"/>
                <w:lang w:eastAsia="ru-RU"/>
              </w:rPr>
            </w:pPr>
            <w:r w:rsidRPr="00073EBC">
              <w:rPr>
                <w:b w:val="0"/>
                <w:bCs/>
                <w:sz w:val="24"/>
                <w:szCs w:val="24"/>
              </w:rPr>
              <w:t>с. Ая, ул. Победы, 1</w:t>
            </w:r>
          </w:p>
        </w:tc>
        <w:tc>
          <w:tcPr>
            <w:tcW w:w="716" w:type="pct"/>
            <w:shd w:val="clear" w:color="auto" w:fill="auto"/>
            <w:vAlign w:val="center"/>
            <w:hideMark/>
          </w:tcPr>
          <w:p w14:paraId="05B83BA5" w14:textId="77777777" w:rsidR="00073EBC" w:rsidRPr="00073EBC" w:rsidRDefault="00073EBC" w:rsidP="00073EBC">
            <w:pPr>
              <w:spacing w:after="0" w:line="240" w:lineRule="auto"/>
              <w:jc w:val="center"/>
              <w:rPr>
                <w:rFonts w:eastAsia="Times New Roman"/>
                <w:b w:val="0"/>
                <w:color w:val="000000"/>
                <w:sz w:val="24"/>
                <w:szCs w:val="24"/>
                <w:lang w:eastAsia="ru-RU"/>
              </w:rPr>
            </w:pPr>
            <w:r w:rsidRPr="00073EBC">
              <w:rPr>
                <w:b w:val="0"/>
                <w:bCs/>
                <w:sz w:val="24"/>
                <w:szCs w:val="24"/>
              </w:rPr>
              <w:t>200</w:t>
            </w:r>
          </w:p>
        </w:tc>
        <w:tc>
          <w:tcPr>
            <w:tcW w:w="805" w:type="pct"/>
            <w:vMerge w:val="restart"/>
            <w:shd w:val="clear" w:color="auto" w:fill="auto"/>
            <w:vAlign w:val="center"/>
            <w:hideMark/>
          </w:tcPr>
          <w:p w14:paraId="07D4DD78" w14:textId="77777777" w:rsidR="00073EBC" w:rsidRPr="00073EBC" w:rsidRDefault="00073EBC" w:rsidP="00073EBC">
            <w:pPr>
              <w:spacing w:after="0" w:line="240" w:lineRule="auto"/>
              <w:jc w:val="center"/>
              <w:rPr>
                <w:rFonts w:eastAsia="Times New Roman"/>
                <w:b w:val="0"/>
                <w:color w:val="000000"/>
                <w:sz w:val="24"/>
                <w:szCs w:val="24"/>
                <w:lang w:eastAsia="ru-RU"/>
              </w:rPr>
            </w:pPr>
            <w:r w:rsidRPr="00073EBC">
              <w:rPr>
                <w:rFonts w:eastAsia="Times New Roman"/>
                <w:b w:val="0"/>
                <w:color w:val="000000"/>
                <w:sz w:val="24"/>
                <w:szCs w:val="24"/>
                <w:lang w:eastAsia="ru-RU"/>
              </w:rPr>
              <w:t>кирпич</w:t>
            </w:r>
          </w:p>
        </w:tc>
        <w:tc>
          <w:tcPr>
            <w:tcW w:w="749" w:type="pct"/>
            <w:vMerge w:val="restart"/>
            <w:shd w:val="clear" w:color="auto" w:fill="auto"/>
            <w:vAlign w:val="center"/>
            <w:hideMark/>
          </w:tcPr>
          <w:p w14:paraId="0C4104BC" w14:textId="77777777" w:rsidR="00073EBC" w:rsidRPr="00073EBC" w:rsidRDefault="00073EBC" w:rsidP="00073EBC">
            <w:pPr>
              <w:spacing w:after="0" w:line="240" w:lineRule="auto"/>
              <w:jc w:val="center"/>
              <w:rPr>
                <w:rFonts w:eastAsia="Times New Roman"/>
                <w:b w:val="0"/>
                <w:color w:val="000000"/>
                <w:sz w:val="24"/>
                <w:szCs w:val="24"/>
                <w:lang w:eastAsia="ru-RU"/>
              </w:rPr>
            </w:pPr>
            <w:r w:rsidRPr="00073EBC">
              <w:rPr>
                <w:rFonts w:eastAsia="Times New Roman"/>
                <w:b w:val="0"/>
                <w:color w:val="000000"/>
                <w:sz w:val="24"/>
                <w:szCs w:val="24"/>
                <w:lang w:eastAsia="ru-RU"/>
              </w:rPr>
              <w:t>1973            642,6</w:t>
            </w:r>
          </w:p>
        </w:tc>
        <w:tc>
          <w:tcPr>
            <w:tcW w:w="777" w:type="pct"/>
            <w:vMerge w:val="restart"/>
            <w:shd w:val="clear" w:color="auto" w:fill="auto"/>
            <w:vAlign w:val="center"/>
            <w:hideMark/>
          </w:tcPr>
          <w:p w14:paraId="355F665B" w14:textId="77777777" w:rsidR="00073EBC" w:rsidRPr="00073EBC" w:rsidRDefault="00073EBC" w:rsidP="00073EBC">
            <w:pPr>
              <w:spacing w:after="0" w:line="240" w:lineRule="auto"/>
              <w:jc w:val="center"/>
              <w:rPr>
                <w:rFonts w:eastAsia="Times New Roman"/>
                <w:b w:val="0"/>
                <w:color w:val="000000"/>
                <w:sz w:val="24"/>
                <w:szCs w:val="24"/>
                <w:lang w:eastAsia="ru-RU"/>
              </w:rPr>
            </w:pPr>
            <w:r w:rsidRPr="00073EBC">
              <w:rPr>
                <w:rFonts w:eastAsia="Times New Roman"/>
                <w:b w:val="0"/>
                <w:color w:val="000000"/>
                <w:sz w:val="24"/>
                <w:szCs w:val="24"/>
                <w:lang w:eastAsia="ru-RU"/>
              </w:rPr>
              <w:t>80</w:t>
            </w:r>
          </w:p>
        </w:tc>
      </w:tr>
      <w:tr w:rsidR="00073EBC" w:rsidRPr="00073EBC" w14:paraId="1857E256" w14:textId="77777777" w:rsidTr="00073EBC">
        <w:trPr>
          <w:trHeight w:val="328"/>
        </w:trPr>
        <w:tc>
          <w:tcPr>
            <w:tcW w:w="235" w:type="pct"/>
            <w:shd w:val="clear" w:color="auto" w:fill="auto"/>
            <w:vAlign w:val="center"/>
          </w:tcPr>
          <w:p w14:paraId="51771638" w14:textId="77777777" w:rsidR="00073EBC" w:rsidRPr="00073EBC" w:rsidRDefault="00073EBC" w:rsidP="00054F47">
            <w:pPr>
              <w:pStyle w:val="ac"/>
              <w:numPr>
                <w:ilvl w:val="0"/>
                <w:numId w:val="38"/>
              </w:numPr>
              <w:spacing w:after="0" w:line="240" w:lineRule="auto"/>
              <w:ind w:left="0" w:firstLine="0"/>
              <w:jc w:val="center"/>
              <w:rPr>
                <w:rFonts w:eastAsia="Times New Roman"/>
                <w:b w:val="0"/>
                <w:color w:val="000000"/>
                <w:sz w:val="24"/>
                <w:szCs w:val="24"/>
                <w:lang w:eastAsia="ru-RU"/>
              </w:rPr>
            </w:pPr>
          </w:p>
        </w:tc>
        <w:tc>
          <w:tcPr>
            <w:tcW w:w="1719" w:type="pct"/>
            <w:shd w:val="clear" w:color="auto" w:fill="auto"/>
            <w:vAlign w:val="center"/>
          </w:tcPr>
          <w:p w14:paraId="609C40C0" w14:textId="77777777" w:rsidR="00073EBC" w:rsidRPr="00073EBC" w:rsidRDefault="00073EBC" w:rsidP="00073EBC">
            <w:pPr>
              <w:spacing w:after="0" w:line="240" w:lineRule="auto"/>
              <w:rPr>
                <w:b w:val="0"/>
                <w:bCs/>
                <w:sz w:val="24"/>
                <w:szCs w:val="24"/>
              </w:rPr>
            </w:pPr>
            <w:r w:rsidRPr="00073EBC">
              <w:rPr>
                <w:b w:val="0"/>
                <w:bCs/>
                <w:sz w:val="24"/>
                <w:szCs w:val="24"/>
              </w:rPr>
              <w:t xml:space="preserve">Библиотека </w:t>
            </w:r>
          </w:p>
          <w:p w14:paraId="656D00DB" w14:textId="77777777" w:rsidR="00073EBC" w:rsidRPr="00073EBC" w:rsidRDefault="00073EBC" w:rsidP="00073EBC">
            <w:pPr>
              <w:spacing w:after="0" w:line="240" w:lineRule="auto"/>
              <w:rPr>
                <w:rFonts w:eastAsia="Times New Roman"/>
                <w:b w:val="0"/>
                <w:color w:val="000000"/>
                <w:sz w:val="24"/>
                <w:szCs w:val="24"/>
                <w:lang w:eastAsia="ru-RU"/>
              </w:rPr>
            </w:pPr>
            <w:r w:rsidRPr="00073EBC">
              <w:rPr>
                <w:b w:val="0"/>
                <w:bCs/>
                <w:sz w:val="24"/>
                <w:szCs w:val="24"/>
              </w:rPr>
              <w:t>с. Ая, ул. Победы, 1</w:t>
            </w:r>
          </w:p>
        </w:tc>
        <w:tc>
          <w:tcPr>
            <w:tcW w:w="716" w:type="pct"/>
            <w:shd w:val="clear" w:color="auto" w:fill="auto"/>
            <w:vAlign w:val="center"/>
          </w:tcPr>
          <w:p w14:paraId="21C6BC1C" w14:textId="77777777" w:rsidR="00073EBC" w:rsidRPr="00073EBC" w:rsidRDefault="00073EBC" w:rsidP="00073EBC">
            <w:pPr>
              <w:spacing w:after="0" w:line="240" w:lineRule="auto"/>
              <w:jc w:val="center"/>
              <w:rPr>
                <w:rFonts w:eastAsia="Times New Roman"/>
                <w:b w:val="0"/>
                <w:color w:val="000000"/>
                <w:sz w:val="24"/>
                <w:szCs w:val="24"/>
                <w:lang w:eastAsia="ru-RU"/>
              </w:rPr>
            </w:pPr>
            <w:r w:rsidRPr="00073EBC">
              <w:rPr>
                <w:b w:val="0"/>
                <w:bCs/>
                <w:sz w:val="24"/>
                <w:szCs w:val="24"/>
              </w:rPr>
              <w:t>13822 экз.</w:t>
            </w:r>
          </w:p>
        </w:tc>
        <w:tc>
          <w:tcPr>
            <w:tcW w:w="805" w:type="pct"/>
            <w:vMerge/>
            <w:shd w:val="clear" w:color="auto" w:fill="auto"/>
            <w:vAlign w:val="center"/>
          </w:tcPr>
          <w:p w14:paraId="602B3CE3" w14:textId="77777777" w:rsidR="00073EBC" w:rsidRPr="00073EBC" w:rsidRDefault="00073EBC" w:rsidP="00073EBC">
            <w:pPr>
              <w:spacing w:after="0" w:line="240" w:lineRule="auto"/>
              <w:jc w:val="center"/>
              <w:rPr>
                <w:rFonts w:eastAsia="Times New Roman"/>
                <w:b w:val="0"/>
                <w:color w:val="000000"/>
                <w:sz w:val="24"/>
                <w:szCs w:val="24"/>
                <w:lang w:eastAsia="ru-RU"/>
              </w:rPr>
            </w:pPr>
          </w:p>
        </w:tc>
        <w:tc>
          <w:tcPr>
            <w:tcW w:w="749" w:type="pct"/>
            <w:vMerge/>
            <w:shd w:val="clear" w:color="auto" w:fill="auto"/>
            <w:vAlign w:val="center"/>
          </w:tcPr>
          <w:p w14:paraId="75CBAB93" w14:textId="77777777" w:rsidR="00073EBC" w:rsidRPr="00073EBC" w:rsidRDefault="00073EBC" w:rsidP="00073EBC">
            <w:pPr>
              <w:spacing w:after="0" w:line="240" w:lineRule="auto"/>
              <w:jc w:val="center"/>
              <w:rPr>
                <w:rFonts w:eastAsia="Times New Roman"/>
                <w:b w:val="0"/>
                <w:color w:val="000000"/>
                <w:sz w:val="24"/>
                <w:szCs w:val="24"/>
                <w:lang w:eastAsia="ru-RU"/>
              </w:rPr>
            </w:pPr>
          </w:p>
        </w:tc>
        <w:tc>
          <w:tcPr>
            <w:tcW w:w="777" w:type="pct"/>
            <w:vMerge/>
            <w:shd w:val="clear" w:color="auto" w:fill="auto"/>
            <w:vAlign w:val="center"/>
          </w:tcPr>
          <w:p w14:paraId="218221D0" w14:textId="77777777" w:rsidR="00073EBC" w:rsidRPr="00073EBC" w:rsidRDefault="00073EBC" w:rsidP="00073EBC">
            <w:pPr>
              <w:spacing w:after="0" w:line="240" w:lineRule="auto"/>
              <w:jc w:val="center"/>
              <w:rPr>
                <w:rFonts w:eastAsia="Times New Roman"/>
                <w:b w:val="0"/>
                <w:color w:val="000000"/>
                <w:sz w:val="24"/>
                <w:szCs w:val="24"/>
                <w:lang w:eastAsia="ru-RU"/>
              </w:rPr>
            </w:pPr>
          </w:p>
        </w:tc>
      </w:tr>
      <w:tr w:rsidR="00073EBC" w:rsidRPr="00073EBC" w14:paraId="3418DDDA" w14:textId="77777777" w:rsidTr="00073EBC">
        <w:trPr>
          <w:trHeight w:val="477"/>
        </w:trPr>
        <w:tc>
          <w:tcPr>
            <w:tcW w:w="235" w:type="pct"/>
            <w:shd w:val="clear" w:color="auto" w:fill="auto"/>
            <w:vAlign w:val="center"/>
          </w:tcPr>
          <w:p w14:paraId="7E92B270" w14:textId="77777777" w:rsidR="00073EBC" w:rsidRPr="00073EBC" w:rsidRDefault="00073EBC" w:rsidP="00054F47">
            <w:pPr>
              <w:pStyle w:val="ac"/>
              <w:numPr>
                <w:ilvl w:val="0"/>
                <w:numId w:val="38"/>
              </w:numPr>
              <w:spacing w:after="0" w:line="240" w:lineRule="auto"/>
              <w:ind w:left="0" w:firstLine="0"/>
              <w:jc w:val="center"/>
              <w:rPr>
                <w:rFonts w:eastAsia="Times New Roman"/>
                <w:b w:val="0"/>
                <w:color w:val="000000"/>
                <w:sz w:val="24"/>
                <w:szCs w:val="24"/>
                <w:lang w:eastAsia="ru-RU"/>
              </w:rPr>
            </w:pPr>
          </w:p>
        </w:tc>
        <w:tc>
          <w:tcPr>
            <w:tcW w:w="1719" w:type="pct"/>
            <w:shd w:val="clear" w:color="auto" w:fill="auto"/>
            <w:vAlign w:val="center"/>
          </w:tcPr>
          <w:p w14:paraId="5CD4718A" w14:textId="77777777" w:rsidR="00073EBC" w:rsidRPr="00073EBC" w:rsidRDefault="00073EBC" w:rsidP="00073EBC">
            <w:pPr>
              <w:spacing w:after="0" w:line="240" w:lineRule="auto"/>
              <w:rPr>
                <w:b w:val="0"/>
                <w:bCs/>
                <w:sz w:val="24"/>
                <w:szCs w:val="24"/>
              </w:rPr>
            </w:pPr>
            <w:r w:rsidRPr="00073EBC">
              <w:rPr>
                <w:b w:val="0"/>
                <w:bCs/>
                <w:sz w:val="24"/>
                <w:szCs w:val="24"/>
                <w:lang w:val="en-US"/>
              </w:rPr>
              <w:t>C</w:t>
            </w:r>
            <w:r w:rsidRPr="00073EBC">
              <w:rPr>
                <w:b w:val="0"/>
                <w:bCs/>
                <w:sz w:val="24"/>
                <w:szCs w:val="24"/>
              </w:rPr>
              <w:t xml:space="preserve">ельский клуб </w:t>
            </w:r>
          </w:p>
          <w:p w14:paraId="5D14A8E7" w14:textId="77777777" w:rsidR="00073EBC" w:rsidRPr="00073EBC" w:rsidRDefault="00073EBC" w:rsidP="00073EBC">
            <w:pPr>
              <w:spacing w:after="0" w:line="240" w:lineRule="auto"/>
              <w:rPr>
                <w:b w:val="0"/>
                <w:bCs/>
                <w:color w:val="FF0000"/>
                <w:sz w:val="24"/>
                <w:szCs w:val="24"/>
              </w:rPr>
            </w:pPr>
            <w:r w:rsidRPr="00073EBC">
              <w:rPr>
                <w:b w:val="0"/>
                <w:bCs/>
                <w:sz w:val="24"/>
                <w:szCs w:val="24"/>
              </w:rPr>
              <w:t xml:space="preserve">с. Верх-Ая, </w:t>
            </w:r>
          </w:p>
          <w:p w14:paraId="7CA083BA" w14:textId="77777777" w:rsidR="00073EBC" w:rsidRPr="00073EBC" w:rsidRDefault="00073EBC" w:rsidP="00073EBC">
            <w:pPr>
              <w:spacing w:after="0" w:line="240" w:lineRule="auto"/>
              <w:rPr>
                <w:rFonts w:eastAsia="Times New Roman"/>
                <w:b w:val="0"/>
                <w:color w:val="000000"/>
                <w:sz w:val="24"/>
                <w:szCs w:val="24"/>
                <w:lang w:eastAsia="ru-RU"/>
              </w:rPr>
            </w:pPr>
            <w:r w:rsidRPr="00073EBC">
              <w:rPr>
                <w:b w:val="0"/>
                <w:bCs/>
                <w:sz w:val="24"/>
                <w:szCs w:val="24"/>
              </w:rPr>
              <w:t>ул. Алтайская, 19</w:t>
            </w:r>
          </w:p>
        </w:tc>
        <w:tc>
          <w:tcPr>
            <w:tcW w:w="716" w:type="pct"/>
            <w:shd w:val="clear" w:color="auto" w:fill="auto"/>
            <w:vAlign w:val="center"/>
          </w:tcPr>
          <w:p w14:paraId="34EA604C" w14:textId="77777777" w:rsidR="00073EBC" w:rsidRPr="00073EBC" w:rsidRDefault="00073EBC" w:rsidP="00073EBC">
            <w:pPr>
              <w:spacing w:after="0" w:line="240" w:lineRule="auto"/>
              <w:jc w:val="center"/>
              <w:rPr>
                <w:rFonts w:eastAsia="Times New Roman"/>
                <w:b w:val="0"/>
                <w:color w:val="000000"/>
                <w:sz w:val="24"/>
                <w:szCs w:val="24"/>
                <w:lang w:eastAsia="ru-RU"/>
              </w:rPr>
            </w:pPr>
            <w:r w:rsidRPr="00073EBC">
              <w:rPr>
                <w:b w:val="0"/>
                <w:bCs/>
                <w:sz w:val="24"/>
                <w:szCs w:val="24"/>
              </w:rPr>
              <w:t>90</w:t>
            </w:r>
          </w:p>
        </w:tc>
        <w:tc>
          <w:tcPr>
            <w:tcW w:w="805" w:type="pct"/>
            <w:vMerge w:val="restart"/>
            <w:shd w:val="clear" w:color="auto" w:fill="auto"/>
            <w:vAlign w:val="center"/>
          </w:tcPr>
          <w:p w14:paraId="1E7D027A" w14:textId="77777777" w:rsidR="00073EBC" w:rsidRPr="00073EBC" w:rsidRDefault="00073EBC" w:rsidP="00073EBC">
            <w:pPr>
              <w:spacing w:after="0" w:line="240" w:lineRule="auto"/>
              <w:jc w:val="center"/>
              <w:rPr>
                <w:rFonts w:eastAsia="Times New Roman"/>
                <w:b w:val="0"/>
                <w:color w:val="000000"/>
                <w:sz w:val="24"/>
                <w:szCs w:val="24"/>
                <w:lang w:eastAsia="ru-RU"/>
              </w:rPr>
            </w:pPr>
            <w:r w:rsidRPr="00073EBC">
              <w:rPr>
                <w:rFonts w:eastAsia="Times New Roman"/>
                <w:b w:val="0"/>
                <w:bCs/>
                <w:color w:val="000000"/>
                <w:sz w:val="24"/>
                <w:szCs w:val="24"/>
                <w:lang w:eastAsia="ru-RU"/>
              </w:rPr>
              <w:t>кирпич</w:t>
            </w:r>
          </w:p>
        </w:tc>
        <w:tc>
          <w:tcPr>
            <w:tcW w:w="749" w:type="pct"/>
            <w:vMerge w:val="restart"/>
            <w:shd w:val="clear" w:color="auto" w:fill="auto"/>
            <w:vAlign w:val="center"/>
          </w:tcPr>
          <w:p w14:paraId="3CD4C502" w14:textId="77777777" w:rsidR="00073EBC" w:rsidRPr="00073EBC" w:rsidRDefault="00073EBC" w:rsidP="00073EBC">
            <w:pPr>
              <w:spacing w:after="0" w:line="240" w:lineRule="auto"/>
              <w:jc w:val="center"/>
              <w:rPr>
                <w:rFonts w:eastAsia="Times New Roman"/>
                <w:b w:val="0"/>
                <w:color w:val="000000"/>
                <w:sz w:val="24"/>
                <w:szCs w:val="24"/>
                <w:lang w:eastAsia="ru-RU"/>
              </w:rPr>
            </w:pPr>
            <w:r w:rsidRPr="00073EBC">
              <w:rPr>
                <w:rFonts w:eastAsia="Times New Roman"/>
                <w:b w:val="0"/>
                <w:color w:val="000000"/>
                <w:sz w:val="24"/>
                <w:szCs w:val="24"/>
                <w:lang w:eastAsia="ru-RU"/>
              </w:rPr>
              <w:t>1985</w:t>
            </w:r>
          </w:p>
        </w:tc>
        <w:tc>
          <w:tcPr>
            <w:tcW w:w="777" w:type="pct"/>
            <w:vMerge w:val="restart"/>
            <w:shd w:val="clear" w:color="auto" w:fill="auto"/>
            <w:vAlign w:val="center"/>
          </w:tcPr>
          <w:p w14:paraId="4996AA87" w14:textId="77777777" w:rsidR="00073EBC" w:rsidRPr="00073EBC" w:rsidRDefault="00073EBC" w:rsidP="00073EBC">
            <w:pPr>
              <w:spacing w:after="0" w:line="240" w:lineRule="auto"/>
              <w:jc w:val="center"/>
              <w:rPr>
                <w:rFonts w:eastAsia="Times New Roman"/>
                <w:b w:val="0"/>
                <w:color w:val="000000"/>
                <w:sz w:val="24"/>
                <w:szCs w:val="24"/>
                <w:lang w:eastAsia="ru-RU"/>
              </w:rPr>
            </w:pPr>
            <w:r w:rsidRPr="00073EBC">
              <w:rPr>
                <w:rFonts w:eastAsia="Times New Roman"/>
                <w:b w:val="0"/>
                <w:color w:val="000000"/>
                <w:sz w:val="24"/>
                <w:szCs w:val="24"/>
                <w:lang w:eastAsia="ru-RU"/>
              </w:rPr>
              <w:t>80</w:t>
            </w:r>
          </w:p>
        </w:tc>
      </w:tr>
      <w:tr w:rsidR="00073EBC" w:rsidRPr="00073EBC" w14:paraId="1BE4B93E" w14:textId="77777777" w:rsidTr="00073EBC">
        <w:trPr>
          <w:trHeight w:val="220"/>
        </w:trPr>
        <w:tc>
          <w:tcPr>
            <w:tcW w:w="235" w:type="pct"/>
            <w:shd w:val="clear" w:color="auto" w:fill="auto"/>
            <w:vAlign w:val="center"/>
          </w:tcPr>
          <w:p w14:paraId="3903C1BF" w14:textId="77777777" w:rsidR="00073EBC" w:rsidRPr="00073EBC" w:rsidRDefault="00073EBC" w:rsidP="00054F47">
            <w:pPr>
              <w:pStyle w:val="ac"/>
              <w:numPr>
                <w:ilvl w:val="0"/>
                <w:numId w:val="38"/>
              </w:numPr>
              <w:spacing w:after="0" w:line="240" w:lineRule="auto"/>
              <w:ind w:left="0" w:firstLine="0"/>
              <w:jc w:val="center"/>
              <w:rPr>
                <w:rFonts w:eastAsia="Times New Roman"/>
                <w:b w:val="0"/>
                <w:color w:val="000000"/>
                <w:sz w:val="24"/>
                <w:szCs w:val="24"/>
                <w:lang w:eastAsia="ru-RU"/>
              </w:rPr>
            </w:pPr>
          </w:p>
        </w:tc>
        <w:tc>
          <w:tcPr>
            <w:tcW w:w="1719" w:type="pct"/>
            <w:shd w:val="clear" w:color="auto" w:fill="auto"/>
            <w:vAlign w:val="center"/>
          </w:tcPr>
          <w:p w14:paraId="602C9626" w14:textId="77777777" w:rsidR="00073EBC" w:rsidRPr="00073EBC" w:rsidRDefault="00073EBC" w:rsidP="00073EBC">
            <w:pPr>
              <w:spacing w:after="0" w:line="240" w:lineRule="auto"/>
              <w:rPr>
                <w:b w:val="0"/>
                <w:bCs/>
                <w:color w:val="FF0000"/>
                <w:sz w:val="24"/>
                <w:szCs w:val="24"/>
              </w:rPr>
            </w:pPr>
            <w:r w:rsidRPr="00073EBC">
              <w:rPr>
                <w:b w:val="0"/>
                <w:bCs/>
                <w:sz w:val="24"/>
                <w:szCs w:val="24"/>
              </w:rPr>
              <w:t>Библиотека</w:t>
            </w:r>
            <w:r w:rsidRPr="00073EBC">
              <w:rPr>
                <w:b w:val="0"/>
                <w:bCs/>
                <w:color w:val="FF0000"/>
                <w:sz w:val="24"/>
                <w:szCs w:val="24"/>
              </w:rPr>
              <w:t xml:space="preserve"> </w:t>
            </w:r>
          </w:p>
          <w:p w14:paraId="298920E0" w14:textId="77777777" w:rsidR="00073EBC" w:rsidRPr="00073EBC" w:rsidRDefault="00073EBC" w:rsidP="00073EBC">
            <w:pPr>
              <w:spacing w:after="0" w:line="240" w:lineRule="auto"/>
              <w:rPr>
                <w:b w:val="0"/>
                <w:bCs/>
                <w:color w:val="FF0000"/>
                <w:sz w:val="24"/>
                <w:szCs w:val="24"/>
              </w:rPr>
            </w:pPr>
            <w:r w:rsidRPr="00073EBC">
              <w:rPr>
                <w:b w:val="0"/>
                <w:bCs/>
                <w:sz w:val="24"/>
                <w:szCs w:val="24"/>
              </w:rPr>
              <w:t xml:space="preserve">с. Верх-Ая, </w:t>
            </w:r>
          </w:p>
          <w:p w14:paraId="0CBEE887" w14:textId="77777777" w:rsidR="00073EBC" w:rsidRPr="00073EBC" w:rsidRDefault="00073EBC" w:rsidP="00073EBC">
            <w:pPr>
              <w:spacing w:after="0" w:line="240" w:lineRule="auto"/>
              <w:rPr>
                <w:rFonts w:eastAsia="Times New Roman"/>
                <w:b w:val="0"/>
                <w:color w:val="000000"/>
                <w:sz w:val="24"/>
                <w:szCs w:val="24"/>
                <w:lang w:eastAsia="ru-RU"/>
              </w:rPr>
            </w:pPr>
            <w:r w:rsidRPr="00073EBC">
              <w:rPr>
                <w:b w:val="0"/>
                <w:bCs/>
                <w:sz w:val="24"/>
                <w:szCs w:val="24"/>
              </w:rPr>
              <w:t>ул. Алтайская, 19</w:t>
            </w:r>
          </w:p>
        </w:tc>
        <w:tc>
          <w:tcPr>
            <w:tcW w:w="716" w:type="pct"/>
            <w:shd w:val="clear" w:color="auto" w:fill="auto"/>
            <w:vAlign w:val="center"/>
          </w:tcPr>
          <w:p w14:paraId="12EB2A89" w14:textId="77777777" w:rsidR="00073EBC" w:rsidRPr="00073EBC" w:rsidRDefault="00073EBC" w:rsidP="00073EBC">
            <w:pPr>
              <w:spacing w:after="0" w:line="240" w:lineRule="auto"/>
              <w:jc w:val="center"/>
              <w:rPr>
                <w:rFonts w:eastAsia="Times New Roman"/>
                <w:b w:val="0"/>
                <w:color w:val="000000"/>
                <w:sz w:val="24"/>
                <w:szCs w:val="24"/>
                <w:lang w:eastAsia="ru-RU"/>
              </w:rPr>
            </w:pPr>
            <w:r w:rsidRPr="00073EBC">
              <w:rPr>
                <w:b w:val="0"/>
                <w:bCs/>
                <w:sz w:val="24"/>
                <w:szCs w:val="24"/>
              </w:rPr>
              <w:t>4728 экз.</w:t>
            </w:r>
          </w:p>
        </w:tc>
        <w:tc>
          <w:tcPr>
            <w:tcW w:w="805" w:type="pct"/>
            <w:vMerge/>
            <w:shd w:val="clear" w:color="auto" w:fill="auto"/>
            <w:vAlign w:val="center"/>
          </w:tcPr>
          <w:p w14:paraId="62CB72AE" w14:textId="77777777" w:rsidR="00073EBC" w:rsidRPr="00073EBC" w:rsidRDefault="00073EBC" w:rsidP="00073EBC">
            <w:pPr>
              <w:spacing w:after="0" w:line="240" w:lineRule="auto"/>
              <w:jc w:val="center"/>
              <w:rPr>
                <w:rFonts w:eastAsia="Times New Roman"/>
                <w:b w:val="0"/>
                <w:color w:val="000000"/>
                <w:sz w:val="24"/>
                <w:szCs w:val="24"/>
                <w:lang w:eastAsia="ru-RU"/>
              </w:rPr>
            </w:pPr>
          </w:p>
        </w:tc>
        <w:tc>
          <w:tcPr>
            <w:tcW w:w="749" w:type="pct"/>
            <w:vMerge/>
            <w:shd w:val="clear" w:color="auto" w:fill="auto"/>
            <w:vAlign w:val="center"/>
          </w:tcPr>
          <w:p w14:paraId="31FB5DCB" w14:textId="77777777" w:rsidR="00073EBC" w:rsidRPr="00073EBC" w:rsidRDefault="00073EBC" w:rsidP="00073EBC">
            <w:pPr>
              <w:spacing w:after="0" w:line="240" w:lineRule="auto"/>
              <w:jc w:val="center"/>
              <w:rPr>
                <w:rFonts w:eastAsia="Times New Roman"/>
                <w:b w:val="0"/>
                <w:color w:val="000000"/>
                <w:sz w:val="24"/>
                <w:szCs w:val="24"/>
                <w:lang w:eastAsia="ru-RU"/>
              </w:rPr>
            </w:pPr>
          </w:p>
        </w:tc>
        <w:tc>
          <w:tcPr>
            <w:tcW w:w="777" w:type="pct"/>
            <w:vMerge/>
            <w:shd w:val="clear" w:color="auto" w:fill="auto"/>
            <w:vAlign w:val="center"/>
          </w:tcPr>
          <w:p w14:paraId="134A13C2" w14:textId="77777777" w:rsidR="00073EBC" w:rsidRPr="00073EBC" w:rsidRDefault="00073EBC" w:rsidP="00073EBC">
            <w:pPr>
              <w:spacing w:after="0" w:line="240" w:lineRule="auto"/>
              <w:jc w:val="center"/>
              <w:rPr>
                <w:rFonts w:eastAsia="Times New Roman"/>
                <w:b w:val="0"/>
                <w:color w:val="000000"/>
                <w:sz w:val="24"/>
                <w:szCs w:val="24"/>
                <w:lang w:eastAsia="ru-RU"/>
              </w:rPr>
            </w:pPr>
          </w:p>
        </w:tc>
      </w:tr>
      <w:tr w:rsidR="00073EBC" w:rsidRPr="00073EBC" w14:paraId="287214A2" w14:textId="77777777" w:rsidTr="00605A5B">
        <w:trPr>
          <w:trHeight w:val="374"/>
        </w:trPr>
        <w:tc>
          <w:tcPr>
            <w:tcW w:w="235" w:type="pct"/>
            <w:shd w:val="clear" w:color="auto" w:fill="auto"/>
            <w:vAlign w:val="center"/>
          </w:tcPr>
          <w:p w14:paraId="30A3491B" w14:textId="77777777" w:rsidR="00073EBC" w:rsidRPr="00073EBC" w:rsidRDefault="00073EBC" w:rsidP="00605A5B">
            <w:pPr>
              <w:spacing w:after="0"/>
              <w:rPr>
                <w:rFonts w:eastAsia="Times New Roman"/>
                <w:b w:val="0"/>
                <w:color w:val="000000"/>
                <w:sz w:val="24"/>
                <w:szCs w:val="24"/>
                <w:lang w:eastAsia="ru-RU"/>
              </w:rPr>
            </w:pPr>
          </w:p>
        </w:tc>
        <w:tc>
          <w:tcPr>
            <w:tcW w:w="1719" w:type="pct"/>
            <w:shd w:val="clear" w:color="auto" w:fill="auto"/>
            <w:vAlign w:val="center"/>
          </w:tcPr>
          <w:p w14:paraId="03385286" w14:textId="77777777" w:rsidR="00073EBC" w:rsidRPr="00073EBC" w:rsidRDefault="00073EBC" w:rsidP="00605A5B">
            <w:pPr>
              <w:spacing w:after="0"/>
              <w:rPr>
                <w:b w:val="0"/>
                <w:bCs/>
                <w:sz w:val="24"/>
                <w:szCs w:val="24"/>
              </w:rPr>
            </w:pPr>
            <w:r w:rsidRPr="00073EBC">
              <w:rPr>
                <w:b w:val="0"/>
                <w:bCs/>
                <w:sz w:val="24"/>
                <w:szCs w:val="24"/>
                <w:lang w:val="en-US"/>
              </w:rPr>
              <w:t>C</w:t>
            </w:r>
            <w:r w:rsidRPr="00073EBC">
              <w:rPr>
                <w:b w:val="0"/>
                <w:bCs/>
                <w:sz w:val="24"/>
                <w:szCs w:val="24"/>
              </w:rPr>
              <w:t xml:space="preserve">ельский клуб </w:t>
            </w:r>
          </w:p>
          <w:p w14:paraId="22C29D9F" w14:textId="77777777" w:rsidR="00073EBC" w:rsidRPr="00073EBC" w:rsidRDefault="00073EBC" w:rsidP="00605A5B">
            <w:pPr>
              <w:spacing w:after="0"/>
              <w:rPr>
                <w:b w:val="0"/>
                <w:bCs/>
                <w:sz w:val="24"/>
                <w:szCs w:val="24"/>
              </w:rPr>
            </w:pPr>
            <w:r w:rsidRPr="00073EBC">
              <w:rPr>
                <w:b w:val="0"/>
                <w:bCs/>
                <w:sz w:val="24"/>
                <w:szCs w:val="24"/>
              </w:rPr>
              <w:t xml:space="preserve">с. Нижнекаянча, </w:t>
            </w:r>
          </w:p>
          <w:p w14:paraId="1F25A66C" w14:textId="77777777" w:rsidR="00073EBC" w:rsidRPr="00073EBC" w:rsidRDefault="00073EBC" w:rsidP="00605A5B">
            <w:pPr>
              <w:spacing w:after="0"/>
              <w:rPr>
                <w:rFonts w:eastAsia="Times New Roman"/>
                <w:b w:val="0"/>
                <w:color w:val="000000"/>
                <w:sz w:val="24"/>
                <w:szCs w:val="24"/>
                <w:lang w:eastAsia="ru-RU"/>
              </w:rPr>
            </w:pPr>
            <w:r w:rsidRPr="00073EBC">
              <w:rPr>
                <w:b w:val="0"/>
                <w:bCs/>
                <w:sz w:val="24"/>
                <w:szCs w:val="24"/>
              </w:rPr>
              <w:t xml:space="preserve">ул. Центральная, 43 </w:t>
            </w:r>
          </w:p>
        </w:tc>
        <w:tc>
          <w:tcPr>
            <w:tcW w:w="716" w:type="pct"/>
            <w:shd w:val="clear" w:color="auto" w:fill="auto"/>
            <w:vAlign w:val="center"/>
          </w:tcPr>
          <w:p w14:paraId="026E368F" w14:textId="77777777" w:rsidR="00073EBC" w:rsidRPr="00073EBC" w:rsidRDefault="00073EBC" w:rsidP="00605A5B">
            <w:pPr>
              <w:spacing w:after="0"/>
              <w:jc w:val="center"/>
              <w:rPr>
                <w:rFonts w:eastAsia="Times New Roman"/>
                <w:b w:val="0"/>
                <w:color w:val="000000"/>
                <w:sz w:val="24"/>
                <w:szCs w:val="24"/>
                <w:lang w:eastAsia="ru-RU"/>
              </w:rPr>
            </w:pPr>
            <w:r w:rsidRPr="00073EBC">
              <w:rPr>
                <w:b w:val="0"/>
                <w:bCs/>
                <w:sz w:val="24"/>
                <w:szCs w:val="24"/>
              </w:rPr>
              <w:t>150</w:t>
            </w:r>
          </w:p>
        </w:tc>
        <w:tc>
          <w:tcPr>
            <w:tcW w:w="805" w:type="pct"/>
            <w:vMerge w:val="restart"/>
            <w:shd w:val="clear" w:color="auto" w:fill="auto"/>
            <w:vAlign w:val="center"/>
          </w:tcPr>
          <w:p w14:paraId="592FBDB3" w14:textId="77777777" w:rsidR="00073EBC" w:rsidRPr="00073EBC" w:rsidRDefault="00073EBC" w:rsidP="00605A5B">
            <w:pPr>
              <w:spacing w:after="0"/>
              <w:jc w:val="center"/>
              <w:rPr>
                <w:rFonts w:eastAsia="Times New Roman"/>
                <w:b w:val="0"/>
                <w:bCs/>
                <w:color w:val="000000"/>
                <w:sz w:val="24"/>
                <w:szCs w:val="24"/>
                <w:lang w:eastAsia="ru-RU"/>
              </w:rPr>
            </w:pPr>
            <w:r w:rsidRPr="00073EBC">
              <w:rPr>
                <w:rFonts w:eastAsia="Times New Roman"/>
                <w:b w:val="0"/>
                <w:bCs/>
                <w:color w:val="000000"/>
                <w:sz w:val="24"/>
                <w:szCs w:val="24"/>
                <w:lang w:eastAsia="ru-RU"/>
              </w:rPr>
              <w:t>шлаколит.</w:t>
            </w:r>
          </w:p>
        </w:tc>
        <w:tc>
          <w:tcPr>
            <w:tcW w:w="749" w:type="pct"/>
            <w:vMerge w:val="restart"/>
            <w:shd w:val="clear" w:color="auto" w:fill="auto"/>
            <w:vAlign w:val="center"/>
          </w:tcPr>
          <w:p w14:paraId="178D6D40" w14:textId="77777777" w:rsidR="00073EBC" w:rsidRPr="00073EBC" w:rsidRDefault="00073EBC" w:rsidP="00605A5B">
            <w:pPr>
              <w:spacing w:after="0"/>
              <w:jc w:val="center"/>
              <w:rPr>
                <w:rFonts w:eastAsia="Times New Roman"/>
                <w:b w:val="0"/>
                <w:bCs/>
                <w:color w:val="000000"/>
                <w:sz w:val="24"/>
                <w:szCs w:val="24"/>
                <w:lang w:eastAsia="ru-RU"/>
              </w:rPr>
            </w:pPr>
            <w:r w:rsidRPr="00073EBC">
              <w:rPr>
                <w:rFonts w:eastAsia="Times New Roman"/>
                <w:b w:val="0"/>
                <w:bCs/>
                <w:color w:val="000000"/>
                <w:sz w:val="24"/>
                <w:szCs w:val="24"/>
                <w:lang w:eastAsia="ru-RU"/>
              </w:rPr>
              <w:t>1978</w:t>
            </w:r>
          </w:p>
          <w:p w14:paraId="27A4E5FA" w14:textId="77777777" w:rsidR="00073EBC" w:rsidRPr="00073EBC" w:rsidRDefault="00073EBC" w:rsidP="00605A5B">
            <w:pPr>
              <w:spacing w:after="0"/>
              <w:jc w:val="center"/>
              <w:rPr>
                <w:rFonts w:eastAsia="Times New Roman"/>
                <w:b w:val="0"/>
                <w:bCs/>
                <w:color w:val="000000"/>
                <w:sz w:val="24"/>
                <w:szCs w:val="24"/>
                <w:lang w:eastAsia="ru-RU"/>
              </w:rPr>
            </w:pPr>
            <w:r w:rsidRPr="00073EBC">
              <w:rPr>
                <w:b w:val="0"/>
                <w:bCs/>
                <w:sz w:val="24"/>
                <w:szCs w:val="24"/>
                <w:lang w:eastAsia="ru-RU"/>
              </w:rPr>
              <w:t>232,7</w:t>
            </w:r>
          </w:p>
        </w:tc>
        <w:tc>
          <w:tcPr>
            <w:tcW w:w="777" w:type="pct"/>
            <w:vMerge w:val="restart"/>
            <w:shd w:val="clear" w:color="auto" w:fill="auto"/>
            <w:vAlign w:val="center"/>
          </w:tcPr>
          <w:p w14:paraId="7C17645C" w14:textId="77777777" w:rsidR="00073EBC" w:rsidRPr="00073EBC" w:rsidRDefault="00073EBC" w:rsidP="00605A5B">
            <w:pPr>
              <w:spacing w:after="0"/>
              <w:jc w:val="center"/>
              <w:rPr>
                <w:b w:val="0"/>
                <w:bCs/>
                <w:sz w:val="24"/>
                <w:lang w:eastAsia="ru-RU"/>
              </w:rPr>
            </w:pPr>
            <w:r w:rsidRPr="00073EBC">
              <w:rPr>
                <w:b w:val="0"/>
                <w:bCs/>
                <w:sz w:val="24"/>
                <w:lang w:eastAsia="ru-RU"/>
              </w:rPr>
              <w:t>90</w:t>
            </w:r>
          </w:p>
        </w:tc>
      </w:tr>
      <w:tr w:rsidR="00073EBC" w:rsidRPr="00073EBC" w14:paraId="083592A6" w14:textId="77777777" w:rsidTr="00073EBC">
        <w:trPr>
          <w:trHeight w:val="229"/>
        </w:trPr>
        <w:tc>
          <w:tcPr>
            <w:tcW w:w="235" w:type="pct"/>
            <w:shd w:val="clear" w:color="auto" w:fill="auto"/>
            <w:vAlign w:val="center"/>
          </w:tcPr>
          <w:p w14:paraId="3B8E6464" w14:textId="77777777" w:rsidR="00073EBC" w:rsidRPr="00073EBC" w:rsidRDefault="00073EBC" w:rsidP="00054F47">
            <w:pPr>
              <w:pStyle w:val="ac"/>
              <w:numPr>
                <w:ilvl w:val="0"/>
                <w:numId w:val="38"/>
              </w:numPr>
              <w:spacing w:after="0" w:line="240" w:lineRule="auto"/>
              <w:ind w:left="0" w:firstLine="0"/>
              <w:jc w:val="center"/>
              <w:rPr>
                <w:rFonts w:eastAsia="Times New Roman"/>
                <w:b w:val="0"/>
                <w:color w:val="000000"/>
                <w:sz w:val="24"/>
                <w:szCs w:val="24"/>
                <w:lang w:eastAsia="ru-RU"/>
              </w:rPr>
            </w:pPr>
          </w:p>
        </w:tc>
        <w:tc>
          <w:tcPr>
            <w:tcW w:w="1719" w:type="pct"/>
            <w:shd w:val="clear" w:color="auto" w:fill="auto"/>
            <w:vAlign w:val="center"/>
          </w:tcPr>
          <w:p w14:paraId="60AE2C7D" w14:textId="77777777" w:rsidR="00073EBC" w:rsidRPr="00073EBC" w:rsidRDefault="00073EBC" w:rsidP="00073EBC">
            <w:pPr>
              <w:spacing w:after="0" w:line="240" w:lineRule="auto"/>
              <w:rPr>
                <w:b w:val="0"/>
                <w:bCs/>
                <w:sz w:val="24"/>
                <w:szCs w:val="24"/>
              </w:rPr>
            </w:pPr>
            <w:r w:rsidRPr="00073EBC">
              <w:rPr>
                <w:b w:val="0"/>
                <w:bCs/>
                <w:sz w:val="24"/>
                <w:szCs w:val="24"/>
              </w:rPr>
              <w:t xml:space="preserve">Библиотека </w:t>
            </w:r>
          </w:p>
          <w:p w14:paraId="14EDA149" w14:textId="77777777" w:rsidR="00073EBC" w:rsidRPr="00073EBC" w:rsidRDefault="00073EBC" w:rsidP="00073EBC">
            <w:pPr>
              <w:spacing w:after="0" w:line="240" w:lineRule="auto"/>
              <w:rPr>
                <w:b w:val="0"/>
                <w:bCs/>
                <w:sz w:val="24"/>
                <w:szCs w:val="24"/>
              </w:rPr>
            </w:pPr>
            <w:r w:rsidRPr="00073EBC">
              <w:rPr>
                <w:b w:val="0"/>
                <w:bCs/>
                <w:sz w:val="24"/>
                <w:szCs w:val="24"/>
              </w:rPr>
              <w:t xml:space="preserve">с. Нижнекаянча, </w:t>
            </w:r>
          </w:p>
          <w:p w14:paraId="7B513A3E" w14:textId="77777777" w:rsidR="00073EBC" w:rsidRPr="00073EBC" w:rsidRDefault="00073EBC" w:rsidP="00073EBC">
            <w:pPr>
              <w:spacing w:after="0" w:line="240" w:lineRule="auto"/>
              <w:rPr>
                <w:rFonts w:eastAsia="Times New Roman"/>
                <w:b w:val="0"/>
                <w:color w:val="000000"/>
                <w:sz w:val="24"/>
                <w:szCs w:val="24"/>
                <w:lang w:eastAsia="ru-RU"/>
              </w:rPr>
            </w:pPr>
            <w:r w:rsidRPr="00073EBC">
              <w:rPr>
                <w:b w:val="0"/>
                <w:bCs/>
                <w:sz w:val="24"/>
                <w:szCs w:val="24"/>
              </w:rPr>
              <w:t>ул. Центральная, 43</w:t>
            </w:r>
          </w:p>
        </w:tc>
        <w:tc>
          <w:tcPr>
            <w:tcW w:w="716" w:type="pct"/>
            <w:shd w:val="clear" w:color="auto" w:fill="auto"/>
            <w:vAlign w:val="center"/>
          </w:tcPr>
          <w:p w14:paraId="76345CB9" w14:textId="77777777" w:rsidR="00073EBC" w:rsidRPr="00073EBC" w:rsidRDefault="00073EBC" w:rsidP="00073EBC">
            <w:pPr>
              <w:spacing w:after="0" w:line="240" w:lineRule="auto"/>
              <w:jc w:val="center"/>
              <w:rPr>
                <w:rFonts w:eastAsia="Times New Roman"/>
                <w:b w:val="0"/>
                <w:color w:val="000000"/>
                <w:sz w:val="24"/>
                <w:szCs w:val="24"/>
                <w:lang w:eastAsia="ru-RU"/>
              </w:rPr>
            </w:pPr>
            <w:r w:rsidRPr="00073EBC">
              <w:rPr>
                <w:b w:val="0"/>
                <w:bCs/>
                <w:sz w:val="24"/>
                <w:szCs w:val="24"/>
              </w:rPr>
              <w:t>5165 экз.</w:t>
            </w:r>
          </w:p>
        </w:tc>
        <w:tc>
          <w:tcPr>
            <w:tcW w:w="805" w:type="pct"/>
            <w:vMerge/>
            <w:shd w:val="clear" w:color="auto" w:fill="auto"/>
            <w:vAlign w:val="center"/>
          </w:tcPr>
          <w:p w14:paraId="51D61D51" w14:textId="77777777" w:rsidR="00073EBC" w:rsidRPr="00073EBC" w:rsidRDefault="00073EBC" w:rsidP="00073EBC">
            <w:pPr>
              <w:spacing w:after="0" w:line="240" w:lineRule="auto"/>
              <w:jc w:val="center"/>
              <w:rPr>
                <w:rFonts w:eastAsia="Times New Roman"/>
                <w:b w:val="0"/>
                <w:color w:val="000000"/>
                <w:sz w:val="24"/>
                <w:szCs w:val="24"/>
                <w:lang w:eastAsia="ru-RU"/>
              </w:rPr>
            </w:pPr>
          </w:p>
        </w:tc>
        <w:tc>
          <w:tcPr>
            <w:tcW w:w="749" w:type="pct"/>
            <w:vMerge/>
            <w:shd w:val="clear" w:color="auto" w:fill="auto"/>
            <w:vAlign w:val="center"/>
          </w:tcPr>
          <w:p w14:paraId="1E2F8CDC" w14:textId="77777777" w:rsidR="00073EBC" w:rsidRPr="00073EBC" w:rsidRDefault="00073EBC" w:rsidP="00073EBC">
            <w:pPr>
              <w:spacing w:after="0" w:line="240" w:lineRule="auto"/>
              <w:jc w:val="center"/>
              <w:rPr>
                <w:rFonts w:eastAsia="Times New Roman"/>
                <w:b w:val="0"/>
                <w:color w:val="000000"/>
                <w:sz w:val="24"/>
                <w:szCs w:val="24"/>
                <w:lang w:eastAsia="ru-RU"/>
              </w:rPr>
            </w:pPr>
          </w:p>
        </w:tc>
        <w:tc>
          <w:tcPr>
            <w:tcW w:w="777" w:type="pct"/>
            <w:vMerge/>
            <w:shd w:val="clear" w:color="auto" w:fill="auto"/>
            <w:vAlign w:val="center"/>
          </w:tcPr>
          <w:p w14:paraId="213BA4FF" w14:textId="77777777" w:rsidR="00073EBC" w:rsidRPr="00073EBC" w:rsidRDefault="00073EBC" w:rsidP="00073EBC">
            <w:pPr>
              <w:spacing w:after="0" w:line="240" w:lineRule="auto"/>
              <w:jc w:val="center"/>
              <w:rPr>
                <w:rFonts w:eastAsia="Times New Roman"/>
                <w:b w:val="0"/>
                <w:color w:val="000000"/>
                <w:sz w:val="24"/>
                <w:szCs w:val="24"/>
                <w:lang w:eastAsia="ru-RU"/>
              </w:rPr>
            </w:pPr>
          </w:p>
        </w:tc>
      </w:tr>
      <w:tr w:rsidR="00073EBC" w:rsidRPr="00073EBC" w14:paraId="126903CA" w14:textId="77777777" w:rsidTr="00073EBC">
        <w:trPr>
          <w:trHeight w:val="242"/>
        </w:trPr>
        <w:tc>
          <w:tcPr>
            <w:tcW w:w="235" w:type="pct"/>
            <w:shd w:val="clear" w:color="auto" w:fill="auto"/>
            <w:vAlign w:val="center"/>
          </w:tcPr>
          <w:p w14:paraId="0A478CC6" w14:textId="77777777" w:rsidR="00073EBC" w:rsidRPr="00073EBC" w:rsidRDefault="00073EBC" w:rsidP="00054F47">
            <w:pPr>
              <w:pStyle w:val="ac"/>
              <w:numPr>
                <w:ilvl w:val="0"/>
                <w:numId w:val="38"/>
              </w:numPr>
              <w:spacing w:after="0" w:line="240" w:lineRule="auto"/>
              <w:ind w:left="0" w:firstLine="0"/>
              <w:jc w:val="center"/>
              <w:rPr>
                <w:rFonts w:eastAsia="Times New Roman"/>
                <w:b w:val="0"/>
                <w:color w:val="000000"/>
                <w:sz w:val="24"/>
                <w:szCs w:val="24"/>
                <w:lang w:eastAsia="ru-RU"/>
              </w:rPr>
            </w:pPr>
          </w:p>
        </w:tc>
        <w:tc>
          <w:tcPr>
            <w:tcW w:w="1719" w:type="pct"/>
            <w:shd w:val="clear" w:color="auto" w:fill="auto"/>
            <w:vAlign w:val="center"/>
          </w:tcPr>
          <w:p w14:paraId="75F050AF" w14:textId="77777777" w:rsidR="00073EBC" w:rsidRPr="00073EBC" w:rsidRDefault="00073EBC" w:rsidP="00073EBC">
            <w:pPr>
              <w:spacing w:after="0" w:line="240" w:lineRule="auto"/>
              <w:rPr>
                <w:b w:val="0"/>
                <w:bCs/>
                <w:sz w:val="24"/>
                <w:szCs w:val="24"/>
              </w:rPr>
            </w:pPr>
            <w:r w:rsidRPr="00073EBC">
              <w:rPr>
                <w:b w:val="0"/>
                <w:bCs/>
                <w:sz w:val="24"/>
                <w:szCs w:val="24"/>
                <w:lang w:val="en-US"/>
              </w:rPr>
              <w:t>C</w:t>
            </w:r>
            <w:r w:rsidRPr="00073EBC">
              <w:rPr>
                <w:b w:val="0"/>
                <w:bCs/>
                <w:sz w:val="24"/>
                <w:szCs w:val="24"/>
              </w:rPr>
              <w:t xml:space="preserve">ельский клуб п. Катунь, </w:t>
            </w:r>
          </w:p>
          <w:p w14:paraId="1F5431BA" w14:textId="77777777" w:rsidR="00073EBC" w:rsidRPr="00073EBC" w:rsidRDefault="00073EBC" w:rsidP="00073EBC">
            <w:pPr>
              <w:spacing w:after="0" w:line="240" w:lineRule="auto"/>
              <w:rPr>
                <w:b w:val="0"/>
                <w:bCs/>
                <w:sz w:val="24"/>
                <w:szCs w:val="24"/>
              </w:rPr>
            </w:pPr>
            <w:r w:rsidRPr="00073EBC">
              <w:rPr>
                <w:b w:val="0"/>
                <w:bCs/>
                <w:sz w:val="24"/>
                <w:szCs w:val="24"/>
              </w:rPr>
              <w:t>ул. Центральная, 6</w:t>
            </w:r>
          </w:p>
        </w:tc>
        <w:tc>
          <w:tcPr>
            <w:tcW w:w="716" w:type="pct"/>
            <w:shd w:val="clear" w:color="auto" w:fill="auto"/>
            <w:vAlign w:val="center"/>
          </w:tcPr>
          <w:p w14:paraId="7C0472A0" w14:textId="77777777" w:rsidR="00073EBC" w:rsidRPr="00073EBC" w:rsidRDefault="00073EBC" w:rsidP="00073EBC">
            <w:pPr>
              <w:spacing w:after="0" w:line="240" w:lineRule="auto"/>
              <w:jc w:val="center"/>
              <w:rPr>
                <w:rFonts w:eastAsia="Times New Roman"/>
                <w:b w:val="0"/>
                <w:color w:val="000000"/>
                <w:sz w:val="24"/>
                <w:szCs w:val="24"/>
                <w:lang w:val="en-US" w:eastAsia="ru-RU"/>
              </w:rPr>
            </w:pPr>
            <w:r w:rsidRPr="00073EBC">
              <w:rPr>
                <w:rFonts w:eastAsia="Times New Roman"/>
                <w:b w:val="0"/>
                <w:color w:val="000000"/>
                <w:sz w:val="24"/>
                <w:szCs w:val="24"/>
                <w:lang w:val="en-US" w:eastAsia="ru-RU"/>
              </w:rPr>
              <w:t>100</w:t>
            </w:r>
          </w:p>
        </w:tc>
        <w:tc>
          <w:tcPr>
            <w:tcW w:w="805" w:type="pct"/>
            <w:vMerge w:val="restart"/>
            <w:shd w:val="clear" w:color="auto" w:fill="auto"/>
            <w:vAlign w:val="center"/>
          </w:tcPr>
          <w:p w14:paraId="51AE5DF5" w14:textId="77777777" w:rsidR="00073EBC" w:rsidRPr="00073EBC" w:rsidRDefault="00073EBC" w:rsidP="00073EBC">
            <w:pPr>
              <w:spacing w:after="0" w:line="240" w:lineRule="auto"/>
              <w:jc w:val="center"/>
              <w:rPr>
                <w:rFonts w:eastAsia="Times New Roman"/>
                <w:b w:val="0"/>
                <w:color w:val="000000"/>
                <w:sz w:val="24"/>
                <w:szCs w:val="24"/>
                <w:lang w:eastAsia="ru-RU"/>
              </w:rPr>
            </w:pPr>
            <w:r w:rsidRPr="00073EBC">
              <w:rPr>
                <w:rFonts w:eastAsia="Times New Roman"/>
                <w:b w:val="0"/>
                <w:bCs/>
                <w:color w:val="000000"/>
                <w:sz w:val="24"/>
                <w:szCs w:val="24"/>
                <w:lang w:eastAsia="ru-RU"/>
              </w:rPr>
              <w:t>данные не предо-ставлены</w:t>
            </w:r>
          </w:p>
        </w:tc>
        <w:tc>
          <w:tcPr>
            <w:tcW w:w="749" w:type="pct"/>
            <w:vMerge w:val="restart"/>
            <w:shd w:val="clear" w:color="auto" w:fill="auto"/>
            <w:vAlign w:val="center"/>
          </w:tcPr>
          <w:p w14:paraId="29576755" w14:textId="77777777" w:rsidR="00073EBC" w:rsidRPr="00073EBC" w:rsidRDefault="00073EBC" w:rsidP="00073EBC">
            <w:pPr>
              <w:spacing w:after="0" w:line="240" w:lineRule="auto"/>
              <w:jc w:val="center"/>
              <w:rPr>
                <w:rFonts w:eastAsia="Times New Roman"/>
                <w:b w:val="0"/>
                <w:color w:val="000000"/>
                <w:sz w:val="24"/>
                <w:szCs w:val="24"/>
                <w:lang w:eastAsia="ru-RU"/>
              </w:rPr>
            </w:pPr>
            <w:r w:rsidRPr="00073EBC">
              <w:rPr>
                <w:rFonts w:eastAsia="Times New Roman"/>
                <w:b w:val="0"/>
                <w:bCs/>
                <w:color w:val="000000"/>
                <w:sz w:val="24"/>
                <w:szCs w:val="24"/>
                <w:lang w:eastAsia="ru-RU"/>
              </w:rPr>
              <w:t>1986</w:t>
            </w:r>
          </w:p>
        </w:tc>
        <w:tc>
          <w:tcPr>
            <w:tcW w:w="777" w:type="pct"/>
            <w:vMerge w:val="restart"/>
            <w:shd w:val="clear" w:color="auto" w:fill="auto"/>
            <w:vAlign w:val="center"/>
          </w:tcPr>
          <w:p w14:paraId="1923EDDD" w14:textId="77777777" w:rsidR="00073EBC" w:rsidRPr="00073EBC" w:rsidRDefault="00073EBC" w:rsidP="00073EBC">
            <w:pPr>
              <w:spacing w:after="0" w:line="240" w:lineRule="auto"/>
              <w:jc w:val="center"/>
              <w:rPr>
                <w:rFonts w:eastAsia="Times New Roman"/>
                <w:b w:val="0"/>
                <w:color w:val="000000"/>
                <w:sz w:val="24"/>
                <w:szCs w:val="24"/>
                <w:lang w:eastAsia="ru-RU"/>
              </w:rPr>
            </w:pPr>
            <w:r w:rsidRPr="00073EBC">
              <w:rPr>
                <w:rFonts w:eastAsia="Times New Roman"/>
                <w:b w:val="0"/>
                <w:bCs/>
                <w:color w:val="000000"/>
                <w:sz w:val="24"/>
                <w:szCs w:val="24"/>
                <w:lang w:eastAsia="ru-RU"/>
              </w:rPr>
              <w:t>данные не предо-ставлены</w:t>
            </w:r>
          </w:p>
        </w:tc>
      </w:tr>
      <w:tr w:rsidR="00073EBC" w:rsidRPr="00073EBC" w14:paraId="0C1CA169" w14:textId="77777777" w:rsidTr="00073EBC">
        <w:trPr>
          <w:trHeight w:val="264"/>
        </w:trPr>
        <w:tc>
          <w:tcPr>
            <w:tcW w:w="235" w:type="pct"/>
            <w:shd w:val="clear" w:color="auto" w:fill="auto"/>
            <w:vAlign w:val="center"/>
          </w:tcPr>
          <w:p w14:paraId="61C32151" w14:textId="77777777" w:rsidR="00073EBC" w:rsidRPr="00073EBC" w:rsidRDefault="00073EBC" w:rsidP="00054F47">
            <w:pPr>
              <w:pStyle w:val="ac"/>
              <w:numPr>
                <w:ilvl w:val="0"/>
                <w:numId w:val="38"/>
              </w:numPr>
              <w:spacing w:after="0" w:line="240" w:lineRule="auto"/>
              <w:ind w:left="0" w:firstLine="0"/>
              <w:jc w:val="center"/>
              <w:rPr>
                <w:rFonts w:eastAsia="Times New Roman"/>
                <w:b w:val="0"/>
                <w:color w:val="000000"/>
                <w:sz w:val="24"/>
                <w:szCs w:val="24"/>
                <w:lang w:eastAsia="ru-RU"/>
              </w:rPr>
            </w:pPr>
          </w:p>
        </w:tc>
        <w:tc>
          <w:tcPr>
            <w:tcW w:w="1719" w:type="pct"/>
            <w:shd w:val="clear" w:color="auto" w:fill="auto"/>
            <w:vAlign w:val="center"/>
          </w:tcPr>
          <w:p w14:paraId="15E1FE77" w14:textId="77777777" w:rsidR="00073EBC" w:rsidRPr="00073EBC" w:rsidRDefault="00073EBC" w:rsidP="00073EBC">
            <w:pPr>
              <w:spacing w:after="0" w:line="240" w:lineRule="auto"/>
              <w:rPr>
                <w:b w:val="0"/>
                <w:bCs/>
                <w:sz w:val="24"/>
                <w:szCs w:val="24"/>
              </w:rPr>
            </w:pPr>
            <w:r w:rsidRPr="00073EBC">
              <w:rPr>
                <w:b w:val="0"/>
                <w:bCs/>
                <w:sz w:val="24"/>
                <w:szCs w:val="24"/>
              </w:rPr>
              <w:t xml:space="preserve">Библиотека </w:t>
            </w:r>
          </w:p>
          <w:p w14:paraId="19EBCD23" w14:textId="77777777" w:rsidR="00073EBC" w:rsidRPr="00073EBC" w:rsidRDefault="00073EBC" w:rsidP="00073EBC">
            <w:pPr>
              <w:spacing w:after="0" w:line="240" w:lineRule="auto"/>
              <w:rPr>
                <w:rFonts w:eastAsia="Times New Roman"/>
                <w:b w:val="0"/>
                <w:color w:val="000000"/>
                <w:sz w:val="24"/>
                <w:szCs w:val="24"/>
                <w:lang w:eastAsia="ru-RU"/>
              </w:rPr>
            </w:pPr>
            <w:r w:rsidRPr="00073EBC">
              <w:rPr>
                <w:b w:val="0"/>
                <w:bCs/>
                <w:sz w:val="24"/>
                <w:szCs w:val="24"/>
              </w:rPr>
              <w:t>п. Катунь, ул. Центральная, 6</w:t>
            </w:r>
          </w:p>
        </w:tc>
        <w:tc>
          <w:tcPr>
            <w:tcW w:w="716" w:type="pct"/>
            <w:shd w:val="clear" w:color="auto" w:fill="auto"/>
            <w:vAlign w:val="center"/>
          </w:tcPr>
          <w:p w14:paraId="06296A25" w14:textId="77777777" w:rsidR="00073EBC" w:rsidRPr="00073EBC" w:rsidRDefault="00073EBC" w:rsidP="00073EBC">
            <w:pPr>
              <w:spacing w:after="0" w:line="240" w:lineRule="auto"/>
              <w:jc w:val="center"/>
              <w:rPr>
                <w:rFonts w:eastAsia="Times New Roman"/>
                <w:b w:val="0"/>
                <w:color w:val="000000"/>
                <w:sz w:val="24"/>
                <w:szCs w:val="24"/>
                <w:lang w:eastAsia="ru-RU"/>
              </w:rPr>
            </w:pPr>
            <w:r w:rsidRPr="00073EBC">
              <w:rPr>
                <w:b w:val="0"/>
                <w:bCs/>
                <w:sz w:val="24"/>
                <w:szCs w:val="24"/>
              </w:rPr>
              <w:t>5000 экз.</w:t>
            </w:r>
          </w:p>
        </w:tc>
        <w:tc>
          <w:tcPr>
            <w:tcW w:w="805" w:type="pct"/>
            <w:vMerge/>
            <w:shd w:val="clear" w:color="auto" w:fill="auto"/>
            <w:vAlign w:val="center"/>
          </w:tcPr>
          <w:p w14:paraId="7DD9CA48" w14:textId="77777777" w:rsidR="00073EBC" w:rsidRPr="00073EBC" w:rsidRDefault="00073EBC" w:rsidP="00073EBC">
            <w:pPr>
              <w:spacing w:after="0" w:line="240" w:lineRule="auto"/>
              <w:jc w:val="center"/>
              <w:rPr>
                <w:rFonts w:eastAsia="Times New Roman"/>
                <w:b w:val="0"/>
                <w:color w:val="000000"/>
                <w:sz w:val="24"/>
                <w:szCs w:val="24"/>
                <w:lang w:eastAsia="ru-RU"/>
              </w:rPr>
            </w:pPr>
          </w:p>
        </w:tc>
        <w:tc>
          <w:tcPr>
            <w:tcW w:w="749" w:type="pct"/>
            <w:vMerge/>
            <w:shd w:val="clear" w:color="auto" w:fill="auto"/>
            <w:vAlign w:val="center"/>
          </w:tcPr>
          <w:p w14:paraId="273218E1" w14:textId="77777777" w:rsidR="00073EBC" w:rsidRPr="00073EBC" w:rsidRDefault="00073EBC" w:rsidP="00073EBC">
            <w:pPr>
              <w:spacing w:after="0" w:line="240" w:lineRule="auto"/>
              <w:jc w:val="center"/>
              <w:rPr>
                <w:rFonts w:eastAsia="Times New Roman"/>
                <w:b w:val="0"/>
                <w:color w:val="000000"/>
                <w:sz w:val="24"/>
                <w:szCs w:val="24"/>
                <w:lang w:eastAsia="ru-RU"/>
              </w:rPr>
            </w:pPr>
          </w:p>
        </w:tc>
        <w:tc>
          <w:tcPr>
            <w:tcW w:w="777" w:type="pct"/>
            <w:vMerge/>
            <w:shd w:val="clear" w:color="auto" w:fill="auto"/>
            <w:vAlign w:val="center"/>
          </w:tcPr>
          <w:p w14:paraId="47F138CB" w14:textId="77777777" w:rsidR="00073EBC" w:rsidRPr="00073EBC" w:rsidRDefault="00073EBC" w:rsidP="00073EBC">
            <w:pPr>
              <w:spacing w:after="0" w:line="240" w:lineRule="auto"/>
              <w:jc w:val="center"/>
              <w:rPr>
                <w:rFonts w:eastAsia="Times New Roman"/>
                <w:b w:val="0"/>
                <w:color w:val="000000"/>
                <w:sz w:val="24"/>
                <w:szCs w:val="24"/>
                <w:lang w:eastAsia="ru-RU"/>
              </w:rPr>
            </w:pPr>
          </w:p>
        </w:tc>
      </w:tr>
      <w:tr w:rsidR="00073EBC" w:rsidRPr="00073EBC" w14:paraId="6D5E582A" w14:textId="77777777" w:rsidTr="000A5B88">
        <w:trPr>
          <w:trHeight w:val="258"/>
        </w:trPr>
        <w:tc>
          <w:tcPr>
            <w:tcW w:w="235" w:type="pct"/>
            <w:shd w:val="clear" w:color="auto" w:fill="auto"/>
            <w:vAlign w:val="center"/>
          </w:tcPr>
          <w:p w14:paraId="4168EE92" w14:textId="77777777" w:rsidR="00073EBC" w:rsidRPr="00073EBC" w:rsidRDefault="00073EBC" w:rsidP="000A5B88">
            <w:pPr>
              <w:spacing w:after="0"/>
              <w:rPr>
                <w:rFonts w:eastAsia="Times New Roman"/>
                <w:b w:val="0"/>
                <w:color w:val="000000"/>
                <w:sz w:val="24"/>
                <w:szCs w:val="24"/>
                <w:lang w:eastAsia="ru-RU"/>
              </w:rPr>
            </w:pPr>
          </w:p>
        </w:tc>
        <w:tc>
          <w:tcPr>
            <w:tcW w:w="1719" w:type="pct"/>
            <w:shd w:val="clear" w:color="auto" w:fill="auto"/>
            <w:vAlign w:val="center"/>
          </w:tcPr>
          <w:p w14:paraId="71951E12" w14:textId="77777777" w:rsidR="00073EBC" w:rsidRPr="00073EBC" w:rsidRDefault="00073EBC" w:rsidP="000A5B88">
            <w:pPr>
              <w:spacing w:after="0"/>
              <w:rPr>
                <w:b w:val="0"/>
                <w:bCs/>
                <w:sz w:val="24"/>
                <w:szCs w:val="24"/>
              </w:rPr>
            </w:pPr>
            <w:r w:rsidRPr="00073EBC">
              <w:rPr>
                <w:b w:val="0"/>
                <w:bCs/>
                <w:sz w:val="24"/>
                <w:szCs w:val="24"/>
                <w:lang w:val="en-US"/>
              </w:rPr>
              <w:t>C</w:t>
            </w:r>
            <w:r w:rsidRPr="00073EBC">
              <w:rPr>
                <w:b w:val="0"/>
                <w:bCs/>
                <w:sz w:val="24"/>
                <w:szCs w:val="24"/>
              </w:rPr>
              <w:t xml:space="preserve">ельский музей </w:t>
            </w:r>
          </w:p>
          <w:p w14:paraId="00AF79E0" w14:textId="77777777" w:rsidR="00073EBC" w:rsidRPr="00073EBC" w:rsidRDefault="00073EBC" w:rsidP="000A5B88">
            <w:pPr>
              <w:spacing w:after="0" w:line="240" w:lineRule="auto"/>
              <w:rPr>
                <w:sz w:val="24"/>
              </w:rPr>
            </w:pPr>
            <w:r w:rsidRPr="00073EBC">
              <w:rPr>
                <w:b w:val="0"/>
                <w:bCs/>
                <w:sz w:val="24"/>
              </w:rPr>
              <w:t>с. Ая, ул. Партизанская, 12</w:t>
            </w:r>
          </w:p>
        </w:tc>
        <w:tc>
          <w:tcPr>
            <w:tcW w:w="716" w:type="pct"/>
            <w:shd w:val="clear" w:color="auto" w:fill="auto"/>
            <w:vAlign w:val="center"/>
          </w:tcPr>
          <w:p w14:paraId="66E3380D" w14:textId="77777777" w:rsidR="00073EBC" w:rsidRPr="00073EBC" w:rsidRDefault="00073EBC" w:rsidP="000A5B88">
            <w:pPr>
              <w:spacing w:after="0"/>
              <w:jc w:val="center"/>
              <w:rPr>
                <w:b w:val="0"/>
                <w:bCs/>
                <w:sz w:val="24"/>
                <w:szCs w:val="24"/>
              </w:rPr>
            </w:pPr>
            <w:r w:rsidRPr="00073EBC">
              <w:rPr>
                <w:b w:val="0"/>
                <w:bCs/>
                <w:sz w:val="24"/>
                <w:szCs w:val="24"/>
              </w:rPr>
              <w:t>2500 экз.</w:t>
            </w:r>
          </w:p>
        </w:tc>
        <w:tc>
          <w:tcPr>
            <w:tcW w:w="805" w:type="pct"/>
            <w:shd w:val="clear" w:color="auto" w:fill="auto"/>
            <w:vAlign w:val="center"/>
          </w:tcPr>
          <w:p w14:paraId="35EA34F9" w14:textId="77777777" w:rsidR="00073EBC" w:rsidRPr="00073EBC" w:rsidRDefault="00073EBC" w:rsidP="000A5B88">
            <w:pPr>
              <w:spacing w:after="0"/>
              <w:jc w:val="center"/>
              <w:rPr>
                <w:rFonts w:eastAsia="Times New Roman"/>
                <w:b w:val="0"/>
                <w:bCs/>
                <w:color w:val="000000"/>
                <w:sz w:val="24"/>
                <w:szCs w:val="24"/>
                <w:lang w:eastAsia="ru-RU"/>
              </w:rPr>
            </w:pPr>
            <w:r w:rsidRPr="00073EBC">
              <w:rPr>
                <w:rFonts w:eastAsia="Times New Roman"/>
                <w:b w:val="0"/>
                <w:bCs/>
                <w:color w:val="000000"/>
                <w:sz w:val="24"/>
                <w:szCs w:val="24"/>
                <w:lang w:eastAsia="ru-RU"/>
              </w:rPr>
              <w:t>дерево</w:t>
            </w:r>
          </w:p>
        </w:tc>
        <w:tc>
          <w:tcPr>
            <w:tcW w:w="749" w:type="pct"/>
            <w:shd w:val="clear" w:color="auto" w:fill="auto"/>
            <w:vAlign w:val="center"/>
          </w:tcPr>
          <w:p w14:paraId="74FF0920" w14:textId="77777777" w:rsidR="00073EBC" w:rsidRPr="00073EBC" w:rsidRDefault="00073EBC" w:rsidP="000A5B88">
            <w:pPr>
              <w:spacing w:after="0"/>
              <w:jc w:val="center"/>
              <w:rPr>
                <w:rFonts w:eastAsia="Times New Roman"/>
                <w:b w:val="0"/>
                <w:bCs/>
                <w:color w:val="000000"/>
                <w:sz w:val="24"/>
                <w:szCs w:val="24"/>
                <w:lang w:eastAsia="ru-RU"/>
              </w:rPr>
            </w:pPr>
            <w:r w:rsidRPr="00073EBC">
              <w:rPr>
                <w:rFonts w:eastAsia="Times New Roman"/>
                <w:b w:val="0"/>
                <w:bCs/>
                <w:color w:val="000000"/>
                <w:sz w:val="24"/>
                <w:szCs w:val="24"/>
                <w:lang w:eastAsia="ru-RU"/>
              </w:rPr>
              <w:t>1935</w:t>
            </w:r>
          </w:p>
        </w:tc>
        <w:tc>
          <w:tcPr>
            <w:tcW w:w="777" w:type="pct"/>
            <w:shd w:val="clear" w:color="auto" w:fill="auto"/>
            <w:vAlign w:val="center"/>
          </w:tcPr>
          <w:p w14:paraId="770DF434" w14:textId="77777777" w:rsidR="00073EBC" w:rsidRPr="00073EBC" w:rsidRDefault="00073EBC" w:rsidP="000A5B88">
            <w:pPr>
              <w:spacing w:after="0"/>
              <w:jc w:val="center"/>
              <w:rPr>
                <w:rFonts w:eastAsia="Times New Roman"/>
                <w:b w:val="0"/>
                <w:bCs/>
                <w:color w:val="000000"/>
                <w:sz w:val="24"/>
                <w:szCs w:val="24"/>
                <w:lang w:eastAsia="ru-RU"/>
              </w:rPr>
            </w:pPr>
            <w:r w:rsidRPr="00073EBC">
              <w:rPr>
                <w:rFonts w:eastAsia="Times New Roman"/>
                <w:b w:val="0"/>
                <w:bCs/>
                <w:color w:val="000000"/>
                <w:sz w:val="24"/>
                <w:szCs w:val="24"/>
                <w:lang w:eastAsia="ru-RU"/>
              </w:rPr>
              <w:t>70</w:t>
            </w:r>
          </w:p>
        </w:tc>
      </w:tr>
    </w:tbl>
    <w:p w14:paraId="5769250A" w14:textId="77777777" w:rsidR="00073EBC" w:rsidRPr="00C461C2" w:rsidRDefault="00073EBC" w:rsidP="00073EBC">
      <w:pPr>
        <w:spacing w:after="0"/>
        <w:jc w:val="right"/>
        <w:rPr>
          <w:b w:val="0"/>
          <w:bCs/>
          <w:szCs w:val="28"/>
          <w:highlight w:val="cyan"/>
        </w:rPr>
      </w:pPr>
    </w:p>
    <w:p w14:paraId="5DE525F7" w14:textId="77777777" w:rsidR="00073EBC" w:rsidRPr="00044892" w:rsidRDefault="00073EBC" w:rsidP="00073EBC">
      <w:pPr>
        <w:pStyle w:val="affffb"/>
      </w:pPr>
      <w:r w:rsidRPr="00044892">
        <w:t>В таблице 2.3.</w:t>
      </w:r>
      <w:r>
        <w:t>8</w:t>
      </w:r>
      <w:r w:rsidRPr="00044892">
        <w:t>-6 представлены результаты анализа соответствия социальной инфраструктуры Айского сельсовета требованиям:</w:t>
      </w:r>
    </w:p>
    <w:p w14:paraId="3AEE663F" w14:textId="757F2BE0" w:rsidR="00073EBC" w:rsidRPr="00E62FE9" w:rsidRDefault="00073EBC" w:rsidP="00073EBC">
      <w:pPr>
        <w:pStyle w:val="affffb"/>
      </w:pPr>
      <w:r w:rsidRPr="00E62FE9">
        <w:t>В таблице 2.3.</w:t>
      </w:r>
      <w:r>
        <w:t>8</w:t>
      </w:r>
      <w:r w:rsidRPr="00E62FE9">
        <w:t xml:space="preserve">-9 представлены результаты анализа соответствия социальной инфраструктуры </w:t>
      </w:r>
      <w:r w:rsidR="00FA3C1D">
        <w:t>Айского сельсовета</w:t>
      </w:r>
      <w:r w:rsidRPr="00E62FE9">
        <w:t xml:space="preserve"> требованиям:</w:t>
      </w:r>
    </w:p>
    <w:p w14:paraId="66D55FD8" w14:textId="77777777" w:rsidR="00073EBC" w:rsidRPr="00E62FE9" w:rsidRDefault="00073EBC" w:rsidP="00073EBC">
      <w:pPr>
        <w:pStyle w:val="affffb"/>
        <w:spacing w:before="0" w:after="0" w:line="271" w:lineRule="auto"/>
        <w:rPr>
          <w:rFonts w:eastAsia="Calibri"/>
        </w:rPr>
      </w:pPr>
      <w:r w:rsidRPr="00E62FE9">
        <w:rPr>
          <w:rFonts w:eastAsia="Calibri"/>
        </w:rPr>
        <w:t>-</w:t>
      </w:r>
      <w:r w:rsidRPr="004008D5">
        <w:rPr>
          <w:rFonts w:eastAsia="Calibri"/>
        </w:rPr>
        <w:t xml:space="preserve"> СП 42.13330.2016 </w:t>
      </w:r>
      <w:r>
        <w:rPr>
          <w:rFonts w:eastAsia="Calibri"/>
        </w:rPr>
        <w:t>«</w:t>
      </w:r>
      <w:r w:rsidRPr="004008D5">
        <w:rPr>
          <w:rFonts w:eastAsia="Calibri"/>
        </w:rPr>
        <w:t xml:space="preserve">Градостроительство. Планировка и застройка </w:t>
      </w:r>
      <w:r w:rsidRPr="00E62FE9">
        <w:rPr>
          <w:rFonts w:eastAsia="Calibri"/>
        </w:rPr>
        <w:t>городских и сельских поселений</w:t>
      </w:r>
      <w:r>
        <w:rPr>
          <w:rFonts w:eastAsia="Calibri"/>
        </w:rPr>
        <w:t>»</w:t>
      </w:r>
      <w:r w:rsidRPr="00E62FE9">
        <w:rPr>
          <w:rFonts w:eastAsia="Calibri"/>
        </w:rPr>
        <w:t>;</w:t>
      </w:r>
    </w:p>
    <w:p w14:paraId="22CABCF5" w14:textId="77777777" w:rsidR="00073EBC" w:rsidRPr="00E62FE9" w:rsidRDefault="00073EBC" w:rsidP="00073EBC">
      <w:pPr>
        <w:pStyle w:val="affffb"/>
        <w:spacing w:before="0" w:after="0"/>
        <w:rPr>
          <w:szCs w:val="24"/>
        </w:rPr>
      </w:pPr>
      <w:r w:rsidRPr="00E62FE9">
        <w:rPr>
          <w:szCs w:val="24"/>
        </w:rPr>
        <w:t>- Региональных нормативов градостроительного проектирования А</w:t>
      </w:r>
      <w:r>
        <w:rPr>
          <w:szCs w:val="24"/>
        </w:rPr>
        <w:t>лтайского края</w:t>
      </w:r>
      <w:r w:rsidRPr="00E62FE9">
        <w:rPr>
          <w:szCs w:val="24"/>
        </w:rPr>
        <w:t xml:space="preserve"> (утв. постановлением Правительства Алтайского края от 29.12.2022 № 537);</w:t>
      </w:r>
    </w:p>
    <w:p w14:paraId="56BFD486" w14:textId="3D5EDAD4" w:rsidR="00073EBC" w:rsidRPr="00E62FE9" w:rsidRDefault="00073EBC" w:rsidP="00073EBC">
      <w:pPr>
        <w:widowControl w:val="0"/>
        <w:autoSpaceDE w:val="0"/>
        <w:autoSpaceDN w:val="0"/>
        <w:adjustRightInd w:val="0"/>
        <w:spacing w:after="0" w:line="240" w:lineRule="auto"/>
        <w:ind w:firstLine="709"/>
        <w:jc w:val="both"/>
        <w:rPr>
          <w:szCs w:val="24"/>
        </w:rPr>
      </w:pPr>
      <w:r w:rsidRPr="00E62FE9">
        <w:rPr>
          <w:szCs w:val="24"/>
        </w:rPr>
        <w:t>-</w:t>
      </w:r>
      <w:r>
        <w:rPr>
          <w:szCs w:val="24"/>
        </w:rPr>
        <w:t> </w:t>
      </w:r>
      <w:r w:rsidRPr="00E62FE9">
        <w:rPr>
          <w:rStyle w:val="afd"/>
          <w:rFonts w:eastAsia="Calibri"/>
          <w:b w:val="0"/>
          <w:bCs/>
        </w:rPr>
        <w:t xml:space="preserve">Местных нормативов градостроительного проектирования муниципального образования </w:t>
      </w:r>
      <w:r>
        <w:rPr>
          <w:rStyle w:val="afd"/>
          <w:rFonts w:eastAsia="Calibri"/>
          <w:b w:val="0"/>
          <w:bCs/>
        </w:rPr>
        <w:t>Айский сельсовет Алтайского района Алтайского края</w:t>
      </w:r>
      <w:r w:rsidRPr="00E62FE9">
        <w:rPr>
          <w:rStyle w:val="afd"/>
          <w:rFonts w:eastAsia="Calibri"/>
          <w:b w:val="0"/>
          <w:bCs/>
        </w:rPr>
        <w:t xml:space="preserve"> (утв. решением </w:t>
      </w:r>
      <w:r>
        <w:rPr>
          <w:rStyle w:val="afd"/>
          <w:rFonts w:eastAsia="Calibri"/>
          <w:b w:val="0"/>
          <w:bCs/>
        </w:rPr>
        <w:t xml:space="preserve">Алтайского </w:t>
      </w:r>
      <w:r w:rsidRPr="00E62FE9">
        <w:rPr>
          <w:rStyle w:val="afd"/>
          <w:rFonts w:eastAsia="Calibri"/>
          <w:b w:val="0"/>
          <w:bCs/>
        </w:rPr>
        <w:t>совета депутатов от 03</w:t>
      </w:r>
      <w:r>
        <w:rPr>
          <w:rStyle w:val="afd"/>
          <w:rFonts w:eastAsia="Calibri"/>
          <w:b w:val="0"/>
          <w:bCs/>
        </w:rPr>
        <w:t>.10</w:t>
      </w:r>
      <w:r w:rsidRPr="00E62FE9">
        <w:rPr>
          <w:rStyle w:val="afd"/>
          <w:rFonts w:eastAsia="Calibri"/>
          <w:b w:val="0"/>
          <w:bCs/>
        </w:rPr>
        <w:t>.20</w:t>
      </w:r>
      <w:r>
        <w:rPr>
          <w:rStyle w:val="afd"/>
          <w:rFonts w:eastAsia="Calibri"/>
          <w:b w:val="0"/>
          <w:bCs/>
        </w:rPr>
        <w:t>17</w:t>
      </w:r>
      <w:r w:rsidRPr="00E62FE9">
        <w:rPr>
          <w:rStyle w:val="afd"/>
          <w:rFonts w:eastAsia="Calibri"/>
          <w:b w:val="0"/>
          <w:bCs/>
        </w:rPr>
        <w:t xml:space="preserve"> №</w:t>
      </w:r>
      <w:r>
        <w:rPr>
          <w:rStyle w:val="afd"/>
          <w:rFonts w:eastAsia="Calibri"/>
          <w:b w:val="0"/>
          <w:bCs/>
        </w:rPr>
        <w:t> </w:t>
      </w:r>
      <w:r w:rsidRPr="00E62FE9">
        <w:rPr>
          <w:rStyle w:val="afd"/>
          <w:rFonts w:eastAsia="Calibri"/>
          <w:b w:val="0"/>
          <w:bCs/>
        </w:rPr>
        <w:t>1</w:t>
      </w:r>
      <w:r>
        <w:rPr>
          <w:rStyle w:val="afd"/>
          <w:rFonts w:eastAsia="Calibri"/>
          <w:b w:val="0"/>
          <w:bCs/>
        </w:rPr>
        <w:t>0</w:t>
      </w:r>
      <w:r w:rsidRPr="00E62FE9">
        <w:rPr>
          <w:rStyle w:val="afd"/>
          <w:rFonts w:eastAsia="Calibri"/>
          <w:b w:val="0"/>
          <w:bCs/>
        </w:rPr>
        <w:t>);</w:t>
      </w:r>
    </w:p>
    <w:p w14:paraId="18490A80" w14:textId="77777777" w:rsidR="00073EBC" w:rsidRPr="00E62FE9" w:rsidRDefault="00073EBC" w:rsidP="00073EBC">
      <w:pPr>
        <w:pStyle w:val="affffb"/>
        <w:spacing w:before="0" w:after="0"/>
      </w:pPr>
      <w:r w:rsidRPr="00E62FE9">
        <w:t xml:space="preserve">- Методических рекомендаций субъектам Российской Федерации и органам местного самоуправления по развитию сети организаций культуры и </w:t>
      </w:r>
      <w:r w:rsidRPr="00E62FE9">
        <w:lastRenderedPageBreak/>
        <w:t>обеспеченности населения услугами организаций культуры, утвержденных распоряжением Минкультуры России № Р-965 от 02.08.2017;</w:t>
      </w:r>
    </w:p>
    <w:p w14:paraId="4524809B" w14:textId="77777777" w:rsidR="00073EBC" w:rsidRPr="00E62FE9" w:rsidRDefault="00073EBC" w:rsidP="00073EBC">
      <w:pPr>
        <w:pStyle w:val="afc"/>
        <w:rPr>
          <w:rFonts w:eastAsia="Calibri"/>
        </w:rPr>
      </w:pPr>
      <w:r w:rsidRPr="00E62FE9">
        <w:t xml:space="preserve">- Постановления правительства Алтайского края от 16.12.2016 № 424 </w:t>
      </w:r>
      <w:r>
        <w:t>«</w:t>
      </w:r>
      <w:r w:rsidRPr="00E62FE9">
        <w:t>О нормативах минимальной обеспеченности населения площадью торговых объектов на территории Алтайского края</w:t>
      </w:r>
      <w:r>
        <w:t>»</w:t>
      </w:r>
      <w:r w:rsidRPr="00E62FE9">
        <w:rPr>
          <w:rFonts w:eastAsia="Calibri"/>
        </w:rPr>
        <w:t>;</w:t>
      </w:r>
    </w:p>
    <w:p w14:paraId="24668550" w14:textId="77777777" w:rsidR="00073EBC" w:rsidRPr="00E62FE9" w:rsidRDefault="00073EBC" w:rsidP="00073EBC">
      <w:pPr>
        <w:pStyle w:val="affffb"/>
        <w:spacing w:before="0" w:after="0"/>
        <w:rPr>
          <w:rFonts w:eastAsia="Calibri"/>
          <w:bCs/>
        </w:rPr>
      </w:pPr>
      <w:r w:rsidRPr="00E62FE9">
        <w:rPr>
          <w:rFonts w:eastAsia="Calibri"/>
          <w:bCs/>
        </w:rPr>
        <w:t xml:space="preserve">- </w:t>
      </w:r>
      <w:r w:rsidRPr="00E62FE9">
        <w:rPr>
          <w:rFonts w:eastAsia="Calibri"/>
        </w:rPr>
        <w:t xml:space="preserve">Приказа Минспорта России от 19.08.2021 № 649 </w:t>
      </w:r>
      <w:r>
        <w:rPr>
          <w:rFonts w:eastAsia="Calibri"/>
        </w:rPr>
        <w:t>«</w:t>
      </w:r>
      <w:r w:rsidRPr="00E62FE9">
        <w:rPr>
          <w:rFonts w:eastAsia="Calibri"/>
        </w:rPr>
        <w:t>Рекомендованные нормативы и нормы обеспеченности населения объектами спортивной инфраструктуры</w:t>
      </w:r>
      <w:r>
        <w:rPr>
          <w:rFonts w:eastAsia="Calibri"/>
        </w:rPr>
        <w:t>»</w:t>
      </w:r>
      <w:r w:rsidRPr="00E62FE9">
        <w:rPr>
          <w:rFonts w:eastAsia="Calibri"/>
        </w:rPr>
        <w:t>.</w:t>
      </w:r>
    </w:p>
    <w:p w14:paraId="0C152116" w14:textId="77777777" w:rsidR="00073EBC" w:rsidRPr="00D02654" w:rsidRDefault="00073EBC" w:rsidP="00073EBC">
      <w:pPr>
        <w:pStyle w:val="affffb"/>
        <w:rPr>
          <w:i/>
          <w:highlight w:val="yellow"/>
        </w:rPr>
      </w:pPr>
    </w:p>
    <w:p w14:paraId="21A3065C" w14:textId="77777777" w:rsidR="00073EBC" w:rsidRPr="00044892" w:rsidRDefault="00073EBC" w:rsidP="00073EBC">
      <w:pPr>
        <w:spacing w:after="0" w:line="240" w:lineRule="auto"/>
        <w:jc w:val="right"/>
        <w:rPr>
          <w:b w:val="0"/>
          <w:bCs/>
          <w:i/>
          <w:szCs w:val="28"/>
        </w:rPr>
      </w:pPr>
      <w:r w:rsidRPr="00044892">
        <w:rPr>
          <w:b w:val="0"/>
          <w:bCs/>
          <w:i/>
          <w:szCs w:val="28"/>
        </w:rPr>
        <w:t>Таблица 2.3.</w:t>
      </w:r>
      <w:r>
        <w:rPr>
          <w:b w:val="0"/>
          <w:bCs/>
          <w:i/>
          <w:szCs w:val="28"/>
        </w:rPr>
        <w:t>8</w:t>
      </w:r>
      <w:r w:rsidRPr="00044892">
        <w:rPr>
          <w:b w:val="0"/>
          <w:bCs/>
          <w:i/>
          <w:szCs w:val="28"/>
        </w:rPr>
        <w:t>-6</w:t>
      </w:r>
    </w:p>
    <w:p w14:paraId="0637C833" w14:textId="77777777" w:rsidR="00073EBC" w:rsidRPr="00044892" w:rsidRDefault="00073EBC" w:rsidP="00073EBC">
      <w:pPr>
        <w:spacing w:after="0" w:line="240" w:lineRule="auto"/>
        <w:jc w:val="right"/>
        <w:rPr>
          <w:i/>
          <w:szCs w:val="28"/>
        </w:rPr>
      </w:pPr>
    </w:p>
    <w:p w14:paraId="2507F8A9" w14:textId="77777777" w:rsidR="00073EBC" w:rsidRPr="00044892" w:rsidRDefault="00073EBC" w:rsidP="00073EBC">
      <w:pPr>
        <w:autoSpaceDE w:val="0"/>
        <w:spacing w:after="0" w:line="240" w:lineRule="auto"/>
        <w:jc w:val="center"/>
        <w:rPr>
          <w:b w:val="0"/>
          <w:bCs/>
          <w:i/>
          <w:iCs/>
          <w:szCs w:val="28"/>
        </w:rPr>
      </w:pPr>
      <w:r w:rsidRPr="00044892">
        <w:rPr>
          <w:b w:val="0"/>
          <w:bCs/>
          <w:i/>
          <w:iCs/>
          <w:szCs w:val="28"/>
        </w:rPr>
        <w:t>Анализ обеспеченности населения услугами в областях образования,</w:t>
      </w:r>
    </w:p>
    <w:p w14:paraId="3DDB44B6" w14:textId="77777777" w:rsidR="00073EBC" w:rsidRPr="00044892" w:rsidRDefault="00073EBC" w:rsidP="00073EBC">
      <w:pPr>
        <w:autoSpaceDE w:val="0"/>
        <w:spacing w:after="0" w:line="240" w:lineRule="auto"/>
        <w:jc w:val="center"/>
        <w:rPr>
          <w:b w:val="0"/>
          <w:bCs/>
          <w:i/>
          <w:iCs/>
          <w:szCs w:val="28"/>
        </w:rPr>
      </w:pPr>
      <w:r w:rsidRPr="00044892">
        <w:rPr>
          <w:b w:val="0"/>
          <w:bCs/>
          <w:i/>
          <w:iCs/>
          <w:szCs w:val="28"/>
        </w:rPr>
        <w:t>здравоохранения, физической культуры и массового спорта и культуры</w:t>
      </w:r>
    </w:p>
    <w:tbl>
      <w:tblPr>
        <w:tblW w:w="5000" w:type="pct"/>
        <w:tblLook w:val="0000" w:firstRow="0" w:lastRow="0" w:firstColumn="0" w:lastColumn="0" w:noHBand="0" w:noVBand="0"/>
      </w:tblPr>
      <w:tblGrid>
        <w:gridCol w:w="540"/>
        <w:gridCol w:w="2849"/>
        <w:gridCol w:w="1437"/>
        <w:gridCol w:w="2131"/>
        <w:gridCol w:w="1077"/>
        <w:gridCol w:w="1310"/>
      </w:tblGrid>
      <w:tr w:rsidR="00073EBC" w:rsidRPr="00073EBC" w14:paraId="49184A06" w14:textId="77777777" w:rsidTr="00073EBC">
        <w:trPr>
          <w:tblHeader/>
        </w:trPr>
        <w:tc>
          <w:tcPr>
            <w:tcW w:w="258" w:type="pct"/>
            <w:vMerge w:val="restart"/>
            <w:tcBorders>
              <w:top w:val="single" w:sz="4" w:space="0" w:color="000000"/>
              <w:left w:val="single" w:sz="4" w:space="0" w:color="000000"/>
              <w:bottom w:val="single" w:sz="4" w:space="0" w:color="000000"/>
            </w:tcBorders>
            <w:shd w:val="clear" w:color="auto" w:fill="auto"/>
          </w:tcPr>
          <w:p w14:paraId="1FE7C160" w14:textId="77777777" w:rsidR="00073EBC" w:rsidRPr="00073EBC" w:rsidRDefault="00073EBC" w:rsidP="00073EBC">
            <w:pPr>
              <w:spacing w:after="0" w:line="240" w:lineRule="auto"/>
              <w:jc w:val="center"/>
              <w:rPr>
                <w:b w:val="0"/>
                <w:sz w:val="24"/>
                <w:szCs w:val="24"/>
              </w:rPr>
            </w:pPr>
            <w:r w:rsidRPr="00073EBC">
              <w:rPr>
                <w:b w:val="0"/>
                <w:sz w:val="24"/>
                <w:szCs w:val="24"/>
              </w:rPr>
              <w:t>№ п/п</w:t>
            </w:r>
          </w:p>
        </w:tc>
        <w:tc>
          <w:tcPr>
            <w:tcW w:w="1670" w:type="pct"/>
            <w:vMerge w:val="restart"/>
            <w:tcBorders>
              <w:top w:val="single" w:sz="4" w:space="0" w:color="000000"/>
              <w:left w:val="single" w:sz="4" w:space="0" w:color="000000"/>
              <w:bottom w:val="single" w:sz="4" w:space="0" w:color="000000"/>
            </w:tcBorders>
            <w:shd w:val="clear" w:color="auto" w:fill="auto"/>
          </w:tcPr>
          <w:p w14:paraId="18F24FC0" w14:textId="77777777" w:rsidR="00073EBC" w:rsidRPr="00073EBC" w:rsidRDefault="00073EBC" w:rsidP="00073EBC">
            <w:pPr>
              <w:spacing w:after="0" w:line="240" w:lineRule="auto"/>
              <w:jc w:val="center"/>
              <w:rPr>
                <w:b w:val="0"/>
                <w:sz w:val="24"/>
                <w:szCs w:val="24"/>
              </w:rPr>
            </w:pPr>
            <w:r w:rsidRPr="00073EBC">
              <w:rPr>
                <w:b w:val="0"/>
                <w:sz w:val="24"/>
                <w:szCs w:val="24"/>
              </w:rPr>
              <w:t>Объекты</w:t>
            </w:r>
          </w:p>
        </w:tc>
        <w:tc>
          <w:tcPr>
            <w:tcW w:w="729" w:type="pct"/>
            <w:vMerge w:val="restart"/>
            <w:tcBorders>
              <w:top w:val="single" w:sz="4" w:space="0" w:color="000000"/>
              <w:left w:val="single" w:sz="4" w:space="0" w:color="000000"/>
              <w:bottom w:val="single" w:sz="4" w:space="0" w:color="000000"/>
            </w:tcBorders>
            <w:shd w:val="clear" w:color="auto" w:fill="auto"/>
          </w:tcPr>
          <w:p w14:paraId="22EA445B" w14:textId="77777777" w:rsidR="00073EBC" w:rsidRPr="00073EBC" w:rsidRDefault="00073EBC" w:rsidP="00073EBC">
            <w:pPr>
              <w:spacing w:after="0" w:line="240" w:lineRule="auto"/>
              <w:jc w:val="center"/>
              <w:rPr>
                <w:b w:val="0"/>
                <w:sz w:val="24"/>
                <w:szCs w:val="24"/>
              </w:rPr>
            </w:pPr>
            <w:r w:rsidRPr="00073EBC">
              <w:rPr>
                <w:b w:val="0"/>
                <w:sz w:val="24"/>
                <w:szCs w:val="24"/>
              </w:rPr>
              <w:t>Единица измерения</w:t>
            </w:r>
          </w:p>
        </w:tc>
        <w:tc>
          <w:tcPr>
            <w:tcW w:w="1286" w:type="pct"/>
            <w:vMerge w:val="restart"/>
            <w:tcBorders>
              <w:top w:val="single" w:sz="4" w:space="0" w:color="000000"/>
              <w:left w:val="single" w:sz="4" w:space="0" w:color="000000"/>
            </w:tcBorders>
            <w:shd w:val="clear" w:color="auto" w:fill="auto"/>
          </w:tcPr>
          <w:p w14:paraId="104D151A" w14:textId="77777777" w:rsidR="00073EBC" w:rsidRPr="00073EBC" w:rsidRDefault="00073EBC" w:rsidP="00073EBC">
            <w:pPr>
              <w:spacing w:after="0" w:line="240" w:lineRule="auto"/>
              <w:jc w:val="center"/>
              <w:rPr>
                <w:b w:val="0"/>
                <w:sz w:val="24"/>
                <w:szCs w:val="24"/>
              </w:rPr>
            </w:pPr>
            <w:r w:rsidRPr="00073EBC">
              <w:rPr>
                <w:b w:val="0"/>
                <w:sz w:val="24"/>
                <w:szCs w:val="24"/>
              </w:rPr>
              <w:t>Нормативная обеспеченность</w:t>
            </w:r>
          </w:p>
        </w:tc>
        <w:tc>
          <w:tcPr>
            <w:tcW w:w="1057" w:type="pct"/>
            <w:gridSpan w:val="2"/>
            <w:tcBorders>
              <w:top w:val="single" w:sz="4" w:space="0" w:color="000000"/>
              <w:left w:val="single" w:sz="4" w:space="0" w:color="000000"/>
              <w:bottom w:val="single" w:sz="4" w:space="0" w:color="000000"/>
              <w:right w:val="single" w:sz="4" w:space="0" w:color="000000"/>
            </w:tcBorders>
            <w:shd w:val="clear" w:color="auto" w:fill="auto"/>
          </w:tcPr>
          <w:p w14:paraId="782F4934" w14:textId="77777777" w:rsidR="00073EBC" w:rsidRPr="00073EBC" w:rsidRDefault="00073EBC" w:rsidP="00073EBC">
            <w:pPr>
              <w:spacing w:after="0" w:line="240" w:lineRule="auto"/>
              <w:jc w:val="center"/>
              <w:rPr>
                <w:b w:val="0"/>
                <w:sz w:val="24"/>
                <w:szCs w:val="24"/>
              </w:rPr>
            </w:pPr>
            <w:r w:rsidRPr="00073EBC">
              <w:rPr>
                <w:b w:val="0"/>
                <w:sz w:val="24"/>
                <w:szCs w:val="24"/>
              </w:rPr>
              <w:t>Обеспеченность</w:t>
            </w:r>
          </w:p>
        </w:tc>
      </w:tr>
      <w:tr w:rsidR="00073EBC" w:rsidRPr="00073EBC" w14:paraId="324AED59" w14:textId="77777777" w:rsidTr="00073EBC">
        <w:trPr>
          <w:tblHeader/>
        </w:trPr>
        <w:tc>
          <w:tcPr>
            <w:tcW w:w="258" w:type="pct"/>
            <w:vMerge/>
            <w:tcBorders>
              <w:top w:val="single" w:sz="4" w:space="0" w:color="000000"/>
              <w:left w:val="single" w:sz="4" w:space="0" w:color="000000"/>
              <w:bottom w:val="single" w:sz="4" w:space="0" w:color="000000"/>
            </w:tcBorders>
            <w:shd w:val="clear" w:color="auto" w:fill="auto"/>
          </w:tcPr>
          <w:p w14:paraId="43DCA504" w14:textId="77777777" w:rsidR="00073EBC" w:rsidRPr="00073EBC" w:rsidRDefault="00073EBC" w:rsidP="00073EBC">
            <w:pPr>
              <w:snapToGrid w:val="0"/>
              <w:spacing w:after="0" w:line="240" w:lineRule="auto"/>
              <w:jc w:val="center"/>
              <w:rPr>
                <w:b w:val="0"/>
                <w:sz w:val="24"/>
                <w:szCs w:val="24"/>
              </w:rPr>
            </w:pPr>
          </w:p>
        </w:tc>
        <w:tc>
          <w:tcPr>
            <w:tcW w:w="1670" w:type="pct"/>
            <w:vMerge/>
            <w:tcBorders>
              <w:top w:val="single" w:sz="4" w:space="0" w:color="000000"/>
              <w:left w:val="single" w:sz="4" w:space="0" w:color="000000"/>
              <w:bottom w:val="single" w:sz="4" w:space="0" w:color="000000"/>
            </w:tcBorders>
            <w:shd w:val="clear" w:color="auto" w:fill="auto"/>
          </w:tcPr>
          <w:p w14:paraId="02B36652" w14:textId="77777777" w:rsidR="00073EBC" w:rsidRPr="00073EBC" w:rsidRDefault="00073EBC" w:rsidP="00073EBC">
            <w:pPr>
              <w:snapToGrid w:val="0"/>
              <w:spacing w:after="0" w:line="240" w:lineRule="auto"/>
              <w:jc w:val="center"/>
              <w:rPr>
                <w:b w:val="0"/>
                <w:sz w:val="24"/>
                <w:szCs w:val="24"/>
              </w:rPr>
            </w:pPr>
          </w:p>
        </w:tc>
        <w:tc>
          <w:tcPr>
            <w:tcW w:w="729" w:type="pct"/>
            <w:vMerge/>
            <w:tcBorders>
              <w:top w:val="single" w:sz="4" w:space="0" w:color="000000"/>
              <w:left w:val="single" w:sz="4" w:space="0" w:color="000000"/>
              <w:bottom w:val="single" w:sz="4" w:space="0" w:color="000000"/>
            </w:tcBorders>
            <w:shd w:val="clear" w:color="auto" w:fill="auto"/>
          </w:tcPr>
          <w:p w14:paraId="3768FF6D" w14:textId="77777777" w:rsidR="00073EBC" w:rsidRPr="00073EBC" w:rsidRDefault="00073EBC" w:rsidP="00073EBC">
            <w:pPr>
              <w:snapToGrid w:val="0"/>
              <w:spacing w:after="0" w:line="240" w:lineRule="auto"/>
              <w:jc w:val="center"/>
              <w:rPr>
                <w:b w:val="0"/>
                <w:sz w:val="24"/>
                <w:szCs w:val="24"/>
              </w:rPr>
            </w:pPr>
          </w:p>
        </w:tc>
        <w:tc>
          <w:tcPr>
            <w:tcW w:w="1286" w:type="pct"/>
            <w:vMerge/>
            <w:tcBorders>
              <w:left w:val="single" w:sz="4" w:space="0" w:color="000000"/>
              <w:bottom w:val="single" w:sz="4" w:space="0" w:color="000000"/>
            </w:tcBorders>
            <w:shd w:val="clear" w:color="auto" w:fill="auto"/>
          </w:tcPr>
          <w:p w14:paraId="521BD5CF" w14:textId="77777777" w:rsidR="00073EBC" w:rsidRPr="00073EBC" w:rsidRDefault="00073EBC" w:rsidP="00073EBC">
            <w:pPr>
              <w:snapToGrid w:val="0"/>
              <w:spacing w:after="0" w:line="240" w:lineRule="auto"/>
              <w:jc w:val="center"/>
              <w:rPr>
                <w:b w:val="0"/>
                <w:sz w:val="24"/>
                <w:szCs w:val="24"/>
              </w:rPr>
            </w:pPr>
          </w:p>
        </w:tc>
        <w:tc>
          <w:tcPr>
            <w:tcW w:w="500" w:type="pct"/>
            <w:tcBorders>
              <w:top w:val="single" w:sz="4" w:space="0" w:color="000000"/>
              <w:left w:val="single" w:sz="4" w:space="0" w:color="000000"/>
              <w:bottom w:val="single" w:sz="4" w:space="0" w:color="000000"/>
            </w:tcBorders>
            <w:shd w:val="clear" w:color="auto" w:fill="auto"/>
          </w:tcPr>
          <w:p w14:paraId="10E6558C" w14:textId="77777777" w:rsidR="00073EBC" w:rsidRPr="00073EBC" w:rsidRDefault="00073EBC" w:rsidP="00073EBC">
            <w:pPr>
              <w:spacing w:after="0" w:line="240" w:lineRule="auto"/>
              <w:jc w:val="center"/>
              <w:rPr>
                <w:b w:val="0"/>
                <w:sz w:val="24"/>
                <w:szCs w:val="24"/>
              </w:rPr>
            </w:pPr>
            <w:r w:rsidRPr="00073EBC">
              <w:rPr>
                <w:b w:val="0"/>
                <w:sz w:val="24"/>
                <w:szCs w:val="24"/>
              </w:rPr>
              <w:t>Имеется по факту</w:t>
            </w:r>
          </w:p>
        </w:tc>
        <w:tc>
          <w:tcPr>
            <w:tcW w:w="557" w:type="pct"/>
            <w:tcBorders>
              <w:top w:val="single" w:sz="4" w:space="0" w:color="000000"/>
              <w:left w:val="single" w:sz="4" w:space="0" w:color="000000"/>
              <w:bottom w:val="single" w:sz="4" w:space="0" w:color="000000"/>
              <w:right w:val="single" w:sz="4" w:space="0" w:color="000000"/>
            </w:tcBorders>
            <w:shd w:val="clear" w:color="auto" w:fill="auto"/>
          </w:tcPr>
          <w:p w14:paraId="6F6C8C30" w14:textId="77777777" w:rsidR="00073EBC" w:rsidRPr="00073EBC" w:rsidRDefault="00073EBC" w:rsidP="00073EBC">
            <w:pPr>
              <w:spacing w:after="0" w:line="240" w:lineRule="auto"/>
              <w:jc w:val="center"/>
              <w:rPr>
                <w:b w:val="0"/>
                <w:sz w:val="24"/>
                <w:szCs w:val="24"/>
              </w:rPr>
            </w:pPr>
            <w:r w:rsidRPr="00073EBC">
              <w:rPr>
                <w:b w:val="0"/>
                <w:sz w:val="24"/>
                <w:szCs w:val="24"/>
              </w:rPr>
              <w:t>% к нормативу</w:t>
            </w:r>
          </w:p>
        </w:tc>
      </w:tr>
      <w:tr w:rsidR="00073EBC" w:rsidRPr="00073EBC" w14:paraId="54FD988F" w14:textId="77777777" w:rsidTr="00073EBC">
        <w:tc>
          <w:tcPr>
            <w:tcW w:w="258" w:type="pct"/>
            <w:tcBorders>
              <w:top w:val="single" w:sz="4" w:space="0" w:color="000000"/>
              <w:left w:val="single" w:sz="4" w:space="0" w:color="000000"/>
              <w:bottom w:val="single" w:sz="4" w:space="0" w:color="000000"/>
            </w:tcBorders>
            <w:shd w:val="clear" w:color="auto" w:fill="auto"/>
          </w:tcPr>
          <w:p w14:paraId="7F8035FC" w14:textId="77777777" w:rsidR="00073EBC" w:rsidRPr="00073EBC" w:rsidRDefault="00073EBC" w:rsidP="00073EBC">
            <w:pPr>
              <w:spacing w:after="0"/>
              <w:rPr>
                <w:b w:val="0"/>
                <w:sz w:val="24"/>
                <w:szCs w:val="24"/>
              </w:rPr>
            </w:pPr>
            <w:r w:rsidRPr="00073EBC">
              <w:rPr>
                <w:b w:val="0"/>
                <w:sz w:val="24"/>
                <w:szCs w:val="24"/>
              </w:rPr>
              <w:t> </w:t>
            </w:r>
          </w:p>
        </w:tc>
        <w:tc>
          <w:tcPr>
            <w:tcW w:w="4742" w:type="pct"/>
            <w:gridSpan w:val="5"/>
            <w:tcBorders>
              <w:top w:val="single" w:sz="4" w:space="0" w:color="000000"/>
              <w:left w:val="single" w:sz="4" w:space="0" w:color="000000"/>
              <w:bottom w:val="single" w:sz="4" w:space="0" w:color="000000"/>
              <w:right w:val="single" w:sz="4" w:space="0" w:color="000000"/>
            </w:tcBorders>
            <w:shd w:val="clear" w:color="auto" w:fill="auto"/>
          </w:tcPr>
          <w:p w14:paraId="74A40FC3" w14:textId="77777777" w:rsidR="00073EBC" w:rsidRPr="00073EBC" w:rsidRDefault="00073EBC" w:rsidP="00073EBC">
            <w:pPr>
              <w:spacing w:after="0"/>
              <w:jc w:val="center"/>
              <w:rPr>
                <w:b w:val="0"/>
                <w:sz w:val="24"/>
                <w:szCs w:val="24"/>
              </w:rPr>
            </w:pPr>
            <w:r w:rsidRPr="00073EBC">
              <w:rPr>
                <w:b w:val="0"/>
                <w:sz w:val="24"/>
                <w:szCs w:val="24"/>
              </w:rPr>
              <w:t>Учреждения образования</w:t>
            </w:r>
          </w:p>
        </w:tc>
      </w:tr>
      <w:tr w:rsidR="00073EBC" w:rsidRPr="00073EBC" w14:paraId="22E7605A" w14:textId="77777777" w:rsidTr="00073EBC">
        <w:tc>
          <w:tcPr>
            <w:tcW w:w="258" w:type="pct"/>
            <w:tcBorders>
              <w:top w:val="single" w:sz="4" w:space="0" w:color="000000"/>
              <w:left w:val="single" w:sz="4" w:space="0" w:color="000000"/>
              <w:bottom w:val="single" w:sz="4" w:space="0" w:color="000000"/>
            </w:tcBorders>
            <w:shd w:val="clear" w:color="auto" w:fill="auto"/>
            <w:vAlign w:val="center"/>
          </w:tcPr>
          <w:p w14:paraId="1FD2955F" w14:textId="77777777" w:rsidR="00073EBC" w:rsidRPr="00073EBC" w:rsidRDefault="00073EBC" w:rsidP="00073EBC">
            <w:pPr>
              <w:spacing w:after="0"/>
              <w:jc w:val="center"/>
              <w:rPr>
                <w:b w:val="0"/>
                <w:sz w:val="24"/>
                <w:szCs w:val="24"/>
              </w:rPr>
            </w:pPr>
            <w:r w:rsidRPr="00073EBC">
              <w:rPr>
                <w:b w:val="0"/>
                <w:sz w:val="24"/>
                <w:szCs w:val="24"/>
              </w:rPr>
              <w:t>1</w:t>
            </w:r>
          </w:p>
        </w:tc>
        <w:tc>
          <w:tcPr>
            <w:tcW w:w="1670" w:type="pct"/>
            <w:tcBorders>
              <w:top w:val="single" w:sz="4" w:space="0" w:color="000000"/>
              <w:left w:val="single" w:sz="4" w:space="0" w:color="000000"/>
              <w:bottom w:val="single" w:sz="4" w:space="0" w:color="000000"/>
            </w:tcBorders>
            <w:shd w:val="clear" w:color="auto" w:fill="auto"/>
            <w:vAlign w:val="center"/>
          </w:tcPr>
          <w:p w14:paraId="6CB914CE" w14:textId="77777777" w:rsidR="00073EBC" w:rsidRPr="00073EBC" w:rsidRDefault="00073EBC" w:rsidP="00073EBC">
            <w:pPr>
              <w:spacing w:after="0"/>
              <w:rPr>
                <w:b w:val="0"/>
                <w:sz w:val="24"/>
                <w:szCs w:val="24"/>
              </w:rPr>
            </w:pPr>
            <w:r w:rsidRPr="00073EBC">
              <w:rPr>
                <w:b w:val="0"/>
                <w:sz w:val="24"/>
                <w:szCs w:val="24"/>
              </w:rPr>
              <w:t>Детские дошкольные учреждения</w:t>
            </w:r>
          </w:p>
        </w:tc>
        <w:tc>
          <w:tcPr>
            <w:tcW w:w="729" w:type="pct"/>
            <w:tcBorders>
              <w:top w:val="single" w:sz="4" w:space="0" w:color="000000"/>
              <w:left w:val="single" w:sz="4" w:space="0" w:color="000000"/>
              <w:bottom w:val="single" w:sz="4" w:space="0" w:color="000000"/>
            </w:tcBorders>
            <w:shd w:val="clear" w:color="auto" w:fill="auto"/>
            <w:vAlign w:val="center"/>
          </w:tcPr>
          <w:p w14:paraId="136024FD" w14:textId="77777777" w:rsidR="00073EBC" w:rsidRPr="00073EBC" w:rsidRDefault="00073EBC" w:rsidP="00073EBC">
            <w:pPr>
              <w:spacing w:after="0"/>
              <w:jc w:val="center"/>
              <w:rPr>
                <w:b w:val="0"/>
                <w:sz w:val="24"/>
                <w:szCs w:val="24"/>
              </w:rPr>
            </w:pPr>
            <w:r w:rsidRPr="00073EBC">
              <w:rPr>
                <w:b w:val="0"/>
                <w:sz w:val="24"/>
                <w:szCs w:val="24"/>
              </w:rPr>
              <w:t>мест на 1 тыс. чел.</w:t>
            </w:r>
          </w:p>
        </w:tc>
        <w:tc>
          <w:tcPr>
            <w:tcW w:w="1286" w:type="pct"/>
            <w:tcBorders>
              <w:top w:val="single" w:sz="4" w:space="0" w:color="000000"/>
              <w:left w:val="single" w:sz="4" w:space="0" w:color="000000"/>
              <w:bottom w:val="single" w:sz="4" w:space="0" w:color="000000"/>
            </w:tcBorders>
            <w:shd w:val="clear" w:color="auto" w:fill="auto"/>
            <w:vAlign w:val="center"/>
          </w:tcPr>
          <w:p w14:paraId="6A77C504" w14:textId="77777777" w:rsidR="00073EBC" w:rsidRPr="00073EBC" w:rsidRDefault="00073EBC" w:rsidP="00073EBC">
            <w:pPr>
              <w:spacing w:after="0" w:line="240" w:lineRule="auto"/>
              <w:jc w:val="center"/>
              <w:rPr>
                <w:b w:val="0"/>
                <w:sz w:val="24"/>
                <w:szCs w:val="24"/>
              </w:rPr>
            </w:pPr>
            <w:r w:rsidRPr="00073EBC">
              <w:rPr>
                <w:rFonts w:eastAsia="Times New Roman"/>
                <w:b w:val="0"/>
                <w:sz w:val="24"/>
                <w:szCs w:val="24"/>
                <w:lang w:eastAsia="ru-RU"/>
              </w:rPr>
              <w:t xml:space="preserve">При охвате детей от 1,5 до 7 лет - 52 места </w:t>
            </w:r>
          </w:p>
        </w:tc>
        <w:tc>
          <w:tcPr>
            <w:tcW w:w="500" w:type="pct"/>
            <w:tcBorders>
              <w:top w:val="single" w:sz="4" w:space="0" w:color="000000"/>
              <w:left w:val="single" w:sz="4" w:space="0" w:color="000000"/>
              <w:bottom w:val="single" w:sz="4" w:space="0" w:color="000000"/>
            </w:tcBorders>
            <w:shd w:val="clear" w:color="auto" w:fill="auto"/>
            <w:vAlign w:val="center"/>
          </w:tcPr>
          <w:p w14:paraId="0FCE12C2" w14:textId="77777777" w:rsidR="00073EBC" w:rsidRPr="00073EBC" w:rsidRDefault="00073EBC" w:rsidP="00073EBC">
            <w:pPr>
              <w:spacing w:after="0"/>
              <w:jc w:val="center"/>
              <w:rPr>
                <w:b w:val="0"/>
                <w:sz w:val="24"/>
                <w:szCs w:val="24"/>
              </w:rPr>
            </w:pPr>
            <w:r w:rsidRPr="00073EBC">
              <w:rPr>
                <w:b w:val="0"/>
                <w:sz w:val="24"/>
                <w:szCs w:val="24"/>
              </w:rPr>
              <w:t>147</w:t>
            </w:r>
          </w:p>
        </w:tc>
        <w:tc>
          <w:tcPr>
            <w:tcW w:w="5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B249F5" w14:textId="77777777" w:rsidR="00073EBC" w:rsidRPr="00073EBC" w:rsidRDefault="00073EBC" w:rsidP="00073EBC">
            <w:pPr>
              <w:spacing w:after="0" w:line="240" w:lineRule="auto"/>
              <w:jc w:val="center"/>
              <w:rPr>
                <w:b w:val="0"/>
                <w:sz w:val="24"/>
                <w:szCs w:val="24"/>
              </w:rPr>
            </w:pPr>
            <w:r w:rsidRPr="00073EBC">
              <w:rPr>
                <w:b w:val="0"/>
                <w:sz w:val="24"/>
                <w:szCs w:val="24"/>
              </w:rPr>
              <w:t>≤ 100</w:t>
            </w:r>
          </w:p>
          <w:p w14:paraId="25CC1FA9" w14:textId="77777777" w:rsidR="00073EBC" w:rsidRPr="00073EBC" w:rsidRDefault="00073EBC" w:rsidP="00073EBC">
            <w:pPr>
              <w:spacing w:after="0"/>
              <w:jc w:val="center"/>
              <w:rPr>
                <w:b w:val="0"/>
                <w:sz w:val="24"/>
                <w:szCs w:val="24"/>
              </w:rPr>
            </w:pPr>
            <w:r w:rsidRPr="00073EBC">
              <w:rPr>
                <w:b w:val="0"/>
                <w:sz w:val="24"/>
                <w:szCs w:val="24"/>
              </w:rPr>
              <w:t>(81%)</w:t>
            </w:r>
          </w:p>
        </w:tc>
      </w:tr>
      <w:tr w:rsidR="00073EBC" w:rsidRPr="00073EBC" w14:paraId="3393B2A2" w14:textId="77777777" w:rsidTr="00073EBC">
        <w:tc>
          <w:tcPr>
            <w:tcW w:w="258" w:type="pct"/>
            <w:tcBorders>
              <w:top w:val="single" w:sz="4" w:space="0" w:color="000000"/>
              <w:left w:val="single" w:sz="4" w:space="0" w:color="000000"/>
              <w:bottom w:val="single" w:sz="4" w:space="0" w:color="000000"/>
            </w:tcBorders>
            <w:shd w:val="clear" w:color="auto" w:fill="auto"/>
            <w:vAlign w:val="center"/>
          </w:tcPr>
          <w:p w14:paraId="21681AE3" w14:textId="77777777" w:rsidR="00073EBC" w:rsidRPr="00073EBC" w:rsidRDefault="00073EBC" w:rsidP="00073EBC">
            <w:pPr>
              <w:spacing w:after="0"/>
              <w:jc w:val="center"/>
              <w:rPr>
                <w:b w:val="0"/>
                <w:sz w:val="24"/>
                <w:szCs w:val="24"/>
              </w:rPr>
            </w:pPr>
            <w:r w:rsidRPr="00073EBC">
              <w:rPr>
                <w:b w:val="0"/>
                <w:sz w:val="24"/>
                <w:szCs w:val="24"/>
              </w:rPr>
              <w:t>2</w:t>
            </w:r>
          </w:p>
        </w:tc>
        <w:tc>
          <w:tcPr>
            <w:tcW w:w="1670" w:type="pct"/>
            <w:tcBorders>
              <w:top w:val="single" w:sz="4" w:space="0" w:color="000000"/>
              <w:left w:val="single" w:sz="4" w:space="0" w:color="000000"/>
              <w:bottom w:val="single" w:sz="4" w:space="0" w:color="000000"/>
            </w:tcBorders>
            <w:shd w:val="clear" w:color="auto" w:fill="auto"/>
            <w:vAlign w:val="center"/>
          </w:tcPr>
          <w:p w14:paraId="31DC472A" w14:textId="77777777" w:rsidR="00073EBC" w:rsidRPr="00073EBC" w:rsidRDefault="00073EBC" w:rsidP="00073EBC">
            <w:pPr>
              <w:spacing w:after="0"/>
              <w:rPr>
                <w:b w:val="0"/>
                <w:sz w:val="24"/>
                <w:szCs w:val="24"/>
              </w:rPr>
            </w:pPr>
            <w:r w:rsidRPr="00073EBC">
              <w:rPr>
                <w:b w:val="0"/>
                <w:sz w:val="24"/>
                <w:szCs w:val="24"/>
              </w:rPr>
              <w:t>Общеобразовательные школы</w:t>
            </w:r>
          </w:p>
        </w:tc>
        <w:tc>
          <w:tcPr>
            <w:tcW w:w="729" w:type="pct"/>
            <w:tcBorders>
              <w:top w:val="single" w:sz="4" w:space="0" w:color="000000"/>
              <w:left w:val="single" w:sz="4" w:space="0" w:color="000000"/>
              <w:bottom w:val="single" w:sz="4" w:space="0" w:color="000000"/>
            </w:tcBorders>
            <w:shd w:val="clear" w:color="auto" w:fill="auto"/>
            <w:vAlign w:val="center"/>
          </w:tcPr>
          <w:p w14:paraId="6AA2E1C9" w14:textId="77777777" w:rsidR="00073EBC" w:rsidRPr="00073EBC" w:rsidRDefault="00073EBC" w:rsidP="00073EBC">
            <w:pPr>
              <w:spacing w:after="0"/>
              <w:jc w:val="center"/>
              <w:rPr>
                <w:b w:val="0"/>
                <w:sz w:val="24"/>
                <w:szCs w:val="24"/>
              </w:rPr>
            </w:pPr>
            <w:r w:rsidRPr="00073EBC">
              <w:rPr>
                <w:b w:val="0"/>
                <w:sz w:val="24"/>
                <w:szCs w:val="24"/>
              </w:rPr>
              <w:t>место</w:t>
            </w:r>
          </w:p>
        </w:tc>
        <w:tc>
          <w:tcPr>
            <w:tcW w:w="1286" w:type="pct"/>
            <w:tcBorders>
              <w:top w:val="single" w:sz="4" w:space="0" w:color="000000"/>
              <w:left w:val="single" w:sz="4" w:space="0" w:color="000000"/>
              <w:bottom w:val="single" w:sz="4" w:space="0" w:color="000000"/>
            </w:tcBorders>
            <w:shd w:val="clear" w:color="auto" w:fill="auto"/>
            <w:vAlign w:val="center"/>
          </w:tcPr>
          <w:p w14:paraId="05BCB976" w14:textId="77777777" w:rsidR="00073EBC" w:rsidRPr="00073EBC" w:rsidRDefault="00073EBC" w:rsidP="00073EBC">
            <w:pPr>
              <w:tabs>
                <w:tab w:val="left" w:pos="297"/>
              </w:tabs>
              <w:spacing w:after="0" w:line="240" w:lineRule="auto"/>
              <w:jc w:val="center"/>
              <w:rPr>
                <w:b w:val="0"/>
                <w:sz w:val="24"/>
                <w:szCs w:val="24"/>
              </w:rPr>
            </w:pPr>
            <w:r w:rsidRPr="00073EBC">
              <w:rPr>
                <w:rFonts w:eastAsia="Times New Roman"/>
                <w:b w:val="0"/>
                <w:sz w:val="24"/>
                <w:szCs w:val="24"/>
                <w:lang w:eastAsia="ru-RU"/>
              </w:rPr>
              <w:t>131 место</w:t>
            </w:r>
          </w:p>
        </w:tc>
        <w:tc>
          <w:tcPr>
            <w:tcW w:w="500" w:type="pct"/>
            <w:tcBorders>
              <w:top w:val="single" w:sz="4" w:space="0" w:color="000000"/>
              <w:left w:val="single" w:sz="4" w:space="0" w:color="000000"/>
              <w:bottom w:val="single" w:sz="4" w:space="0" w:color="000000"/>
            </w:tcBorders>
            <w:shd w:val="clear" w:color="auto" w:fill="auto"/>
            <w:vAlign w:val="center"/>
          </w:tcPr>
          <w:p w14:paraId="34238463" w14:textId="77777777" w:rsidR="00073EBC" w:rsidRPr="00073EBC" w:rsidRDefault="00073EBC" w:rsidP="00073EBC">
            <w:pPr>
              <w:spacing w:after="0"/>
              <w:jc w:val="center"/>
              <w:rPr>
                <w:b w:val="0"/>
                <w:sz w:val="24"/>
                <w:szCs w:val="24"/>
              </w:rPr>
            </w:pPr>
            <w:r w:rsidRPr="00073EBC">
              <w:rPr>
                <w:b w:val="0"/>
                <w:sz w:val="24"/>
                <w:szCs w:val="24"/>
              </w:rPr>
              <w:t>469</w:t>
            </w:r>
          </w:p>
        </w:tc>
        <w:tc>
          <w:tcPr>
            <w:tcW w:w="5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9A9D5C" w14:textId="77777777" w:rsidR="00073EBC" w:rsidRPr="00073EBC" w:rsidRDefault="00073EBC" w:rsidP="00073EBC">
            <w:pPr>
              <w:spacing w:after="0"/>
              <w:jc w:val="center"/>
              <w:rPr>
                <w:b w:val="0"/>
                <w:sz w:val="24"/>
                <w:szCs w:val="24"/>
              </w:rPr>
            </w:pPr>
            <w:r w:rsidRPr="00073EBC">
              <w:rPr>
                <w:b w:val="0"/>
                <w:sz w:val="24"/>
                <w:szCs w:val="24"/>
              </w:rPr>
              <w:t>≥ 100</w:t>
            </w:r>
          </w:p>
        </w:tc>
      </w:tr>
      <w:tr w:rsidR="00073EBC" w:rsidRPr="00073EBC" w14:paraId="0E65EF74" w14:textId="77777777" w:rsidTr="00073EBC">
        <w:tc>
          <w:tcPr>
            <w:tcW w:w="258" w:type="pct"/>
            <w:tcBorders>
              <w:top w:val="single" w:sz="4" w:space="0" w:color="000000"/>
              <w:left w:val="single" w:sz="4" w:space="0" w:color="000000"/>
              <w:bottom w:val="single" w:sz="4" w:space="0" w:color="000000"/>
            </w:tcBorders>
            <w:shd w:val="clear" w:color="auto" w:fill="auto"/>
            <w:vAlign w:val="center"/>
          </w:tcPr>
          <w:p w14:paraId="4438AD05" w14:textId="77777777" w:rsidR="00073EBC" w:rsidRPr="00073EBC" w:rsidRDefault="00073EBC" w:rsidP="00073EBC">
            <w:pPr>
              <w:spacing w:after="0"/>
              <w:jc w:val="center"/>
              <w:rPr>
                <w:b w:val="0"/>
                <w:sz w:val="24"/>
                <w:szCs w:val="24"/>
              </w:rPr>
            </w:pPr>
            <w:r w:rsidRPr="00073EBC">
              <w:rPr>
                <w:b w:val="0"/>
                <w:sz w:val="24"/>
                <w:szCs w:val="24"/>
              </w:rPr>
              <w:t>3</w:t>
            </w:r>
          </w:p>
        </w:tc>
        <w:tc>
          <w:tcPr>
            <w:tcW w:w="1670" w:type="pct"/>
            <w:tcBorders>
              <w:top w:val="single" w:sz="4" w:space="0" w:color="000000"/>
              <w:left w:val="single" w:sz="4" w:space="0" w:color="000000"/>
              <w:bottom w:val="single" w:sz="4" w:space="0" w:color="000000"/>
            </w:tcBorders>
            <w:shd w:val="clear" w:color="auto" w:fill="auto"/>
            <w:vAlign w:val="center"/>
          </w:tcPr>
          <w:p w14:paraId="4D526D2F" w14:textId="77777777" w:rsidR="00073EBC" w:rsidRPr="00073EBC" w:rsidRDefault="00073EBC" w:rsidP="00073EBC">
            <w:pPr>
              <w:spacing w:after="0"/>
              <w:rPr>
                <w:b w:val="0"/>
              </w:rPr>
            </w:pPr>
            <w:r w:rsidRPr="00073EBC">
              <w:rPr>
                <w:b w:val="0"/>
                <w:sz w:val="24"/>
                <w:szCs w:val="24"/>
              </w:rPr>
              <w:t>Организации дополнительного образования для детей</w:t>
            </w:r>
          </w:p>
        </w:tc>
        <w:tc>
          <w:tcPr>
            <w:tcW w:w="729" w:type="pct"/>
            <w:tcBorders>
              <w:top w:val="single" w:sz="4" w:space="0" w:color="000000"/>
              <w:left w:val="single" w:sz="4" w:space="0" w:color="000000"/>
              <w:bottom w:val="single" w:sz="4" w:space="0" w:color="000000"/>
            </w:tcBorders>
            <w:shd w:val="clear" w:color="auto" w:fill="auto"/>
            <w:vAlign w:val="center"/>
          </w:tcPr>
          <w:p w14:paraId="6E339224" w14:textId="77777777" w:rsidR="00073EBC" w:rsidRPr="00073EBC" w:rsidRDefault="00073EBC" w:rsidP="00073EBC">
            <w:pPr>
              <w:spacing w:after="0"/>
              <w:jc w:val="center"/>
              <w:rPr>
                <w:b w:val="0"/>
                <w:sz w:val="24"/>
                <w:szCs w:val="24"/>
              </w:rPr>
            </w:pPr>
            <w:r w:rsidRPr="00073EBC">
              <w:rPr>
                <w:b w:val="0"/>
                <w:sz w:val="24"/>
                <w:szCs w:val="24"/>
              </w:rPr>
              <w:t>место</w:t>
            </w:r>
          </w:p>
        </w:tc>
        <w:tc>
          <w:tcPr>
            <w:tcW w:w="1286" w:type="pct"/>
            <w:tcBorders>
              <w:top w:val="single" w:sz="4" w:space="0" w:color="000000"/>
              <w:left w:val="single" w:sz="4" w:space="0" w:color="000000"/>
              <w:bottom w:val="single" w:sz="4" w:space="0" w:color="000000"/>
            </w:tcBorders>
            <w:shd w:val="clear" w:color="auto" w:fill="auto"/>
            <w:vAlign w:val="center"/>
          </w:tcPr>
          <w:p w14:paraId="4B7A68C3" w14:textId="77777777" w:rsidR="00073EBC" w:rsidRPr="00073EBC" w:rsidRDefault="00073EBC" w:rsidP="00073EBC">
            <w:pPr>
              <w:spacing w:after="0" w:line="240" w:lineRule="auto"/>
              <w:jc w:val="center"/>
              <w:rPr>
                <w:b w:val="0"/>
                <w:sz w:val="24"/>
                <w:szCs w:val="24"/>
              </w:rPr>
            </w:pPr>
            <w:r w:rsidRPr="00073EBC">
              <w:rPr>
                <w:b w:val="0"/>
                <w:sz w:val="24"/>
                <w:szCs w:val="24"/>
              </w:rPr>
              <w:t xml:space="preserve">Охват детей в возрасте от 5 до 18 лет на уровне 70-75% </w:t>
            </w:r>
          </w:p>
        </w:tc>
        <w:tc>
          <w:tcPr>
            <w:tcW w:w="500" w:type="pct"/>
            <w:tcBorders>
              <w:top w:val="single" w:sz="4" w:space="0" w:color="000000"/>
              <w:left w:val="single" w:sz="4" w:space="0" w:color="000000"/>
              <w:bottom w:val="single" w:sz="4" w:space="0" w:color="000000"/>
            </w:tcBorders>
            <w:shd w:val="clear" w:color="auto" w:fill="auto"/>
            <w:vAlign w:val="center"/>
          </w:tcPr>
          <w:p w14:paraId="3211DA15" w14:textId="77777777" w:rsidR="00073EBC" w:rsidRPr="00073EBC" w:rsidRDefault="00073EBC" w:rsidP="00073EBC">
            <w:pPr>
              <w:spacing w:after="0"/>
              <w:jc w:val="center"/>
              <w:rPr>
                <w:b w:val="0"/>
                <w:sz w:val="24"/>
                <w:szCs w:val="24"/>
              </w:rPr>
            </w:pPr>
            <w:r w:rsidRPr="00073EBC">
              <w:rPr>
                <w:b w:val="0"/>
                <w:sz w:val="24"/>
                <w:szCs w:val="24"/>
              </w:rPr>
              <w:t>15</w:t>
            </w:r>
          </w:p>
        </w:tc>
        <w:tc>
          <w:tcPr>
            <w:tcW w:w="5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E817EA" w14:textId="77777777" w:rsidR="00073EBC" w:rsidRPr="00073EBC" w:rsidRDefault="00073EBC" w:rsidP="00073EBC">
            <w:pPr>
              <w:spacing w:after="0" w:line="240" w:lineRule="auto"/>
              <w:jc w:val="center"/>
              <w:rPr>
                <w:b w:val="0"/>
                <w:sz w:val="24"/>
                <w:szCs w:val="24"/>
              </w:rPr>
            </w:pPr>
            <w:r w:rsidRPr="00073EBC">
              <w:rPr>
                <w:b w:val="0"/>
                <w:sz w:val="24"/>
                <w:szCs w:val="24"/>
              </w:rPr>
              <w:t>≤ 100</w:t>
            </w:r>
          </w:p>
          <w:p w14:paraId="6FEA665D" w14:textId="77777777" w:rsidR="00073EBC" w:rsidRPr="00073EBC" w:rsidRDefault="00073EBC" w:rsidP="00073EBC">
            <w:pPr>
              <w:spacing w:after="0"/>
              <w:jc w:val="center"/>
              <w:rPr>
                <w:b w:val="0"/>
                <w:sz w:val="24"/>
                <w:szCs w:val="24"/>
              </w:rPr>
            </w:pPr>
            <w:r w:rsidRPr="00073EBC">
              <w:rPr>
                <w:b w:val="0"/>
                <w:sz w:val="24"/>
                <w:szCs w:val="24"/>
              </w:rPr>
              <w:t>(10 %)</w:t>
            </w:r>
          </w:p>
        </w:tc>
      </w:tr>
      <w:tr w:rsidR="00073EBC" w:rsidRPr="00073EBC" w14:paraId="6E917C18" w14:textId="77777777" w:rsidTr="00073EBC">
        <w:tc>
          <w:tcPr>
            <w:tcW w:w="258" w:type="pct"/>
            <w:tcBorders>
              <w:top w:val="single" w:sz="4" w:space="0" w:color="000000"/>
              <w:left w:val="single" w:sz="4" w:space="0" w:color="000000"/>
              <w:bottom w:val="single" w:sz="4" w:space="0" w:color="000000"/>
            </w:tcBorders>
            <w:shd w:val="clear" w:color="auto" w:fill="auto"/>
            <w:vAlign w:val="center"/>
          </w:tcPr>
          <w:p w14:paraId="779FFDBE" w14:textId="77777777" w:rsidR="00073EBC" w:rsidRPr="00073EBC" w:rsidRDefault="00073EBC" w:rsidP="00073EBC">
            <w:pPr>
              <w:snapToGrid w:val="0"/>
              <w:spacing w:after="0"/>
              <w:jc w:val="center"/>
              <w:rPr>
                <w:b w:val="0"/>
                <w:sz w:val="24"/>
                <w:szCs w:val="24"/>
              </w:rPr>
            </w:pPr>
          </w:p>
        </w:tc>
        <w:tc>
          <w:tcPr>
            <w:tcW w:w="4742" w:type="pct"/>
            <w:gridSpan w:val="5"/>
            <w:tcBorders>
              <w:top w:val="single" w:sz="4" w:space="0" w:color="000000"/>
              <w:left w:val="single" w:sz="4" w:space="0" w:color="000000"/>
              <w:bottom w:val="single" w:sz="4" w:space="0" w:color="000000"/>
              <w:right w:val="single" w:sz="4" w:space="0" w:color="000000"/>
            </w:tcBorders>
            <w:shd w:val="clear" w:color="auto" w:fill="auto"/>
          </w:tcPr>
          <w:p w14:paraId="4FD6629A" w14:textId="77777777" w:rsidR="00073EBC" w:rsidRPr="00073EBC" w:rsidRDefault="00073EBC" w:rsidP="00073EBC">
            <w:pPr>
              <w:spacing w:after="0"/>
              <w:jc w:val="center"/>
              <w:rPr>
                <w:b w:val="0"/>
                <w:sz w:val="24"/>
                <w:szCs w:val="24"/>
              </w:rPr>
            </w:pPr>
            <w:r w:rsidRPr="00073EBC">
              <w:rPr>
                <w:b w:val="0"/>
                <w:sz w:val="24"/>
                <w:szCs w:val="24"/>
              </w:rPr>
              <w:t>Физкультурно-спортивные сооружения</w:t>
            </w:r>
          </w:p>
        </w:tc>
      </w:tr>
      <w:tr w:rsidR="00073EBC" w:rsidRPr="00073EBC" w14:paraId="3D867DB4" w14:textId="77777777" w:rsidTr="00073EBC">
        <w:tc>
          <w:tcPr>
            <w:tcW w:w="258" w:type="pct"/>
            <w:tcBorders>
              <w:top w:val="single" w:sz="4" w:space="0" w:color="000000"/>
              <w:left w:val="single" w:sz="4" w:space="0" w:color="000000"/>
              <w:bottom w:val="single" w:sz="4" w:space="0" w:color="000000"/>
            </w:tcBorders>
            <w:shd w:val="clear" w:color="auto" w:fill="auto"/>
            <w:vAlign w:val="center"/>
          </w:tcPr>
          <w:p w14:paraId="5E528FDD" w14:textId="77777777" w:rsidR="00073EBC" w:rsidRPr="00073EBC" w:rsidRDefault="00073EBC" w:rsidP="00073EBC">
            <w:pPr>
              <w:snapToGrid w:val="0"/>
              <w:spacing w:after="0"/>
              <w:jc w:val="center"/>
              <w:rPr>
                <w:b w:val="0"/>
                <w:sz w:val="24"/>
                <w:szCs w:val="24"/>
              </w:rPr>
            </w:pPr>
            <w:r w:rsidRPr="00073EBC">
              <w:rPr>
                <w:b w:val="0"/>
                <w:sz w:val="24"/>
                <w:szCs w:val="24"/>
              </w:rPr>
              <w:t>4</w:t>
            </w:r>
          </w:p>
        </w:tc>
        <w:tc>
          <w:tcPr>
            <w:tcW w:w="1670" w:type="pct"/>
            <w:tcBorders>
              <w:top w:val="single" w:sz="4" w:space="0" w:color="000000"/>
              <w:left w:val="single" w:sz="4" w:space="0" w:color="000000"/>
              <w:bottom w:val="single" w:sz="4" w:space="0" w:color="000000"/>
            </w:tcBorders>
            <w:shd w:val="clear" w:color="auto" w:fill="auto"/>
          </w:tcPr>
          <w:p w14:paraId="206607E6" w14:textId="77777777" w:rsidR="00073EBC" w:rsidRPr="00073EBC" w:rsidRDefault="00073EBC" w:rsidP="00073EBC">
            <w:pPr>
              <w:spacing w:after="0" w:line="240" w:lineRule="auto"/>
              <w:rPr>
                <w:b w:val="0"/>
                <w:sz w:val="24"/>
                <w:szCs w:val="24"/>
              </w:rPr>
            </w:pPr>
            <w:r w:rsidRPr="00073EBC">
              <w:rPr>
                <w:b w:val="0"/>
                <w:sz w:val="24"/>
                <w:szCs w:val="24"/>
              </w:rPr>
              <w:t>Спортивные залы общего пользования (в целом)</w:t>
            </w:r>
          </w:p>
        </w:tc>
        <w:tc>
          <w:tcPr>
            <w:tcW w:w="729" w:type="pct"/>
            <w:tcBorders>
              <w:top w:val="single" w:sz="4" w:space="0" w:color="000000"/>
              <w:left w:val="single" w:sz="4" w:space="0" w:color="000000"/>
              <w:bottom w:val="single" w:sz="4" w:space="0" w:color="000000"/>
            </w:tcBorders>
            <w:shd w:val="clear" w:color="auto" w:fill="auto"/>
          </w:tcPr>
          <w:p w14:paraId="0549CAA4" w14:textId="77777777" w:rsidR="00073EBC" w:rsidRPr="00073EBC" w:rsidRDefault="00073EBC" w:rsidP="00073EBC">
            <w:pPr>
              <w:spacing w:after="0" w:line="240" w:lineRule="auto"/>
              <w:jc w:val="center"/>
              <w:rPr>
                <w:b w:val="0"/>
                <w:sz w:val="24"/>
                <w:szCs w:val="24"/>
              </w:rPr>
            </w:pPr>
            <w:r w:rsidRPr="00073EBC">
              <w:rPr>
                <w:b w:val="0"/>
                <w:sz w:val="24"/>
                <w:szCs w:val="24"/>
              </w:rPr>
              <w:t>площади пола на 1 тыс. чел.</w:t>
            </w:r>
          </w:p>
        </w:tc>
        <w:tc>
          <w:tcPr>
            <w:tcW w:w="1286" w:type="pct"/>
            <w:tcBorders>
              <w:top w:val="single" w:sz="4" w:space="0" w:color="000000"/>
              <w:left w:val="single" w:sz="4" w:space="0" w:color="000000"/>
              <w:bottom w:val="single" w:sz="4" w:space="0" w:color="000000"/>
            </w:tcBorders>
            <w:shd w:val="clear" w:color="auto" w:fill="auto"/>
            <w:vAlign w:val="center"/>
          </w:tcPr>
          <w:p w14:paraId="7AEF9F03" w14:textId="77777777" w:rsidR="00073EBC" w:rsidRPr="00073EBC" w:rsidRDefault="00073EBC" w:rsidP="00073EBC">
            <w:pPr>
              <w:spacing w:after="0" w:line="240" w:lineRule="auto"/>
              <w:jc w:val="center"/>
              <w:rPr>
                <w:b w:val="0"/>
                <w:sz w:val="24"/>
                <w:szCs w:val="24"/>
              </w:rPr>
            </w:pPr>
            <w:r w:rsidRPr="00073EBC">
              <w:rPr>
                <w:b w:val="0"/>
                <w:sz w:val="24"/>
                <w:szCs w:val="24"/>
              </w:rPr>
              <w:t>60-80 м</w:t>
            </w:r>
            <w:r w:rsidRPr="00073EBC">
              <w:rPr>
                <w:b w:val="0"/>
                <w:sz w:val="24"/>
                <w:szCs w:val="24"/>
                <w:vertAlign w:val="superscript"/>
              </w:rPr>
              <w:t>2</w:t>
            </w:r>
          </w:p>
        </w:tc>
        <w:tc>
          <w:tcPr>
            <w:tcW w:w="500" w:type="pct"/>
            <w:tcBorders>
              <w:top w:val="single" w:sz="4" w:space="0" w:color="000000"/>
              <w:left w:val="single" w:sz="4" w:space="0" w:color="000000"/>
              <w:bottom w:val="single" w:sz="4" w:space="0" w:color="000000"/>
            </w:tcBorders>
            <w:shd w:val="clear" w:color="auto" w:fill="auto"/>
            <w:vAlign w:val="center"/>
          </w:tcPr>
          <w:p w14:paraId="55B42116" w14:textId="77777777" w:rsidR="00073EBC" w:rsidRPr="00073EBC" w:rsidRDefault="00073EBC" w:rsidP="00073EBC">
            <w:pPr>
              <w:spacing w:after="0" w:line="240" w:lineRule="auto"/>
              <w:jc w:val="center"/>
              <w:rPr>
                <w:b w:val="0"/>
                <w:sz w:val="24"/>
                <w:szCs w:val="24"/>
              </w:rPr>
            </w:pPr>
            <w:r w:rsidRPr="00073EBC">
              <w:rPr>
                <w:b w:val="0"/>
                <w:sz w:val="24"/>
                <w:szCs w:val="24"/>
              </w:rPr>
              <w:t>данные не пред.</w:t>
            </w:r>
          </w:p>
        </w:tc>
        <w:tc>
          <w:tcPr>
            <w:tcW w:w="5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663184" w14:textId="77777777" w:rsidR="00073EBC" w:rsidRPr="00073EBC" w:rsidRDefault="00073EBC" w:rsidP="00073EBC">
            <w:pPr>
              <w:spacing w:after="0" w:line="240" w:lineRule="auto"/>
              <w:jc w:val="center"/>
              <w:rPr>
                <w:b w:val="0"/>
                <w:sz w:val="24"/>
                <w:szCs w:val="24"/>
              </w:rPr>
            </w:pPr>
          </w:p>
        </w:tc>
      </w:tr>
      <w:tr w:rsidR="00073EBC" w:rsidRPr="00073EBC" w14:paraId="3DC73B98" w14:textId="77777777" w:rsidTr="00073EBC">
        <w:tc>
          <w:tcPr>
            <w:tcW w:w="258" w:type="pct"/>
            <w:tcBorders>
              <w:top w:val="single" w:sz="4" w:space="0" w:color="000000"/>
              <w:left w:val="single" w:sz="4" w:space="0" w:color="000000"/>
              <w:bottom w:val="single" w:sz="4" w:space="0" w:color="000000"/>
            </w:tcBorders>
            <w:shd w:val="clear" w:color="auto" w:fill="auto"/>
            <w:vAlign w:val="center"/>
          </w:tcPr>
          <w:p w14:paraId="6B9139D4" w14:textId="77777777" w:rsidR="00073EBC" w:rsidRPr="00073EBC" w:rsidRDefault="00073EBC" w:rsidP="00073EBC">
            <w:pPr>
              <w:snapToGrid w:val="0"/>
              <w:spacing w:after="0"/>
              <w:jc w:val="center"/>
              <w:rPr>
                <w:b w:val="0"/>
                <w:sz w:val="24"/>
                <w:szCs w:val="24"/>
              </w:rPr>
            </w:pPr>
            <w:r w:rsidRPr="00073EBC">
              <w:rPr>
                <w:b w:val="0"/>
                <w:sz w:val="24"/>
                <w:szCs w:val="24"/>
              </w:rPr>
              <w:t>5</w:t>
            </w:r>
          </w:p>
        </w:tc>
        <w:tc>
          <w:tcPr>
            <w:tcW w:w="1670" w:type="pct"/>
            <w:tcBorders>
              <w:top w:val="single" w:sz="4" w:space="0" w:color="000000"/>
              <w:left w:val="single" w:sz="4" w:space="0" w:color="000000"/>
              <w:bottom w:val="single" w:sz="4" w:space="0" w:color="000000"/>
            </w:tcBorders>
            <w:shd w:val="clear" w:color="auto" w:fill="auto"/>
          </w:tcPr>
          <w:p w14:paraId="3D64793F" w14:textId="77777777" w:rsidR="00073EBC" w:rsidRPr="00073EBC" w:rsidRDefault="00073EBC" w:rsidP="00073EBC">
            <w:pPr>
              <w:spacing w:after="0" w:line="240" w:lineRule="auto"/>
              <w:rPr>
                <w:b w:val="0"/>
                <w:sz w:val="24"/>
                <w:szCs w:val="24"/>
              </w:rPr>
            </w:pPr>
            <w:r w:rsidRPr="00073EBC">
              <w:rPr>
                <w:b w:val="0"/>
                <w:sz w:val="24"/>
                <w:szCs w:val="24"/>
              </w:rPr>
              <w:t xml:space="preserve">Плоскостные спортивные сооружения </w:t>
            </w:r>
          </w:p>
        </w:tc>
        <w:tc>
          <w:tcPr>
            <w:tcW w:w="729" w:type="pct"/>
            <w:tcBorders>
              <w:top w:val="single" w:sz="4" w:space="0" w:color="000000"/>
              <w:left w:val="single" w:sz="4" w:space="0" w:color="000000"/>
              <w:bottom w:val="single" w:sz="4" w:space="0" w:color="000000"/>
            </w:tcBorders>
            <w:shd w:val="clear" w:color="auto" w:fill="auto"/>
          </w:tcPr>
          <w:p w14:paraId="528C29D9" w14:textId="77777777" w:rsidR="00073EBC" w:rsidRPr="00073EBC" w:rsidRDefault="00073EBC" w:rsidP="00073EBC">
            <w:pPr>
              <w:spacing w:after="0" w:line="240" w:lineRule="auto"/>
              <w:jc w:val="center"/>
              <w:rPr>
                <w:b w:val="0"/>
                <w:sz w:val="24"/>
                <w:szCs w:val="24"/>
                <w:vertAlign w:val="superscript"/>
              </w:rPr>
            </w:pPr>
            <w:r w:rsidRPr="00073EBC">
              <w:rPr>
                <w:b w:val="0"/>
                <w:sz w:val="24"/>
                <w:szCs w:val="24"/>
              </w:rPr>
              <w:t>га на 1тыс. чел.</w:t>
            </w:r>
          </w:p>
        </w:tc>
        <w:tc>
          <w:tcPr>
            <w:tcW w:w="1286" w:type="pct"/>
            <w:tcBorders>
              <w:top w:val="single" w:sz="4" w:space="0" w:color="000000"/>
              <w:left w:val="single" w:sz="4" w:space="0" w:color="000000"/>
              <w:bottom w:val="single" w:sz="4" w:space="0" w:color="000000"/>
            </w:tcBorders>
            <w:shd w:val="clear" w:color="auto" w:fill="auto"/>
            <w:vAlign w:val="center"/>
          </w:tcPr>
          <w:p w14:paraId="662E3A01" w14:textId="77777777" w:rsidR="00073EBC" w:rsidRPr="00073EBC" w:rsidRDefault="00073EBC" w:rsidP="00073EBC">
            <w:pPr>
              <w:spacing w:after="0" w:line="240" w:lineRule="auto"/>
              <w:jc w:val="center"/>
              <w:rPr>
                <w:b w:val="0"/>
                <w:sz w:val="24"/>
                <w:szCs w:val="24"/>
              </w:rPr>
            </w:pPr>
            <w:r w:rsidRPr="00073EBC">
              <w:rPr>
                <w:b w:val="0"/>
                <w:sz w:val="24"/>
                <w:szCs w:val="24"/>
              </w:rPr>
              <w:t>0,7-0,9 га</w:t>
            </w:r>
          </w:p>
        </w:tc>
        <w:tc>
          <w:tcPr>
            <w:tcW w:w="500" w:type="pct"/>
            <w:tcBorders>
              <w:top w:val="single" w:sz="4" w:space="0" w:color="000000"/>
              <w:left w:val="single" w:sz="4" w:space="0" w:color="000000"/>
              <w:bottom w:val="single" w:sz="4" w:space="0" w:color="000000"/>
            </w:tcBorders>
            <w:shd w:val="clear" w:color="auto" w:fill="auto"/>
            <w:vAlign w:val="center"/>
          </w:tcPr>
          <w:p w14:paraId="16741FD8" w14:textId="77777777" w:rsidR="00073EBC" w:rsidRPr="00073EBC" w:rsidRDefault="00073EBC" w:rsidP="00073EBC">
            <w:pPr>
              <w:spacing w:after="0" w:line="240" w:lineRule="auto"/>
              <w:jc w:val="center"/>
              <w:rPr>
                <w:b w:val="0"/>
                <w:sz w:val="24"/>
                <w:szCs w:val="24"/>
              </w:rPr>
            </w:pPr>
            <w:r w:rsidRPr="00073EBC">
              <w:rPr>
                <w:b w:val="0"/>
                <w:color w:val="000000"/>
                <w:sz w:val="24"/>
                <w:szCs w:val="24"/>
              </w:rPr>
              <w:t>3,053</w:t>
            </w:r>
          </w:p>
        </w:tc>
        <w:tc>
          <w:tcPr>
            <w:tcW w:w="5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F64F06" w14:textId="77777777" w:rsidR="00073EBC" w:rsidRPr="00073EBC" w:rsidRDefault="00073EBC" w:rsidP="00073EBC">
            <w:pPr>
              <w:spacing w:after="0" w:line="240" w:lineRule="auto"/>
              <w:jc w:val="center"/>
              <w:rPr>
                <w:b w:val="0"/>
                <w:sz w:val="24"/>
                <w:szCs w:val="24"/>
              </w:rPr>
            </w:pPr>
            <w:r w:rsidRPr="00073EBC">
              <w:rPr>
                <w:b w:val="0"/>
                <w:sz w:val="24"/>
                <w:szCs w:val="24"/>
              </w:rPr>
              <w:t>≤ 100</w:t>
            </w:r>
          </w:p>
          <w:p w14:paraId="274283CE" w14:textId="77777777" w:rsidR="00073EBC" w:rsidRPr="00073EBC" w:rsidRDefault="00073EBC" w:rsidP="00073EBC">
            <w:pPr>
              <w:spacing w:after="0" w:line="240" w:lineRule="auto"/>
              <w:jc w:val="center"/>
              <w:rPr>
                <w:b w:val="0"/>
                <w:color w:val="FF0000"/>
                <w:sz w:val="24"/>
                <w:szCs w:val="24"/>
              </w:rPr>
            </w:pPr>
            <w:r w:rsidRPr="00073EBC">
              <w:rPr>
                <w:b w:val="0"/>
                <w:sz w:val="24"/>
                <w:szCs w:val="24"/>
              </w:rPr>
              <w:t>(95 %)</w:t>
            </w:r>
          </w:p>
        </w:tc>
      </w:tr>
      <w:tr w:rsidR="00073EBC" w:rsidRPr="00073EBC" w14:paraId="63F71234" w14:textId="77777777" w:rsidTr="00073EBC">
        <w:tc>
          <w:tcPr>
            <w:tcW w:w="258" w:type="pct"/>
            <w:tcBorders>
              <w:top w:val="single" w:sz="4" w:space="0" w:color="000000"/>
              <w:left w:val="single" w:sz="4" w:space="0" w:color="000000"/>
              <w:bottom w:val="single" w:sz="4" w:space="0" w:color="000000"/>
            </w:tcBorders>
            <w:shd w:val="clear" w:color="auto" w:fill="auto"/>
            <w:vAlign w:val="center"/>
          </w:tcPr>
          <w:p w14:paraId="1F46142E" w14:textId="77777777" w:rsidR="00073EBC" w:rsidRPr="00073EBC" w:rsidRDefault="00073EBC" w:rsidP="00073EBC">
            <w:pPr>
              <w:snapToGrid w:val="0"/>
              <w:spacing w:after="0"/>
              <w:jc w:val="center"/>
              <w:rPr>
                <w:b w:val="0"/>
                <w:sz w:val="24"/>
                <w:szCs w:val="24"/>
              </w:rPr>
            </w:pPr>
            <w:r w:rsidRPr="00073EBC">
              <w:rPr>
                <w:b w:val="0"/>
                <w:sz w:val="24"/>
                <w:szCs w:val="24"/>
              </w:rPr>
              <w:t>6</w:t>
            </w:r>
          </w:p>
        </w:tc>
        <w:tc>
          <w:tcPr>
            <w:tcW w:w="1670" w:type="pct"/>
            <w:tcBorders>
              <w:top w:val="single" w:sz="4" w:space="0" w:color="000000"/>
              <w:left w:val="single" w:sz="4" w:space="0" w:color="000000"/>
              <w:bottom w:val="single" w:sz="4" w:space="0" w:color="000000"/>
            </w:tcBorders>
            <w:shd w:val="clear" w:color="auto" w:fill="auto"/>
          </w:tcPr>
          <w:p w14:paraId="5E80FA02" w14:textId="77777777" w:rsidR="00073EBC" w:rsidRPr="00073EBC" w:rsidRDefault="00073EBC" w:rsidP="00073EBC">
            <w:pPr>
              <w:spacing w:after="0" w:line="240" w:lineRule="auto"/>
              <w:rPr>
                <w:b w:val="0"/>
                <w:sz w:val="24"/>
                <w:szCs w:val="24"/>
              </w:rPr>
            </w:pPr>
            <w:r w:rsidRPr="00073EBC">
              <w:rPr>
                <w:b w:val="0"/>
                <w:sz w:val="24"/>
                <w:szCs w:val="24"/>
              </w:rPr>
              <w:t>Стадион</w:t>
            </w:r>
          </w:p>
        </w:tc>
        <w:tc>
          <w:tcPr>
            <w:tcW w:w="729" w:type="pct"/>
            <w:tcBorders>
              <w:top w:val="single" w:sz="4" w:space="0" w:color="000000"/>
              <w:left w:val="single" w:sz="4" w:space="0" w:color="000000"/>
              <w:bottom w:val="single" w:sz="4" w:space="0" w:color="000000"/>
            </w:tcBorders>
            <w:shd w:val="clear" w:color="auto" w:fill="auto"/>
          </w:tcPr>
          <w:p w14:paraId="1503FBA4" w14:textId="77777777" w:rsidR="00073EBC" w:rsidRPr="00073EBC" w:rsidRDefault="00073EBC" w:rsidP="00073EBC">
            <w:pPr>
              <w:spacing w:after="0" w:line="240" w:lineRule="auto"/>
              <w:jc w:val="center"/>
              <w:rPr>
                <w:b w:val="0"/>
                <w:sz w:val="24"/>
                <w:szCs w:val="24"/>
              </w:rPr>
            </w:pPr>
            <w:r w:rsidRPr="00073EBC">
              <w:rPr>
                <w:b w:val="0"/>
                <w:sz w:val="24"/>
                <w:szCs w:val="24"/>
              </w:rPr>
              <w:t>объект</w:t>
            </w:r>
          </w:p>
        </w:tc>
        <w:tc>
          <w:tcPr>
            <w:tcW w:w="1286" w:type="pct"/>
            <w:tcBorders>
              <w:top w:val="single" w:sz="4" w:space="0" w:color="000000"/>
              <w:left w:val="single" w:sz="4" w:space="0" w:color="000000"/>
              <w:bottom w:val="single" w:sz="4" w:space="0" w:color="000000"/>
            </w:tcBorders>
            <w:shd w:val="clear" w:color="auto" w:fill="auto"/>
            <w:vAlign w:val="center"/>
          </w:tcPr>
          <w:p w14:paraId="54D97F0B" w14:textId="77777777" w:rsidR="00073EBC" w:rsidRPr="00073EBC" w:rsidRDefault="00073EBC" w:rsidP="00073EBC">
            <w:pPr>
              <w:spacing w:after="0" w:line="240" w:lineRule="auto"/>
              <w:jc w:val="center"/>
              <w:rPr>
                <w:b w:val="0"/>
                <w:sz w:val="24"/>
                <w:szCs w:val="24"/>
              </w:rPr>
            </w:pPr>
            <w:r w:rsidRPr="00073EBC">
              <w:rPr>
                <w:b w:val="0"/>
                <w:sz w:val="24"/>
                <w:szCs w:val="24"/>
              </w:rPr>
              <w:t>-</w:t>
            </w:r>
          </w:p>
        </w:tc>
        <w:tc>
          <w:tcPr>
            <w:tcW w:w="500" w:type="pct"/>
            <w:tcBorders>
              <w:top w:val="single" w:sz="4" w:space="0" w:color="000000"/>
              <w:left w:val="single" w:sz="4" w:space="0" w:color="000000"/>
              <w:bottom w:val="single" w:sz="4" w:space="0" w:color="000000"/>
            </w:tcBorders>
            <w:shd w:val="clear" w:color="auto" w:fill="auto"/>
            <w:vAlign w:val="center"/>
          </w:tcPr>
          <w:p w14:paraId="36EBB93D" w14:textId="77777777" w:rsidR="00073EBC" w:rsidRPr="00073EBC" w:rsidRDefault="00073EBC" w:rsidP="00073EBC">
            <w:pPr>
              <w:spacing w:after="0" w:line="240" w:lineRule="auto"/>
              <w:jc w:val="center"/>
              <w:rPr>
                <w:b w:val="0"/>
                <w:color w:val="000000"/>
                <w:sz w:val="24"/>
                <w:szCs w:val="24"/>
              </w:rPr>
            </w:pPr>
            <w:r w:rsidRPr="00073EBC">
              <w:rPr>
                <w:b w:val="0"/>
                <w:color w:val="000000"/>
                <w:sz w:val="24"/>
                <w:szCs w:val="24"/>
              </w:rPr>
              <w:t>1</w:t>
            </w:r>
          </w:p>
        </w:tc>
        <w:tc>
          <w:tcPr>
            <w:tcW w:w="5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2E36C0" w14:textId="77777777" w:rsidR="00073EBC" w:rsidRPr="00073EBC" w:rsidRDefault="00073EBC" w:rsidP="00073EBC">
            <w:pPr>
              <w:spacing w:after="0" w:line="240" w:lineRule="auto"/>
              <w:jc w:val="center"/>
              <w:rPr>
                <w:b w:val="0"/>
                <w:sz w:val="24"/>
                <w:szCs w:val="24"/>
              </w:rPr>
            </w:pPr>
            <w:r w:rsidRPr="00073EBC">
              <w:rPr>
                <w:b w:val="0"/>
                <w:sz w:val="24"/>
                <w:szCs w:val="24"/>
              </w:rPr>
              <w:t>≥ 100</w:t>
            </w:r>
          </w:p>
        </w:tc>
      </w:tr>
      <w:tr w:rsidR="00073EBC" w:rsidRPr="00073EBC" w14:paraId="53FB0226" w14:textId="77777777" w:rsidTr="00073EBC">
        <w:tc>
          <w:tcPr>
            <w:tcW w:w="258" w:type="pct"/>
            <w:tcBorders>
              <w:top w:val="single" w:sz="4" w:space="0" w:color="000000"/>
              <w:left w:val="single" w:sz="4" w:space="0" w:color="000000"/>
              <w:bottom w:val="single" w:sz="4" w:space="0" w:color="000000"/>
            </w:tcBorders>
            <w:shd w:val="clear" w:color="auto" w:fill="auto"/>
          </w:tcPr>
          <w:p w14:paraId="18824669" w14:textId="77777777" w:rsidR="00073EBC" w:rsidRPr="00073EBC" w:rsidRDefault="00073EBC" w:rsidP="00073EBC">
            <w:pPr>
              <w:snapToGrid w:val="0"/>
              <w:spacing w:after="0"/>
              <w:rPr>
                <w:b w:val="0"/>
                <w:sz w:val="24"/>
                <w:szCs w:val="24"/>
              </w:rPr>
            </w:pPr>
          </w:p>
        </w:tc>
        <w:tc>
          <w:tcPr>
            <w:tcW w:w="4742" w:type="pct"/>
            <w:gridSpan w:val="5"/>
            <w:tcBorders>
              <w:top w:val="single" w:sz="4" w:space="0" w:color="000000"/>
              <w:left w:val="single" w:sz="4" w:space="0" w:color="000000"/>
              <w:bottom w:val="single" w:sz="4" w:space="0" w:color="000000"/>
              <w:right w:val="single" w:sz="4" w:space="0" w:color="000000"/>
            </w:tcBorders>
            <w:shd w:val="clear" w:color="auto" w:fill="auto"/>
          </w:tcPr>
          <w:p w14:paraId="58D3E4BD" w14:textId="77777777" w:rsidR="00073EBC" w:rsidRPr="00073EBC" w:rsidRDefault="00073EBC" w:rsidP="00073EBC">
            <w:pPr>
              <w:spacing w:after="0"/>
              <w:jc w:val="center"/>
              <w:rPr>
                <w:b w:val="0"/>
                <w:sz w:val="24"/>
                <w:szCs w:val="24"/>
              </w:rPr>
            </w:pPr>
            <w:r w:rsidRPr="00073EBC">
              <w:rPr>
                <w:b w:val="0"/>
                <w:sz w:val="24"/>
                <w:szCs w:val="24"/>
              </w:rPr>
              <w:t>Учреждения культуры и искусства</w:t>
            </w:r>
          </w:p>
        </w:tc>
      </w:tr>
      <w:tr w:rsidR="00073EBC" w:rsidRPr="00073EBC" w14:paraId="6CA0349E" w14:textId="77777777" w:rsidTr="00073EBC">
        <w:trPr>
          <w:trHeight w:val="722"/>
        </w:trPr>
        <w:tc>
          <w:tcPr>
            <w:tcW w:w="258" w:type="pct"/>
            <w:tcBorders>
              <w:top w:val="single" w:sz="4" w:space="0" w:color="000000"/>
              <w:left w:val="single" w:sz="4" w:space="0" w:color="000000"/>
              <w:bottom w:val="single" w:sz="4" w:space="0" w:color="000000"/>
            </w:tcBorders>
            <w:shd w:val="clear" w:color="auto" w:fill="auto"/>
            <w:vAlign w:val="center"/>
          </w:tcPr>
          <w:p w14:paraId="5F8E3D53" w14:textId="77777777" w:rsidR="00073EBC" w:rsidRPr="00073EBC" w:rsidRDefault="00073EBC" w:rsidP="00073EBC">
            <w:pPr>
              <w:snapToGrid w:val="0"/>
              <w:spacing w:after="0"/>
              <w:jc w:val="center"/>
              <w:rPr>
                <w:b w:val="0"/>
                <w:sz w:val="24"/>
                <w:szCs w:val="24"/>
              </w:rPr>
            </w:pPr>
            <w:r w:rsidRPr="00073EBC">
              <w:rPr>
                <w:b w:val="0"/>
                <w:sz w:val="24"/>
                <w:szCs w:val="24"/>
              </w:rPr>
              <w:t>7</w:t>
            </w:r>
          </w:p>
        </w:tc>
        <w:tc>
          <w:tcPr>
            <w:tcW w:w="1670" w:type="pct"/>
            <w:tcBorders>
              <w:top w:val="single" w:sz="4" w:space="0" w:color="000000"/>
              <w:left w:val="single" w:sz="4" w:space="0" w:color="000000"/>
              <w:bottom w:val="single" w:sz="4" w:space="0" w:color="000000"/>
            </w:tcBorders>
            <w:shd w:val="clear" w:color="auto" w:fill="auto"/>
            <w:vAlign w:val="center"/>
          </w:tcPr>
          <w:p w14:paraId="6ED38AF7" w14:textId="77777777" w:rsidR="00073EBC" w:rsidRPr="00073EBC" w:rsidRDefault="00073EBC" w:rsidP="00073EBC">
            <w:pPr>
              <w:spacing w:after="0"/>
              <w:rPr>
                <w:b w:val="0"/>
                <w:sz w:val="24"/>
                <w:szCs w:val="24"/>
              </w:rPr>
            </w:pPr>
            <w:r w:rsidRPr="00073EBC">
              <w:rPr>
                <w:b w:val="0"/>
                <w:sz w:val="24"/>
                <w:szCs w:val="24"/>
              </w:rPr>
              <w:t>Учреждения культурно-досугового типа</w:t>
            </w:r>
          </w:p>
        </w:tc>
        <w:tc>
          <w:tcPr>
            <w:tcW w:w="729" w:type="pct"/>
            <w:tcBorders>
              <w:top w:val="single" w:sz="4" w:space="0" w:color="000000"/>
              <w:left w:val="single" w:sz="4" w:space="0" w:color="000000"/>
              <w:bottom w:val="single" w:sz="4" w:space="0" w:color="000000"/>
            </w:tcBorders>
            <w:shd w:val="clear" w:color="auto" w:fill="auto"/>
            <w:vAlign w:val="center"/>
          </w:tcPr>
          <w:p w14:paraId="44872290" w14:textId="77777777" w:rsidR="00073EBC" w:rsidRPr="00073EBC" w:rsidRDefault="00073EBC" w:rsidP="00073EBC">
            <w:pPr>
              <w:spacing w:after="0"/>
              <w:jc w:val="center"/>
              <w:rPr>
                <w:b w:val="0"/>
                <w:sz w:val="24"/>
                <w:szCs w:val="24"/>
              </w:rPr>
            </w:pPr>
            <w:r w:rsidRPr="00073EBC">
              <w:rPr>
                <w:b w:val="0"/>
                <w:sz w:val="24"/>
                <w:szCs w:val="24"/>
              </w:rPr>
              <w:t>посадочные места</w:t>
            </w:r>
          </w:p>
        </w:tc>
        <w:tc>
          <w:tcPr>
            <w:tcW w:w="1286" w:type="pct"/>
            <w:tcBorders>
              <w:top w:val="single" w:sz="4" w:space="0" w:color="000000"/>
              <w:left w:val="single" w:sz="4" w:space="0" w:color="000000"/>
              <w:bottom w:val="single" w:sz="4" w:space="0" w:color="000000"/>
            </w:tcBorders>
            <w:shd w:val="clear" w:color="auto" w:fill="auto"/>
            <w:vAlign w:val="center"/>
          </w:tcPr>
          <w:p w14:paraId="0F45B978" w14:textId="77777777" w:rsidR="00073EBC" w:rsidRPr="00073EBC" w:rsidRDefault="00073EBC" w:rsidP="00073EBC">
            <w:pPr>
              <w:spacing w:after="0"/>
              <w:jc w:val="center"/>
              <w:rPr>
                <w:b w:val="0"/>
                <w:sz w:val="24"/>
                <w:szCs w:val="24"/>
              </w:rPr>
            </w:pPr>
            <w:r w:rsidRPr="00073EBC">
              <w:rPr>
                <w:b w:val="0"/>
                <w:sz w:val="24"/>
                <w:szCs w:val="24"/>
              </w:rPr>
              <w:t>85 мест на 1 тыс.человек</w:t>
            </w:r>
          </w:p>
        </w:tc>
        <w:tc>
          <w:tcPr>
            <w:tcW w:w="500" w:type="pct"/>
            <w:tcBorders>
              <w:top w:val="single" w:sz="4" w:space="0" w:color="000000"/>
              <w:left w:val="single" w:sz="4" w:space="0" w:color="000000"/>
              <w:bottom w:val="single" w:sz="4" w:space="0" w:color="000000"/>
            </w:tcBorders>
            <w:shd w:val="clear" w:color="auto" w:fill="auto"/>
            <w:vAlign w:val="center"/>
          </w:tcPr>
          <w:p w14:paraId="00E8EB31" w14:textId="77777777" w:rsidR="00073EBC" w:rsidRPr="00073EBC" w:rsidRDefault="00073EBC" w:rsidP="00073EBC">
            <w:pPr>
              <w:spacing w:after="0"/>
              <w:jc w:val="center"/>
              <w:rPr>
                <w:b w:val="0"/>
                <w:sz w:val="24"/>
                <w:szCs w:val="24"/>
              </w:rPr>
            </w:pPr>
            <w:r w:rsidRPr="00073EBC">
              <w:rPr>
                <w:b w:val="0"/>
                <w:sz w:val="24"/>
                <w:szCs w:val="24"/>
              </w:rPr>
              <w:t>540</w:t>
            </w:r>
          </w:p>
        </w:tc>
        <w:tc>
          <w:tcPr>
            <w:tcW w:w="5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936BEE" w14:textId="77777777" w:rsidR="00073EBC" w:rsidRPr="00073EBC" w:rsidRDefault="00073EBC" w:rsidP="00073EBC">
            <w:pPr>
              <w:spacing w:after="0"/>
              <w:jc w:val="center"/>
              <w:rPr>
                <w:b w:val="0"/>
                <w:sz w:val="24"/>
                <w:szCs w:val="24"/>
              </w:rPr>
            </w:pPr>
            <w:r w:rsidRPr="00073EBC">
              <w:rPr>
                <w:b w:val="0"/>
                <w:sz w:val="24"/>
                <w:szCs w:val="24"/>
              </w:rPr>
              <w:t>≥100</w:t>
            </w:r>
          </w:p>
        </w:tc>
      </w:tr>
      <w:tr w:rsidR="00073EBC" w:rsidRPr="00073EBC" w14:paraId="30995F84" w14:textId="77777777" w:rsidTr="00073EBC">
        <w:trPr>
          <w:trHeight w:val="436"/>
        </w:trPr>
        <w:tc>
          <w:tcPr>
            <w:tcW w:w="258" w:type="pct"/>
            <w:tcBorders>
              <w:top w:val="single" w:sz="4" w:space="0" w:color="000000"/>
              <w:left w:val="single" w:sz="4" w:space="0" w:color="000000"/>
              <w:bottom w:val="single" w:sz="4" w:space="0" w:color="000000"/>
            </w:tcBorders>
            <w:shd w:val="clear" w:color="auto" w:fill="auto"/>
            <w:vAlign w:val="center"/>
          </w:tcPr>
          <w:p w14:paraId="590F8EB6" w14:textId="77777777" w:rsidR="00073EBC" w:rsidRPr="00073EBC" w:rsidRDefault="00073EBC" w:rsidP="00073EBC">
            <w:pPr>
              <w:snapToGrid w:val="0"/>
              <w:spacing w:after="0"/>
              <w:jc w:val="center"/>
              <w:rPr>
                <w:b w:val="0"/>
                <w:sz w:val="24"/>
                <w:szCs w:val="24"/>
              </w:rPr>
            </w:pPr>
            <w:r w:rsidRPr="00073EBC">
              <w:rPr>
                <w:b w:val="0"/>
                <w:sz w:val="24"/>
                <w:szCs w:val="24"/>
              </w:rPr>
              <w:t>8</w:t>
            </w:r>
          </w:p>
        </w:tc>
        <w:tc>
          <w:tcPr>
            <w:tcW w:w="1670" w:type="pct"/>
            <w:tcBorders>
              <w:top w:val="single" w:sz="4" w:space="0" w:color="000000"/>
              <w:left w:val="single" w:sz="4" w:space="0" w:color="000000"/>
              <w:bottom w:val="single" w:sz="4" w:space="0" w:color="000000"/>
            </w:tcBorders>
            <w:shd w:val="clear" w:color="auto" w:fill="auto"/>
            <w:vAlign w:val="center"/>
          </w:tcPr>
          <w:p w14:paraId="44E2D0A1" w14:textId="77777777" w:rsidR="00073EBC" w:rsidRPr="00073EBC" w:rsidRDefault="00073EBC" w:rsidP="00073EBC">
            <w:pPr>
              <w:spacing w:after="0"/>
              <w:rPr>
                <w:b w:val="0"/>
                <w:sz w:val="24"/>
                <w:szCs w:val="24"/>
              </w:rPr>
            </w:pPr>
            <w:r w:rsidRPr="00073EBC">
              <w:rPr>
                <w:b w:val="0"/>
                <w:sz w:val="24"/>
                <w:szCs w:val="24"/>
              </w:rPr>
              <w:t>Кинозал</w:t>
            </w:r>
          </w:p>
        </w:tc>
        <w:tc>
          <w:tcPr>
            <w:tcW w:w="729" w:type="pct"/>
            <w:tcBorders>
              <w:top w:val="single" w:sz="4" w:space="0" w:color="000000"/>
              <w:left w:val="single" w:sz="4" w:space="0" w:color="000000"/>
              <w:bottom w:val="single" w:sz="4" w:space="0" w:color="000000"/>
            </w:tcBorders>
            <w:shd w:val="clear" w:color="auto" w:fill="auto"/>
            <w:vAlign w:val="center"/>
          </w:tcPr>
          <w:p w14:paraId="4C6A9BA3" w14:textId="77777777" w:rsidR="00073EBC" w:rsidRPr="00073EBC" w:rsidRDefault="00073EBC" w:rsidP="00073EBC">
            <w:pPr>
              <w:spacing w:after="0"/>
              <w:jc w:val="center"/>
              <w:rPr>
                <w:b w:val="0"/>
                <w:sz w:val="24"/>
                <w:szCs w:val="24"/>
              </w:rPr>
            </w:pPr>
            <w:r w:rsidRPr="00073EBC">
              <w:rPr>
                <w:b w:val="0"/>
                <w:sz w:val="24"/>
                <w:szCs w:val="24"/>
              </w:rPr>
              <w:t>объект</w:t>
            </w:r>
          </w:p>
        </w:tc>
        <w:tc>
          <w:tcPr>
            <w:tcW w:w="1286" w:type="pct"/>
            <w:tcBorders>
              <w:top w:val="single" w:sz="4" w:space="0" w:color="000000"/>
              <w:left w:val="single" w:sz="4" w:space="0" w:color="000000"/>
              <w:bottom w:val="single" w:sz="4" w:space="0" w:color="000000"/>
            </w:tcBorders>
            <w:shd w:val="clear" w:color="auto" w:fill="auto"/>
            <w:vAlign w:val="center"/>
          </w:tcPr>
          <w:p w14:paraId="30E18C50" w14:textId="77777777" w:rsidR="00073EBC" w:rsidRPr="00073EBC" w:rsidRDefault="00073EBC" w:rsidP="00073EBC">
            <w:pPr>
              <w:spacing w:after="0"/>
              <w:jc w:val="center"/>
              <w:rPr>
                <w:b w:val="0"/>
                <w:sz w:val="24"/>
                <w:szCs w:val="24"/>
              </w:rPr>
            </w:pPr>
            <w:r w:rsidRPr="00073EBC">
              <w:rPr>
                <w:b w:val="0"/>
                <w:sz w:val="24"/>
                <w:szCs w:val="24"/>
              </w:rPr>
              <w:t>1 на 3 тыс.человек</w:t>
            </w:r>
          </w:p>
        </w:tc>
        <w:tc>
          <w:tcPr>
            <w:tcW w:w="500" w:type="pct"/>
            <w:tcBorders>
              <w:top w:val="single" w:sz="4" w:space="0" w:color="000000"/>
              <w:left w:val="single" w:sz="4" w:space="0" w:color="000000"/>
              <w:bottom w:val="single" w:sz="4" w:space="0" w:color="000000"/>
            </w:tcBorders>
            <w:shd w:val="clear" w:color="auto" w:fill="auto"/>
            <w:vAlign w:val="center"/>
          </w:tcPr>
          <w:p w14:paraId="57D0B992" w14:textId="77777777" w:rsidR="00073EBC" w:rsidRPr="00073EBC" w:rsidRDefault="00073EBC" w:rsidP="00073EBC">
            <w:pPr>
              <w:spacing w:after="0"/>
              <w:jc w:val="center"/>
              <w:rPr>
                <w:b w:val="0"/>
                <w:sz w:val="24"/>
                <w:szCs w:val="24"/>
                <w:lang w:val="en-US"/>
              </w:rPr>
            </w:pPr>
            <w:r w:rsidRPr="00073EBC">
              <w:rPr>
                <w:b w:val="0"/>
                <w:sz w:val="24"/>
                <w:szCs w:val="24"/>
              </w:rPr>
              <w:t>0</w:t>
            </w:r>
          </w:p>
        </w:tc>
        <w:tc>
          <w:tcPr>
            <w:tcW w:w="5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6BEE14" w14:textId="77777777" w:rsidR="00073EBC" w:rsidRPr="00073EBC" w:rsidRDefault="00073EBC" w:rsidP="00073EBC">
            <w:pPr>
              <w:spacing w:after="0"/>
              <w:jc w:val="center"/>
              <w:rPr>
                <w:b w:val="0"/>
                <w:sz w:val="24"/>
                <w:szCs w:val="24"/>
              </w:rPr>
            </w:pPr>
          </w:p>
        </w:tc>
      </w:tr>
      <w:tr w:rsidR="00073EBC" w:rsidRPr="00073EBC" w14:paraId="32FF6E17" w14:textId="77777777" w:rsidTr="00073EBC">
        <w:trPr>
          <w:trHeight w:val="542"/>
        </w:trPr>
        <w:tc>
          <w:tcPr>
            <w:tcW w:w="258" w:type="pct"/>
            <w:tcBorders>
              <w:top w:val="single" w:sz="4" w:space="0" w:color="000000"/>
              <w:left w:val="single" w:sz="4" w:space="0" w:color="000000"/>
              <w:bottom w:val="single" w:sz="4" w:space="0" w:color="000000"/>
            </w:tcBorders>
            <w:shd w:val="clear" w:color="auto" w:fill="auto"/>
            <w:vAlign w:val="center"/>
          </w:tcPr>
          <w:p w14:paraId="06F21450" w14:textId="77777777" w:rsidR="00073EBC" w:rsidRPr="00073EBC" w:rsidRDefault="00073EBC" w:rsidP="00073EBC">
            <w:pPr>
              <w:snapToGrid w:val="0"/>
              <w:spacing w:after="0"/>
              <w:jc w:val="center"/>
              <w:rPr>
                <w:b w:val="0"/>
                <w:sz w:val="24"/>
                <w:szCs w:val="24"/>
              </w:rPr>
            </w:pPr>
            <w:r w:rsidRPr="00073EBC">
              <w:rPr>
                <w:b w:val="0"/>
                <w:sz w:val="24"/>
                <w:szCs w:val="24"/>
              </w:rPr>
              <w:t>9</w:t>
            </w:r>
          </w:p>
        </w:tc>
        <w:tc>
          <w:tcPr>
            <w:tcW w:w="1670" w:type="pct"/>
            <w:tcBorders>
              <w:top w:val="single" w:sz="4" w:space="0" w:color="000000"/>
              <w:left w:val="single" w:sz="4" w:space="0" w:color="000000"/>
              <w:bottom w:val="single" w:sz="4" w:space="0" w:color="000000"/>
            </w:tcBorders>
            <w:shd w:val="clear" w:color="auto" w:fill="auto"/>
          </w:tcPr>
          <w:p w14:paraId="1001EDDF" w14:textId="77777777" w:rsidR="00073EBC" w:rsidRPr="00073EBC" w:rsidRDefault="00073EBC" w:rsidP="00073EBC">
            <w:pPr>
              <w:spacing w:after="0"/>
              <w:rPr>
                <w:b w:val="0"/>
                <w:sz w:val="24"/>
                <w:szCs w:val="24"/>
              </w:rPr>
            </w:pPr>
            <w:r w:rsidRPr="00073EBC">
              <w:rPr>
                <w:b w:val="0"/>
                <w:sz w:val="24"/>
                <w:szCs w:val="24"/>
              </w:rPr>
              <w:t>Межпоселенческая библиотека</w:t>
            </w:r>
          </w:p>
        </w:tc>
        <w:tc>
          <w:tcPr>
            <w:tcW w:w="729" w:type="pct"/>
            <w:tcBorders>
              <w:top w:val="single" w:sz="4" w:space="0" w:color="000000"/>
              <w:left w:val="single" w:sz="4" w:space="0" w:color="000000"/>
              <w:bottom w:val="single" w:sz="4" w:space="0" w:color="000000"/>
            </w:tcBorders>
            <w:shd w:val="clear" w:color="auto" w:fill="auto"/>
            <w:vAlign w:val="center"/>
          </w:tcPr>
          <w:p w14:paraId="350F4F51" w14:textId="77777777" w:rsidR="00073EBC" w:rsidRPr="00073EBC" w:rsidRDefault="00073EBC" w:rsidP="00073EBC">
            <w:pPr>
              <w:spacing w:after="0"/>
              <w:jc w:val="center"/>
              <w:rPr>
                <w:b w:val="0"/>
                <w:sz w:val="24"/>
                <w:szCs w:val="24"/>
              </w:rPr>
            </w:pPr>
            <w:r w:rsidRPr="00073EBC">
              <w:rPr>
                <w:b w:val="0"/>
                <w:sz w:val="24"/>
                <w:szCs w:val="24"/>
              </w:rPr>
              <w:t xml:space="preserve">объект </w:t>
            </w:r>
          </w:p>
        </w:tc>
        <w:tc>
          <w:tcPr>
            <w:tcW w:w="1286" w:type="pct"/>
            <w:tcBorders>
              <w:top w:val="single" w:sz="4" w:space="0" w:color="000000"/>
              <w:left w:val="single" w:sz="4" w:space="0" w:color="000000"/>
              <w:bottom w:val="single" w:sz="4" w:space="0" w:color="000000"/>
            </w:tcBorders>
            <w:shd w:val="clear" w:color="auto" w:fill="auto"/>
            <w:vAlign w:val="center"/>
          </w:tcPr>
          <w:p w14:paraId="27629EF5" w14:textId="77777777" w:rsidR="00073EBC" w:rsidRPr="00073EBC" w:rsidRDefault="00073EBC" w:rsidP="00073EBC">
            <w:pPr>
              <w:spacing w:after="0"/>
              <w:jc w:val="center"/>
              <w:rPr>
                <w:b w:val="0"/>
                <w:sz w:val="24"/>
                <w:szCs w:val="24"/>
              </w:rPr>
            </w:pPr>
            <w:r w:rsidRPr="00073EBC">
              <w:rPr>
                <w:b w:val="0"/>
                <w:sz w:val="24"/>
                <w:szCs w:val="24"/>
              </w:rPr>
              <w:t>1</w:t>
            </w:r>
          </w:p>
        </w:tc>
        <w:tc>
          <w:tcPr>
            <w:tcW w:w="500" w:type="pct"/>
            <w:tcBorders>
              <w:top w:val="single" w:sz="4" w:space="0" w:color="000000"/>
              <w:left w:val="single" w:sz="4" w:space="0" w:color="000000"/>
              <w:bottom w:val="single" w:sz="4" w:space="0" w:color="000000"/>
            </w:tcBorders>
            <w:shd w:val="clear" w:color="auto" w:fill="auto"/>
            <w:vAlign w:val="center"/>
          </w:tcPr>
          <w:p w14:paraId="0D78F041" w14:textId="77777777" w:rsidR="00073EBC" w:rsidRPr="00073EBC" w:rsidRDefault="00073EBC" w:rsidP="00073EBC">
            <w:pPr>
              <w:spacing w:after="0"/>
              <w:jc w:val="center"/>
              <w:rPr>
                <w:b w:val="0"/>
                <w:sz w:val="24"/>
                <w:szCs w:val="24"/>
              </w:rPr>
            </w:pPr>
            <w:r w:rsidRPr="00073EBC">
              <w:rPr>
                <w:b w:val="0"/>
                <w:sz w:val="24"/>
                <w:szCs w:val="24"/>
              </w:rPr>
              <w:t>4</w:t>
            </w:r>
          </w:p>
        </w:tc>
        <w:tc>
          <w:tcPr>
            <w:tcW w:w="5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A59985" w14:textId="77777777" w:rsidR="00073EBC" w:rsidRPr="00073EBC" w:rsidRDefault="00073EBC" w:rsidP="00073EBC">
            <w:pPr>
              <w:spacing w:after="0"/>
              <w:jc w:val="center"/>
              <w:rPr>
                <w:b w:val="0"/>
                <w:sz w:val="24"/>
                <w:szCs w:val="24"/>
              </w:rPr>
            </w:pPr>
            <w:r w:rsidRPr="00073EBC">
              <w:rPr>
                <w:b w:val="0"/>
                <w:sz w:val="24"/>
                <w:szCs w:val="24"/>
              </w:rPr>
              <w:t>≥100</w:t>
            </w:r>
          </w:p>
        </w:tc>
      </w:tr>
      <w:tr w:rsidR="00073EBC" w:rsidRPr="00073EBC" w14:paraId="0B1F9472" w14:textId="77777777" w:rsidTr="00073EBC">
        <w:trPr>
          <w:trHeight w:val="70"/>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0C2F3C0E" w14:textId="77777777" w:rsidR="00073EBC" w:rsidRPr="00073EBC" w:rsidRDefault="00073EBC" w:rsidP="00073EBC">
            <w:pPr>
              <w:spacing w:after="0"/>
              <w:jc w:val="center"/>
              <w:rPr>
                <w:b w:val="0"/>
                <w:sz w:val="24"/>
                <w:szCs w:val="24"/>
              </w:rPr>
            </w:pPr>
            <w:r w:rsidRPr="00073EBC">
              <w:rPr>
                <w:b w:val="0"/>
                <w:sz w:val="24"/>
                <w:szCs w:val="24"/>
              </w:rPr>
              <w:t>Иные объекты обслуживания</w:t>
            </w:r>
          </w:p>
        </w:tc>
      </w:tr>
      <w:tr w:rsidR="00073EBC" w:rsidRPr="00073EBC" w14:paraId="3B3DFA73" w14:textId="77777777" w:rsidTr="00073EBC">
        <w:tc>
          <w:tcPr>
            <w:tcW w:w="258" w:type="pct"/>
            <w:tcBorders>
              <w:top w:val="single" w:sz="4" w:space="0" w:color="000000"/>
              <w:left w:val="single" w:sz="4" w:space="0" w:color="000000"/>
              <w:bottom w:val="single" w:sz="4" w:space="0" w:color="000000"/>
            </w:tcBorders>
            <w:shd w:val="clear" w:color="auto" w:fill="auto"/>
            <w:vAlign w:val="center"/>
          </w:tcPr>
          <w:p w14:paraId="558E8519" w14:textId="77777777" w:rsidR="00073EBC" w:rsidRPr="00073EBC" w:rsidRDefault="00073EBC" w:rsidP="00073EBC">
            <w:pPr>
              <w:snapToGrid w:val="0"/>
              <w:spacing w:after="0"/>
              <w:rPr>
                <w:b w:val="0"/>
                <w:sz w:val="24"/>
                <w:szCs w:val="24"/>
              </w:rPr>
            </w:pPr>
            <w:r w:rsidRPr="00073EBC">
              <w:rPr>
                <w:b w:val="0"/>
                <w:sz w:val="24"/>
                <w:szCs w:val="24"/>
              </w:rPr>
              <w:t>10</w:t>
            </w:r>
          </w:p>
        </w:tc>
        <w:tc>
          <w:tcPr>
            <w:tcW w:w="1670" w:type="pct"/>
            <w:tcBorders>
              <w:top w:val="single" w:sz="4" w:space="0" w:color="000000"/>
              <w:left w:val="single" w:sz="4" w:space="0" w:color="000000"/>
              <w:bottom w:val="single" w:sz="4" w:space="0" w:color="000000"/>
            </w:tcBorders>
            <w:shd w:val="clear" w:color="auto" w:fill="auto"/>
            <w:vAlign w:val="center"/>
          </w:tcPr>
          <w:p w14:paraId="5794E5F3" w14:textId="77777777" w:rsidR="00073EBC" w:rsidRPr="00073EBC" w:rsidRDefault="00073EBC" w:rsidP="00073EBC">
            <w:pPr>
              <w:spacing w:after="0"/>
              <w:rPr>
                <w:b w:val="0"/>
                <w:sz w:val="24"/>
                <w:szCs w:val="24"/>
              </w:rPr>
            </w:pPr>
            <w:r w:rsidRPr="00073EBC">
              <w:rPr>
                <w:b w:val="0"/>
                <w:color w:val="000000"/>
                <w:sz w:val="24"/>
                <w:szCs w:val="24"/>
              </w:rPr>
              <w:t>Отделение почтовой связи</w:t>
            </w:r>
          </w:p>
        </w:tc>
        <w:tc>
          <w:tcPr>
            <w:tcW w:w="729" w:type="pct"/>
            <w:tcBorders>
              <w:top w:val="single" w:sz="4" w:space="0" w:color="000000"/>
              <w:left w:val="single" w:sz="4" w:space="0" w:color="000000"/>
              <w:bottom w:val="single" w:sz="4" w:space="0" w:color="000000"/>
            </w:tcBorders>
            <w:shd w:val="clear" w:color="auto" w:fill="auto"/>
            <w:vAlign w:val="center"/>
          </w:tcPr>
          <w:p w14:paraId="06467B44" w14:textId="77777777" w:rsidR="00073EBC" w:rsidRPr="00073EBC" w:rsidRDefault="00073EBC" w:rsidP="00073EBC">
            <w:pPr>
              <w:spacing w:after="0"/>
              <w:jc w:val="center"/>
              <w:rPr>
                <w:b w:val="0"/>
                <w:sz w:val="24"/>
                <w:szCs w:val="24"/>
              </w:rPr>
            </w:pPr>
            <w:r w:rsidRPr="00073EBC">
              <w:rPr>
                <w:b w:val="0"/>
                <w:sz w:val="24"/>
                <w:szCs w:val="24"/>
              </w:rPr>
              <w:t>ед.</w:t>
            </w:r>
          </w:p>
        </w:tc>
        <w:tc>
          <w:tcPr>
            <w:tcW w:w="1286" w:type="pct"/>
            <w:tcBorders>
              <w:top w:val="single" w:sz="4" w:space="0" w:color="000000"/>
              <w:left w:val="single" w:sz="4" w:space="0" w:color="000000"/>
              <w:bottom w:val="single" w:sz="4" w:space="0" w:color="000000"/>
            </w:tcBorders>
            <w:shd w:val="clear" w:color="auto" w:fill="auto"/>
            <w:vAlign w:val="center"/>
          </w:tcPr>
          <w:p w14:paraId="58F386F7" w14:textId="77777777" w:rsidR="00073EBC" w:rsidRPr="00073EBC" w:rsidRDefault="00073EBC" w:rsidP="00073EBC">
            <w:pPr>
              <w:spacing w:after="0"/>
              <w:jc w:val="center"/>
              <w:rPr>
                <w:b w:val="0"/>
                <w:sz w:val="24"/>
                <w:szCs w:val="24"/>
              </w:rPr>
            </w:pPr>
            <w:r w:rsidRPr="00073EBC">
              <w:rPr>
                <w:b w:val="0"/>
                <w:sz w:val="24"/>
                <w:szCs w:val="24"/>
              </w:rPr>
              <w:t>1 на поселение</w:t>
            </w:r>
          </w:p>
        </w:tc>
        <w:tc>
          <w:tcPr>
            <w:tcW w:w="500" w:type="pct"/>
            <w:tcBorders>
              <w:top w:val="single" w:sz="4" w:space="0" w:color="000000"/>
              <w:left w:val="single" w:sz="4" w:space="0" w:color="000000"/>
              <w:bottom w:val="single" w:sz="4" w:space="0" w:color="000000"/>
            </w:tcBorders>
            <w:shd w:val="clear" w:color="auto" w:fill="auto"/>
            <w:vAlign w:val="center"/>
          </w:tcPr>
          <w:p w14:paraId="118D9277" w14:textId="77777777" w:rsidR="00073EBC" w:rsidRPr="00073EBC" w:rsidRDefault="00073EBC" w:rsidP="00073EBC">
            <w:pPr>
              <w:spacing w:after="0"/>
              <w:jc w:val="center"/>
              <w:rPr>
                <w:b w:val="0"/>
                <w:sz w:val="24"/>
                <w:szCs w:val="24"/>
              </w:rPr>
            </w:pPr>
            <w:r w:rsidRPr="00073EBC">
              <w:rPr>
                <w:b w:val="0"/>
                <w:sz w:val="24"/>
                <w:szCs w:val="24"/>
              </w:rPr>
              <w:t>1</w:t>
            </w:r>
          </w:p>
        </w:tc>
        <w:tc>
          <w:tcPr>
            <w:tcW w:w="5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38A5CF" w14:textId="77777777" w:rsidR="00073EBC" w:rsidRPr="00073EBC" w:rsidRDefault="00073EBC" w:rsidP="00073EBC">
            <w:pPr>
              <w:spacing w:after="0"/>
              <w:jc w:val="center"/>
              <w:rPr>
                <w:b w:val="0"/>
                <w:sz w:val="24"/>
                <w:szCs w:val="24"/>
              </w:rPr>
            </w:pPr>
            <w:r w:rsidRPr="00073EBC">
              <w:rPr>
                <w:b w:val="0"/>
                <w:sz w:val="24"/>
                <w:szCs w:val="24"/>
              </w:rPr>
              <w:t>≥100</w:t>
            </w:r>
          </w:p>
        </w:tc>
      </w:tr>
      <w:tr w:rsidR="00073EBC" w:rsidRPr="00073EBC" w14:paraId="71A1D360" w14:textId="77777777" w:rsidTr="00E07EB8">
        <w:tc>
          <w:tcPr>
            <w:tcW w:w="258" w:type="pct"/>
            <w:vMerge w:val="restart"/>
            <w:tcBorders>
              <w:top w:val="single" w:sz="4" w:space="0" w:color="000000"/>
              <w:left w:val="single" w:sz="4" w:space="0" w:color="000000"/>
            </w:tcBorders>
            <w:shd w:val="clear" w:color="auto" w:fill="auto"/>
            <w:vAlign w:val="center"/>
          </w:tcPr>
          <w:p w14:paraId="53BDD82E" w14:textId="77777777" w:rsidR="00073EBC" w:rsidRPr="00073EBC" w:rsidRDefault="00073EBC" w:rsidP="00E07EB8">
            <w:pPr>
              <w:spacing w:after="0"/>
              <w:rPr>
                <w:b w:val="0"/>
                <w:sz w:val="24"/>
                <w:szCs w:val="24"/>
              </w:rPr>
            </w:pPr>
            <w:r w:rsidRPr="00073EBC">
              <w:rPr>
                <w:b w:val="0"/>
                <w:sz w:val="24"/>
                <w:szCs w:val="24"/>
              </w:rPr>
              <w:t>11</w:t>
            </w:r>
          </w:p>
        </w:tc>
        <w:tc>
          <w:tcPr>
            <w:tcW w:w="1670" w:type="pct"/>
            <w:vMerge w:val="restart"/>
            <w:tcBorders>
              <w:top w:val="single" w:sz="4" w:space="0" w:color="000000"/>
              <w:left w:val="single" w:sz="4" w:space="0" w:color="000000"/>
            </w:tcBorders>
            <w:shd w:val="clear" w:color="auto" w:fill="auto"/>
            <w:vAlign w:val="center"/>
          </w:tcPr>
          <w:p w14:paraId="351B44B6" w14:textId="77777777" w:rsidR="00073EBC" w:rsidRPr="00073EBC" w:rsidRDefault="00073EBC" w:rsidP="00E07EB8">
            <w:pPr>
              <w:spacing w:after="0"/>
              <w:rPr>
                <w:b w:val="0"/>
                <w:sz w:val="24"/>
                <w:szCs w:val="24"/>
              </w:rPr>
            </w:pPr>
            <w:r w:rsidRPr="00073EBC">
              <w:rPr>
                <w:b w:val="0"/>
                <w:color w:val="000000"/>
                <w:sz w:val="24"/>
                <w:szCs w:val="24"/>
              </w:rPr>
              <w:t xml:space="preserve">Торговые предприятия (магазины, торговые </w:t>
            </w:r>
            <w:r w:rsidRPr="00073EBC">
              <w:rPr>
                <w:b w:val="0"/>
                <w:color w:val="000000"/>
                <w:sz w:val="24"/>
                <w:szCs w:val="24"/>
              </w:rPr>
              <w:lastRenderedPageBreak/>
              <w:t>центры, торговые комплексы)</w:t>
            </w:r>
          </w:p>
        </w:tc>
        <w:tc>
          <w:tcPr>
            <w:tcW w:w="729" w:type="pct"/>
            <w:tcBorders>
              <w:top w:val="single" w:sz="4" w:space="0" w:color="000000"/>
              <w:left w:val="single" w:sz="4" w:space="0" w:color="000000"/>
              <w:bottom w:val="single" w:sz="4" w:space="0" w:color="000000"/>
            </w:tcBorders>
            <w:shd w:val="clear" w:color="auto" w:fill="auto"/>
            <w:vAlign w:val="center"/>
          </w:tcPr>
          <w:p w14:paraId="7227D873" w14:textId="77777777" w:rsidR="00073EBC" w:rsidRPr="00073EBC" w:rsidRDefault="00073EBC" w:rsidP="00E07EB8">
            <w:pPr>
              <w:spacing w:after="0" w:line="240" w:lineRule="auto"/>
              <w:jc w:val="center"/>
              <w:rPr>
                <w:b w:val="0"/>
                <w:sz w:val="24"/>
                <w:szCs w:val="24"/>
                <w:vertAlign w:val="superscript"/>
              </w:rPr>
            </w:pPr>
            <w:r w:rsidRPr="00073EBC">
              <w:rPr>
                <w:b w:val="0"/>
                <w:sz w:val="24"/>
                <w:szCs w:val="24"/>
              </w:rPr>
              <w:lastRenderedPageBreak/>
              <w:t>кв.м на 1000 чел.</w:t>
            </w:r>
          </w:p>
        </w:tc>
        <w:tc>
          <w:tcPr>
            <w:tcW w:w="1286" w:type="pct"/>
            <w:tcBorders>
              <w:top w:val="single" w:sz="4" w:space="0" w:color="000000"/>
              <w:left w:val="single" w:sz="4" w:space="0" w:color="000000"/>
              <w:bottom w:val="single" w:sz="4" w:space="0" w:color="000000"/>
            </w:tcBorders>
            <w:shd w:val="clear" w:color="auto" w:fill="auto"/>
            <w:vAlign w:val="center"/>
          </w:tcPr>
          <w:p w14:paraId="7DA7A7EA" w14:textId="77777777" w:rsidR="00073EBC" w:rsidRPr="00073EBC" w:rsidRDefault="00073EBC" w:rsidP="00E07EB8">
            <w:pPr>
              <w:spacing w:after="0" w:line="240" w:lineRule="auto"/>
              <w:jc w:val="center"/>
              <w:rPr>
                <w:b w:val="0"/>
                <w:sz w:val="24"/>
                <w:szCs w:val="24"/>
              </w:rPr>
            </w:pPr>
            <w:r w:rsidRPr="00073EBC">
              <w:rPr>
                <w:b w:val="0"/>
                <w:sz w:val="24"/>
                <w:szCs w:val="24"/>
              </w:rPr>
              <w:t>479</w:t>
            </w:r>
          </w:p>
          <w:p w14:paraId="23E1AAD4" w14:textId="77777777" w:rsidR="00073EBC" w:rsidRPr="00073EBC" w:rsidRDefault="00073EBC" w:rsidP="00E07EB8">
            <w:pPr>
              <w:spacing w:after="0" w:line="240" w:lineRule="auto"/>
              <w:jc w:val="center"/>
              <w:rPr>
                <w:b w:val="0"/>
                <w:sz w:val="24"/>
              </w:rPr>
            </w:pPr>
            <w:r w:rsidRPr="00073EBC">
              <w:rPr>
                <w:b w:val="0"/>
                <w:sz w:val="24"/>
              </w:rPr>
              <w:t>(169 – продовольств.;</w:t>
            </w:r>
          </w:p>
          <w:p w14:paraId="2363535F" w14:textId="77777777" w:rsidR="00073EBC" w:rsidRPr="00073EBC" w:rsidRDefault="00073EBC" w:rsidP="00E07EB8">
            <w:pPr>
              <w:spacing w:after="0" w:line="240" w:lineRule="auto"/>
              <w:jc w:val="center"/>
              <w:rPr>
                <w:b w:val="0"/>
              </w:rPr>
            </w:pPr>
            <w:r w:rsidRPr="00073EBC">
              <w:rPr>
                <w:b w:val="0"/>
                <w:sz w:val="24"/>
                <w:szCs w:val="24"/>
              </w:rPr>
              <w:lastRenderedPageBreak/>
              <w:t>310 – непродов.)</w:t>
            </w:r>
          </w:p>
        </w:tc>
        <w:tc>
          <w:tcPr>
            <w:tcW w:w="500" w:type="pct"/>
            <w:tcBorders>
              <w:top w:val="single" w:sz="4" w:space="0" w:color="000000"/>
              <w:left w:val="single" w:sz="4" w:space="0" w:color="000000"/>
              <w:bottom w:val="single" w:sz="4" w:space="0" w:color="000000"/>
            </w:tcBorders>
            <w:shd w:val="clear" w:color="auto" w:fill="auto"/>
            <w:vAlign w:val="center"/>
          </w:tcPr>
          <w:p w14:paraId="34821A83" w14:textId="77777777" w:rsidR="00073EBC" w:rsidRPr="00073EBC" w:rsidRDefault="00073EBC" w:rsidP="00E07EB8">
            <w:pPr>
              <w:spacing w:after="0" w:line="240" w:lineRule="auto"/>
              <w:jc w:val="center"/>
              <w:rPr>
                <w:b w:val="0"/>
                <w:sz w:val="24"/>
                <w:szCs w:val="24"/>
              </w:rPr>
            </w:pPr>
            <w:r w:rsidRPr="00073EBC">
              <w:rPr>
                <w:b w:val="0"/>
                <w:sz w:val="24"/>
                <w:szCs w:val="24"/>
              </w:rPr>
              <w:lastRenderedPageBreak/>
              <w:t>2727</w:t>
            </w:r>
          </w:p>
        </w:tc>
        <w:tc>
          <w:tcPr>
            <w:tcW w:w="5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3FD380" w14:textId="77777777" w:rsidR="00073EBC" w:rsidRPr="00073EBC" w:rsidRDefault="00073EBC" w:rsidP="00E07EB8">
            <w:pPr>
              <w:spacing w:after="0" w:line="240" w:lineRule="auto"/>
              <w:jc w:val="center"/>
              <w:rPr>
                <w:b w:val="0"/>
                <w:sz w:val="24"/>
                <w:szCs w:val="24"/>
                <w:highlight w:val="yellow"/>
              </w:rPr>
            </w:pPr>
            <w:r w:rsidRPr="00073EBC">
              <w:rPr>
                <w:b w:val="0"/>
                <w:sz w:val="24"/>
                <w:szCs w:val="24"/>
              </w:rPr>
              <w:t>≥100</w:t>
            </w:r>
          </w:p>
        </w:tc>
      </w:tr>
      <w:tr w:rsidR="00073EBC" w:rsidRPr="00073EBC" w14:paraId="7CA99375" w14:textId="77777777" w:rsidTr="000A5B88">
        <w:trPr>
          <w:trHeight w:val="348"/>
        </w:trPr>
        <w:tc>
          <w:tcPr>
            <w:tcW w:w="258" w:type="pct"/>
            <w:vMerge/>
            <w:tcBorders>
              <w:left w:val="single" w:sz="4" w:space="0" w:color="000000"/>
              <w:bottom w:val="single" w:sz="4" w:space="0" w:color="000000"/>
            </w:tcBorders>
            <w:shd w:val="clear" w:color="auto" w:fill="auto"/>
            <w:vAlign w:val="center"/>
          </w:tcPr>
          <w:p w14:paraId="68371012" w14:textId="77777777" w:rsidR="00073EBC" w:rsidRPr="00073EBC" w:rsidRDefault="00073EBC" w:rsidP="000A5B88">
            <w:pPr>
              <w:spacing w:after="0"/>
              <w:rPr>
                <w:b w:val="0"/>
                <w:sz w:val="24"/>
                <w:szCs w:val="24"/>
              </w:rPr>
            </w:pPr>
          </w:p>
        </w:tc>
        <w:tc>
          <w:tcPr>
            <w:tcW w:w="1670" w:type="pct"/>
            <w:vMerge/>
            <w:tcBorders>
              <w:left w:val="single" w:sz="4" w:space="0" w:color="000000"/>
              <w:bottom w:val="single" w:sz="4" w:space="0" w:color="000000"/>
            </w:tcBorders>
            <w:shd w:val="clear" w:color="auto" w:fill="auto"/>
          </w:tcPr>
          <w:p w14:paraId="237068AB" w14:textId="77777777" w:rsidR="00073EBC" w:rsidRPr="00073EBC" w:rsidRDefault="00073EBC" w:rsidP="000A5B88">
            <w:pPr>
              <w:spacing w:after="0"/>
              <w:rPr>
                <w:b w:val="0"/>
                <w:color w:val="000000"/>
                <w:sz w:val="24"/>
                <w:szCs w:val="24"/>
              </w:rPr>
            </w:pPr>
          </w:p>
        </w:tc>
        <w:tc>
          <w:tcPr>
            <w:tcW w:w="729" w:type="pct"/>
            <w:tcBorders>
              <w:top w:val="single" w:sz="4" w:space="0" w:color="000000"/>
              <w:left w:val="single" w:sz="4" w:space="0" w:color="000000"/>
              <w:bottom w:val="single" w:sz="4" w:space="0" w:color="000000"/>
            </w:tcBorders>
            <w:shd w:val="clear" w:color="auto" w:fill="auto"/>
            <w:vAlign w:val="center"/>
          </w:tcPr>
          <w:p w14:paraId="2A6C31B4" w14:textId="77777777" w:rsidR="00073EBC" w:rsidRPr="00073EBC" w:rsidRDefault="00073EBC" w:rsidP="000A5B88">
            <w:pPr>
              <w:spacing w:after="0"/>
              <w:jc w:val="center"/>
              <w:rPr>
                <w:b w:val="0"/>
                <w:sz w:val="24"/>
                <w:szCs w:val="24"/>
              </w:rPr>
            </w:pPr>
            <w:r w:rsidRPr="00073EBC">
              <w:rPr>
                <w:b w:val="0"/>
                <w:sz w:val="24"/>
                <w:szCs w:val="24"/>
              </w:rPr>
              <w:t>ед.</w:t>
            </w:r>
          </w:p>
        </w:tc>
        <w:tc>
          <w:tcPr>
            <w:tcW w:w="1286" w:type="pct"/>
            <w:tcBorders>
              <w:top w:val="single" w:sz="4" w:space="0" w:color="000000"/>
              <w:left w:val="single" w:sz="4" w:space="0" w:color="000000"/>
              <w:bottom w:val="single" w:sz="4" w:space="0" w:color="000000"/>
            </w:tcBorders>
            <w:shd w:val="clear" w:color="auto" w:fill="auto"/>
            <w:vAlign w:val="center"/>
          </w:tcPr>
          <w:p w14:paraId="13BB881B" w14:textId="77777777" w:rsidR="00073EBC" w:rsidRPr="00073EBC" w:rsidRDefault="00073EBC" w:rsidP="000A5B88">
            <w:pPr>
              <w:spacing w:after="0"/>
              <w:jc w:val="center"/>
              <w:rPr>
                <w:b w:val="0"/>
                <w:sz w:val="24"/>
                <w:szCs w:val="24"/>
              </w:rPr>
            </w:pPr>
            <w:r w:rsidRPr="00073EBC">
              <w:rPr>
                <w:b w:val="0"/>
                <w:sz w:val="24"/>
                <w:szCs w:val="24"/>
              </w:rPr>
              <w:t>36</w:t>
            </w:r>
          </w:p>
        </w:tc>
        <w:tc>
          <w:tcPr>
            <w:tcW w:w="500" w:type="pct"/>
            <w:tcBorders>
              <w:top w:val="single" w:sz="4" w:space="0" w:color="000000"/>
              <w:left w:val="single" w:sz="4" w:space="0" w:color="000000"/>
              <w:bottom w:val="single" w:sz="4" w:space="0" w:color="000000"/>
            </w:tcBorders>
            <w:shd w:val="clear" w:color="auto" w:fill="auto"/>
            <w:vAlign w:val="center"/>
          </w:tcPr>
          <w:p w14:paraId="1C6132C0" w14:textId="77777777" w:rsidR="00073EBC" w:rsidRPr="00073EBC" w:rsidRDefault="00073EBC" w:rsidP="000A5B88">
            <w:pPr>
              <w:spacing w:after="0"/>
              <w:jc w:val="center"/>
              <w:rPr>
                <w:b w:val="0"/>
                <w:sz w:val="24"/>
                <w:szCs w:val="24"/>
              </w:rPr>
            </w:pPr>
            <w:r w:rsidRPr="00073EBC">
              <w:rPr>
                <w:b w:val="0"/>
                <w:sz w:val="24"/>
                <w:szCs w:val="24"/>
              </w:rPr>
              <w:t>28</w:t>
            </w:r>
          </w:p>
        </w:tc>
        <w:tc>
          <w:tcPr>
            <w:tcW w:w="5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E4B967" w14:textId="77777777" w:rsidR="00073EBC" w:rsidRPr="00073EBC" w:rsidRDefault="00073EBC" w:rsidP="000A5B88">
            <w:pPr>
              <w:spacing w:after="0" w:line="240" w:lineRule="auto"/>
              <w:jc w:val="center"/>
              <w:rPr>
                <w:b w:val="0"/>
                <w:sz w:val="24"/>
                <w:highlight w:val="yellow"/>
              </w:rPr>
            </w:pPr>
            <w:r w:rsidRPr="00073EBC">
              <w:rPr>
                <w:b w:val="0"/>
                <w:sz w:val="24"/>
              </w:rPr>
              <w:t>≤100 (77%)</w:t>
            </w:r>
          </w:p>
        </w:tc>
      </w:tr>
      <w:tr w:rsidR="00073EBC" w:rsidRPr="00073EBC" w14:paraId="45D19CBA" w14:textId="77777777" w:rsidTr="00073EBC">
        <w:tc>
          <w:tcPr>
            <w:tcW w:w="258" w:type="pct"/>
            <w:tcBorders>
              <w:top w:val="single" w:sz="4" w:space="0" w:color="000000"/>
              <w:left w:val="single" w:sz="4" w:space="0" w:color="000000"/>
              <w:bottom w:val="single" w:sz="4" w:space="0" w:color="000000"/>
            </w:tcBorders>
            <w:shd w:val="clear" w:color="auto" w:fill="auto"/>
            <w:vAlign w:val="center"/>
          </w:tcPr>
          <w:p w14:paraId="108AF70D" w14:textId="77777777" w:rsidR="00073EBC" w:rsidRPr="00073EBC" w:rsidRDefault="00073EBC" w:rsidP="00073EBC">
            <w:pPr>
              <w:snapToGrid w:val="0"/>
              <w:spacing w:after="0"/>
              <w:jc w:val="center"/>
              <w:rPr>
                <w:b w:val="0"/>
                <w:sz w:val="24"/>
                <w:szCs w:val="24"/>
              </w:rPr>
            </w:pPr>
            <w:r w:rsidRPr="00073EBC">
              <w:rPr>
                <w:b w:val="0"/>
                <w:sz w:val="24"/>
                <w:szCs w:val="24"/>
              </w:rPr>
              <w:t>12</w:t>
            </w:r>
          </w:p>
        </w:tc>
        <w:tc>
          <w:tcPr>
            <w:tcW w:w="1670" w:type="pct"/>
            <w:tcBorders>
              <w:top w:val="single" w:sz="4" w:space="0" w:color="000000"/>
              <w:left w:val="single" w:sz="4" w:space="0" w:color="000000"/>
              <w:bottom w:val="single" w:sz="4" w:space="0" w:color="000000"/>
            </w:tcBorders>
            <w:shd w:val="clear" w:color="auto" w:fill="auto"/>
            <w:vAlign w:val="center"/>
          </w:tcPr>
          <w:p w14:paraId="3E3477D4" w14:textId="77777777" w:rsidR="00073EBC" w:rsidRPr="00073EBC" w:rsidRDefault="00073EBC" w:rsidP="00073EBC">
            <w:pPr>
              <w:spacing w:after="0"/>
              <w:rPr>
                <w:b w:val="0"/>
                <w:color w:val="000000"/>
                <w:sz w:val="24"/>
                <w:szCs w:val="24"/>
              </w:rPr>
            </w:pPr>
            <w:r w:rsidRPr="00073EBC">
              <w:rPr>
                <w:b w:val="0"/>
                <w:sz w:val="24"/>
                <w:szCs w:val="24"/>
              </w:rPr>
              <w:t>Институты культового назначения</w:t>
            </w:r>
          </w:p>
        </w:tc>
        <w:tc>
          <w:tcPr>
            <w:tcW w:w="729" w:type="pct"/>
            <w:tcBorders>
              <w:top w:val="single" w:sz="4" w:space="0" w:color="000000"/>
              <w:left w:val="single" w:sz="4" w:space="0" w:color="000000"/>
              <w:bottom w:val="single" w:sz="4" w:space="0" w:color="000000"/>
            </w:tcBorders>
            <w:shd w:val="clear" w:color="auto" w:fill="auto"/>
          </w:tcPr>
          <w:p w14:paraId="7DE5CC24" w14:textId="77777777" w:rsidR="00073EBC" w:rsidRPr="00073EBC" w:rsidRDefault="00073EBC" w:rsidP="00073EBC">
            <w:pPr>
              <w:spacing w:after="0"/>
              <w:jc w:val="center"/>
              <w:rPr>
                <w:b w:val="0"/>
                <w:sz w:val="24"/>
                <w:szCs w:val="24"/>
              </w:rPr>
            </w:pPr>
            <w:r w:rsidRPr="00073EBC">
              <w:rPr>
                <w:b w:val="0"/>
                <w:sz w:val="24"/>
                <w:szCs w:val="24"/>
              </w:rPr>
              <w:t>приходской храм, одно место</w:t>
            </w:r>
          </w:p>
        </w:tc>
        <w:tc>
          <w:tcPr>
            <w:tcW w:w="1286" w:type="pct"/>
            <w:tcBorders>
              <w:top w:val="single" w:sz="4" w:space="0" w:color="000000"/>
              <w:left w:val="single" w:sz="4" w:space="0" w:color="000000"/>
              <w:bottom w:val="single" w:sz="4" w:space="0" w:color="000000"/>
            </w:tcBorders>
            <w:shd w:val="clear" w:color="auto" w:fill="auto"/>
            <w:vAlign w:val="center"/>
          </w:tcPr>
          <w:p w14:paraId="73D56FE5" w14:textId="77777777" w:rsidR="00073EBC" w:rsidRPr="00073EBC" w:rsidRDefault="00073EBC" w:rsidP="00073EBC">
            <w:pPr>
              <w:spacing w:after="0"/>
              <w:jc w:val="center"/>
              <w:rPr>
                <w:b w:val="0"/>
                <w:sz w:val="24"/>
                <w:szCs w:val="24"/>
              </w:rPr>
            </w:pPr>
            <w:r w:rsidRPr="00073EBC">
              <w:rPr>
                <w:b w:val="0"/>
                <w:sz w:val="24"/>
                <w:szCs w:val="24"/>
              </w:rPr>
              <w:t>7,5 храмов на 1000 православных верующих</w:t>
            </w:r>
          </w:p>
        </w:tc>
        <w:tc>
          <w:tcPr>
            <w:tcW w:w="500" w:type="pct"/>
            <w:tcBorders>
              <w:top w:val="single" w:sz="4" w:space="0" w:color="000000"/>
              <w:left w:val="single" w:sz="4" w:space="0" w:color="000000"/>
              <w:bottom w:val="single" w:sz="4" w:space="0" w:color="000000"/>
            </w:tcBorders>
            <w:shd w:val="clear" w:color="auto" w:fill="auto"/>
            <w:vAlign w:val="center"/>
          </w:tcPr>
          <w:p w14:paraId="5E3296E8" w14:textId="77777777" w:rsidR="00073EBC" w:rsidRPr="00073EBC" w:rsidRDefault="00073EBC" w:rsidP="00073EBC">
            <w:pPr>
              <w:spacing w:after="0"/>
              <w:jc w:val="center"/>
              <w:rPr>
                <w:b w:val="0"/>
                <w:sz w:val="24"/>
                <w:szCs w:val="24"/>
              </w:rPr>
            </w:pPr>
            <w:r w:rsidRPr="00073EBC">
              <w:rPr>
                <w:b w:val="0"/>
                <w:sz w:val="24"/>
                <w:szCs w:val="24"/>
              </w:rPr>
              <w:t>1</w:t>
            </w:r>
          </w:p>
        </w:tc>
        <w:tc>
          <w:tcPr>
            <w:tcW w:w="5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D41FB7" w14:textId="77777777" w:rsidR="00073EBC" w:rsidRPr="00073EBC" w:rsidRDefault="00073EBC" w:rsidP="00073EBC">
            <w:pPr>
              <w:spacing w:after="0"/>
              <w:jc w:val="center"/>
              <w:rPr>
                <w:b w:val="0"/>
                <w:sz w:val="24"/>
                <w:szCs w:val="24"/>
                <w:highlight w:val="yellow"/>
              </w:rPr>
            </w:pPr>
            <w:r w:rsidRPr="00073EBC">
              <w:rPr>
                <w:b w:val="0"/>
                <w:sz w:val="24"/>
                <w:szCs w:val="24"/>
              </w:rPr>
              <w:t>≥100</w:t>
            </w:r>
          </w:p>
        </w:tc>
      </w:tr>
    </w:tbl>
    <w:p w14:paraId="15765EF8" w14:textId="77777777" w:rsidR="00073EBC" w:rsidRPr="00073EBC" w:rsidRDefault="00073EBC" w:rsidP="00073EBC">
      <w:pPr>
        <w:spacing w:after="0"/>
        <w:ind w:firstLine="709"/>
        <w:jc w:val="both"/>
        <w:rPr>
          <w:b w:val="0"/>
          <w:bCs/>
          <w:szCs w:val="28"/>
          <w:highlight w:val="yellow"/>
        </w:rPr>
      </w:pPr>
    </w:p>
    <w:p w14:paraId="792609EF" w14:textId="77777777" w:rsidR="00073EBC" w:rsidRPr="00DB751A" w:rsidRDefault="00073EBC" w:rsidP="00073EBC">
      <w:pPr>
        <w:pStyle w:val="b5"/>
      </w:pPr>
      <w:r w:rsidRPr="00DB751A">
        <w:t xml:space="preserve">Однако, на основании проведенного анализа можно сделать заключение, что социальная инфраструктура Айского сельсовета по ряду показателей не соответствует нормативным требованиям: </w:t>
      </w:r>
    </w:p>
    <w:p w14:paraId="43581EB8" w14:textId="77777777" w:rsidR="00073EBC" w:rsidRPr="00DB751A" w:rsidRDefault="00073EBC" w:rsidP="00073EBC">
      <w:pPr>
        <w:pStyle w:val="b5"/>
      </w:pPr>
      <w:r w:rsidRPr="00DB751A">
        <w:t xml:space="preserve">- существует потребность в спортивных сооружениях, как в возведении отдельно стоящего спортивного зала с размещенными в нем тренажерными залами, так и в плоскостных спортивных сооружениях; </w:t>
      </w:r>
    </w:p>
    <w:p w14:paraId="269F4D4A" w14:textId="77777777" w:rsidR="00073EBC" w:rsidRPr="00DB751A" w:rsidRDefault="00073EBC" w:rsidP="00073EBC">
      <w:pPr>
        <w:pStyle w:val="b5"/>
      </w:pPr>
      <w:r w:rsidRPr="00DB751A">
        <w:t xml:space="preserve">- отсутствуют дошкольные образовательные организации в населенных пунктах, кроме с. Ая, требуется предусмотреть их размещение на территории для достижения требуемого показателя обеспеченности </w:t>
      </w:r>
      <w:r>
        <w:t>«</w:t>
      </w:r>
      <w:r w:rsidRPr="00DB751A">
        <w:t>Радиус доступности</w:t>
      </w:r>
      <w:r>
        <w:t>»</w:t>
      </w:r>
      <w:r w:rsidRPr="00DB751A">
        <w:t xml:space="preserve">;  </w:t>
      </w:r>
    </w:p>
    <w:p w14:paraId="4864DE8F" w14:textId="77777777" w:rsidR="00073EBC" w:rsidRPr="00DB751A" w:rsidRDefault="00073EBC" w:rsidP="00073EBC">
      <w:pPr>
        <w:pStyle w:val="b5"/>
      </w:pPr>
      <w:r w:rsidRPr="00DB751A">
        <w:t xml:space="preserve">- на территории имеются организации дополнительного образования. Однако, для достижения целевого показателя национального проекта </w:t>
      </w:r>
      <w:r>
        <w:t>«</w:t>
      </w:r>
      <w:r w:rsidRPr="00DB751A">
        <w:t>Образование</w:t>
      </w:r>
      <w:r>
        <w:t>»</w:t>
      </w:r>
      <w:r w:rsidRPr="00DB751A">
        <w:rPr>
          <w:rStyle w:val="aff7"/>
        </w:rPr>
        <w:footnoteReference w:id="11"/>
      </w:r>
      <w:r w:rsidRPr="00DB751A">
        <w:t>, к 2024 году требуется обеспечить дополнительным образованием 80% лиц в возрасте от 5 до 18 лет и увеличить охват до 80,9 % детей в возрасте от 5 до 18 лет дополнительными общеобразовательными программами</w:t>
      </w:r>
      <w:r w:rsidRPr="00DB751A">
        <w:rPr>
          <w:rStyle w:val="aff7"/>
        </w:rPr>
        <w:footnoteReference w:id="12"/>
      </w:r>
      <w:r w:rsidRPr="00DB751A">
        <w:t>, что требует размещения на территории дополнительных организаций дополнительного образования;</w:t>
      </w:r>
    </w:p>
    <w:p w14:paraId="60BAE326" w14:textId="77777777" w:rsidR="00073EBC" w:rsidRPr="00DB751A" w:rsidRDefault="00073EBC" w:rsidP="00073EBC">
      <w:pPr>
        <w:pStyle w:val="b5"/>
      </w:pPr>
      <w:r w:rsidRPr="00DB751A">
        <w:t>- отсутствуют данные по наличию точки доступа к полнотекстовым информационным ресурсам, однако, такая точка (2 ед.</w:t>
      </w:r>
      <w:r>
        <w:t>)</w:t>
      </w:r>
      <w:r w:rsidRPr="00DB751A">
        <w:t xml:space="preserve"> присутствует в г. Барнауле, что может покрывать существующие потребности;</w:t>
      </w:r>
    </w:p>
    <w:p w14:paraId="7CA9026A" w14:textId="77777777" w:rsidR="00073EBC" w:rsidRPr="00DB751A" w:rsidRDefault="00073EBC" w:rsidP="00073EBC">
      <w:pPr>
        <w:pStyle w:val="b5"/>
      </w:pPr>
      <w:r w:rsidRPr="00DB751A">
        <w:t xml:space="preserve">- высокая степень износа у объектов культурно-досугового (клубного) типа, отсутствуют кинозалы на территории сельсовета. </w:t>
      </w:r>
    </w:p>
    <w:p w14:paraId="7ACEA5FF" w14:textId="77777777" w:rsidR="00073EBC" w:rsidRPr="00DB751A" w:rsidRDefault="00073EBC" w:rsidP="00073EBC">
      <w:pPr>
        <w:pStyle w:val="b5"/>
      </w:pPr>
      <w:r w:rsidRPr="00DB751A">
        <w:t xml:space="preserve">Существует необходимость развития инфраструктуры и увеличения рабочих мест по позиции непроизводственные объекты коммунально-бытового обслуживания и предоставления персональных услуг - </w:t>
      </w:r>
      <w:r>
        <w:t>«</w:t>
      </w:r>
      <w:r w:rsidRPr="00DB751A">
        <w:t>Предприятия бытового обслуживания</w:t>
      </w:r>
      <w:r>
        <w:t>»</w:t>
      </w:r>
      <w:r w:rsidRPr="00DB751A">
        <w:t xml:space="preserve">. В настоящее время данная позиция – представлена 0 объектами, отсутствуют предприятия общественного питания.  </w:t>
      </w:r>
    </w:p>
    <w:p w14:paraId="2FA82029" w14:textId="77777777" w:rsidR="00073EBC" w:rsidRPr="00DB751A" w:rsidRDefault="00073EBC" w:rsidP="00073EBC">
      <w:pPr>
        <w:pStyle w:val="affffb"/>
      </w:pPr>
      <w:r w:rsidRPr="00DB751A">
        <w:t xml:space="preserve">Проектом генерального плана предусмотрен комплекс мероприятий по достижению требуемого уровня обеспеченности населения объектами </w:t>
      </w:r>
      <w:r w:rsidRPr="00DB751A">
        <w:lastRenderedPageBreak/>
        <w:t>обслуживания.</w:t>
      </w:r>
    </w:p>
    <w:p w14:paraId="5FE69E0F" w14:textId="77777777" w:rsidR="00073EBC" w:rsidRPr="008E65ED" w:rsidRDefault="00073EBC" w:rsidP="00073EBC">
      <w:pPr>
        <w:pStyle w:val="affffb"/>
      </w:pPr>
      <w:r w:rsidRPr="008E65ED">
        <w:t>Расчет потребности в учреждениях и предприятиях обслуживания на проектное население произведен на основании следующих документов:</w:t>
      </w:r>
    </w:p>
    <w:p w14:paraId="2D4A8522" w14:textId="77777777" w:rsidR="00073EBC" w:rsidRPr="00E62FE9" w:rsidRDefault="00073EBC" w:rsidP="00073EBC">
      <w:pPr>
        <w:pStyle w:val="affffb"/>
        <w:spacing w:before="0" w:after="0" w:line="271" w:lineRule="auto"/>
        <w:rPr>
          <w:rFonts w:eastAsia="Calibri"/>
        </w:rPr>
      </w:pPr>
      <w:r w:rsidRPr="00E62FE9">
        <w:rPr>
          <w:rFonts w:eastAsia="Calibri"/>
        </w:rPr>
        <w:t>-</w:t>
      </w:r>
      <w:r w:rsidRPr="004008D5">
        <w:rPr>
          <w:rFonts w:eastAsia="Calibri"/>
        </w:rPr>
        <w:t xml:space="preserve"> СП 42.13330.2016 </w:t>
      </w:r>
      <w:r>
        <w:rPr>
          <w:rFonts w:eastAsia="Calibri"/>
        </w:rPr>
        <w:t>«</w:t>
      </w:r>
      <w:r w:rsidRPr="004008D5">
        <w:rPr>
          <w:rFonts w:eastAsia="Calibri"/>
        </w:rPr>
        <w:t xml:space="preserve">Градостроительство. Планировка и застройка </w:t>
      </w:r>
      <w:r w:rsidRPr="00E62FE9">
        <w:rPr>
          <w:rFonts w:eastAsia="Calibri"/>
        </w:rPr>
        <w:t>городских и сельских поселений</w:t>
      </w:r>
      <w:r>
        <w:rPr>
          <w:rFonts w:eastAsia="Calibri"/>
        </w:rPr>
        <w:t>»</w:t>
      </w:r>
      <w:r w:rsidRPr="00E62FE9">
        <w:rPr>
          <w:rFonts w:eastAsia="Calibri"/>
        </w:rPr>
        <w:t>;</w:t>
      </w:r>
    </w:p>
    <w:p w14:paraId="1EE24178" w14:textId="77777777" w:rsidR="00073EBC" w:rsidRPr="00E62FE9" w:rsidRDefault="00073EBC" w:rsidP="00073EBC">
      <w:pPr>
        <w:pStyle w:val="affffb"/>
        <w:spacing w:before="0" w:after="0"/>
        <w:rPr>
          <w:szCs w:val="24"/>
        </w:rPr>
      </w:pPr>
      <w:r w:rsidRPr="00E62FE9">
        <w:rPr>
          <w:szCs w:val="24"/>
        </w:rPr>
        <w:t>- Региональных нормативов градостроительного проектирования А</w:t>
      </w:r>
      <w:r>
        <w:rPr>
          <w:szCs w:val="24"/>
        </w:rPr>
        <w:t>лтайского края</w:t>
      </w:r>
      <w:r w:rsidRPr="00E62FE9">
        <w:rPr>
          <w:szCs w:val="24"/>
        </w:rPr>
        <w:t xml:space="preserve"> (утв. постановлением Правительства Алтайского края от 29.12.2022 № 537);</w:t>
      </w:r>
    </w:p>
    <w:p w14:paraId="68F66372" w14:textId="77777777" w:rsidR="00073EBC" w:rsidRPr="00E62FE9" w:rsidRDefault="00073EBC" w:rsidP="00073EBC">
      <w:pPr>
        <w:widowControl w:val="0"/>
        <w:autoSpaceDE w:val="0"/>
        <w:autoSpaceDN w:val="0"/>
        <w:adjustRightInd w:val="0"/>
        <w:spacing w:after="0" w:line="240" w:lineRule="auto"/>
        <w:ind w:firstLine="709"/>
        <w:jc w:val="both"/>
        <w:rPr>
          <w:szCs w:val="24"/>
        </w:rPr>
      </w:pPr>
      <w:r w:rsidRPr="00E62FE9">
        <w:rPr>
          <w:szCs w:val="24"/>
        </w:rPr>
        <w:t xml:space="preserve">- </w:t>
      </w:r>
      <w:r w:rsidRPr="00E62FE9">
        <w:rPr>
          <w:rStyle w:val="afd"/>
          <w:rFonts w:eastAsia="Calibri"/>
          <w:b w:val="0"/>
          <w:bCs/>
        </w:rPr>
        <w:t xml:space="preserve">Местных нормативов градостроительного проектирования муниципального образования </w:t>
      </w:r>
      <w:r>
        <w:rPr>
          <w:rStyle w:val="afd"/>
          <w:rFonts w:eastAsia="Calibri"/>
          <w:b w:val="0"/>
          <w:bCs/>
        </w:rPr>
        <w:t>Айский сельсовет Алтайского района Алтайского края</w:t>
      </w:r>
      <w:r w:rsidRPr="00E62FE9">
        <w:rPr>
          <w:rStyle w:val="afd"/>
          <w:rFonts w:eastAsia="Calibri"/>
          <w:b w:val="0"/>
          <w:bCs/>
        </w:rPr>
        <w:t xml:space="preserve"> (утв. решением </w:t>
      </w:r>
      <w:r>
        <w:rPr>
          <w:rStyle w:val="afd"/>
          <w:rFonts w:eastAsia="Calibri"/>
          <w:b w:val="0"/>
          <w:bCs/>
        </w:rPr>
        <w:t xml:space="preserve">Алтайского </w:t>
      </w:r>
      <w:r w:rsidRPr="00E62FE9">
        <w:rPr>
          <w:rStyle w:val="afd"/>
          <w:rFonts w:eastAsia="Calibri"/>
          <w:b w:val="0"/>
          <w:bCs/>
        </w:rPr>
        <w:t>совета депутатов от 03</w:t>
      </w:r>
      <w:r>
        <w:rPr>
          <w:rStyle w:val="afd"/>
          <w:rFonts w:eastAsia="Calibri"/>
          <w:b w:val="0"/>
          <w:bCs/>
        </w:rPr>
        <w:t>.10</w:t>
      </w:r>
      <w:r w:rsidRPr="00E62FE9">
        <w:rPr>
          <w:rStyle w:val="afd"/>
          <w:rFonts w:eastAsia="Calibri"/>
          <w:b w:val="0"/>
          <w:bCs/>
        </w:rPr>
        <w:t>.20</w:t>
      </w:r>
      <w:r>
        <w:rPr>
          <w:rStyle w:val="afd"/>
          <w:rFonts w:eastAsia="Calibri"/>
          <w:b w:val="0"/>
          <w:bCs/>
        </w:rPr>
        <w:t>17</w:t>
      </w:r>
      <w:r w:rsidRPr="00E62FE9">
        <w:rPr>
          <w:rStyle w:val="afd"/>
          <w:rFonts w:eastAsia="Calibri"/>
          <w:b w:val="0"/>
          <w:bCs/>
        </w:rPr>
        <w:t xml:space="preserve"> №</w:t>
      </w:r>
      <w:r>
        <w:rPr>
          <w:rStyle w:val="afd"/>
          <w:rFonts w:eastAsia="Calibri"/>
          <w:b w:val="0"/>
          <w:bCs/>
        </w:rPr>
        <w:t> </w:t>
      </w:r>
      <w:r w:rsidRPr="00E62FE9">
        <w:rPr>
          <w:rStyle w:val="afd"/>
          <w:rFonts w:eastAsia="Calibri"/>
          <w:b w:val="0"/>
          <w:bCs/>
        </w:rPr>
        <w:t>1</w:t>
      </w:r>
      <w:r>
        <w:rPr>
          <w:rStyle w:val="afd"/>
          <w:rFonts w:eastAsia="Calibri"/>
          <w:b w:val="0"/>
          <w:bCs/>
        </w:rPr>
        <w:t>0</w:t>
      </w:r>
      <w:r w:rsidRPr="00E62FE9">
        <w:rPr>
          <w:rStyle w:val="afd"/>
          <w:rFonts w:eastAsia="Calibri"/>
          <w:b w:val="0"/>
          <w:bCs/>
        </w:rPr>
        <w:t>);</w:t>
      </w:r>
    </w:p>
    <w:p w14:paraId="4F51F7DC" w14:textId="77777777" w:rsidR="00073EBC" w:rsidRPr="00E62FE9" w:rsidRDefault="00073EBC" w:rsidP="00073EBC">
      <w:pPr>
        <w:pStyle w:val="affffb"/>
        <w:spacing w:before="0" w:after="0"/>
      </w:pPr>
      <w:r w:rsidRPr="00E62FE9">
        <w:t>-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утвержденных распоряжением Минкультуры России № Р-965 от 02.08.2017;</w:t>
      </w:r>
    </w:p>
    <w:p w14:paraId="169E9EE5" w14:textId="77777777" w:rsidR="00073EBC" w:rsidRPr="00E62FE9" w:rsidRDefault="00073EBC" w:rsidP="00073EBC">
      <w:pPr>
        <w:pStyle w:val="afc"/>
        <w:rPr>
          <w:rFonts w:eastAsia="Calibri"/>
        </w:rPr>
      </w:pPr>
      <w:r w:rsidRPr="00E62FE9">
        <w:t xml:space="preserve">- Постановления правительства Алтайского края от 16.12.2016 № 424 </w:t>
      </w:r>
      <w:r>
        <w:t>«</w:t>
      </w:r>
      <w:r w:rsidRPr="00E62FE9">
        <w:t>О нормативах минимальной обеспеченности населения площадью торговых объектов на территории Алтайского края</w:t>
      </w:r>
      <w:r>
        <w:t>»</w:t>
      </w:r>
      <w:r w:rsidRPr="00E62FE9">
        <w:rPr>
          <w:rFonts w:eastAsia="Calibri"/>
        </w:rPr>
        <w:t>;</w:t>
      </w:r>
    </w:p>
    <w:p w14:paraId="5E428737" w14:textId="77777777" w:rsidR="00073EBC" w:rsidRPr="00E62FE9" w:rsidRDefault="00073EBC" w:rsidP="00073EBC">
      <w:pPr>
        <w:pStyle w:val="affffb"/>
        <w:spacing w:before="0" w:after="0"/>
        <w:rPr>
          <w:rFonts w:eastAsia="Calibri"/>
          <w:bCs/>
        </w:rPr>
      </w:pPr>
      <w:r w:rsidRPr="00E62FE9">
        <w:rPr>
          <w:rFonts w:eastAsia="Calibri"/>
          <w:bCs/>
        </w:rPr>
        <w:t xml:space="preserve">- </w:t>
      </w:r>
      <w:r w:rsidRPr="00E62FE9">
        <w:rPr>
          <w:rFonts w:eastAsia="Calibri"/>
        </w:rPr>
        <w:t xml:space="preserve">Приказа Минспорта России от 19.08.2021 № 649 </w:t>
      </w:r>
      <w:r>
        <w:rPr>
          <w:rFonts w:eastAsia="Calibri"/>
        </w:rPr>
        <w:t>«</w:t>
      </w:r>
      <w:r w:rsidRPr="00E62FE9">
        <w:rPr>
          <w:rFonts w:eastAsia="Calibri"/>
        </w:rPr>
        <w:t>Рекомендованные нормативы и нормы обеспеченности населения объектами спортивной инфраструктуры</w:t>
      </w:r>
      <w:r>
        <w:rPr>
          <w:rFonts w:eastAsia="Calibri"/>
        </w:rPr>
        <w:t>»</w:t>
      </w:r>
      <w:r w:rsidRPr="00E62FE9">
        <w:rPr>
          <w:rFonts w:eastAsia="Calibri"/>
        </w:rPr>
        <w:t>.</w:t>
      </w:r>
    </w:p>
    <w:p w14:paraId="394A2285" w14:textId="77777777" w:rsidR="00073EBC" w:rsidRPr="00D02654" w:rsidRDefault="00073EBC" w:rsidP="00073EBC">
      <w:pPr>
        <w:pStyle w:val="affffb"/>
        <w:rPr>
          <w:i/>
          <w:highlight w:val="yellow"/>
        </w:rPr>
      </w:pPr>
    </w:p>
    <w:p w14:paraId="6C1B247A" w14:textId="6A861599" w:rsidR="00073EBC" w:rsidRPr="008E65ED" w:rsidRDefault="00073EBC" w:rsidP="00073EBC">
      <w:pPr>
        <w:pStyle w:val="affffb"/>
      </w:pPr>
      <w:r w:rsidRPr="008E65ED">
        <w:t xml:space="preserve">В таблице 2.3.8-7 приведен расчет потребности жителей </w:t>
      </w:r>
      <w:r w:rsidR="00B23563">
        <w:t>Айского сельсовета</w:t>
      </w:r>
      <w:r w:rsidRPr="008E65ED">
        <w:t xml:space="preserve"> в объектах социального и культурно-бытового обслуживания местного значения на расчетный срок.</w:t>
      </w:r>
    </w:p>
    <w:p w14:paraId="68534631" w14:textId="77777777" w:rsidR="00073EBC" w:rsidRPr="00D02654" w:rsidRDefault="00073EBC" w:rsidP="00073EBC">
      <w:pPr>
        <w:spacing w:after="0" w:line="240" w:lineRule="auto"/>
        <w:jc w:val="right"/>
        <w:rPr>
          <w:rFonts w:eastAsia="Times New Roman"/>
          <w:i/>
          <w:szCs w:val="28"/>
          <w:highlight w:val="yellow"/>
        </w:rPr>
      </w:pPr>
    </w:p>
    <w:p w14:paraId="5DB8B8F7" w14:textId="77777777" w:rsidR="00073EBC" w:rsidRPr="004211E4" w:rsidRDefault="00073EBC" w:rsidP="00073EBC">
      <w:pPr>
        <w:spacing w:after="0" w:line="240" w:lineRule="auto"/>
        <w:jc w:val="right"/>
        <w:rPr>
          <w:rFonts w:eastAsia="Times New Roman"/>
          <w:b w:val="0"/>
          <w:bCs/>
          <w:i/>
          <w:szCs w:val="28"/>
        </w:rPr>
      </w:pPr>
      <w:r w:rsidRPr="004211E4">
        <w:rPr>
          <w:rFonts w:eastAsia="Times New Roman"/>
          <w:b w:val="0"/>
          <w:bCs/>
          <w:i/>
          <w:szCs w:val="28"/>
        </w:rPr>
        <w:t>Таблица 2.3.</w:t>
      </w:r>
      <w:r>
        <w:rPr>
          <w:rFonts w:eastAsia="Times New Roman"/>
          <w:b w:val="0"/>
          <w:bCs/>
          <w:i/>
          <w:szCs w:val="28"/>
        </w:rPr>
        <w:t>8</w:t>
      </w:r>
      <w:r w:rsidRPr="004211E4">
        <w:rPr>
          <w:rFonts w:eastAsia="Times New Roman"/>
          <w:b w:val="0"/>
          <w:bCs/>
          <w:i/>
          <w:szCs w:val="28"/>
        </w:rPr>
        <w:t>-</w:t>
      </w:r>
      <w:r>
        <w:rPr>
          <w:rFonts w:eastAsia="Times New Roman"/>
          <w:b w:val="0"/>
          <w:bCs/>
          <w:i/>
          <w:szCs w:val="28"/>
        </w:rPr>
        <w:t>7</w:t>
      </w:r>
    </w:p>
    <w:p w14:paraId="129CBC8A" w14:textId="77777777" w:rsidR="00073EBC" w:rsidRPr="004211E4" w:rsidRDefault="00073EBC" w:rsidP="00073EBC">
      <w:pPr>
        <w:spacing w:after="0" w:line="240" w:lineRule="auto"/>
        <w:jc w:val="right"/>
        <w:rPr>
          <w:rFonts w:eastAsia="Times New Roman"/>
          <w:b w:val="0"/>
          <w:bCs/>
          <w:i/>
          <w:szCs w:val="28"/>
        </w:rPr>
      </w:pPr>
    </w:p>
    <w:p w14:paraId="21F9C7B0" w14:textId="77777777" w:rsidR="00073EBC" w:rsidRPr="009B5218" w:rsidRDefault="00073EBC" w:rsidP="00073EBC">
      <w:pPr>
        <w:spacing w:after="0" w:line="240" w:lineRule="auto"/>
        <w:jc w:val="center"/>
        <w:rPr>
          <w:b w:val="0"/>
          <w:i/>
          <w:szCs w:val="28"/>
        </w:rPr>
      </w:pPr>
      <w:r w:rsidRPr="004211E4">
        <w:rPr>
          <w:b w:val="0"/>
          <w:bCs/>
          <w:i/>
          <w:szCs w:val="28"/>
        </w:rPr>
        <w:t>Расчет потребности населения в объектах социального и культурно-бытового обслуживания (2044г.)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0"/>
        <w:gridCol w:w="1733"/>
        <w:gridCol w:w="1699"/>
        <w:gridCol w:w="1263"/>
        <w:gridCol w:w="1146"/>
        <w:gridCol w:w="1053"/>
      </w:tblGrid>
      <w:tr w:rsidR="00073EBC" w:rsidRPr="009B5218" w14:paraId="45A3AF45" w14:textId="77777777" w:rsidTr="009B5218">
        <w:trPr>
          <w:tblHeader/>
          <w:jc w:val="center"/>
        </w:trPr>
        <w:tc>
          <w:tcPr>
            <w:tcW w:w="1229" w:type="pct"/>
            <w:tcBorders>
              <w:top w:val="single" w:sz="4" w:space="0" w:color="auto"/>
              <w:left w:val="single" w:sz="4" w:space="0" w:color="auto"/>
              <w:bottom w:val="single" w:sz="4" w:space="0" w:color="auto"/>
              <w:right w:val="single" w:sz="4" w:space="0" w:color="auto"/>
            </w:tcBorders>
            <w:vAlign w:val="center"/>
          </w:tcPr>
          <w:p w14:paraId="066E5E58" w14:textId="77777777" w:rsidR="00073EBC" w:rsidRPr="009B5218" w:rsidRDefault="00073EBC" w:rsidP="0034786D">
            <w:pPr>
              <w:spacing w:after="0"/>
              <w:jc w:val="center"/>
              <w:rPr>
                <w:b w:val="0"/>
                <w:sz w:val="24"/>
                <w:szCs w:val="24"/>
              </w:rPr>
            </w:pPr>
            <w:r w:rsidRPr="009B5218">
              <w:rPr>
                <w:b w:val="0"/>
                <w:sz w:val="24"/>
                <w:szCs w:val="24"/>
              </w:rPr>
              <w:t>Наименование объекта, единица измерения</w:t>
            </w:r>
          </w:p>
        </w:tc>
        <w:tc>
          <w:tcPr>
            <w:tcW w:w="973" w:type="pct"/>
            <w:tcBorders>
              <w:top w:val="single" w:sz="4" w:space="0" w:color="auto"/>
              <w:left w:val="single" w:sz="4" w:space="0" w:color="auto"/>
              <w:bottom w:val="single" w:sz="4" w:space="0" w:color="auto"/>
              <w:right w:val="single" w:sz="4" w:space="0" w:color="auto"/>
            </w:tcBorders>
            <w:vAlign w:val="center"/>
          </w:tcPr>
          <w:p w14:paraId="5325FA4F" w14:textId="77777777" w:rsidR="00073EBC" w:rsidRPr="009B5218" w:rsidRDefault="00073EBC" w:rsidP="0034786D">
            <w:pPr>
              <w:spacing w:after="0"/>
              <w:jc w:val="center"/>
              <w:rPr>
                <w:b w:val="0"/>
                <w:sz w:val="24"/>
                <w:szCs w:val="24"/>
              </w:rPr>
            </w:pPr>
            <w:r w:rsidRPr="009B5218">
              <w:rPr>
                <w:b w:val="0"/>
                <w:sz w:val="24"/>
                <w:szCs w:val="24"/>
              </w:rPr>
              <w:t>Норматив</w:t>
            </w:r>
          </w:p>
          <w:p w14:paraId="73008635" w14:textId="77777777" w:rsidR="00073EBC" w:rsidRPr="009B5218" w:rsidRDefault="00073EBC" w:rsidP="0034786D">
            <w:pPr>
              <w:spacing w:after="0"/>
              <w:jc w:val="center"/>
              <w:rPr>
                <w:b w:val="0"/>
                <w:sz w:val="24"/>
                <w:szCs w:val="24"/>
              </w:rPr>
            </w:pPr>
          </w:p>
        </w:tc>
        <w:tc>
          <w:tcPr>
            <w:tcW w:w="851" w:type="pct"/>
            <w:tcBorders>
              <w:top w:val="single" w:sz="4" w:space="0" w:color="auto"/>
              <w:left w:val="single" w:sz="4" w:space="0" w:color="auto"/>
              <w:bottom w:val="single" w:sz="4" w:space="0" w:color="auto"/>
              <w:right w:val="single" w:sz="4" w:space="0" w:color="auto"/>
            </w:tcBorders>
            <w:vAlign w:val="center"/>
            <w:hideMark/>
          </w:tcPr>
          <w:p w14:paraId="76299377" w14:textId="77777777" w:rsidR="00073EBC" w:rsidRPr="009B5218" w:rsidRDefault="00073EBC" w:rsidP="0034786D">
            <w:pPr>
              <w:spacing w:after="0"/>
              <w:jc w:val="center"/>
              <w:rPr>
                <w:b w:val="0"/>
                <w:sz w:val="24"/>
                <w:szCs w:val="24"/>
              </w:rPr>
            </w:pPr>
            <w:r w:rsidRPr="009B5218">
              <w:rPr>
                <w:b w:val="0"/>
                <w:sz w:val="24"/>
                <w:szCs w:val="24"/>
              </w:rPr>
              <w:t>Сохраняемые объекты (сущ.)</w:t>
            </w:r>
          </w:p>
        </w:tc>
        <w:tc>
          <w:tcPr>
            <w:tcW w:w="659" w:type="pct"/>
            <w:tcBorders>
              <w:top w:val="single" w:sz="4" w:space="0" w:color="auto"/>
              <w:left w:val="single" w:sz="4" w:space="0" w:color="auto"/>
              <w:bottom w:val="single" w:sz="4" w:space="0" w:color="auto"/>
              <w:right w:val="single" w:sz="4" w:space="0" w:color="auto"/>
            </w:tcBorders>
            <w:vAlign w:val="center"/>
            <w:hideMark/>
          </w:tcPr>
          <w:p w14:paraId="340B31F2" w14:textId="77777777" w:rsidR="00073EBC" w:rsidRPr="009B5218" w:rsidRDefault="00073EBC" w:rsidP="0034786D">
            <w:pPr>
              <w:spacing w:after="0"/>
              <w:jc w:val="center"/>
              <w:rPr>
                <w:b w:val="0"/>
                <w:sz w:val="24"/>
                <w:szCs w:val="24"/>
              </w:rPr>
            </w:pPr>
            <w:r w:rsidRPr="009B5218">
              <w:rPr>
                <w:b w:val="0"/>
                <w:sz w:val="24"/>
                <w:szCs w:val="24"/>
              </w:rPr>
              <w:t>Требуемая мощность</w:t>
            </w:r>
          </w:p>
        </w:tc>
        <w:tc>
          <w:tcPr>
            <w:tcW w:w="600" w:type="pct"/>
            <w:tcBorders>
              <w:top w:val="single" w:sz="4" w:space="0" w:color="auto"/>
              <w:left w:val="single" w:sz="4" w:space="0" w:color="auto"/>
              <w:bottom w:val="single" w:sz="4" w:space="0" w:color="auto"/>
              <w:right w:val="single" w:sz="4" w:space="0" w:color="auto"/>
            </w:tcBorders>
            <w:vAlign w:val="center"/>
            <w:hideMark/>
          </w:tcPr>
          <w:p w14:paraId="2C87D22E" w14:textId="77777777" w:rsidR="00073EBC" w:rsidRPr="009B5218" w:rsidRDefault="00073EBC" w:rsidP="0034786D">
            <w:pPr>
              <w:spacing w:after="0"/>
              <w:jc w:val="center"/>
              <w:rPr>
                <w:b w:val="0"/>
                <w:sz w:val="24"/>
                <w:szCs w:val="24"/>
              </w:rPr>
            </w:pPr>
            <w:r w:rsidRPr="009B5218">
              <w:rPr>
                <w:b w:val="0"/>
                <w:sz w:val="24"/>
                <w:szCs w:val="24"/>
              </w:rPr>
              <w:t>Принято проектом</w:t>
            </w:r>
          </w:p>
        </w:tc>
        <w:tc>
          <w:tcPr>
            <w:tcW w:w="687" w:type="pct"/>
            <w:tcBorders>
              <w:top w:val="single" w:sz="4" w:space="0" w:color="auto"/>
              <w:left w:val="single" w:sz="4" w:space="0" w:color="auto"/>
              <w:bottom w:val="single" w:sz="4" w:space="0" w:color="auto"/>
              <w:right w:val="single" w:sz="4" w:space="0" w:color="auto"/>
            </w:tcBorders>
            <w:vAlign w:val="center"/>
            <w:hideMark/>
          </w:tcPr>
          <w:p w14:paraId="7196EA34" w14:textId="77777777" w:rsidR="00073EBC" w:rsidRPr="009B5218" w:rsidRDefault="00073EBC" w:rsidP="0034786D">
            <w:pPr>
              <w:spacing w:after="0"/>
              <w:jc w:val="center"/>
              <w:rPr>
                <w:b w:val="0"/>
                <w:sz w:val="24"/>
                <w:szCs w:val="24"/>
              </w:rPr>
            </w:pPr>
            <w:r w:rsidRPr="009B5218">
              <w:rPr>
                <w:b w:val="0"/>
                <w:sz w:val="24"/>
                <w:szCs w:val="24"/>
              </w:rPr>
              <w:t>Новое строите-льство</w:t>
            </w:r>
          </w:p>
        </w:tc>
      </w:tr>
      <w:tr w:rsidR="00073EBC" w:rsidRPr="00D02654" w14:paraId="7D4D8C1A" w14:textId="77777777" w:rsidTr="009B5218">
        <w:trPr>
          <w:jc w:val="center"/>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14:paraId="3387D6F0" w14:textId="77777777" w:rsidR="00073EBC" w:rsidRPr="004211E4" w:rsidRDefault="00073EBC" w:rsidP="0034786D">
            <w:pPr>
              <w:jc w:val="center"/>
              <w:rPr>
                <w:b w:val="0"/>
                <w:i/>
                <w:iCs/>
                <w:sz w:val="24"/>
                <w:szCs w:val="24"/>
              </w:rPr>
            </w:pPr>
            <w:r w:rsidRPr="004211E4">
              <w:rPr>
                <w:b w:val="0"/>
                <w:i/>
                <w:iCs/>
                <w:sz w:val="24"/>
                <w:szCs w:val="24"/>
              </w:rPr>
              <w:t>Объекты спорта</w:t>
            </w:r>
            <w:r>
              <w:rPr>
                <w:rStyle w:val="aff7"/>
                <w:b w:val="0"/>
                <w:i/>
                <w:iCs/>
                <w:sz w:val="24"/>
                <w:szCs w:val="24"/>
              </w:rPr>
              <w:footnoteReference w:id="13"/>
            </w:r>
          </w:p>
        </w:tc>
      </w:tr>
      <w:tr w:rsidR="00073EBC" w:rsidRPr="004211E4" w14:paraId="0BF2FCE4" w14:textId="77777777" w:rsidTr="009B5218">
        <w:trPr>
          <w:jc w:val="center"/>
        </w:trPr>
        <w:tc>
          <w:tcPr>
            <w:tcW w:w="1229" w:type="pct"/>
            <w:tcBorders>
              <w:top w:val="single" w:sz="4" w:space="0" w:color="auto"/>
              <w:left w:val="single" w:sz="4" w:space="0" w:color="auto"/>
              <w:bottom w:val="single" w:sz="4" w:space="0" w:color="auto"/>
              <w:right w:val="single" w:sz="4" w:space="0" w:color="auto"/>
            </w:tcBorders>
            <w:vAlign w:val="center"/>
            <w:hideMark/>
          </w:tcPr>
          <w:p w14:paraId="2304B643" w14:textId="77777777" w:rsidR="00073EBC" w:rsidRPr="004211E4" w:rsidRDefault="00073EBC" w:rsidP="0034786D">
            <w:pPr>
              <w:spacing w:after="0" w:line="240" w:lineRule="auto"/>
              <w:rPr>
                <w:b w:val="0"/>
                <w:sz w:val="24"/>
                <w:szCs w:val="24"/>
                <w:vertAlign w:val="superscript"/>
              </w:rPr>
            </w:pPr>
            <w:r w:rsidRPr="004211E4">
              <w:rPr>
                <w:b w:val="0"/>
                <w:sz w:val="24"/>
                <w:szCs w:val="24"/>
              </w:rPr>
              <w:t>Спортивные залы общего пользования, м</w:t>
            </w:r>
            <w:r w:rsidRPr="004211E4">
              <w:rPr>
                <w:b w:val="0"/>
                <w:sz w:val="24"/>
                <w:szCs w:val="24"/>
                <w:vertAlign w:val="superscript"/>
              </w:rPr>
              <w:t>2</w:t>
            </w:r>
          </w:p>
        </w:tc>
        <w:tc>
          <w:tcPr>
            <w:tcW w:w="973" w:type="pct"/>
            <w:tcBorders>
              <w:top w:val="single" w:sz="4" w:space="0" w:color="auto"/>
              <w:left w:val="single" w:sz="4" w:space="0" w:color="auto"/>
              <w:bottom w:val="single" w:sz="4" w:space="0" w:color="auto"/>
              <w:right w:val="single" w:sz="4" w:space="0" w:color="auto"/>
            </w:tcBorders>
            <w:vAlign w:val="center"/>
            <w:hideMark/>
          </w:tcPr>
          <w:p w14:paraId="06D0E2B6" w14:textId="77777777" w:rsidR="00073EBC" w:rsidRPr="004211E4" w:rsidRDefault="00073EBC" w:rsidP="0034786D">
            <w:pPr>
              <w:spacing w:after="0" w:line="240" w:lineRule="auto"/>
              <w:jc w:val="center"/>
              <w:rPr>
                <w:b w:val="0"/>
                <w:sz w:val="24"/>
                <w:szCs w:val="24"/>
              </w:rPr>
            </w:pPr>
            <w:r w:rsidRPr="004211E4">
              <w:rPr>
                <w:b w:val="0"/>
                <w:sz w:val="24"/>
                <w:szCs w:val="24"/>
              </w:rPr>
              <w:t>60 м</w:t>
            </w:r>
            <w:r w:rsidRPr="004211E4">
              <w:rPr>
                <w:b w:val="0"/>
                <w:sz w:val="24"/>
                <w:szCs w:val="24"/>
                <w:vertAlign w:val="superscript"/>
              </w:rPr>
              <w:t>2</w:t>
            </w:r>
            <w:r w:rsidRPr="004211E4">
              <w:rPr>
                <w:b w:val="0"/>
                <w:sz w:val="24"/>
                <w:szCs w:val="24"/>
              </w:rPr>
              <w:t xml:space="preserve"> площади пола на 1 тыс. человек</w:t>
            </w:r>
          </w:p>
        </w:tc>
        <w:tc>
          <w:tcPr>
            <w:tcW w:w="851" w:type="pct"/>
            <w:tcBorders>
              <w:top w:val="single" w:sz="4" w:space="0" w:color="auto"/>
              <w:left w:val="single" w:sz="4" w:space="0" w:color="auto"/>
              <w:bottom w:val="single" w:sz="4" w:space="0" w:color="auto"/>
              <w:right w:val="single" w:sz="4" w:space="0" w:color="auto"/>
            </w:tcBorders>
            <w:vAlign w:val="center"/>
          </w:tcPr>
          <w:p w14:paraId="169626B4" w14:textId="77777777" w:rsidR="00073EBC" w:rsidRPr="004211E4" w:rsidRDefault="00073EBC" w:rsidP="0034786D">
            <w:pPr>
              <w:spacing w:after="0" w:line="240" w:lineRule="auto"/>
              <w:jc w:val="center"/>
              <w:rPr>
                <w:b w:val="0"/>
                <w:sz w:val="24"/>
                <w:szCs w:val="24"/>
              </w:rPr>
            </w:pPr>
            <w:r w:rsidRPr="004211E4">
              <w:rPr>
                <w:b w:val="0"/>
                <w:sz w:val="24"/>
                <w:szCs w:val="24"/>
              </w:rPr>
              <w:t>данные не предоставлены</w:t>
            </w:r>
          </w:p>
        </w:tc>
        <w:tc>
          <w:tcPr>
            <w:tcW w:w="659" w:type="pct"/>
            <w:tcBorders>
              <w:top w:val="single" w:sz="4" w:space="0" w:color="auto"/>
              <w:left w:val="single" w:sz="4" w:space="0" w:color="auto"/>
              <w:bottom w:val="single" w:sz="4" w:space="0" w:color="auto"/>
              <w:right w:val="single" w:sz="4" w:space="0" w:color="auto"/>
            </w:tcBorders>
            <w:vAlign w:val="center"/>
          </w:tcPr>
          <w:p w14:paraId="19577EEA" w14:textId="77777777" w:rsidR="00073EBC" w:rsidRPr="004211E4" w:rsidRDefault="00073EBC" w:rsidP="0034786D">
            <w:pPr>
              <w:spacing w:after="0" w:line="240" w:lineRule="auto"/>
              <w:jc w:val="center"/>
              <w:rPr>
                <w:b w:val="0"/>
                <w:sz w:val="24"/>
                <w:szCs w:val="24"/>
              </w:rPr>
            </w:pPr>
            <w:r>
              <w:rPr>
                <w:b w:val="0"/>
                <w:sz w:val="24"/>
                <w:szCs w:val="24"/>
              </w:rPr>
              <w:t>540</w:t>
            </w:r>
          </w:p>
        </w:tc>
        <w:tc>
          <w:tcPr>
            <w:tcW w:w="600" w:type="pct"/>
            <w:tcBorders>
              <w:top w:val="single" w:sz="4" w:space="0" w:color="auto"/>
              <w:left w:val="single" w:sz="4" w:space="0" w:color="auto"/>
              <w:bottom w:val="single" w:sz="4" w:space="0" w:color="auto"/>
              <w:right w:val="single" w:sz="4" w:space="0" w:color="auto"/>
            </w:tcBorders>
            <w:vAlign w:val="center"/>
          </w:tcPr>
          <w:p w14:paraId="4CACA156" w14:textId="77777777" w:rsidR="00073EBC" w:rsidRPr="004211E4" w:rsidRDefault="00073EBC" w:rsidP="0034786D">
            <w:pPr>
              <w:spacing w:after="0" w:line="240" w:lineRule="auto"/>
              <w:jc w:val="center"/>
              <w:rPr>
                <w:b w:val="0"/>
                <w:sz w:val="24"/>
                <w:szCs w:val="24"/>
              </w:rPr>
            </w:pPr>
            <w:r>
              <w:rPr>
                <w:b w:val="0"/>
                <w:sz w:val="24"/>
                <w:szCs w:val="24"/>
              </w:rPr>
              <w:t>540</w:t>
            </w:r>
          </w:p>
        </w:tc>
        <w:tc>
          <w:tcPr>
            <w:tcW w:w="687" w:type="pct"/>
            <w:tcBorders>
              <w:top w:val="single" w:sz="4" w:space="0" w:color="auto"/>
              <w:left w:val="single" w:sz="4" w:space="0" w:color="auto"/>
              <w:bottom w:val="single" w:sz="4" w:space="0" w:color="auto"/>
              <w:right w:val="single" w:sz="4" w:space="0" w:color="auto"/>
            </w:tcBorders>
            <w:vAlign w:val="center"/>
            <w:hideMark/>
          </w:tcPr>
          <w:p w14:paraId="15B64147" w14:textId="77777777" w:rsidR="00073EBC" w:rsidRPr="004211E4" w:rsidRDefault="00073EBC" w:rsidP="0034786D">
            <w:pPr>
              <w:spacing w:after="0" w:line="240" w:lineRule="auto"/>
              <w:jc w:val="center"/>
              <w:rPr>
                <w:b w:val="0"/>
                <w:sz w:val="24"/>
                <w:szCs w:val="24"/>
              </w:rPr>
            </w:pPr>
            <w:r>
              <w:rPr>
                <w:b w:val="0"/>
                <w:sz w:val="24"/>
                <w:szCs w:val="24"/>
              </w:rPr>
              <w:t>540</w:t>
            </w:r>
          </w:p>
        </w:tc>
      </w:tr>
      <w:tr w:rsidR="00073EBC" w:rsidRPr="004211E4" w14:paraId="12570402" w14:textId="77777777" w:rsidTr="009B5218">
        <w:trPr>
          <w:jc w:val="center"/>
        </w:trPr>
        <w:tc>
          <w:tcPr>
            <w:tcW w:w="1229" w:type="pct"/>
            <w:tcBorders>
              <w:top w:val="single" w:sz="4" w:space="0" w:color="auto"/>
              <w:left w:val="single" w:sz="4" w:space="0" w:color="auto"/>
              <w:bottom w:val="single" w:sz="4" w:space="0" w:color="auto"/>
              <w:right w:val="single" w:sz="4" w:space="0" w:color="auto"/>
            </w:tcBorders>
            <w:vAlign w:val="center"/>
            <w:hideMark/>
          </w:tcPr>
          <w:p w14:paraId="03DC5DDF" w14:textId="77777777" w:rsidR="00073EBC" w:rsidRPr="004211E4" w:rsidRDefault="00073EBC" w:rsidP="0034786D">
            <w:pPr>
              <w:spacing w:after="0" w:line="240" w:lineRule="auto"/>
              <w:rPr>
                <w:b w:val="0"/>
                <w:sz w:val="24"/>
                <w:szCs w:val="24"/>
                <w:vertAlign w:val="superscript"/>
              </w:rPr>
            </w:pPr>
            <w:r w:rsidRPr="004211E4">
              <w:rPr>
                <w:b w:val="0"/>
                <w:sz w:val="24"/>
                <w:szCs w:val="24"/>
              </w:rPr>
              <w:t>Плоскостные спортивные сооружения, га</w:t>
            </w:r>
          </w:p>
        </w:tc>
        <w:tc>
          <w:tcPr>
            <w:tcW w:w="973" w:type="pct"/>
            <w:tcBorders>
              <w:top w:val="single" w:sz="4" w:space="0" w:color="auto"/>
              <w:left w:val="single" w:sz="4" w:space="0" w:color="auto"/>
              <w:bottom w:val="single" w:sz="4" w:space="0" w:color="auto"/>
              <w:right w:val="single" w:sz="4" w:space="0" w:color="auto"/>
            </w:tcBorders>
            <w:vAlign w:val="center"/>
            <w:hideMark/>
          </w:tcPr>
          <w:p w14:paraId="3809D97A" w14:textId="77777777" w:rsidR="00073EBC" w:rsidRPr="004211E4" w:rsidRDefault="00073EBC" w:rsidP="0034786D">
            <w:pPr>
              <w:spacing w:after="0" w:line="240" w:lineRule="auto"/>
              <w:jc w:val="center"/>
              <w:rPr>
                <w:b w:val="0"/>
                <w:sz w:val="24"/>
                <w:szCs w:val="24"/>
              </w:rPr>
            </w:pPr>
            <w:r w:rsidRPr="004211E4">
              <w:rPr>
                <w:b w:val="0"/>
                <w:sz w:val="24"/>
                <w:szCs w:val="24"/>
              </w:rPr>
              <w:t>0,7-0,9 га</w:t>
            </w:r>
            <w:r w:rsidRPr="004211E4">
              <w:rPr>
                <w:b w:val="0"/>
                <w:sz w:val="24"/>
                <w:szCs w:val="24"/>
                <w:vertAlign w:val="superscript"/>
              </w:rPr>
              <w:t xml:space="preserve"> </w:t>
            </w:r>
            <w:r w:rsidRPr="004211E4">
              <w:rPr>
                <w:b w:val="0"/>
                <w:sz w:val="24"/>
                <w:szCs w:val="24"/>
              </w:rPr>
              <w:t>на 1тыс.чел.</w:t>
            </w:r>
          </w:p>
        </w:tc>
        <w:tc>
          <w:tcPr>
            <w:tcW w:w="851" w:type="pct"/>
            <w:tcBorders>
              <w:top w:val="single" w:sz="4" w:space="0" w:color="auto"/>
              <w:left w:val="single" w:sz="4" w:space="0" w:color="auto"/>
              <w:bottom w:val="single" w:sz="4" w:space="0" w:color="auto"/>
              <w:right w:val="single" w:sz="4" w:space="0" w:color="auto"/>
            </w:tcBorders>
            <w:vAlign w:val="center"/>
            <w:hideMark/>
          </w:tcPr>
          <w:p w14:paraId="6CE8F043" w14:textId="77777777" w:rsidR="00073EBC" w:rsidRPr="004211E4" w:rsidRDefault="00073EBC" w:rsidP="0034786D">
            <w:pPr>
              <w:spacing w:after="0" w:line="240" w:lineRule="auto"/>
              <w:jc w:val="center"/>
              <w:rPr>
                <w:b w:val="0"/>
                <w:sz w:val="24"/>
                <w:szCs w:val="24"/>
              </w:rPr>
            </w:pPr>
            <w:r w:rsidRPr="004211E4">
              <w:rPr>
                <w:b w:val="0"/>
                <w:sz w:val="24"/>
                <w:szCs w:val="24"/>
              </w:rPr>
              <w:t>3,053</w:t>
            </w:r>
          </w:p>
        </w:tc>
        <w:tc>
          <w:tcPr>
            <w:tcW w:w="659" w:type="pct"/>
            <w:tcBorders>
              <w:top w:val="single" w:sz="4" w:space="0" w:color="auto"/>
              <w:left w:val="single" w:sz="4" w:space="0" w:color="auto"/>
              <w:bottom w:val="single" w:sz="4" w:space="0" w:color="auto"/>
              <w:right w:val="single" w:sz="4" w:space="0" w:color="auto"/>
            </w:tcBorders>
            <w:vAlign w:val="center"/>
            <w:hideMark/>
          </w:tcPr>
          <w:p w14:paraId="3F563D77" w14:textId="77777777" w:rsidR="00073EBC" w:rsidRPr="004211E4" w:rsidRDefault="00073EBC" w:rsidP="0034786D">
            <w:pPr>
              <w:spacing w:after="0" w:line="240" w:lineRule="auto"/>
              <w:jc w:val="center"/>
              <w:rPr>
                <w:b w:val="0"/>
                <w:sz w:val="24"/>
                <w:szCs w:val="24"/>
              </w:rPr>
            </w:pPr>
            <w:r w:rsidRPr="004211E4">
              <w:rPr>
                <w:b w:val="0"/>
                <w:sz w:val="24"/>
                <w:szCs w:val="24"/>
              </w:rPr>
              <w:t>5,6</w:t>
            </w:r>
          </w:p>
        </w:tc>
        <w:tc>
          <w:tcPr>
            <w:tcW w:w="600" w:type="pct"/>
            <w:tcBorders>
              <w:top w:val="single" w:sz="4" w:space="0" w:color="auto"/>
              <w:left w:val="single" w:sz="4" w:space="0" w:color="auto"/>
              <w:bottom w:val="single" w:sz="4" w:space="0" w:color="auto"/>
              <w:right w:val="single" w:sz="4" w:space="0" w:color="auto"/>
            </w:tcBorders>
            <w:vAlign w:val="center"/>
          </w:tcPr>
          <w:p w14:paraId="6A80D346" w14:textId="77777777" w:rsidR="00073EBC" w:rsidRPr="004211E4" w:rsidRDefault="00073EBC" w:rsidP="0034786D">
            <w:pPr>
              <w:spacing w:after="0" w:line="240" w:lineRule="auto"/>
              <w:jc w:val="center"/>
              <w:rPr>
                <w:b w:val="0"/>
                <w:sz w:val="24"/>
                <w:szCs w:val="24"/>
              </w:rPr>
            </w:pPr>
            <w:r w:rsidRPr="004211E4">
              <w:rPr>
                <w:b w:val="0"/>
                <w:sz w:val="24"/>
                <w:szCs w:val="24"/>
              </w:rPr>
              <w:t>3,5</w:t>
            </w:r>
          </w:p>
        </w:tc>
        <w:tc>
          <w:tcPr>
            <w:tcW w:w="687" w:type="pct"/>
            <w:tcBorders>
              <w:top w:val="single" w:sz="4" w:space="0" w:color="auto"/>
              <w:left w:val="single" w:sz="4" w:space="0" w:color="auto"/>
              <w:bottom w:val="single" w:sz="4" w:space="0" w:color="auto"/>
              <w:right w:val="single" w:sz="4" w:space="0" w:color="auto"/>
            </w:tcBorders>
            <w:vAlign w:val="center"/>
          </w:tcPr>
          <w:p w14:paraId="6B36047C" w14:textId="77777777" w:rsidR="00073EBC" w:rsidRPr="004211E4" w:rsidRDefault="00073EBC" w:rsidP="0034786D">
            <w:pPr>
              <w:spacing w:after="0" w:line="240" w:lineRule="auto"/>
              <w:jc w:val="center"/>
              <w:rPr>
                <w:b w:val="0"/>
                <w:sz w:val="24"/>
                <w:szCs w:val="24"/>
              </w:rPr>
            </w:pPr>
            <w:r w:rsidRPr="004211E4">
              <w:rPr>
                <w:b w:val="0"/>
                <w:sz w:val="24"/>
                <w:szCs w:val="24"/>
              </w:rPr>
              <w:t>0,44</w:t>
            </w:r>
          </w:p>
        </w:tc>
      </w:tr>
      <w:tr w:rsidR="00073EBC" w:rsidRPr="004211E4" w14:paraId="7D80FBA5" w14:textId="77777777" w:rsidTr="009B5218">
        <w:trPr>
          <w:jc w:val="center"/>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14:paraId="2F41770D" w14:textId="77777777" w:rsidR="00073EBC" w:rsidRPr="004211E4" w:rsidRDefault="00073EBC" w:rsidP="0034786D">
            <w:pPr>
              <w:spacing w:after="0" w:line="240" w:lineRule="auto"/>
              <w:jc w:val="center"/>
              <w:rPr>
                <w:b w:val="0"/>
                <w:i/>
                <w:iCs/>
                <w:sz w:val="24"/>
                <w:szCs w:val="24"/>
              </w:rPr>
            </w:pPr>
            <w:r w:rsidRPr="004211E4">
              <w:rPr>
                <w:b w:val="0"/>
                <w:i/>
                <w:iCs/>
                <w:sz w:val="24"/>
                <w:szCs w:val="24"/>
              </w:rPr>
              <w:t>Объекты культуры</w:t>
            </w:r>
          </w:p>
        </w:tc>
      </w:tr>
      <w:tr w:rsidR="00073EBC" w:rsidRPr="004211E4" w14:paraId="78851859" w14:textId="77777777" w:rsidTr="009B5218">
        <w:trPr>
          <w:jc w:val="center"/>
        </w:trPr>
        <w:tc>
          <w:tcPr>
            <w:tcW w:w="1229" w:type="pct"/>
            <w:tcBorders>
              <w:top w:val="single" w:sz="4" w:space="0" w:color="auto"/>
              <w:left w:val="single" w:sz="4" w:space="0" w:color="auto"/>
              <w:bottom w:val="single" w:sz="4" w:space="0" w:color="auto"/>
              <w:right w:val="single" w:sz="4" w:space="0" w:color="auto"/>
            </w:tcBorders>
            <w:vAlign w:val="center"/>
            <w:hideMark/>
          </w:tcPr>
          <w:p w14:paraId="5842E58C" w14:textId="77777777" w:rsidR="00073EBC" w:rsidRPr="004211E4" w:rsidRDefault="00073EBC" w:rsidP="0034786D">
            <w:pPr>
              <w:spacing w:after="0" w:line="240" w:lineRule="auto"/>
              <w:rPr>
                <w:b w:val="0"/>
                <w:sz w:val="24"/>
                <w:szCs w:val="24"/>
              </w:rPr>
            </w:pPr>
            <w:r w:rsidRPr="004211E4">
              <w:rPr>
                <w:b w:val="0"/>
                <w:sz w:val="24"/>
                <w:szCs w:val="24"/>
              </w:rPr>
              <w:lastRenderedPageBreak/>
              <w:t xml:space="preserve">Учреждения культурно-досугового типа </w:t>
            </w:r>
          </w:p>
        </w:tc>
        <w:tc>
          <w:tcPr>
            <w:tcW w:w="973" w:type="pct"/>
            <w:tcBorders>
              <w:top w:val="single" w:sz="4" w:space="0" w:color="auto"/>
              <w:left w:val="single" w:sz="4" w:space="0" w:color="auto"/>
              <w:bottom w:val="single" w:sz="4" w:space="0" w:color="auto"/>
              <w:right w:val="single" w:sz="4" w:space="0" w:color="auto"/>
            </w:tcBorders>
            <w:vAlign w:val="center"/>
            <w:hideMark/>
          </w:tcPr>
          <w:p w14:paraId="196D0866" w14:textId="77777777" w:rsidR="00073EBC" w:rsidRPr="004211E4" w:rsidRDefault="00073EBC" w:rsidP="0034786D">
            <w:pPr>
              <w:spacing w:after="0" w:line="240" w:lineRule="auto"/>
              <w:jc w:val="center"/>
              <w:rPr>
                <w:b w:val="0"/>
                <w:sz w:val="24"/>
                <w:szCs w:val="24"/>
              </w:rPr>
            </w:pPr>
            <w:r w:rsidRPr="004211E4">
              <w:rPr>
                <w:b w:val="0"/>
                <w:sz w:val="24"/>
                <w:szCs w:val="24"/>
              </w:rPr>
              <w:t>75 мест на 1 тыс. чел., место</w:t>
            </w:r>
          </w:p>
        </w:tc>
        <w:tc>
          <w:tcPr>
            <w:tcW w:w="851" w:type="pct"/>
            <w:tcBorders>
              <w:top w:val="single" w:sz="4" w:space="0" w:color="auto"/>
              <w:left w:val="single" w:sz="4" w:space="0" w:color="auto"/>
              <w:bottom w:val="single" w:sz="4" w:space="0" w:color="auto"/>
              <w:right w:val="single" w:sz="4" w:space="0" w:color="auto"/>
            </w:tcBorders>
            <w:vAlign w:val="center"/>
            <w:hideMark/>
          </w:tcPr>
          <w:p w14:paraId="06E7F10C" w14:textId="77777777" w:rsidR="00073EBC" w:rsidRPr="004211E4" w:rsidRDefault="00073EBC" w:rsidP="0034786D">
            <w:pPr>
              <w:keepNext/>
              <w:spacing w:after="0" w:line="240" w:lineRule="auto"/>
              <w:jc w:val="center"/>
              <w:rPr>
                <w:b w:val="0"/>
                <w:sz w:val="24"/>
                <w:szCs w:val="24"/>
              </w:rPr>
            </w:pPr>
            <w:r>
              <w:rPr>
                <w:b w:val="0"/>
                <w:sz w:val="24"/>
                <w:szCs w:val="24"/>
              </w:rPr>
              <w:t>540</w:t>
            </w:r>
          </w:p>
        </w:tc>
        <w:tc>
          <w:tcPr>
            <w:tcW w:w="659" w:type="pct"/>
            <w:tcBorders>
              <w:top w:val="single" w:sz="4" w:space="0" w:color="auto"/>
              <w:left w:val="single" w:sz="4" w:space="0" w:color="auto"/>
              <w:bottom w:val="single" w:sz="4" w:space="0" w:color="auto"/>
              <w:right w:val="single" w:sz="4" w:space="0" w:color="auto"/>
            </w:tcBorders>
            <w:vAlign w:val="center"/>
            <w:hideMark/>
          </w:tcPr>
          <w:p w14:paraId="0B17117C" w14:textId="77777777" w:rsidR="00073EBC" w:rsidRPr="004211E4" w:rsidRDefault="00073EBC" w:rsidP="0034786D">
            <w:pPr>
              <w:spacing w:after="0" w:line="240" w:lineRule="auto"/>
              <w:jc w:val="center"/>
              <w:rPr>
                <w:b w:val="0"/>
                <w:sz w:val="24"/>
                <w:szCs w:val="24"/>
              </w:rPr>
            </w:pPr>
            <w:r>
              <w:rPr>
                <w:b w:val="0"/>
                <w:sz w:val="24"/>
                <w:szCs w:val="24"/>
              </w:rPr>
              <w:t>600</w:t>
            </w:r>
          </w:p>
        </w:tc>
        <w:tc>
          <w:tcPr>
            <w:tcW w:w="600" w:type="pct"/>
            <w:tcBorders>
              <w:top w:val="single" w:sz="4" w:space="0" w:color="auto"/>
              <w:left w:val="single" w:sz="4" w:space="0" w:color="auto"/>
              <w:bottom w:val="single" w:sz="4" w:space="0" w:color="auto"/>
              <w:right w:val="single" w:sz="4" w:space="0" w:color="auto"/>
            </w:tcBorders>
            <w:vAlign w:val="center"/>
            <w:hideMark/>
          </w:tcPr>
          <w:p w14:paraId="0F067766" w14:textId="77777777" w:rsidR="00073EBC" w:rsidRPr="004211E4" w:rsidRDefault="00073EBC" w:rsidP="0034786D">
            <w:pPr>
              <w:spacing w:after="0" w:line="240" w:lineRule="auto"/>
              <w:jc w:val="center"/>
              <w:rPr>
                <w:b w:val="0"/>
                <w:sz w:val="24"/>
                <w:szCs w:val="24"/>
              </w:rPr>
            </w:pPr>
            <w:r>
              <w:rPr>
                <w:b w:val="0"/>
                <w:sz w:val="24"/>
                <w:szCs w:val="24"/>
              </w:rPr>
              <w:t>640</w:t>
            </w:r>
          </w:p>
        </w:tc>
        <w:tc>
          <w:tcPr>
            <w:tcW w:w="687" w:type="pct"/>
            <w:tcBorders>
              <w:top w:val="single" w:sz="4" w:space="0" w:color="auto"/>
              <w:left w:val="single" w:sz="4" w:space="0" w:color="auto"/>
              <w:bottom w:val="single" w:sz="4" w:space="0" w:color="auto"/>
              <w:right w:val="single" w:sz="4" w:space="0" w:color="auto"/>
            </w:tcBorders>
            <w:vAlign w:val="center"/>
            <w:hideMark/>
          </w:tcPr>
          <w:p w14:paraId="061F441F" w14:textId="77777777" w:rsidR="00073EBC" w:rsidRPr="004211E4" w:rsidRDefault="00073EBC" w:rsidP="0034786D">
            <w:pPr>
              <w:spacing w:after="0" w:line="240" w:lineRule="auto"/>
              <w:jc w:val="center"/>
              <w:rPr>
                <w:b w:val="0"/>
                <w:sz w:val="24"/>
                <w:szCs w:val="24"/>
              </w:rPr>
            </w:pPr>
            <w:r w:rsidRPr="004211E4">
              <w:rPr>
                <w:b w:val="0"/>
                <w:sz w:val="24"/>
                <w:szCs w:val="24"/>
              </w:rPr>
              <w:t>100</w:t>
            </w:r>
          </w:p>
        </w:tc>
      </w:tr>
      <w:tr w:rsidR="00073EBC" w:rsidRPr="004211E4" w14:paraId="1872EBCA" w14:textId="77777777" w:rsidTr="009B5218">
        <w:trPr>
          <w:jc w:val="center"/>
        </w:trPr>
        <w:tc>
          <w:tcPr>
            <w:tcW w:w="1229" w:type="pct"/>
            <w:tcBorders>
              <w:top w:val="single" w:sz="4" w:space="0" w:color="auto"/>
              <w:left w:val="single" w:sz="4" w:space="0" w:color="auto"/>
              <w:bottom w:val="single" w:sz="4" w:space="0" w:color="auto"/>
              <w:right w:val="single" w:sz="4" w:space="0" w:color="auto"/>
            </w:tcBorders>
            <w:vAlign w:val="center"/>
          </w:tcPr>
          <w:p w14:paraId="25040C4A" w14:textId="77777777" w:rsidR="00073EBC" w:rsidRPr="004211E4" w:rsidRDefault="00073EBC" w:rsidP="0034786D">
            <w:pPr>
              <w:spacing w:after="0" w:line="240" w:lineRule="auto"/>
              <w:rPr>
                <w:b w:val="0"/>
                <w:sz w:val="24"/>
                <w:szCs w:val="24"/>
              </w:rPr>
            </w:pPr>
            <w:r w:rsidRPr="004211E4">
              <w:rPr>
                <w:b w:val="0"/>
                <w:sz w:val="24"/>
                <w:szCs w:val="24"/>
              </w:rPr>
              <w:t>Кинозал</w:t>
            </w:r>
          </w:p>
        </w:tc>
        <w:tc>
          <w:tcPr>
            <w:tcW w:w="973" w:type="pct"/>
            <w:tcBorders>
              <w:top w:val="single" w:sz="4" w:space="0" w:color="auto"/>
              <w:left w:val="single" w:sz="4" w:space="0" w:color="auto"/>
              <w:bottom w:val="single" w:sz="4" w:space="0" w:color="auto"/>
              <w:right w:val="single" w:sz="4" w:space="0" w:color="auto"/>
            </w:tcBorders>
            <w:vAlign w:val="center"/>
          </w:tcPr>
          <w:p w14:paraId="27583366" w14:textId="77777777" w:rsidR="00073EBC" w:rsidRPr="004211E4" w:rsidRDefault="00073EBC" w:rsidP="0034786D">
            <w:pPr>
              <w:spacing w:after="0" w:line="240" w:lineRule="auto"/>
              <w:jc w:val="center"/>
              <w:rPr>
                <w:b w:val="0"/>
                <w:sz w:val="24"/>
                <w:szCs w:val="24"/>
              </w:rPr>
            </w:pPr>
            <w:r w:rsidRPr="004211E4">
              <w:rPr>
                <w:b w:val="0"/>
                <w:sz w:val="24"/>
                <w:szCs w:val="24"/>
              </w:rPr>
              <w:t>1 на 3 тыс.</w:t>
            </w:r>
            <w:r>
              <w:rPr>
                <w:b w:val="0"/>
                <w:sz w:val="24"/>
                <w:szCs w:val="24"/>
              </w:rPr>
              <w:t xml:space="preserve"> </w:t>
            </w:r>
            <w:r w:rsidRPr="004211E4">
              <w:rPr>
                <w:b w:val="0"/>
                <w:sz w:val="24"/>
                <w:szCs w:val="24"/>
              </w:rPr>
              <w:t>чел</w:t>
            </w:r>
            <w:r>
              <w:rPr>
                <w:b w:val="0"/>
                <w:sz w:val="24"/>
                <w:szCs w:val="24"/>
              </w:rPr>
              <w:t>.</w:t>
            </w:r>
          </w:p>
        </w:tc>
        <w:tc>
          <w:tcPr>
            <w:tcW w:w="851" w:type="pct"/>
            <w:tcBorders>
              <w:top w:val="single" w:sz="4" w:space="0" w:color="auto"/>
              <w:left w:val="single" w:sz="4" w:space="0" w:color="auto"/>
              <w:bottom w:val="single" w:sz="4" w:space="0" w:color="auto"/>
              <w:right w:val="single" w:sz="4" w:space="0" w:color="auto"/>
            </w:tcBorders>
            <w:vAlign w:val="center"/>
          </w:tcPr>
          <w:p w14:paraId="7DB89296" w14:textId="77777777" w:rsidR="00073EBC" w:rsidRPr="004211E4" w:rsidRDefault="00073EBC" w:rsidP="0034786D">
            <w:pPr>
              <w:keepNext/>
              <w:spacing w:after="0" w:line="240" w:lineRule="auto"/>
              <w:jc w:val="center"/>
              <w:rPr>
                <w:b w:val="0"/>
                <w:sz w:val="24"/>
                <w:szCs w:val="24"/>
              </w:rPr>
            </w:pPr>
            <w:r w:rsidRPr="004211E4">
              <w:rPr>
                <w:b w:val="0"/>
                <w:sz w:val="24"/>
                <w:szCs w:val="24"/>
              </w:rPr>
              <w:t>0</w:t>
            </w:r>
          </w:p>
        </w:tc>
        <w:tc>
          <w:tcPr>
            <w:tcW w:w="659" w:type="pct"/>
            <w:tcBorders>
              <w:top w:val="single" w:sz="4" w:space="0" w:color="auto"/>
              <w:left w:val="single" w:sz="4" w:space="0" w:color="auto"/>
              <w:bottom w:val="single" w:sz="4" w:space="0" w:color="auto"/>
              <w:right w:val="single" w:sz="4" w:space="0" w:color="auto"/>
            </w:tcBorders>
            <w:vAlign w:val="center"/>
          </w:tcPr>
          <w:p w14:paraId="2CDC9016" w14:textId="77777777" w:rsidR="00073EBC" w:rsidRPr="004211E4" w:rsidRDefault="00073EBC" w:rsidP="0034786D">
            <w:pPr>
              <w:spacing w:after="0" w:line="240" w:lineRule="auto"/>
              <w:jc w:val="center"/>
              <w:rPr>
                <w:b w:val="0"/>
                <w:sz w:val="24"/>
                <w:szCs w:val="24"/>
              </w:rPr>
            </w:pPr>
            <w:r>
              <w:rPr>
                <w:b w:val="0"/>
                <w:sz w:val="24"/>
                <w:szCs w:val="24"/>
              </w:rPr>
              <w:t>1</w:t>
            </w:r>
          </w:p>
        </w:tc>
        <w:tc>
          <w:tcPr>
            <w:tcW w:w="600" w:type="pct"/>
            <w:tcBorders>
              <w:top w:val="single" w:sz="4" w:space="0" w:color="auto"/>
              <w:left w:val="single" w:sz="4" w:space="0" w:color="auto"/>
              <w:bottom w:val="single" w:sz="4" w:space="0" w:color="auto"/>
              <w:right w:val="single" w:sz="4" w:space="0" w:color="auto"/>
            </w:tcBorders>
            <w:vAlign w:val="center"/>
          </w:tcPr>
          <w:p w14:paraId="24905EC1" w14:textId="77777777" w:rsidR="00073EBC" w:rsidRPr="004211E4" w:rsidRDefault="00073EBC" w:rsidP="0034786D">
            <w:pPr>
              <w:spacing w:after="0" w:line="240" w:lineRule="auto"/>
              <w:jc w:val="center"/>
              <w:rPr>
                <w:b w:val="0"/>
                <w:sz w:val="24"/>
                <w:szCs w:val="24"/>
              </w:rPr>
            </w:pPr>
            <w:r>
              <w:rPr>
                <w:b w:val="0"/>
                <w:sz w:val="24"/>
                <w:szCs w:val="24"/>
              </w:rPr>
              <w:t>1</w:t>
            </w:r>
            <w:r w:rsidRPr="004211E4">
              <w:rPr>
                <w:rStyle w:val="aff7"/>
                <w:b w:val="0"/>
                <w:sz w:val="24"/>
                <w:szCs w:val="24"/>
              </w:rPr>
              <w:footnoteReference w:id="14"/>
            </w:r>
          </w:p>
        </w:tc>
        <w:tc>
          <w:tcPr>
            <w:tcW w:w="687" w:type="pct"/>
            <w:tcBorders>
              <w:top w:val="single" w:sz="4" w:space="0" w:color="auto"/>
              <w:left w:val="single" w:sz="4" w:space="0" w:color="auto"/>
              <w:bottom w:val="single" w:sz="4" w:space="0" w:color="auto"/>
              <w:right w:val="single" w:sz="4" w:space="0" w:color="auto"/>
            </w:tcBorders>
            <w:vAlign w:val="center"/>
          </w:tcPr>
          <w:p w14:paraId="518FE5E2" w14:textId="77777777" w:rsidR="00073EBC" w:rsidRPr="004211E4" w:rsidRDefault="00073EBC" w:rsidP="0034786D">
            <w:pPr>
              <w:spacing w:after="0" w:line="240" w:lineRule="auto"/>
              <w:jc w:val="center"/>
              <w:rPr>
                <w:b w:val="0"/>
                <w:sz w:val="24"/>
                <w:szCs w:val="24"/>
              </w:rPr>
            </w:pPr>
            <w:r w:rsidRPr="004211E4">
              <w:rPr>
                <w:b w:val="0"/>
                <w:sz w:val="24"/>
                <w:szCs w:val="24"/>
              </w:rPr>
              <w:t>1</w:t>
            </w:r>
          </w:p>
        </w:tc>
      </w:tr>
      <w:tr w:rsidR="00073EBC" w:rsidRPr="00D02654" w14:paraId="07135342" w14:textId="77777777" w:rsidTr="009B5218">
        <w:trPr>
          <w:jc w:val="center"/>
        </w:trPr>
        <w:tc>
          <w:tcPr>
            <w:tcW w:w="1229" w:type="pct"/>
            <w:tcBorders>
              <w:top w:val="single" w:sz="4" w:space="0" w:color="auto"/>
              <w:left w:val="single" w:sz="4" w:space="0" w:color="auto"/>
              <w:bottom w:val="single" w:sz="4" w:space="0" w:color="auto"/>
              <w:right w:val="single" w:sz="4" w:space="0" w:color="auto"/>
            </w:tcBorders>
            <w:vAlign w:val="center"/>
            <w:hideMark/>
          </w:tcPr>
          <w:p w14:paraId="0BCC7250" w14:textId="77777777" w:rsidR="00073EBC" w:rsidRPr="004211E4" w:rsidRDefault="00073EBC" w:rsidP="0034786D">
            <w:pPr>
              <w:spacing w:after="0" w:line="240" w:lineRule="auto"/>
              <w:rPr>
                <w:b w:val="0"/>
                <w:sz w:val="24"/>
                <w:szCs w:val="24"/>
              </w:rPr>
            </w:pPr>
            <w:r w:rsidRPr="004211E4">
              <w:rPr>
                <w:b w:val="0"/>
                <w:sz w:val="24"/>
                <w:szCs w:val="24"/>
              </w:rPr>
              <w:t>Массовые библиотеки, объект</w:t>
            </w:r>
          </w:p>
        </w:tc>
        <w:tc>
          <w:tcPr>
            <w:tcW w:w="973" w:type="pct"/>
            <w:tcBorders>
              <w:top w:val="single" w:sz="4" w:space="0" w:color="auto"/>
              <w:left w:val="single" w:sz="4" w:space="0" w:color="auto"/>
              <w:bottom w:val="single" w:sz="4" w:space="0" w:color="auto"/>
              <w:right w:val="single" w:sz="4" w:space="0" w:color="auto"/>
            </w:tcBorders>
            <w:vAlign w:val="center"/>
            <w:hideMark/>
          </w:tcPr>
          <w:p w14:paraId="3D4A16F1" w14:textId="77777777" w:rsidR="00073EBC" w:rsidRPr="004211E4" w:rsidRDefault="00073EBC" w:rsidP="0034786D">
            <w:pPr>
              <w:spacing w:after="0" w:line="240" w:lineRule="auto"/>
              <w:jc w:val="center"/>
              <w:rPr>
                <w:b w:val="0"/>
                <w:sz w:val="24"/>
                <w:szCs w:val="24"/>
              </w:rPr>
            </w:pPr>
            <w:r w:rsidRPr="004211E4">
              <w:rPr>
                <w:b w:val="0"/>
                <w:sz w:val="24"/>
                <w:szCs w:val="24"/>
              </w:rPr>
              <w:t>1 общедоступная библиотека с детским отделением</w:t>
            </w:r>
          </w:p>
        </w:tc>
        <w:tc>
          <w:tcPr>
            <w:tcW w:w="851" w:type="pct"/>
            <w:tcBorders>
              <w:top w:val="single" w:sz="4" w:space="0" w:color="auto"/>
              <w:left w:val="single" w:sz="4" w:space="0" w:color="auto"/>
              <w:bottom w:val="single" w:sz="4" w:space="0" w:color="auto"/>
              <w:right w:val="single" w:sz="4" w:space="0" w:color="auto"/>
            </w:tcBorders>
            <w:vAlign w:val="center"/>
            <w:hideMark/>
          </w:tcPr>
          <w:p w14:paraId="5E5EF803" w14:textId="77777777" w:rsidR="00073EBC" w:rsidRPr="004211E4" w:rsidRDefault="00073EBC" w:rsidP="0034786D">
            <w:pPr>
              <w:keepNext/>
              <w:spacing w:after="0" w:line="240" w:lineRule="auto"/>
              <w:jc w:val="center"/>
              <w:rPr>
                <w:b w:val="0"/>
                <w:sz w:val="24"/>
                <w:szCs w:val="24"/>
              </w:rPr>
            </w:pPr>
            <w:r>
              <w:rPr>
                <w:b w:val="0"/>
                <w:sz w:val="24"/>
                <w:szCs w:val="24"/>
              </w:rPr>
              <w:t>4</w:t>
            </w:r>
          </w:p>
        </w:tc>
        <w:tc>
          <w:tcPr>
            <w:tcW w:w="659" w:type="pct"/>
            <w:tcBorders>
              <w:top w:val="single" w:sz="4" w:space="0" w:color="auto"/>
              <w:left w:val="single" w:sz="4" w:space="0" w:color="auto"/>
              <w:bottom w:val="single" w:sz="4" w:space="0" w:color="auto"/>
              <w:right w:val="single" w:sz="4" w:space="0" w:color="auto"/>
            </w:tcBorders>
            <w:vAlign w:val="center"/>
            <w:hideMark/>
          </w:tcPr>
          <w:p w14:paraId="7C5D6A78" w14:textId="77777777" w:rsidR="00073EBC" w:rsidRPr="004211E4" w:rsidRDefault="00073EBC" w:rsidP="0034786D">
            <w:pPr>
              <w:spacing w:after="0" w:line="240" w:lineRule="auto"/>
              <w:jc w:val="center"/>
              <w:rPr>
                <w:b w:val="0"/>
                <w:sz w:val="24"/>
                <w:szCs w:val="24"/>
              </w:rPr>
            </w:pPr>
            <w:r>
              <w:rPr>
                <w:b w:val="0"/>
                <w:sz w:val="24"/>
                <w:szCs w:val="24"/>
              </w:rPr>
              <w:t>4</w:t>
            </w:r>
          </w:p>
        </w:tc>
        <w:tc>
          <w:tcPr>
            <w:tcW w:w="600" w:type="pct"/>
            <w:tcBorders>
              <w:top w:val="single" w:sz="4" w:space="0" w:color="auto"/>
              <w:left w:val="single" w:sz="4" w:space="0" w:color="auto"/>
              <w:bottom w:val="single" w:sz="4" w:space="0" w:color="auto"/>
              <w:right w:val="single" w:sz="4" w:space="0" w:color="auto"/>
            </w:tcBorders>
            <w:vAlign w:val="center"/>
            <w:hideMark/>
          </w:tcPr>
          <w:p w14:paraId="26CA8691" w14:textId="77777777" w:rsidR="00073EBC" w:rsidRPr="004211E4" w:rsidRDefault="00073EBC" w:rsidP="0034786D">
            <w:pPr>
              <w:spacing w:after="0" w:line="240" w:lineRule="auto"/>
              <w:jc w:val="center"/>
              <w:rPr>
                <w:b w:val="0"/>
                <w:sz w:val="24"/>
                <w:szCs w:val="24"/>
              </w:rPr>
            </w:pPr>
            <w:r>
              <w:rPr>
                <w:b w:val="0"/>
                <w:sz w:val="24"/>
                <w:szCs w:val="24"/>
              </w:rPr>
              <w:t>4</w:t>
            </w:r>
          </w:p>
        </w:tc>
        <w:tc>
          <w:tcPr>
            <w:tcW w:w="687" w:type="pct"/>
            <w:tcBorders>
              <w:top w:val="single" w:sz="4" w:space="0" w:color="auto"/>
              <w:left w:val="single" w:sz="4" w:space="0" w:color="auto"/>
              <w:bottom w:val="single" w:sz="4" w:space="0" w:color="auto"/>
              <w:right w:val="single" w:sz="4" w:space="0" w:color="auto"/>
            </w:tcBorders>
            <w:vAlign w:val="center"/>
            <w:hideMark/>
          </w:tcPr>
          <w:p w14:paraId="42991DA6" w14:textId="77777777" w:rsidR="00073EBC" w:rsidRPr="004211E4" w:rsidRDefault="00073EBC" w:rsidP="0034786D">
            <w:pPr>
              <w:spacing w:after="0" w:line="240" w:lineRule="auto"/>
              <w:jc w:val="center"/>
              <w:rPr>
                <w:b w:val="0"/>
                <w:sz w:val="24"/>
                <w:szCs w:val="24"/>
              </w:rPr>
            </w:pPr>
            <w:r w:rsidRPr="004211E4">
              <w:rPr>
                <w:b w:val="0"/>
                <w:sz w:val="24"/>
                <w:szCs w:val="24"/>
              </w:rPr>
              <w:t>0</w:t>
            </w:r>
          </w:p>
        </w:tc>
      </w:tr>
      <w:tr w:rsidR="00073EBC" w:rsidRPr="004211E4" w14:paraId="0B44846C" w14:textId="77777777" w:rsidTr="009B5218">
        <w:trPr>
          <w:trHeight w:val="85"/>
          <w:jc w:val="center"/>
        </w:trPr>
        <w:tc>
          <w:tcPr>
            <w:tcW w:w="5000" w:type="pct"/>
            <w:gridSpan w:val="6"/>
            <w:tcBorders>
              <w:top w:val="single" w:sz="4" w:space="0" w:color="auto"/>
              <w:left w:val="single" w:sz="4" w:space="0" w:color="auto"/>
              <w:bottom w:val="single" w:sz="4" w:space="0" w:color="auto"/>
              <w:right w:val="single" w:sz="4" w:space="0" w:color="auto"/>
            </w:tcBorders>
            <w:hideMark/>
          </w:tcPr>
          <w:p w14:paraId="0B6DB850" w14:textId="77777777" w:rsidR="00073EBC" w:rsidRPr="004211E4" w:rsidRDefault="00073EBC" w:rsidP="0034786D">
            <w:pPr>
              <w:spacing w:after="0" w:line="240" w:lineRule="auto"/>
              <w:jc w:val="center"/>
              <w:rPr>
                <w:b w:val="0"/>
                <w:i/>
                <w:iCs/>
                <w:sz w:val="24"/>
                <w:szCs w:val="24"/>
              </w:rPr>
            </w:pPr>
            <w:r w:rsidRPr="004211E4">
              <w:rPr>
                <w:b w:val="0"/>
                <w:i/>
                <w:iCs/>
                <w:sz w:val="24"/>
                <w:szCs w:val="24"/>
              </w:rPr>
              <w:t>Объекты образования</w:t>
            </w:r>
          </w:p>
        </w:tc>
      </w:tr>
      <w:tr w:rsidR="00073EBC" w:rsidRPr="004211E4" w14:paraId="2B53CFF5" w14:textId="77777777" w:rsidTr="009B5218">
        <w:trPr>
          <w:jc w:val="center"/>
        </w:trPr>
        <w:tc>
          <w:tcPr>
            <w:tcW w:w="1229" w:type="pct"/>
            <w:tcBorders>
              <w:top w:val="single" w:sz="4" w:space="0" w:color="auto"/>
              <w:left w:val="single" w:sz="4" w:space="0" w:color="auto"/>
              <w:bottom w:val="single" w:sz="4" w:space="0" w:color="auto"/>
              <w:right w:val="single" w:sz="4" w:space="0" w:color="auto"/>
            </w:tcBorders>
            <w:vAlign w:val="center"/>
            <w:hideMark/>
          </w:tcPr>
          <w:p w14:paraId="5E98CEEB" w14:textId="77777777" w:rsidR="00073EBC" w:rsidRPr="004211E4" w:rsidRDefault="00073EBC" w:rsidP="0034786D">
            <w:pPr>
              <w:keepNext/>
              <w:spacing w:after="0" w:line="240" w:lineRule="auto"/>
              <w:rPr>
                <w:b w:val="0"/>
                <w:sz w:val="24"/>
                <w:szCs w:val="24"/>
              </w:rPr>
            </w:pPr>
            <w:r w:rsidRPr="004211E4">
              <w:rPr>
                <w:b w:val="0"/>
                <w:sz w:val="24"/>
                <w:szCs w:val="24"/>
              </w:rPr>
              <w:t>Дошкольные образовательные организации, место</w:t>
            </w:r>
          </w:p>
        </w:tc>
        <w:tc>
          <w:tcPr>
            <w:tcW w:w="973" w:type="pct"/>
            <w:tcBorders>
              <w:top w:val="single" w:sz="4" w:space="0" w:color="auto"/>
              <w:left w:val="single" w:sz="4" w:space="0" w:color="auto"/>
              <w:bottom w:val="single" w:sz="4" w:space="0" w:color="auto"/>
              <w:right w:val="single" w:sz="4" w:space="0" w:color="auto"/>
            </w:tcBorders>
            <w:vAlign w:val="center"/>
            <w:hideMark/>
          </w:tcPr>
          <w:p w14:paraId="2746E33E" w14:textId="77777777" w:rsidR="00073EBC" w:rsidRPr="004211E4" w:rsidRDefault="00073EBC" w:rsidP="0034786D">
            <w:pPr>
              <w:spacing w:after="0" w:line="240" w:lineRule="auto"/>
              <w:jc w:val="center"/>
              <w:rPr>
                <w:b w:val="0"/>
                <w:sz w:val="24"/>
                <w:szCs w:val="24"/>
              </w:rPr>
            </w:pPr>
            <w:r w:rsidRPr="004211E4">
              <w:rPr>
                <w:rFonts w:eastAsia="Times New Roman"/>
                <w:b w:val="0"/>
                <w:sz w:val="24"/>
                <w:szCs w:val="24"/>
                <w:lang w:eastAsia="ru-RU"/>
              </w:rPr>
              <w:t>52</w:t>
            </w:r>
          </w:p>
        </w:tc>
        <w:tc>
          <w:tcPr>
            <w:tcW w:w="851" w:type="pct"/>
            <w:tcBorders>
              <w:top w:val="single" w:sz="4" w:space="0" w:color="auto"/>
              <w:left w:val="single" w:sz="4" w:space="0" w:color="auto"/>
              <w:bottom w:val="single" w:sz="4" w:space="0" w:color="auto"/>
              <w:right w:val="single" w:sz="4" w:space="0" w:color="auto"/>
            </w:tcBorders>
            <w:vAlign w:val="center"/>
            <w:hideMark/>
          </w:tcPr>
          <w:p w14:paraId="65887B24" w14:textId="77777777" w:rsidR="00073EBC" w:rsidRPr="004211E4" w:rsidRDefault="00073EBC" w:rsidP="0034786D">
            <w:pPr>
              <w:keepNext/>
              <w:spacing w:after="0" w:line="240" w:lineRule="auto"/>
              <w:jc w:val="center"/>
              <w:rPr>
                <w:b w:val="0"/>
                <w:sz w:val="24"/>
                <w:szCs w:val="24"/>
              </w:rPr>
            </w:pPr>
            <w:r w:rsidRPr="004211E4">
              <w:rPr>
                <w:b w:val="0"/>
                <w:sz w:val="24"/>
                <w:szCs w:val="24"/>
              </w:rPr>
              <w:t>147</w:t>
            </w:r>
          </w:p>
        </w:tc>
        <w:tc>
          <w:tcPr>
            <w:tcW w:w="659" w:type="pct"/>
            <w:tcBorders>
              <w:top w:val="single" w:sz="4" w:space="0" w:color="auto"/>
              <w:left w:val="single" w:sz="4" w:space="0" w:color="auto"/>
              <w:bottom w:val="single" w:sz="4" w:space="0" w:color="auto"/>
              <w:right w:val="single" w:sz="4" w:space="0" w:color="auto"/>
            </w:tcBorders>
            <w:vAlign w:val="center"/>
          </w:tcPr>
          <w:p w14:paraId="3FE90811" w14:textId="77777777" w:rsidR="00073EBC" w:rsidRPr="004211E4" w:rsidRDefault="00073EBC" w:rsidP="0034786D">
            <w:pPr>
              <w:spacing w:after="0" w:line="240" w:lineRule="auto"/>
              <w:jc w:val="center"/>
              <w:rPr>
                <w:b w:val="0"/>
                <w:sz w:val="24"/>
                <w:szCs w:val="24"/>
              </w:rPr>
            </w:pPr>
            <w:r w:rsidRPr="004211E4">
              <w:rPr>
                <w:b w:val="0"/>
                <w:sz w:val="24"/>
                <w:szCs w:val="24"/>
              </w:rPr>
              <w:t>416</w:t>
            </w:r>
          </w:p>
        </w:tc>
        <w:tc>
          <w:tcPr>
            <w:tcW w:w="600" w:type="pct"/>
            <w:tcBorders>
              <w:top w:val="single" w:sz="4" w:space="0" w:color="auto"/>
              <w:left w:val="single" w:sz="4" w:space="0" w:color="auto"/>
              <w:bottom w:val="single" w:sz="4" w:space="0" w:color="auto"/>
              <w:right w:val="single" w:sz="4" w:space="0" w:color="auto"/>
            </w:tcBorders>
            <w:vAlign w:val="center"/>
          </w:tcPr>
          <w:p w14:paraId="69E754E8" w14:textId="77777777" w:rsidR="00073EBC" w:rsidRPr="004211E4" w:rsidRDefault="00073EBC" w:rsidP="0034786D">
            <w:pPr>
              <w:spacing w:after="0" w:line="240" w:lineRule="auto"/>
              <w:jc w:val="center"/>
              <w:rPr>
                <w:b w:val="0"/>
                <w:sz w:val="24"/>
                <w:szCs w:val="24"/>
              </w:rPr>
            </w:pPr>
            <w:r w:rsidRPr="004211E4">
              <w:rPr>
                <w:b w:val="0"/>
                <w:sz w:val="24"/>
                <w:szCs w:val="24"/>
              </w:rPr>
              <w:t>277</w:t>
            </w:r>
          </w:p>
        </w:tc>
        <w:tc>
          <w:tcPr>
            <w:tcW w:w="687" w:type="pct"/>
            <w:tcBorders>
              <w:top w:val="single" w:sz="4" w:space="0" w:color="auto"/>
              <w:left w:val="single" w:sz="4" w:space="0" w:color="auto"/>
              <w:bottom w:val="single" w:sz="4" w:space="0" w:color="auto"/>
              <w:right w:val="single" w:sz="4" w:space="0" w:color="auto"/>
            </w:tcBorders>
            <w:vAlign w:val="center"/>
          </w:tcPr>
          <w:p w14:paraId="6AB1353A" w14:textId="77777777" w:rsidR="00073EBC" w:rsidRPr="004211E4" w:rsidRDefault="00073EBC" w:rsidP="0034786D">
            <w:pPr>
              <w:spacing w:after="0" w:line="240" w:lineRule="auto"/>
              <w:jc w:val="center"/>
              <w:rPr>
                <w:b w:val="0"/>
                <w:sz w:val="24"/>
                <w:szCs w:val="24"/>
              </w:rPr>
            </w:pPr>
            <w:r w:rsidRPr="004211E4">
              <w:rPr>
                <w:b w:val="0"/>
                <w:sz w:val="24"/>
                <w:szCs w:val="24"/>
              </w:rPr>
              <w:t>130</w:t>
            </w:r>
          </w:p>
        </w:tc>
      </w:tr>
      <w:tr w:rsidR="00073EBC" w:rsidRPr="004211E4" w14:paraId="5E8B485D" w14:textId="77777777" w:rsidTr="009B5218">
        <w:trPr>
          <w:jc w:val="center"/>
        </w:trPr>
        <w:tc>
          <w:tcPr>
            <w:tcW w:w="1229" w:type="pct"/>
            <w:tcBorders>
              <w:top w:val="single" w:sz="4" w:space="0" w:color="auto"/>
              <w:left w:val="single" w:sz="4" w:space="0" w:color="auto"/>
              <w:bottom w:val="single" w:sz="4" w:space="0" w:color="auto"/>
              <w:right w:val="single" w:sz="4" w:space="0" w:color="auto"/>
            </w:tcBorders>
            <w:vAlign w:val="center"/>
            <w:hideMark/>
          </w:tcPr>
          <w:p w14:paraId="495DB455" w14:textId="77777777" w:rsidR="00073EBC" w:rsidRPr="004211E4" w:rsidRDefault="00073EBC" w:rsidP="0034786D">
            <w:pPr>
              <w:keepNext/>
              <w:spacing w:after="0" w:line="240" w:lineRule="auto"/>
              <w:rPr>
                <w:b w:val="0"/>
                <w:sz w:val="24"/>
                <w:szCs w:val="24"/>
              </w:rPr>
            </w:pPr>
            <w:r w:rsidRPr="004211E4">
              <w:rPr>
                <w:b w:val="0"/>
                <w:sz w:val="24"/>
                <w:szCs w:val="24"/>
              </w:rPr>
              <w:t>Общеобразовательные организации, место</w:t>
            </w:r>
          </w:p>
        </w:tc>
        <w:tc>
          <w:tcPr>
            <w:tcW w:w="973" w:type="pct"/>
            <w:tcBorders>
              <w:top w:val="single" w:sz="4" w:space="0" w:color="auto"/>
              <w:left w:val="single" w:sz="4" w:space="0" w:color="auto"/>
              <w:bottom w:val="single" w:sz="4" w:space="0" w:color="auto"/>
              <w:right w:val="single" w:sz="4" w:space="0" w:color="auto"/>
            </w:tcBorders>
            <w:hideMark/>
          </w:tcPr>
          <w:p w14:paraId="2ADC01EA" w14:textId="77777777" w:rsidR="00073EBC" w:rsidRPr="004211E4" w:rsidRDefault="00073EBC" w:rsidP="0034786D">
            <w:pPr>
              <w:spacing w:after="0" w:line="240" w:lineRule="auto"/>
              <w:jc w:val="center"/>
              <w:rPr>
                <w:b w:val="0"/>
                <w:sz w:val="24"/>
                <w:szCs w:val="24"/>
              </w:rPr>
            </w:pPr>
            <w:r w:rsidRPr="004211E4">
              <w:rPr>
                <w:rFonts w:eastAsia="Times New Roman"/>
                <w:b w:val="0"/>
                <w:sz w:val="24"/>
                <w:szCs w:val="24"/>
                <w:lang w:eastAsia="ru-RU"/>
              </w:rPr>
              <w:t xml:space="preserve">131  </w:t>
            </w:r>
          </w:p>
        </w:tc>
        <w:tc>
          <w:tcPr>
            <w:tcW w:w="851" w:type="pct"/>
            <w:tcBorders>
              <w:top w:val="single" w:sz="4" w:space="0" w:color="auto"/>
              <w:left w:val="single" w:sz="4" w:space="0" w:color="auto"/>
              <w:bottom w:val="single" w:sz="4" w:space="0" w:color="auto"/>
              <w:right w:val="single" w:sz="4" w:space="0" w:color="auto"/>
            </w:tcBorders>
            <w:vAlign w:val="center"/>
            <w:hideMark/>
          </w:tcPr>
          <w:p w14:paraId="55422A19" w14:textId="77777777" w:rsidR="00073EBC" w:rsidRPr="004211E4" w:rsidRDefault="00073EBC" w:rsidP="0034786D">
            <w:pPr>
              <w:keepNext/>
              <w:spacing w:after="0" w:line="240" w:lineRule="auto"/>
              <w:jc w:val="center"/>
              <w:rPr>
                <w:b w:val="0"/>
                <w:sz w:val="24"/>
                <w:szCs w:val="24"/>
              </w:rPr>
            </w:pPr>
            <w:r w:rsidRPr="004211E4">
              <w:rPr>
                <w:b w:val="0"/>
                <w:sz w:val="24"/>
                <w:szCs w:val="24"/>
              </w:rPr>
              <w:t>469</w:t>
            </w:r>
          </w:p>
        </w:tc>
        <w:tc>
          <w:tcPr>
            <w:tcW w:w="659" w:type="pct"/>
            <w:tcBorders>
              <w:top w:val="single" w:sz="4" w:space="0" w:color="auto"/>
              <w:left w:val="single" w:sz="4" w:space="0" w:color="auto"/>
              <w:bottom w:val="single" w:sz="4" w:space="0" w:color="auto"/>
              <w:right w:val="single" w:sz="4" w:space="0" w:color="auto"/>
            </w:tcBorders>
            <w:vAlign w:val="center"/>
            <w:hideMark/>
          </w:tcPr>
          <w:p w14:paraId="6655F4D8" w14:textId="77777777" w:rsidR="00073EBC" w:rsidRPr="004211E4" w:rsidRDefault="00073EBC" w:rsidP="0034786D">
            <w:pPr>
              <w:spacing w:after="0" w:line="240" w:lineRule="auto"/>
              <w:jc w:val="center"/>
              <w:rPr>
                <w:b w:val="0"/>
                <w:sz w:val="24"/>
                <w:szCs w:val="24"/>
              </w:rPr>
            </w:pPr>
            <w:r w:rsidRPr="004211E4">
              <w:rPr>
                <w:b w:val="0"/>
                <w:sz w:val="24"/>
                <w:szCs w:val="24"/>
              </w:rPr>
              <w:t>1048</w:t>
            </w:r>
          </w:p>
        </w:tc>
        <w:tc>
          <w:tcPr>
            <w:tcW w:w="600" w:type="pct"/>
            <w:tcBorders>
              <w:top w:val="single" w:sz="4" w:space="0" w:color="auto"/>
              <w:left w:val="single" w:sz="4" w:space="0" w:color="auto"/>
              <w:bottom w:val="single" w:sz="4" w:space="0" w:color="auto"/>
              <w:right w:val="single" w:sz="4" w:space="0" w:color="auto"/>
            </w:tcBorders>
            <w:vAlign w:val="center"/>
            <w:hideMark/>
          </w:tcPr>
          <w:p w14:paraId="0A9EF4AA" w14:textId="77777777" w:rsidR="00073EBC" w:rsidRPr="004211E4" w:rsidRDefault="00073EBC" w:rsidP="0034786D">
            <w:pPr>
              <w:spacing w:after="0" w:line="240" w:lineRule="auto"/>
              <w:jc w:val="center"/>
              <w:rPr>
                <w:b w:val="0"/>
                <w:sz w:val="24"/>
                <w:szCs w:val="24"/>
              </w:rPr>
            </w:pPr>
            <w:r w:rsidRPr="004211E4">
              <w:rPr>
                <w:b w:val="0"/>
                <w:sz w:val="24"/>
                <w:szCs w:val="24"/>
              </w:rPr>
              <w:t>469</w:t>
            </w:r>
          </w:p>
        </w:tc>
        <w:tc>
          <w:tcPr>
            <w:tcW w:w="687" w:type="pct"/>
            <w:tcBorders>
              <w:top w:val="single" w:sz="4" w:space="0" w:color="auto"/>
              <w:left w:val="single" w:sz="4" w:space="0" w:color="auto"/>
              <w:bottom w:val="single" w:sz="4" w:space="0" w:color="auto"/>
              <w:right w:val="single" w:sz="4" w:space="0" w:color="auto"/>
            </w:tcBorders>
            <w:vAlign w:val="center"/>
            <w:hideMark/>
          </w:tcPr>
          <w:p w14:paraId="0F1CCA58" w14:textId="77777777" w:rsidR="00073EBC" w:rsidRPr="004211E4" w:rsidRDefault="00073EBC" w:rsidP="0034786D">
            <w:pPr>
              <w:spacing w:after="0" w:line="240" w:lineRule="auto"/>
              <w:jc w:val="center"/>
              <w:rPr>
                <w:b w:val="0"/>
                <w:sz w:val="24"/>
                <w:szCs w:val="24"/>
              </w:rPr>
            </w:pPr>
            <w:r w:rsidRPr="004211E4">
              <w:rPr>
                <w:b w:val="0"/>
                <w:sz w:val="24"/>
                <w:szCs w:val="24"/>
              </w:rPr>
              <w:t>0</w:t>
            </w:r>
          </w:p>
        </w:tc>
      </w:tr>
      <w:tr w:rsidR="00073EBC" w:rsidRPr="00D02654" w14:paraId="003145A2" w14:textId="77777777" w:rsidTr="009B5218">
        <w:trPr>
          <w:jc w:val="center"/>
        </w:trPr>
        <w:tc>
          <w:tcPr>
            <w:tcW w:w="1229" w:type="pct"/>
            <w:tcBorders>
              <w:top w:val="single" w:sz="4" w:space="0" w:color="auto"/>
              <w:left w:val="single" w:sz="4" w:space="0" w:color="auto"/>
              <w:bottom w:val="single" w:sz="4" w:space="0" w:color="auto"/>
              <w:right w:val="single" w:sz="4" w:space="0" w:color="auto"/>
            </w:tcBorders>
            <w:vAlign w:val="center"/>
            <w:hideMark/>
          </w:tcPr>
          <w:p w14:paraId="2064130B" w14:textId="77777777" w:rsidR="00073EBC" w:rsidRPr="004211E4" w:rsidRDefault="00073EBC" w:rsidP="0034786D">
            <w:pPr>
              <w:spacing w:after="0" w:line="240" w:lineRule="auto"/>
              <w:rPr>
                <w:b w:val="0"/>
                <w:sz w:val="24"/>
                <w:szCs w:val="24"/>
              </w:rPr>
            </w:pPr>
            <w:r w:rsidRPr="004211E4">
              <w:rPr>
                <w:b w:val="0"/>
                <w:sz w:val="24"/>
                <w:szCs w:val="24"/>
              </w:rPr>
              <w:t>Организации дополнительного образования, место</w:t>
            </w:r>
          </w:p>
        </w:tc>
        <w:tc>
          <w:tcPr>
            <w:tcW w:w="973" w:type="pct"/>
            <w:tcBorders>
              <w:top w:val="single" w:sz="4" w:space="0" w:color="auto"/>
              <w:left w:val="single" w:sz="4" w:space="0" w:color="auto"/>
              <w:bottom w:val="single" w:sz="4" w:space="0" w:color="auto"/>
              <w:right w:val="single" w:sz="4" w:space="0" w:color="auto"/>
            </w:tcBorders>
            <w:vAlign w:val="center"/>
            <w:hideMark/>
          </w:tcPr>
          <w:p w14:paraId="3A3B5F1E" w14:textId="77777777" w:rsidR="00073EBC" w:rsidRPr="004211E4" w:rsidRDefault="00073EBC" w:rsidP="0034786D">
            <w:pPr>
              <w:spacing w:after="0" w:line="240" w:lineRule="auto"/>
              <w:jc w:val="center"/>
              <w:rPr>
                <w:b w:val="0"/>
                <w:sz w:val="24"/>
                <w:szCs w:val="24"/>
              </w:rPr>
            </w:pPr>
            <w:r w:rsidRPr="004211E4">
              <w:rPr>
                <w:b w:val="0"/>
                <w:sz w:val="24"/>
                <w:szCs w:val="24"/>
              </w:rPr>
              <w:t>80 % общего числа школьников</w:t>
            </w:r>
          </w:p>
        </w:tc>
        <w:tc>
          <w:tcPr>
            <w:tcW w:w="851" w:type="pct"/>
            <w:tcBorders>
              <w:top w:val="single" w:sz="4" w:space="0" w:color="auto"/>
              <w:left w:val="single" w:sz="4" w:space="0" w:color="auto"/>
              <w:bottom w:val="single" w:sz="4" w:space="0" w:color="auto"/>
              <w:right w:val="single" w:sz="4" w:space="0" w:color="auto"/>
            </w:tcBorders>
            <w:vAlign w:val="center"/>
            <w:hideMark/>
          </w:tcPr>
          <w:p w14:paraId="12BCDEBD" w14:textId="77777777" w:rsidR="00073EBC" w:rsidRPr="004211E4" w:rsidRDefault="00073EBC" w:rsidP="0034786D">
            <w:pPr>
              <w:keepNext/>
              <w:spacing w:after="0" w:line="240" w:lineRule="auto"/>
              <w:jc w:val="center"/>
              <w:rPr>
                <w:b w:val="0"/>
                <w:sz w:val="24"/>
                <w:szCs w:val="24"/>
              </w:rPr>
            </w:pPr>
            <w:r w:rsidRPr="004211E4">
              <w:rPr>
                <w:b w:val="0"/>
                <w:sz w:val="24"/>
                <w:szCs w:val="24"/>
              </w:rPr>
              <w:t>15</w:t>
            </w:r>
          </w:p>
        </w:tc>
        <w:tc>
          <w:tcPr>
            <w:tcW w:w="659" w:type="pct"/>
            <w:tcBorders>
              <w:top w:val="single" w:sz="4" w:space="0" w:color="auto"/>
              <w:left w:val="single" w:sz="4" w:space="0" w:color="auto"/>
              <w:bottom w:val="single" w:sz="4" w:space="0" w:color="auto"/>
              <w:right w:val="single" w:sz="4" w:space="0" w:color="auto"/>
            </w:tcBorders>
            <w:vAlign w:val="center"/>
            <w:hideMark/>
          </w:tcPr>
          <w:p w14:paraId="72B9AE28" w14:textId="77777777" w:rsidR="00073EBC" w:rsidRPr="004211E4" w:rsidRDefault="00073EBC" w:rsidP="0034786D">
            <w:pPr>
              <w:spacing w:after="0" w:line="240" w:lineRule="auto"/>
              <w:jc w:val="center"/>
              <w:rPr>
                <w:b w:val="0"/>
                <w:sz w:val="24"/>
                <w:szCs w:val="24"/>
              </w:rPr>
            </w:pPr>
            <w:r w:rsidRPr="004211E4">
              <w:rPr>
                <w:b w:val="0"/>
                <w:sz w:val="24"/>
                <w:szCs w:val="24"/>
              </w:rPr>
              <w:t>250</w:t>
            </w:r>
          </w:p>
        </w:tc>
        <w:tc>
          <w:tcPr>
            <w:tcW w:w="600" w:type="pct"/>
            <w:tcBorders>
              <w:top w:val="single" w:sz="4" w:space="0" w:color="auto"/>
              <w:left w:val="single" w:sz="4" w:space="0" w:color="auto"/>
              <w:bottom w:val="single" w:sz="4" w:space="0" w:color="auto"/>
              <w:right w:val="single" w:sz="4" w:space="0" w:color="auto"/>
            </w:tcBorders>
            <w:vAlign w:val="center"/>
            <w:hideMark/>
          </w:tcPr>
          <w:p w14:paraId="585B28E5" w14:textId="77777777" w:rsidR="00073EBC" w:rsidRPr="004211E4" w:rsidRDefault="00073EBC" w:rsidP="0034786D">
            <w:pPr>
              <w:spacing w:after="0" w:line="240" w:lineRule="auto"/>
              <w:jc w:val="center"/>
              <w:rPr>
                <w:b w:val="0"/>
                <w:sz w:val="24"/>
                <w:szCs w:val="24"/>
              </w:rPr>
            </w:pPr>
            <w:r w:rsidRPr="004211E4">
              <w:rPr>
                <w:b w:val="0"/>
                <w:sz w:val="24"/>
                <w:szCs w:val="24"/>
              </w:rPr>
              <w:t>30</w:t>
            </w:r>
          </w:p>
        </w:tc>
        <w:tc>
          <w:tcPr>
            <w:tcW w:w="687" w:type="pct"/>
            <w:tcBorders>
              <w:top w:val="single" w:sz="4" w:space="0" w:color="auto"/>
              <w:left w:val="single" w:sz="4" w:space="0" w:color="auto"/>
              <w:bottom w:val="single" w:sz="4" w:space="0" w:color="auto"/>
              <w:right w:val="single" w:sz="4" w:space="0" w:color="auto"/>
            </w:tcBorders>
            <w:vAlign w:val="center"/>
            <w:hideMark/>
          </w:tcPr>
          <w:p w14:paraId="3C3CB67A" w14:textId="77777777" w:rsidR="00073EBC" w:rsidRPr="004211E4" w:rsidRDefault="00073EBC" w:rsidP="0034786D">
            <w:pPr>
              <w:spacing w:after="0" w:line="240" w:lineRule="auto"/>
              <w:jc w:val="center"/>
              <w:rPr>
                <w:b w:val="0"/>
                <w:color w:val="FF0000"/>
                <w:sz w:val="24"/>
                <w:szCs w:val="24"/>
              </w:rPr>
            </w:pPr>
            <w:r w:rsidRPr="004211E4">
              <w:rPr>
                <w:b w:val="0"/>
                <w:sz w:val="24"/>
                <w:szCs w:val="24"/>
              </w:rPr>
              <w:t>15</w:t>
            </w:r>
            <w:r w:rsidRPr="004211E4">
              <w:rPr>
                <w:rStyle w:val="aff7"/>
                <w:b w:val="0"/>
                <w:sz w:val="24"/>
                <w:szCs w:val="24"/>
              </w:rPr>
              <w:footnoteReference w:id="15"/>
            </w:r>
          </w:p>
        </w:tc>
      </w:tr>
    </w:tbl>
    <w:p w14:paraId="48CDD5FC" w14:textId="77777777" w:rsidR="00FA1243" w:rsidRDefault="00FA1243" w:rsidP="00FA1243">
      <w:pPr>
        <w:pStyle w:val="b5"/>
      </w:pPr>
    </w:p>
    <w:p w14:paraId="7D490D1F" w14:textId="3F9B6DBE" w:rsidR="00073EBC" w:rsidRDefault="00073EBC" w:rsidP="00FA1243">
      <w:pPr>
        <w:pStyle w:val="b5"/>
      </w:pPr>
      <w:r w:rsidRPr="001767E7">
        <w:t xml:space="preserve">Проектом предлагается разместить в существующей школе в с. Ая организаций </w:t>
      </w:r>
      <w:r w:rsidRPr="006C0FF8">
        <w:t xml:space="preserve">дополнительного образования </w:t>
      </w:r>
      <w:r>
        <w:t xml:space="preserve">в количестве не менее 15 мест. </w:t>
      </w:r>
    </w:p>
    <w:p w14:paraId="76896415" w14:textId="77777777" w:rsidR="00073EBC" w:rsidRPr="001767E7" w:rsidRDefault="00073EBC" w:rsidP="00FA1243">
      <w:pPr>
        <w:pStyle w:val="b5"/>
        <w:rPr>
          <w:b/>
          <w:bCs/>
        </w:rPr>
      </w:pPr>
    </w:p>
    <w:p w14:paraId="0FD17198" w14:textId="77777777" w:rsidR="00073EBC" w:rsidRPr="00477A66" w:rsidRDefault="00073EBC" w:rsidP="00FA1243">
      <w:pPr>
        <w:pStyle w:val="b5"/>
      </w:pPr>
      <w:r w:rsidRPr="00477A66">
        <w:t>Проектом запланирована реализация следующих мероприятий по размещению объектов обслуживания населения с 2024 по 2034 гг.:</w:t>
      </w:r>
    </w:p>
    <w:p w14:paraId="70FF8059" w14:textId="77777777" w:rsidR="00073EBC" w:rsidRPr="00477A66" w:rsidRDefault="00073EBC" w:rsidP="00FA1243">
      <w:pPr>
        <w:pStyle w:val="b5"/>
        <w:rPr>
          <w:rFonts w:ascii="Calibri" w:hAnsi="Calibri" w:cs="Calibri"/>
          <w:b/>
          <w:color w:val="1A1A1A"/>
          <w:sz w:val="22"/>
        </w:rPr>
      </w:pPr>
      <w:r w:rsidRPr="00477A66">
        <w:rPr>
          <w:color w:val="1A1A1A"/>
          <w:szCs w:val="28"/>
        </w:rPr>
        <w:t xml:space="preserve">- </w:t>
      </w:r>
      <w:r>
        <w:rPr>
          <w:color w:val="1A1A1A"/>
          <w:szCs w:val="28"/>
        </w:rPr>
        <w:t xml:space="preserve">планируемая к размещению дошкольная образовательная организация - </w:t>
      </w:r>
      <w:r w:rsidRPr="00477A66">
        <w:rPr>
          <w:color w:val="1A1A1A"/>
          <w:szCs w:val="28"/>
        </w:rPr>
        <w:t>строительство здания нового детского сада на </w:t>
      </w:r>
      <w:r w:rsidRPr="00477A66">
        <w:rPr>
          <w:color w:val="1A1A1A"/>
          <w:szCs w:val="28"/>
          <w:shd w:val="clear" w:color="auto" w:fill="FFFFFF"/>
        </w:rPr>
        <w:t>100</w:t>
      </w:r>
      <w:r w:rsidRPr="00477A66">
        <w:rPr>
          <w:color w:val="1A1A1A"/>
          <w:szCs w:val="28"/>
        </w:rPr>
        <w:t> мест в с. Нижнекаянча</w:t>
      </w:r>
      <w:r>
        <w:rPr>
          <w:color w:val="1A1A1A"/>
          <w:szCs w:val="28"/>
        </w:rPr>
        <w:t>;</w:t>
      </w:r>
    </w:p>
    <w:p w14:paraId="14EBD603" w14:textId="77777777" w:rsidR="00073EBC" w:rsidRPr="00477A66" w:rsidRDefault="00073EBC" w:rsidP="00FA1243">
      <w:pPr>
        <w:pStyle w:val="b5"/>
        <w:rPr>
          <w:rFonts w:ascii="Calibri" w:hAnsi="Calibri" w:cs="Calibri"/>
          <w:b/>
          <w:color w:val="1A1A1A"/>
          <w:sz w:val="22"/>
        </w:rPr>
      </w:pPr>
      <w:r w:rsidRPr="00477A66">
        <w:rPr>
          <w:color w:val="1A1A1A"/>
          <w:szCs w:val="28"/>
        </w:rPr>
        <w:t xml:space="preserve">- </w:t>
      </w:r>
      <w:r>
        <w:rPr>
          <w:color w:val="1A1A1A"/>
          <w:szCs w:val="28"/>
        </w:rPr>
        <w:t xml:space="preserve">планируемая к размещению дошкольная образовательная организация - </w:t>
      </w:r>
      <w:r w:rsidRPr="00477A66">
        <w:rPr>
          <w:color w:val="1A1A1A"/>
          <w:szCs w:val="28"/>
        </w:rPr>
        <w:t>строительство здания нового детского сада на 30 мест в с. Верх-Ая.</w:t>
      </w:r>
    </w:p>
    <w:p w14:paraId="367DF859" w14:textId="77777777" w:rsidR="00073EBC" w:rsidRPr="00477A66" w:rsidRDefault="00073EBC" w:rsidP="00FA1243">
      <w:pPr>
        <w:pStyle w:val="b5"/>
      </w:pPr>
      <w:r w:rsidRPr="00477A66">
        <w:t>Проектом запланирована реализация следующих мероприятий по размещению объектов обслуживания населения с 2034 по 2044 гг.:</w:t>
      </w:r>
    </w:p>
    <w:p w14:paraId="19AD3E35" w14:textId="77777777" w:rsidR="00073EBC" w:rsidRPr="00477A66" w:rsidRDefault="00073EBC" w:rsidP="00FA1243">
      <w:pPr>
        <w:pStyle w:val="b5"/>
        <w:rPr>
          <w:rFonts w:ascii="Calibri" w:hAnsi="Calibri" w:cs="Calibri"/>
          <w:b/>
          <w:color w:val="1A1A1A"/>
          <w:sz w:val="22"/>
        </w:rPr>
      </w:pPr>
      <w:r w:rsidRPr="00477A66">
        <w:rPr>
          <w:color w:val="1A1A1A"/>
          <w:szCs w:val="28"/>
        </w:rPr>
        <w:t xml:space="preserve">- </w:t>
      </w:r>
      <w:r>
        <w:rPr>
          <w:color w:val="1A1A1A"/>
          <w:szCs w:val="28"/>
        </w:rPr>
        <w:t xml:space="preserve">планируемый к размещению объект спорта, включающий раздельно нормируемые спортивные сооружения (объекты), (в т.ч. физкультурно-оздоровительный комплекс) - </w:t>
      </w:r>
      <w:r w:rsidRPr="00477A66">
        <w:rPr>
          <w:color w:val="1A1A1A"/>
          <w:szCs w:val="28"/>
        </w:rPr>
        <w:t>строительство спортивного комплекса в с. Ая, ЕПС – 60 человек</w:t>
      </w:r>
      <w:r>
        <w:rPr>
          <w:color w:val="1A1A1A"/>
          <w:szCs w:val="28"/>
        </w:rPr>
        <w:t>;</w:t>
      </w:r>
    </w:p>
    <w:p w14:paraId="5769AFF6" w14:textId="6D9DF73B" w:rsidR="00073EBC" w:rsidRPr="00FA1243" w:rsidRDefault="00073EBC" w:rsidP="00FA1243">
      <w:pPr>
        <w:shd w:val="clear" w:color="auto" w:fill="FFFFFF"/>
        <w:spacing w:after="0" w:line="253" w:lineRule="atLeast"/>
        <w:ind w:firstLine="709"/>
        <w:jc w:val="both"/>
        <w:rPr>
          <w:rFonts w:ascii="Calibri" w:eastAsia="Times New Roman" w:hAnsi="Calibri" w:cs="Calibri"/>
          <w:b w:val="0"/>
          <w:color w:val="1A1A1A"/>
          <w:sz w:val="22"/>
          <w:lang w:eastAsia="ru-RU"/>
        </w:rPr>
      </w:pPr>
      <w:r w:rsidRPr="00477A66">
        <w:rPr>
          <w:rFonts w:eastAsia="Times New Roman"/>
          <w:b w:val="0"/>
          <w:color w:val="1A1A1A"/>
          <w:szCs w:val="28"/>
          <w:shd w:val="clear" w:color="auto" w:fill="FFFFFF"/>
          <w:lang w:eastAsia="ru-RU"/>
        </w:rPr>
        <w:t xml:space="preserve">- </w:t>
      </w:r>
      <w:r>
        <w:rPr>
          <w:rFonts w:eastAsia="Times New Roman"/>
          <w:b w:val="0"/>
          <w:color w:val="1A1A1A"/>
          <w:szCs w:val="28"/>
          <w:shd w:val="clear" w:color="auto" w:fill="FFFFFF"/>
          <w:lang w:eastAsia="ru-RU"/>
        </w:rPr>
        <w:t xml:space="preserve">планируемый к размещению объект культурно-досугового (клубного) типа - </w:t>
      </w:r>
      <w:r w:rsidRPr="00477A66">
        <w:rPr>
          <w:rFonts w:eastAsia="Times New Roman"/>
          <w:b w:val="0"/>
          <w:color w:val="1A1A1A"/>
          <w:szCs w:val="28"/>
          <w:shd w:val="clear" w:color="auto" w:fill="FFFFFF"/>
          <w:lang w:eastAsia="ru-RU"/>
        </w:rPr>
        <w:t>строительство здания нового сельского клуба в п. Катунь 100 мест</w:t>
      </w:r>
      <w:r w:rsidRPr="00477A66">
        <w:rPr>
          <w:b w:val="0"/>
          <w:bCs/>
        </w:rPr>
        <w:t>, оборудованного кинозалом.</w:t>
      </w:r>
    </w:p>
    <w:p w14:paraId="0C90597F" w14:textId="77777777" w:rsidR="00073EBC" w:rsidRPr="00123C99" w:rsidRDefault="00073EBC" w:rsidP="00FA1243">
      <w:pPr>
        <w:pStyle w:val="b5"/>
      </w:pPr>
      <w:r w:rsidRPr="00123C99">
        <w:lastRenderedPageBreak/>
        <w:t>Потребность населения Айского сельсовета в объектах обслуживания иного значения, рекомендуемых для размещения, представлена в таблице 2.3.8-8.</w:t>
      </w:r>
    </w:p>
    <w:p w14:paraId="18C60A8C" w14:textId="77777777" w:rsidR="00073EBC" w:rsidRPr="00123C99" w:rsidRDefault="00073EBC" w:rsidP="00073EBC">
      <w:pPr>
        <w:pStyle w:val="affffb"/>
        <w:jc w:val="right"/>
        <w:rPr>
          <w:i/>
        </w:rPr>
      </w:pPr>
      <w:r w:rsidRPr="00123C99">
        <w:rPr>
          <w:i/>
        </w:rPr>
        <w:t>Таблица 2.3.8-8</w:t>
      </w:r>
    </w:p>
    <w:p w14:paraId="008F5330" w14:textId="77777777" w:rsidR="00073EBC" w:rsidRPr="00123C99" w:rsidRDefault="00073EBC" w:rsidP="00073EBC">
      <w:pPr>
        <w:pStyle w:val="affffb"/>
        <w:rPr>
          <w:i/>
        </w:rPr>
      </w:pPr>
    </w:p>
    <w:p w14:paraId="15770001" w14:textId="77777777" w:rsidR="00073EBC" w:rsidRPr="00123C99" w:rsidRDefault="00073EBC" w:rsidP="00FA1243">
      <w:pPr>
        <w:pStyle w:val="affffb"/>
        <w:ind w:firstLine="0"/>
        <w:jc w:val="center"/>
        <w:rPr>
          <w:i/>
        </w:rPr>
      </w:pPr>
      <w:r w:rsidRPr="00123C99">
        <w:rPr>
          <w:i/>
        </w:rPr>
        <w:t xml:space="preserve">Минимальная потребность населения </w:t>
      </w:r>
      <w:r>
        <w:rPr>
          <w:i/>
        </w:rPr>
        <w:t>Айского сельсовета</w:t>
      </w:r>
      <w:r w:rsidRPr="00123C99">
        <w:rPr>
          <w:i/>
        </w:rPr>
        <w:t xml:space="preserve"> в иных объектах обслуживания населения на расчетный срок</w:t>
      </w:r>
      <w:r w:rsidRPr="00123C99">
        <w:rPr>
          <w:rStyle w:val="aff7"/>
          <w:i/>
        </w:rPr>
        <w:footnoteReference w:id="16"/>
      </w:r>
    </w:p>
    <w:tbl>
      <w:tblPr>
        <w:tblW w:w="5000" w:type="pct"/>
        <w:jc w:val="center"/>
        <w:tblLook w:val="00A0" w:firstRow="1" w:lastRow="0" w:firstColumn="1" w:lastColumn="0" w:noHBand="0" w:noVBand="0"/>
      </w:tblPr>
      <w:tblGrid>
        <w:gridCol w:w="4944"/>
        <w:gridCol w:w="2817"/>
        <w:gridCol w:w="1583"/>
      </w:tblGrid>
      <w:tr w:rsidR="00073EBC" w:rsidRPr="00123C99" w14:paraId="6FE2E948" w14:textId="77777777" w:rsidTr="00FA1243">
        <w:trPr>
          <w:trHeight w:val="300"/>
          <w:jc w:val="center"/>
        </w:trPr>
        <w:tc>
          <w:tcPr>
            <w:tcW w:w="2646" w:type="pct"/>
            <w:tcBorders>
              <w:top w:val="single" w:sz="4" w:space="0" w:color="auto"/>
              <w:left w:val="single" w:sz="4" w:space="0" w:color="auto"/>
              <w:bottom w:val="single" w:sz="4" w:space="0" w:color="auto"/>
              <w:right w:val="single" w:sz="4" w:space="0" w:color="auto"/>
            </w:tcBorders>
            <w:vAlign w:val="center"/>
            <w:hideMark/>
          </w:tcPr>
          <w:p w14:paraId="1147D63F" w14:textId="77777777" w:rsidR="00073EBC" w:rsidRPr="00123C99" w:rsidRDefault="00073EBC" w:rsidP="0034786D">
            <w:pPr>
              <w:pStyle w:val="affc"/>
              <w:spacing w:line="256" w:lineRule="auto"/>
              <w:ind w:firstLine="23"/>
              <w:rPr>
                <w:color w:val="000000" w:themeColor="text1"/>
                <w:sz w:val="24"/>
                <w:szCs w:val="24"/>
              </w:rPr>
            </w:pPr>
            <w:r w:rsidRPr="00123C99">
              <w:rPr>
                <w:color w:val="000000" w:themeColor="text1"/>
                <w:sz w:val="24"/>
                <w:szCs w:val="24"/>
              </w:rPr>
              <w:t>Наименование, единица измерения</w:t>
            </w:r>
          </w:p>
        </w:tc>
        <w:tc>
          <w:tcPr>
            <w:tcW w:w="1507" w:type="pct"/>
            <w:tcBorders>
              <w:top w:val="single" w:sz="4" w:space="0" w:color="auto"/>
              <w:left w:val="nil"/>
              <w:bottom w:val="single" w:sz="4" w:space="0" w:color="auto"/>
              <w:right w:val="single" w:sz="4" w:space="0" w:color="auto"/>
            </w:tcBorders>
            <w:noWrap/>
            <w:vAlign w:val="center"/>
            <w:hideMark/>
          </w:tcPr>
          <w:p w14:paraId="0BF2F07D" w14:textId="77777777" w:rsidR="00073EBC" w:rsidRPr="00123C99" w:rsidRDefault="00073EBC" w:rsidP="0034786D">
            <w:pPr>
              <w:pStyle w:val="affc"/>
              <w:spacing w:line="256" w:lineRule="auto"/>
              <w:rPr>
                <w:color w:val="000000" w:themeColor="text1"/>
                <w:sz w:val="24"/>
                <w:szCs w:val="24"/>
              </w:rPr>
            </w:pPr>
            <w:r w:rsidRPr="00123C99">
              <w:rPr>
                <w:color w:val="000000" w:themeColor="text1"/>
                <w:sz w:val="24"/>
                <w:szCs w:val="24"/>
              </w:rPr>
              <w:t>Норматив</w:t>
            </w:r>
          </w:p>
        </w:tc>
        <w:tc>
          <w:tcPr>
            <w:tcW w:w="847" w:type="pct"/>
            <w:tcBorders>
              <w:top w:val="single" w:sz="4" w:space="0" w:color="auto"/>
              <w:left w:val="nil"/>
              <w:bottom w:val="single" w:sz="4" w:space="0" w:color="auto"/>
              <w:right w:val="single" w:sz="4" w:space="0" w:color="auto"/>
            </w:tcBorders>
            <w:noWrap/>
            <w:vAlign w:val="center"/>
            <w:hideMark/>
          </w:tcPr>
          <w:p w14:paraId="0200B315" w14:textId="77777777" w:rsidR="00073EBC" w:rsidRPr="00123C99" w:rsidRDefault="00073EBC" w:rsidP="0034786D">
            <w:pPr>
              <w:pStyle w:val="affc"/>
              <w:spacing w:line="256" w:lineRule="auto"/>
              <w:rPr>
                <w:color w:val="000000" w:themeColor="text1"/>
                <w:sz w:val="24"/>
                <w:szCs w:val="24"/>
              </w:rPr>
            </w:pPr>
            <w:r w:rsidRPr="00123C99">
              <w:rPr>
                <w:color w:val="000000" w:themeColor="text1"/>
                <w:sz w:val="24"/>
                <w:szCs w:val="24"/>
              </w:rPr>
              <w:t>Потребность</w:t>
            </w:r>
          </w:p>
        </w:tc>
      </w:tr>
      <w:tr w:rsidR="00073EBC" w:rsidRPr="00123C99" w14:paraId="2E4133B9" w14:textId="77777777" w:rsidTr="00FA1243">
        <w:trPr>
          <w:trHeight w:val="300"/>
          <w:jc w:val="center"/>
        </w:trPr>
        <w:tc>
          <w:tcPr>
            <w:tcW w:w="5000" w:type="pct"/>
            <w:gridSpan w:val="3"/>
            <w:tcBorders>
              <w:top w:val="single" w:sz="4" w:space="0" w:color="auto"/>
              <w:left w:val="single" w:sz="4" w:space="0" w:color="auto"/>
              <w:bottom w:val="single" w:sz="4" w:space="0" w:color="auto"/>
              <w:right w:val="single" w:sz="4" w:space="0" w:color="auto"/>
            </w:tcBorders>
            <w:noWrap/>
            <w:vAlign w:val="center"/>
            <w:hideMark/>
          </w:tcPr>
          <w:p w14:paraId="6F1C5DA3" w14:textId="77777777" w:rsidR="00073EBC" w:rsidRPr="00123C99" w:rsidRDefault="00073EBC" w:rsidP="0034786D">
            <w:pPr>
              <w:pStyle w:val="affc"/>
              <w:spacing w:line="256" w:lineRule="auto"/>
              <w:ind w:hanging="2160"/>
              <w:rPr>
                <w:color w:val="000000" w:themeColor="text1"/>
                <w:sz w:val="24"/>
                <w:szCs w:val="24"/>
              </w:rPr>
            </w:pPr>
            <w:r w:rsidRPr="00123C99">
              <w:rPr>
                <w:rStyle w:val="af4"/>
                <w:color w:val="000000" w:themeColor="text1"/>
                <w:sz w:val="24"/>
                <w:szCs w:val="24"/>
              </w:rPr>
              <w:t>Предприятия бытового обслуживания</w:t>
            </w:r>
          </w:p>
        </w:tc>
      </w:tr>
      <w:tr w:rsidR="00073EBC" w:rsidRPr="00123C99" w14:paraId="4004D00C" w14:textId="77777777" w:rsidTr="00FA1243">
        <w:trPr>
          <w:trHeight w:val="300"/>
          <w:jc w:val="center"/>
        </w:trPr>
        <w:tc>
          <w:tcPr>
            <w:tcW w:w="2646" w:type="pct"/>
            <w:tcBorders>
              <w:top w:val="single" w:sz="4" w:space="0" w:color="auto"/>
              <w:left w:val="single" w:sz="4" w:space="0" w:color="auto"/>
              <w:bottom w:val="single" w:sz="4" w:space="0" w:color="auto"/>
              <w:right w:val="single" w:sz="4" w:space="0" w:color="auto"/>
            </w:tcBorders>
            <w:vAlign w:val="center"/>
            <w:hideMark/>
          </w:tcPr>
          <w:p w14:paraId="1669FD47" w14:textId="77777777" w:rsidR="00073EBC" w:rsidRPr="00123C99" w:rsidRDefault="00073EBC" w:rsidP="0034786D">
            <w:pPr>
              <w:pStyle w:val="affb"/>
              <w:spacing w:line="256" w:lineRule="auto"/>
              <w:ind w:hanging="119"/>
              <w:rPr>
                <w:color w:val="000000" w:themeColor="text1"/>
                <w:sz w:val="24"/>
                <w:szCs w:val="24"/>
              </w:rPr>
            </w:pPr>
            <w:r w:rsidRPr="00123C99">
              <w:rPr>
                <w:color w:val="000000" w:themeColor="text1"/>
                <w:sz w:val="24"/>
                <w:szCs w:val="24"/>
              </w:rPr>
              <w:t>Предприятия бытового обслуживания, рабочее место</w:t>
            </w:r>
          </w:p>
        </w:tc>
        <w:tc>
          <w:tcPr>
            <w:tcW w:w="1507" w:type="pct"/>
            <w:tcBorders>
              <w:top w:val="single" w:sz="4" w:space="0" w:color="auto"/>
              <w:left w:val="nil"/>
              <w:bottom w:val="single" w:sz="4" w:space="0" w:color="auto"/>
              <w:right w:val="single" w:sz="4" w:space="0" w:color="auto"/>
            </w:tcBorders>
            <w:noWrap/>
            <w:vAlign w:val="center"/>
            <w:hideMark/>
          </w:tcPr>
          <w:p w14:paraId="7B2641B0" w14:textId="77777777" w:rsidR="00073EBC" w:rsidRPr="00123C99" w:rsidRDefault="00073EBC" w:rsidP="0034786D">
            <w:pPr>
              <w:jc w:val="center"/>
              <w:rPr>
                <w:b w:val="0"/>
                <w:bCs/>
                <w:color w:val="000000" w:themeColor="text1"/>
                <w:sz w:val="24"/>
                <w:szCs w:val="24"/>
              </w:rPr>
            </w:pPr>
            <w:r w:rsidRPr="00123C99">
              <w:rPr>
                <w:b w:val="0"/>
                <w:bCs/>
                <w:color w:val="000000" w:themeColor="text1"/>
                <w:sz w:val="24"/>
                <w:szCs w:val="24"/>
              </w:rPr>
              <w:t>7 на 1 тыс. человек</w:t>
            </w:r>
          </w:p>
        </w:tc>
        <w:tc>
          <w:tcPr>
            <w:tcW w:w="847" w:type="pct"/>
            <w:tcBorders>
              <w:top w:val="single" w:sz="4" w:space="0" w:color="auto"/>
              <w:left w:val="nil"/>
              <w:bottom w:val="single" w:sz="4" w:space="0" w:color="auto"/>
              <w:right w:val="single" w:sz="4" w:space="0" w:color="auto"/>
            </w:tcBorders>
            <w:noWrap/>
            <w:vAlign w:val="center"/>
            <w:hideMark/>
          </w:tcPr>
          <w:p w14:paraId="05B30649" w14:textId="77777777" w:rsidR="00073EBC" w:rsidRPr="00123C99" w:rsidRDefault="00073EBC" w:rsidP="0034786D">
            <w:pPr>
              <w:jc w:val="center"/>
              <w:rPr>
                <w:b w:val="0"/>
                <w:bCs/>
                <w:color w:val="000000" w:themeColor="text1"/>
                <w:sz w:val="24"/>
                <w:szCs w:val="24"/>
              </w:rPr>
            </w:pPr>
            <w:r>
              <w:rPr>
                <w:b w:val="0"/>
                <w:bCs/>
                <w:color w:val="000000" w:themeColor="text1"/>
                <w:sz w:val="24"/>
                <w:szCs w:val="24"/>
              </w:rPr>
              <w:t>56</w:t>
            </w:r>
          </w:p>
        </w:tc>
      </w:tr>
      <w:tr w:rsidR="00073EBC" w:rsidRPr="00123C99" w14:paraId="1DC0EFEF" w14:textId="77777777" w:rsidTr="00FA1243">
        <w:trPr>
          <w:trHeight w:val="300"/>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14:paraId="13AE38AD" w14:textId="77777777" w:rsidR="00073EBC" w:rsidRPr="00123C99" w:rsidRDefault="00073EBC" w:rsidP="0034786D">
            <w:pPr>
              <w:jc w:val="center"/>
              <w:rPr>
                <w:b w:val="0"/>
                <w:bCs/>
                <w:color w:val="000000" w:themeColor="text1"/>
                <w:sz w:val="24"/>
                <w:szCs w:val="24"/>
              </w:rPr>
            </w:pPr>
            <w:r w:rsidRPr="00123C99">
              <w:rPr>
                <w:rStyle w:val="af4"/>
                <w:b w:val="0"/>
                <w:bCs/>
                <w:color w:val="000000" w:themeColor="text1"/>
                <w:sz w:val="24"/>
                <w:szCs w:val="24"/>
              </w:rPr>
              <w:t>Предприятия общественного питания населения</w:t>
            </w:r>
          </w:p>
        </w:tc>
      </w:tr>
      <w:tr w:rsidR="00073EBC" w:rsidRPr="00EC2BA7" w14:paraId="244A3622" w14:textId="77777777" w:rsidTr="00FA1243">
        <w:trPr>
          <w:trHeight w:val="300"/>
          <w:jc w:val="center"/>
        </w:trPr>
        <w:tc>
          <w:tcPr>
            <w:tcW w:w="2646" w:type="pct"/>
            <w:tcBorders>
              <w:top w:val="single" w:sz="4" w:space="0" w:color="auto"/>
              <w:left w:val="single" w:sz="4" w:space="0" w:color="auto"/>
              <w:bottom w:val="single" w:sz="4" w:space="0" w:color="auto"/>
              <w:right w:val="single" w:sz="4" w:space="0" w:color="auto"/>
            </w:tcBorders>
            <w:vAlign w:val="center"/>
          </w:tcPr>
          <w:p w14:paraId="0DC16850" w14:textId="77777777" w:rsidR="00073EBC" w:rsidRPr="00123C99" w:rsidRDefault="00073EBC" w:rsidP="0034786D">
            <w:pPr>
              <w:pStyle w:val="affb"/>
              <w:spacing w:line="256" w:lineRule="auto"/>
              <w:ind w:hanging="119"/>
              <w:rPr>
                <w:color w:val="000000" w:themeColor="text1"/>
                <w:sz w:val="24"/>
                <w:szCs w:val="24"/>
              </w:rPr>
            </w:pPr>
            <w:r w:rsidRPr="00123C99">
              <w:rPr>
                <w:color w:val="000000" w:themeColor="text1"/>
                <w:sz w:val="24"/>
                <w:szCs w:val="24"/>
              </w:rPr>
              <w:t>Предприятия общественного питания</w:t>
            </w:r>
          </w:p>
        </w:tc>
        <w:tc>
          <w:tcPr>
            <w:tcW w:w="1507" w:type="pct"/>
            <w:tcBorders>
              <w:top w:val="single" w:sz="4" w:space="0" w:color="auto"/>
              <w:left w:val="nil"/>
              <w:bottom w:val="single" w:sz="4" w:space="0" w:color="auto"/>
              <w:right w:val="single" w:sz="4" w:space="0" w:color="auto"/>
            </w:tcBorders>
            <w:noWrap/>
            <w:vAlign w:val="center"/>
          </w:tcPr>
          <w:p w14:paraId="4FCB7949" w14:textId="77777777" w:rsidR="00073EBC" w:rsidRPr="00123C99" w:rsidRDefault="00073EBC" w:rsidP="0034786D">
            <w:pPr>
              <w:jc w:val="center"/>
              <w:rPr>
                <w:b w:val="0"/>
                <w:bCs/>
                <w:color w:val="000000" w:themeColor="text1"/>
                <w:sz w:val="24"/>
                <w:szCs w:val="24"/>
              </w:rPr>
            </w:pPr>
            <w:r>
              <w:rPr>
                <w:b w:val="0"/>
                <w:bCs/>
                <w:color w:val="000000" w:themeColor="text1"/>
                <w:sz w:val="24"/>
                <w:szCs w:val="24"/>
              </w:rPr>
              <w:t>2</w:t>
            </w:r>
            <w:r w:rsidRPr="00123C99">
              <w:rPr>
                <w:b w:val="0"/>
                <w:bCs/>
                <w:color w:val="000000" w:themeColor="text1"/>
                <w:sz w:val="24"/>
                <w:szCs w:val="24"/>
              </w:rPr>
              <w:t>0 мест на 1 тыс. человек</w:t>
            </w:r>
          </w:p>
        </w:tc>
        <w:tc>
          <w:tcPr>
            <w:tcW w:w="847" w:type="pct"/>
            <w:tcBorders>
              <w:top w:val="single" w:sz="4" w:space="0" w:color="auto"/>
              <w:left w:val="nil"/>
              <w:bottom w:val="single" w:sz="4" w:space="0" w:color="auto"/>
              <w:right w:val="single" w:sz="4" w:space="0" w:color="auto"/>
            </w:tcBorders>
            <w:noWrap/>
            <w:vAlign w:val="center"/>
          </w:tcPr>
          <w:p w14:paraId="4BF8D683" w14:textId="77777777" w:rsidR="00073EBC" w:rsidRPr="00EC2BA7" w:rsidRDefault="00073EBC" w:rsidP="0034786D">
            <w:pPr>
              <w:jc w:val="center"/>
              <w:rPr>
                <w:b w:val="0"/>
                <w:bCs/>
                <w:color w:val="000000" w:themeColor="text1"/>
                <w:sz w:val="24"/>
                <w:szCs w:val="24"/>
              </w:rPr>
            </w:pPr>
            <w:r>
              <w:rPr>
                <w:b w:val="0"/>
                <w:bCs/>
                <w:color w:val="000000" w:themeColor="text1"/>
                <w:sz w:val="24"/>
                <w:szCs w:val="24"/>
              </w:rPr>
              <w:t>160</w:t>
            </w:r>
            <w:r w:rsidRPr="00EC2BA7">
              <w:rPr>
                <w:b w:val="0"/>
                <w:bCs/>
                <w:color w:val="000000" w:themeColor="text1"/>
                <w:sz w:val="24"/>
                <w:szCs w:val="24"/>
              </w:rPr>
              <w:t xml:space="preserve"> </w:t>
            </w:r>
          </w:p>
        </w:tc>
      </w:tr>
    </w:tbl>
    <w:p w14:paraId="715CA2FF" w14:textId="77777777" w:rsidR="00073EBC" w:rsidRDefault="00073EBC" w:rsidP="00073EBC">
      <w:pPr>
        <w:pStyle w:val="b5"/>
        <w:rPr>
          <w:highlight w:val="lightGray"/>
        </w:rPr>
      </w:pPr>
    </w:p>
    <w:p w14:paraId="58CAC92A" w14:textId="77777777" w:rsidR="00073EBC" w:rsidRPr="00073EBC" w:rsidRDefault="00073EBC" w:rsidP="00073EBC">
      <w:pPr>
        <w:pStyle w:val="b5"/>
        <w:rPr>
          <w:highlight w:val="lightGray"/>
        </w:rPr>
      </w:pPr>
    </w:p>
    <w:p w14:paraId="2B79BF5D" w14:textId="77777777" w:rsidR="0014020A" w:rsidRPr="008D0198" w:rsidRDefault="0014020A" w:rsidP="00073EBC">
      <w:pPr>
        <w:pStyle w:val="b5"/>
        <w:rPr>
          <w:i/>
          <w:szCs w:val="28"/>
          <w:highlight w:val="lightGray"/>
        </w:rPr>
      </w:pPr>
      <w:r w:rsidRPr="008D0198">
        <w:rPr>
          <w:i/>
          <w:szCs w:val="28"/>
          <w:highlight w:val="lightGray"/>
        </w:rPr>
        <w:br w:type="page"/>
      </w:r>
    </w:p>
    <w:p w14:paraId="78AF2BA6" w14:textId="77777777" w:rsidR="00566307" w:rsidRPr="00F45B86" w:rsidRDefault="00566307" w:rsidP="00E75864">
      <w:pPr>
        <w:pStyle w:val="3"/>
        <w:numPr>
          <w:ilvl w:val="2"/>
          <w:numId w:val="5"/>
        </w:numPr>
        <w:ind w:left="0" w:firstLine="709"/>
        <w:jc w:val="both"/>
        <w:rPr>
          <w:color w:val="auto"/>
        </w:rPr>
      </w:pPr>
      <w:bookmarkStart w:id="56" w:name="_Toc148347935"/>
      <w:bookmarkEnd w:id="55"/>
      <w:r w:rsidRPr="00F45B86">
        <w:rPr>
          <w:color w:val="auto"/>
        </w:rPr>
        <w:lastRenderedPageBreak/>
        <w:t>Т</w:t>
      </w:r>
      <w:r w:rsidR="00B81A03" w:rsidRPr="00F45B86">
        <w:rPr>
          <w:color w:val="auto"/>
        </w:rPr>
        <w:t>ранспортн</w:t>
      </w:r>
      <w:bookmarkEnd w:id="54"/>
      <w:r w:rsidR="004C11A6" w:rsidRPr="00F45B86">
        <w:rPr>
          <w:color w:val="auto"/>
        </w:rPr>
        <w:t>ая инфраструктура</w:t>
      </w:r>
      <w:bookmarkEnd w:id="56"/>
    </w:p>
    <w:p w14:paraId="732A697A" w14:textId="77777777" w:rsidR="00103483" w:rsidRPr="008D0198" w:rsidRDefault="00103483" w:rsidP="00F7564D">
      <w:pPr>
        <w:pStyle w:val="afc"/>
        <w:rPr>
          <w:highlight w:val="lightGray"/>
        </w:rPr>
      </w:pPr>
    </w:p>
    <w:p w14:paraId="3D1D55FF" w14:textId="77777777" w:rsidR="000F7BA3" w:rsidRPr="005618D4" w:rsidRDefault="000F7BA3" w:rsidP="00E973B1">
      <w:pPr>
        <w:pStyle w:val="afc"/>
      </w:pPr>
      <w:r w:rsidRPr="005618D4">
        <w:rPr>
          <w:szCs w:val="28"/>
        </w:rPr>
        <w:t xml:space="preserve">Территория </w:t>
      </w:r>
      <w:r w:rsidR="004B1528" w:rsidRPr="005618D4">
        <w:rPr>
          <w:szCs w:val="28"/>
        </w:rPr>
        <w:t>Айского</w:t>
      </w:r>
      <w:r w:rsidRPr="005618D4">
        <w:rPr>
          <w:szCs w:val="28"/>
        </w:rPr>
        <w:t xml:space="preserve"> сельсовета </w:t>
      </w:r>
      <w:r w:rsidRPr="005618D4">
        <w:t xml:space="preserve">расположена </w:t>
      </w:r>
      <w:r w:rsidR="004B1528" w:rsidRPr="005618D4">
        <w:t>в восточной части Алтайского района Алтайского края, на расстоянии 43 км от районного центра с. Алтайское</w:t>
      </w:r>
      <w:r w:rsidRPr="005618D4">
        <w:t xml:space="preserve"> и в </w:t>
      </w:r>
      <w:r w:rsidR="005618D4" w:rsidRPr="005618D4">
        <w:t>280</w:t>
      </w:r>
      <w:r w:rsidRPr="005618D4">
        <w:t xml:space="preserve"> км от </w:t>
      </w:r>
      <w:r w:rsidR="005618D4" w:rsidRPr="005618D4">
        <w:t>краевого</w:t>
      </w:r>
      <w:r w:rsidRPr="005618D4">
        <w:t xml:space="preserve"> центра г. </w:t>
      </w:r>
      <w:r w:rsidR="005618D4" w:rsidRPr="005618D4">
        <w:t>Барнаул.</w:t>
      </w:r>
    </w:p>
    <w:p w14:paraId="2978E809" w14:textId="77777777" w:rsidR="00E973B1" w:rsidRPr="005618D4" w:rsidRDefault="00E973B1" w:rsidP="00E973B1">
      <w:pPr>
        <w:pStyle w:val="afc"/>
      </w:pPr>
      <w:r w:rsidRPr="005618D4">
        <w:t>Транспорт</w:t>
      </w:r>
      <w:r w:rsidR="00751835" w:rsidRPr="005618D4">
        <w:t>ное сообщение осуществляется по</w:t>
      </w:r>
      <w:r w:rsidRPr="005618D4">
        <w:t>средств</w:t>
      </w:r>
      <w:r w:rsidR="00751835" w:rsidRPr="005618D4">
        <w:t>о</w:t>
      </w:r>
      <w:r w:rsidR="007B5F06" w:rsidRPr="005618D4">
        <w:t>м автомобильного</w:t>
      </w:r>
      <w:r w:rsidRPr="005618D4">
        <w:t xml:space="preserve"> транспорта. </w:t>
      </w:r>
      <w:r w:rsidR="00C57F58" w:rsidRPr="005618D4">
        <w:t>Железнодорожное, воздушное, в</w:t>
      </w:r>
      <w:r w:rsidR="00FA6A17" w:rsidRPr="005618D4">
        <w:t>одное</w:t>
      </w:r>
      <w:r w:rsidRPr="005618D4">
        <w:t xml:space="preserve"> сообщение отсутствуют. </w:t>
      </w:r>
    </w:p>
    <w:p w14:paraId="1E6A774A" w14:textId="77777777" w:rsidR="00E973B1" w:rsidRPr="008D0198" w:rsidRDefault="00E973B1" w:rsidP="00E973B1">
      <w:pPr>
        <w:pStyle w:val="afc"/>
        <w:rPr>
          <w:highlight w:val="lightGray"/>
        </w:rPr>
      </w:pPr>
    </w:p>
    <w:p w14:paraId="756F1970" w14:textId="77777777" w:rsidR="00464D2D" w:rsidRPr="008C5ED7" w:rsidRDefault="00464D2D" w:rsidP="00E973B1">
      <w:pPr>
        <w:pStyle w:val="afc"/>
        <w:rPr>
          <w:i/>
          <w:u w:val="single"/>
        </w:rPr>
      </w:pPr>
      <w:r w:rsidRPr="008C5ED7">
        <w:rPr>
          <w:i/>
          <w:u w:val="single"/>
        </w:rPr>
        <w:t>Железнодорожный транспорт</w:t>
      </w:r>
    </w:p>
    <w:p w14:paraId="422FC96F" w14:textId="77777777" w:rsidR="00464D2D" w:rsidRPr="008C5ED7" w:rsidRDefault="00464D2D" w:rsidP="00464D2D">
      <w:pPr>
        <w:pStyle w:val="afc"/>
        <w:rPr>
          <w:rStyle w:val="af5"/>
        </w:rPr>
      </w:pPr>
      <w:r w:rsidRPr="008C5ED7">
        <w:rPr>
          <w:rStyle w:val="af5"/>
        </w:rPr>
        <w:t>Существующее положение</w:t>
      </w:r>
    </w:p>
    <w:p w14:paraId="3E4F88F5" w14:textId="77777777" w:rsidR="00C57F58" w:rsidRPr="008C5ED7" w:rsidRDefault="00C57F58" w:rsidP="00C57F58">
      <w:pPr>
        <w:pStyle w:val="afc"/>
      </w:pPr>
      <w:r w:rsidRPr="008C5ED7">
        <w:t xml:space="preserve">В границах </w:t>
      </w:r>
      <w:r w:rsidR="000E43E2" w:rsidRPr="008C5ED7">
        <w:t>Айского</w:t>
      </w:r>
      <w:r w:rsidRPr="008C5ED7">
        <w:t xml:space="preserve"> сельсовета железнодорожный транспорт отсутствует. </w:t>
      </w:r>
    </w:p>
    <w:p w14:paraId="0C45EC7C" w14:textId="77777777" w:rsidR="006A5805" w:rsidRPr="008C5ED7" w:rsidRDefault="00C57F58" w:rsidP="00C57F58">
      <w:pPr>
        <w:pStyle w:val="afc"/>
      </w:pPr>
      <w:r w:rsidRPr="008C5ED7">
        <w:t xml:space="preserve">Ближайшие к </w:t>
      </w:r>
      <w:r w:rsidR="008C5ED7" w:rsidRPr="008C5ED7">
        <w:t>Айскому</w:t>
      </w:r>
      <w:r w:rsidRPr="008C5ED7">
        <w:t xml:space="preserve"> сельсовету железнодорожная станция </w:t>
      </w:r>
      <w:r w:rsidR="008C5ED7" w:rsidRPr="008C5ED7">
        <w:t>Бийск</w:t>
      </w:r>
      <w:r w:rsidRPr="008C5ED7">
        <w:t xml:space="preserve"> (</w:t>
      </w:r>
      <w:r w:rsidR="008C5ED7" w:rsidRPr="008C5ED7">
        <w:t>130 </w:t>
      </w:r>
      <w:r w:rsidRPr="008C5ED7">
        <w:t>км).</w:t>
      </w:r>
    </w:p>
    <w:p w14:paraId="718DFD7A" w14:textId="77777777" w:rsidR="00C57F58" w:rsidRPr="008D0198" w:rsidRDefault="00C57F58" w:rsidP="00C57F58">
      <w:pPr>
        <w:pStyle w:val="afc"/>
        <w:rPr>
          <w:rStyle w:val="af5"/>
          <w:i w:val="0"/>
          <w:iCs w:val="0"/>
          <w:highlight w:val="lightGray"/>
        </w:rPr>
      </w:pPr>
    </w:p>
    <w:p w14:paraId="6F422681" w14:textId="77777777" w:rsidR="00464D2D" w:rsidRPr="000E43E2" w:rsidRDefault="00464D2D" w:rsidP="00464D2D">
      <w:pPr>
        <w:pStyle w:val="afc"/>
        <w:rPr>
          <w:rStyle w:val="af5"/>
        </w:rPr>
      </w:pPr>
      <w:r w:rsidRPr="000E43E2">
        <w:rPr>
          <w:rStyle w:val="af5"/>
        </w:rPr>
        <w:t>Проектное предложение</w:t>
      </w:r>
    </w:p>
    <w:p w14:paraId="57CC265C" w14:textId="77777777" w:rsidR="00707B9A" w:rsidRPr="000E43E2" w:rsidRDefault="008C5ED7" w:rsidP="00707B9A">
      <w:pPr>
        <w:pStyle w:val="afc"/>
        <w:rPr>
          <w:rStyle w:val="af5"/>
          <w:i w:val="0"/>
          <w:iCs w:val="0"/>
        </w:rPr>
      </w:pPr>
      <w:r w:rsidRPr="00576EFD">
        <w:rPr>
          <w:rStyle w:val="af5"/>
          <w:i w:val="0"/>
          <w:iCs w:val="0"/>
        </w:rPr>
        <w:t xml:space="preserve">В соответствии со 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утвержденной распоряжением Правительства Российской федерации от 19.03.2013 № 384-р, на территории </w:t>
      </w:r>
      <w:r>
        <w:rPr>
          <w:rStyle w:val="af5"/>
          <w:i w:val="0"/>
          <w:iCs w:val="0"/>
        </w:rPr>
        <w:t>Айского сельсовета</w:t>
      </w:r>
      <w:r w:rsidRPr="00576EFD">
        <w:rPr>
          <w:rStyle w:val="af5"/>
          <w:i w:val="0"/>
          <w:iCs w:val="0"/>
        </w:rPr>
        <w:t xml:space="preserve"> мероприятий в части железнодорожного транспорта не запланировано.</w:t>
      </w:r>
    </w:p>
    <w:p w14:paraId="4DE88F3B" w14:textId="77777777" w:rsidR="00BF4229" w:rsidRPr="008D0198" w:rsidRDefault="00BF4229" w:rsidP="005C04F2">
      <w:pPr>
        <w:pStyle w:val="afc"/>
        <w:rPr>
          <w:highlight w:val="lightGray"/>
        </w:rPr>
      </w:pPr>
    </w:p>
    <w:p w14:paraId="6DCBB547" w14:textId="77777777" w:rsidR="00464D2D" w:rsidRPr="003971B4" w:rsidRDefault="00464D2D" w:rsidP="005C04F2">
      <w:pPr>
        <w:pStyle w:val="afc"/>
        <w:rPr>
          <w:i/>
          <w:u w:val="single"/>
        </w:rPr>
      </w:pPr>
      <w:r w:rsidRPr="003971B4">
        <w:rPr>
          <w:i/>
          <w:u w:val="single"/>
        </w:rPr>
        <w:t>Воздушный транспорт</w:t>
      </w:r>
    </w:p>
    <w:p w14:paraId="3AF665BF" w14:textId="77777777" w:rsidR="00464D2D" w:rsidRPr="003971B4" w:rsidRDefault="00464D2D" w:rsidP="005C04F2">
      <w:pPr>
        <w:pStyle w:val="afc"/>
        <w:rPr>
          <w:rStyle w:val="af5"/>
        </w:rPr>
      </w:pPr>
      <w:r w:rsidRPr="003971B4">
        <w:rPr>
          <w:rStyle w:val="af5"/>
        </w:rPr>
        <w:t>Существующее положение</w:t>
      </w:r>
    </w:p>
    <w:p w14:paraId="19AA1B18" w14:textId="77777777" w:rsidR="00F878D9" w:rsidRPr="003971B4" w:rsidRDefault="0078263A" w:rsidP="005C04F2">
      <w:pPr>
        <w:pStyle w:val="afc"/>
      </w:pPr>
      <w:r w:rsidRPr="003971B4">
        <w:t xml:space="preserve">В границах </w:t>
      </w:r>
      <w:r w:rsidR="00345C39" w:rsidRPr="003971B4">
        <w:t>Айского</w:t>
      </w:r>
      <w:r w:rsidRPr="003971B4">
        <w:t xml:space="preserve"> сельсовета воздушный транспорт отсутствует.</w:t>
      </w:r>
    </w:p>
    <w:p w14:paraId="2DDE1EDE" w14:textId="77777777" w:rsidR="0078263A" w:rsidRPr="003971B4" w:rsidRDefault="0078263A" w:rsidP="005C04F2">
      <w:pPr>
        <w:pStyle w:val="afc"/>
        <w:rPr>
          <w:rStyle w:val="af5"/>
          <w:i w:val="0"/>
          <w:iCs w:val="0"/>
        </w:rPr>
      </w:pPr>
      <w:r w:rsidRPr="003971B4">
        <w:rPr>
          <w:rStyle w:val="af5"/>
          <w:i w:val="0"/>
          <w:iCs w:val="0"/>
        </w:rPr>
        <w:t xml:space="preserve">Для внутрироссийских передвижений жители сельсовета пользуются услугами аэропорта </w:t>
      </w:r>
      <w:r w:rsidR="00345C39" w:rsidRPr="003971B4">
        <w:rPr>
          <w:rStyle w:val="af5"/>
          <w:i w:val="0"/>
          <w:iCs w:val="0"/>
        </w:rPr>
        <w:t>Горно-Алтайск,</w:t>
      </w:r>
      <w:r w:rsidRPr="003971B4">
        <w:rPr>
          <w:rStyle w:val="af5"/>
          <w:i w:val="0"/>
          <w:iCs w:val="0"/>
        </w:rPr>
        <w:t xml:space="preserve"> расположенного в </w:t>
      </w:r>
      <w:r w:rsidR="00345C39" w:rsidRPr="003971B4">
        <w:rPr>
          <w:rStyle w:val="af5"/>
          <w:i w:val="0"/>
          <w:iCs w:val="0"/>
        </w:rPr>
        <w:t>30</w:t>
      </w:r>
      <w:r w:rsidRPr="003971B4">
        <w:rPr>
          <w:rStyle w:val="af5"/>
          <w:i w:val="0"/>
          <w:iCs w:val="0"/>
        </w:rPr>
        <w:t xml:space="preserve"> км от </w:t>
      </w:r>
      <w:r w:rsidR="00345C39" w:rsidRPr="003971B4">
        <w:rPr>
          <w:rStyle w:val="af5"/>
          <w:i w:val="0"/>
          <w:iCs w:val="0"/>
        </w:rPr>
        <w:t>с. Ая</w:t>
      </w:r>
      <w:r w:rsidRPr="003971B4">
        <w:rPr>
          <w:rStyle w:val="af5"/>
          <w:i w:val="0"/>
          <w:iCs w:val="0"/>
        </w:rPr>
        <w:t>.</w:t>
      </w:r>
    </w:p>
    <w:p w14:paraId="3D52F880" w14:textId="77777777" w:rsidR="00D24418" w:rsidRPr="008D0198" w:rsidRDefault="00345C39" w:rsidP="005C04F2">
      <w:pPr>
        <w:pStyle w:val="afc"/>
        <w:rPr>
          <w:rStyle w:val="af5"/>
          <w:i w:val="0"/>
          <w:iCs w:val="0"/>
          <w:highlight w:val="lightGray"/>
        </w:rPr>
      </w:pPr>
      <w:r w:rsidRPr="003971B4">
        <w:rPr>
          <w:color w:val="000000"/>
          <w:szCs w:val="28"/>
        </w:rPr>
        <w:t>Для международных передвижений жители Айского сельсовет</w:t>
      </w:r>
      <w:r>
        <w:rPr>
          <w:color w:val="000000"/>
          <w:szCs w:val="28"/>
        </w:rPr>
        <w:t>а</w:t>
      </w:r>
      <w:r w:rsidRPr="009F4C61">
        <w:rPr>
          <w:color w:val="000000"/>
          <w:szCs w:val="28"/>
        </w:rPr>
        <w:t xml:space="preserve"> пользуются услугами международного аэропорта Барнаул, расположенного в </w:t>
      </w:r>
      <w:r>
        <w:rPr>
          <w:color w:val="000000"/>
          <w:szCs w:val="28"/>
        </w:rPr>
        <w:t>30</w:t>
      </w:r>
      <w:r w:rsidRPr="009F4C61">
        <w:rPr>
          <w:color w:val="000000"/>
          <w:szCs w:val="28"/>
        </w:rPr>
        <w:t xml:space="preserve">0 км от с. </w:t>
      </w:r>
      <w:r>
        <w:rPr>
          <w:color w:val="000000"/>
          <w:szCs w:val="28"/>
        </w:rPr>
        <w:t>Ая</w:t>
      </w:r>
      <w:r w:rsidRPr="009F4C61">
        <w:rPr>
          <w:color w:val="000000"/>
          <w:szCs w:val="28"/>
        </w:rPr>
        <w:t>.</w:t>
      </w:r>
    </w:p>
    <w:p w14:paraId="331415C6" w14:textId="77777777" w:rsidR="0078263A" w:rsidRPr="008D0198" w:rsidRDefault="0078263A" w:rsidP="005C04F2">
      <w:pPr>
        <w:pStyle w:val="afc"/>
        <w:rPr>
          <w:rStyle w:val="af5"/>
          <w:i w:val="0"/>
          <w:iCs w:val="0"/>
          <w:highlight w:val="lightGray"/>
        </w:rPr>
      </w:pPr>
    </w:p>
    <w:p w14:paraId="24942D84" w14:textId="77777777" w:rsidR="00464D2D" w:rsidRPr="00AC75B2" w:rsidRDefault="00464D2D" w:rsidP="00464D2D">
      <w:pPr>
        <w:pStyle w:val="afc"/>
        <w:rPr>
          <w:rStyle w:val="af5"/>
        </w:rPr>
      </w:pPr>
      <w:r w:rsidRPr="00AC75B2">
        <w:rPr>
          <w:rStyle w:val="af5"/>
        </w:rPr>
        <w:t>Проектное предложение</w:t>
      </w:r>
    </w:p>
    <w:p w14:paraId="63A2D999" w14:textId="77777777" w:rsidR="00F04F82" w:rsidRPr="008B3E78" w:rsidRDefault="00F04F82" w:rsidP="00F04F82">
      <w:pPr>
        <w:pStyle w:val="afc"/>
        <w:rPr>
          <w:rStyle w:val="af5"/>
          <w:i w:val="0"/>
          <w:iCs w:val="0"/>
          <w:highlight w:val="lightGray"/>
        </w:rPr>
      </w:pPr>
      <w:r w:rsidRPr="00576EFD">
        <w:rPr>
          <w:rStyle w:val="af5"/>
          <w:i w:val="0"/>
          <w:iCs w:val="0"/>
        </w:rPr>
        <w:t xml:space="preserve">В соответствии со 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утвержденной распоряжением Правительства Российской федерации от 19.03.2013 № 384-р, на территории </w:t>
      </w:r>
      <w:r>
        <w:rPr>
          <w:rStyle w:val="af5"/>
          <w:i w:val="0"/>
          <w:iCs w:val="0"/>
        </w:rPr>
        <w:t>Айского сельсовета</w:t>
      </w:r>
      <w:r w:rsidRPr="00576EFD">
        <w:rPr>
          <w:rStyle w:val="af5"/>
          <w:i w:val="0"/>
          <w:iCs w:val="0"/>
        </w:rPr>
        <w:t xml:space="preserve"> мероприятий в части </w:t>
      </w:r>
      <w:r>
        <w:rPr>
          <w:rStyle w:val="af5"/>
          <w:i w:val="0"/>
          <w:iCs w:val="0"/>
        </w:rPr>
        <w:t>воздушного</w:t>
      </w:r>
      <w:r w:rsidRPr="00576EFD">
        <w:rPr>
          <w:rStyle w:val="af5"/>
          <w:i w:val="0"/>
          <w:iCs w:val="0"/>
        </w:rPr>
        <w:t xml:space="preserve"> транспорта не запланировано.</w:t>
      </w:r>
    </w:p>
    <w:p w14:paraId="7982A8B5" w14:textId="77777777" w:rsidR="005C04F2" w:rsidRPr="008D0198" w:rsidRDefault="005C04F2" w:rsidP="00464D2D">
      <w:pPr>
        <w:pStyle w:val="afc"/>
        <w:rPr>
          <w:rStyle w:val="af5"/>
          <w:i w:val="0"/>
          <w:iCs w:val="0"/>
          <w:highlight w:val="lightGray"/>
        </w:rPr>
      </w:pPr>
    </w:p>
    <w:p w14:paraId="248F17B3" w14:textId="77777777" w:rsidR="005C04F2" w:rsidRPr="000E43E2" w:rsidRDefault="005C04F2" w:rsidP="00464D2D">
      <w:pPr>
        <w:pStyle w:val="afc"/>
        <w:rPr>
          <w:rStyle w:val="af5"/>
          <w:iCs w:val="0"/>
          <w:u w:val="single"/>
        </w:rPr>
      </w:pPr>
      <w:r w:rsidRPr="000E43E2">
        <w:rPr>
          <w:rStyle w:val="af5"/>
          <w:iCs w:val="0"/>
          <w:u w:val="single"/>
        </w:rPr>
        <w:t>Водный транспорт</w:t>
      </w:r>
    </w:p>
    <w:p w14:paraId="208CEFE4" w14:textId="77777777" w:rsidR="005A3CEA" w:rsidRPr="000E43E2" w:rsidRDefault="005A3CEA" w:rsidP="005A3CEA">
      <w:pPr>
        <w:pStyle w:val="afc"/>
        <w:rPr>
          <w:rStyle w:val="af5"/>
          <w:iCs w:val="0"/>
        </w:rPr>
      </w:pPr>
      <w:r w:rsidRPr="000E43E2">
        <w:rPr>
          <w:rStyle w:val="af5"/>
          <w:iCs w:val="0"/>
        </w:rPr>
        <w:t>Существующее положение</w:t>
      </w:r>
    </w:p>
    <w:p w14:paraId="59DBCAB4" w14:textId="77777777" w:rsidR="005A3CEA" w:rsidRPr="000E43E2" w:rsidRDefault="005A3CEA" w:rsidP="005A3CEA">
      <w:pPr>
        <w:pStyle w:val="afc"/>
      </w:pPr>
      <w:r w:rsidRPr="000E43E2">
        <w:t xml:space="preserve">На территории </w:t>
      </w:r>
      <w:r w:rsidR="000E43E2" w:rsidRPr="000E43E2">
        <w:t>Айского</w:t>
      </w:r>
      <w:r w:rsidR="00075851" w:rsidRPr="000E43E2">
        <w:t xml:space="preserve"> сельсовета</w:t>
      </w:r>
      <w:r w:rsidRPr="000E43E2">
        <w:t xml:space="preserve"> водные судоходные пути отсутствуют.</w:t>
      </w:r>
    </w:p>
    <w:p w14:paraId="5FFC432A" w14:textId="77777777" w:rsidR="00803A21" w:rsidRPr="000E43E2" w:rsidRDefault="00803A21" w:rsidP="005A3CEA">
      <w:pPr>
        <w:pStyle w:val="afc"/>
      </w:pPr>
    </w:p>
    <w:p w14:paraId="6BA9920C" w14:textId="77777777" w:rsidR="00803A21" w:rsidRPr="000E43E2" w:rsidRDefault="00803A21" w:rsidP="00803A21">
      <w:pPr>
        <w:pStyle w:val="afc"/>
        <w:rPr>
          <w:rStyle w:val="af5"/>
        </w:rPr>
      </w:pPr>
      <w:r w:rsidRPr="000E43E2">
        <w:rPr>
          <w:rStyle w:val="af5"/>
        </w:rPr>
        <w:t>Проектное предложение</w:t>
      </w:r>
    </w:p>
    <w:p w14:paraId="6354D6DC" w14:textId="77777777" w:rsidR="005B0418" w:rsidRPr="00191688" w:rsidRDefault="005B0418" w:rsidP="005B0418">
      <w:pPr>
        <w:pStyle w:val="afc"/>
        <w:rPr>
          <w:rStyle w:val="af5"/>
          <w:i w:val="0"/>
          <w:iCs w:val="0"/>
        </w:rPr>
      </w:pPr>
      <w:r w:rsidRPr="00576EFD">
        <w:rPr>
          <w:rStyle w:val="af5"/>
          <w:i w:val="0"/>
          <w:iCs w:val="0"/>
        </w:rPr>
        <w:t xml:space="preserve">В соответствии со 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утвержденной распоряжением Правительства Российской федерации от 19.03.2013 № 384-р, на территории </w:t>
      </w:r>
      <w:r>
        <w:rPr>
          <w:rStyle w:val="af5"/>
          <w:i w:val="0"/>
          <w:iCs w:val="0"/>
        </w:rPr>
        <w:t xml:space="preserve">Айского </w:t>
      </w:r>
      <w:r w:rsidRPr="00191688">
        <w:rPr>
          <w:rStyle w:val="af5"/>
          <w:i w:val="0"/>
          <w:iCs w:val="0"/>
        </w:rPr>
        <w:t>сельсовета мероприятий в части водного транспорта не запланировано.</w:t>
      </w:r>
    </w:p>
    <w:p w14:paraId="48C3A38B" w14:textId="77777777" w:rsidR="005B0418" w:rsidRPr="00191688" w:rsidRDefault="005B0418" w:rsidP="00075851">
      <w:pPr>
        <w:pStyle w:val="afc"/>
        <w:rPr>
          <w:rStyle w:val="af5"/>
          <w:i w:val="0"/>
          <w:iCs w:val="0"/>
        </w:rPr>
      </w:pPr>
    </w:p>
    <w:p w14:paraId="1465DB5F" w14:textId="77777777" w:rsidR="00BB2E1F" w:rsidRPr="00191688" w:rsidRDefault="00BB2E1F" w:rsidP="005C04F2">
      <w:pPr>
        <w:pStyle w:val="S"/>
        <w:rPr>
          <w:i/>
          <w:color w:val="000000"/>
          <w:u w:val="single"/>
        </w:rPr>
      </w:pPr>
      <w:r w:rsidRPr="00191688">
        <w:rPr>
          <w:i/>
          <w:color w:val="000000"/>
          <w:szCs w:val="28"/>
          <w:u w:val="single"/>
        </w:rPr>
        <w:t>Автомобильный</w:t>
      </w:r>
      <w:r w:rsidRPr="00191688">
        <w:rPr>
          <w:i/>
          <w:color w:val="000000"/>
          <w:u w:val="single"/>
        </w:rPr>
        <w:t xml:space="preserve"> транспорт</w:t>
      </w:r>
    </w:p>
    <w:p w14:paraId="229D971E" w14:textId="77777777" w:rsidR="00464D2D" w:rsidRPr="00191688" w:rsidRDefault="00464D2D" w:rsidP="005C04F2">
      <w:pPr>
        <w:pStyle w:val="S"/>
        <w:rPr>
          <w:i/>
          <w:color w:val="000000"/>
        </w:rPr>
      </w:pPr>
      <w:r w:rsidRPr="00191688">
        <w:rPr>
          <w:i/>
          <w:color w:val="000000"/>
        </w:rPr>
        <w:t xml:space="preserve">Существующее положение </w:t>
      </w:r>
    </w:p>
    <w:p w14:paraId="12BB17F1" w14:textId="09B67A8B" w:rsidR="0025561B" w:rsidRPr="00FA1243" w:rsidRDefault="00BB2E1F" w:rsidP="0025561B">
      <w:pPr>
        <w:pStyle w:val="afc"/>
        <w:rPr>
          <w:szCs w:val="28"/>
        </w:rPr>
      </w:pPr>
      <w:r w:rsidRPr="00FA1243">
        <w:t xml:space="preserve">Автомобильные дороги имеют </w:t>
      </w:r>
      <w:r w:rsidR="00E77734" w:rsidRPr="00FA1243">
        <w:t>большое</w:t>
      </w:r>
      <w:r w:rsidRPr="00FA1243">
        <w:t xml:space="preserve"> значение для </w:t>
      </w:r>
      <w:r w:rsidR="003D6F75" w:rsidRPr="00FA1243">
        <w:t>территории сельсовета,</w:t>
      </w:r>
      <w:r w:rsidRPr="00FA1243">
        <w:t xml:space="preserve"> </w:t>
      </w:r>
      <w:r w:rsidR="003D6F75" w:rsidRPr="00FA1243">
        <w:t>они связывают населенные пункты сельсовета</w:t>
      </w:r>
      <w:r w:rsidRPr="00FA1243">
        <w:t xml:space="preserve"> с соседними </w:t>
      </w:r>
      <w:r w:rsidR="00F851B5" w:rsidRPr="00FA1243">
        <w:t>муниципальными образованиями и регионами</w:t>
      </w:r>
      <w:r w:rsidRPr="00FA1243">
        <w:t xml:space="preserve">, </w:t>
      </w:r>
      <w:r w:rsidR="00FA1243" w:rsidRPr="00FA1243">
        <w:t>краевым</w:t>
      </w:r>
      <w:r w:rsidRPr="00FA1243">
        <w:t xml:space="preserve"> центром, обеспечивают жизнедеятельность муниципального образования, во многом определяют возможности развития </w:t>
      </w:r>
      <w:r w:rsidR="00ED5336" w:rsidRPr="00FA1243">
        <w:t>территории</w:t>
      </w:r>
      <w:r w:rsidRPr="00FA1243">
        <w:t xml:space="preserve">, по ним </w:t>
      </w:r>
      <w:r w:rsidRPr="00FA1243">
        <w:rPr>
          <w:szCs w:val="28"/>
        </w:rPr>
        <w:t xml:space="preserve">осуществляются автомобильные перевозки грузов и пассажиров. </w:t>
      </w:r>
    </w:p>
    <w:p w14:paraId="2E923B50" w14:textId="598C327B" w:rsidR="003D6F75" w:rsidRPr="00FA1243" w:rsidRDefault="003D6F75" w:rsidP="003D6F75">
      <w:pPr>
        <w:pStyle w:val="afc"/>
        <w:rPr>
          <w:color w:val="000000"/>
          <w:szCs w:val="28"/>
        </w:rPr>
      </w:pPr>
      <w:r w:rsidRPr="00FA1243">
        <w:rPr>
          <w:color w:val="000000"/>
          <w:szCs w:val="28"/>
        </w:rPr>
        <w:t>Дорожная сеть сельсовета представлена</w:t>
      </w:r>
      <w:r w:rsidR="008A1600" w:rsidRPr="00FA1243">
        <w:rPr>
          <w:color w:val="000000"/>
          <w:szCs w:val="28"/>
        </w:rPr>
        <w:t xml:space="preserve"> автомобильными</w:t>
      </w:r>
      <w:r w:rsidRPr="00FA1243">
        <w:rPr>
          <w:color w:val="000000"/>
          <w:szCs w:val="28"/>
        </w:rPr>
        <w:t xml:space="preserve"> дорогами регионального и межмуниципального значения</w:t>
      </w:r>
      <w:r w:rsidR="008A1600" w:rsidRPr="00FA1243">
        <w:rPr>
          <w:color w:val="000000"/>
          <w:szCs w:val="28"/>
        </w:rPr>
        <w:t>, дорогами местного значения</w:t>
      </w:r>
      <w:r w:rsidRPr="00FA1243">
        <w:rPr>
          <w:color w:val="000000"/>
          <w:szCs w:val="28"/>
        </w:rPr>
        <w:t xml:space="preserve">. Состояние сети автомобильных дорог муниципального образования в целом удовлетворительное. Сеть представлена дорогами </w:t>
      </w:r>
      <w:r w:rsidR="00B7229C" w:rsidRPr="00FA1243">
        <w:rPr>
          <w:color w:val="000000"/>
          <w:szCs w:val="28"/>
        </w:rPr>
        <w:t xml:space="preserve">II, </w:t>
      </w:r>
      <w:r w:rsidRPr="00FA1243">
        <w:rPr>
          <w:color w:val="000000"/>
          <w:szCs w:val="28"/>
        </w:rPr>
        <w:t xml:space="preserve">III, IV технической категории с гравийным и </w:t>
      </w:r>
      <w:r w:rsidR="00013D53" w:rsidRPr="00FA1243">
        <w:rPr>
          <w:color w:val="000000"/>
          <w:szCs w:val="28"/>
        </w:rPr>
        <w:t>асфальтобетонным</w:t>
      </w:r>
      <w:r w:rsidR="00991749" w:rsidRPr="00FA1243">
        <w:rPr>
          <w:color w:val="000000"/>
          <w:szCs w:val="28"/>
        </w:rPr>
        <w:t xml:space="preserve"> типом</w:t>
      </w:r>
      <w:r w:rsidRPr="00FA1243">
        <w:rPr>
          <w:color w:val="000000"/>
          <w:szCs w:val="28"/>
        </w:rPr>
        <w:t xml:space="preserve"> покрыти</w:t>
      </w:r>
      <w:r w:rsidR="00991749" w:rsidRPr="00FA1243">
        <w:rPr>
          <w:color w:val="000000"/>
          <w:szCs w:val="28"/>
        </w:rPr>
        <w:t>я</w:t>
      </w:r>
      <w:r w:rsidRPr="00FA1243">
        <w:rPr>
          <w:color w:val="000000"/>
          <w:szCs w:val="28"/>
        </w:rPr>
        <w:t>.</w:t>
      </w:r>
    </w:p>
    <w:p w14:paraId="3AFA3FD5" w14:textId="6B8E61D0" w:rsidR="00BB2E1F" w:rsidRPr="008D0198" w:rsidRDefault="0059132A" w:rsidP="001505B8">
      <w:pPr>
        <w:pStyle w:val="afc"/>
        <w:rPr>
          <w:highlight w:val="lightGray"/>
        </w:rPr>
      </w:pPr>
      <w:r w:rsidRPr="0059132A">
        <w:rPr>
          <w:bCs/>
          <w:color w:val="000000"/>
          <w:szCs w:val="28"/>
          <w:lang w:bidi="ru-RU"/>
        </w:rPr>
        <w:t>Перечень существующих автомобильных дорог регионального или межмуниципального значения в границах Айского сельсовета Алтайского района</w:t>
      </w:r>
      <w:r w:rsidR="003D6F75" w:rsidRPr="0059132A">
        <w:rPr>
          <w:color w:val="000000"/>
          <w:szCs w:val="28"/>
        </w:rPr>
        <w:t xml:space="preserve">, приведен </w:t>
      </w:r>
      <w:r w:rsidR="003D6F75" w:rsidRPr="004B0625">
        <w:rPr>
          <w:szCs w:val="28"/>
        </w:rPr>
        <w:t>в таблице</w:t>
      </w:r>
      <w:r w:rsidR="00BB2E1F" w:rsidRPr="004B0625">
        <w:t xml:space="preserve"> </w:t>
      </w:r>
      <w:r w:rsidR="00B46C23" w:rsidRPr="004B0625">
        <w:t>2.3.</w:t>
      </w:r>
      <w:r w:rsidR="00F22D9F">
        <w:t>9</w:t>
      </w:r>
      <w:r w:rsidR="00B46C23" w:rsidRPr="004B0625">
        <w:t>-1</w:t>
      </w:r>
      <w:r w:rsidR="001505B8" w:rsidRPr="00B7229C">
        <w:t>.</w:t>
      </w:r>
    </w:p>
    <w:p w14:paraId="2D6FAB11" w14:textId="77777777" w:rsidR="005A3CEA" w:rsidRPr="008D0198" w:rsidRDefault="005A3CEA" w:rsidP="00BB2E1F">
      <w:pPr>
        <w:pStyle w:val="afc"/>
        <w:rPr>
          <w:highlight w:val="lightGray"/>
        </w:rPr>
      </w:pPr>
    </w:p>
    <w:p w14:paraId="3002791A" w14:textId="27D3BCBF" w:rsidR="005A3CEA" w:rsidRPr="00FA1243" w:rsidRDefault="005A3CEA" w:rsidP="005A3CEA">
      <w:pPr>
        <w:pStyle w:val="afc"/>
        <w:jc w:val="right"/>
        <w:rPr>
          <w:i/>
        </w:rPr>
      </w:pPr>
      <w:r w:rsidRPr="00FA1243">
        <w:rPr>
          <w:i/>
        </w:rPr>
        <w:t>Таблица 2.3.</w:t>
      </w:r>
      <w:r w:rsidR="00F22D9F" w:rsidRPr="00FA1243">
        <w:rPr>
          <w:i/>
        </w:rPr>
        <w:t>9</w:t>
      </w:r>
      <w:r w:rsidRPr="00FA1243">
        <w:rPr>
          <w:i/>
        </w:rPr>
        <w:t>-1</w:t>
      </w:r>
    </w:p>
    <w:p w14:paraId="69ECB0AF" w14:textId="77777777" w:rsidR="005A3CEA" w:rsidRPr="00FA1243" w:rsidRDefault="005A3CEA" w:rsidP="005A3CEA">
      <w:pPr>
        <w:tabs>
          <w:tab w:val="left" w:pos="8996"/>
        </w:tabs>
        <w:spacing w:after="0" w:line="240" w:lineRule="auto"/>
        <w:jc w:val="right"/>
        <w:rPr>
          <w:b w:val="0"/>
          <w:szCs w:val="28"/>
        </w:rPr>
      </w:pPr>
    </w:p>
    <w:p w14:paraId="38432C66" w14:textId="0C6AA825" w:rsidR="005A3CEA" w:rsidRPr="008D0198" w:rsidRDefault="00CB3F7A" w:rsidP="005A3CEA">
      <w:pPr>
        <w:pStyle w:val="b3"/>
        <w:rPr>
          <w:highlight w:val="lightGray"/>
        </w:rPr>
      </w:pPr>
      <w:r w:rsidRPr="00FA1243">
        <w:t>Перечень существующих автомобильных дорог регионального или</w:t>
      </w:r>
      <w:r>
        <w:t xml:space="preserve"> межмуниципального значения в границах Айского сельсовета</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CellMar>
          <w:left w:w="0" w:type="dxa"/>
          <w:right w:w="0" w:type="dxa"/>
        </w:tblCellMar>
        <w:tblLook w:val="04A0" w:firstRow="1" w:lastRow="0" w:firstColumn="1" w:lastColumn="0" w:noHBand="0" w:noVBand="1"/>
      </w:tblPr>
      <w:tblGrid>
        <w:gridCol w:w="517"/>
        <w:gridCol w:w="2612"/>
        <w:gridCol w:w="4788"/>
        <w:gridCol w:w="1417"/>
      </w:tblGrid>
      <w:tr w:rsidR="005C3CA3" w:rsidRPr="00CB3F7A" w14:paraId="1C047DC0" w14:textId="21C5E4D0" w:rsidTr="006B1A1D">
        <w:tc>
          <w:tcPr>
            <w:tcW w:w="277" w:type="pct"/>
            <w:shd w:val="clear" w:color="auto" w:fill="FFFFFF"/>
            <w:tcMar>
              <w:top w:w="0" w:type="dxa"/>
              <w:left w:w="30" w:type="dxa"/>
              <w:bottom w:w="0" w:type="dxa"/>
              <w:right w:w="30" w:type="dxa"/>
            </w:tcMar>
            <w:hideMark/>
          </w:tcPr>
          <w:p w14:paraId="040B2471" w14:textId="77777777" w:rsidR="005C3CA3" w:rsidRPr="00CB3F7A" w:rsidRDefault="005C3CA3" w:rsidP="001505B8">
            <w:pPr>
              <w:spacing w:after="0" w:line="240" w:lineRule="auto"/>
              <w:ind w:left="-142" w:right="-85"/>
              <w:jc w:val="center"/>
              <w:rPr>
                <w:b w:val="0"/>
                <w:bCs/>
                <w:sz w:val="24"/>
                <w:szCs w:val="24"/>
              </w:rPr>
            </w:pPr>
            <w:r w:rsidRPr="00CB3F7A">
              <w:rPr>
                <w:b w:val="0"/>
                <w:bCs/>
                <w:sz w:val="24"/>
                <w:szCs w:val="24"/>
              </w:rPr>
              <w:t>№</w:t>
            </w:r>
          </w:p>
        </w:tc>
        <w:tc>
          <w:tcPr>
            <w:tcW w:w="1399" w:type="pct"/>
            <w:shd w:val="clear" w:color="auto" w:fill="FFFFFF"/>
            <w:tcMar>
              <w:top w:w="0" w:type="dxa"/>
              <w:left w:w="30" w:type="dxa"/>
              <w:bottom w:w="0" w:type="dxa"/>
              <w:right w:w="30" w:type="dxa"/>
            </w:tcMar>
            <w:hideMark/>
          </w:tcPr>
          <w:p w14:paraId="3A81BF4B" w14:textId="77777777" w:rsidR="005C3CA3" w:rsidRPr="004B0625" w:rsidRDefault="005C3CA3" w:rsidP="001505B8">
            <w:pPr>
              <w:spacing w:after="0" w:line="240" w:lineRule="auto"/>
              <w:ind w:left="-142" w:right="-85"/>
              <w:jc w:val="center"/>
              <w:rPr>
                <w:b w:val="0"/>
                <w:bCs/>
                <w:sz w:val="24"/>
                <w:szCs w:val="24"/>
              </w:rPr>
            </w:pPr>
            <w:r w:rsidRPr="004B0625">
              <w:rPr>
                <w:b w:val="0"/>
                <w:bCs/>
                <w:sz w:val="24"/>
                <w:szCs w:val="24"/>
              </w:rPr>
              <w:t>Идентификационный</w:t>
            </w:r>
          </w:p>
          <w:p w14:paraId="1E947B96" w14:textId="77777777" w:rsidR="005C3CA3" w:rsidRPr="004B0625" w:rsidRDefault="005C3CA3" w:rsidP="001505B8">
            <w:pPr>
              <w:spacing w:after="0" w:line="240" w:lineRule="auto"/>
              <w:ind w:left="-142" w:right="-85"/>
              <w:jc w:val="center"/>
              <w:rPr>
                <w:b w:val="0"/>
                <w:bCs/>
                <w:sz w:val="24"/>
                <w:szCs w:val="24"/>
              </w:rPr>
            </w:pPr>
            <w:r w:rsidRPr="004B0625">
              <w:rPr>
                <w:b w:val="0"/>
                <w:bCs/>
                <w:sz w:val="24"/>
                <w:szCs w:val="24"/>
              </w:rPr>
              <w:t>номер автомобильной</w:t>
            </w:r>
          </w:p>
          <w:p w14:paraId="4155ED14" w14:textId="77777777" w:rsidR="005C3CA3" w:rsidRPr="00CB3F7A" w:rsidRDefault="005C3CA3" w:rsidP="001505B8">
            <w:pPr>
              <w:spacing w:after="0" w:line="240" w:lineRule="auto"/>
              <w:ind w:left="-142" w:right="-85"/>
              <w:jc w:val="center"/>
              <w:rPr>
                <w:b w:val="0"/>
                <w:bCs/>
                <w:sz w:val="24"/>
                <w:szCs w:val="24"/>
              </w:rPr>
            </w:pPr>
            <w:r w:rsidRPr="004B0625">
              <w:rPr>
                <w:b w:val="0"/>
                <w:bCs/>
                <w:sz w:val="24"/>
                <w:szCs w:val="24"/>
              </w:rPr>
              <w:t>дороги</w:t>
            </w:r>
          </w:p>
        </w:tc>
        <w:tc>
          <w:tcPr>
            <w:tcW w:w="2565" w:type="pct"/>
            <w:shd w:val="clear" w:color="auto" w:fill="FFFFFF"/>
            <w:tcMar>
              <w:top w:w="0" w:type="dxa"/>
              <w:left w:w="30" w:type="dxa"/>
              <w:bottom w:w="0" w:type="dxa"/>
              <w:right w:w="30" w:type="dxa"/>
            </w:tcMar>
            <w:hideMark/>
          </w:tcPr>
          <w:p w14:paraId="36FBA80A" w14:textId="0D65FC3F" w:rsidR="005C3CA3" w:rsidRPr="00CB3F7A" w:rsidRDefault="005C3CA3" w:rsidP="009F644B">
            <w:pPr>
              <w:spacing w:after="0" w:line="240" w:lineRule="auto"/>
              <w:ind w:left="-142" w:right="-85"/>
              <w:jc w:val="center"/>
              <w:rPr>
                <w:b w:val="0"/>
                <w:bCs/>
                <w:sz w:val="24"/>
                <w:szCs w:val="24"/>
              </w:rPr>
            </w:pPr>
            <w:r w:rsidRPr="00CB3F7A">
              <w:rPr>
                <w:b w:val="0"/>
                <w:bCs/>
                <w:sz w:val="24"/>
                <w:szCs w:val="24"/>
              </w:rPr>
              <w:t>Наименование автомобильной</w:t>
            </w:r>
            <w:r w:rsidR="009F644B">
              <w:rPr>
                <w:b w:val="0"/>
                <w:bCs/>
                <w:sz w:val="24"/>
                <w:szCs w:val="24"/>
              </w:rPr>
              <w:t xml:space="preserve"> </w:t>
            </w:r>
            <w:r w:rsidRPr="00CB3F7A">
              <w:rPr>
                <w:b w:val="0"/>
                <w:bCs/>
                <w:sz w:val="24"/>
                <w:szCs w:val="24"/>
              </w:rPr>
              <w:t>дороги</w:t>
            </w:r>
          </w:p>
        </w:tc>
        <w:tc>
          <w:tcPr>
            <w:tcW w:w="759" w:type="pct"/>
            <w:shd w:val="clear" w:color="auto" w:fill="FFFFFF"/>
          </w:tcPr>
          <w:p w14:paraId="3FE7CBD7" w14:textId="61B980EB" w:rsidR="005C3CA3" w:rsidRPr="00CB3F7A" w:rsidRDefault="005C3CA3" w:rsidP="001505B8">
            <w:pPr>
              <w:spacing w:after="0" w:line="240" w:lineRule="auto"/>
              <w:ind w:left="-142" w:right="-85"/>
              <w:jc w:val="center"/>
              <w:rPr>
                <w:b w:val="0"/>
                <w:bCs/>
                <w:sz w:val="24"/>
                <w:szCs w:val="24"/>
              </w:rPr>
            </w:pPr>
            <w:r w:rsidRPr="00CB3F7A">
              <w:rPr>
                <w:b w:val="0"/>
                <w:bCs/>
                <w:sz w:val="24"/>
                <w:szCs w:val="24"/>
              </w:rPr>
              <w:t>Категория</w:t>
            </w:r>
          </w:p>
        </w:tc>
      </w:tr>
      <w:tr w:rsidR="005C3CA3" w:rsidRPr="00CB3F7A" w14:paraId="1BAC6335" w14:textId="3A83CD80" w:rsidTr="006B1A1D">
        <w:tc>
          <w:tcPr>
            <w:tcW w:w="277" w:type="pct"/>
            <w:shd w:val="clear" w:color="auto" w:fill="FFFFFF"/>
            <w:tcMar>
              <w:top w:w="0" w:type="dxa"/>
              <w:left w:w="30" w:type="dxa"/>
              <w:bottom w:w="0" w:type="dxa"/>
              <w:right w:w="30" w:type="dxa"/>
            </w:tcMar>
          </w:tcPr>
          <w:p w14:paraId="7358F016" w14:textId="5DFD5101" w:rsidR="005C3CA3" w:rsidRPr="00CB3F7A" w:rsidRDefault="005C3CA3" w:rsidP="00054F47">
            <w:pPr>
              <w:pStyle w:val="ac"/>
              <w:numPr>
                <w:ilvl w:val="0"/>
                <w:numId w:val="33"/>
              </w:numPr>
              <w:spacing w:after="0" w:line="240" w:lineRule="auto"/>
              <w:ind w:right="-85"/>
              <w:jc w:val="center"/>
              <w:rPr>
                <w:b w:val="0"/>
                <w:bCs/>
                <w:sz w:val="24"/>
                <w:szCs w:val="24"/>
              </w:rPr>
            </w:pPr>
          </w:p>
        </w:tc>
        <w:tc>
          <w:tcPr>
            <w:tcW w:w="1399" w:type="pct"/>
            <w:shd w:val="clear" w:color="auto" w:fill="FFFFFF"/>
            <w:tcMar>
              <w:top w:w="0" w:type="dxa"/>
              <w:left w:w="30" w:type="dxa"/>
              <w:bottom w:w="0" w:type="dxa"/>
              <w:right w:w="30" w:type="dxa"/>
            </w:tcMar>
          </w:tcPr>
          <w:p w14:paraId="35FF64D1" w14:textId="1AA97192" w:rsidR="005C3CA3" w:rsidRPr="00CB3F7A" w:rsidRDefault="009F644B" w:rsidP="001505B8">
            <w:pPr>
              <w:spacing w:after="0" w:line="240" w:lineRule="auto"/>
              <w:ind w:left="-142" w:right="-85"/>
              <w:jc w:val="center"/>
              <w:rPr>
                <w:b w:val="0"/>
                <w:bCs/>
                <w:sz w:val="24"/>
                <w:szCs w:val="24"/>
                <w:lang w:bidi="ru-RU"/>
              </w:rPr>
            </w:pPr>
            <w:r w:rsidRPr="009F644B">
              <w:rPr>
                <w:b w:val="0"/>
                <w:bCs/>
                <w:sz w:val="24"/>
                <w:szCs w:val="24"/>
                <w:lang w:bidi="ru-RU"/>
              </w:rPr>
              <w:t>01 ОП РЗ 01К-29</w:t>
            </w:r>
          </w:p>
        </w:tc>
        <w:tc>
          <w:tcPr>
            <w:tcW w:w="2565" w:type="pct"/>
            <w:shd w:val="clear" w:color="auto" w:fill="FFFFFF"/>
            <w:tcMar>
              <w:top w:w="0" w:type="dxa"/>
              <w:left w:w="30" w:type="dxa"/>
              <w:bottom w:w="0" w:type="dxa"/>
              <w:right w:w="30" w:type="dxa"/>
            </w:tcMar>
          </w:tcPr>
          <w:p w14:paraId="21CB8443" w14:textId="3E5D0B66" w:rsidR="005C3CA3" w:rsidRPr="00CB3F7A" w:rsidRDefault="005C3CA3" w:rsidP="001505B8">
            <w:pPr>
              <w:spacing w:after="0" w:line="240" w:lineRule="auto"/>
              <w:ind w:left="-142" w:right="-85"/>
              <w:jc w:val="center"/>
              <w:rPr>
                <w:b w:val="0"/>
                <w:bCs/>
                <w:sz w:val="24"/>
                <w:szCs w:val="24"/>
                <w:lang w:bidi="ru-RU"/>
              </w:rPr>
            </w:pPr>
            <w:r w:rsidRPr="00CB3F7A">
              <w:rPr>
                <w:b w:val="0"/>
                <w:bCs/>
                <w:sz w:val="24"/>
                <w:szCs w:val="24"/>
                <w:lang w:bidi="ru-RU"/>
              </w:rPr>
              <w:t>Алтайское - Ая - Бирюзовая Катунь</w:t>
            </w:r>
          </w:p>
        </w:tc>
        <w:tc>
          <w:tcPr>
            <w:tcW w:w="759" w:type="pct"/>
            <w:shd w:val="clear" w:color="auto" w:fill="FFFFFF"/>
          </w:tcPr>
          <w:p w14:paraId="6D6F6B88" w14:textId="26A3A7D8" w:rsidR="005C3CA3" w:rsidRPr="00CB3F7A" w:rsidRDefault="005C3CA3" w:rsidP="001505B8">
            <w:pPr>
              <w:spacing w:after="0" w:line="240" w:lineRule="auto"/>
              <w:ind w:left="-142" w:right="-85"/>
              <w:jc w:val="center"/>
              <w:rPr>
                <w:b w:val="0"/>
                <w:bCs/>
                <w:sz w:val="24"/>
                <w:szCs w:val="24"/>
                <w:lang w:bidi="ru-RU"/>
              </w:rPr>
            </w:pPr>
            <w:r w:rsidRPr="00CB3F7A">
              <w:rPr>
                <w:b w:val="0"/>
                <w:bCs/>
                <w:sz w:val="24"/>
                <w:szCs w:val="24"/>
                <w:lang w:bidi="ru-RU"/>
              </w:rPr>
              <w:t>2,4</w:t>
            </w:r>
          </w:p>
        </w:tc>
      </w:tr>
      <w:tr w:rsidR="005C3CA3" w:rsidRPr="00CB3F7A" w14:paraId="49BBABDF" w14:textId="667D3DE9" w:rsidTr="006B1A1D">
        <w:tc>
          <w:tcPr>
            <w:tcW w:w="277" w:type="pct"/>
            <w:shd w:val="clear" w:color="auto" w:fill="FFFFFF"/>
            <w:tcMar>
              <w:top w:w="0" w:type="dxa"/>
              <w:left w:w="30" w:type="dxa"/>
              <w:bottom w:w="0" w:type="dxa"/>
              <w:right w:w="30" w:type="dxa"/>
            </w:tcMar>
          </w:tcPr>
          <w:p w14:paraId="3F66A698" w14:textId="5A197A2A" w:rsidR="005C3CA3" w:rsidRPr="00CB3F7A" w:rsidRDefault="005C3CA3" w:rsidP="00054F47">
            <w:pPr>
              <w:pStyle w:val="ac"/>
              <w:numPr>
                <w:ilvl w:val="0"/>
                <w:numId w:val="33"/>
              </w:numPr>
              <w:spacing w:after="0" w:line="240" w:lineRule="auto"/>
              <w:ind w:right="-85"/>
              <w:jc w:val="center"/>
              <w:rPr>
                <w:b w:val="0"/>
                <w:bCs/>
                <w:sz w:val="24"/>
                <w:szCs w:val="24"/>
              </w:rPr>
            </w:pPr>
          </w:p>
        </w:tc>
        <w:tc>
          <w:tcPr>
            <w:tcW w:w="1399" w:type="pct"/>
            <w:shd w:val="clear" w:color="auto" w:fill="FFFFFF"/>
            <w:tcMar>
              <w:top w:w="0" w:type="dxa"/>
              <w:left w:w="30" w:type="dxa"/>
              <w:bottom w:w="0" w:type="dxa"/>
              <w:right w:w="30" w:type="dxa"/>
            </w:tcMar>
          </w:tcPr>
          <w:p w14:paraId="6011F3DA" w14:textId="56F2E336" w:rsidR="005C3CA3" w:rsidRPr="00CB3F7A" w:rsidRDefault="009F644B" w:rsidP="001505B8">
            <w:pPr>
              <w:spacing w:after="0" w:line="240" w:lineRule="auto"/>
              <w:ind w:left="-142" w:right="-85"/>
              <w:jc w:val="center"/>
              <w:rPr>
                <w:b w:val="0"/>
                <w:bCs/>
                <w:sz w:val="24"/>
                <w:szCs w:val="24"/>
                <w:lang w:bidi="ru-RU"/>
              </w:rPr>
            </w:pPr>
            <w:r w:rsidRPr="009F644B">
              <w:rPr>
                <w:b w:val="0"/>
                <w:bCs/>
                <w:sz w:val="24"/>
                <w:szCs w:val="24"/>
                <w:lang w:bidi="ru-RU"/>
              </w:rPr>
              <w:t>01 ОП РЗ 01Н-0201</w:t>
            </w:r>
          </w:p>
        </w:tc>
        <w:tc>
          <w:tcPr>
            <w:tcW w:w="2565" w:type="pct"/>
            <w:shd w:val="clear" w:color="auto" w:fill="FFFFFF"/>
            <w:tcMar>
              <w:top w:w="0" w:type="dxa"/>
              <w:left w:w="30" w:type="dxa"/>
              <w:bottom w:w="0" w:type="dxa"/>
              <w:right w:w="30" w:type="dxa"/>
            </w:tcMar>
          </w:tcPr>
          <w:p w14:paraId="2BC4DBD9" w14:textId="1B168D5D" w:rsidR="005C3CA3" w:rsidRPr="00CB3F7A" w:rsidRDefault="005C3CA3" w:rsidP="001505B8">
            <w:pPr>
              <w:spacing w:after="0" w:line="240" w:lineRule="auto"/>
              <w:ind w:left="-142" w:right="-85"/>
              <w:jc w:val="center"/>
              <w:rPr>
                <w:b w:val="0"/>
                <w:bCs/>
                <w:sz w:val="24"/>
                <w:szCs w:val="24"/>
                <w:lang w:bidi="ru-RU"/>
              </w:rPr>
            </w:pPr>
            <w:r w:rsidRPr="00CB3F7A">
              <w:rPr>
                <w:b w:val="0"/>
                <w:bCs/>
                <w:sz w:val="24"/>
                <w:szCs w:val="24"/>
                <w:lang w:bidi="ru-RU"/>
              </w:rPr>
              <w:t>Мостовой переход через р.Катунь у с. Ая</w:t>
            </w:r>
          </w:p>
        </w:tc>
        <w:tc>
          <w:tcPr>
            <w:tcW w:w="759" w:type="pct"/>
            <w:shd w:val="clear" w:color="auto" w:fill="FFFFFF"/>
          </w:tcPr>
          <w:p w14:paraId="6DBCF712" w14:textId="26430766" w:rsidR="005C3CA3" w:rsidRPr="00CB3F7A" w:rsidRDefault="005C3CA3" w:rsidP="001505B8">
            <w:pPr>
              <w:spacing w:after="0" w:line="240" w:lineRule="auto"/>
              <w:ind w:left="-142" w:right="-85"/>
              <w:jc w:val="center"/>
              <w:rPr>
                <w:b w:val="0"/>
                <w:bCs/>
                <w:sz w:val="24"/>
                <w:szCs w:val="24"/>
                <w:lang w:bidi="ru-RU"/>
              </w:rPr>
            </w:pPr>
            <w:r w:rsidRPr="00CB3F7A">
              <w:rPr>
                <w:b w:val="0"/>
                <w:bCs/>
                <w:sz w:val="24"/>
                <w:szCs w:val="24"/>
                <w:lang w:bidi="ru-RU"/>
              </w:rPr>
              <w:t>3</w:t>
            </w:r>
          </w:p>
        </w:tc>
      </w:tr>
      <w:tr w:rsidR="005C3CA3" w:rsidRPr="00CB3F7A" w14:paraId="33F875DD" w14:textId="77777777" w:rsidTr="006B1A1D">
        <w:tc>
          <w:tcPr>
            <w:tcW w:w="277" w:type="pct"/>
            <w:shd w:val="clear" w:color="auto" w:fill="FFFFFF"/>
            <w:tcMar>
              <w:top w:w="0" w:type="dxa"/>
              <w:left w:w="30" w:type="dxa"/>
              <w:bottom w:w="0" w:type="dxa"/>
              <w:right w:w="30" w:type="dxa"/>
            </w:tcMar>
          </w:tcPr>
          <w:p w14:paraId="67559F8F" w14:textId="77777777" w:rsidR="005C3CA3" w:rsidRPr="00CB3F7A" w:rsidRDefault="005C3CA3" w:rsidP="00054F47">
            <w:pPr>
              <w:pStyle w:val="ac"/>
              <w:numPr>
                <w:ilvl w:val="0"/>
                <w:numId w:val="33"/>
              </w:numPr>
              <w:spacing w:after="0" w:line="240" w:lineRule="auto"/>
              <w:ind w:right="-85"/>
              <w:jc w:val="center"/>
              <w:rPr>
                <w:b w:val="0"/>
                <w:bCs/>
                <w:sz w:val="24"/>
                <w:szCs w:val="24"/>
              </w:rPr>
            </w:pPr>
          </w:p>
        </w:tc>
        <w:tc>
          <w:tcPr>
            <w:tcW w:w="1399" w:type="pct"/>
            <w:shd w:val="clear" w:color="auto" w:fill="FFFFFF"/>
            <w:tcMar>
              <w:top w:w="0" w:type="dxa"/>
              <w:left w:w="30" w:type="dxa"/>
              <w:bottom w:w="0" w:type="dxa"/>
              <w:right w:w="30" w:type="dxa"/>
            </w:tcMar>
          </w:tcPr>
          <w:p w14:paraId="5AD72F94" w14:textId="4AE0E501" w:rsidR="005C3CA3" w:rsidRPr="00CB3F7A" w:rsidRDefault="00681190" w:rsidP="001505B8">
            <w:pPr>
              <w:spacing w:after="0" w:line="240" w:lineRule="auto"/>
              <w:ind w:left="-142" w:right="-85"/>
              <w:jc w:val="center"/>
              <w:rPr>
                <w:b w:val="0"/>
                <w:bCs/>
                <w:sz w:val="24"/>
                <w:szCs w:val="24"/>
                <w:lang w:bidi="ru-RU"/>
              </w:rPr>
            </w:pPr>
            <w:r w:rsidRPr="00681190">
              <w:rPr>
                <w:b w:val="0"/>
                <w:bCs/>
                <w:sz w:val="24"/>
                <w:szCs w:val="24"/>
                <w:lang w:bidi="ru-RU"/>
              </w:rPr>
              <w:t>01 ОП МЗ 01Н-0208</w:t>
            </w:r>
          </w:p>
        </w:tc>
        <w:tc>
          <w:tcPr>
            <w:tcW w:w="2565" w:type="pct"/>
            <w:shd w:val="clear" w:color="auto" w:fill="FFFFFF"/>
            <w:tcMar>
              <w:top w:w="0" w:type="dxa"/>
              <w:left w:w="30" w:type="dxa"/>
              <w:bottom w:w="0" w:type="dxa"/>
              <w:right w:w="30" w:type="dxa"/>
            </w:tcMar>
          </w:tcPr>
          <w:p w14:paraId="0C49198F" w14:textId="11E8DA9F" w:rsidR="005C3CA3" w:rsidRPr="00CB3F7A" w:rsidRDefault="005C3CA3" w:rsidP="001505B8">
            <w:pPr>
              <w:spacing w:after="0" w:line="240" w:lineRule="auto"/>
              <w:ind w:left="-142" w:right="-85"/>
              <w:jc w:val="center"/>
              <w:rPr>
                <w:b w:val="0"/>
                <w:bCs/>
                <w:sz w:val="24"/>
                <w:szCs w:val="24"/>
                <w:lang w:bidi="ru-RU"/>
              </w:rPr>
            </w:pPr>
            <w:r w:rsidRPr="00CB3F7A">
              <w:rPr>
                <w:b w:val="0"/>
                <w:bCs/>
                <w:sz w:val="24"/>
                <w:szCs w:val="24"/>
                <w:lang w:bidi="ru-RU"/>
              </w:rPr>
              <w:t>Подъезд к с. Нижнекаянча</w:t>
            </w:r>
          </w:p>
        </w:tc>
        <w:tc>
          <w:tcPr>
            <w:tcW w:w="759" w:type="pct"/>
            <w:shd w:val="clear" w:color="auto" w:fill="FFFFFF"/>
          </w:tcPr>
          <w:p w14:paraId="4CAA151A" w14:textId="62022AD7" w:rsidR="005C3CA3" w:rsidRPr="00CB3F7A" w:rsidRDefault="005C3CA3" w:rsidP="001505B8">
            <w:pPr>
              <w:spacing w:after="0" w:line="240" w:lineRule="auto"/>
              <w:ind w:left="-142" w:right="-85"/>
              <w:jc w:val="center"/>
              <w:rPr>
                <w:b w:val="0"/>
                <w:bCs/>
                <w:sz w:val="24"/>
                <w:szCs w:val="24"/>
                <w:lang w:bidi="ru-RU"/>
              </w:rPr>
            </w:pPr>
            <w:r w:rsidRPr="00CB3F7A">
              <w:rPr>
                <w:b w:val="0"/>
                <w:bCs/>
                <w:sz w:val="24"/>
                <w:szCs w:val="24"/>
                <w:lang w:bidi="ru-RU"/>
              </w:rPr>
              <w:t>4</w:t>
            </w:r>
          </w:p>
        </w:tc>
      </w:tr>
      <w:tr w:rsidR="005C3CA3" w:rsidRPr="008D0198" w14:paraId="1E1F59A9" w14:textId="77777777" w:rsidTr="006B1A1D">
        <w:tc>
          <w:tcPr>
            <w:tcW w:w="277" w:type="pct"/>
            <w:shd w:val="clear" w:color="auto" w:fill="FFFFFF"/>
            <w:tcMar>
              <w:top w:w="0" w:type="dxa"/>
              <w:left w:w="30" w:type="dxa"/>
              <w:bottom w:w="0" w:type="dxa"/>
              <w:right w:w="30" w:type="dxa"/>
            </w:tcMar>
          </w:tcPr>
          <w:p w14:paraId="2B79AC97" w14:textId="77777777" w:rsidR="005C3CA3" w:rsidRPr="00CB3F7A" w:rsidRDefault="005C3CA3" w:rsidP="00054F47">
            <w:pPr>
              <w:pStyle w:val="ac"/>
              <w:numPr>
                <w:ilvl w:val="0"/>
                <w:numId w:val="33"/>
              </w:numPr>
              <w:spacing w:after="0" w:line="240" w:lineRule="auto"/>
              <w:ind w:right="-85"/>
              <w:jc w:val="center"/>
              <w:rPr>
                <w:b w:val="0"/>
                <w:bCs/>
                <w:sz w:val="24"/>
                <w:szCs w:val="24"/>
              </w:rPr>
            </w:pPr>
          </w:p>
        </w:tc>
        <w:tc>
          <w:tcPr>
            <w:tcW w:w="1399" w:type="pct"/>
            <w:shd w:val="clear" w:color="auto" w:fill="FFFFFF"/>
            <w:tcMar>
              <w:top w:w="0" w:type="dxa"/>
              <w:left w:w="30" w:type="dxa"/>
              <w:bottom w:w="0" w:type="dxa"/>
              <w:right w:w="30" w:type="dxa"/>
            </w:tcMar>
          </w:tcPr>
          <w:p w14:paraId="75DEE010" w14:textId="57905079" w:rsidR="005C3CA3" w:rsidRPr="00CB3F7A" w:rsidRDefault="009F644B" w:rsidP="00CB3F7A">
            <w:pPr>
              <w:spacing w:after="0" w:line="240" w:lineRule="auto"/>
              <w:ind w:left="-142" w:right="-85"/>
              <w:jc w:val="center"/>
              <w:rPr>
                <w:b w:val="0"/>
                <w:bCs/>
                <w:sz w:val="24"/>
                <w:szCs w:val="24"/>
                <w:lang w:bidi="ru-RU"/>
              </w:rPr>
            </w:pPr>
            <w:r w:rsidRPr="009F644B">
              <w:rPr>
                <w:b w:val="0"/>
                <w:bCs/>
                <w:sz w:val="24"/>
                <w:szCs w:val="24"/>
                <w:lang w:bidi="ru-RU"/>
              </w:rPr>
              <w:t>01 ОП МЗ 01Н-0207</w:t>
            </w:r>
          </w:p>
        </w:tc>
        <w:tc>
          <w:tcPr>
            <w:tcW w:w="2565" w:type="pct"/>
            <w:shd w:val="clear" w:color="auto" w:fill="FFFFFF"/>
            <w:tcMar>
              <w:top w:w="0" w:type="dxa"/>
              <w:left w:w="30" w:type="dxa"/>
              <w:bottom w:w="0" w:type="dxa"/>
              <w:right w:w="30" w:type="dxa"/>
            </w:tcMar>
          </w:tcPr>
          <w:p w14:paraId="0246C365" w14:textId="5ECCC98B" w:rsidR="005C3CA3" w:rsidRPr="00CB3F7A" w:rsidRDefault="005C3CA3" w:rsidP="001505B8">
            <w:pPr>
              <w:spacing w:after="0" w:line="240" w:lineRule="auto"/>
              <w:ind w:left="-142" w:right="-85"/>
              <w:jc w:val="center"/>
              <w:rPr>
                <w:b w:val="0"/>
                <w:bCs/>
                <w:sz w:val="24"/>
                <w:szCs w:val="24"/>
                <w:lang w:bidi="ru-RU"/>
              </w:rPr>
            </w:pPr>
            <w:r w:rsidRPr="00CB3F7A">
              <w:rPr>
                <w:b w:val="0"/>
                <w:bCs/>
                <w:sz w:val="24"/>
                <w:szCs w:val="24"/>
                <w:lang w:bidi="ru-RU"/>
              </w:rPr>
              <w:t xml:space="preserve">с. Нижнекаянча - игорная зона </w:t>
            </w:r>
            <w:r w:rsidR="006B1A1D">
              <w:rPr>
                <w:b w:val="0"/>
                <w:bCs/>
                <w:sz w:val="24"/>
                <w:szCs w:val="24"/>
                <w:lang w:bidi="ru-RU"/>
              </w:rPr>
              <w:t>«</w:t>
            </w:r>
            <w:r w:rsidRPr="00CB3F7A">
              <w:rPr>
                <w:b w:val="0"/>
                <w:bCs/>
                <w:sz w:val="24"/>
                <w:szCs w:val="24"/>
                <w:lang w:bidi="ru-RU"/>
              </w:rPr>
              <w:t>Сибирская монета</w:t>
            </w:r>
            <w:r w:rsidR="006B1A1D">
              <w:rPr>
                <w:b w:val="0"/>
                <w:bCs/>
                <w:sz w:val="24"/>
                <w:szCs w:val="24"/>
                <w:lang w:bidi="ru-RU"/>
              </w:rPr>
              <w:t>»</w:t>
            </w:r>
          </w:p>
        </w:tc>
        <w:tc>
          <w:tcPr>
            <w:tcW w:w="759" w:type="pct"/>
            <w:shd w:val="clear" w:color="auto" w:fill="FFFFFF"/>
          </w:tcPr>
          <w:p w14:paraId="1CF27FD9" w14:textId="3D1EB472" w:rsidR="005C3CA3" w:rsidRPr="00CB3F7A" w:rsidRDefault="005C3CA3" w:rsidP="001505B8">
            <w:pPr>
              <w:spacing w:after="0" w:line="240" w:lineRule="auto"/>
              <w:ind w:left="-142" w:right="-85"/>
              <w:jc w:val="center"/>
              <w:rPr>
                <w:b w:val="0"/>
                <w:bCs/>
                <w:sz w:val="24"/>
                <w:szCs w:val="24"/>
                <w:lang w:bidi="ru-RU"/>
              </w:rPr>
            </w:pPr>
            <w:r w:rsidRPr="00CB3F7A">
              <w:rPr>
                <w:b w:val="0"/>
                <w:bCs/>
                <w:sz w:val="24"/>
                <w:szCs w:val="24"/>
                <w:lang w:bidi="ru-RU"/>
              </w:rPr>
              <w:t>3</w:t>
            </w:r>
          </w:p>
        </w:tc>
      </w:tr>
    </w:tbl>
    <w:p w14:paraId="3FBD5A8F" w14:textId="77777777" w:rsidR="001505B8" w:rsidRPr="008D0198" w:rsidRDefault="001505B8" w:rsidP="00FB379C">
      <w:pPr>
        <w:pStyle w:val="afc"/>
        <w:rPr>
          <w:highlight w:val="lightGray"/>
        </w:rPr>
      </w:pPr>
    </w:p>
    <w:p w14:paraId="5E4803E7" w14:textId="77777777" w:rsidR="00970A0A" w:rsidRPr="00190470" w:rsidRDefault="00970A0A" w:rsidP="00970A0A">
      <w:pPr>
        <w:pStyle w:val="afc"/>
        <w:rPr>
          <w:i/>
        </w:rPr>
      </w:pPr>
      <w:r w:rsidRPr="00190470">
        <w:rPr>
          <w:i/>
        </w:rPr>
        <w:t>Проектное предложение</w:t>
      </w:r>
    </w:p>
    <w:p w14:paraId="28F3024D" w14:textId="33B7F047" w:rsidR="00191688" w:rsidRPr="00BD3DF1" w:rsidRDefault="00191688" w:rsidP="00191688">
      <w:pPr>
        <w:pStyle w:val="afc"/>
        <w:rPr>
          <w:rStyle w:val="af5"/>
          <w:i w:val="0"/>
          <w:iCs w:val="0"/>
        </w:rPr>
      </w:pPr>
      <w:r w:rsidRPr="00576EFD">
        <w:rPr>
          <w:rStyle w:val="af5"/>
          <w:i w:val="0"/>
          <w:iCs w:val="0"/>
        </w:rPr>
        <w:t xml:space="preserve">В соответствии со 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утвержденной распоряжением Правительства Российской федерации от 19.03.2013 № 384-р, на территории </w:t>
      </w:r>
      <w:r>
        <w:rPr>
          <w:rStyle w:val="af5"/>
          <w:i w:val="0"/>
          <w:iCs w:val="0"/>
        </w:rPr>
        <w:t xml:space="preserve">Айского </w:t>
      </w:r>
      <w:r>
        <w:rPr>
          <w:rStyle w:val="af5"/>
          <w:i w:val="0"/>
          <w:iCs w:val="0"/>
        </w:rPr>
        <w:lastRenderedPageBreak/>
        <w:t>сельсовета</w:t>
      </w:r>
      <w:r w:rsidRPr="00576EFD">
        <w:rPr>
          <w:rStyle w:val="af5"/>
          <w:i w:val="0"/>
          <w:iCs w:val="0"/>
        </w:rPr>
        <w:t xml:space="preserve"> мероприятий в части </w:t>
      </w:r>
      <w:r>
        <w:rPr>
          <w:rStyle w:val="af5"/>
          <w:i w:val="0"/>
          <w:iCs w:val="0"/>
        </w:rPr>
        <w:t xml:space="preserve">автомобильных дорог </w:t>
      </w:r>
      <w:r w:rsidRPr="00BD3DF1">
        <w:rPr>
          <w:rStyle w:val="af5"/>
          <w:i w:val="0"/>
          <w:iCs w:val="0"/>
        </w:rPr>
        <w:t>федерального значения не запланировано.</w:t>
      </w:r>
    </w:p>
    <w:p w14:paraId="1F681521" w14:textId="033D910D" w:rsidR="00FA1243" w:rsidRDefault="00FA1243" w:rsidP="00191688">
      <w:pPr>
        <w:pStyle w:val="afc"/>
      </w:pPr>
      <w:r>
        <w:rPr>
          <w:lang w:bidi="ru-RU"/>
        </w:rPr>
        <w:t>Схемой территориального планирования Алтайского края</w:t>
      </w:r>
      <w:r w:rsidR="00191688">
        <w:rPr>
          <w:lang w:bidi="ru-RU"/>
        </w:rPr>
        <w:t xml:space="preserve">, </w:t>
      </w:r>
      <w:r w:rsidR="00191688" w:rsidRPr="0077627F">
        <w:t xml:space="preserve">утвержденной постановлением администрации Алтайского края </w:t>
      </w:r>
      <w:r w:rsidR="00191688">
        <w:t>от </w:t>
      </w:r>
      <w:r w:rsidR="00191688" w:rsidRPr="0077627F">
        <w:t xml:space="preserve">30.11.2015 </w:t>
      </w:r>
      <w:r w:rsidR="00191688">
        <w:t xml:space="preserve">№ </w:t>
      </w:r>
      <w:r w:rsidR="00191688" w:rsidRPr="0077627F">
        <w:t>485 (ред. от 12.08.2022 № 287)</w:t>
      </w:r>
      <w:r>
        <w:rPr>
          <w:lang w:bidi="ru-RU"/>
        </w:rPr>
        <w:t xml:space="preserve"> предусмотрено мероприятие по р</w:t>
      </w:r>
      <w:r w:rsidRPr="00FA1243">
        <w:rPr>
          <w:lang w:bidi="ru-RU"/>
        </w:rPr>
        <w:t>еконструкция автомобильной дороги Алтайское - Ая - Бирюзовая Катунь</w:t>
      </w:r>
      <w:r>
        <w:rPr>
          <w:lang w:bidi="ru-RU"/>
        </w:rPr>
        <w:t>,</w:t>
      </w:r>
      <w:r w:rsidR="00FC19B1">
        <w:rPr>
          <w:lang w:bidi="ru-RU"/>
        </w:rPr>
        <w:t xml:space="preserve"> см. пункт 4</w:t>
      </w:r>
      <w:r>
        <w:rPr>
          <w:lang w:bidi="ru-RU"/>
        </w:rPr>
        <w:t>.</w:t>
      </w:r>
    </w:p>
    <w:p w14:paraId="3AF1A2A6" w14:textId="463AD4AD" w:rsidR="00190470" w:rsidRPr="00190470" w:rsidRDefault="00FA1243" w:rsidP="00190470">
      <w:pPr>
        <w:pStyle w:val="afc"/>
        <w:rPr>
          <w:lang w:bidi="ru-RU"/>
        </w:rPr>
      </w:pPr>
      <w:r>
        <w:rPr>
          <w:lang w:bidi="ru-RU"/>
        </w:rPr>
        <w:t>По данным КГКУ «Алтайавтодор» предусмотрено п</w:t>
      </w:r>
      <w:r w:rsidR="00190470" w:rsidRPr="00190470">
        <w:rPr>
          <w:lang w:bidi="ru-RU"/>
        </w:rPr>
        <w:t xml:space="preserve">роведение работ по строительству и реконструкции автомобильных дорог регионального или межмуниципального значения в 2023-2027 годах: Алтайское - Ая - Бирюзовая Катунь км 42+987 </w:t>
      </w:r>
      <w:r w:rsidR="00191688">
        <w:rPr>
          <w:lang w:bidi="ru-RU"/>
        </w:rPr>
        <w:t>–</w:t>
      </w:r>
      <w:r w:rsidR="00190470" w:rsidRPr="00190470">
        <w:rPr>
          <w:lang w:bidi="ru-RU"/>
        </w:rPr>
        <w:t xml:space="preserve"> км</w:t>
      </w:r>
      <w:r w:rsidR="00191688">
        <w:rPr>
          <w:lang w:bidi="ru-RU"/>
        </w:rPr>
        <w:t xml:space="preserve"> </w:t>
      </w:r>
      <w:r w:rsidR="00190470" w:rsidRPr="00190470">
        <w:rPr>
          <w:lang w:bidi="ru-RU"/>
        </w:rPr>
        <w:t>43+680; км 44+220- км57+734. В 2023 году реконструкция дороги Алтайское - Ая - Бирюзовая Катунь км 15+000 - км 35+000.</w:t>
      </w:r>
    </w:p>
    <w:p w14:paraId="7699A5B6" w14:textId="77777777" w:rsidR="00970A0A" w:rsidRPr="008D0198" w:rsidRDefault="00970A0A" w:rsidP="00F0188E">
      <w:pPr>
        <w:pStyle w:val="afc"/>
        <w:rPr>
          <w:i/>
          <w:highlight w:val="lightGray"/>
        </w:rPr>
      </w:pPr>
    </w:p>
    <w:p w14:paraId="7F7737EA" w14:textId="77777777" w:rsidR="00135FCA" w:rsidRPr="001A23A8" w:rsidRDefault="00135FCA" w:rsidP="00135FCA">
      <w:pPr>
        <w:pStyle w:val="afc"/>
        <w:rPr>
          <w:i/>
          <w:u w:val="single"/>
        </w:rPr>
      </w:pPr>
      <w:r w:rsidRPr="001A23A8">
        <w:rPr>
          <w:i/>
          <w:u w:val="single"/>
        </w:rPr>
        <w:t>Искусственные дорожные сооружения</w:t>
      </w:r>
    </w:p>
    <w:p w14:paraId="1BA91581" w14:textId="77777777" w:rsidR="00135FCA" w:rsidRPr="001A23A8" w:rsidRDefault="00135FCA" w:rsidP="00135FCA">
      <w:pPr>
        <w:pStyle w:val="afc"/>
        <w:rPr>
          <w:i/>
        </w:rPr>
      </w:pPr>
      <w:r w:rsidRPr="001A23A8">
        <w:rPr>
          <w:i/>
        </w:rPr>
        <w:t>Существующее положение</w:t>
      </w:r>
    </w:p>
    <w:p w14:paraId="6FFB2B95" w14:textId="78869D83" w:rsidR="00135FCA" w:rsidRPr="00FC2267" w:rsidRDefault="001A23A8" w:rsidP="00F0188E">
      <w:pPr>
        <w:pStyle w:val="afc"/>
        <w:rPr>
          <w:bCs/>
          <w:i/>
          <w:highlight w:val="lightGray"/>
        </w:rPr>
      </w:pPr>
      <w:r w:rsidRPr="001A23A8">
        <w:rPr>
          <w:bCs/>
          <w:lang w:bidi="ru-RU"/>
        </w:rPr>
        <w:t xml:space="preserve">Перечень существующих мостовых сооружений на автодорогах регионального или межмуниципального значения в границах Айского сельсовета Алтайского района приведен </w:t>
      </w:r>
      <w:r w:rsidRPr="001A23A8">
        <w:t xml:space="preserve">в </w:t>
      </w:r>
      <w:r w:rsidRPr="00FC2267">
        <w:t>таблице 2.3.</w:t>
      </w:r>
      <w:r w:rsidR="00F22D9F">
        <w:t>9</w:t>
      </w:r>
      <w:r w:rsidRPr="00FC2267">
        <w:t>-2.</w:t>
      </w:r>
    </w:p>
    <w:p w14:paraId="6E08D977" w14:textId="77777777" w:rsidR="00F6024A" w:rsidRPr="00FC2267" w:rsidRDefault="00F6024A" w:rsidP="00F0188E">
      <w:pPr>
        <w:pStyle w:val="afc"/>
        <w:rPr>
          <w:i/>
        </w:rPr>
      </w:pPr>
    </w:p>
    <w:p w14:paraId="648BAAA8" w14:textId="72B73FC7" w:rsidR="0049553D" w:rsidRPr="00FC2267" w:rsidRDefault="0049553D" w:rsidP="0049553D">
      <w:pPr>
        <w:pStyle w:val="afc"/>
        <w:jc w:val="right"/>
        <w:rPr>
          <w:i/>
        </w:rPr>
      </w:pPr>
      <w:r w:rsidRPr="00FC2267">
        <w:rPr>
          <w:i/>
        </w:rPr>
        <w:t>Таблица 2.3.</w:t>
      </w:r>
      <w:r w:rsidR="00F22D9F">
        <w:rPr>
          <w:i/>
        </w:rPr>
        <w:t>9</w:t>
      </w:r>
      <w:r w:rsidRPr="00FC2267">
        <w:rPr>
          <w:i/>
        </w:rPr>
        <w:t>-2</w:t>
      </w:r>
    </w:p>
    <w:p w14:paraId="5D1ED5C2" w14:textId="77777777" w:rsidR="0049553D" w:rsidRPr="0059132A" w:rsidRDefault="0049553D" w:rsidP="0049553D">
      <w:pPr>
        <w:pStyle w:val="afc"/>
        <w:jc w:val="right"/>
        <w:rPr>
          <w:i/>
        </w:rPr>
      </w:pPr>
    </w:p>
    <w:p w14:paraId="02FB4E72" w14:textId="0F9988A5" w:rsidR="00732226" w:rsidRPr="0059132A" w:rsidRDefault="001A23A8" w:rsidP="00732226">
      <w:pPr>
        <w:pStyle w:val="afc"/>
        <w:ind w:firstLine="0"/>
        <w:jc w:val="center"/>
        <w:rPr>
          <w:i/>
        </w:rPr>
      </w:pPr>
      <w:r w:rsidRPr="0059132A">
        <w:rPr>
          <w:bCs/>
          <w:i/>
          <w:lang w:bidi="ru-RU"/>
        </w:rPr>
        <w:t>Перечень существующих мостовых сооружений</w:t>
      </w:r>
      <w:r w:rsidR="00732226" w:rsidRPr="0059132A">
        <w:rPr>
          <w:i/>
        </w:rPr>
        <w:t xml:space="preserve"> в границах </w:t>
      </w:r>
      <w:r w:rsidRPr="0059132A">
        <w:rPr>
          <w:bCs/>
          <w:i/>
          <w:lang w:bidi="ru-RU"/>
        </w:rPr>
        <w:t>Айского</w:t>
      </w:r>
      <w:r w:rsidR="00F6024A" w:rsidRPr="0059132A">
        <w:rPr>
          <w:i/>
        </w:rPr>
        <w:t xml:space="preserve"> сельсовета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
        <w:gridCol w:w="2139"/>
        <w:gridCol w:w="1573"/>
        <w:gridCol w:w="1734"/>
        <w:gridCol w:w="1808"/>
        <w:gridCol w:w="1578"/>
      </w:tblGrid>
      <w:tr w:rsidR="0059132A" w:rsidRPr="0059132A" w14:paraId="78956FC2" w14:textId="4ACC6B52" w:rsidTr="0059132A">
        <w:trPr>
          <w:tblHeader/>
          <w:jc w:val="center"/>
        </w:trPr>
        <w:tc>
          <w:tcPr>
            <w:tcW w:w="268" w:type="pct"/>
            <w:vAlign w:val="center"/>
          </w:tcPr>
          <w:p w14:paraId="7DFD0C27" w14:textId="77777777" w:rsidR="0059132A" w:rsidRPr="0059132A" w:rsidRDefault="0059132A" w:rsidP="0059132A">
            <w:pPr>
              <w:spacing w:after="0" w:line="240" w:lineRule="auto"/>
              <w:ind w:left="-28" w:firstLine="28"/>
              <w:jc w:val="center"/>
              <w:rPr>
                <w:b w:val="0"/>
                <w:sz w:val="24"/>
                <w:szCs w:val="24"/>
              </w:rPr>
            </w:pPr>
            <w:r w:rsidRPr="0059132A">
              <w:rPr>
                <w:b w:val="0"/>
                <w:sz w:val="24"/>
                <w:szCs w:val="24"/>
              </w:rPr>
              <w:t>№ п/п</w:t>
            </w:r>
          </w:p>
        </w:tc>
        <w:tc>
          <w:tcPr>
            <w:tcW w:w="1158" w:type="pct"/>
            <w:vAlign w:val="center"/>
          </w:tcPr>
          <w:p w14:paraId="6FC842D5" w14:textId="0C7ED277" w:rsidR="0059132A" w:rsidRPr="0059132A" w:rsidRDefault="0059132A" w:rsidP="0059132A">
            <w:pPr>
              <w:spacing w:after="0" w:line="240" w:lineRule="auto"/>
              <w:ind w:left="-142" w:right="-85"/>
              <w:jc w:val="center"/>
              <w:rPr>
                <w:b w:val="0"/>
                <w:bCs/>
                <w:sz w:val="24"/>
                <w:szCs w:val="24"/>
              </w:rPr>
            </w:pPr>
            <w:r w:rsidRPr="0059132A">
              <w:rPr>
                <w:b w:val="0"/>
                <w:bCs/>
                <w:sz w:val="24"/>
                <w:szCs w:val="24"/>
              </w:rPr>
              <w:t>Местоположение сооружения, км+м</w:t>
            </w:r>
          </w:p>
        </w:tc>
        <w:tc>
          <w:tcPr>
            <w:tcW w:w="795" w:type="pct"/>
            <w:vAlign w:val="center"/>
          </w:tcPr>
          <w:p w14:paraId="70B8D04D" w14:textId="6377F56B" w:rsidR="0059132A" w:rsidRPr="0059132A" w:rsidRDefault="0059132A" w:rsidP="0059132A">
            <w:pPr>
              <w:spacing w:after="0" w:line="240" w:lineRule="auto"/>
              <w:ind w:left="-142" w:right="-85"/>
              <w:jc w:val="center"/>
              <w:rPr>
                <w:b w:val="0"/>
                <w:bCs/>
                <w:sz w:val="24"/>
                <w:szCs w:val="24"/>
              </w:rPr>
            </w:pPr>
            <w:r w:rsidRPr="0059132A">
              <w:rPr>
                <w:b w:val="0"/>
                <w:bCs/>
                <w:sz w:val="24"/>
                <w:szCs w:val="24"/>
              </w:rPr>
              <w:t>Наименование сооружения</w:t>
            </w:r>
          </w:p>
        </w:tc>
        <w:tc>
          <w:tcPr>
            <w:tcW w:w="941" w:type="pct"/>
            <w:vAlign w:val="center"/>
          </w:tcPr>
          <w:p w14:paraId="7D1BFB9A" w14:textId="3C0ED98A" w:rsidR="0059132A" w:rsidRPr="0059132A" w:rsidRDefault="0059132A" w:rsidP="0059132A">
            <w:pPr>
              <w:spacing w:after="0" w:line="240" w:lineRule="auto"/>
              <w:ind w:left="-142" w:right="-85"/>
              <w:jc w:val="center"/>
              <w:rPr>
                <w:b w:val="0"/>
                <w:bCs/>
                <w:sz w:val="24"/>
                <w:szCs w:val="24"/>
              </w:rPr>
            </w:pPr>
            <w:r w:rsidRPr="0059132A">
              <w:rPr>
                <w:b w:val="0"/>
                <w:bCs/>
                <w:sz w:val="24"/>
                <w:szCs w:val="24"/>
              </w:rPr>
              <w:t>Наименование пересекаемого препятствия</w:t>
            </w:r>
          </w:p>
        </w:tc>
        <w:tc>
          <w:tcPr>
            <w:tcW w:w="981" w:type="pct"/>
            <w:vAlign w:val="center"/>
          </w:tcPr>
          <w:p w14:paraId="359036DC" w14:textId="669FBD45" w:rsidR="0059132A" w:rsidRPr="0059132A" w:rsidRDefault="0059132A" w:rsidP="0059132A">
            <w:pPr>
              <w:spacing w:after="0" w:line="240" w:lineRule="auto"/>
              <w:ind w:left="-142" w:right="-85"/>
              <w:jc w:val="center"/>
              <w:rPr>
                <w:b w:val="0"/>
                <w:bCs/>
                <w:sz w:val="24"/>
                <w:szCs w:val="24"/>
              </w:rPr>
            </w:pPr>
            <w:r w:rsidRPr="0059132A">
              <w:rPr>
                <w:b w:val="0"/>
                <w:bCs/>
                <w:sz w:val="24"/>
                <w:szCs w:val="24"/>
              </w:rPr>
              <w:t>Длина сооружения, п.м.</w:t>
            </w:r>
          </w:p>
        </w:tc>
        <w:tc>
          <w:tcPr>
            <w:tcW w:w="857" w:type="pct"/>
            <w:vAlign w:val="center"/>
          </w:tcPr>
          <w:p w14:paraId="1F3E118B" w14:textId="3A5B1CC0" w:rsidR="0059132A" w:rsidRPr="0059132A" w:rsidRDefault="0059132A" w:rsidP="0059132A">
            <w:pPr>
              <w:spacing w:after="0" w:line="240" w:lineRule="auto"/>
              <w:ind w:left="-142" w:right="-85"/>
              <w:jc w:val="center"/>
              <w:rPr>
                <w:b w:val="0"/>
                <w:bCs/>
                <w:sz w:val="24"/>
                <w:szCs w:val="24"/>
              </w:rPr>
            </w:pPr>
            <w:r w:rsidRPr="0059132A">
              <w:rPr>
                <w:b w:val="0"/>
                <w:bCs/>
                <w:sz w:val="24"/>
                <w:szCs w:val="24"/>
              </w:rPr>
              <w:t>Материал пролетных строений</w:t>
            </w:r>
          </w:p>
        </w:tc>
      </w:tr>
      <w:tr w:rsidR="0059132A" w:rsidRPr="0059132A" w14:paraId="08294422" w14:textId="2B33B26D" w:rsidTr="0059132A">
        <w:trPr>
          <w:tblHeader/>
          <w:jc w:val="center"/>
        </w:trPr>
        <w:tc>
          <w:tcPr>
            <w:tcW w:w="5000" w:type="pct"/>
            <w:gridSpan w:val="6"/>
            <w:vAlign w:val="center"/>
          </w:tcPr>
          <w:p w14:paraId="7950CA86" w14:textId="229EB3E9" w:rsidR="0059132A" w:rsidRPr="0059132A" w:rsidRDefault="0059132A" w:rsidP="00862260">
            <w:pPr>
              <w:spacing w:after="0" w:line="240" w:lineRule="auto"/>
              <w:ind w:left="-28" w:firstLine="28"/>
              <w:jc w:val="center"/>
              <w:rPr>
                <w:b w:val="0"/>
                <w:sz w:val="24"/>
                <w:szCs w:val="24"/>
              </w:rPr>
            </w:pPr>
            <w:r w:rsidRPr="0059132A">
              <w:rPr>
                <w:b w:val="0"/>
                <w:sz w:val="24"/>
                <w:szCs w:val="24"/>
                <w:lang w:bidi="ru-RU"/>
              </w:rPr>
              <w:t>Автомобильная дорога Алтайское - Ая - Бирюзовая Катунь</w:t>
            </w:r>
          </w:p>
        </w:tc>
      </w:tr>
      <w:tr w:rsidR="0059132A" w:rsidRPr="0059132A" w14:paraId="4847165F" w14:textId="2B766919" w:rsidTr="0059132A">
        <w:trPr>
          <w:tblHeader/>
          <w:jc w:val="center"/>
        </w:trPr>
        <w:tc>
          <w:tcPr>
            <w:tcW w:w="268" w:type="pct"/>
            <w:vAlign w:val="center"/>
          </w:tcPr>
          <w:p w14:paraId="32278227" w14:textId="77777777" w:rsidR="0059132A" w:rsidRPr="0059132A" w:rsidRDefault="0059132A" w:rsidP="0059132A">
            <w:pPr>
              <w:spacing w:after="0" w:line="240" w:lineRule="auto"/>
              <w:ind w:left="-28" w:firstLine="28"/>
              <w:jc w:val="center"/>
              <w:rPr>
                <w:b w:val="0"/>
                <w:sz w:val="24"/>
                <w:szCs w:val="24"/>
              </w:rPr>
            </w:pPr>
            <w:r w:rsidRPr="0059132A">
              <w:rPr>
                <w:b w:val="0"/>
                <w:sz w:val="24"/>
                <w:szCs w:val="24"/>
              </w:rPr>
              <w:t>1</w:t>
            </w:r>
          </w:p>
        </w:tc>
        <w:tc>
          <w:tcPr>
            <w:tcW w:w="1158" w:type="pct"/>
            <w:vAlign w:val="center"/>
          </w:tcPr>
          <w:p w14:paraId="30B8D5AE" w14:textId="6C42C69C" w:rsidR="0059132A" w:rsidRPr="0059132A" w:rsidRDefault="0059132A" w:rsidP="0059132A">
            <w:pPr>
              <w:spacing w:after="0" w:line="240" w:lineRule="auto"/>
              <w:ind w:left="-28" w:firstLine="28"/>
              <w:jc w:val="center"/>
              <w:rPr>
                <w:b w:val="0"/>
                <w:sz w:val="24"/>
                <w:szCs w:val="24"/>
              </w:rPr>
            </w:pPr>
            <w:r w:rsidRPr="0059132A">
              <w:rPr>
                <w:b w:val="0"/>
                <w:sz w:val="24"/>
                <w:szCs w:val="24"/>
              </w:rPr>
              <w:t>23+875</w:t>
            </w:r>
          </w:p>
        </w:tc>
        <w:tc>
          <w:tcPr>
            <w:tcW w:w="795" w:type="pct"/>
            <w:vAlign w:val="center"/>
          </w:tcPr>
          <w:p w14:paraId="3DEA40F0" w14:textId="601928F9" w:rsidR="0059132A" w:rsidRPr="0059132A" w:rsidRDefault="0059132A" w:rsidP="0059132A">
            <w:pPr>
              <w:spacing w:after="0" w:line="240" w:lineRule="auto"/>
              <w:ind w:left="-28" w:firstLine="28"/>
              <w:jc w:val="center"/>
              <w:rPr>
                <w:b w:val="0"/>
                <w:sz w:val="24"/>
                <w:szCs w:val="24"/>
              </w:rPr>
            </w:pPr>
            <w:r w:rsidRPr="0059132A">
              <w:rPr>
                <w:b w:val="0"/>
                <w:sz w:val="24"/>
                <w:szCs w:val="24"/>
              </w:rPr>
              <w:t>мост</w:t>
            </w:r>
          </w:p>
        </w:tc>
        <w:tc>
          <w:tcPr>
            <w:tcW w:w="941" w:type="pct"/>
            <w:vAlign w:val="center"/>
          </w:tcPr>
          <w:p w14:paraId="5ECA1106" w14:textId="4C5A44D8" w:rsidR="0059132A" w:rsidRPr="0059132A" w:rsidRDefault="0059132A" w:rsidP="0059132A">
            <w:pPr>
              <w:spacing w:after="0" w:line="240" w:lineRule="auto"/>
              <w:ind w:left="-28" w:firstLine="28"/>
              <w:jc w:val="center"/>
              <w:rPr>
                <w:b w:val="0"/>
                <w:sz w:val="24"/>
                <w:szCs w:val="24"/>
              </w:rPr>
            </w:pPr>
            <w:r w:rsidRPr="0059132A">
              <w:rPr>
                <w:b w:val="0"/>
                <w:sz w:val="24"/>
                <w:szCs w:val="24"/>
              </w:rPr>
              <w:t>р.Ая</w:t>
            </w:r>
          </w:p>
        </w:tc>
        <w:tc>
          <w:tcPr>
            <w:tcW w:w="981" w:type="pct"/>
            <w:vAlign w:val="center"/>
          </w:tcPr>
          <w:p w14:paraId="08FC0B38" w14:textId="01A79E5F" w:rsidR="0059132A" w:rsidRPr="0059132A" w:rsidRDefault="0059132A" w:rsidP="0059132A">
            <w:pPr>
              <w:spacing w:after="0" w:line="240" w:lineRule="auto"/>
              <w:ind w:left="-28" w:firstLine="28"/>
              <w:jc w:val="center"/>
              <w:rPr>
                <w:b w:val="0"/>
                <w:sz w:val="24"/>
                <w:szCs w:val="24"/>
              </w:rPr>
            </w:pPr>
            <w:r w:rsidRPr="0059132A">
              <w:rPr>
                <w:b w:val="0"/>
                <w:sz w:val="24"/>
                <w:szCs w:val="24"/>
              </w:rPr>
              <w:t>19</w:t>
            </w:r>
          </w:p>
        </w:tc>
        <w:tc>
          <w:tcPr>
            <w:tcW w:w="857" w:type="pct"/>
            <w:vAlign w:val="center"/>
          </w:tcPr>
          <w:p w14:paraId="78AAA5A4" w14:textId="167345E1" w:rsidR="0059132A" w:rsidRPr="0059132A" w:rsidRDefault="0059132A" w:rsidP="0059132A">
            <w:pPr>
              <w:spacing w:after="0" w:line="240" w:lineRule="auto"/>
              <w:ind w:left="-28" w:firstLine="28"/>
              <w:jc w:val="center"/>
              <w:rPr>
                <w:b w:val="0"/>
                <w:sz w:val="24"/>
                <w:szCs w:val="24"/>
              </w:rPr>
            </w:pPr>
            <w:r w:rsidRPr="0059132A">
              <w:rPr>
                <w:b w:val="0"/>
                <w:sz w:val="24"/>
                <w:szCs w:val="24"/>
              </w:rPr>
              <w:t>железобетон</w:t>
            </w:r>
          </w:p>
        </w:tc>
      </w:tr>
      <w:tr w:rsidR="0059132A" w:rsidRPr="0059132A" w14:paraId="4DEC61D3" w14:textId="45A1824F" w:rsidTr="0059132A">
        <w:trPr>
          <w:tblHeader/>
          <w:jc w:val="center"/>
        </w:trPr>
        <w:tc>
          <w:tcPr>
            <w:tcW w:w="268" w:type="pct"/>
            <w:vAlign w:val="center"/>
          </w:tcPr>
          <w:p w14:paraId="6A3208BC" w14:textId="77777777" w:rsidR="0059132A" w:rsidRPr="0059132A" w:rsidRDefault="0059132A" w:rsidP="0059132A">
            <w:pPr>
              <w:spacing w:after="0" w:line="240" w:lineRule="auto"/>
              <w:ind w:left="-28" w:firstLine="28"/>
              <w:jc w:val="center"/>
              <w:rPr>
                <w:b w:val="0"/>
                <w:sz w:val="24"/>
                <w:szCs w:val="24"/>
              </w:rPr>
            </w:pPr>
            <w:r w:rsidRPr="0059132A">
              <w:rPr>
                <w:b w:val="0"/>
                <w:sz w:val="24"/>
                <w:szCs w:val="24"/>
              </w:rPr>
              <w:t>2</w:t>
            </w:r>
          </w:p>
        </w:tc>
        <w:tc>
          <w:tcPr>
            <w:tcW w:w="1158" w:type="pct"/>
            <w:vAlign w:val="center"/>
          </w:tcPr>
          <w:p w14:paraId="1C86066A" w14:textId="187EF688" w:rsidR="0059132A" w:rsidRPr="0059132A" w:rsidRDefault="0059132A" w:rsidP="0059132A">
            <w:pPr>
              <w:spacing w:after="0" w:line="240" w:lineRule="auto"/>
              <w:ind w:left="-28" w:firstLine="28"/>
              <w:jc w:val="center"/>
              <w:rPr>
                <w:b w:val="0"/>
                <w:sz w:val="24"/>
                <w:szCs w:val="24"/>
              </w:rPr>
            </w:pPr>
            <w:r w:rsidRPr="0059132A">
              <w:rPr>
                <w:b w:val="0"/>
                <w:sz w:val="24"/>
                <w:szCs w:val="24"/>
              </w:rPr>
              <w:t>31+216</w:t>
            </w:r>
          </w:p>
        </w:tc>
        <w:tc>
          <w:tcPr>
            <w:tcW w:w="795" w:type="pct"/>
            <w:vAlign w:val="center"/>
          </w:tcPr>
          <w:p w14:paraId="5CB0DC7C" w14:textId="60587B32" w:rsidR="0059132A" w:rsidRPr="0059132A" w:rsidRDefault="0059132A" w:rsidP="0059132A">
            <w:pPr>
              <w:spacing w:after="0" w:line="240" w:lineRule="auto"/>
              <w:ind w:left="-28" w:firstLine="28"/>
              <w:jc w:val="center"/>
              <w:rPr>
                <w:b w:val="0"/>
                <w:sz w:val="24"/>
                <w:szCs w:val="24"/>
              </w:rPr>
            </w:pPr>
            <w:r w:rsidRPr="0059132A">
              <w:rPr>
                <w:b w:val="0"/>
                <w:sz w:val="24"/>
                <w:szCs w:val="24"/>
              </w:rPr>
              <w:t>мост</w:t>
            </w:r>
          </w:p>
        </w:tc>
        <w:tc>
          <w:tcPr>
            <w:tcW w:w="941" w:type="pct"/>
            <w:vAlign w:val="center"/>
          </w:tcPr>
          <w:p w14:paraId="080761EF" w14:textId="34C297C9" w:rsidR="0059132A" w:rsidRPr="0059132A" w:rsidRDefault="0059132A" w:rsidP="0059132A">
            <w:pPr>
              <w:spacing w:after="0" w:line="240" w:lineRule="auto"/>
              <w:ind w:left="-28" w:firstLine="28"/>
              <w:jc w:val="center"/>
              <w:rPr>
                <w:b w:val="0"/>
                <w:sz w:val="24"/>
                <w:szCs w:val="24"/>
              </w:rPr>
            </w:pPr>
            <w:r w:rsidRPr="0059132A">
              <w:rPr>
                <w:b w:val="0"/>
                <w:sz w:val="24"/>
                <w:szCs w:val="24"/>
              </w:rPr>
              <w:t>р.Айчонок</w:t>
            </w:r>
          </w:p>
        </w:tc>
        <w:tc>
          <w:tcPr>
            <w:tcW w:w="981" w:type="pct"/>
            <w:vAlign w:val="center"/>
          </w:tcPr>
          <w:p w14:paraId="1E44BBFC" w14:textId="17CF6843" w:rsidR="0059132A" w:rsidRPr="0059132A" w:rsidRDefault="0059132A" w:rsidP="0059132A">
            <w:pPr>
              <w:spacing w:after="0" w:line="240" w:lineRule="auto"/>
              <w:ind w:left="-28" w:firstLine="28"/>
              <w:jc w:val="center"/>
              <w:rPr>
                <w:b w:val="0"/>
                <w:sz w:val="24"/>
                <w:szCs w:val="24"/>
              </w:rPr>
            </w:pPr>
            <w:r w:rsidRPr="0059132A">
              <w:rPr>
                <w:b w:val="0"/>
                <w:sz w:val="24"/>
                <w:szCs w:val="24"/>
              </w:rPr>
              <w:t>19</w:t>
            </w:r>
          </w:p>
        </w:tc>
        <w:tc>
          <w:tcPr>
            <w:tcW w:w="857" w:type="pct"/>
            <w:vAlign w:val="center"/>
          </w:tcPr>
          <w:p w14:paraId="6010E2BE" w14:textId="0ADF9E9F" w:rsidR="0059132A" w:rsidRPr="0059132A" w:rsidRDefault="0059132A" w:rsidP="0059132A">
            <w:pPr>
              <w:spacing w:after="0" w:line="240" w:lineRule="auto"/>
              <w:ind w:left="-28" w:firstLine="28"/>
              <w:jc w:val="center"/>
              <w:rPr>
                <w:b w:val="0"/>
                <w:sz w:val="24"/>
                <w:szCs w:val="24"/>
              </w:rPr>
            </w:pPr>
            <w:r w:rsidRPr="0059132A">
              <w:rPr>
                <w:b w:val="0"/>
                <w:sz w:val="24"/>
                <w:szCs w:val="24"/>
              </w:rPr>
              <w:t>железобетон</w:t>
            </w:r>
          </w:p>
        </w:tc>
      </w:tr>
      <w:tr w:rsidR="0059132A" w:rsidRPr="0059132A" w14:paraId="569A545C" w14:textId="02D78F42" w:rsidTr="0059132A">
        <w:trPr>
          <w:tblHeader/>
          <w:jc w:val="center"/>
        </w:trPr>
        <w:tc>
          <w:tcPr>
            <w:tcW w:w="268" w:type="pct"/>
            <w:vAlign w:val="center"/>
          </w:tcPr>
          <w:p w14:paraId="0071CD19" w14:textId="77777777" w:rsidR="0059132A" w:rsidRPr="0059132A" w:rsidRDefault="0059132A" w:rsidP="0059132A">
            <w:pPr>
              <w:spacing w:after="0" w:line="240" w:lineRule="auto"/>
              <w:ind w:left="-28" w:firstLine="28"/>
              <w:jc w:val="center"/>
              <w:rPr>
                <w:b w:val="0"/>
                <w:sz w:val="24"/>
                <w:szCs w:val="24"/>
              </w:rPr>
            </w:pPr>
            <w:r w:rsidRPr="0059132A">
              <w:rPr>
                <w:b w:val="0"/>
                <w:sz w:val="24"/>
                <w:szCs w:val="24"/>
              </w:rPr>
              <w:t>3</w:t>
            </w:r>
          </w:p>
        </w:tc>
        <w:tc>
          <w:tcPr>
            <w:tcW w:w="1158" w:type="pct"/>
            <w:vAlign w:val="center"/>
          </w:tcPr>
          <w:p w14:paraId="28D5EBB6" w14:textId="6619D4C7" w:rsidR="0059132A" w:rsidRPr="0059132A" w:rsidRDefault="0059132A" w:rsidP="0059132A">
            <w:pPr>
              <w:spacing w:after="0" w:line="240" w:lineRule="auto"/>
              <w:ind w:left="-28" w:firstLine="28"/>
              <w:jc w:val="center"/>
              <w:rPr>
                <w:b w:val="0"/>
                <w:sz w:val="24"/>
                <w:szCs w:val="24"/>
              </w:rPr>
            </w:pPr>
            <w:r w:rsidRPr="0059132A">
              <w:rPr>
                <w:b w:val="0"/>
                <w:sz w:val="24"/>
                <w:szCs w:val="24"/>
              </w:rPr>
              <w:t>36+410</w:t>
            </w:r>
          </w:p>
        </w:tc>
        <w:tc>
          <w:tcPr>
            <w:tcW w:w="795" w:type="pct"/>
            <w:vAlign w:val="center"/>
          </w:tcPr>
          <w:p w14:paraId="31C05E5D" w14:textId="3C3E1C77" w:rsidR="0059132A" w:rsidRPr="0059132A" w:rsidRDefault="0059132A" w:rsidP="0059132A">
            <w:pPr>
              <w:spacing w:after="0" w:line="240" w:lineRule="auto"/>
              <w:ind w:left="-28" w:firstLine="28"/>
              <w:jc w:val="center"/>
              <w:rPr>
                <w:b w:val="0"/>
                <w:sz w:val="24"/>
                <w:szCs w:val="24"/>
              </w:rPr>
            </w:pPr>
            <w:r w:rsidRPr="0059132A">
              <w:rPr>
                <w:b w:val="0"/>
                <w:sz w:val="24"/>
                <w:szCs w:val="24"/>
              </w:rPr>
              <w:t>мост</w:t>
            </w:r>
          </w:p>
        </w:tc>
        <w:tc>
          <w:tcPr>
            <w:tcW w:w="941" w:type="pct"/>
            <w:vAlign w:val="center"/>
          </w:tcPr>
          <w:p w14:paraId="3BF0F26F" w14:textId="0DCA5CC9" w:rsidR="0059132A" w:rsidRPr="0059132A" w:rsidRDefault="0059132A" w:rsidP="0059132A">
            <w:pPr>
              <w:spacing w:after="0" w:line="240" w:lineRule="auto"/>
              <w:ind w:left="-28" w:firstLine="28"/>
              <w:jc w:val="center"/>
              <w:rPr>
                <w:b w:val="0"/>
                <w:sz w:val="24"/>
                <w:szCs w:val="24"/>
              </w:rPr>
            </w:pPr>
            <w:r w:rsidRPr="0059132A">
              <w:rPr>
                <w:b w:val="0"/>
                <w:sz w:val="24"/>
                <w:szCs w:val="24"/>
              </w:rPr>
              <w:t>р.Ая</w:t>
            </w:r>
          </w:p>
        </w:tc>
        <w:tc>
          <w:tcPr>
            <w:tcW w:w="981" w:type="pct"/>
            <w:vAlign w:val="center"/>
          </w:tcPr>
          <w:p w14:paraId="259169F3" w14:textId="324C63F3" w:rsidR="0059132A" w:rsidRPr="0059132A" w:rsidRDefault="0059132A" w:rsidP="0059132A">
            <w:pPr>
              <w:spacing w:after="0" w:line="240" w:lineRule="auto"/>
              <w:ind w:left="-28" w:firstLine="28"/>
              <w:jc w:val="center"/>
              <w:rPr>
                <w:b w:val="0"/>
                <w:sz w:val="24"/>
                <w:szCs w:val="24"/>
              </w:rPr>
            </w:pPr>
            <w:r w:rsidRPr="0059132A">
              <w:rPr>
                <w:b w:val="0"/>
                <w:sz w:val="24"/>
                <w:szCs w:val="24"/>
              </w:rPr>
              <w:t>37</w:t>
            </w:r>
          </w:p>
        </w:tc>
        <w:tc>
          <w:tcPr>
            <w:tcW w:w="857" w:type="pct"/>
            <w:vAlign w:val="center"/>
          </w:tcPr>
          <w:p w14:paraId="229F9099" w14:textId="37A32517" w:rsidR="0059132A" w:rsidRPr="0059132A" w:rsidRDefault="0059132A" w:rsidP="0059132A">
            <w:pPr>
              <w:spacing w:after="0" w:line="240" w:lineRule="auto"/>
              <w:ind w:left="-28" w:firstLine="28"/>
              <w:jc w:val="center"/>
              <w:rPr>
                <w:b w:val="0"/>
                <w:sz w:val="24"/>
                <w:szCs w:val="24"/>
              </w:rPr>
            </w:pPr>
            <w:r w:rsidRPr="0059132A">
              <w:rPr>
                <w:b w:val="0"/>
                <w:sz w:val="24"/>
                <w:szCs w:val="24"/>
              </w:rPr>
              <w:t>железобетон</w:t>
            </w:r>
          </w:p>
        </w:tc>
      </w:tr>
      <w:tr w:rsidR="0059132A" w:rsidRPr="0059132A" w14:paraId="6D71C163" w14:textId="5E7B0B35" w:rsidTr="0059132A">
        <w:trPr>
          <w:tblHeader/>
          <w:jc w:val="center"/>
        </w:trPr>
        <w:tc>
          <w:tcPr>
            <w:tcW w:w="268" w:type="pct"/>
            <w:vAlign w:val="center"/>
          </w:tcPr>
          <w:p w14:paraId="79A33964" w14:textId="77777777" w:rsidR="0059132A" w:rsidRPr="0059132A" w:rsidRDefault="0059132A" w:rsidP="0059132A">
            <w:pPr>
              <w:spacing w:after="0" w:line="240" w:lineRule="auto"/>
              <w:ind w:left="-28" w:firstLine="28"/>
              <w:jc w:val="center"/>
              <w:rPr>
                <w:b w:val="0"/>
                <w:sz w:val="24"/>
                <w:szCs w:val="24"/>
              </w:rPr>
            </w:pPr>
            <w:r w:rsidRPr="0059132A">
              <w:rPr>
                <w:b w:val="0"/>
                <w:sz w:val="24"/>
                <w:szCs w:val="24"/>
              </w:rPr>
              <w:t>4</w:t>
            </w:r>
          </w:p>
        </w:tc>
        <w:tc>
          <w:tcPr>
            <w:tcW w:w="1158" w:type="pct"/>
            <w:vAlign w:val="center"/>
          </w:tcPr>
          <w:p w14:paraId="05DDA7B8" w14:textId="14278194" w:rsidR="0059132A" w:rsidRPr="0059132A" w:rsidRDefault="0059132A" w:rsidP="0059132A">
            <w:pPr>
              <w:spacing w:after="0" w:line="240" w:lineRule="auto"/>
              <w:ind w:left="-28" w:firstLine="28"/>
              <w:jc w:val="center"/>
              <w:rPr>
                <w:b w:val="0"/>
                <w:sz w:val="24"/>
                <w:szCs w:val="24"/>
              </w:rPr>
            </w:pPr>
            <w:r w:rsidRPr="0059132A">
              <w:rPr>
                <w:b w:val="0"/>
                <w:sz w:val="24"/>
                <w:szCs w:val="24"/>
              </w:rPr>
              <w:t>51+132</w:t>
            </w:r>
          </w:p>
        </w:tc>
        <w:tc>
          <w:tcPr>
            <w:tcW w:w="795" w:type="pct"/>
            <w:vAlign w:val="center"/>
          </w:tcPr>
          <w:p w14:paraId="2377F106" w14:textId="5F694DB4" w:rsidR="0059132A" w:rsidRPr="0059132A" w:rsidRDefault="0059132A" w:rsidP="0059132A">
            <w:pPr>
              <w:spacing w:after="0" w:line="240" w:lineRule="auto"/>
              <w:ind w:left="-28" w:firstLine="28"/>
              <w:jc w:val="center"/>
              <w:rPr>
                <w:b w:val="0"/>
                <w:sz w:val="24"/>
                <w:szCs w:val="24"/>
              </w:rPr>
            </w:pPr>
            <w:r w:rsidRPr="0059132A">
              <w:rPr>
                <w:b w:val="0"/>
                <w:sz w:val="24"/>
                <w:szCs w:val="24"/>
              </w:rPr>
              <w:t>мост</w:t>
            </w:r>
          </w:p>
        </w:tc>
        <w:tc>
          <w:tcPr>
            <w:tcW w:w="941" w:type="pct"/>
            <w:vAlign w:val="center"/>
          </w:tcPr>
          <w:p w14:paraId="4B6628FA" w14:textId="7F8D80C3" w:rsidR="0059132A" w:rsidRPr="0059132A" w:rsidRDefault="0059132A" w:rsidP="0059132A">
            <w:pPr>
              <w:spacing w:after="0" w:line="240" w:lineRule="auto"/>
              <w:ind w:left="-28" w:firstLine="28"/>
              <w:jc w:val="center"/>
              <w:rPr>
                <w:b w:val="0"/>
                <w:sz w:val="24"/>
                <w:szCs w:val="24"/>
              </w:rPr>
            </w:pPr>
            <w:r w:rsidRPr="0059132A">
              <w:rPr>
                <w:b w:val="0"/>
                <w:sz w:val="24"/>
                <w:szCs w:val="24"/>
              </w:rPr>
              <w:t>р. Устюба</w:t>
            </w:r>
          </w:p>
        </w:tc>
        <w:tc>
          <w:tcPr>
            <w:tcW w:w="981" w:type="pct"/>
            <w:vAlign w:val="center"/>
          </w:tcPr>
          <w:p w14:paraId="293EE8B2" w14:textId="5A5259E1" w:rsidR="0059132A" w:rsidRPr="0059132A" w:rsidRDefault="0059132A" w:rsidP="0059132A">
            <w:pPr>
              <w:spacing w:after="0" w:line="240" w:lineRule="auto"/>
              <w:ind w:left="-28" w:firstLine="28"/>
              <w:jc w:val="center"/>
              <w:rPr>
                <w:b w:val="0"/>
                <w:sz w:val="24"/>
                <w:szCs w:val="24"/>
              </w:rPr>
            </w:pPr>
            <w:r w:rsidRPr="0059132A">
              <w:rPr>
                <w:b w:val="0"/>
                <w:sz w:val="24"/>
                <w:szCs w:val="24"/>
              </w:rPr>
              <w:t>41,75</w:t>
            </w:r>
          </w:p>
        </w:tc>
        <w:tc>
          <w:tcPr>
            <w:tcW w:w="857" w:type="pct"/>
            <w:vAlign w:val="center"/>
          </w:tcPr>
          <w:p w14:paraId="3169E7FE" w14:textId="244EEE5F" w:rsidR="0059132A" w:rsidRPr="0059132A" w:rsidRDefault="0059132A" w:rsidP="0059132A">
            <w:pPr>
              <w:spacing w:after="0" w:line="240" w:lineRule="auto"/>
              <w:ind w:left="-28" w:firstLine="28"/>
              <w:jc w:val="center"/>
              <w:rPr>
                <w:b w:val="0"/>
                <w:sz w:val="24"/>
                <w:szCs w:val="24"/>
              </w:rPr>
            </w:pPr>
            <w:r w:rsidRPr="0059132A">
              <w:rPr>
                <w:b w:val="0"/>
                <w:sz w:val="24"/>
                <w:szCs w:val="24"/>
              </w:rPr>
              <w:t>железобетон</w:t>
            </w:r>
          </w:p>
        </w:tc>
      </w:tr>
      <w:tr w:rsidR="0059132A" w:rsidRPr="0059132A" w14:paraId="7EC18A5D" w14:textId="46F5B8CA" w:rsidTr="0059132A">
        <w:trPr>
          <w:tblHeader/>
          <w:jc w:val="center"/>
        </w:trPr>
        <w:tc>
          <w:tcPr>
            <w:tcW w:w="5000" w:type="pct"/>
            <w:gridSpan w:val="6"/>
            <w:vAlign w:val="bottom"/>
          </w:tcPr>
          <w:p w14:paraId="5BBEFC17" w14:textId="5BFF348A" w:rsidR="0059132A" w:rsidRPr="0059132A" w:rsidRDefault="0059132A" w:rsidP="0059132A">
            <w:pPr>
              <w:spacing w:after="0" w:line="240" w:lineRule="auto"/>
              <w:ind w:left="-28" w:firstLine="28"/>
              <w:jc w:val="center"/>
              <w:rPr>
                <w:b w:val="0"/>
                <w:bCs/>
                <w:sz w:val="24"/>
                <w:szCs w:val="24"/>
              </w:rPr>
            </w:pPr>
            <w:r w:rsidRPr="0059132A">
              <w:rPr>
                <w:rStyle w:val="212pt0"/>
                <w:rFonts w:eastAsia="Calibri"/>
                <w:b w:val="0"/>
                <w:bCs/>
              </w:rPr>
              <w:t>Автомобильная дорога Мостовой переход через р.Катунь у с. Ая</w:t>
            </w:r>
          </w:p>
        </w:tc>
      </w:tr>
      <w:tr w:rsidR="0059132A" w:rsidRPr="008D0198" w14:paraId="1388D3D4" w14:textId="48D9EEF9" w:rsidTr="0059132A">
        <w:trPr>
          <w:tblHeader/>
          <w:jc w:val="center"/>
        </w:trPr>
        <w:tc>
          <w:tcPr>
            <w:tcW w:w="268" w:type="pct"/>
            <w:vAlign w:val="center"/>
          </w:tcPr>
          <w:p w14:paraId="61E61881" w14:textId="77777777" w:rsidR="0059132A" w:rsidRPr="0059132A" w:rsidRDefault="0059132A" w:rsidP="0059132A">
            <w:pPr>
              <w:spacing w:after="0" w:line="240" w:lineRule="auto"/>
              <w:ind w:left="-28" w:firstLine="28"/>
              <w:jc w:val="center"/>
              <w:rPr>
                <w:b w:val="0"/>
                <w:sz w:val="24"/>
                <w:szCs w:val="24"/>
              </w:rPr>
            </w:pPr>
            <w:r w:rsidRPr="0059132A">
              <w:rPr>
                <w:b w:val="0"/>
                <w:sz w:val="24"/>
                <w:szCs w:val="24"/>
              </w:rPr>
              <w:t>5</w:t>
            </w:r>
          </w:p>
        </w:tc>
        <w:tc>
          <w:tcPr>
            <w:tcW w:w="1158" w:type="pct"/>
            <w:vAlign w:val="center"/>
          </w:tcPr>
          <w:p w14:paraId="5346FD7B" w14:textId="738D325D" w:rsidR="0059132A" w:rsidRPr="0059132A" w:rsidRDefault="0059132A" w:rsidP="0059132A">
            <w:pPr>
              <w:spacing w:after="0" w:line="240" w:lineRule="auto"/>
              <w:ind w:left="-28" w:firstLine="28"/>
              <w:jc w:val="center"/>
              <w:rPr>
                <w:b w:val="0"/>
                <w:sz w:val="24"/>
                <w:szCs w:val="24"/>
              </w:rPr>
            </w:pPr>
          </w:p>
        </w:tc>
        <w:tc>
          <w:tcPr>
            <w:tcW w:w="795" w:type="pct"/>
            <w:vAlign w:val="center"/>
          </w:tcPr>
          <w:p w14:paraId="657731BF" w14:textId="644BA70B" w:rsidR="0059132A" w:rsidRPr="0059132A" w:rsidRDefault="0059132A" w:rsidP="0059132A">
            <w:pPr>
              <w:spacing w:after="0" w:line="240" w:lineRule="auto"/>
              <w:ind w:left="-28" w:firstLine="28"/>
              <w:jc w:val="center"/>
              <w:rPr>
                <w:b w:val="0"/>
                <w:bCs/>
                <w:sz w:val="24"/>
                <w:szCs w:val="24"/>
              </w:rPr>
            </w:pPr>
            <w:r w:rsidRPr="0059132A">
              <w:rPr>
                <w:rStyle w:val="212pt0"/>
                <w:rFonts w:eastAsia="Calibri"/>
                <w:b w:val="0"/>
                <w:bCs/>
              </w:rPr>
              <w:t>мост</w:t>
            </w:r>
          </w:p>
        </w:tc>
        <w:tc>
          <w:tcPr>
            <w:tcW w:w="941" w:type="pct"/>
            <w:vAlign w:val="center"/>
          </w:tcPr>
          <w:p w14:paraId="28BC52F7" w14:textId="4BD9246F" w:rsidR="0059132A" w:rsidRPr="0059132A" w:rsidRDefault="0059132A" w:rsidP="0059132A">
            <w:pPr>
              <w:spacing w:after="0" w:line="240" w:lineRule="auto"/>
              <w:ind w:left="-28" w:firstLine="28"/>
              <w:jc w:val="center"/>
              <w:rPr>
                <w:b w:val="0"/>
                <w:bCs/>
                <w:sz w:val="24"/>
                <w:szCs w:val="24"/>
              </w:rPr>
            </w:pPr>
            <w:r w:rsidRPr="0059132A">
              <w:rPr>
                <w:rStyle w:val="212pt0"/>
                <w:rFonts w:eastAsia="Calibri"/>
                <w:b w:val="0"/>
                <w:bCs/>
              </w:rPr>
              <w:t>р. Катунь</w:t>
            </w:r>
          </w:p>
        </w:tc>
        <w:tc>
          <w:tcPr>
            <w:tcW w:w="981" w:type="pct"/>
            <w:vAlign w:val="center"/>
          </w:tcPr>
          <w:p w14:paraId="5BC79AC1" w14:textId="11AF257D" w:rsidR="0059132A" w:rsidRPr="0059132A" w:rsidRDefault="0059132A" w:rsidP="0059132A">
            <w:pPr>
              <w:spacing w:after="0" w:line="240" w:lineRule="auto"/>
              <w:ind w:left="-28" w:firstLine="28"/>
              <w:jc w:val="center"/>
              <w:rPr>
                <w:b w:val="0"/>
                <w:bCs/>
                <w:sz w:val="24"/>
                <w:szCs w:val="24"/>
              </w:rPr>
            </w:pPr>
            <w:r w:rsidRPr="0059132A">
              <w:rPr>
                <w:rStyle w:val="212pt0"/>
                <w:rFonts w:eastAsia="Calibri"/>
                <w:b w:val="0"/>
                <w:bCs/>
              </w:rPr>
              <w:t>198,52</w:t>
            </w:r>
          </w:p>
        </w:tc>
        <w:tc>
          <w:tcPr>
            <w:tcW w:w="857" w:type="pct"/>
            <w:vAlign w:val="center"/>
          </w:tcPr>
          <w:p w14:paraId="6BB1A085" w14:textId="073DE882" w:rsidR="0059132A" w:rsidRPr="0059132A" w:rsidRDefault="0059132A" w:rsidP="0059132A">
            <w:pPr>
              <w:spacing w:after="0" w:line="240" w:lineRule="auto"/>
              <w:ind w:left="-28" w:firstLine="28"/>
              <w:jc w:val="center"/>
              <w:rPr>
                <w:b w:val="0"/>
                <w:bCs/>
                <w:sz w:val="24"/>
                <w:szCs w:val="24"/>
              </w:rPr>
            </w:pPr>
            <w:r w:rsidRPr="0059132A">
              <w:rPr>
                <w:rStyle w:val="212pt0"/>
                <w:rFonts w:eastAsia="Calibri"/>
                <w:b w:val="0"/>
                <w:bCs/>
              </w:rPr>
              <w:t>железобетон</w:t>
            </w:r>
          </w:p>
        </w:tc>
      </w:tr>
    </w:tbl>
    <w:p w14:paraId="3A370611" w14:textId="77777777" w:rsidR="00135FCA" w:rsidRPr="008D0198" w:rsidRDefault="00135FCA" w:rsidP="00F0188E">
      <w:pPr>
        <w:pStyle w:val="afc"/>
        <w:rPr>
          <w:i/>
          <w:highlight w:val="lightGray"/>
        </w:rPr>
      </w:pPr>
    </w:p>
    <w:p w14:paraId="6BF087F3" w14:textId="77777777" w:rsidR="002C217A" w:rsidRPr="00B7229C" w:rsidRDefault="002C217A" w:rsidP="002C217A">
      <w:pPr>
        <w:pStyle w:val="afc"/>
        <w:rPr>
          <w:i/>
        </w:rPr>
      </w:pPr>
      <w:r w:rsidRPr="00B7229C">
        <w:rPr>
          <w:i/>
        </w:rPr>
        <w:t>Проектное предложение</w:t>
      </w:r>
    </w:p>
    <w:p w14:paraId="720391FA" w14:textId="6E290C33" w:rsidR="00B63F43" w:rsidRPr="00BD3DF1" w:rsidRDefault="00B63F43" w:rsidP="00B63F43">
      <w:pPr>
        <w:pStyle w:val="afc"/>
        <w:rPr>
          <w:rStyle w:val="af5"/>
          <w:i w:val="0"/>
          <w:iCs w:val="0"/>
        </w:rPr>
      </w:pPr>
      <w:r w:rsidRPr="00576EFD">
        <w:rPr>
          <w:rStyle w:val="af5"/>
          <w:i w:val="0"/>
          <w:iCs w:val="0"/>
        </w:rPr>
        <w:t xml:space="preserve">В соответствии со 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утвержденной распоряжением Правительства Российской федерации от 19.03.2013 № 384-р, на территории </w:t>
      </w:r>
      <w:r>
        <w:rPr>
          <w:rStyle w:val="af5"/>
          <w:i w:val="0"/>
          <w:iCs w:val="0"/>
        </w:rPr>
        <w:t>Айского сельсовета</w:t>
      </w:r>
      <w:r w:rsidRPr="00576EFD">
        <w:rPr>
          <w:rStyle w:val="af5"/>
          <w:i w:val="0"/>
          <w:iCs w:val="0"/>
        </w:rPr>
        <w:t xml:space="preserve"> мероприятий в части </w:t>
      </w:r>
      <w:r>
        <w:rPr>
          <w:lang w:bidi="ru-RU"/>
        </w:rPr>
        <w:t xml:space="preserve">искусственных дорожных сооружений </w:t>
      </w:r>
      <w:r w:rsidRPr="00BD3DF1">
        <w:rPr>
          <w:rStyle w:val="af5"/>
          <w:i w:val="0"/>
          <w:iCs w:val="0"/>
        </w:rPr>
        <w:t>федерального значения не запланировано.</w:t>
      </w:r>
    </w:p>
    <w:p w14:paraId="0E8158BC" w14:textId="210FA47B" w:rsidR="00B63F43" w:rsidRDefault="00B63F43" w:rsidP="00B63F43">
      <w:pPr>
        <w:pStyle w:val="afc"/>
      </w:pPr>
      <w:r>
        <w:rPr>
          <w:lang w:bidi="ru-RU"/>
        </w:rPr>
        <w:t xml:space="preserve">Схемой территориального планирования Алтайского края, </w:t>
      </w:r>
      <w:r w:rsidRPr="0077627F">
        <w:t xml:space="preserve">утвержденной постановлением администрации Алтайского края </w:t>
      </w:r>
      <w:r>
        <w:t>от </w:t>
      </w:r>
      <w:r w:rsidRPr="0077627F">
        <w:t xml:space="preserve">30.11.2015 </w:t>
      </w:r>
      <w:r>
        <w:lastRenderedPageBreak/>
        <w:t xml:space="preserve">№ </w:t>
      </w:r>
      <w:r w:rsidRPr="0077627F">
        <w:t>485 (ред. от 12.08.2022 № 287)</w:t>
      </w:r>
      <w:r>
        <w:rPr>
          <w:lang w:bidi="ru-RU"/>
        </w:rPr>
        <w:t xml:space="preserve"> мероприятий в части искусственных дорожных сооружений не предусмотрено.</w:t>
      </w:r>
    </w:p>
    <w:p w14:paraId="6B8CAACD" w14:textId="77777777" w:rsidR="00B63F43" w:rsidRDefault="00B63F43" w:rsidP="00B7229C">
      <w:pPr>
        <w:pStyle w:val="afc"/>
        <w:rPr>
          <w:rFonts w:eastAsiaTheme="majorEastAsia"/>
          <w:lang w:bidi="ru-RU"/>
        </w:rPr>
      </w:pPr>
    </w:p>
    <w:p w14:paraId="01D3AEE8" w14:textId="77777777" w:rsidR="00A136DF" w:rsidRPr="001A23A8" w:rsidRDefault="00A136DF" w:rsidP="00F0188E">
      <w:pPr>
        <w:pStyle w:val="afc"/>
        <w:rPr>
          <w:i/>
          <w:u w:val="single"/>
        </w:rPr>
      </w:pPr>
      <w:r w:rsidRPr="001A23A8">
        <w:rPr>
          <w:i/>
          <w:u w:val="single"/>
        </w:rPr>
        <w:t>Общественный пассажирский транспорт</w:t>
      </w:r>
    </w:p>
    <w:p w14:paraId="30E9B972" w14:textId="77777777" w:rsidR="00827155" w:rsidRPr="001A23A8" w:rsidRDefault="00827155" w:rsidP="00F0188E">
      <w:pPr>
        <w:pStyle w:val="afc"/>
        <w:rPr>
          <w:i/>
        </w:rPr>
      </w:pPr>
      <w:r w:rsidRPr="001A23A8">
        <w:rPr>
          <w:i/>
        </w:rPr>
        <w:t>Существующее положение</w:t>
      </w:r>
    </w:p>
    <w:p w14:paraId="3E7EE731" w14:textId="2DC7154F" w:rsidR="00681190" w:rsidRDefault="00FC2267" w:rsidP="00F0188E">
      <w:pPr>
        <w:pStyle w:val="afc"/>
        <w:rPr>
          <w:bCs/>
          <w:lang w:bidi="ru-RU"/>
        </w:rPr>
      </w:pPr>
      <w:r>
        <w:rPr>
          <w:bCs/>
          <w:lang w:bidi="ru-RU"/>
        </w:rPr>
        <w:t>Н</w:t>
      </w:r>
      <w:r w:rsidRPr="00FC2267">
        <w:rPr>
          <w:bCs/>
          <w:lang w:bidi="ru-RU"/>
        </w:rPr>
        <w:t>а территории А</w:t>
      </w:r>
      <w:r>
        <w:rPr>
          <w:bCs/>
          <w:lang w:bidi="ru-RU"/>
        </w:rPr>
        <w:t>й</w:t>
      </w:r>
      <w:r w:rsidRPr="00FC2267">
        <w:rPr>
          <w:bCs/>
          <w:lang w:bidi="ru-RU"/>
        </w:rPr>
        <w:t xml:space="preserve">ского сельсовета Алтайского района </w:t>
      </w:r>
      <w:r>
        <w:rPr>
          <w:bCs/>
          <w:lang w:bidi="ru-RU"/>
        </w:rPr>
        <w:t>отсутствуют</w:t>
      </w:r>
      <w:r w:rsidRPr="00FC2267">
        <w:rPr>
          <w:bCs/>
          <w:lang w:bidi="ru-RU"/>
        </w:rPr>
        <w:t xml:space="preserve"> автостанции, автовокзал</w:t>
      </w:r>
      <w:r>
        <w:rPr>
          <w:bCs/>
          <w:lang w:bidi="ru-RU"/>
        </w:rPr>
        <w:t>ы</w:t>
      </w:r>
      <w:r w:rsidRPr="00FC2267">
        <w:rPr>
          <w:bCs/>
          <w:lang w:bidi="ru-RU"/>
        </w:rPr>
        <w:t xml:space="preserve"> и автобусны</w:t>
      </w:r>
      <w:r>
        <w:rPr>
          <w:bCs/>
          <w:lang w:bidi="ru-RU"/>
        </w:rPr>
        <w:t>е</w:t>
      </w:r>
      <w:r w:rsidRPr="00FC2267">
        <w:rPr>
          <w:bCs/>
          <w:lang w:bidi="ru-RU"/>
        </w:rPr>
        <w:t xml:space="preserve"> парк</w:t>
      </w:r>
      <w:r>
        <w:rPr>
          <w:bCs/>
          <w:lang w:bidi="ru-RU"/>
        </w:rPr>
        <w:t>и.</w:t>
      </w:r>
    </w:p>
    <w:p w14:paraId="0A88543F" w14:textId="2FC31717" w:rsidR="006A228B" w:rsidRPr="001A23A8" w:rsidRDefault="00190470" w:rsidP="00F0188E">
      <w:pPr>
        <w:pStyle w:val="afc"/>
      </w:pPr>
      <w:r w:rsidRPr="001A23A8">
        <w:rPr>
          <w:bCs/>
          <w:lang w:bidi="ru-RU"/>
        </w:rPr>
        <w:t>Перечень существующих остановочных пунктов на автодорогах регионального или межмуниципального значения в границах Айского сельсовета Алтайского района</w:t>
      </w:r>
      <w:r w:rsidR="001505B8" w:rsidRPr="001A23A8">
        <w:t xml:space="preserve"> </w:t>
      </w:r>
      <w:r w:rsidR="00F0188E" w:rsidRPr="001A23A8">
        <w:t xml:space="preserve">приведен в таблице </w:t>
      </w:r>
      <w:r w:rsidR="00F0188E" w:rsidRPr="00681190">
        <w:t>2.3.</w:t>
      </w:r>
      <w:r w:rsidR="00F22D9F">
        <w:t>9</w:t>
      </w:r>
      <w:r w:rsidR="00F0188E" w:rsidRPr="00681190">
        <w:t>-3.</w:t>
      </w:r>
    </w:p>
    <w:p w14:paraId="2B14AFEF" w14:textId="77777777" w:rsidR="006A228B" w:rsidRPr="001A23A8" w:rsidRDefault="006A228B" w:rsidP="00F0188E">
      <w:pPr>
        <w:pStyle w:val="afc"/>
      </w:pPr>
    </w:p>
    <w:p w14:paraId="53AE1C65" w14:textId="0D0B33DB" w:rsidR="005A3CEA" w:rsidRPr="001A23A8" w:rsidRDefault="005A3CEA" w:rsidP="005A3CEA">
      <w:pPr>
        <w:pStyle w:val="afc"/>
        <w:jc w:val="right"/>
        <w:rPr>
          <w:i/>
        </w:rPr>
      </w:pPr>
      <w:r w:rsidRPr="001A23A8">
        <w:rPr>
          <w:i/>
        </w:rPr>
        <w:t xml:space="preserve">Таблица </w:t>
      </w:r>
      <w:r w:rsidRPr="00681190">
        <w:rPr>
          <w:i/>
        </w:rPr>
        <w:t>2.3.</w:t>
      </w:r>
      <w:r w:rsidR="00F22D9F">
        <w:rPr>
          <w:i/>
        </w:rPr>
        <w:t>9</w:t>
      </w:r>
      <w:r w:rsidRPr="00681190">
        <w:rPr>
          <w:i/>
        </w:rPr>
        <w:t>-</w:t>
      </w:r>
      <w:r w:rsidR="007C5AEB" w:rsidRPr="00681190">
        <w:rPr>
          <w:i/>
        </w:rPr>
        <w:t>3</w:t>
      </w:r>
    </w:p>
    <w:p w14:paraId="59842DD9" w14:textId="77777777" w:rsidR="005A3CEA" w:rsidRPr="001A23A8" w:rsidRDefault="005A3CEA" w:rsidP="005A3CEA">
      <w:pPr>
        <w:tabs>
          <w:tab w:val="left" w:pos="8996"/>
        </w:tabs>
        <w:spacing w:after="0" w:line="240" w:lineRule="auto"/>
        <w:jc w:val="right"/>
        <w:rPr>
          <w:b w:val="0"/>
          <w:i/>
          <w:szCs w:val="28"/>
        </w:rPr>
      </w:pPr>
    </w:p>
    <w:p w14:paraId="3EDFD1E5" w14:textId="00D481A6" w:rsidR="005A3CEA" w:rsidRPr="001A23A8" w:rsidRDefault="00190470" w:rsidP="005A3CEA">
      <w:pPr>
        <w:pStyle w:val="b3"/>
      </w:pPr>
      <w:r w:rsidRPr="001A23A8">
        <w:rPr>
          <w:bCs/>
          <w:szCs w:val="28"/>
          <w:lang w:bidi="ru-RU"/>
        </w:rPr>
        <w:t>Перечень существующих остановочных пунктов</w:t>
      </w:r>
      <w:r w:rsidR="00FE4882" w:rsidRPr="001A23A8">
        <w:rPr>
          <w:szCs w:val="28"/>
        </w:rPr>
        <w:t xml:space="preserve"> на территории </w:t>
      </w:r>
      <w:r w:rsidRPr="001A23A8">
        <w:rPr>
          <w:bCs/>
          <w:szCs w:val="28"/>
          <w:lang w:bidi="ru-RU"/>
        </w:rPr>
        <w:t>Айского</w:t>
      </w:r>
      <w:r w:rsidR="00FE4882" w:rsidRPr="001A23A8">
        <w:rPr>
          <w:szCs w:val="28"/>
        </w:rPr>
        <w:t xml:space="preserve"> </w:t>
      </w:r>
      <w:r w:rsidR="001A23A8" w:rsidRPr="001A23A8">
        <w:rPr>
          <w:bCs/>
          <w:szCs w:val="28"/>
          <w:lang w:bidi="ru-RU"/>
        </w:rPr>
        <w:t>сельсовета</w:t>
      </w:r>
    </w:p>
    <w:tbl>
      <w:tblPr>
        <w:tblStyle w:val="afe"/>
        <w:tblpPr w:leftFromText="180" w:rightFromText="180" w:vertAnchor="text" w:tblpY="1"/>
        <w:tblOverlap w:val="never"/>
        <w:tblW w:w="5000" w:type="pct"/>
        <w:tblLook w:val="04A0" w:firstRow="1" w:lastRow="0" w:firstColumn="1" w:lastColumn="0" w:noHBand="0" w:noVBand="1"/>
      </w:tblPr>
      <w:tblGrid>
        <w:gridCol w:w="303"/>
        <w:gridCol w:w="3792"/>
        <w:gridCol w:w="1906"/>
        <w:gridCol w:w="1687"/>
        <w:gridCol w:w="1656"/>
      </w:tblGrid>
      <w:tr w:rsidR="00190470" w:rsidRPr="001A23A8" w14:paraId="5C12C87E" w14:textId="0FA479AD" w:rsidTr="006F3CC2">
        <w:tc>
          <w:tcPr>
            <w:tcW w:w="157" w:type="pct"/>
            <w:vAlign w:val="center"/>
          </w:tcPr>
          <w:p w14:paraId="2B8425E5" w14:textId="77777777" w:rsidR="00190470" w:rsidRPr="001A23A8" w:rsidRDefault="00190470" w:rsidP="00190470">
            <w:pPr>
              <w:spacing w:after="0"/>
              <w:ind w:left="-142" w:right="-108"/>
              <w:jc w:val="center"/>
              <w:rPr>
                <w:b w:val="0"/>
                <w:bCs/>
                <w:color w:val="333333"/>
                <w:sz w:val="24"/>
                <w:szCs w:val="24"/>
                <w:shd w:val="clear" w:color="auto" w:fill="FFFFFF"/>
              </w:rPr>
            </w:pPr>
            <w:r w:rsidRPr="001A23A8">
              <w:rPr>
                <w:b w:val="0"/>
                <w:bCs/>
                <w:color w:val="333333"/>
                <w:sz w:val="24"/>
                <w:szCs w:val="24"/>
                <w:shd w:val="clear" w:color="auto" w:fill="FFFFFF"/>
              </w:rPr>
              <w:t>№</w:t>
            </w:r>
          </w:p>
        </w:tc>
        <w:tc>
          <w:tcPr>
            <w:tcW w:w="2047" w:type="pct"/>
            <w:vAlign w:val="center"/>
          </w:tcPr>
          <w:p w14:paraId="07AE84A8" w14:textId="1225E94F" w:rsidR="00190470" w:rsidRPr="001A23A8" w:rsidRDefault="00190470" w:rsidP="006F3CC2">
            <w:pPr>
              <w:spacing w:after="0" w:line="240" w:lineRule="auto"/>
              <w:ind w:left="-28" w:firstLine="28"/>
              <w:jc w:val="center"/>
              <w:rPr>
                <w:b w:val="0"/>
                <w:sz w:val="24"/>
                <w:szCs w:val="24"/>
              </w:rPr>
            </w:pPr>
            <w:r w:rsidRPr="001A23A8">
              <w:rPr>
                <w:b w:val="0"/>
                <w:sz w:val="24"/>
                <w:szCs w:val="24"/>
              </w:rPr>
              <w:t>Наименование автомобильной дороги</w:t>
            </w:r>
          </w:p>
        </w:tc>
        <w:tc>
          <w:tcPr>
            <w:tcW w:w="1037" w:type="pct"/>
            <w:vAlign w:val="center"/>
          </w:tcPr>
          <w:p w14:paraId="4D23D8ED" w14:textId="2A745E58" w:rsidR="00190470" w:rsidRPr="001A23A8" w:rsidRDefault="00190470" w:rsidP="006F3CC2">
            <w:pPr>
              <w:spacing w:after="0" w:line="240" w:lineRule="auto"/>
              <w:ind w:left="-28" w:firstLine="28"/>
              <w:jc w:val="center"/>
              <w:rPr>
                <w:b w:val="0"/>
                <w:sz w:val="24"/>
                <w:szCs w:val="24"/>
              </w:rPr>
            </w:pPr>
            <w:r w:rsidRPr="001A23A8">
              <w:rPr>
                <w:b w:val="0"/>
                <w:sz w:val="24"/>
                <w:szCs w:val="24"/>
              </w:rPr>
              <w:t>Адрес, км+м</w:t>
            </w:r>
          </w:p>
        </w:tc>
        <w:tc>
          <w:tcPr>
            <w:tcW w:w="889" w:type="pct"/>
            <w:vAlign w:val="center"/>
          </w:tcPr>
          <w:p w14:paraId="7345E944" w14:textId="4D5425EB" w:rsidR="00190470" w:rsidRPr="001A23A8" w:rsidRDefault="00190470" w:rsidP="006F3CC2">
            <w:pPr>
              <w:spacing w:after="0" w:line="240" w:lineRule="auto"/>
              <w:ind w:left="-28" w:firstLine="28"/>
              <w:jc w:val="center"/>
              <w:rPr>
                <w:b w:val="0"/>
                <w:sz w:val="24"/>
                <w:szCs w:val="24"/>
              </w:rPr>
            </w:pPr>
            <w:r w:rsidRPr="001A23A8">
              <w:rPr>
                <w:b w:val="0"/>
                <w:sz w:val="24"/>
                <w:szCs w:val="24"/>
              </w:rPr>
              <w:t>Расположение</w:t>
            </w:r>
          </w:p>
        </w:tc>
        <w:tc>
          <w:tcPr>
            <w:tcW w:w="870" w:type="pct"/>
            <w:vAlign w:val="center"/>
          </w:tcPr>
          <w:p w14:paraId="33DC92ED" w14:textId="5D2465AF" w:rsidR="00190470" w:rsidRPr="001A23A8" w:rsidRDefault="00190470" w:rsidP="006F3CC2">
            <w:pPr>
              <w:spacing w:after="0" w:line="240" w:lineRule="auto"/>
              <w:ind w:left="-28" w:firstLine="28"/>
              <w:jc w:val="center"/>
              <w:rPr>
                <w:b w:val="0"/>
                <w:sz w:val="24"/>
                <w:szCs w:val="24"/>
              </w:rPr>
            </w:pPr>
            <w:r w:rsidRPr="001A23A8">
              <w:rPr>
                <w:b w:val="0"/>
                <w:sz w:val="24"/>
                <w:szCs w:val="24"/>
              </w:rPr>
              <w:t>Обустройство</w:t>
            </w:r>
          </w:p>
        </w:tc>
      </w:tr>
      <w:tr w:rsidR="006F3CC2" w:rsidRPr="001A23A8" w14:paraId="209BF67E" w14:textId="3C03F7BC" w:rsidTr="006F3CC2">
        <w:trPr>
          <w:trHeight w:val="138"/>
        </w:trPr>
        <w:tc>
          <w:tcPr>
            <w:tcW w:w="157" w:type="pct"/>
            <w:vAlign w:val="center"/>
          </w:tcPr>
          <w:p w14:paraId="2B738889" w14:textId="77777777" w:rsidR="006F3CC2" w:rsidRPr="001A23A8" w:rsidRDefault="006F3CC2" w:rsidP="006F3CC2">
            <w:pPr>
              <w:pStyle w:val="ac"/>
              <w:numPr>
                <w:ilvl w:val="0"/>
                <w:numId w:val="11"/>
              </w:numPr>
              <w:spacing w:after="0" w:line="240" w:lineRule="auto"/>
              <w:jc w:val="center"/>
              <w:rPr>
                <w:b w:val="0"/>
                <w:sz w:val="24"/>
                <w:szCs w:val="24"/>
              </w:rPr>
            </w:pPr>
          </w:p>
        </w:tc>
        <w:tc>
          <w:tcPr>
            <w:tcW w:w="2047" w:type="pct"/>
            <w:vAlign w:val="bottom"/>
          </w:tcPr>
          <w:p w14:paraId="0A49C3FE" w14:textId="1C807274" w:rsidR="006F3CC2" w:rsidRPr="001A23A8" w:rsidRDefault="006F3CC2" w:rsidP="006F3CC2">
            <w:pPr>
              <w:spacing w:after="0" w:line="240" w:lineRule="auto"/>
              <w:ind w:left="-28" w:firstLine="28"/>
              <w:jc w:val="center"/>
              <w:rPr>
                <w:b w:val="0"/>
                <w:sz w:val="24"/>
                <w:szCs w:val="24"/>
              </w:rPr>
            </w:pPr>
            <w:r w:rsidRPr="001A23A8">
              <w:rPr>
                <w:b w:val="0"/>
                <w:sz w:val="24"/>
                <w:szCs w:val="24"/>
              </w:rPr>
              <w:t>Алтайское -Ая - Бирюзовая Катунь</w:t>
            </w:r>
          </w:p>
        </w:tc>
        <w:tc>
          <w:tcPr>
            <w:tcW w:w="1037" w:type="pct"/>
            <w:vAlign w:val="center"/>
          </w:tcPr>
          <w:p w14:paraId="439D31F9" w14:textId="06B39DD1" w:rsidR="006F3CC2" w:rsidRPr="001A23A8" w:rsidRDefault="006F3CC2" w:rsidP="006F3CC2">
            <w:pPr>
              <w:pStyle w:val="Default"/>
              <w:ind w:left="-28" w:firstLine="28"/>
              <w:jc w:val="center"/>
              <w:rPr>
                <w:rFonts w:eastAsia="Calibri"/>
                <w:color w:val="auto"/>
                <w:lang w:eastAsia="en-US"/>
              </w:rPr>
            </w:pPr>
            <w:r w:rsidRPr="001A23A8">
              <w:rPr>
                <w:rFonts w:eastAsia="Calibri"/>
                <w:color w:val="auto"/>
                <w:lang w:eastAsia="en-US"/>
              </w:rPr>
              <w:t>км 22+902</w:t>
            </w:r>
          </w:p>
        </w:tc>
        <w:tc>
          <w:tcPr>
            <w:tcW w:w="889" w:type="pct"/>
            <w:vAlign w:val="center"/>
          </w:tcPr>
          <w:p w14:paraId="0092F3B4" w14:textId="33BA0DF4" w:rsidR="006F3CC2" w:rsidRPr="001A23A8" w:rsidRDefault="006F3CC2" w:rsidP="006F3CC2">
            <w:pPr>
              <w:pStyle w:val="Default"/>
              <w:ind w:left="-28" w:firstLine="28"/>
              <w:jc w:val="center"/>
              <w:rPr>
                <w:rFonts w:eastAsia="Calibri"/>
                <w:color w:val="auto"/>
                <w:lang w:eastAsia="en-US"/>
              </w:rPr>
            </w:pPr>
            <w:r w:rsidRPr="001A23A8">
              <w:rPr>
                <w:rFonts w:eastAsia="Calibri"/>
                <w:color w:val="auto"/>
                <w:lang w:eastAsia="en-US"/>
              </w:rPr>
              <w:t>справа</w:t>
            </w:r>
          </w:p>
        </w:tc>
        <w:tc>
          <w:tcPr>
            <w:tcW w:w="870" w:type="pct"/>
            <w:vAlign w:val="center"/>
          </w:tcPr>
          <w:p w14:paraId="7F43B0A6" w14:textId="03B617DF" w:rsidR="006F3CC2" w:rsidRPr="001A23A8" w:rsidRDefault="006F3CC2" w:rsidP="006F3CC2">
            <w:pPr>
              <w:pStyle w:val="Default"/>
              <w:ind w:left="-28" w:firstLine="28"/>
              <w:jc w:val="center"/>
              <w:rPr>
                <w:rFonts w:eastAsia="Calibri"/>
                <w:color w:val="auto"/>
                <w:lang w:eastAsia="en-US"/>
              </w:rPr>
            </w:pPr>
            <w:r w:rsidRPr="001A23A8">
              <w:rPr>
                <w:rFonts w:eastAsia="Calibri"/>
                <w:color w:val="auto"/>
                <w:lang w:eastAsia="en-US"/>
              </w:rPr>
              <w:t>павильон</w:t>
            </w:r>
          </w:p>
        </w:tc>
      </w:tr>
      <w:tr w:rsidR="006F3CC2" w:rsidRPr="001A23A8" w14:paraId="52174258" w14:textId="77777777" w:rsidTr="006F3CC2">
        <w:trPr>
          <w:trHeight w:val="138"/>
        </w:trPr>
        <w:tc>
          <w:tcPr>
            <w:tcW w:w="157" w:type="pct"/>
            <w:vAlign w:val="center"/>
          </w:tcPr>
          <w:p w14:paraId="31C9497E" w14:textId="77777777" w:rsidR="006F3CC2" w:rsidRPr="001A23A8" w:rsidRDefault="006F3CC2" w:rsidP="006F3CC2">
            <w:pPr>
              <w:pStyle w:val="ac"/>
              <w:numPr>
                <w:ilvl w:val="0"/>
                <w:numId w:val="11"/>
              </w:numPr>
              <w:spacing w:after="0" w:line="240" w:lineRule="auto"/>
              <w:jc w:val="center"/>
              <w:rPr>
                <w:b w:val="0"/>
                <w:sz w:val="24"/>
                <w:szCs w:val="24"/>
              </w:rPr>
            </w:pPr>
          </w:p>
        </w:tc>
        <w:tc>
          <w:tcPr>
            <w:tcW w:w="2047" w:type="pct"/>
            <w:vAlign w:val="bottom"/>
          </w:tcPr>
          <w:p w14:paraId="12154736" w14:textId="7BBE6B66" w:rsidR="006F3CC2" w:rsidRPr="001A23A8" w:rsidRDefault="006F3CC2" w:rsidP="006F3CC2">
            <w:pPr>
              <w:spacing w:after="0" w:line="240" w:lineRule="auto"/>
              <w:ind w:left="-28" w:firstLine="28"/>
              <w:jc w:val="center"/>
              <w:rPr>
                <w:b w:val="0"/>
                <w:sz w:val="24"/>
                <w:szCs w:val="24"/>
              </w:rPr>
            </w:pPr>
            <w:r w:rsidRPr="001A23A8">
              <w:rPr>
                <w:b w:val="0"/>
                <w:sz w:val="24"/>
                <w:szCs w:val="24"/>
              </w:rPr>
              <w:t>Алтайское - Ая - Бирюзовая Катунь</w:t>
            </w:r>
          </w:p>
        </w:tc>
        <w:tc>
          <w:tcPr>
            <w:tcW w:w="1037" w:type="pct"/>
            <w:vAlign w:val="center"/>
          </w:tcPr>
          <w:p w14:paraId="55598D53" w14:textId="532B1A65" w:rsidR="006F3CC2" w:rsidRPr="001A23A8" w:rsidRDefault="006F3CC2" w:rsidP="006F3CC2">
            <w:pPr>
              <w:pStyle w:val="Default"/>
              <w:ind w:left="-28" w:firstLine="28"/>
              <w:jc w:val="center"/>
              <w:rPr>
                <w:rFonts w:eastAsia="Calibri"/>
                <w:color w:val="auto"/>
                <w:lang w:eastAsia="en-US"/>
              </w:rPr>
            </w:pPr>
            <w:r w:rsidRPr="001A23A8">
              <w:rPr>
                <w:rFonts w:eastAsia="Calibri"/>
                <w:color w:val="auto"/>
                <w:lang w:eastAsia="en-US"/>
              </w:rPr>
              <w:t>км 35+419</w:t>
            </w:r>
          </w:p>
        </w:tc>
        <w:tc>
          <w:tcPr>
            <w:tcW w:w="889" w:type="pct"/>
            <w:vAlign w:val="center"/>
          </w:tcPr>
          <w:p w14:paraId="678F9785" w14:textId="37A075B9" w:rsidR="006F3CC2" w:rsidRPr="001A23A8" w:rsidRDefault="006F3CC2" w:rsidP="006F3CC2">
            <w:pPr>
              <w:pStyle w:val="Default"/>
              <w:ind w:left="-28" w:firstLine="28"/>
              <w:jc w:val="center"/>
              <w:rPr>
                <w:rFonts w:eastAsia="Calibri"/>
                <w:color w:val="auto"/>
                <w:lang w:eastAsia="en-US"/>
              </w:rPr>
            </w:pPr>
            <w:r w:rsidRPr="001A23A8">
              <w:rPr>
                <w:rFonts w:eastAsia="Calibri"/>
                <w:color w:val="auto"/>
                <w:lang w:eastAsia="en-US"/>
              </w:rPr>
              <w:t>справа</w:t>
            </w:r>
          </w:p>
        </w:tc>
        <w:tc>
          <w:tcPr>
            <w:tcW w:w="870" w:type="pct"/>
            <w:vAlign w:val="center"/>
          </w:tcPr>
          <w:p w14:paraId="0AB4B883" w14:textId="21D11CAA" w:rsidR="006F3CC2" w:rsidRPr="001A23A8" w:rsidRDefault="006F3CC2" w:rsidP="006F3CC2">
            <w:pPr>
              <w:pStyle w:val="Default"/>
              <w:ind w:left="-28" w:firstLine="28"/>
              <w:jc w:val="center"/>
              <w:rPr>
                <w:rFonts w:eastAsia="Calibri"/>
                <w:color w:val="auto"/>
                <w:lang w:eastAsia="en-US"/>
              </w:rPr>
            </w:pPr>
            <w:r w:rsidRPr="001A23A8">
              <w:rPr>
                <w:rFonts w:eastAsia="Calibri"/>
                <w:color w:val="auto"/>
                <w:lang w:eastAsia="en-US"/>
              </w:rPr>
              <w:t>павильон</w:t>
            </w:r>
          </w:p>
        </w:tc>
      </w:tr>
      <w:tr w:rsidR="006F3CC2" w:rsidRPr="001A23A8" w14:paraId="40C7FB3B" w14:textId="62DCC9D6" w:rsidTr="006F3CC2">
        <w:trPr>
          <w:trHeight w:val="138"/>
        </w:trPr>
        <w:tc>
          <w:tcPr>
            <w:tcW w:w="157" w:type="pct"/>
            <w:vAlign w:val="center"/>
          </w:tcPr>
          <w:p w14:paraId="039CDC91" w14:textId="77777777" w:rsidR="006F3CC2" w:rsidRPr="001A23A8" w:rsidRDefault="006F3CC2" w:rsidP="006F3CC2">
            <w:pPr>
              <w:pStyle w:val="ac"/>
              <w:numPr>
                <w:ilvl w:val="0"/>
                <w:numId w:val="11"/>
              </w:numPr>
              <w:spacing w:after="0" w:line="240" w:lineRule="auto"/>
              <w:jc w:val="center"/>
              <w:rPr>
                <w:b w:val="0"/>
                <w:sz w:val="24"/>
                <w:szCs w:val="24"/>
              </w:rPr>
            </w:pPr>
          </w:p>
        </w:tc>
        <w:tc>
          <w:tcPr>
            <w:tcW w:w="2047" w:type="pct"/>
            <w:vAlign w:val="bottom"/>
          </w:tcPr>
          <w:p w14:paraId="33C65BF3" w14:textId="6E457328" w:rsidR="006F3CC2" w:rsidRPr="001A23A8" w:rsidRDefault="006F3CC2" w:rsidP="006F3CC2">
            <w:pPr>
              <w:spacing w:after="0" w:line="240" w:lineRule="auto"/>
              <w:ind w:left="-28" w:firstLine="28"/>
              <w:jc w:val="center"/>
              <w:rPr>
                <w:b w:val="0"/>
                <w:sz w:val="24"/>
                <w:szCs w:val="24"/>
              </w:rPr>
            </w:pPr>
            <w:r w:rsidRPr="001A23A8">
              <w:rPr>
                <w:b w:val="0"/>
                <w:sz w:val="24"/>
                <w:szCs w:val="24"/>
              </w:rPr>
              <w:t>Алтайское -Ая - Бирюзовая Катунь</w:t>
            </w:r>
          </w:p>
        </w:tc>
        <w:tc>
          <w:tcPr>
            <w:tcW w:w="1037" w:type="pct"/>
            <w:vAlign w:val="center"/>
          </w:tcPr>
          <w:p w14:paraId="5BC258BC" w14:textId="795FB7B8" w:rsidR="006F3CC2" w:rsidRPr="001A23A8" w:rsidRDefault="006F3CC2" w:rsidP="006F3CC2">
            <w:pPr>
              <w:pStyle w:val="Default"/>
              <w:ind w:left="-28" w:firstLine="28"/>
              <w:jc w:val="center"/>
              <w:rPr>
                <w:rFonts w:eastAsia="Calibri"/>
                <w:color w:val="auto"/>
                <w:lang w:eastAsia="en-US"/>
              </w:rPr>
            </w:pPr>
            <w:r w:rsidRPr="001A23A8">
              <w:rPr>
                <w:rFonts w:eastAsia="Calibri"/>
                <w:color w:val="auto"/>
                <w:lang w:eastAsia="en-US"/>
              </w:rPr>
              <w:t>км 40+266</w:t>
            </w:r>
          </w:p>
        </w:tc>
        <w:tc>
          <w:tcPr>
            <w:tcW w:w="889" w:type="pct"/>
            <w:vAlign w:val="center"/>
          </w:tcPr>
          <w:p w14:paraId="49D30DDF" w14:textId="68180727" w:rsidR="006F3CC2" w:rsidRPr="001A23A8" w:rsidRDefault="006F3CC2" w:rsidP="006F3CC2">
            <w:pPr>
              <w:pStyle w:val="Default"/>
              <w:ind w:left="-28" w:firstLine="28"/>
              <w:jc w:val="center"/>
              <w:rPr>
                <w:rFonts w:eastAsia="Calibri"/>
                <w:color w:val="auto"/>
                <w:lang w:eastAsia="en-US"/>
              </w:rPr>
            </w:pPr>
            <w:r w:rsidRPr="001A23A8">
              <w:rPr>
                <w:rFonts w:eastAsia="Calibri"/>
                <w:color w:val="auto"/>
                <w:lang w:eastAsia="en-US"/>
              </w:rPr>
              <w:t>справа</w:t>
            </w:r>
          </w:p>
        </w:tc>
        <w:tc>
          <w:tcPr>
            <w:tcW w:w="870" w:type="pct"/>
            <w:vAlign w:val="center"/>
          </w:tcPr>
          <w:p w14:paraId="4B38088F" w14:textId="7CD74000" w:rsidR="006F3CC2" w:rsidRPr="001A23A8" w:rsidRDefault="006F3CC2" w:rsidP="006F3CC2">
            <w:pPr>
              <w:pStyle w:val="Default"/>
              <w:ind w:left="-28" w:firstLine="28"/>
              <w:jc w:val="center"/>
              <w:rPr>
                <w:rFonts w:eastAsia="Calibri"/>
                <w:color w:val="auto"/>
                <w:lang w:eastAsia="en-US"/>
              </w:rPr>
            </w:pPr>
            <w:r w:rsidRPr="001A23A8">
              <w:rPr>
                <w:rFonts w:eastAsia="Calibri"/>
                <w:color w:val="auto"/>
                <w:lang w:eastAsia="en-US"/>
              </w:rPr>
              <w:t>павильон</w:t>
            </w:r>
          </w:p>
        </w:tc>
      </w:tr>
      <w:tr w:rsidR="006F3CC2" w:rsidRPr="001A23A8" w14:paraId="23118BC3" w14:textId="3FAD2C6B" w:rsidTr="006F3CC2">
        <w:trPr>
          <w:trHeight w:val="138"/>
        </w:trPr>
        <w:tc>
          <w:tcPr>
            <w:tcW w:w="157" w:type="pct"/>
            <w:vAlign w:val="center"/>
          </w:tcPr>
          <w:p w14:paraId="79163DC0" w14:textId="77777777" w:rsidR="006F3CC2" w:rsidRPr="001A23A8" w:rsidRDefault="006F3CC2" w:rsidP="006F3CC2">
            <w:pPr>
              <w:pStyle w:val="ac"/>
              <w:numPr>
                <w:ilvl w:val="0"/>
                <w:numId w:val="11"/>
              </w:numPr>
              <w:spacing w:after="0" w:line="240" w:lineRule="auto"/>
              <w:jc w:val="center"/>
              <w:rPr>
                <w:b w:val="0"/>
                <w:sz w:val="24"/>
                <w:szCs w:val="24"/>
              </w:rPr>
            </w:pPr>
          </w:p>
        </w:tc>
        <w:tc>
          <w:tcPr>
            <w:tcW w:w="2047" w:type="pct"/>
            <w:vAlign w:val="bottom"/>
          </w:tcPr>
          <w:p w14:paraId="654BE177" w14:textId="68BF4239" w:rsidR="006F3CC2" w:rsidRPr="001A23A8" w:rsidRDefault="006F3CC2" w:rsidP="006F3CC2">
            <w:pPr>
              <w:spacing w:after="0" w:line="240" w:lineRule="auto"/>
              <w:ind w:left="-28" w:firstLine="28"/>
              <w:jc w:val="center"/>
              <w:rPr>
                <w:b w:val="0"/>
                <w:sz w:val="24"/>
                <w:szCs w:val="24"/>
              </w:rPr>
            </w:pPr>
            <w:r w:rsidRPr="001A23A8">
              <w:rPr>
                <w:b w:val="0"/>
                <w:sz w:val="24"/>
                <w:szCs w:val="24"/>
              </w:rPr>
              <w:t>Подъезд к с. Нижнекаянча</w:t>
            </w:r>
          </w:p>
        </w:tc>
        <w:tc>
          <w:tcPr>
            <w:tcW w:w="1037" w:type="pct"/>
            <w:vAlign w:val="center"/>
          </w:tcPr>
          <w:p w14:paraId="2B156FAB" w14:textId="0C5C7939" w:rsidR="006F3CC2" w:rsidRPr="001A23A8" w:rsidRDefault="006F3CC2" w:rsidP="006F3CC2">
            <w:pPr>
              <w:pStyle w:val="Default"/>
              <w:ind w:left="-28" w:firstLine="28"/>
              <w:jc w:val="center"/>
              <w:rPr>
                <w:rFonts w:eastAsia="Calibri"/>
                <w:color w:val="auto"/>
                <w:lang w:eastAsia="en-US"/>
              </w:rPr>
            </w:pPr>
            <w:r w:rsidRPr="001A23A8">
              <w:rPr>
                <w:rFonts w:eastAsia="Calibri"/>
                <w:color w:val="auto"/>
                <w:lang w:eastAsia="en-US"/>
              </w:rPr>
              <w:t>км 0+030</w:t>
            </w:r>
          </w:p>
        </w:tc>
        <w:tc>
          <w:tcPr>
            <w:tcW w:w="889" w:type="pct"/>
            <w:vAlign w:val="center"/>
          </w:tcPr>
          <w:p w14:paraId="7069BA00" w14:textId="52A3447E" w:rsidR="006F3CC2" w:rsidRPr="001A23A8" w:rsidRDefault="006F3CC2" w:rsidP="006F3CC2">
            <w:pPr>
              <w:pStyle w:val="Default"/>
              <w:ind w:left="-28" w:firstLine="28"/>
              <w:jc w:val="center"/>
              <w:rPr>
                <w:rFonts w:eastAsia="Calibri"/>
                <w:color w:val="auto"/>
                <w:lang w:eastAsia="en-US"/>
              </w:rPr>
            </w:pPr>
            <w:r w:rsidRPr="001A23A8">
              <w:rPr>
                <w:rFonts w:eastAsia="Calibri"/>
                <w:color w:val="auto"/>
                <w:lang w:eastAsia="en-US"/>
              </w:rPr>
              <w:t>справа</w:t>
            </w:r>
          </w:p>
        </w:tc>
        <w:tc>
          <w:tcPr>
            <w:tcW w:w="870" w:type="pct"/>
            <w:vAlign w:val="center"/>
          </w:tcPr>
          <w:p w14:paraId="718DCFDF" w14:textId="5C8765DF" w:rsidR="006F3CC2" w:rsidRPr="001A23A8" w:rsidRDefault="006F3CC2" w:rsidP="006F3CC2">
            <w:pPr>
              <w:pStyle w:val="Default"/>
              <w:ind w:left="-28" w:firstLine="28"/>
              <w:jc w:val="center"/>
              <w:rPr>
                <w:rFonts w:eastAsia="Calibri"/>
                <w:color w:val="auto"/>
                <w:lang w:eastAsia="en-US"/>
              </w:rPr>
            </w:pPr>
            <w:r w:rsidRPr="001A23A8">
              <w:rPr>
                <w:rFonts w:eastAsia="Calibri"/>
                <w:color w:val="auto"/>
                <w:lang w:eastAsia="en-US"/>
              </w:rPr>
              <w:t>павильон</w:t>
            </w:r>
          </w:p>
        </w:tc>
      </w:tr>
    </w:tbl>
    <w:p w14:paraId="1A4BF8CC" w14:textId="77777777" w:rsidR="002B7316" w:rsidRPr="001A23A8" w:rsidRDefault="002B7316" w:rsidP="005E66E6">
      <w:pPr>
        <w:pStyle w:val="afc"/>
        <w:rPr>
          <w:i/>
        </w:rPr>
      </w:pPr>
    </w:p>
    <w:p w14:paraId="6F9471DA" w14:textId="77777777" w:rsidR="00C534AB" w:rsidRPr="001A23A8" w:rsidRDefault="00C534AB" w:rsidP="005E66E6">
      <w:pPr>
        <w:pStyle w:val="afc"/>
        <w:rPr>
          <w:i/>
        </w:rPr>
      </w:pPr>
      <w:r w:rsidRPr="001A23A8">
        <w:rPr>
          <w:i/>
        </w:rPr>
        <w:t>Проектное предложение</w:t>
      </w:r>
    </w:p>
    <w:p w14:paraId="75A69BB0" w14:textId="6A9CA43D" w:rsidR="001A23A8" w:rsidRPr="001A23A8" w:rsidRDefault="001A23A8" w:rsidP="001A23A8">
      <w:pPr>
        <w:pStyle w:val="afc"/>
        <w:rPr>
          <w:lang w:bidi="ru-RU"/>
        </w:rPr>
      </w:pPr>
      <w:r w:rsidRPr="001A23A8">
        <w:rPr>
          <w:lang w:bidi="ru-RU"/>
        </w:rPr>
        <w:t>Строительство новых, реконструкция и ликвидация существующих остановочных пунктов на территории Айского сельсовета Алтайского района не планируется.</w:t>
      </w:r>
    </w:p>
    <w:p w14:paraId="40BAA92F" w14:textId="77777777" w:rsidR="00C534AB" w:rsidRPr="008D0198" w:rsidRDefault="00C534AB" w:rsidP="005E66E6">
      <w:pPr>
        <w:pStyle w:val="afc"/>
        <w:rPr>
          <w:highlight w:val="lightGray"/>
        </w:rPr>
      </w:pPr>
    </w:p>
    <w:p w14:paraId="53F94E2F" w14:textId="77777777" w:rsidR="00E9190C" w:rsidRPr="00907FB8" w:rsidRDefault="00887E7A" w:rsidP="00320643">
      <w:pPr>
        <w:pStyle w:val="44"/>
        <w:ind w:firstLine="709"/>
        <w:jc w:val="both"/>
        <w:outlineLvl w:val="9"/>
        <w:rPr>
          <w:rStyle w:val="af5"/>
          <w:b w:val="0"/>
          <w:iCs/>
          <w:u w:val="single"/>
        </w:rPr>
      </w:pPr>
      <w:r w:rsidRPr="00907FB8">
        <w:rPr>
          <w:rStyle w:val="af5"/>
          <w:b w:val="0"/>
          <w:iCs/>
          <w:u w:val="single"/>
        </w:rPr>
        <w:t>Улично-дорожная сеть</w:t>
      </w:r>
    </w:p>
    <w:p w14:paraId="1E39404F" w14:textId="77777777" w:rsidR="002B7316" w:rsidRPr="00907FB8" w:rsidRDefault="002B7316" w:rsidP="002B7316">
      <w:pPr>
        <w:pStyle w:val="S"/>
        <w:rPr>
          <w:i/>
          <w:color w:val="000000"/>
        </w:rPr>
      </w:pPr>
      <w:r w:rsidRPr="00907FB8">
        <w:rPr>
          <w:i/>
          <w:color w:val="000000"/>
        </w:rPr>
        <w:t xml:space="preserve">Существующее положение </w:t>
      </w:r>
    </w:p>
    <w:p w14:paraId="1564EB5F" w14:textId="4CDB7A87" w:rsidR="000C4545" w:rsidRPr="00907FB8" w:rsidRDefault="002B7316" w:rsidP="00320643">
      <w:pPr>
        <w:pStyle w:val="afc"/>
        <w:rPr>
          <w:rFonts w:eastAsiaTheme="majorEastAsia"/>
        </w:rPr>
      </w:pPr>
      <w:r w:rsidRPr="00907FB8">
        <w:rPr>
          <w:rFonts w:eastAsiaTheme="majorEastAsia"/>
        </w:rPr>
        <w:t xml:space="preserve">Перечень автомобильных дорог общего пользования местного значения </w:t>
      </w:r>
      <w:r w:rsidR="006B1A1D" w:rsidRPr="00907FB8">
        <w:rPr>
          <w:rFonts w:eastAsiaTheme="majorEastAsia"/>
        </w:rPr>
        <w:t>расположенные на территории</w:t>
      </w:r>
      <w:r w:rsidR="00852343" w:rsidRPr="00907FB8">
        <w:rPr>
          <w:rFonts w:eastAsiaTheme="majorEastAsia"/>
        </w:rPr>
        <w:t xml:space="preserve"> </w:t>
      </w:r>
      <w:r w:rsidR="006B1A1D" w:rsidRPr="00907FB8">
        <w:rPr>
          <w:rFonts w:eastAsiaTheme="majorEastAsia"/>
        </w:rPr>
        <w:t>А</w:t>
      </w:r>
      <w:r w:rsidR="00852343" w:rsidRPr="00907FB8">
        <w:rPr>
          <w:rFonts w:eastAsiaTheme="majorEastAsia"/>
        </w:rPr>
        <w:t>йского сельсовета приведен</w:t>
      </w:r>
      <w:r w:rsidR="000C4545" w:rsidRPr="00907FB8">
        <w:rPr>
          <w:rFonts w:eastAsiaTheme="majorEastAsia"/>
        </w:rPr>
        <w:t xml:space="preserve"> в таблице </w:t>
      </w:r>
      <w:r w:rsidR="00D8094D" w:rsidRPr="00907FB8">
        <w:rPr>
          <w:rFonts w:eastAsiaTheme="majorEastAsia"/>
        </w:rPr>
        <w:t>2.3</w:t>
      </w:r>
      <w:r w:rsidR="000C4545" w:rsidRPr="00907FB8">
        <w:rPr>
          <w:rFonts w:eastAsiaTheme="majorEastAsia"/>
        </w:rPr>
        <w:t>.</w:t>
      </w:r>
      <w:r w:rsidR="00F22D9F">
        <w:rPr>
          <w:rFonts w:eastAsiaTheme="majorEastAsia"/>
        </w:rPr>
        <w:t>9</w:t>
      </w:r>
      <w:r w:rsidR="000C4545" w:rsidRPr="00907FB8">
        <w:rPr>
          <w:rFonts w:eastAsiaTheme="majorEastAsia"/>
        </w:rPr>
        <w:t>-</w:t>
      </w:r>
      <w:r w:rsidR="004A1B78" w:rsidRPr="00907FB8">
        <w:rPr>
          <w:rFonts w:eastAsiaTheme="majorEastAsia"/>
        </w:rPr>
        <w:t>4</w:t>
      </w:r>
      <w:r w:rsidR="000961FC" w:rsidRPr="00907FB8">
        <w:rPr>
          <w:rFonts w:eastAsiaTheme="majorEastAsia"/>
        </w:rPr>
        <w:t xml:space="preserve"> в соответствии с </w:t>
      </w:r>
      <w:r w:rsidR="00852343" w:rsidRPr="00907FB8">
        <w:rPr>
          <w:szCs w:val="28"/>
        </w:rPr>
        <w:t xml:space="preserve">постановлением администрации </w:t>
      </w:r>
      <w:r w:rsidR="006B1A1D" w:rsidRPr="00907FB8">
        <w:rPr>
          <w:szCs w:val="28"/>
        </w:rPr>
        <w:t>Алтайского района Алтайского края</w:t>
      </w:r>
      <w:r w:rsidR="00852343" w:rsidRPr="00907FB8">
        <w:rPr>
          <w:szCs w:val="28"/>
        </w:rPr>
        <w:t xml:space="preserve"> от </w:t>
      </w:r>
      <w:r w:rsidR="006B1A1D" w:rsidRPr="00907FB8">
        <w:rPr>
          <w:szCs w:val="28"/>
        </w:rPr>
        <w:t>13</w:t>
      </w:r>
      <w:r w:rsidR="00852343" w:rsidRPr="00907FB8">
        <w:rPr>
          <w:szCs w:val="28"/>
        </w:rPr>
        <w:t>.1</w:t>
      </w:r>
      <w:r w:rsidR="006B1A1D" w:rsidRPr="00907FB8">
        <w:rPr>
          <w:szCs w:val="28"/>
        </w:rPr>
        <w:t>0</w:t>
      </w:r>
      <w:r w:rsidR="00852343" w:rsidRPr="00907FB8">
        <w:rPr>
          <w:szCs w:val="28"/>
        </w:rPr>
        <w:t>.20</w:t>
      </w:r>
      <w:r w:rsidR="006B1A1D" w:rsidRPr="00907FB8">
        <w:rPr>
          <w:szCs w:val="28"/>
        </w:rPr>
        <w:t>21</w:t>
      </w:r>
      <w:r w:rsidR="00852343" w:rsidRPr="00907FB8">
        <w:rPr>
          <w:szCs w:val="28"/>
        </w:rPr>
        <w:t xml:space="preserve"> № </w:t>
      </w:r>
      <w:r w:rsidR="006B1A1D" w:rsidRPr="00907FB8">
        <w:rPr>
          <w:szCs w:val="28"/>
        </w:rPr>
        <w:t>1428</w:t>
      </w:r>
      <w:r w:rsidR="00852343" w:rsidRPr="00907FB8">
        <w:rPr>
          <w:szCs w:val="28"/>
        </w:rPr>
        <w:t xml:space="preserve"> «</w:t>
      </w:r>
      <w:r w:rsidR="006B1A1D" w:rsidRPr="00907FB8">
        <w:rPr>
          <w:szCs w:val="28"/>
        </w:rPr>
        <w:t>Об утверждении порядка присвоения идентификационных номеров автомобильным дорогам и перечня дорог общего пользования местного значения на территории муниципального образования Алтайский район Алтайского края»</w:t>
      </w:r>
      <w:r w:rsidR="000961FC" w:rsidRPr="00907FB8">
        <w:rPr>
          <w:szCs w:val="28"/>
        </w:rPr>
        <w:t>.</w:t>
      </w:r>
    </w:p>
    <w:p w14:paraId="29FE5A16" w14:textId="77777777" w:rsidR="006A228B" w:rsidRDefault="006A228B" w:rsidP="00320643">
      <w:pPr>
        <w:pStyle w:val="afc"/>
        <w:rPr>
          <w:rFonts w:eastAsiaTheme="majorEastAsia"/>
          <w:highlight w:val="lightGray"/>
        </w:rPr>
      </w:pPr>
    </w:p>
    <w:p w14:paraId="1835D314" w14:textId="77777777" w:rsidR="00465AA0" w:rsidRDefault="00465AA0" w:rsidP="00320643">
      <w:pPr>
        <w:pStyle w:val="afc"/>
        <w:rPr>
          <w:rFonts w:eastAsiaTheme="majorEastAsia"/>
          <w:highlight w:val="lightGray"/>
        </w:rPr>
      </w:pPr>
    </w:p>
    <w:p w14:paraId="744C31E9" w14:textId="77777777" w:rsidR="00465AA0" w:rsidRDefault="00465AA0" w:rsidP="00320643">
      <w:pPr>
        <w:pStyle w:val="afc"/>
        <w:rPr>
          <w:rFonts w:eastAsiaTheme="majorEastAsia"/>
          <w:highlight w:val="lightGray"/>
        </w:rPr>
      </w:pPr>
    </w:p>
    <w:p w14:paraId="3717542B" w14:textId="77777777" w:rsidR="00465AA0" w:rsidRDefault="00465AA0" w:rsidP="00320643">
      <w:pPr>
        <w:pStyle w:val="afc"/>
        <w:rPr>
          <w:rFonts w:eastAsiaTheme="majorEastAsia"/>
          <w:highlight w:val="lightGray"/>
        </w:rPr>
      </w:pPr>
    </w:p>
    <w:p w14:paraId="70AC80AC" w14:textId="77777777" w:rsidR="00465AA0" w:rsidRDefault="00465AA0" w:rsidP="00320643">
      <w:pPr>
        <w:pStyle w:val="afc"/>
        <w:rPr>
          <w:rFonts w:eastAsiaTheme="majorEastAsia"/>
          <w:highlight w:val="lightGray"/>
        </w:rPr>
      </w:pPr>
    </w:p>
    <w:p w14:paraId="08922225" w14:textId="77777777" w:rsidR="00465AA0" w:rsidRDefault="00465AA0" w:rsidP="00320643">
      <w:pPr>
        <w:pStyle w:val="afc"/>
        <w:rPr>
          <w:rFonts w:eastAsiaTheme="majorEastAsia"/>
          <w:highlight w:val="lightGray"/>
        </w:rPr>
      </w:pPr>
    </w:p>
    <w:p w14:paraId="1FF576E7" w14:textId="77777777" w:rsidR="00465AA0" w:rsidRPr="008D0198" w:rsidRDefault="00465AA0" w:rsidP="00320643">
      <w:pPr>
        <w:pStyle w:val="afc"/>
        <w:rPr>
          <w:rFonts w:eastAsiaTheme="majorEastAsia"/>
          <w:highlight w:val="lightGray"/>
        </w:rPr>
      </w:pPr>
    </w:p>
    <w:p w14:paraId="1DD2BC1C" w14:textId="44B2AA3F" w:rsidR="00B24108" w:rsidRPr="00907FB8" w:rsidRDefault="00B24108" w:rsidP="00B24108">
      <w:pPr>
        <w:pStyle w:val="afc"/>
        <w:jc w:val="right"/>
        <w:rPr>
          <w:rFonts w:eastAsiaTheme="majorEastAsia"/>
          <w:i/>
        </w:rPr>
      </w:pPr>
      <w:r w:rsidRPr="00907FB8">
        <w:rPr>
          <w:rFonts w:eastAsiaTheme="majorEastAsia"/>
          <w:i/>
        </w:rPr>
        <w:lastRenderedPageBreak/>
        <w:t>Таблица 2.3.</w:t>
      </w:r>
      <w:r w:rsidR="00F22D9F">
        <w:rPr>
          <w:rFonts w:eastAsiaTheme="majorEastAsia"/>
          <w:i/>
        </w:rPr>
        <w:t>9</w:t>
      </w:r>
      <w:r w:rsidRPr="00907FB8">
        <w:rPr>
          <w:rFonts w:eastAsiaTheme="majorEastAsia"/>
          <w:i/>
        </w:rPr>
        <w:t>-4</w:t>
      </w:r>
    </w:p>
    <w:p w14:paraId="388747E7" w14:textId="77777777" w:rsidR="00B24108" w:rsidRPr="00907FB8" w:rsidRDefault="00B24108" w:rsidP="00B24108">
      <w:pPr>
        <w:pStyle w:val="afc"/>
        <w:rPr>
          <w:rFonts w:eastAsiaTheme="majorEastAsia"/>
        </w:rPr>
      </w:pPr>
    </w:p>
    <w:p w14:paraId="38DE3891" w14:textId="58F92563" w:rsidR="00B24108" w:rsidRPr="00907FB8" w:rsidRDefault="00907FB8" w:rsidP="00B24108">
      <w:pPr>
        <w:pStyle w:val="afc"/>
        <w:ind w:firstLine="0"/>
        <w:jc w:val="center"/>
        <w:rPr>
          <w:rFonts w:eastAsiaTheme="majorEastAsia"/>
          <w:i/>
        </w:rPr>
      </w:pPr>
      <w:r w:rsidRPr="00907FB8">
        <w:rPr>
          <w:rFonts w:eastAsiaTheme="majorEastAsia"/>
          <w:i/>
        </w:rPr>
        <w:t>Перечень дорог общего пользования местного (межмуниципального)</w:t>
      </w:r>
      <w:r w:rsidR="00852343" w:rsidRPr="00907FB8">
        <w:rPr>
          <w:rFonts w:eastAsiaTheme="majorEastAsia"/>
          <w:i/>
        </w:rPr>
        <w:t xml:space="preserve"> на территории </w:t>
      </w:r>
      <w:r>
        <w:rPr>
          <w:rFonts w:eastAsiaTheme="majorEastAsia"/>
          <w:i/>
        </w:rPr>
        <w:t>А</w:t>
      </w:r>
      <w:r w:rsidR="00852343" w:rsidRPr="00907FB8">
        <w:rPr>
          <w:rFonts w:eastAsiaTheme="majorEastAsia"/>
          <w:i/>
        </w:rPr>
        <w:t>йского сельсовета</w:t>
      </w:r>
    </w:p>
    <w:tbl>
      <w:tblPr>
        <w:tblStyle w:val="afe"/>
        <w:tblW w:w="5000" w:type="pct"/>
        <w:tblLayout w:type="fixed"/>
        <w:tblLook w:val="04A0" w:firstRow="1" w:lastRow="0" w:firstColumn="1" w:lastColumn="0" w:noHBand="0" w:noVBand="1"/>
      </w:tblPr>
      <w:tblGrid>
        <w:gridCol w:w="527"/>
        <w:gridCol w:w="1577"/>
        <w:gridCol w:w="2015"/>
        <w:gridCol w:w="1523"/>
        <w:gridCol w:w="1108"/>
        <w:gridCol w:w="1460"/>
        <w:gridCol w:w="1134"/>
      </w:tblGrid>
      <w:tr w:rsidR="00F04EBC" w:rsidRPr="00F04EBC" w14:paraId="338BF80E" w14:textId="77777777" w:rsidTr="00F04EBC">
        <w:trPr>
          <w:trHeight w:val="435"/>
        </w:trPr>
        <w:tc>
          <w:tcPr>
            <w:tcW w:w="282" w:type="pct"/>
            <w:vMerge w:val="restart"/>
            <w:vAlign w:val="center"/>
          </w:tcPr>
          <w:p w14:paraId="402CEFBD" w14:textId="77777777" w:rsidR="00907FB8" w:rsidRPr="00F04EBC" w:rsidRDefault="00907FB8" w:rsidP="00F04EBC">
            <w:pPr>
              <w:pStyle w:val="afc"/>
              <w:ind w:firstLine="0"/>
              <w:jc w:val="center"/>
              <w:rPr>
                <w:rFonts w:eastAsiaTheme="majorEastAsia"/>
                <w:sz w:val="24"/>
              </w:rPr>
            </w:pPr>
            <w:r w:rsidRPr="00F04EBC">
              <w:rPr>
                <w:rFonts w:eastAsiaTheme="majorEastAsia"/>
                <w:sz w:val="24"/>
              </w:rPr>
              <w:t>№ п/п</w:t>
            </w:r>
          </w:p>
        </w:tc>
        <w:tc>
          <w:tcPr>
            <w:tcW w:w="844" w:type="pct"/>
            <w:vMerge w:val="restart"/>
            <w:vAlign w:val="center"/>
          </w:tcPr>
          <w:p w14:paraId="16F5F011" w14:textId="541B8561" w:rsidR="00907FB8" w:rsidRPr="00F04EBC" w:rsidRDefault="00907FB8" w:rsidP="00F04EBC">
            <w:pPr>
              <w:pStyle w:val="afc"/>
              <w:ind w:firstLine="0"/>
              <w:jc w:val="center"/>
              <w:rPr>
                <w:rFonts w:eastAsiaTheme="majorEastAsia"/>
                <w:sz w:val="24"/>
              </w:rPr>
            </w:pPr>
            <w:r w:rsidRPr="00F04EBC">
              <w:rPr>
                <w:rFonts w:eastAsiaTheme="majorEastAsia"/>
                <w:sz w:val="24"/>
              </w:rPr>
              <w:t>Инвентарный номер</w:t>
            </w:r>
          </w:p>
        </w:tc>
        <w:tc>
          <w:tcPr>
            <w:tcW w:w="1078" w:type="pct"/>
            <w:vMerge w:val="restart"/>
            <w:vAlign w:val="center"/>
          </w:tcPr>
          <w:p w14:paraId="74077DCF" w14:textId="35FCD60C" w:rsidR="00907FB8" w:rsidRPr="00F04EBC" w:rsidRDefault="00907FB8" w:rsidP="00F04EBC">
            <w:pPr>
              <w:pStyle w:val="afc"/>
              <w:ind w:firstLine="0"/>
              <w:jc w:val="center"/>
              <w:rPr>
                <w:rFonts w:eastAsiaTheme="majorEastAsia"/>
                <w:sz w:val="24"/>
              </w:rPr>
            </w:pPr>
            <w:r w:rsidRPr="00F04EBC">
              <w:rPr>
                <w:rFonts w:eastAsiaTheme="majorEastAsia"/>
                <w:sz w:val="24"/>
              </w:rPr>
              <w:t>Наименование улицы (автодороги)</w:t>
            </w:r>
          </w:p>
        </w:tc>
        <w:tc>
          <w:tcPr>
            <w:tcW w:w="1408" w:type="pct"/>
            <w:gridSpan w:val="2"/>
            <w:vAlign w:val="center"/>
          </w:tcPr>
          <w:p w14:paraId="2D6E3A1B" w14:textId="01025337" w:rsidR="00907FB8" w:rsidRPr="00F04EBC" w:rsidRDefault="00907FB8" w:rsidP="00F04EBC">
            <w:pPr>
              <w:pStyle w:val="afc"/>
              <w:ind w:firstLine="0"/>
              <w:jc w:val="center"/>
              <w:rPr>
                <w:rFonts w:eastAsiaTheme="majorEastAsia"/>
                <w:sz w:val="24"/>
              </w:rPr>
            </w:pPr>
            <w:r w:rsidRPr="00F04EBC">
              <w:rPr>
                <w:rStyle w:val="211pt"/>
              </w:rPr>
              <w:t>Технические характеристики</w:t>
            </w:r>
          </w:p>
        </w:tc>
        <w:tc>
          <w:tcPr>
            <w:tcW w:w="781" w:type="pct"/>
            <w:vMerge w:val="restart"/>
            <w:vAlign w:val="center"/>
          </w:tcPr>
          <w:p w14:paraId="159E5B1A" w14:textId="58BDC16B" w:rsidR="00907FB8" w:rsidRPr="00F04EBC" w:rsidRDefault="00907FB8" w:rsidP="00F04EBC">
            <w:pPr>
              <w:pStyle w:val="afc"/>
              <w:ind w:firstLine="0"/>
              <w:jc w:val="center"/>
              <w:rPr>
                <w:rFonts w:eastAsiaTheme="majorEastAsia"/>
                <w:sz w:val="24"/>
              </w:rPr>
            </w:pPr>
            <w:r w:rsidRPr="00F04EBC">
              <w:rPr>
                <w:rFonts w:eastAsiaTheme="majorEastAsia"/>
                <w:sz w:val="24"/>
              </w:rPr>
              <w:t>Протяженность по видам</w:t>
            </w:r>
          </w:p>
          <w:p w14:paraId="1C9C95EE" w14:textId="7719B0FD" w:rsidR="00907FB8" w:rsidRPr="00F04EBC" w:rsidRDefault="00907FB8" w:rsidP="00F04EBC">
            <w:pPr>
              <w:pStyle w:val="afc"/>
              <w:ind w:firstLine="0"/>
              <w:jc w:val="center"/>
              <w:rPr>
                <w:rFonts w:eastAsiaTheme="majorEastAsia"/>
                <w:sz w:val="24"/>
              </w:rPr>
            </w:pPr>
            <w:r w:rsidRPr="00F04EBC">
              <w:rPr>
                <w:rFonts w:eastAsiaTheme="majorEastAsia"/>
                <w:sz w:val="24"/>
              </w:rPr>
              <w:t>покрытия, м</w:t>
            </w:r>
          </w:p>
        </w:tc>
        <w:tc>
          <w:tcPr>
            <w:tcW w:w="607" w:type="pct"/>
            <w:vMerge w:val="restart"/>
            <w:vAlign w:val="center"/>
          </w:tcPr>
          <w:p w14:paraId="67AEAF67" w14:textId="4FE3D72D" w:rsidR="00907FB8" w:rsidRPr="00F04EBC" w:rsidRDefault="00907FB8" w:rsidP="00F04EBC">
            <w:pPr>
              <w:pStyle w:val="afc"/>
              <w:ind w:firstLine="0"/>
              <w:jc w:val="center"/>
              <w:rPr>
                <w:rFonts w:eastAsiaTheme="majorEastAsia"/>
                <w:sz w:val="24"/>
              </w:rPr>
            </w:pPr>
            <w:r w:rsidRPr="00F04EBC">
              <w:rPr>
                <w:rStyle w:val="211pt"/>
              </w:rPr>
              <w:t>Протяжен ность, м</w:t>
            </w:r>
          </w:p>
        </w:tc>
      </w:tr>
      <w:tr w:rsidR="00F04EBC" w:rsidRPr="00F04EBC" w14:paraId="55E33EAC" w14:textId="77777777" w:rsidTr="00F04EBC">
        <w:tc>
          <w:tcPr>
            <w:tcW w:w="282" w:type="pct"/>
            <w:vMerge/>
            <w:vAlign w:val="center"/>
          </w:tcPr>
          <w:p w14:paraId="425F74B3" w14:textId="77777777" w:rsidR="00907FB8" w:rsidRPr="00F04EBC" w:rsidRDefault="00907FB8" w:rsidP="00F04EBC">
            <w:pPr>
              <w:pStyle w:val="afc"/>
              <w:ind w:firstLine="0"/>
              <w:jc w:val="center"/>
              <w:rPr>
                <w:rFonts w:eastAsiaTheme="majorEastAsia"/>
                <w:sz w:val="24"/>
              </w:rPr>
            </w:pPr>
          </w:p>
        </w:tc>
        <w:tc>
          <w:tcPr>
            <w:tcW w:w="844" w:type="pct"/>
            <w:vMerge/>
            <w:vAlign w:val="center"/>
          </w:tcPr>
          <w:p w14:paraId="630CC926" w14:textId="77777777" w:rsidR="00907FB8" w:rsidRPr="00F04EBC" w:rsidRDefault="00907FB8" w:rsidP="00F04EBC">
            <w:pPr>
              <w:pStyle w:val="afc"/>
              <w:ind w:firstLine="0"/>
              <w:jc w:val="center"/>
              <w:rPr>
                <w:rFonts w:eastAsiaTheme="majorEastAsia"/>
                <w:sz w:val="24"/>
              </w:rPr>
            </w:pPr>
          </w:p>
        </w:tc>
        <w:tc>
          <w:tcPr>
            <w:tcW w:w="1078" w:type="pct"/>
            <w:vMerge/>
            <w:vAlign w:val="center"/>
          </w:tcPr>
          <w:p w14:paraId="7C8D93A3" w14:textId="77777777" w:rsidR="00907FB8" w:rsidRPr="00F04EBC" w:rsidRDefault="00907FB8" w:rsidP="00F04EBC">
            <w:pPr>
              <w:pStyle w:val="afc"/>
              <w:ind w:firstLine="0"/>
              <w:jc w:val="center"/>
              <w:rPr>
                <w:rFonts w:eastAsiaTheme="majorEastAsia"/>
                <w:sz w:val="24"/>
              </w:rPr>
            </w:pPr>
          </w:p>
        </w:tc>
        <w:tc>
          <w:tcPr>
            <w:tcW w:w="815" w:type="pct"/>
            <w:vAlign w:val="center"/>
          </w:tcPr>
          <w:p w14:paraId="5E65D670" w14:textId="7F06F63D" w:rsidR="00907FB8" w:rsidRPr="00F04EBC" w:rsidRDefault="00907FB8" w:rsidP="00F04EBC">
            <w:pPr>
              <w:pStyle w:val="afc"/>
              <w:ind w:firstLine="0"/>
              <w:jc w:val="center"/>
              <w:rPr>
                <w:rFonts w:eastAsiaTheme="majorEastAsia"/>
                <w:sz w:val="24"/>
              </w:rPr>
            </w:pPr>
            <w:r w:rsidRPr="00F04EBC">
              <w:rPr>
                <w:rStyle w:val="211pt"/>
              </w:rPr>
              <w:t>Тип покрытия</w:t>
            </w:r>
          </w:p>
        </w:tc>
        <w:tc>
          <w:tcPr>
            <w:tcW w:w="593" w:type="pct"/>
            <w:vAlign w:val="center"/>
          </w:tcPr>
          <w:p w14:paraId="43B2F7D7" w14:textId="178C418E" w:rsidR="00907FB8" w:rsidRPr="00F04EBC" w:rsidRDefault="00907FB8" w:rsidP="00F04EBC">
            <w:pPr>
              <w:pStyle w:val="afc"/>
              <w:ind w:firstLine="0"/>
              <w:jc w:val="center"/>
              <w:rPr>
                <w:rFonts w:eastAsiaTheme="majorEastAsia"/>
                <w:sz w:val="24"/>
              </w:rPr>
            </w:pPr>
            <w:r w:rsidRPr="00F04EBC">
              <w:rPr>
                <w:rStyle w:val="211pt"/>
              </w:rPr>
              <w:t>Ширина, м</w:t>
            </w:r>
          </w:p>
        </w:tc>
        <w:tc>
          <w:tcPr>
            <w:tcW w:w="781" w:type="pct"/>
            <w:vMerge/>
            <w:vAlign w:val="center"/>
          </w:tcPr>
          <w:p w14:paraId="683A2F8F" w14:textId="77777777" w:rsidR="00907FB8" w:rsidRPr="00F04EBC" w:rsidRDefault="00907FB8" w:rsidP="00F04EBC">
            <w:pPr>
              <w:pStyle w:val="afc"/>
              <w:ind w:firstLine="0"/>
              <w:jc w:val="center"/>
              <w:rPr>
                <w:rFonts w:eastAsiaTheme="majorEastAsia"/>
                <w:sz w:val="24"/>
              </w:rPr>
            </w:pPr>
          </w:p>
        </w:tc>
        <w:tc>
          <w:tcPr>
            <w:tcW w:w="607" w:type="pct"/>
            <w:vMerge/>
            <w:vAlign w:val="center"/>
          </w:tcPr>
          <w:p w14:paraId="03E07B34" w14:textId="3E309112" w:rsidR="00907FB8" w:rsidRPr="00F04EBC" w:rsidRDefault="00907FB8" w:rsidP="00F04EBC">
            <w:pPr>
              <w:pStyle w:val="afc"/>
              <w:ind w:firstLine="0"/>
              <w:jc w:val="center"/>
              <w:rPr>
                <w:rFonts w:eastAsiaTheme="majorEastAsia"/>
                <w:sz w:val="24"/>
              </w:rPr>
            </w:pPr>
          </w:p>
        </w:tc>
      </w:tr>
      <w:tr w:rsidR="00C35F3F" w:rsidRPr="00F04EBC" w14:paraId="760093A5" w14:textId="77777777" w:rsidTr="00F04EBC">
        <w:tc>
          <w:tcPr>
            <w:tcW w:w="5000" w:type="pct"/>
            <w:gridSpan w:val="7"/>
            <w:vAlign w:val="center"/>
          </w:tcPr>
          <w:p w14:paraId="65BBF05A" w14:textId="26DF34DE" w:rsidR="00C35F3F" w:rsidRPr="00F04EBC" w:rsidRDefault="00C35F3F" w:rsidP="00F04EBC">
            <w:pPr>
              <w:pStyle w:val="afc"/>
              <w:ind w:firstLine="0"/>
              <w:jc w:val="center"/>
              <w:rPr>
                <w:rFonts w:eastAsiaTheme="majorEastAsia"/>
                <w:sz w:val="24"/>
              </w:rPr>
            </w:pPr>
            <w:r w:rsidRPr="00F04EBC">
              <w:rPr>
                <w:rFonts w:eastAsiaTheme="majorEastAsia"/>
                <w:sz w:val="24"/>
              </w:rPr>
              <w:t>с.</w:t>
            </w:r>
            <w:r w:rsidR="00465AA0">
              <w:rPr>
                <w:rFonts w:eastAsiaTheme="majorEastAsia"/>
                <w:sz w:val="24"/>
              </w:rPr>
              <w:t> </w:t>
            </w:r>
            <w:r w:rsidRPr="00F04EBC">
              <w:rPr>
                <w:rFonts w:eastAsiaTheme="majorEastAsia"/>
                <w:sz w:val="24"/>
              </w:rPr>
              <w:t>Ая</w:t>
            </w:r>
          </w:p>
        </w:tc>
      </w:tr>
      <w:tr w:rsidR="00F04EBC" w:rsidRPr="00F04EBC" w14:paraId="3E63AE11" w14:textId="77777777" w:rsidTr="00F04EBC">
        <w:tc>
          <w:tcPr>
            <w:tcW w:w="282" w:type="pct"/>
            <w:vAlign w:val="center"/>
          </w:tcPr>
          <w:p w14:paraId="778D923C" w14:textId="77777777" w:rsidR="0094538A" w:rsidRPr="00F04EBC" w:rsidRDefault="0094538A" w:rsidP="00054F47">
            <w:pPr>
              <w:pStyle w:val="afc"/>
              <w:numPr>
                <w:ilvl w:val="0"/>
                <w:numId w:val="34"/>
              </w:numPr>
              <w:jc w:val="center"/>
              <w:rPr>
                <w:rFonts w:eastAsiaTheme="majorEastAsia"/>
                <w:sz w:val="24"/>
              </w:rPr>
            </w:pPr>
          </w:p>
        </w:tc>
        <w:tc>
          <w:tcPr>
            <w:tcW w:w="844" w:type="pct"/>
            <w:vAlign w:val="center"/>
          </w:tcPr>
          <w:p w14:paraId="0D300814" w14:textId="54C15B89" w:rsidR="0094538A" w:rsidRPr="00F04EBC" w:rsidRDefault="0094538A" w:rsidP="00F04EBC">
            <w:pPr>
              <w:pStyle w:val="afc"/>
              <w:ind w:firstLine="0"/>
              <w:jc w:val="center"/>
              <w:rPr>
                <w:rFonts w:eastAsiaTheme="majorEastAsia"/>
                <w:sz w:val="24"/>
              </w:rPr>
            </w:pPr>
            <w:r w:rsidRPr="00F04EBC">
              <w:rPr>
                <w:rStyle w:val="211pt"/>
              </w:rPr>
              <w:t>01 202 805 ОП МП-086</w:t>
            </w:r>
          </w:p>
        </w:tc>
        <w:tc>
          <w:tcPr>
            <w:tcW w:w="1078" w:type="pct"/>
            <w:vAlign w:val="center"/>
          </w:tcPr>
          <w:p w14:paraId="06B2998C" w14:textId="18E1727C" w:rsidR="0094538A" w:rsidRPr="00F04EBC" w:rsidRDefault="0094538A" w:rsidP="00F04EBC">
            <w:pPr>
              <w:pStyle w:val="afc"/>
              <w:ind w:firstLine="0"/>
              <w:jc w:val="center"/>
              <w:rPr>
                <w:rFonts w:eastAsiaTheme="majorEastAsia"/>
                <w:sz w:val="24"/>
              </w:rPr>
            </w:pPr>
            <w:r w:rsidRPr="00F04EBC">
              <w:rPr>
                <w:rStyle w:val="211pt"/>
              </w:rPr>
              <w:t>ул. Советская</w:t>
            </w:r>
          </w:p>
        </w:tc>
        <w:tc>
          <w:tcPr>
            <w:tcW w:w="815" w:type="pct"/>
            <w:vAlign w:val="center"/>
          </w:tcPr>
          <w:p w14:paraId="0CB93EC5" w14:textId="1BF1BF1D" w:rsidR="0094538A" w:rsidRPr="00F04EBC" w:rsidRDefault="0094538A" w:rsidP="00F04EBC">
            <w:pPr>
              <w:pStyle w:val="afc"/>
              <w:ind w:firstLine="0"/>
              <w:jc w:val="center"/>
              <w:rPr>
                <w:rFonts w:eastAsiaTheme="majorEastAsia"/>
                <w:sz w:val="24"/>
              </w:rPr>
            </w:pPr>
            <w:r w:rsidRPr="00F04EBC">
              <w:rPr>
                <w:rStyle w:val="211pt"/>
              </w:rPr>
              <w:t>асфальт/ гравий</w:t>
            </w:r>
          </w:p>
        </w:tc>
        <w:tc>
          <w:tcPr>
            <w:tcW w:w="593" w:type="pct"/>
            <w:vAlign w:val="center"/>
          </w:tcPr>
          <w:p w14:paraId="3C0C308D" w14:textId="243D7AA0" w:rsidR="0094538A" w:rsidRPr="00F04EBC" w:rsidRDefault="0094538A" w:rsidP="00F04EBC">
            <w:pPr>
              <w:pStyle w:val="afc"/>
              <w:ind w:firstLine="0"/>
              <w:jc w:val="center"/>
              <w:rPr>
                <w:rFonts w:eastAsiaTheme="majorEastAsia"/>
                <w:sz w:val="24"/>
              </w:rPr>
            </w:pPr>
            <w:r w:rsidRPr="00F04EBC">
              <w:rPr>
                <w:rStyle w:val="211pt"/>
              </w:rPr>
              <w:t>6</w:t>
            </w:r>
          </w:p>
        </w:tc>
        <w:tc>
          <w:tcPr>
            <w:tcW w:w="781" w:type="pct"/>
            <w:vAlign w:val="center"/>
          </w:tcPr>
          <w:p w14:paraId="6E3F075B" w14:textId="659623B7" w:rsidR="0094538A" w:rsidRPr="00F04EBC" w:rsidRDefault="0094538A" w:rsidP="00F04EBC">
            <w:pPr>
              <w:pStyle w:val="afc"/>
              <w:ind w:firstLine="0"/>
              <w:jc w:val="center"/>
              <w:rPr>
                <w:rFonts w:eastAsiaTheme="majorEastAsia"/>
                <w:sz w:val="24"/>
              </w:rPr>
            </w:pPr>
            <w:r w:rsidRPr="00F04EBC">
              <w:rPr>
                <w:rStyle w:val="211pt"/>
              </w:rPr>
              <w:t>2500/6900</w:t>
            </w:r>
          </w:p>
        </w:tc>
        <w:tc>
          <w:tcPr>
            <w:tcW w:w="607" w:type="pct"/>
            <w:vAlign w:val="center"/>
          </w:tcPr>
          <w:p w14:paraId="39A9B3CE" w14:textId="4BE50A48" w:rsidR="0094538A" w:rsidRPr="00F04EBC" w:rsidRDefault="0094538A" w:rsidP="00F04EBC">
            <w:pPr>
              <w:pStyle w:val="afc"/>
              <w:ind w:firstLine="0"/>
              <w:jc w:val="center"/>
              <w:rPr>
                <w:rFonts w:eastAsiaTheme="majorEastAsia"/>
                <w:sz w:val="24"/>
              </w:rPr>
            </w:pPr>
            <w:r w:rsidRPr="00F04EBC">
              <w:rPr>
                <w:rStyle w:val="211pt"/>
              </w:rPr>
              <w:t>9400</w:t>
            </w:r>
          </w:p>
        </w:tc>
      </w:tr>
      <w:tr w:rsidR="00F04EBC" w:rsidRPr="00F04EBC" w14:paraId="2A593344" w14:textId="77777777" w:rsidTr="00F04EBC">
        <w:tc>
          <w:tcPr>
            <w:tcW w:w="282" w:type="pct"/>
            <w:vAlign w:val="center"/>
          </w:tcPr>
          <w:p w14:paraId="47927C4B" w14:textId="77777777" w:rsidR="0094538A" w:rsidRPr="00F04EBC" w:rsidRDefault="0094538A" w:rsidP="00054F47">
            <w:pPr>
              <w:pStyle w:val="afc"/>
              <w:numPr>
                <w:ilvl w:val="0"/>
                <w:numId w:val="34"/>
              </w:numPr>
              <w:jc w:val="center"/>
              <w:rPr>
                <w:rFonts w:eastAsiaTheme="majorEastAsia"/>
                <w:sz w:val="24"/>
              </w:rPr>
            </w:pPr>
          </w:p>
        </w:tc>
        <w:tc>
          <w:tcPr>
            <w:tcW w:w="844" w:type="pct"/>
            <w:vAlign w:val="center"/>
          </w:tcPr>
          <w:p w14:paraId="59B72089" w14:textId="2CC84E17" w:rsidR="0094538A" w:rsidRPr="00F04EBC" w:rsidRDefault="0094538A" w:rsidP="00F04EBC">
            <w:pPr>
              <w:pStyle w:val="afc"/>
              <w:ind w:firstLine="0"/>
              <w:jc w:val="center"/>
              <w:rPr>
                <w:rFonts w:eastAsiaTheme="majorEastAsia"/>
                <w:sz w:val="24"/>
              </w:rPr>
            </w:pPr>
            <w:r w:rsidRPr="00F04EBC">
              <w:rPr>
                <w:rStyle w:val="211pt"/>
              </w:rPr>
              <w:t>01 202 805 ОП МП-087</w:t>
            </w:r>
          </w:p>
        </w:tc>
        <w:tc>
          <w:tcPr>
            <w:tcW w:w="1078" w:type="pct"/>
            <w:vAlign w:val="center"/>
          </w:tcPr>
          <w:p w14:paraId="6168190F" w14:textId="1B688B58" w:rsidR="0094538A" w:rsidRPr="00F04EBC" w:rsidRDefault="0094538A" w:rsidP="00F04EBC">
            <w:pPr>
              <w:pStyle w:val="afc"/>
              <w:ind w:firstLine="0"/>
              <w:jc w:val="center"/>
              <w:rPr>
                <w:rFonts w:eastAsiaTheme="majorEastAsia"/>
                <w:sz w:val="24"/>
              </w:rPr>
            </w:pPr>
            <w:r w:rsidRPr="00F04EBC">
              <w:rPr>
                <w:rStyle w:val="211pt"/>
              </w:rPr>
              <w:t>ул. Горная</w:t>
            </w:r>
          </w:p>
        </w:tc>
        <w:tc>
          <w:tcPr>
            <w:tcW w:w="815" w:type="pct"/>
            <w:vAlign w:val="center"/>
          </w:tcPr>
          <w:p w14:paraId="719646DD" w14:textId="14B67149" w:rsidR="0094538A" w:rsidRPr="00F04EBC" w:rsidRDefault="0094538A" w:rsidP="00F04EBC">
            <w:pPr>
              <w:pStyle w:val="afc"/>
              <w:ind w:firstLine="0"/>
              <w:jc w:val="center"/>
              <w:rPr>
                <w:rFonts w:eastAsiaTheme="majorEastAsia"/>
                <w:sz w:val="24"/>
              </w:rPr>
            </w:pPr>
            <w:r w:rsidRPr="00F04EBC">
              <w:rPr>
                <w:rStyle w:val="211pt"/>
              </w:rPr>
              <w:t>гравий/грунт</w:t>
            </w:r>
          </w:p>
        </w:tc>
        <w:tc>
          <w:tcPr>
            <w:tcW w:w="593" w:type="pct"/>
            <w:vAlign w:val="center"/>
          </w:tcPr>
          <w:p w14:paraId="7768CDF2" w14:textId="3624A77B" w:rsidR="0094538A" w:rsidRPr="00F04EBC" w:rsidRDefault="0094538A" w:rsidP="00F04EBC">
            <w:pPr>
              <w:pStyle w:val="afc"/>
              <w:ind w:firstLine="0"/>
              <w:jc w:val="center"/>
              <w:rPr>
                <w:rFonts w:eastAsiaTheme="majorEastAsia"/>
                <w:sz w:val="24"/>
              </w:rPr>
            </w:pPr>
            <w:r w:rsidRPr="00F04EBC">
              <w:rPr>
                <w:rStyle w:val="211pt"/>
              </w:rPr>
              <w:t>4</w:t>
            </w:r>
          </w:p>
        </w:tc>
        <w:tc>
          <w:tcPr>
            <w:tcW w:w="781" w:type="pct"/>
            <w:vAlign w:val="center"/>
          </w:tcPr>
          <w:p w14:paraId="3544F8A0" w14:textId="77777777" w:rsidR="0094538A" w:rsidRPr="00F04EBC" w:rsidRDefault="0094538A" w:rsidP="00F04EBC">
            <w:pPr>
              <w:pStyle w:val="afc"/>
              <w:ind w:firstLine="0"/>
              <w:jc w:val="center"/>
              <w:rPr>
                <w:rFonts w:eastAsiaTheme="majorEastAsia"/>
                <w:sz w:val="24"/>
              </w:rPr>
            </w:pPr>
          </w:p>
        </w:tc>
        <w:tc>
          <w:tcPr>
            <w:tcW w:w="607" w:type="pct"/>
            <w:vAlign w:val="center"/>
          </w:tcPr>
          <w:p w14:paraId="2D297423" w14:textId="3739E8BC" w:rsidR="0094538A" w:rsidRPr="00F04EBC" w:rsidRDefault="0094538A" w:rsidP="00F04EBC">
            <w:pPr>
              <w:pStyle w:val="afc"/>
              <w:ind w:firstLine="0"/>
              <w:jc w:val="center"/>
              <w:rPr>
                <w:rFonts w:eastAsiaTheme="majorEastAsia"/>
                <w:sz w:val="24"/>
              </w:rPr>
            </w:pPr>
            <w:r w:rsidRPr="00F04EBC">
              <w:rPr>
                <w:rStyle w:val="211pt"/>
              </w:rPr>
              <w:t>2500</w:t>
            </w:r>
          </w:p>
        </w:tc>
      </w:tr>
      <w:tr w:rsidR="00F04EBC" w:rsidRPr="00F04EBC" w14:paraId="1D1826A0" w14:textId="77777777" w:rsidTr="00F04EBC">
        <w:tc>
          <w:tcPr>
            <w:tcW w:w="282" w:type="pct"/>
            <w:vAlign w:val="center"/>
          </w:tcPr>
          <w:p w14:paraId="2BC2D3FD" w14:textId="77777777" w:rsidR="0094538A" w:rsidRPr="00F04EBC" w:rsidRDefault="0094538A" w:rsidP="00054F47">
            <w:pPr>
              <w:pStyle w:val="afc"/>
              <w:numPr>
                <w:ilvl w:val="0"/>
                <w:numId w:val="34"/>
              </w:numPr>
              <w:jc w:val="center"/>
              <w:rPr>
                <w:rFonts w:eastAsiaTheme="majorEastAsia"/>
                <w:sz w:val="24"/>
              </w:rPr>
            </w:pPr>
          </w:p>
        </w:tc>
        <w:tc>
          <w:tcPr>
            <w:tcW w:w="844" w:type="pct"/>
            <w:vAlign w:val="center"/>
          </w:tcPr>
          <w:p w14:paraId="6C4B5F35" w14:textId="43A23FF9" w:rsidR="0094538A" w:rsidRPr="00F04EBC" w:rsidRDefault="0094538A" w:rsidP="00F04EBC">
            <w:pPr>
              <w:pStyle w:val="afc"/>
              <w:ind w:firstLine="0"/>
              <w:jc w:val="center"/>
              <w:rPr>
                <w:rFonts w:eastAsiaTheme="majorEastAsia"/>
                <w:sz w:val="24"/>
              </w:rPr>
            </w:pPr>
            <w:r w:rsidRPr="00F04EBC">
              <w:rPr>
                <w:rStyle w:val="211pt"/>
              </w:rPr>
              <w:t>01 202 805 ОП МП-088</w:t>
            </w:r>
          </w:p>
        </w:tc>
        <w:tc>
          <w:tcPr>
            <w:tcW w:w="1078" w:type="pct"/>
            <w:vAlign w:val="center"/>
          </w:tcPr>
          <w:p w14:paraId="22906D57" w14:textId="427D1ED4" w:rsidR="0094538A" w:rsidRPr="00F04EBC" w:rsidRDefault="0094538A" w:rsidP="00F04EBC">
            <w:pPr>
              <w:pStyle w:val="afc"/>
              <w:ind w:firstLine="0"/>
              <w:jc w:val="center"/>
              <w:rPr>
                <w:rFonts w:eastAsiaTheme="majorEastAsia"/>
                <w:sz w:val="24"/>
              </w:rPr>
            </w:pPr>
            <w:r w:rsidRPr="00F04EBC">
              <w:rPr>
                <w:rStyle w:val="211pt"/>
              </w:rPr>
              <w:t>ул. Хвощевская</w:t>
            </w:r>
          </w:p>
        </w:tc>
        <w:tc>
          <w:tcPr>
            <w:tcW w:w="815" w:type="pct"/>
            <w:vAlign w:val="center"/>
          </w:tcPr>
          <w:p w14:paraId="19BF6A77" w14:textId="55149005" w:rsidR="0094538A" w:rsidRPr="00F04EBC" w:rsidRDefault="0094538A" w:rsidP="00F04EBC">
            <w:pPr>
              <w:pStyle w:val="afc"/>
              <w:ind w:firstLine="0"/>
              <w:jc w:val="center"/>
              <w:rPr>
                <w:rFonts w:eastAsiaTheme="majorEastAsia"/>
                <w:sz w:val="24"/>
              </w:rPr>
            </w:pPr>
            <w:r w:rsidRPr="00F04EBC">
              <w:rPr>
                <w:rStyle w:val="211pt"/>
              </w:rPr>
              <w:t>гравий/грунт</w:t>
            </w:r>
          </w:p>
        </w:tc>
        <w:tc>
          <w:tcPr>
            <w:tcW w:w="593" w:type="pct"/>
            <w:vAlign w:val="center"/>
          </w:tcPr>
          <w:p w14:paraId="5F1B805E" w14:textId="10E5E3F7" w:rsidR="0094538A" w:rsidRPr="00F04EBC" w:rsidRDefault="0094538A" w:rsidP="00F04EBC">
            <w:pPr>
              <w:pStyle w:val="afc"/>
              <w:ind w:firstLine="0"/>
              <w:jc w:val="center"/>
              <w:rPr>
                <w:rFonts w:eastAsiaTheme="majorEastAsia"/>
                <w:sz w:val="24"/>
              </w:rPr>
            </w:pPr>
            <w:r w:rsidRPr="00F04EBC">
              <w:rPr>
                <w:rStyle w:val="211pt"/>
              </w:rPr>
              <w:t>6</w:t>
            </w:r>
          </w:p>
        </w:tc>
        <w:tc>
          <w:tcPr>
            <w:tcW w:w="781" w:type="pct"/>
            <w:vAlign w:val="center"/>
          </w:tcPr>
          <w:p w14:paraId="362E9F61" w14:textId="77777777" w:rsidR="0094538A" w:rsidRPr="00F04EBC" w:rsidRDefault="0094538A" w:rsidP="00F04EBC">
            <w:pPr>
              <w:pStyle w:val="afc"/>
              <w:ind w:firstLine="0"/>
              <w:jc w:val="center"/>
              <w:rPr>
                <w:rFonts w:eastAsiaTheme="majorEastAsia"/>
                <w:sz w:val="24"/>
              </w:rPr>
            </w:pPr>
          </w:p>
        </w:tc>
        <w:tc>
          <w:tcPr>
            <w:tcW w:w="607" w:type="pct"/>
            <w:vAlign w:val="center"/>
          </w:tcPr>
          <w:p w14:paraId="5F64121F" w14:textId="5E672D88" w:rsidR="0094538A" w:rsidRPr="00F04EBC" w:rsidRDefault="0094538A" w:rsidP="00F04EBC">
            <w:pPr>
              <w:pStyle w:val="afc"/>
              <w:ind w:firstLine="0"/>
              <w:jc w:val="center"/>
              <w:rPr>
                <w:rFonts w:eastAsiaTheme="majorEastAsia"/>
                <w:sz w:val="24"/>
              </w:rPr>
            </w:pPr>
            <w:r w:rsidRPr="00F04EBC">
              <w:rPr>
                <w:rStyle w:val="211pt"/>
              </w:rPr>
              <w:t>3200</w:t>
            </w:r>
          </w:p>
        </w:tc>
      </w:tr>
      <w:tr w:rsidR="00F04EBC" w:rsidRPr="00F04EBC" w14:paraId="4FF12F3F" w14:textId="77777777" w:rsidTr="00F04EBC">
        <w:tc>
          <w:tcPr>
            <w:tcW w:w="282" w:type="pct"/>
            <w:vAlign w:val="center"/>
          </w:tcPr>
          <w:p w14:paraId="6081CE3F" w14:textId="77777777" w:rsidR="0094538A" w:rsidRPr="00F04EBC" w:rsidRDefault="0094538A" w:rsidP="00054F47">
            <w:pPr>
              <w:pStyle w:val="afc"/>
              <w:numPr>
                <w:ilvl w:val="0"/>
                <w:numId w:val="34"/>
              </w:numPr>
              <w:jc w:val="center"/>
              <w:rPr>
                <w:rFonts w:eastAsiaTheme="majorEastAsia"/>
                <w:sz w:val="24"/>
              </w:rPr>
            </w:pPr>
          </w:p>
        </w:tc>
        <w:tc>
          <w:tcPr>
            <w:tcW w:w="844" w:type="pct"/>
            <w:vAlign w:val="center"/>
          </w:tcPr>
          <w:p w14:paraId="6ED2376D" w14:textId="374A9A17" w:rsidR="0094538A" w:rsidRPr="00F04EBC" w:rsidRDefault="0094538A" w:rsidP="00F04EBC">
            <w:pPr>
              <w:pStyle w:val="afc"/>
              <w:ind w:firstLine="0"/>
              <w:jc w:val="center"/>
              <w:rPr>
                <w:rFonts w:eastAsiaTheme="majorEastAsia"/>
                <w:sz w:val="24"/>
              </w:rPr>
            </w:pPr>
            <w:r w:rsidRPr="00F04EBC">
              <w:rPr>
                <w:rStyle w:val="211pt"/>
              </w:rPr>
              <w:t>01 202 805 ОП МП-089</w:t>
            </w:r>
          </w:p>
        </w:tc>
        <w:tc>
          <w:tcPr>
            <w:tcW w:w="1078" w:type="pct"/>
            <w:vAlign w:val="center"/>
          </w:tcPr>
          <w:p w14:paraId="11A54A0F" w14:textId="44063C79" w:rsidR="0094538A" w:rsidRPr="00F04EBC" w:rsidRDefault="0094538A" w:rsidP="00F04EBC">
            <w:pPr>
              <w:pStyle w:val="afc"/>
              <w:ind w:firstLine="0"/>
              <w:jc w:val="center"/>
              <w:rPr>
                <w:rFonts w:eastAsiaTheme="majorEastAsia"/>
                <w:sz w:val="24"/>
              </w:rPr>
            </w:pPr>
            <w:r w:rsidRPr="00F04EBC">
              <w:rPr>
                <w:rStyle w:val="211pt"/>
              </w:rPr>
              <w:t>ул. Садовая</w:t>
            </w:r>
          </w:p>
        </w:tc>
        <w:tc>
          <w:tcPr>
            <w:tcW w:w="815" w:type="pct"/>
            <w:vAlign w:val="center"/>
          </w:tcPr>
          <w:p w14:paraId="0D16E5DD" w14:textId="3E4AB8D0" w:rsidR="0094538A" w:rsidRPr="00F04EBC" w:rsidRDefault="0094538A" w:rsidP="00F04EBC">
            <w:pPr>
              <w:pStyle w:val="afc"/>
              <w:ind w:firstLine="0"/>
              <w:jc w:val="center"/>
              <w:rPr>
                <w:rFonts w:eastAsiaTheme="majorEastAsia"/>
                <w:sz w:val="24"/>
              </w:rPr>
            </w:pPr>
            <w:r w:rsidRPr="00F04EBC">
              <w:rPr>
                <w:rStyle w:val="211pt"/>
              </w:rPr>
              <w:t>гравий</w:t>
            </w:r>
          </w:p>
        </w:tc>
        <w:tc>
          <w:tcPr>
            <w:tcW w:w="593" w:type="pct"/>
            <w:vAlign w:val="center"/>
          </w:tcPr>
          <w:p w14:paraId="71E57C88" w14:textId="53A0C8A5" w:rsidR="0094538A" w:rsidRPr="00F04EBC" w:rsidRDefault="0094538A" w:rsidP="00F04EBC">
            <w:pPr>
              <w:pStyle w:val="afc"/>
              <w:ind w:firstLine="0"/>
              <w:jc w:val="center"/>
              <w:rPr>
                <w:rFonts w:eastAsiaTheme="majorEastAsia"/>
                <w:sz w:val="24"/>
              </w:rPr>
            </w:pPr>
            <w:r w:rsidRPr="00F04EBC">
              <w:rPr>
                <w:rStyle w:val="211pt"/>
              </w:rPr>
              <w:t>4</w:t>
            </w:r>
          </w:p>
        </w:tc>
        <w:tc>
          <w:tcPr>
            <w:tcW w:w="781" w:type="pct"/>
            <w:vAlign w:val="center"/>
          </w:tcPr>
          <w:p w14:paraId="1A53EEB8" w14:textId="77777777" w:rsidR="0094538A" w:rsidRPr="00F04EBC" w:rsidRDefault="0094538A" w:rsidP="00F04EBC">
            <w:pPr>
              <w:pStyle w:val="afc"/>
              <w:ind w:firstLine="0"/>
              <w:jc w:val="center"/>
              <w:rPr>
                <w:rFonts w:eastAsiaTheme="majorEastAsia"/>
                <w:sz w:val="24"/>
              </w:rPr>
            </w:pPr>
          </w:p>
        </w:tc>
        <w:tc>
          <w:tcPr>
            <w:tcW w:w="607" w:type="pct"/>
            <w:vAlign w:val="center"/>
          </w:tcPr>
          <w:p w14:paraId="427CFC8B" w14:textId="5A3E4DE9" w:rsidR="0094538A" w:rsidRPr="00F04EBC" w:rsidRDefault="0094538A" w:rsidP="00F04EBC">
            <w:pPr>
              <w:pStyle w:val="afc"/>
              <w:ind w:firstLine="0"/>
              <w:jc w:val="center"/>
              <w:rPr>
                <w:rFonts w:eastAsiaTheme="majorEastAsia"/>
                <w:sz w:val="24"/>
              </w:rPr>
            </w:pPr>
            <w:r w:rsidRPr="00F04EBC">
              <w:rPr>
                <w:rStyle w:val="211pt"/>
              </w:rPr>
              <w:t>1800</w:t>
            </w:r>
          </w:p>
        </w:tc>
      </w:tr>
      <w:tr w:rsidR="00F04EBC" w:rsidRPr="00F04EBC" w14:paraId="6D4A3772" w14:textId="77777777" w:rsidTr="00F04EBC">
        <w:tc>
          <w:tcPr>
            <w:tcW w:w="282" w:type="pct"/>
            <w:vAlign w:val="center"/>
          </w:tcPr>
          <w:p w14:paraId="54651DB6" w14:textId="77777777" w:rsidR="0094538A" w:rsidRPr="00F04EBC" w:rsidRDefault="0094538A" w:rsidP="00054F47">
            <w:pPr>
              <w:pStyle w:val="afc"/>
              <w:numPr>
                <w:ilvl w:val="0"/>
                <w:numId w:val="34"/>
              </w:numPr>
              <w:jc w:val="center"/>
              <w:rPr>
                <w:rFonts w:eastAsiaTheme="majorEastAsia"/>
                <w:sz w:val="24"/>
              </w:rPr>
            </w:pPr>
          </w:p>
        </w:tc>
        <w:tc>
          <w:tcPr>
            <w:tcW w:w="844" w:type="pct"/>
            <w:vAlign w:val="center"/>
          </w:tcPr>
          <w:p w14:paraId="4631A476" w14:textId="233FDA09" w:rsidR="0094538A" w:rsidRPr="00F04EBC" w:rsidRDefault="0094538A" w:rsidP="00F04EBC">
            <w:pPr>
              <w:pStyle w:val="afc"/>
              <w:ind w:firstLine="0"/>
              <w:jc w:val="center"/>
              <w:rPr>
                <w:rFonts w:eastAsiaTheme="majorEastAsia"/>
                <w:sz w:val="24"/>
              </w:rPr>
            </w:pPr>
            <w:r w:rsidRPr="00F04EBC">
              <w:rPr>
                <w:rStyle w:val="211pt"/>
              </w:rPr>
              <w:t>01 202 805 ОП МП-090</w:t>
            </w:r>
          </w:p>
        </w:tc>
        <w:tc>
          <w:tcPr>
            <w:tcW w:w="1078" w:type="pct"/>
            <w:vAlign w:val="center"/>
          </w:tcPr>
          <w:p w14:paraId="797F186F" w14:textId="639C3E72" w:rsidR="0094538A" w:rsidRPr="00F04EBC" w:rsidRDefault="0094538A" w:rsidP="00F04EBC">
            <w:pPr>
              <w:pStyle w:val="afc"/>
              <w:ind w:firstLine="0"/>
              <w:jc w:val="center"/>
              <w:rPr>
                <w:rFonts w:eastAsiaTheme="majorEastAsia"/>
                <w:sz w:val="24"/>
              </w:rPr>
            </w:pPr>
            <w:r w:rsidRPr="00F04EBC">
              <w:rPr>
                <w:rStyle w:val="211pt"/>
              </w:rPr>
              <w:t>ул. Партизанская</w:t>
            </w:r>
          </w:p>
        </w:tc>
        <w:tc>
          <w:tcPr>
            <w:tcW w:w="815" w:type="pct"/>
            <w:vAlign w:val="center"/>
          </w:tcPr>
          <w:p w14:paraId="1BD944CD" w14:textId="7C147793" w:rsidR="0094538A" w:rsidRPr="00F04EBC" w:rsidRDefault="0094538A" w:rsidP="00F04EBC">
            <w:pPr>
              <w:pStyle w:val="afc"/>
              <w:ind w:firstLine="0"/>
              <w:jc w:val="center"/>
              <w:rPr>
                <w:rFonts w:eastAsiaTheme="majorEastAsia"/>
                <w:sz w:val="24"/>
              </w:rPr>
            </w:pPr>
            <w:r w:rsidRPr="00F04EBC">
              <w:rPr>
                <w:rStyle w:val="211pt"/>
              </w:rPr>
              <w:t>асфальт</w:t>
            </w:r>
          </w:p>
        </w:tc>
        <w:tc>
          <w:tcPr>
            <w:tcW w:w="593" w:type="pct"/>
            <w:vAlign w:val="center"/>
          </w:tcPr>
          <w:p w14:paraId="45095203" w14:textId="383C2C47" w:rsidR="0094538A" w:rsidRPr="00F04EBC" w:rsidRDefault="0094538A" w:rsidP="00F04EBC">
            <w:pPr>
              <w:pStyle w:val="afc"/>
              <w:ind w:firstLine="0"/>
              <w:jc w:val="center"/>
              <w:rPr>
                <w:rFonts w:eastAsiaTheme="majorEastAsia"/>
                <w:sz w:val="24"/>
              </w:rPr>
            </w:pPr>
            <w:r w:rsidRPr="00F04EBC">
              <w:rPr>
                <w:rStyle w:val="211pt"/>
              </w:rPr>
              <w:t>6</w:t>
            </w:r>
          </w:p>
        </w:tc>
        <w:tc>
          <w:tcPr>
            <w:tcW w:w="781" w:type="pct"/>
            <w:vAlign w:val="center"/>
          </w:tcPr>
          <w:p w14:paraId="28446141" w14:textId="77777777" w:rsidR="0094538A" w:rsidRPr="00F04EBC" w:rsidRDefault="0094538A" w:rsidP="00F04EBC">
            <w:pPr>
              <w:pStyle w:val="afc"/>
              <w:ind w:firstLine="0"/>
              <w:jc w:val="center"/>
              <w:rPr>
                <w:rFonts w:eastAsiaTheme="majorEastAsia"/>
                <w:sz w:val="24"/>
              </w:rPr>
            </w:pPr>
          </w:p>
        </w:tc>
        <w:tc>
          <w:tcPr>
            <w:tcW w:w="607" w:type="pct"/>
            <w:vAlign w:val="center"/>
          </w:tcPr>
          <w:p w14:paraId="7931244B" w14:textId="777B6C97" w:rsidR="0094538A" w:rsidRPr="00F04EBC" w:rsidRDefault="0094538A" w:rsidP="00F04EBC">
            <w:pPr>
              <w:pStyle w:val="afc"/>
              <w:ind w:firstLine="0"/>
              <w:jc w:val="center"/>
              <w:rPr>
                <w:rFonts w:eastAsiaTheme="majorEastAsia"/>
                <w:sz w:val="24"/>
              </w:rPr>
            </w:pPr>
            <w:r w:rsidRPr="00F04EBC">
              <w:rPr>
                <w:rStyle w:val="211pt"/>
              </w:rPr>
              <w:t>1500</w:t>
            </w:r>
          </w:p>
        </w:tc>
      </w:tr>
      <w:tr w:rsidR="00F04EBC" w:rsidRPr="00F04EBC" w14:paraId="33EB2D12" w14:textId="77777777" w:rsidTr="00F04EBC">
        <w:tc>
          <w:tcPr>
            <w:tcW w:w="282" w:type="pct"/>
            <w:vAlign w:val="center"/>
          </w:tcPr>
          <w:p w14:paraId="114652C0" w14:textId="77777777" w:rsidR="0094538A" w:rsidRPr="00F04EBC" w:rsidRDefault="0094538A" w:rsidP="00054F47">
            <w:pPr>
              <w:pStyle w:val="afc"/>
              <w:numPr>
                <w:ilvl w:val="0"/>
                <w:numId w:val="34"/>
              </w:numPr>
              <w:jc w:val="center"/>
              <w:rPr>
                <w:rFonts w:eastAsiaTheme="majorEastAsia"/>
                <w:sz w:val="24"/>
              </w:rPr>
            </w:pPr>
          </w:p>
        </w:tc>
        <w:tc>
          <w:tcPr>
            <w:tcW w:w="844" w:type="pct"/>
            <w:vAlign w:val="center"/>
          </w:tcPr>
          <w:p w14:paraId="51E13810" w14:textId="5501E406" w:rsidR="0094538A" w:rsidRPr="00F04EBC" w:rsidRDefault="0094538A" w:rsidP="00F04EBC">
            <w:pPr>
              <w:pStyle w:val="afc"/>
              <w:ind w:firstLine="0"/>
              <w:jc w:val="center"/>
              <w:rPr>
                <w:rFonts w:eastAsiaTheme="majorEastAsia"/>
                <w:sz w:val="24"/>
              </w:rPr>
            </w:pPr>
            <w:r w:rsidRPr="00F04EBC">
              <w:rPr>
                <w:rStyle w:val="211pt"/>
              </w:rPr>
              <w:t>01 202 805 ОП МП-091</w:t>
            </w:r>
          </w:p>
        </w:tc>
        <w:tc>
          <w:tcPr>
            <w:tcW w:w="1078" w:type="pct"/>
            <w:vAlign w:val="center"/>
          </w:tcPr>
          <w:p w14:paraId="48308D03" w14:textId="4495AE18" w:rsidR="0094538A" w:rsidRPr="00F04EBC" w:rsidRDefault="0094538A" w:rsidP="00F04EBC">
            <w:pPr>
              <w:pStyle w:val="afc"/>
              <w:ind w:firstLine="0"/>
              <w:jc w:val="center"/>
              <w:rPr>
                <w:rFonts w:eastAsiaTheme="majorEastAsia"/>
                <w:sz w:val="24"/>
              </w:rPr>
            </w:pPr>
            <w:r w:rsidRPr="00F04EBC">
              <w:rPr>
                <w:rStyle w:val="211pt"/>
              </w:rPr>
              <w:t>ул. Куйбышева</w:t>
            </w:r>
          </w:p>
        </w:tc>
        <w:tc>
          <w:tcPr>
            <w:tcW w:w="815" w:type="pct"/>
            <w:vAlign w:val="center"/>
          </w:tcPr>
          <w:p w14:paraId="099E85B5" w14:textId="3D44A87C" w:rsidR="0094538A" w:rsidRPr="00F04EBC" w:rsidRDefault="0094538A" w:rsidP="00F04EBC">
            <w:pPr>
              <w:pStyle w:val="afc"/>
              <w:ind w:firstLine="0"/>
              <w:jc w:val="center"/>
              <w:rPr>
                <w:rFonts w:eastAsiaTheme="majorEastAsia"/>
                <w:sz w:val="24"/>
              </w:rPr>
            </w:pPr>
            <w:r w:rsidRPr="00F04EBC">
              <w:rPr>
                <w:rStyle w:val="211pt"/>
              </w:rPr>
              <w:t>гравий</w:t>
            </w:r>
          </w:p>
        </w:tc>
        <w:tc>
          <w:tcPr>
            <w:tcW w:w="593" w:type="pct"/>
            <w:vAlign w:val="center"/>
          </w:tcPr>
          <w:p w14:paraId="2CC69305" w14:textId="0E0067C1" w:rsidR="0094538A" w:rsidRPr="00F04EBC" w:rsidRDefault="0094538A" w:rsidP="00F04EBC">
            <w:pPr>
              <w:pStyle w:val="afc"/>
              <w:ind w:firstLine="0"/>
              <w:jc w:val="center"/>
              <w:rPr>
                <w:rFonts w:eastAsiaTheme="majorEastAsia"/>
                <w:sz w:val="24"/>
              </w:rPr>
            </w:pPr>
            <w:r w:rsidRPr="00F04EBC">
              <w:rPr>
                <w:rStyle w:val="211pt"/>
              </w:rPr>
              <w:t>6</w:t>
            </w:r>
          </w:p>
        </w:tc>
        <w:tc>
          <w:tcPr>
            <w:tcW w:w="781" w:type="pct"/>
            <w:vAlign w:val="center"/>
          </w:tcPr>
          <w:p w14:paraId="441302EF" w14:textId="77777777" w:rsidR="0094538A" w:rsidRPr="00F04EBC" w:rsidRDefault="0094538A" w:rsidP="00F04EBC">
            <w:pPr>
              <w:pStyle w:val="afc"/>
              <w:ind w:firstLine="0"/>
              <w:jc w:val="center"/>
              <w:rPr>
                <w:rFonts w:eastAsiaTheme="majorEastAsia"/>
                <w:sz w:val="24"/>
              </w:rPr>
            </w:pPr>
          </w:p>
        </w:tc>
        <w:tc>
          <w:tcPr>
            <w:tcW w:w="607" w:type="pct"/>
            <w:vAlign w:val="center"/>
          </w:tcPr>
          <w:p w14:paraId="217C2D86" w14:textId="40990E43" w:rsidR="0094538A" w:rsidRPr="00F04EBC" w:rsidRDefault="0094538A" w:rsidP="00F04EBC">
            <w:pPr>
              <w:pStyle w:val="afc"/>
              <w:ind w:firstLine="0"/>
              <w:jc w:val="center"/>
              <w:rPr>
                <w:rFonts w:eastAsiaTheme="majorEastAsia"/>
                <w:sz w:val="24"/>
              </w:rPr>
            </w:pPr>
            <w:r w:rsidRPr="00F04EBC">
              <w:rPr>
                <w:rStyle w:val="211pt"/>
              </w:rPr>
              <w:t>5500</w:t>
            </w:r>
          </w:p>
        </w:tc>
      </w:tr>
      <w:tr w:rsidR="00F04EBC" w:rsidRPr="00F04EBC" w14:paraId="6F2C9D25" w14:textId="77777777" w:rsidTr="00F04EBC">
        <w:tc>
          <w:tcPr>
            <w:tcW w:w="282" w:type="pct"/>
            <w:vAlign w:val="center"/>
          </w:tcPr>
          <w:p w14:paraId="6B8A667E" w14:textId="77777777" w:rsidR="0094538A" w:rsidRPr="00F04EBC" w:rsidRDefault="0094538A" w:rsidP="00054F47">
            <w:pPr>
              <w:pStyle w:val="afc"/>
              <w:numPr>
                <w:ilvl w:val="0"/>
                <w:numId w:val="34"/>
              </w:numPr>
              <w:jc w:val="center"/>
              <w:rPr>
                <w:rFonts w:eastAsiaTheme="majorEastAsia"/>
                <w:sz w:val="24"/>
              </w:rPr>
            </w:pPr>
          </w:p>
        </w:tc>
        <w:tc>
          <w:tcPr>
            <w:tcW w:w="844" w:type="pct"/>
            <w:vAlign w:val="center"/>
          </w:tcPr>
          <w:p w14:paraId="378AF333" w14:textId="4AC4EE31" w:rsidR="0094538A" w:rsidRPr="00F04EBC" w:rsidRDefault="0094538A" w:rsidP="00F04EBC">
            <w:pPr>
              <w:pStyle w:val="afc"/>
              <w:ind w:firstLine="0"/>
              <w:jc w:val="center"/>
              <w:rPr>
                <w:rFonts w:eastAsiaTheme="majorEastAsia"/>
                <w:sz w:val="24"/>
              </w:rPr>
            </w:pPr>
            <w:r w:rsidRPr="00F04EBC">
              <w:rPr>
                <w:rStyle w:val="211pt"/>
              </w:rPr>
              <w:t>01 202 805 ОП МП-092</w:t>
            </w:r>
          </w:p>
        </w:tc>
        <w:tc>
          <w:tcPr>
            <w:tcW w:w="1078" w:type="pct"/>
            <w:vAlign w:val="center"/>
          </w:tcPr>
          <w:p w14:paraId="68A0B614" w14:textId="7FF29D12" w:rsidR="0094538A" w:rsidRPr="00F04EBC" w:rsidRDefault="0094538A" w:rsidP="00F04EBC">
            <w:pPr>
              <w:pStyle w:val="afc"/>
              <w:ind w:firstLine="0"/>
              <w:jc w:val="center"/>
              <w:rPr>
                <w:rFonts w:eastAsiaTheme="majorEastAsia"/>
                <w:sz w:val="24"/>
              </w:rPr>
            </w:pPr>
            <w:r w:rsidRPr="00F04EBC">
              <w:rPr>
                <w:rStyle w:val="211pt"/>
              </w:rPr>
              <w:t>ул. Заводская</w:t>
            </w:r>
          </w:p>
        </w:tc>
        <w:tc>
          <w:tcPr>
            <w:tcW w:w="815" w:type="pct"/>
            <w:vAlign w:val="center"/>
          </w:tcPr>
          <w:p w14:paraId="78761333" w14:textId="1980C27D" w:rsidR="0094538A" w:rsidRPr="00F04EBC" w:rsidRDefault="0094538A" w:rsidP="00F04EBC">
            <w:pPr>
              <w:pStyle w:val="afc"/>
              <w:ind w:firstLine="0"/>
              <w:jc w:val="center"/>
              <w:rPr>
                <w:rFonts w:eastAsiaTheme="majorEastAsia"/>
                <w:sz w:val="24"/>
              </w:rPr>
            </w:pPr>
            <w:r w:rsidRPr="00F04EBC">
              <w:rPr>
                <w:rStyle w:val="211pt"/>
              </w:rPr>
              <w:t>асфальт/ гравий</w:t>
            </w:r>
          </w:p>
        </w:tc>
        <w:tc>
          <w:tcPr>
            <w:tcW w:w="593" w:type="pct"/>
            <w:vAlign w:val="center"/>
          </w:tcPr>
          <w:p w14:paraId="63B2D966" w14:textId="7BB1EE21" w:rsidR="0094538A" w:rsidRPr="00F04EBC" w:rsidRDefault="0094538A" w:rsidP="00F04EBC">
            <w:pPr>
              <w:pStyle w:val="afc"/>
              <w:ind w:firstLine="0"/>
              <w:jc w:val="center"/>
              <w:rPr>
                <w:rFonts w:eastAsiaTheme="majorEastAsia"/>
                <w:sz w:val="24"/>
              </w:rPr>
            </w:pPr>
            <w:r w:rsidRPr="00F04EBC">
              <w:rPr>
                <w:rStyle w:val="211pt"/>
              </w:rPr>
              <w:t>6</w:t>
            </w:r>
          </w:p>
        </w:tc>
        <w:tc>
          <w:tcPr>
            <w:tcW w:w="781" w:type="pct"/>
            <w:vAlign w:val="center"/>
          </w:tcPr>
          <w:p w14:paraId="2FC4106E" w14:textId="74095515" w:rsidR="0094538A" w:rsidRPr="00F04EBC" w:rsidRDefault="0094538A" w:rsidP="00F04EBC">
            <w:pPr>
              <w:pStyle w:val="afc"/>
              <w:ind w:firstLine="0"/>
              <w:jc w:val="center"/>
              <w:rPr>
                <w:rFonts w:eastAsiaTheme="majorEastAsia"/>
                <w:sz w:val="24"/>
              </w:rPr>
            </w:pPr>
            <w:r w:rsidRPr="00F04EBC">
              <w:rPr>
                <w:rStyle w:val="211pt"/>
              </w:rPr>
              <w:t>4000/2000</w:t>
            </w:r>
          </w:p>
        </w:tc>
        <w:tc>
          <w:tcPr>
            <w:tcW w:w="607" w:type="pct"/>
            <w:vAlign w:val="center"/>
          </w:tcPr>
          <w:p w14:paraId="64CB87FB" w14:textId="2511F274" w:rsidR="0094538A" w:rsidRPr="00F04EBC" w:rsidRDefault="0094538A" w:rsidP="00F04EBC">
            <w:pPr>
              <w:pStyle w:val="afc"/>
              <w:ind w:firstLine="0"/>
              <w:jc w:val="center"/>
              <w:rPr>
                <w:rFonts w:eastAsiaTheme="majorEastAsia"/>
                <w:sz w:val="24"/>
              </w:rPr>
            </w:pPr>
            <w:r w:rsidRPr="00F04EBC">
              <w:rPr>
                <w:rStyle w:val="211pt"/>
              </w:rPr>
              <w:t>6000</w:t>
            </w:r>
          </w:p>
        </w:tc>
      </w:tr>
      <w:tr w:rsidR="00F04EBC" w:rsidRPr="00F04EBC" w14:paraId="09A67B76" w14:textId="77777777" w:rsidTr="00F04EBC">
        <w:tc>
          <w:tcPr>
            <w:tcW w:w="282" w:type="pct"/>
            <w:vAlign w:val="center"/>
          </w:tcPr>
          <w:p w14:paraId="75B008A1" w14:textId="77777777" w:rsidR="0094538A" w:rsidRPr="00F04EBC" w:rsidRDefault="0094538A" w:rsidP="00054F47">
            <w:pPr>
              <w:pStyle w:val="afc"/>
              <w:numPr>
                <w:ilvl w:val="0"/>
                <w:numId w:val="34"/>
              </w:numPr>
              <w:jc w:val="center"/>
              <w:rPr>
                <w:rFonts w:eastAsiaTheme="majorEastAsia"/>
                <w:sz w:val="24"/>
              </w:rPr>
            </w:pPr>
          </w:p>
        </w:tc>
        <w:tc>
          <w:tcPr>
            <w:tcW w:w="844" w:type="pct"/>
            <w:vAlign w:val="center"/>
          </w:tcPr>
          <w:p w14:paraId="7D47EDB7" w14:textId="3C8F0E4E" w:rsidR="0094538A" w:rsidRPr="00F04EBC" w:rsidRDefault="0094538A" w:rsidP="00F04EBC">
            <w:pPr>
              <w:pStyle w:val="afc"/>
              <w:ind w:firstLine="0"/>
              <w:jc w:val="center"/>
              <w:rPr>
                <w:rFonts w:eastAsiaTheme="majorEastAsia"/>
                <w:sz w:val="24"/>
              </w:rPr>
            </w:pPr>
            <w:r w:rsidRPr="00F04EBC">
              <w:rPr>
                <w:rStyle w:val="211pt"/>
              </w:rPr>
              <w:t>01 202 805 ОП МП-093</w:t>
            </w:r>
          </w:p>
        </w:tc>
        <w:tc>
          <w:tcPr>
            <w:tcW w:w="1078" w:type="pct"/>
            <w:vAlign w:val="center"/>
          </w:tcPr>
          <w:p w14:paraId="4B776E9B" w14:textId="572488B9" w:rsidR="0094538A" w:rsidRPr="00F04EBC" w:rsidRDefault="0094538A" w:rsidP="00F04EBC">
            <w:pPr>
              <w:pStyle w:val="afc"/>
              <w:ind w:firstLine="0"/>
              <w:jc w:val="center"/>
              <w:rPr>
                <w:rFonts w:eastAsiaTheme="majorEastAsia"/>
                <w:sz w:val="24"/>
              </w:rPr>
            </w:pPr>
            <w:r w:rsidRPr="00F04EBC">
              <w:rPr>
                <w:rStyle w:val="211pt"/>
              </w:rPr>
              <w:t>ул. Победы</w:t>
            </w:r>
          </w:p>
        </w:tc>
        <w:tc>
          <w:tcPr>
            <w:tcW w:w="815" w:type="pct"/>
            <w:vAlign w:val="center"/>
          </w:tcPr>
          <w:p w14:paraId="3FDB0427" w14:textId="2F9DF880" w:rsidR="0094538A" w:rsidRPr="00F04EBC" w:rsidRDefault="0094538A" w:rsidP="00F04EBC">
            <w:pPr>
              <w:pStyle w:val="afc"/>
              <w:ind w:firstLine="0"/>
              <w:jc w:val="center"/>
              <w:rPr>
                <w:rFonts w:eastAsiaTheme="majorEastAsia"/>
                <w:sz w:val="24"/>
              </w:rPr>
            </w:pPr>
            <w:r w:rsidRPr="00F04EBC">
              <w:rPr>
                <w:rStyle w:val="211pt"/>
              </w:rPr>
              <w:t>асфальт</w:t>
            </w:r>
          </w:p>
        </w:tc>
        <w:tc>
          <w:tcPr>
            <w:tcW w:w="593" w:type="pct"/>
            <w:vAlign w:val="center"/>
          </w:tcPr>
          <w:p w14:paraId="5D705731" w14:textId="5A53116D" w:rsidR="0094538A" w:rsidRPr="00F04EBC" w:rsidRDefault="0094538A" w:rsidP="00F04EBC">
            <w:pPr>
              <w:pStyle w:val="afc"/>
              <w:ind w:firstLine="0"/>
              <w:jc w:val="center"/>
              <w:rPr>
                <w:rFonts w:eastAsiaTheme="majorEastAsia"/>
                <w:sz w:val="24"/>
              </w:rPr>
            </w:pPr>
            <w:r w:rsidRPr="00F04EBC">
              <w:rPr>
                <w:rStyle w:val="211pt"/>
              </w:rPr>
              <w:t>6</w:t>
            </w:r>
          </w:p>
        </w:tc>
        <w:tc>
          <w:tcPr>
            <w:tcW w:w="781" w:type="pct"/>
            <w:vAlign w:val="center"/>
          </w:tcPr>
          <w:p w14:paraId="7D7A5A70" w14:textId="77777777" w:rsidR="0094538A" w:rsidRPr="00F04EBC" w:rsidRDefault="0094538A" w:rsidP="00F04EBC">
            <w:pPr>
              <w:pStyle w:val="afc"/>
              <w:ind w:firstLine="0"/>
              <w:jc w:val="center"/>
              <w:rPr>
                <w:rFonts w:eastAsiaTheme="majorEastAsia"/>
                <w:sz w:val="24"/>
              </w:rPr>
            </w:pPr>
          </w:p>
        </w:tc>
        <w:tc>
          <w:tcPr>
            <w:tcW w:w="607" w:type="pct"/>
            <w:vAlign w:val="center"/>
          </w:tcPr>
          <w:p w14:paraId="503B2FD2" w14:textId="3FD07503" w:rsidR="0094538A" w:rsidRPr="00F04EBC" w:rsidRDefault="0094538A" w:rsidP="00F04EBC">
            <w:pPr>
              <w:pStyle w:val="afc"/>
              <w:ind w:firstLine="0"/>
              <w:jc w:val="center"/>
              <w:rPr>
                <w:rFonts w:eastAsiaTheme="majorEastAsia"/>
                <w:sz w:val="24"/>
              </w:rPr>
            </w:pPr>
            <w:r w:rsidRPr="00F04EBC">
              <w:rPr>
                <w:rStyle w:val="211pt"/>
              </w:rPr>
              <w:t>1300</w:t>
            </w:r>
          </w:p>
        </w:tc>
      </w:tr>
      <w:tr w:rsidR="00F04EBC" w:rsidRPr="00F04EBC" w14:paraId="7C6B5E99" w14:textId="77777777" w:rsidTr="00F04EBC">
        <w:tc>
          <w:tcPr>
            <w:tcW w:w="282" w:type="pct"/>
            <w:vAlign w:val="center"/>
          </w:tcPr>
          <w:p w14:paraId="055F7BDA" w14:textId="77777777" w:rsidR="0094538A" w:rsidRPr="00F04EBC" w:rsidRDefault="0094538A" w:rsidP="00054F47">
            <w:pPr>
              <w:pStyle w:val="afc"/>
              <w:numPr>
                <w:ilvl w:val="0"/>
                <w:numId w:val="34"/>
              </w:numPr>
              <w:jc w:val="center"/>
              <w:rPr>
                <w:rFonts w:eastAsiaTheme="majorEastAsia"/>
                <w:sz w:val="24"/>
              </w:rPr>
            </w:pPr>
          </w:p>
        </w:tc>
        <w:tc>
          <w:tcPr>
            <w:tcW w:w="844" w:type="pct"/>
            <w:vAlign w:val="center"/>
          </w:tcPr>
          <w:p w14:paraId="3B1F07AD" w14:textId="3B25DBF1" w:rsidR="0094538A" w:rsidRPr="00F04EBC" w:rsidRDefault="0094538A" w:rsidP="00F04EBC">
            <w:pPr>
              <w:pStyle w:val="afc"/>
              <w:ind w:firstLine="0"/>
              <w:jc w:val="center"/>
              <w:rPr>
                <w:rFonts w:eastAsiaTheme="majorEastAsia"/>
                <w:sz w:val="24"/>
              </w:rPr>
            </w:pPr>
            <w:r w:rsidRPr="00F04EBC">
              <w:rPr>
                <w:rStyle w:val="211pt"/>
              </w:rPr>
              <w:t>01 202 805 ОП МП-094</w:t>
            </w:r>
          </w:p>
        </w:tc>
        <w:tc>
          <w:tcPr>
            <w:tcW w:w="1078" w:type="pct"/>
            <w:vAlign w:val="center"/>
          </w:tcPr>
          <w:p w14:paraId="30765B81" w14:textId="36737CF3" w:rsidR="0094538A" w:rsidRPr="00F04EBC" w:rsidRDefault="0094538A" w:rsidP="00F04EBC">
            <w:pPr>
              <w:pStyle w:val="afc"/>
              <w:ind w:firstLine="0"/>
              <w:jc w:val="center"/>
              <w:rPr>
                <w:rFonts w:eastAsiaTheme="majorEastAsia"/>
                <w:sz w:val="24"/>
              </w:rPr>
            </w:pPr>
            <w:r w:rsidRPr="00F04EBC">
              <w:rPr>
                <w:rStyle w:val="211pt"/>
              </w:rPr>
              <w:t>пер. Победы</w:t>
            </w:r>
          </w:p>
        </w:tc>
        <w:tc>
          <w:tcPr>
            <w:tcW w:w="815" w:type="pct"/>
            <w:vAlign w:val="center"/>
          </w:tcPr>
          <w:p w14:paraId="47A12DAB" w14:textId="078D4C4C" w:rsidR="0094538A" w:rsidRPr="00F04EBC" w:rsidRDefault="0094538A" w:rsidP="00F04EBC">
            <w:pPr>
              <w:pStyle w:val="afc"/>
              <w:ind w:firstLine="0"/>
              <w:jc w:val="center"/>
              <w:rPr>
                <w:rFonts w:eastAsiaTheme="majorEastAsia"/>
                <w:sz w:val="24"/>
              </w:rPr>
            </w:pPr>
            <w:r w:rsidRPr="00F04EBC">
              <w:rPr>
                <w:rStyle w:val="211pt"/>
              </w:rPr>
              <w:t>гравий</w:t>
            </w:r>
          </w:p>
        </w:tc>
        <w:tc>
          <w:tcPr>
            <w:tcW w:w="593" w:type="pct"/>
            <w:vAlign w:val="center"/>
          </w:tcPr>
          <w:p w14:paraId="2C2FA7B4" w14:textId="52B4C72A" w:rsidR="0094538A" w:rsidRPr="00F04EBC" w:rsidRDefault="0094538A" w:rsidP="00F04EBC">
            <w:pPr>
              <w:pStyle w:val="afc"/>
              <w:ind w:firstLine="0"/>
              <w:jc w:val="center"/>
              <w:rPr>
                <w:rFonts w:eastAsiaTheme="majorEastAsia"/>
                <w:sz w:val="24"/>
              </w:rPr>
            </w:pPr>
            <w:r w:rsidRPr="00F04EBC">
              <w:rPr>
                <w:rStyle w:val="211pt"/>
              </w:rPr>
              <w:t>5</w:t>
            </w:r>
          </w:p>
        </w:tc>
        <w:tc>
          <w:tcPr>
            <w:tcW w:w="781" w:type="pct"/>
            <w:vAlign w:val="center"/>
          </w:tcPr>
          <w:p w14:paraId="601C4F9C" w14:textId="77777777" w:rsidR="0094538A" w:rsidRPr="00F04EBC" w:rsidRDefault="0094538A" w:rsidP="00F04EBC">
            <w:pPr>
              <w:pStyle w:val="afc"/>
              <w:ind w:firstLine="0"/>
              <w:jc w:val="center"/>
              <w:rPr>
                <w:rFonts w:eastAsiaTheme="majorEastAsia"/>
                <w:sz w:val="24"/>
              </w:rPr>
            </w:pPr>
          </w:p>
        </w:tc>
        <w:tc>
          <w:tcPr>
            <w:tcW w:w="607" w:type="pct"/>
            <w:vAlign w:val="center"/>
          </w:tcPr>
          <w:p w14:paraId="0D61CFBE" w14:textId="7C498200" w:rsidR="0094538A" w:rsidRPr="00F04EBC" w:rsidRDefault="0094538A" w:rsidP="00F04EBC">
            <w:pPr>
              <w:pStyle w:val="afc"/>
              <w:ind w:firstLine="0"/>
              <w:jc w:val="center"/>
              <w:rPr>
                <w:rFonts w:eastAsiaTheme="majorEastAsia"/>
                <w:sz w:val="24"/>
              </w:rPr>
            </w:pPr>
            <w:r w:rsidRPr="00F04EBC">
              <w:rPr>
                <w:rStyle w:val="211pt"/>
              </w:rPr>
              <w:t>800</w:t>
            </w:r>
          </w:p>
        </w:tc>
      </w:tr>
      <w:tr w:rsidR="00F04EBC" w:rsidRPr="00F04EBC" w14:paraId="7B2DE30E" w14:textId="77777777" w:rsidTr="00F04EBC">
        <w:tc>
          <w:tcPr>
            <w:tcW w:w="282" w:type="pct"/>
            <w:vAlign w:val="center"/>
          </w:tcPr>
          <w:p w14:paraId="3CCCD4E3" w14:textId="77777777" w:rsidR="0094538A" w:rsidRPr="00F04EBC" w:rsidRDefault="0094538A" w:rsidP="00054F47">
            <w:pPr>
              <w:pStyle w:val="afc"/>
              <w:numPr>
                <w:ilvl w:val="0"/>
                <w:numId w:val="34"/>
              </w:numPr>
              <w:jc w:val="center"/>
              <w:rPr>
                <w:rFonts w:eastAsiaTheme="majorEastAsia"/>
                <w:sz w:val="24"/>
              </w:rPr>
            </w:pPr>
          </w:p>
        </w:tc>
        <w:tc>
          <w:tcPr>
            <w:tcW w:w="844" w:type="pct"/>
            <w:vAlign w:val="center"/>
          </w:tcPr>
          <w:p w14:paraId="190FCD54" w14:textId="2B0D41D9" w:rsidR="0094538A" w:rsidRPr="00F04EBC" w:rsidRDefault="0094538A" w:rsidP="00F04EBC">
            <w:pPr>
              <w:pStyle w:val="afc"/>
              <w:ind w:firstLine="0"/>
              <w:jc w:val="center"/>
              <w:rPr>
                <w:rFonts w:eastAsiaTheme="majorEastAsia"/>
                <w:sz w:val="24"/>
              </w:rPr>
            </w:pPr>
            <w:r w:rsidRPr="00F04EBC">
              <w:rPr>
                <w:rStyle w:val="211pt"/>
              </w:rPr>
              <w:t>01 202 805 ОП МП-095</w:t>
            </w:r>
          </w:p>
        </w:tc>
        <w:tc>
          <w:tcPr>
            <w:tcW w:w="1078" w:type="pct"/>
            <w:vAlign w:val="center"/>
          </w:tcPr>
          <w:p w14:paraId="0E44C039" w14:textId="36A3E172" w:rsidR="0094538A" w:rsidRPr="00F04EBC" w:rsidRDefault="0094538A" w:rsidP="00F04EBC">
            <w:pPr>
              <w:pStyle w:val="afc"/>
              <w:ind w:firstLine="0"/>
              <w:jc w:val="center"/>
              <w:rPr>
                <w:rFonts w:eastAsiaTheme="majorEastAsia"/>
                <w:sz w:val="24"/>
              </w:rPr>
            </w:pPr>
            <w:r w:rsidRPr="00F04EBC">
              <w:rPr>
                <w:rStyle w:val="211pt"/>
              </w:rPr>
              <w:t>ул. Веселая</w:t>
            </w:r>
          </w:p>
        </w:tc>
        <w:tc>
          <w:tcPr>
            <w:tcW w:w="815" w:type="pct"/>
            <w:vAlign w:val="center"/>
          </w:tcPr>
          <w:p w14:paraId="7E8F00BA" w14:textId="480CB46C" w:rsidR="0094538A" w:rsidRPr="00F04EBC" w:rsidRDefault="0094538A" w:rsidP="00F04EBC">
            <w:pPr>
              <w:pStyle w:val="afc"/>
              <w:ind w:firstLine="0"/>
              <w:jc w:val="center"/>
              <w:rPr>
                <w:rFonts w:eastAsiaTheme="majorEastAsia"/>
                <w:sz w:val="24"/>
              </w:rPr>
            </w:pPr>
            <w:r w:rsidRPr="00F04EBC">
              <w:rPr>
                <w:rStyle w:val="211pt"/>
              </w:rPr>
              <w:t>гравий</w:t>
            </w:r>
          </w:p>
        </w:tc>
        <w:tc>
          <w:tcPr>
            <w:tcW w:w="593" w:type="pct"/>
            <w:vAlign w:val="center"/>
          </w:tcPr>
          <w:p w14:paraId="55E5C509" w14:textId="2A725D31" w:rsidR="0094538A" w:rsidRPr="00F04EBC" w:rsidRDefault="0094538A" w:rsidP="00F04EBC">
            <w:pPr>
              <w:pStyle w:val="afc"/>
              <w:ind w:firstLine="0"/>
              <w:jc w:val="center"/>
              <w:rPr>
                <w:rFonts w:eastAsiaTheme="majorEastAsia"/>
                <w:sz w:val="24"/>
              </w:rPr>
            </w:pPr>
            <w:r w:rsidRPr="00F04EBC">
              <w:rPr>
                <w:rStyle w:val="211pt"/>
              </w:rPr>
              <w:t>6</w:t>
            </w:r>
          </w:p>
        </w:tc>
        <w:tc>
          <w:tcPr>
            <w:tcW w:w="781" w:type="pct"/>
            <w:vAlign w:val="center"/>
          </w:tcPr>
          <w:p w14:paraId="259DAA53" w14:textId="77777777" w:rsidR="0094538A" w:rsidRPr="00F04EBC" w:rsidRDefault="0094538A" w:rsidP="00F04EBC">
            <w:pPr>
              <w:pStyle w:val="afc"/>
              <w:ind w:firstLine="0"/>
              <w:jc w:val="center"/>
              <w:rPr>
                <w:rFonts w:eastAsiaTheme="majorEastAsia"/>
                <w:sz w:val="24"/>
              </w:rPr>
            </w:pPr>
          </w:p>
        </w:tc>
        <w:tc>
          <w:tcPr>
            <w:tcW w:w="607" w:type="pct"/>
            <w:vAlign w:val="center"/>
          </w:tcPr>
          <w:p w14:paraId="4F1BDE59" w14:textId="006DDEFF" w:rsidR="0094538A" w:rsidRPr="00F04EBC" w:rsidRDefault="0094538A" w:rsidP="00F04EBC">
            <w:pPr>
              <w:pStyle w:val="afc"/>
              <w:ind w:firstLine="0"/>
              <w:jc w:val="center"/>
              <w:rPr>
                <w:rFonts w:eastAsiaTheme="majorEastAsia"/>
                <w:sz w:val="24"/>
              </w:rPr>
            </w:pPr>
            <w:r w:rsidRPr="00F04EBC">
              <w:rPr>
                <w:rStyle w:val="211pt"/>
              </w:rPr>
              <w:t>6000</w:t>
            </w:r>
          </w:p>
        </w:tc>
      </w:tr>
      <w:tr w:rsidR="00F04EBC" w:rsidRPr="00F04EBC" w14:paraId="3F311917" w14:textId="77777777" w:rsidTr="00F04EBC">
        <w:tc>
          <w:tcPr>
            <w:tcW w:w="282" w:type="pct"/>
            <w:vAlign w:val="center"/>
          </w:tcPr>
          <w:p w14:paraId="3B4D27DA" w14:textId="77777777" w:rsidR="0094538A" w:rsidRPr="00F04EBC" w:rsidRDefault="0094538A" w:rsidP="00054F47">
            <w:pPr>
              <w:pStyle w:val="afc"/>
              <w:numPr>
                <w:ilvl w:val="0"/>
                <w:numId w:val="34"/>
              </w:numPr>
              <w:jc w:val="center"/>
              <w:rPr>
                <w:rFonts w:eastAsiaTheme="majorEastAsia"/>
                <w:sz w:val="24"/>
              </w:rPr>
            </w:pPr>
          </w:p>
        </w:tc>
        <w:tc>
          <w:tcPr>
            <w:tcW w:w="844" w:type="pct"/>
            <w:vAlign w:val="center"/>
          </w:tcPr>
          <w:p w14:paraId="19FE98BC" w14:textId="121086F9" w:rsidR="0094538A" w:rsidRPr="00F04EBC" w:rsidRDefault="0094538A" w:rsidP="00F04EBC">
            <w:pPr>
              <w:pStyle w:val="afc"/>
              <w:ind w:firstLine="0"/>
              <w:jc w:val="center"/>
              <w:rPr>
                <w:rFonts w:eastAsiaTheme="majorEastAsia"/>
                <w:sz w:val="24"/>
              </w:rPr>
            </w:pPr>
            <w:r w:rsidRPr="00F04EBC">
              <w:rPr>
                <w:rStyle w:val="211pt"/>
              </w:rPr>
              <w:t>01 202 805 ОП МП-096</w:t>
            </w:r>
          </w:p>
        </w:tc>
        <w:tc>
          <w:tcPr>
            <w:tcW w:w="1078" w:type="pct"/>
            <w:vAlign w:val="center"/>
          </w:tcPr>
          <w:p w14:paraId="57362329" w14:textId="1F16C9FD" w:rsidR="0094538A" w:rsidRPr="00F04EBC" w:rsidRDefault="0094538A" w:rsidP="00F04EBC">
            <w:pPr>
              <w:pStyle w:val="afc"/>
              <w:ind w:firstLine="0"/>
              <w:jc w:val="center"/>
              <w:rPr>
                <w:rFonts w:eastAsiaTheme="majorEastAsia"/>
                <w:sz w:val="24"/>
              </w:rPr>
            </w:pPr>
            <w:r w:rsidRPr="00F04EBC">
              <w:rPr>
                <w:rStyle w:val="211pt"/>
              </w:rPr>
              <w:t>ул. Школьная</w:t>
            </w:r>
          </w:p>
        </w:tc>
        <w:tc>
          <w:tcPr>
            <w:tcW w:w="815" w:type="pct"/>
            <w:vAlign w:val="center"/>
          </w:tcPr>
          <w:p w14:paraId="52EFC4F1" w14:textId="484FB17C" w:rsidR="0094538A" w:rsidRPr="00F04EBC" w:rsidRDefault="0094538A" w:rsidP="00F04EBC">
            <w:pPr>
              <w:pStyle w:val="afc"/>
              <w:ind w:firstLine="0"/>
              <w:jc w:val="center"/>
              <w:rPr>
                <w:rFonts w:eastAsiaTheme="majorEastAsia"/>
                <w:sz w:val="24"/>
              </w:rPr>
            </w:pPr>
            <w:r w:rsidRPr="00F04EBC">
              <w:rPr>
                <w:rStyle w:val="211pt"/>
              </w:rPr>
              <w:t>асфальт</w:t>
            </w:r>
          </w:p>
        </w:tc>
        <w:tc>
          <w:tcPr>
            <w:tcW w:w="593" w:type="pct"/>
            <w:vAlign w:val="center"/>
          </w:tcPr>
          <w:p w14:paraId="536344B7" w14:textId="3458B794" w:rsidR="0094538A" w:rsidRPr="00F04EBC" w:rsidRDefault="0094538A" w:rsidP="00F04EBC">
            <w:pPr>
              <w:pStyle w:val="afc"/>
              <w:ind w:firstLine="0"/>
              <w:jc w:val="center"/>
              <w:rPr>
                <w:rFonts w:eastAsiaTheme="majorEastAsia"/>
                <w:sz w:val="24"/>
              </w:rPr>
            </w:pPr>
            <w:r w:rsidRPr="00F04EBC">
              <w:rPr>
                <w:rStyle w:val="211pt"/>
              </w:rPr>
              <w:t>6</w:t>
            </w:r>
          </w:p>
        </w:tc>
        <w:tc>
          <w:tcPr>
            <w:tcW w:w="781" w:type="pct"/>
            <w:vAlign w:val="center"/>
          </w:tcPr>
          <w:p w14:paraId="2250014A" w14:textId="77777777" w:rsidR="0094538A" w:rsidRPr="00F04EBC" w:rsidRDefault="0094538A" w:rsidP="00F04EBC">
            <w:pPr>
              <w:pStyle w:val="afc"/>
              <w:ind w:firstLine="0"/>
              <w:jc w:val="center"/>
              <w:rPr>
                <w:rFonts w:eastAsiaTheme="majorEastAsia"/>
                <w:sz w:val="24"/>
              </w:rPr>
            </w:pPr>
          </w:p>
        </w:tc>
        <w:tc>
          <w:tcPr>
            <w:tcW w:w="607" w:type="pct"/>
            <w:vAlign w:val="center"/>
          </w:tcPr>
          <w:p w14:paraId="724E416E" w14:textId="4A877C89" w:rsidR="0094538A" w:rsidRPr="00F04EBC" w:rsidRDefault="0094538A" w:rsidP="00F04EBC">
            <w:pPr>
              <w:pStyle w:val="afc"/>
              <w:ind w:firstLine="0"/>
              <w:jc w:val="center"/>
              <w:rPr>
                <w:rFonts w:eastAsiaTheme="majorEastAsia"/>
                <w:sz w:val="24"/>
              </w:rPr>
            </w:pPr>
            <w:r w:rsidRPr="00F04EBC">
              <w:rPr>
                <w:rStyle w:val="211pt"/>
              </w:rPr>
              <w:t>5000</w:t>
            </w:r>
          </w:p>
        </w:tc>
      </w:tr>
      <w:tr w:rsidR="00F04EBC" w:rsidRPr="00F04EBC" w14:paraId="6E2C31D5" w14:textId="77777777" w:rsidTr="00F04EBC">
        <w:tc>
          <w:tcPr>
            <w:tcW w:w="282" w:type="pct"/>
            <w:vAlign w:val="center"/>
          </w:tcPr>
          <w:p w14:paraId="249B896C" w14:textId="77777777" w:rsidR="0094538A" w:rsidRPr="00F04EBC" w:rsidRDefault="0094538A" w:rsidP="00054F47">
            <w:pPr>
              <w:pStyle w:val="afc"/>
              <w:numPr>
                <w:ilvl w:val="0"/>
                <w:numId w:val="34"/>
              </w:numPr>
              <w:jc w:val="center"/>
              <w:rPr>
                <w:rFonts w:eastAsiaTheme="majorEastAsia"/>
                <w:sz w:val="24"/>
              </w:rPr>
            </w:pPr>
          </w:p>
        </w:tc>
        <w:tc>
          <w:tcPr>
            <w:tcW w:w="844" w:type="pct"/>
            <w:vAlign w:val="center"/>
          </w:tcPr>
          <w:p w14:paraId="7DF3C3E1" w14:textId="06E6C2CD" w:rsidR="0094538A" w:rsidRPr="00F04EBC" w:rsidRDefault="0094538A" w:rsidP="00F04EBC">
            <w:pPr>
              <w:pStyle w:val="afc"/>
              <w:ind w:firstLine="0"/>
              <w:jc w:val="center"/>
              <w:rPr>
                <w:rFonts w:eastAsiaTheme="majorEastAsia"/>
                <w:sz w:val="24"/>
              </w:rPr>
            </w:pPr>
            <w:r w:rsidRPr="00F04EBC">
              <w:rPr>
                <w:rStyle w:val="211pt"/>
              </w:rPr>
              <w:t>01 202 805 ОП МП-097</w:t>
            </w:r>
          </w:p>
        </w:tc>
        <w:tc>
          <w:tcPr>
            <w:tcW w:w="1078" w:type="pct"/>
            <w:vAlign w:val="center"/>
          </w:tcPr>
          <w:p w14:paraId="0BAE922B" w14:textId="5DCBE62C" w:rsidR="0094538A" w:rsidRPr="00F04EBC" w:rsidRDefault="0094538A" w:rsidP="00F04EBC">
            <w:pPr>
              <w:pStyle w:val="afc"/>
              <w:ind w:firstLine="0"/>
              <w:jc w:val="center"/>
              <w:rPr>
                <w:rFonts w:eastAsiaTheme="majorEastAsia"/>
                <w:sz w:val="24"/>
              </w:rPr>
            </w:pPr>
            <w:r w:rsidRPr="00F04EBC">
              <w:rPr>
                <w:rStyle w:val="211pt"/>
              </w:rPr>
              <w:t>ул. Зеленая</w:t>
            </w:r>
          </w:p>
        </w:tc>
        <w:tc>
          <w:tcPr>
            <w:tcW w:w="815" w:type="pct"/>
            <w:vAlign w:val="center"/>
          </w:tcPr>
          <w:p w14:paraId="432A1FD0" w14:textId="724A0C8F" w:rsidR="0094538A" w:rsidRPr="00F04EBC" w:rsidRDefault="0094538A" w:rsidP="00F04EBC">
            <w:pPr>
              <w:pStyle w:val="afc"/>
              <w:ind w:firstLine="0"/>
              <w:jc w:val="center"/>
              <w:rPr>
                <w:rFonts w:eastAsiaTheme="majorEastAsia"/>
                <w:sz w:val="24"/>
              </w:rPr>
            </w:pPr>
            <w:r w:rsidRPr="00F04EBC">
              <w:rPr>
                <w:rStyle w:val="211pt"/>
              </w:rPr>
              <w:t>асфальт</w:t>
            </w:r>
          </w:p>
        </w:tc>
        <w:tc>
          <w:tcPr>
            <w:tcW w:w="593" w:type="pct"/>
            <w:vAlign w:val="center"/>
          </w:tcPr>
          <w:p w14:paraId="42133E23" w14:textId="1DD0BD57" w:rsidR="0094538A" w:rsidRPr="00F04EBC" w:rsidRDefault="0094538A" w:rsidP="00F04EBC">
            <w:pPr>
              <w:pStyle w:val="afc"/>
              <w:ind w:firstLine="0"/>
              <w:jc w:val="center"/>
              <w:rPr>
                <w:rFonts w:eastAsiaTheme="majorEastAsia"/>
                <w:sz w:val="24"/>
              </w:rPr>
            </w:pPr>
            <w:r w:rsidRPr="00F04EBC">
              <w:rPr>
                <w:rStyle w:val="211pt"/>
              </w:rPr>
              <w:t>5</w:t>
            </w:r>
          </w:p>
        </w:tc>
        <w:tc>
          <w:tcPr>
            <w:tcW w:w="781" w:type="pct"/>
            <w:vAlign w:val="center"/>
          </w:tcPr>
          <w:p w14:paraId="77439ACE" w14:textId="77777777" w:rsidR="0094538A" w:rsidRPr="00F04EBC" w:rsidRDefault="0094538A" w:rsidP="00F04EBC">
            <w:pPr>
              <w:pStyle w:val="afc"/>
              <w:ind w:firstLine="0"/>
              <w:jc w:val="center"/>
              <w:rPr>
                <w:rFonts w:eastAsiaTheme="majorEastAsia"/>
                <w:sz w:val="24"/>
              </w:rPr>
            </w:pPr>
          </w:p>
        </w:tc>
        <w:tc>
          <w:tcPr>
            <w:tcW w:w="607" w:type="pct"/>
            <w:vAlign w:val="center"/>
          </w:tcPr>
          <w:p w14:paraId="7796C5B9" w14:textId="6BFC81F4" w:rsidR="0094538A" w:rsidRPr="00F04EBC" w:rsidRDefault="0094538A" w:rsidP="00F04EBC">
            <w:pPr>
              <w:pStyle w:val="afc"/>
              <w:ind w:firstLine="0"/>
              <w:jc w:val="center"/>
              <w:rPr>
                <w:rFonts w:eastAsiaTheme="majorEastAsia"/>
                <w:sz w:val="24"/>
              </w:rPr>
            </w:pPr>
            <w:r w:rsidRPr="00F04EBC">
              <w:rPr>
                <w:rStyle w:val="211pt"/>
              </w:rPr>
              <w:t>700</w:t>
            </w:r>
          </w:p>
        </w:tc>
      </w:tr>
      <w:tr w:rsidR="00F04EBC" w:rsidRPr="00F04EBC" w14:paraId="21D09A46" w14:textId="77777777" w:rsidTr="00F04EBC">
        <w:tc>
          <w:tcPr>
            <w:tcW w:w="282" w:type="pct"/>
            <w:vAlign w:val="center"/>
          </w:tcPr>
          <w:p w14:paraId="023F4E2F" w14:textId="77777777" w:rsidR="0094538A" w:rsidRPr="00F04EBC" w:rsidRDefault="0094538A" w:rsidP="00054F47">
            <w:pPr>
              <w:pStyle w:val="afc"/>
              <w:numPr>
                <w:ilvl w:val="0"/>
                <w:numId w:val="34"/>
              </w:numPr>
              <w:jc w:val="center"/>
              <w:rPr>
                <w:rFonts w:eastAsiaTheme="majorEastAsia"/>
                <w:sz w:val="24"/>
              </w:rPr>
            </w:pPr>
          </w:p>
        </w:tc>
        <w:tc>
          <w:tcPr>
            <w:tcW w:w="844" w:type="pct"/>
            <w:vAlign w:val="center"/>
          </w:tcPr>
          <w:p w14:paraId="51A711A1" w14:textId="51125531" w:rsidR="0094538A" w:rsidRPr="00F04EBC" w:rsidRDefault="0094538A" w:rsidP="00F04EBC">
            <w:pPr>
              <w:pStyle w:val="afc"/>
              <w:ind w:firstLine="0"/>
              <w:jc w:val="center"/>
              <w:rPr>
                <w:rFonts w:eastAsiaTheme="majorEastAsia"/>
                <w:sz w:val="24"/>
              </w:rPr>
            </w:pPr>
            <w:r w:rsidRPr="00F04EBC">
              <w:rPr>
                <w:rStyle w:val="211pt"/>
              </w:rPr>
              <w:t>01 202 805 ОП МП-098</w:t>
            </w:r>
          </w:p>
        </w:tc>
        <w:tc>
          <w:tcPr>
            <w:tcW w:w="1078" w:type="pct"/>
            <w:vAlign w:val="center"/>
          </w:tcPr>
          <w:p w14:paraId="115C1BF2" w14:textId="475B13D7" w:rsidR="0094538A" w:rsidRPr="00F04EBC" w:rsidRDefault="0094538A" w:rsidP="00F04EBC">
            <w:pPr>
              <w:pStyle w:val="afc"/>
              <w:ind w:firstLine="0"/>
              <w:jc w:val="center"/>
              <w:rPr>
                <w:rFonts w:eastAsiaTheme="majorEastAsia"/>
                <w:sz w:val="24"/>
              </w:rPr>
            </w:pPr>
            <w:r w:rsidRPr="00F04EBC">
              <w:rPr>
                <w:rStyle w:val="211pt"/>
              </w:rPr>
              <w:t>ул. Подгорная</w:t>
            </w:r>
          </w:p>
        </w:tc>
        <w:tc>
          <w:tcPr>
            <w:tcW w:w="815" w:type="pct"/>
            <w:vAlign w:val="center"/>
          </w:tcPr>
          <w:p w14:paraId="15A8BDDA" w14:textId="0C14ED2F" w:rsidR="0094538A" w:rsidRPr="00F04EBC" w:rsidRDefault="0094538A" w:rsidP="00F04EBC">
            <w:pPr>
              <w:pStyle w:val="afc"/>
              <w:ind w:firstLine="0"/>
              <w:jc w:val="center"/>
              <w:rPr>
                <w:rFonts w:eastAsiaTheme="majorEastAsia"/>
                <w:sz w:val="24"/>
              </w:rPr>
            </w:pPr>
            <w:r w:rsidRPr="00F04EBC">
              <w:rPr>
                <w:rStyle w:val="211pt"/>
              </w:rPr>
              <w:t>гравий</w:t>
            </w:r>
          </w:p>
        </w:tc>
        <w:tc>
          <w:tcPr>
            <w:tcW w:w="593" w:type="pct"/>
            <w:vAlign w:val="center"/>
          </w:tcPr>
          <w:p w14:paraId="05880ABF" w14:textId="19DBE1E5" w:rsidR="0094538A" w:rsidRPr="00F04EBC" w:rsidRDefault="0094538A" w:rsidP="00F04EBC">
            <w:pPr>
              <w:pStyle w:val="afc"/>
              <w:ind w:firstLine="0"/>
              <w:jc w:val="center"/>
              <w:rPr>
                <w:rFonts w:eastAsiaTheme="majorEastAsia"/>
                <w:sz w:val="24"/>
              </w:rPr>
            </w:pPr>
            <w:r w:rsidRPr="00F04EBC">
              <w:rPr>
                <w:rStyle w:val="211pt"/>
              </w:rPr>
              <w:t>5</w:t>
            </w:r>
          </w:p>
        </w:tc>
        <w:tc>
          <w:tcPr>
            <w:tcW w:w="781" w:type="pct"/>
            <w:vAlign w:val="center"/>
          </w:tcPr>
          <w:p w14:paraId="4F10FDDA" w14:textId="77777777" w:rsidR="0094538A" w:rsidRPr="00F04EBC" w:rsidRDefault="0094538A" w:rsidP="00F04EBC">
            <w:pPr>
              <w:pStyle w:val="afc"/>
              <w:ind w:firstLine="0"/>
              <w:jc w:val="center"/>
              <w:rPr>
                <w:rFonts w:eastAsiaTheme="majorEastAsia"/>
                <w:sz w:val="24"/>
              </w:rPr>
            </w:pPr>
          </w:p>
        </w:tc>
        <w:tc>
          <w:tcPr>
            <w:tcW w:w="607" w:type="pct"/>
            <w:vAlign w:val="center"/>
          </w:tcPr>
          <w:p w14:paraId="59E78470" w14:textId="2375BC0D" w:rsidR="0094538A" w:rsidRPr="00F04EBC" w:rsidRDefault="0094538A" w:rsidP="00F04EBC">
            <w:pPr>
              <w:pStyle w:val="afc"/>
              <w:ind w:firstLine="0"/>
              <w:jc w:val="center"/>
              <w:rPr>
                <w:rFonts w:eastAsiaTheme="majorEastAsia"/>
                <w:sz w:val="24"/>
              </w:rPr>
            </w:pPr>
            <w:r w:rsidRPr="00F04EBC">
              <w:rPr>
                <w:rStyle w:val="211pt"/>
              </w:rPr>
              <w:t>2500</w:t>
            </w:r>
          </w:p>
        </w:tc>
      </w:tr>
      <w:tr w:rsidR="00F04EBC" w:rsidRPr="00F04EBC" w14:paraId="7B9489B4" w14:textId="77777777" w:rsidTr="00F04EBC">
        <w:tc>
          <w:tcPr>
            <w:tcW w:w="282" w:type="pct"/>
            <w:vAlign w:val="center"/>
          </w:tcPr>
          <w:p w14:paraId="5EA6DB9F" w14:textId="77777777" w:rsidR="0094538A" w:rsidRPr="00F04EBC" w:rsidRDefault="0094538A" w:rsidP="00054F47">
            <w:pPr>
              <w:pStyle w:val="afc"/>
              <w:numPr>
                <w:ilvl w:val="0"/>
                <w:numId w:val="34"/>
              </w:numPr>
              <w:jc w:val="center"/>
              <w:rPr>
                <w:rFonts w:eastAsiaTheme="majorEastAsia"/>
                <w:sz w:val="24"/>
              </w:rPr>
            </w:pPr>
          </w:p>
        </w:tc>
        <w:tc>
          <w:tcPr>
            <w:tcW w:w="844" w:type="pct"/>
            <w:vAlign w:val="center"/>
          </w:tcPr>
          <w:p w14:paraId="4244478A" w14:textId="76BBF87D" w:rsidR="0094538A" w:rsidRPr="00F04EBC" w:rsidRDefault="0094538A" w:rsidP="00F04EBC">
            <w:pPr>
              <w:pStyle w:val="afc"/>
              <w:ind w:firstLine="0"/>
              <w:jc w:val="center"/>
              <w:rPr>
                <w:rFonts w:eastAsiaTheme="majorEastAsia"/>
                <w:sz w:val="24"/>
              </w:rPr>
            </w:pPr>
            <w:r w:rsidRPr="00F04EBC">
              <w:rPr>
                <w:rStyle w:val="211pt"/>
              </w:rPr>
              <w:t>01 202 805 ОП МП-099</w:t>
            </w:r>
          </w:p>
        </w:tc>
        <w:tc>
          <w:tcPr>
            <w:tcW w:w="1078" w:type="pct"/>
            <w:vAlign w:val="center"/>
          </w:tcPr>
          <w:p w14:paraId="50795EBC" w14:textId="2438D556" w:rsidR="0094538A" w:rsidRPr="00F04EBC" w:rsidRDefault="0094538A" w:rsidP="00F04EBC">
            <w:pPr>
              <w:pStyle w:val="afc"/>
              <w:ind w:firstLine="0"/>
              <w:jc w:val="center"/>
              <w:rPr>
                <w:rFonts w:eastAsiaTheme="majorEastAsia"/>
                <w:sz w:val="24"/>
              </w:rPr>
            </w:pPr>
            <w:r w:rsidRPr="00F04EBC">
              <w:rPr>
                <w:rStyle w:val="211pt"/>
              </w:rPr>
              <w:t>ул. Спортивная</w:t>
            </w:r>
          </w:p>
        </w:tc>
        <w:tc>
          <w:tcPr>
            <w:tcW w:w="815" w:type="pct"/>
            <w:vAlign w:val="center"/>
          </w:tcPr>
          <w:p w14:paraId="5B3437D3" w14:textId="335D1CE2" w:rsidR="0094538A" w:rsidRPr="00F04EBC" w:rsidRDefault="0094538A" w:rsidP="00F04EBC">
            <w:pPr>
              <w:pStyle w:val="afc"/>
              <w:ind w:firstLine="0"/>
              <w:jc w:val="center"/>
              <w:rPr>
                <w:rFonts w:eastAsiaTheme="majorEastAsia"/>
                <w:sz w:val="24"/>
              </w:rPr>
            </w:pPr>
            <w:r w:rsidRPr="00F04EBC">
              <w:rPr>
                <w:rStyle w:val="211pt"/>
              </w:rPr>
              <w:t>грунт</w:t>
            </w:r>
          </w:p>
        </w:tc>
        <w:tc>
          <w:tcPr>
            <w:tcW w:w="593" w:type="pct"/>
            <w:vAlign w:val="center"/>
          </w:tcPr>
          <w:p w14:paraId="7D4E7835" w14:textId="1629DF5F" w:rsidR="0094538A" w:rsidRPr="00F04EBC" w:rsidRDefault="0094538A" w:rsidP="00F04EBC">
            <w:pPr>
              <w:pStyle w:val="afc"/>
              <w:ind w:firstLine="0"/>
              <w:jc w:val="center"/>
              <w:rPr>
                <w:rFonts w:eastAsiaTheme="majorEastAsia"/>
                <w:sz w:val="24"/>
              </w:rPr>
            </w:pPr>
            <w:r w:rsidRPr="00F04EBC">
              <w:rPr>
                <w:rStyle w:val="211pt"/>
              </w:rPr>
              <w:t>4</w:t>
            </w:r>
          </w:p>
        </w:tc>
        <w:tc>
          <w:tcPr>
            <w:tcW w:w="781" w:type="pct"/>
            <w:vAlign w:val="center"/>
          </w:tcPr>
          <w:p w14:paraId="4666924C" w14:textId="77777777" w:rsidR="0094538A" w:rsidRPr="00F04EBC" w:rsidRDefault="0094538A" w:rsidP="00F04EBC">
            <w:pPr>
              <w:pStyle w:val="afc"/>
              <w:ind w:firstLine="0"/>
              <w:jc w:val="center"/>
              <w:rPr>
                <w:rFonts w:eastAsiaTheme="majorEastAsia"/>
                <w:sz w:val="24"/>
              </w:rPr>
            </w:pPr>
          </w:p>
        </w:tc>
        <w:tc>
          <w:tcPr>
            <w:tcW w:w="607" w:type="pct"/>
            <w:vAlign w:val="center"/>
          </w:tcPr>
          <w:p w14:paraId="68074FFD" w14:textId="5F6B0E1C" w:rsidR="0094538A" w:rsidRPr="00F04EBC" w:rsidRDefault="0094538A" w:rsidP="00F04EBC">
            <w:pPr>
              <w:pStyle w:val="afc"/>
              <w:ind w:firstLine="0"/>
              <w:jc w:val="center"/>
              <w:rPr>
                <w:rFonts w:eastAsiaTheme="majorEastAsia"/>
                <w:sz w:val="24"/>
              </w:rPr>
            </w:pPr>
            <w:r w:rsidRPr="00F04EBC">
              <w:rPr>
                <w:rStyle w:val="211pt"/>
              </w:rPr>
              <w:t>2000</w:t>
            </w:r>
          </w:p>
        </w:tc>
      </w:tr>
      <w:tr w:rsidR="00F04EBC" w:rsidRPr="00F04EBC" w14:paraId="796D7F1A" w14:textId="77777777" w:rsidTr="00F04EBC">
        <w:tc>
          <w:tcPr>
            <w:tcW w:w="282" w:type="pct"/>
            <w:vAlign w:val="center"/>
          </w:tcPr>
          <w:p w14:paraId="6EFE197B" w14:textId="77777777" w:rsidR="0094538A" w:rsidRPr="00F04EBC" w:rsidRDefault="0094538A" w:rsidP="00054F47">
            <w:pPr>
              <w:pStyle w:val="afc"/>
              <w:numPr>
                <w:ilvl w:val="0"/>
                <w:numId w:val="34"/>
              </w:numPr>
              <w:jc w:val="center"/>
              <w:rPr>
                <w:rFonts w:eastAsiaTheme="majorEastAsia"/>
                <w:sz w:val="24"/>
              </w:rPr>
            </w:pPr>
          </w:p>
        </w:tc>
        <w:tc>
          <w:tcPr>
            <w:tcW w:w="844" w:type="pct"/>
            <w:vAlign w:val="center"/>
          </w:tcPr>
          <w:p w14:paraId="25248071" w14:textId="290936C5" w:rsidR="0094538A" w:rsidRPr="00F04EBC" w:rsidRDefault="0094538A" w:rsidP="00F04EBC">
            <w:pPr>
              <w:pStyle w:val="afc"/>
              <w:ind w:firstLine="0"/>
              <w:jc w:val="center"/>
              <w:rPr>
                <w:rFonts w:eastAsiaTheme="majorEastAsia"/>
                <w:sz w:val="24"/>
              </w:rPr>
            </w:pPr>
            <w:r w:rsidRPr="00F04EBC">
              <w:rPr>
                <w:rStyle w:val="211pt"/>
              </w:rPr>
              <w:t>01 202 805 ОП МП-100</w:t>
            </w:r>
          </w:p>
        </w:tc>
        <w:tc>
          <w:tcPr>
            <w:tcW w:w="1078" w:type="pct"/>
            <w:vAlign w:val="center"/>
          </w:tcPr>
          <w:p w14:paraId="0460332A" w14:textId="6186DAF0" w:rsidR="0094538A" w:rsidRPr="00F04EBC" w:rsidRDefault="0094538A" w:rsidP="00F04EBC">
            <w:pPr>
              <w:pStyle w:val="afc"/>
              <w:ind w:firstLine="0"/>
              <w:jc w:val="center"/>
              <w:rPr>
                <w:rFonts w:eastAsiaTheme="majorEastAsia"/>
                <w:sz w:val="24"/>
              </w:rPr>
            </w:pPr>
            <w:r w:rsidRPr="00F04EBC">
              <w:rPr>
                <w:rStyle w:val="211pt"/>
              </w:rPr>
              <w:t>ул. Лесная</w:t>
            </w:r>
          </w:p>
        </w:tc>
        <w:tc>
          <w:tcPr>
            <w:tcW w:w="815" w:type="pct"/>
            <w:vAlign w:val="center"/>
          </w:tcPr>
          <w:p w14:paraId="79978A00" w14:textId="0D8A0BF2" w:rsidR="0094538A" w:rsidRPr="00F04EBC" w:rsidRDefault="0094538A" w:rsidP="00F04EBC">
            <w:pPr>
              <w:pStyle w:val="afc"/>
              <w:ind w:firstLine="0"/>
              <w:jc w:val="center"/>
              <w:rPr>
                <w:rFonts w:eastAsiaTheme="majorEastAsia"/>
                <w:sz w:val="24"/>
              </w:rPr>
            </w:pPr>
            <w:r w:rsidRPr="00F04EBC">
              <w:rPr>
                <w:rStyle w:val="211pt"/>
              </w:rPr>
              <w:t>гравий</w:t>
            </w:r>
          </w:p>
        </w:tc>
        <w:tc>
          <w:tcPr>
            <w:tcW w:w="593" w:type="pct"/>
            <w:vAlign w:val="center"/>
          </w:tcPr>
          <w:p w14:paraId="45962799" w14:textId="03F905D4" w:rsidR="0094538A" w:rsidRPr="00F04EBC" w:rsidRDefault="0094538A" w:rsidP="00F04EBC">
            <w:pPr>
              <w:pStyle w:val="afc"/>
              <w:ind w:firstLine="0"/>
              <w:jc w:val="center"/>
              <w:rPr>
                <w:rFonts w:eastAsiaTheme="majorEastAsia"/>
                <w:sz w:val="24"/>
              </w:rPr>
            </w:pPr>
            <w:r w:rsidRPr="00F04EBC">
              <w:rPr>
                <w:rStyle w:val="211pt"/>
              </w:rPr>
              <w:t>5</w:t>
            </w:r>
          </w:p>
        </w:tc>
        <w:tc>
          <w:tcPr>
            <w:tcW w:w="781" w:type="pct"/>
            <w:vAlign w:val="center"/>
          </w:tcPr>
          <w:p w14:paraId="2C79ED54" w14:textId="77777777" w:rsidR="0094538A" w:rsidRPr="00F04EBC" w:rsidRDefault="0094538A" w:rsidP="00F04EBC">
            <w:pPr>
              <w:pStyle w:val="afc"/>
              <w:ind w:firstLine="0"/>
              <w:jc w:val="center"/>
              <w:rPr>
                <w:rFonts w:eastAsiaTheme="majorEastAsia"/>
                <w:sz w:val="24"/>
              </w:rPr>
            </w:pPr>
          </w:p>
        </w:tc>
        <w:tc>
          <w:tcPr>
            <w:tcW w:w="607" w:type="pct"/>
            <w:vAlign w:val="center"/>
          </w:tcPr>
          <w:p w14:paraId="5C9273B3" w14:textId="0361515D" w:rsidR="0094538A" w:rsidRPr="00F04EBC" w:rsidRDefault="0094538A" w:rsidP="00F04EBC">
            <w:pPr>
              <w:pStyle w:val="afc"/>
              <w:ind w:firstLine="0"/>
              <w:jc w:val="center"/>
              <w:rPr>
                <w:rFonts w:eastAsiaTheme="majorEastAsia"/>
                <w:sz w:val="24"/>
              </w:rPr>
            </w:pPr>
            <w:r w:rsidRPr="00F04EBC">
              <w:rPr>
                <w:rStyle w:val="211pt"/>
              </w:rPr>
              <w:t>1700</w:t>
            </w:r>
          </w:p>
        </w:tc>
      </w:tr>
      <w:tr w:rsidR="00F04EBC" w:rsidRPr="00F04EBC" w14:paraId="5B9FD1D5" w14:textId="77777777" w:rsidTr="00F04EBC">
        <w:tc>
          <w:tcPr>
            <w:tcW w:w="282" w:type="pct"/>
            <w:vAlign w:val="center"/>
          </w:tcPr>
          <w:p w14:paraId="75671E8D" w14:textId="77777777" w:rsidR="0094538A" w:rsidRPr="00F04EBC" w:rsidRDefault="0094538A" w:rsidP="00054F47">
            <w:pPr>
              <w:pStyle w:val="afc"/>
              <w:numPr>
                <w:ilvl w:val="0"/>
                <w:numId w:val="34"/>
              </w:numPr>
              <w:jc w:val="center"/>
              <w:rPr>
                <w:rFonts w:eastAsiaTheme="majorEastAsia"/>
                <w:sz w:val="24"/>
              </w:rPr>
            </w:pPr>
          </w:p>
        </w:tc>
        <w:tc>
          <w:tcPr>
            <w:tcW w:w="844" w:type="pct"/>
            <w:vAlign w:val="center"/>
          </w:tcPr>
          <w:p w14:paraId="100C0614" w14:textId="477B0ADE" w:rsidR="0094538A" w:rsidRPr="00F04EBC" w:rsidRDefault="0094538A" w:rsidP="00F04EBC">
            <w:pPr>
              <w:pStyle w:val="afc"/>
              <w:ind w:firstLine="0"/>
              <w:jc w:val="center"/>
              <w:rPr>
                <w:rFonts w:eastAsiaTheme="majorEastAsia"/>
                <w:sz w:val="24"/>
              </w:rPr>
            </w:pPr>
            <w:r w:rsidRPr="00F04EBC">
              <w:rPr>
                <w:rStyle w:val="211pt"/>
              </w:rPr>
              <w:t>01 202 805 ОП МП-101</w:t>
            </w:r>
          </w:p>
        </w:tc>
        <w:tc>
          <w:tcPr>
            <w:tcW w:w="1078" w:type="pct"/>
            <w:vAlign w:val="center"/>
          </w:tcPr>
          <w:p w14:paraId="3851F4AC" w14:textId="565CB552" w:rsidR="0094538A" w:rsidRPr="00F04EBC" w:rsidRDefault="0094538A" w:rsidP="00F04EBC">
            <w:pPr>
              <w:pStyle w:val="afc"/>
              <w:ind w:firstLine="0"/>
              <w:jc w:val="center"/>
              <w:rPr>
                <w:rFonts w:eastAsiaTheme="majorEastAsia"/>
                <w:sz w:val="24"/>
              </w:rPr>
            </w:pPr>
            <w:r w:rsidRPr="00F04EBC">
              <w:rPr>
                <w:rStyle w:val="211pt"/>
              </w:rPr>
              <w:t>ул. Айская</w:t>
            </w:r>
          </w:p>
        </w:tc>
        <w:tc>
          <w:tcPr>
            <w:tcW w:w="815" w:type="pct"/>
            <w:vAlign w:val="center"/>
          </w:tcPr>
          <w:p w14:paraId="3B24484C" w14:textId="3DA5005A" w:rsidR="0094538A" w:rsidRPr="00F04EBC" w:rsidRDefault="0094538A" w:rsidP="00F04EBC">
            <w:pPr>
              <w:pStyle w:val="afc"/>
              <w:ind w:firstLine="0"/>
              <w:jc w:val="center"/>
              <w:rPr>
                <w:rFonts w:eastAsiaTheme="majorEastAsia"/>
                <w:sz w:val="24"/>
              </w:rPr>
            </w:pPr>
            <w:r w:rsidRPr="00F04EBC">
              <w:rPr>
                <w:rStyle w:val="211pt"/>
              </w:rPr>
              <w:t>грунт</w:t>
            </w:r>
          </w:p>
        </w:tc>
        <w:tc>
          <w:tcPr>
            <w:tcW w:w="593" w:type="pct"/>
            <w:vAlign w:val="center"/>
          </w:tcPr>
          <w:p w14:paraId="79F64EF7" w14:textId="7E0B564E" w:rsidR="0094538A" w:rsidRPr="00F04EBC" w:rsidRDefault="0094538A" w:rsidP="00F04EBC">
            <w:pPr>
              <w:pStyle w:val="afc"/>
              <w:ind w:firstLine="0"/>
              <w:jc w:val="center"/>
              <w:rPr>
                <w:rFonts w:eastAsiaTheme="majorEastAsia"/>
                <w:sz w:val="24"/>
              </w:rPr>
            </w:pPr>
            <w:r w:rsidRPr="00F04EBC">
              <w:rPr>
                <w:rStyle w:val="211pt"/>
              </w:rPr>
              <w:t>5</w:t>
            </w:r>
          </w:p>
        </w:tc>
        <w:tc>
          <w:tcPr>
            <w:tcW w:w="781" w:type="pct"/>
            <w:vAlign w:val="center"/>
          </w:tcPr>
          <w:p w14:paraId="7940653E" w14:textId="77777777" w:rsidR="0094538A" w:rsidRPr="00F04EBC" w:rsidRDefault="0094538A" w:rsidP="00F04EBC">
            <w:pPr>
              <w:pStyle w:val="afc"/>
              <w:ind w:firstLine="0"/>
              <w:jc w:val="center"/>
              <w:rPr>
                <w:rFonts w:eastAsiaTheme="majorEastAsia"/>
                <w:sz w:val="24"/>
              </w:rPr>
            </w:pPr>
          </w:p>
        </w:tc>
        <w:tc>
          <w:tcPr>
            <w:tcW w:w="607" w:type="pct"/>
            <w:vAlign w:val="center"/>
          </w:tcPr>
          <w:p w14:paraId="3679041E" w14:textId="13FAF7D5" w:rsidR="0094538A" w:rsidRPr="00F04EBC" w:rsidRDefault="0094538A" w:rsidP="00F04EBC">
            <w:pPr>
              <w:pStyle w:val="afc"/>
              <w:ind w:firstLine="0"/>
              <w:jc w:val="center"/>
              <w:rPr>
                <w:rFonts w:eastAsiaTheme="majorEastAsia"/>
                <w:sz w:val="24"/>
              </w:rPr>
            </w:pPr>
            <w:r w:rsidRPr="00F04EBC">
              <w:rPr>
                <w:rStyle w:val="211pt"/>
              </w:rPr>
              <w:t>2500</w:t>
            </w:r>
          </w:p>
        </w:tc>
      </w:tr>
      <w:tr w:rsidR="00F04EBC" w:rsidRPr="00F04EBC" w14:paraId="3848F764" w14:textId="77777777" w:rsidTr="00F04EBC">
        <w:tc>
          <w:tcPr>
            <w:tcW w:w="282" w:type="pct"/>
            <w:vAlign w:val="center"/>
          </w:tcPr>
          <w:p w14:paraId="68D38288" w14:textId="77777777" w:rsidR="0094538A" w:rsidRPr="00F04EBC" w:rsidRDefault="0094538A" w:rsidP="00054F47">
            <w:pPr>
              <w:pStyle w:val="afc"/>
              <w:numPr>
                <w:ilvl w:val="0"/>
                <w:numId w:val="34"/>
              </w:numPr>
              <w:jc w:val="center"/>
              <w:rPr>
                <w:rFonts w:eastAsiaTheme="majorEastAsia"/>
                <w:sz w:val="24"/>
              </w:rPr>
            </w:pPr>
          </w:p>
        </w:tc>
        <w:tc>
          <w:tcPr>
            <w:tcW w:w="844" w:type="pct"/>
            <w:vAlign w:val="center"/>
          </w:tcPr>
          <w:p w14:paraId="15439A1D" w14:textId="1E0265D8" w:rsidR="0094538A" w:rsidRPr="00F04EBC" w:rsidRDefault="0094538A" w:rsidP="00F04EBC">
            <w:pPr>
              <w:pStyle w:val="afc"/>
              <w:ind w:firstLine="0"/>
              <w:jc w:val="center"/>
              <w:rPr>
                <w:rFonts w:eastAsiaTheme="majorEastAsia"/>
                <w:sz w:val="24"/>
              </w:rPr>
            </w:pPr>
            <w:r w:rsidRPr="00F04EBC">
              <w:rPr>
                <w:rStyle w:val="211pt"/>
              </w:rPr>
              <w:t>01 202 805 ОП МП-102</w:t>
            </w:r>
          </w:p>
        </w:tc>
        <w:tc>
          <w:tcPr>
            <w:tcW w:w="1078" w:type="pct"/>
            <w:vAlign w:val="center"/>
          </w:tcPr>
          <w:p w14:paraId="5D7C03EE" w14:textId="5D09E389" w:rsidR="0094538A" w:rsidRPr="00F04EBC" w:rsidRDefault="0094538A" w:rsidP="00F04EBC">
            <w:pPr>
              <w:pStyle w:val="afc"/>
              <w:ind w:firstLine="0"/>
              <w:jc w:val="center"/>
              <w:rPr>
                <w:rFonts w:eastAsiaTheme="majorEastAsia"/>
                <w:sz w:val="24"/>
              </w:rPr>
            </w:pPr>
            <w:r w:rsidRPr="00F04EBC">
              <w:rPr>
                <w:rStyle w:val="211pt"/>
              </w:rPr>
              <w:t>ул. Ключевая</w:t>
            </w:r>
          </w:p>
        </w:tc>
        <w:tc>
          <w:tcPr>
            <w:tcW w:w="815" w:type="pct"/>
            <w:vAlign w:val="center"/>
          </w:tcPr>
          <w:p w14:paraId="79AFA08B" w14:textId="5F6AF754" w:rsidR="0094538A" w:rsidRPr="00F04EBC" w:rsidRDefault="0094538A" w:rsidP="00F04EBC">
            <w:pPr>
              <w:pStyle w:val="afc"/>
              <w:ind w:firstLine="0"/>
              <w:jc w:val="center"/>
              <w:rPr>
                <w:rFonts w:eastAsiaTheme="majorEastAsia"/>
                <w:sz w:val="24"/>
              </w:rPr>
            </w:pPr>
            <w:r w:rsidRPr="00F04EBC">
              <w:rPr>
                <w:rStyle w:val="211pt"/>
              </w:rPr>
              <w:t>гравий</w:t>
            </w:r>
          </w:p>
        </w:tc>
        <w:tc>
          <w:tcPr>
            <w:tcW w:w="593" w:type="pct"/>
            <w:vAlign w:val="center"/>
          </w:tcPr>
          <w:p w14:paraId="61AEE197" w14:textId="259F3552" w:rsidR="0094538A" w:rsidRPr="00F04EBC" w:rsidRDefault="0094538A" w:rsidP="00F04EBC">
            <w:pPr>
              <w:pStyle w:val="afc"/>
              <w:ind w:firstLine="0"/>
              <w:jc w:val="center"/>
              <w:rPr>
                <w:rFonts w:eastAsiaTheme="majorEastAsia"/>
                <w:sz w:val="24"/>
              </w:rPr>
            </w:pPr>
            <w:r w:rsidRPr="00F04EBC">
              <w:rPr>
                <w:rStyle w:val="211pt"/>
              </w:rPr>
              <w:t>5</w:t>
            </w:r>
          </w:p>
        </w:tc>
        <w:tc>
          <w:tcPr>
            <w:tcW w:w="781" w:type="pct"/>
            <w:vAlign w:val="center"/>
          </w:tcPr>
          <w:p w14:paraId="0D1149AE" w14:textId="77777777" w:rsidR="0094538A" w:rsidRPr="00F04EBC" w:rsidRDefault="0094538A" w:rsidP="00F04EBC">
            <w:pPr>
              <w:pStyle w:val="afc"/>
              <w:ind w:firstLine="0"/>
              <w:jc w:val="center"/>
              <w:rPr>
                <w:rFonts w:eastAsiaTheme="majorEastAsia"/>
                <w:sz w:val="24"/>
              </w:rPr>
            </w:pPr>
          </w:p>
        </w:tc>
        <w:tc>
          <w:tcPr>
            <w:tcW w:w="607" w:type="pct"/>
            <w:vAlign w:val="center"/>
          </w:tcPr>
          <w:p w14:paraId="6B445A4C" w14:textId="67CD6287" w:rsidR="0094538A" w:rsidRPr="00F04EBC" w:rsidRDefault="0094538A" w:rsidP="00F04EBC">
            <w:pPr>
              <w:pStyle w:val="afc"/>
              <w:ind w:firstLine="0"/>
              <w:jc w:val="center"/>
              <w:rPr>
                <w:rFonts w:eastAsiaTheme="majorEastAsia"/>
                <w:sz w:val="24"/>
              </w:rPr>
            </w:pPr>
            <w:r w:rsidRPr="00F04EBC">
              <w:rPr>
                <w:rStyle w:val="211pt"/>
              </w:rPr>
              <w:t>5000</w:t>
            </w:r>
          </w:p>
        </w:tc>
      </w:tr>
      <w:tr w:rsidR="00F04EBC" w:rsidRPr="00F04EBC" w14:paraId="5CD82604" w14:textId="77777777" w:rsidTr="00F04EBC">
        <w:tc>
          <w:tcPr>
            <w:tcW w:w="282" w:type="pct"/>
            <w:vAlign w:val="center"/>
          </w:tcPr>
          <w:p w14:paraId="2FD6DF34" w14:textId="77777777" w:rsidR="0094538A" w:rsidRPr="00F04EBC" w:rsidRDefault="0094538A" w:rsidP="00054F47">
            <w:pPr>
              <w:pStyle w:val="afc"/>
              <w:numPr>
                <w:ilvl w:val="0"/>
                <w:numId w:val="34"/>
              </w:numPr>
              <w:jc w:val="center"/>
              <w:rPr>
                <w:rFonts w:eastAsiaTheme="majorEastAsia"/>
                <w:sz w:val="24"/>
              </w:rPr>
            </w:pPr>
          </w:p>
        </w:tc>
        <w:tc>
          <w:tcPr>
            <w:tcW w:w="844" w:type="pct"/>
            <w:vAlign w:val="center"/>
          </w:tcPr>
          <w:p w14:paraId="613DADCC" w14:textId="4D49C9C8" w:rsidR="0094538A" w:rsidRPr="00F04EBC" w:rsidRDefault="0094538A" w:rsidP="00F04EBC">
            <w:pPr>
              <w:pStyle w:val="afc"/>
              <w:ind w:firstLine="0"/>
              <w:jc w:val="center"/>
              <w:rPr>
                <w:rFonts w:eastAsiaTheme="majorEastAsia"/>
                <w:sz w:val="24"/>
              </w:rPr>
            </w:pPr>
            <w:r w:rsidRPr="00F04EBC">
              <w:rPr>
                <w:rStyle w:val="211pt"/>
              </w:rPr>
              <w:t>01 202 805 ОП МП-103</w:t>
            </w:r>
          </w:p>
        </w:tc>
        <w:tc>
          <w:tcPr>
            <w:tcW w:w="1078" w:type="pct"/>
            <w:vAlign w:val="center"/>
          </w:tcPr>
          <w:p w14:paraId="16415822" w14:textId="22CED759" w:rsidR="0094538A" w:rsidRPr="00F04EBC" w:rsidRDefault="0094538A" w:rsidP="00F04EBC">
            <w:pPr>
              <w:pStyle w:val="afc"/>
              <w:ind w:firstLine="0"/>
              <w:jc w:val="center"/>
              <w:rPr>
                <w:rFonts w:eastAsiaTheme="majorEastAsia"/>
                <w:sz w:val="24"/>
              </w:rPr>
            </w:pPr>
            <w:r w:rsidRPr="00F04EBC">
              <w:rPr>
                <w:rStyle w:val="211pt"/>
              </w:rPr>
              <w:t>ул. 70 лет Октября</w:t>
            </w:r>
          </w:p>
        </w:tc>
        <w:tc>
          <w:tcPr>
            <w:tcW w:w="815" w:type="pct"/>
            <w:vAlign w:val="center"/>
          </w:tcPr>
          <w:p w14:paraId="63DECED7" w14:textId="74283510" w:rsidR="0094538A" w:rsidRPr="00F04EBC" w:rsidRDefault="0094538A" w:rsidP="00F04EBC">
            <w:pPr>
              <w:pStyle w:val="afc"/>
              <w:ind w:firstLine="0"/>
              <w:jc w:val="center"/>
              <w:rPr>
                <w:rFonts w:eastAsiaTheme="majorEastAsia"/>
                <w:sz w:val="24"/>
              </w:rPr>
            </w:pPr>
            <w:r w:rsidRPr="00F04EBC">
              <w:rPr>
                <w:rStyle w:val="211pt"/>
              </w:rPr>
              <w:t>асфальт</w:t>
            </w:r>
          </w:p>
        </w:tc>
        <w:tc>
          <w:tcPr>
            <w:tcW w:w="593" w:type="pct"/>
            <w:vAlign w:val="center"/>
          </w:tcPr>
          <w:p w14:paraId="75B1FAAC" w14:textId="4588AECF" w:rsidR="0094538A" w:rsidRPr="00F04EBC" w:rsidRDefault="0094538A" w:rsidP="00F04EBC">
            <w:pPr>
              <w:pStyle w:val="afc"/>
              <w:ind w:firstLine="0"/>
              <w:jc w:val="center"/>
              <w:rPr>
                <w:rFonts w:eastAsiaTheme="majorEastAsia"/>
                <w:sz w:val="24"/>
              </w:rPr>
            </w:pPr>
            <w:r w:rsidRPr="00F04EBC">
              <w:rPr>
                <w:rStyle w:val="211pt"/>
              </w:rPr>
              <w:t>5</w:t>
            </w:r>
          </w:p>
        </w:tc>
        <w:tc>
          <w:tcPr>
            <w:tcW w:w="781" w:type="pct"/>
            <w:vAlign w:val="center"/>
          </w:tcPr>
          <w:p w14:paraId="47EAA041" w14:textId="77777777" w:rsidR="0094538A" w:rsidRPr="00F04EBC" w:rsidRDefault="0094538A" w:rsidP="00F04EBC">
            <w:pPr>
              <w:pStyle w:val="afc"/>
              <w:ind w:firstLine="0"/>
              <w:jc w:val="center"/>
              <w:rPr>
                <w:rFonts w:eastAsiaTheme="majorEastAsia"/>
                <w:sz w:val="24"/>
              </w:rPr>
            </w:pPr>
          </w:p>
        </w:tc>
        <w:tc>
          <w:tcPr>
            <w:tcW w:w="607" w:type="pct"/>
            <w:vAlign w:val="center"/>
          </w:tcPr>
          <w:p w14:paraId="0F12BC8D" w14:textId="27A708C0" w:rsidR="0094538A" w:rsidRPr="00F04EBC" w:rsidRDefault="0094538A" w:rsidP="00F04EBC">
            <w:pPr>
              <w:pStyle w:val="afc"/>
              <w:ind w:firstLine="0"/>
              <w:jc w:val="center"/>
              <w:rPr>
                <w:rFonts w:eastAsiaTheme="majorEastAsia"/>
                <w:sz w:val="24"/>
              </w:rPr>
            </w:pPr>
            <w:r w:rsidRPr="00F04EBC">
              <w:rPr>
                <w:rStyle w:val="211pt"/>
              </w:rPr>
              <w:t>1300</w:t>
            </w:r>
          </w:p>
        </w:tc>
      </w:tr>
      <w:tr w:rsidR="00F04EBC" w:rsidRPr="00F04EBC" w14:paraId="29E54594" w14:textId="77777777" w:rsidTr="00F04EBC">
        <w:tc>
          <w:tcPr>
            <w:tcW w:w="282" w:type="pct"/>
            <w:vAlign w:val="center"/>
          </w:tcPr>
          <w:p w14:paraId="3CBAAC84" w14:textId="77777777" w:rsidR="0094538A" w:rsidRPr="00F04EBC" w:rsidRDefault="0094538A" w:rsidP="00054F47">
            <w:pPr>
              <w:pStyle w:val="afc"/>
              <w:numPr>
                <w:ilvl w:val="0"/>
                <w:numId w:val="34"/>
              </w:numPr>
              <w:jc w:val="center"/>
              <w:rPr>
                <w:rFonts w:eastAsiaTheme="majorEastAsia"/>
                <w:sz w:val="24"/>
              </w:rPr>
            </w:pPr>
          </w:p>
        </w:tc>
        <w:tc>
          <w:tcPr>
            <w:tcW w:w="844" w:type="pct"/>
            <w:vAlign w:val="center"/>
          </w:tcPr>
          <w:p w14:paraId="60791074" w14:textId="4E078783" w:rsidR="0094538A" w:rsidRPr="00F04EBC" w:rsidRDefault="0094538A" w:rsidP="00F04EBC">
            <w:pPr>
              <w:pStyle w:val="afc"/>
              <w:ind w:firstLine="0"/>
              <w:jc w:val="center"/>
              <w:rPr>
                <w:rFonts w:eastAsiaTheme="majorEastAsia"/>
                <w:sz w:val="24"/>
              </w:rPr>
            </w:pPr>
            <w:r w:rsidRPr="00F04EBC">
              <w:rPr>
                <w:rStyle w:val="211pt"/>
              </w:rPr>
              <w:t>01 202 805 ОП МП-104</w:t>
            </w:r>
          </w:p>
        </w:tc>
        <w:tc>
          <w:tcPr>
            <w:tcW w:w="1078" w:type="pct"/>
            <w:vAlign w:val="center"/>
          </w:tcPr>
          <w:p w14:paraId="1F791D71" w14:textId="11E69DA9" w:rsidR="0094538A" w:rsidRPr="00F04EBC" w:rsidRDefault="0094538A" w:rsidP="00F04EBC">
            <w:pPr>
              <w:pStyle w:val="afc"/>
              <w:ind w:firstLine="0"/>
              <w:jc w:val="center"/>
              <w:rPr>
                <w:rFonts w:eastAsiaTheme="majorEastAsia"/>
                <w:sz w:val="24"/>
              </w:rPr>
            </w:pPr>
            <w:r w:rsidRPr="00F04EBC">
              <w:rPr>
                <w:rStyle w:val="211pt"/>
              </w:rPr>
              <w:t>ул. Березовая</w:t>
            </w:r>
          </w:p>
        </w:tc>
        <w:tc>
          <w:tcPr>
            <w:tcW w:w="815" w:type="pct"/>
            <w:vAlign w:val="center"/>
          </w:tcPr>
          <w:p w14:paraId="046B2FBA" w14:textId="573B138A" w:rsidR="0094538A" w:rsidRPr="00F04EBC" w:rsidRDefault="0094538A" w:rsidP="00F04EBC">
            <w:pPr>
              <w:pStyle w:val="afc"/>
              <w:ind w:firstLine="0"/>
              <w:jc w:val="center"/>
              <w:rPr>
                <w:rFonts w:eastAsiaTheme="majorEastAsia"/>
                <w:sz w:val="24"/>
              </w:rPr>
            </w:pPr>
            <w:r w:rsidRPr="00F04EBC">
              <w:rPr>
                <w:rStyle w:val="211pt"/>
              </w:rPr>
              <w:t>грунт</w:t>
            </w:r>
          </w:p>
        </w:tc>
        <w:tc>
          <w:tcPr>
            <w:tcW w:w="593" w:type="pct"/>
            <w:vAlign w:val="center"/>
          </w:tcPr>
          <w:p w14:paraId="1F12A47A" w14:textId="1069895A" w:rsidR="0094538A" w:rsidRPr="00F04EBC" w:rsidRDefault="0094538A" w:rsidP="00F04EBC">
            <w:pPr>
              <w:pStyle w:val="afc"/>
              <w:ind w:firstLine="0"/>
              <w:jc w:val="center"/>
              <w:rPr>
                <w:rFonts w:eastAsiaTheme="majorEastAsia"/>
                <w:sz w:val="24"/>
              </w:rPr>
            </w:pPr>
            <w:r w:rsidRPr="00F04EBC">
              <w:rPr>
                <w:rStyle w:val="211pt"/>
              </w:rPr>
              <w:t>4</w:t>
            </w:r>
          </w:p>
        </w:tc>
        <w:tc>
          <w:tcPr>
            <w:tcW w:w="781" w:type="pct"/>
            <w:vAlign w:val="center"/>
          </w:tcPr>
          <w:p w14:paraId="293C8EC0" w14:textId="77777777" w:rsidR="0094538A" w:rsidRPr="00F04EBC" w:rsidRDefault="0094538A" w:rsidP="00F04EBC">
            <w:pPr>
              <w:pStyle w:val="afc"/>
              <w:ind w:firstLine="0"/>
              <w:jc w:val="center"/>
              <w:rPr>
                <w:rFonts w:eastAsiaTheme="majorEastAsia"/>
                <w:sz w:val="24"/>
              </w:rPr>
            </w:pPr>
          </w:p>
        </w:tc>
        <w:tc>
          <w:tcPr>
            <w:tcW w:w="607" w:type="pct"/>
            <w:vAlign w:val="center"/>
          </w:tcPr>
          <w:p w14:paraId="133D1898" w14:textId="3BC6EA9B" w:rsidR="0094538A" w:rsidRPr="00F04EBC" w:rsidRDefault="0094538A" w:rsidP="00F04EBC">
            <w:pPr>
              <w:pStyle w:val="afc"/>
              <w:ind w:firstLine="0"/>
              <w:jc w:val="center"/>
              <w:rPr>
                <w:rFonts w:eastAsiaTheme="majorEastAsia"/>
                <w:sz w:val="24"/>
              </w:rPr>
            </w:pPr>
            <w:r w:rsidRPr="00F04EBC">
              <w:rPr>
                <w:rStyle w:val="211pt"/>
              </w:rPr>
              <w:t>3000</w:t>
            </w:r>
          </w:p>
        </w:tc>
      </w:tr>
      <w:tr w:rsidR="00F04EBC" w:rsidRPr="00F04EBC" w14:paraId="567255C4" w14:textId="77777777" w:rsidTr="00F04EBC">
        <w:tc>
          <w:tcPr>
            <w:tcW w:w="282" w:type="pct"/>
            <w:vAlign w:val="center"/>
          </w:tcPr>
          <w:p w14:paraId="17C16030" w14:textId="77777777" w:rsidR="0094538A" w:rsidRPr="00F04EBC" w:rsidRDefault="0094538A" w:rsidP="00054F47">
            <w:pPr>
              <w:pStyle w:val="afc"/>
              <w:numPr>
                <w:ilvl w:val="0"/>
                <w:numId w:val="34"/>
              </w:numPr>
              <w:jc w:val="center"/>
              <w:rPr>
                <w:rFonts w:eastAsiaTheme="majorEastAsia"/>
                <w:sz w:val="24"/>
              </w:rPr>
            </w:pPr>
          </w:p>
        </w:tc>
        <w:tc>
          <w:tcPr>
            <w:tcW w:w="844" w:type="pct"/>
            <w:vAlign w:val="center"/>
          </w:tcPr>
          <w:p w14:paraId="7093D505" w14:textId="59231CE4" w:rsidR="0094538A" w:rsidRPr="00F04EBC" w:rsidRDefault="0094538A" w:rsidP="00F04EBC">
            <w:pPr>
              <w:pStyle w:val="afc"/>
              <w:ind w:firstLine="0"/>
              <w:jc w:val="center"/>
              <w:rPr>
                <w:rFonts w:eastAsiaTheme="majorEastAsia"/>
                <w:sz w:val="24"/>
              </w:rPr>
            </w:pPr>
            <w:r w:rsidRPr="00F04EBC">
              <w:rPr>
                <w:rStyle w:val="211pt"/>
              </w:rPr>
              <w:t>01 202 805 ОП МП-105</w:t>
            </w:r>
          </w:p>
        </w:tc>
        <w:tc>
          <w:tcPr>
            <w:tcW w:w="1078" w:type="pct"/>
            <w:vAlign w:val="center"/>
          </w:tcPr>
          <w:p w14:paraId="72601ADF" w14:textId="331835D7" w:rsidR="0094538A" w:rsidRPr="00F04EBC" w:rsidRDefault="0094538A" w:rsidP="00F04EBC">
            <w:pPr>
              <w:pStyle w:val="afc"/>
              <w:ind w:firstLine="0"/>
              <w:jc w:val="center"/>
              <w:rPr>
                <w:rFonts w:eastAsiaTheme="majorEastAsia"/>
                <w:sz w:val="24"/>
              </w:rPr>
            </w:pPr>
            <w:r w:rsidRPr="00F04EBC">
              <w:rPr>
                <w:rStyle w:val="211pt"/>
              </w:rPr>
              <w:t>ул. Пограничная</w:t>
            </w:r>
          </w:p>
        </w:tc>
        <w:tc>
          <w:tcPr>
            <w:tcW w:w="815" w:type="pct"/>
            <w:vAlign w:val="center"/>
          </w:tcPr>
          <w:p w14:paraId="6BF3D92A" w14:textId="42D638DF" w:rsidR="0094538A" w:rsidRPr="00F04EBC" w:rsidRDefault="0094538A" w:rsidP="00F04EBC">
            <w:pPr>
              <w:pStyle w:val="afc"/>
              <w:ind w:firstLine="0"/>
              <w:jc w:val="center"/>
              <w:rPr>
                <w:rFonts w:eastAsiaTheme="majorEastAsia"/>
                <w:sz w:val="24"/>
              </w:rPr>
            </w:pPr>
            <w:r w:rsidRPr="00F04EBC">
              <w:rPr>
                <w:rStyle w:val="211pt"/>
              </w:rPr>
              <w:t>грунт</w:t>
            </w:r>
          </w:p>
        </w:tc>
        <w:tc>
          <w:tcPr>
            <w:tcW w:w="593" w:type="pct"/>
            <w:vAlign w:val="center"/>
          </w:tcPr>
          <w:p w14:paraId="04DF1FB7" w14:textId="2F508C98" w:rsidR="0094538A" w:rsidRPr="00F04EBC" w:rsidRDefault="0094538A" w:rsidP="00F04EBC">
            <w:pPr>
              <w:pStyle w:val="afc"/>
              <w:ind w:firstLine="0"/>
              <w:jc w:val="center"/>
              <w:rPr>
                <w:rFonts w:eastAsiaTheme="majorEastAsia"/>
                <w:sz w:val="24"/>
              </w:rPr>
            </w:pPr>
            <w:r w:rsidRPr="00F04EBC">
              <w:rPr>
                <w:rStyle w:val="211pt"/>
              </w:rPr>
              <w:t>4</w:t>
            </w:r>
          </w:p>
        </w:tc>
        <w:tc>
          <w:tcPr>
            <w:tcW w:w="781" w:type="pct"/>
            <w:vAlign w:val="center"/>
          </w:tcPr>
          <w:p w14:paraId="7ED061E7" w14:textId="77777777" w:rsidR="0094538A" w:rsidRPr="00F04EBC" w:rsidRDefault="0094538A" w:rsidP="00F04EBC">
            <w:pPr>
              <w:pStyle w:val="afc"/>
              <w:ind w:firstLine="0"/>
              <w:jc w:val="center"/>
              <w:rPr>
                <w:rFonts w:eastAsiaTheme="majorEastAsia"/>
                <w:sz w:val="24"/>
              </w:rPr>
            </w:pPr>
          </w:p>
        </w:tc>
        <w:tc>
          <w:tcPr>
            <w:tcW w:w="607" w:type="pct"/>
            <w:vAlign w:val="center"/>
          </w:tcPr>
          <w:p w14:paraId="1B48E47D" w14:textId="402E64EE" w:rsidR="0094538A" w:rsidRPr="00F04EBC" w:rsidRDefault="0094538A" w:rsidP="00F04EBC">
            <w:pPr>
              <w:pStyle w:val="afc"/>
              <w:ind w:firstLine="0"/>
              <w:jc w:val="center"/>
              <w:rPr>
                <w:rFonts w:eastAsiaTheme="majorEastAsia"/>
                <w:sz w:val="24"/>
              </w:rPr>
            </w:pPr>
            <w:r w:rsidRPr="00F04EBC">
              <w:rPr>
                <w:rStyle w:val="211pt"/>
              </w:rPr>
              <w:t>4000</w:t>
            </w:r>
          </w:p>
        </w:tc>
      </w:tr>
      <w:tr w:rsidR="00F04EBC" w:rsidRPr="00F04EBC" w14:paraId="2E0E3BDB" w14:textId="77777777" w:rsidTr="00F04EBC">
        <w:tc>
          <w:tcPr>
            <w:tcW w:w="282" w:type="pct"/>
            <w:vAlign w:val="center"/>
          </w:tcPr>
          <w:p w14:paraId="50741AC7" w14:textId="77777777" w:rsidR="0094538A" w:rsidRPr="00F04EBC" w:rsidRDefault="0094538A" w:rsidP="00054F47">
            <w:pPr>
              <w:pStyle w:val="afc"/>
              <w:numPr>
                <w:ilvl w:val="0"/>
                <w:numId w:val="34"/>
              </w:numPr>
              <w:jc w:val="center"/>
              <w:rPr>
                <w:rFonts w:eastAsiaTheme="majorEastAsia"/>
                <w:sz w:val="24"/>
              </w:rPr>
            </w:pPr>
          </w:p>
        </w:tc>
        <w:tc>
          <w:tcPr>
            <w:tcW w:w="844" w:type="pct"/>
            <w:vAlign w:val="center"/>
          </w:tcPr>
          <w:p w14:paraId="11342EC5" w14:textId="4EE2E3C3" w:rsidR="0094538A" w:rsidRPr="00F04EBC" w:rsidRDefault="0094538A" w:rsidP="00F04EBC">
            <w:pPr>
              <w:pStyle w:val="afc"/>
              <w:ind w:firstLine="0"/>
              <w:jc w:val="center"/>
              <w:rPr>
                <w:rFonts w:eastAsiaTheme="majorEastAsia"/>
                <w:sz w:val="24"/>
              </w:rPr>
            </w:pPr>
            <w:r w:rsidRPr="00F04EBC">
              <w:rPr>
                <w:rStyle w:val="211pt"/>
              </w:rPr>
              <w:t>01 202 805 ОП МП-106</w:t>
            </w:r>
          </w:p>
        </w:tc>
        <w:tc>
          <w:tcPr>
            <w:tcW w:w="1078" w:type="pct"/>
            <w:vAlign w:val="center"/>
          </w:tcPr>
          <w:p w14:paraId="19F2F351" w14:textId="71489FDB" w:rsidR="0094538A" w:rsidRPr="00F04EBC" w:rsidRDefault="0094538A" w:rsidP="00F04EBC">
            <w:pPr>
              <w:pStyle w:val="afc"/>
              <w:ind w:firstLine="0"/>
              <w:jc w:val="center"/>
              <w:rPr>
                <w:rFonts w:eastAsiaTheme="majorEastAsia"/>
                <w:sz w:val="24"/>
              </w:rPr>
            </w:pPr>
            <w:r w:rsidRPr="00F04EBC">
              <w:rPr>
                <w:rStyle w:val="211pt"/>
              </w:rPr>
              <w:t>ул. Новая</w:t>
            </w:r>
          </w:p>
        </w:tc>
        <w:tc>
          <w:tcPr>
            <w:tcW w:w="815" w:type="pct"/>
            <w:vAlign w:val="center"/>
          </w:tcPr>
          <w:p w14:paraId="186D234D" w14:textId="0A29839B" w:rsidR="0094538A" w:rsidRPr="00F04EBC" w:rsidRDefault="0094538A" w:rsidP="00F04EBC">
            <w:pPr>
              <w:pStyle w:val="afc"/>
              <w:ind w:firstLine="0"/>
              <w:jc w:val="center"/>
              <w:rPr>
                <w:rFonts w:eastAsiaTheme="majorEastAsia"/>
                <w:sz w:val="24"/>
              </w:rPr>
            </w:pPr>
            <w:r w:rsidRPr="00F04EBC">
              <w:rPr>
                <w:rStyle w:val="211pt"/>
              </w:rPr>
              <w:t>грунт</w:t>
            </w:r>
          </w:p>
        </w:tc>
        <w:tc>
          <w:tcPr>
            <w:tcW w:w="593" w:type="pct"/>
            <w:vAlign w:val="center"/>
          </w:tcPr>
          <w:p w14:paraId="2DEFEF48" w14:textId="75AA8C46" w:rsidR="0094538A" w:rsidRPr="00F04EBC" w:rsidRDefault="0094538A" w:rsidP="00F04EBC">
            <w:pPr>
              <w:pStyle w:val="afc"/>
              <w:ind w:firstLine="0"/>
              <w:jc w:val="center"/>
              <w:rPr>
                <w:rFonts w:eastAsiaTheme="majorEastAsia"/>
                <w:sz w:val="24"/>
              </w:rPr>
            </w:pPr>
            <w:r w:rsidRPr="00F04EBC">
              <w:rPr>
                <w:rStyle w:val="211pt"/>
              </w:rPr>
              <w:t>4</w:t>
            </w:r>
          </w:p>
        </w:tc>
        <w:tc>
          <w:tcPr>
            <w:tcW w:w="781" w:type="pct"/>
            <w:vAlign w:val="center"/>
          </w:tcPr>
          <w:p w14:paraId="68BB5A5F" w14:textId="77777777" w:rsidR="0094538A" w:rsidRPr="00F04EBC" w:rsidRDefault="0094538A" w:rsidP="00F04EBC">
            <w:pPr>
              <w:pStyle w:val="afc"/>
              <w:ind w:firstLine="0"/>
              <w:jc w:val="center"/>
              <w:rPr>
                <w:rFonts w:eastAsiaTheme="majorEastAsia"/>
                <w:sz w:val="24"/>
              </w:rPr>
            </w:pPr>
          </w:p>
        </w:tc>
        <w:tc>
          <w:tcPr>
            <w:tcW w:w="607" w:type="pct"/>
            <w:vAlign w:val="center"/>
          </w:tcPr>
          <w:p w14:paraId="7686D7B5" w14:textId="2AD457C3" w:rsidR="0094538A" w:rsidRPr="00F04EBC" w:rsidRDefault="0094538A" w:rsidP="00F04EBC">
            <w:pPr>
              <w:pStyle w:val="afc"/>
              <w:ind w:firstLine="0"/>
              <w:jc w:val="center"/>
              <w:rPr>
                <w:rFonts w:eastAsiaTheme="majorEastAsia"/>
                <w:sz w:val="24"/>
              </w:rPr>
            </w:pPr>
            <w:r w:rsidRPr="00F04EBC">
              <w:rPr>
                <w:rStyle w:val="211pt"/>
              </w:rPr>
              <w:t>2000</w:t>
            </w:r>
          </w:p>
        </w:tc>
      </w:tr>
      <w:tr w:rsidR="00F04EBC" w:rsidRPr="00F04EBC" w14:paraId="1B4B4482" w14:textId="77777777" w:rsidTr="00F04EBC">
        <w:tc>
          <w:tcPr>
            <w:tcW w:w="282" w:type="pct"/>
            <w:vAlign w:val="center"/>
          </w:tcPr>
          <w:p w14:paraId="291FE55B" w14:textId="77777777" w:rsidR="0094538A" w:rsidRPr="00F04EBC" w:rsidRDefault="0094538A" w:rsidP="00054F47">
            <w:pPr>
              <w:pStyle w:val="afc"/>
              <w:numPr>
                <w:ilvl w:val="0"/>
                <w:numId w:val="34"/>
              </w:numPr>
              <w:jc w:val="center"/>
              <w:rPr>
                <w:rFonts w:eastAsiaTheme="majorEastAsia"/>
                <w:sz w:val="24"/>
              </w:rPr>
            </w:pPr>
          </w:p>
        </w:tc>
        <w:tc>
          <w:tcPr>
            <w:tcW w:w="844" w:type="pct"/>
            <w:vAlign w:val="center"/>
          </w:tcPr>
          <w:p w14:paraId="47AE9EC3" w14:textId="2F3790E8" w:rsidR="0094538A" w:rsidRPr="00F04EBC" w:rsidRDefault="0094538A" w:rsidP="00F04EBC">
            <w:pPr>
              <w:pStyle w:val="afc"/>
              <w:ind w:firstLine="0"/>
              <w:jc w:val="center"/>
              <w:rPr>
                <w:rFonts w:eastAsiaTheme="majorEastAsia"/>
                <w:sz w:val="24"/>
              </w:rPr>
            </w:pPr>
            <w:r w:rsidRPr="00F04EBC">
              <w:rPr>
                <w:rStyle w:val="211pt"/>
              </w:rPr>
              <w:t>01202 805 ОП МП-107</w:t>
            </w:r>
          </w:p>
        </w:tc>
        <w:tc>
          <w:tcPr>
            <w:tcW w:w="1078" w:type="pct"/>
            <w:vAlign w:val="center"/>
          </w:tcPr>
          <w:p w14:paraId="110D7C5B" w14:textId="01BEEF8C" w:rsidR="0094538A" w:rsidRPr="00F04EBC" w:rsidRDefault="0094538A" w:rsidP="00F04EBC">
            <w:pPr>
              <w:pStyle w:val="afc"/>
              <w:ind w:firstLine="0"/>
              <w:jc w:val="center"/>
              <w:rPr>
                <w:rFonts w:eastAsiaTheme="majorEastAsia"/>
                <w:sz w:val="24"/>
              </w:rPr>
            </w:pPr>
            <w:r w:rsidRPr="00F04EBC">
              <w:rPr>
                <w:rStyle w:val="211pt"/>
              </w:rPr>
              <w:t xml:space="preserve">ул.Катунская (примыкания, за </w:t>
            </w:r>
            <w:r w:rsidRPr="00F04EBC">
              <w:rPr>
                <w:rStyle w:val="211pt"/>
              </w:rPr>
              <w:lastRenderedPageBreak/>
              <w:t>исключением автодороги регионального значения)</w:t>
            </w:r>
          </w:p>
        </w:tc>
        <w:tc>
          <w:tcPr>
            <w:tcW w:w="815" w:type="pct"/>
            <w:vAlign w:val="center"/>
          </w:tcPr>
          <w:p w14:paraId="4D68568C" w14:textId="14F88A7B" w:rsidR="0094538A" w:rsidRPr="00F04EBC" w:rsidRDefault="0094538A" w:rsidP="00F04EBC">
            <w:pPr>
              <w:pStyle w:val="afc"/>
              <w:ind w:firstLine="0"/>
              <w:jc w:val="center"/>
              <w:rPr>
                <w:rFonts w:eastAsiaTheme="majorEastAsia"/>
                <w:sz w:val="24"/>
              </w:rPr>
            </w:pPr>
            <w:r w:rsidRPr="00F04EBC">
              <w:rPr>
                <w:rStyle w:val="211pt"/>
              </w:rPr>
              <w:lastRenderedPageBreak/>
              <w:t>грунт</w:t>
            </w:r>
          </w:p>
        </w:tc>
        <w:tc>
          <w:tcPr>
            <w:tcW w:w="593" w:type="pct"/>
            <w:vAlign w:val="center"/>
          </w:tcPr>
          <w:p w14:paraId="36CD0822" w14:textId="1DE54224" w:rsidR="0094538A" w:rsidRPr="00F04EBC" w:rsidRDefault="0094538A" w:rsidP="00F04EBC">
            <w:pPr>
              <w:pStyle w:val="afc"/>
              <w:ind w:firstLine="0"/>
              <w:jc w:val="center"/>
              <w:rPr>
                <w:rFonts w:eastAsiaTheme="majorEastAsia"/>
                <w:sz w:val="24"/>
              </w:rPr>
            </w:pPr>
            <w:r w:rsidRPr="00F04EBC">
              <w:rPr>
                <w:rStyle w:val="211pt"/>
              </w:rPr>
              <w:t>4</w:t>
            </w:r>
          </w:p>
        </w:tc>
        <w:tc>
          <w:tcPr>
            <w:tcW w:w="781" w:type="pct"/>
            <w:vAlign w:val="center"/>
          </w:tcPr>
          <w:p w14:paraId="72BDE0EE" w14:textId="77777777" w:rsidR="0094538A" w:rsidRPr="00F04EBC" w:rsidRDefault="0094538A" w:rsidP="00F04EBC">
            <w:pPr>
              <w:pStyle w:val="afc"/>
              <w:ind w:firstLine="0"/>
              <w:jc w:val="center"/>
              <w:rPr>
                <w:rFonts w:eastAsiaTheme="majorEastAsia"/>
                <w:sz w:val="24"/>
              </w:rPr>
            </w:pPr>
          </w:p>
        </w:tc>
        <w:tc>
          <w:tcPr>
            <w:tcW w:w="607" w:type="pct"/>
            <w:vAlign w:val="center"/>
          </w:tcPr>
          <w:p w14:paraId="796B0FD5" w14:textId="7F27250F" w:rsidR="0094538A" w:rsidRPr="00F04EBC" w:rsidRDefault="0094538A" w:rsidP="00F04EBC">
            <w:pPr>
              <w:pStyle w:val="afc"/>
              <w:ind w:firstLine="0"/>
              <w:jc w:val="center"/>
              <w:rPr>
                <w:rFonts w:eastAsiaTheme="majorEastAsia"/>
                <w:sz w:val="24"/>
              </w:rPr>
            </w:pPr>
            <w:r w:rsidRPr="00F04EBC">
              <w:rPr>
                <w:rStyle w:val="211pt"/>
              </w:rPr>
              <w:t>1811</w:t>
            </w:r>
          </w:p>
        </w:tc>
      </w:tr>
      <w:tr w:rsidR="00BA2C4B" w:rsidRPr="00F04EBC" w14:paraId="69AFFF13" w14:textId="77777777" w:rsidTr="00F04EBC">
        <w:tc>
          <w:tcPr>
            <w:tcW w:w="5000" w:type="pct"/>
            <w:gridSpan w:val="7"/>
            <w:vAlign w:val="center"/>
          </w:tcPr>
          <w:p w14:paraId="0491D549" w14:textId="74F7F1C0" w:rsidR="00BA2C4B" w:rsidRPr="00F04EBC" w:rsidRDefault="00BA2C4B" w:rsidP="00F04EBC">
            <w:pPr>
              <w:pStyle w:val="afc"/>
              <w:ind w:firstLine="0"/>
              <w:jc w:val="center"/>
              <w:rPr>
                <w:rStyle w:val="211pt"/>
              </w:rPr>
            </w:pPr>
            <w:r w:rsidRPr="00F04EBC">
              <w:rPr>
                <w:rStyle w:val="211pt"/>
              </w:rPr>
              <w:t>пос. Катунь</w:t>
            </w:r>
          </w:p>
        </w:tc>
      </w:tr>
      <w:tr w:rsidR="00F04EBC" w:rsidRPr="00F04EBC" w14:paraId="4128E129" w14:textId="77777777" w:rsidTr="00F04EBC">
        <w:tc>
          <w:tcPr>
            <w:tcW w:w="282" w:type="pct"/>
            <w:vAlign w:val="center"/>
          </w:tcPr>
          <w:p w14:paraId="6C5DBD7A" w14:textId="77777777" w:rsidR="00BA2C4B" w:rsidRPr="00F04EBC" w:rsidRDefault="00BA2C4B" w:rsidP="00054F47">
            <w:pPr>
              <w:pStyle w:val="afc"/>
              <w:numPr>
                <w:ilvl w:val="0"/>
                <w:numId w:val="34"/>
              </w:numPr>
              <w:jc w:val="center"/>
              <w:rPr>
                <w:rFonts w:eastAsiaTheme="majorEastAsia"/>
                <w:sz w:val="24"/>
              </w:rPr>
            </w:pPr>
          </w:p>
        </w:tc>
        <w:tc>
          <w:tcPr>
            <w:tcW w:w="844" w:type="pct"/>
            <w:vAlign w:val="center"/>
          </w:tcPr>
          <w:p w14:paraId="633AE216" w14:textId="60F81212" w:rsidR="00BA2C4B" w:rsidRPr="00F04EBC" w:rsidRDefault="00BA2C4B" w:rsidP="00F04EBC">
            <w:pPr>
              <w:pStyle w:val="afc"/>
              <w:ind w:firstLine="0"/>
              <w:jc w:val="center"/>
              <w:rPr>
                <w:rFonts w:eastAsiaTheme="majorEastAsia"/>
                <w:sz w:val="24"/>
              </w:rPr>
            </w:pPr>
            <w:r w:rsidRPr="00F04EBC">
              <w:rPr>
                <w:rStyle w:val="211pt"/>
              </w:rPr>
              <w:t>01 202 805 ОП МП-108</w:t>
            </w:r>
          </w:p>
        </w:tc>
        <w:tc>
          <w:tcPr>
            <w:tcW w:w="1078" w:type="pct"/>
            <w:vAlign w:val="center"/>
          </w:tcPr>
          <w:p w14:paraId="65004E11" w14:textId="27DA1555" w:rsidR="00BA2C4B" w:rsidRPr="00F04EBC" w:rsidRDefault="00BA2C4B" w:rsidP="00F04EBC">
            <w:pPr>
              <w:pStyle w:val="afc"/>
              <w:ind w:firstLine="0"/>
              <w:jc w:val="center"/>
              <w:rPr>
                <w:rFonts w:eastAsiaTheme="majorEastAsia"/>
                <w:sz w:val="24"/>
              </w:rPr>
            </w:pPr>
            <w:r w:rsidRPr="00F04EBC">
              <w:rPr>
                <w:rStyle w:val="211pt"/>
              </w:rPr>
              <w:t>ул. Сибирская</w:t>
            </w:r>
          </w:p>
        </w:tc>
        <w:tc>
          <w:tcPr>
            <w:tcW w:w="815" w:type="pct"/>
            <w:vAlign w:val="center"/>
          </w:tcPr>
          <w:p w14:paraId="57BFC77A" w14:textId="74711AB8" w:rsidR="00BA2C4B" w:rsidRPr="00F04EBC" w:rsidRDefault="00BA2C4B" w:rsidP="00F04EBC">
            <w:pPr>
              <w:pStyle w:val="afc"/>
              <w:ind w:firstLine="0"/>
              <w:jc w:val="center"/>
              <w:rPr>
                <w:rFonts w:eastAsiaTheme="majorEastAsia"/>
                <w:sz w:val="24"/>
              </w:rPr>
            </w:pPr>
            <w:r w:rsidRPr="00F04EBC">
              <w:rPr>
                <w:rStyle w:val="211pt"/>
              </w:rPr>
              <w:t>грунт</w:t>
            </w:r>
          </w:p>
        </w:tc>
        <w:tc>
          <w:tcPr>
            <w:tcW w:w="593" w:type="pct"/>
            <w:vAlign w:val="center"/>
          </w:tcPr>
          <w:p w14:paraId="73548356" w14:textId="321AF191" w:rsidR="00BA2C4B" w:rsidRPr="00F04EBC" w:rsidRDefault="00BA2C4B" w:rsidP="00F04EBC">
            <w:pPr>
              <w:pStyle w:val="afc"/>
              <w:ind w:firstLine="0"/>
              <w:jc w:val="center"/>
              <w:rPr>
                <w:rFonts w:eastAsiaTheme="majorEastAsia"/>
                <w:sz w:val="24"/>
              </w:rPr>
            </w:pPr>
            <w:r w:rsidRPr="00F04EBC">
              <w:rPr>
                <w:rStyle w:val="211pt"/>
              </w:rPr>
              <w:t>4</w:t>
            </w:r>
          </w:p>
        </w:tc>
        <w:tc>
          <w:tcPr>
            <w:tcW w:w="781" w:type="pct"/>
            <w:vAlign w:val="center"/>
          </w:tcPr>
          <w:p w14:paraId="0C3F694A" w14:textId="77777777" w:rsidR="00BA2C4B" w:rsidRPr="00F04EBC" w:rsidRDefault="00BA2C4B" w:rsidP="00F04EBC">
            <w:pPr>
              <w:pStyle w:val="afc"/>
              <w:ind w:firstLine="0"/>
              <w:jc w:val="center"/>
              <w:rPr>
                <w:rFonts w:eastAsiaTheme="majorEastAsia"/>
                <w:sz w:val="24"/>
              </w:rPr>
            </w:pPr>
          </w:p>
        </w:tc>
        <w:tc>
          <w:tcPr>
            <w:tcW w:w="607" w:type="pct"/>
            <w:vAlign w:val="center"/>
          </w:tcPr>
          <w:p w14:paraId="77B6F6D9" w14:textId="4EB210BB" w:rsidR="00BA2C4B" w:rsidRPr="00F04EBC" w:rsidRDefault="00BA2C4B" w:rsidP="00F04EBC">
            <w:pPr>
              <w:pStyle w:val="afc"/>
              <w:ind w:firstLine="0"/>
              <w:jc w:val="center"/>
              <w:rPr>
                <w:rFonts w:eastAsiaTheme="majorEastAsia"/>
                <w:sz w:val="24"/>
              </w:rPr>
            </w:pPr>
            <w:r w:rsidRPr="00F04EBC">
              <w:rPr>
                <w:rStyle w:val="211pt"/>
              </w:rPr>
              <w:t>3000</w:t>
            </w:r>
          </w:p>
        </w:tc>
      </w:tr>
      <w:tr w:rsidR="00F04EBC" w:rsidRPr="00F04EBC" w14:paraId="2F7AED1B" w14:textId="77777777" w:rsidTr="00F04EBC">
        <w:tc>
          <w:tcPr>
            <w:tcW w:w="282" w:type="pct"/>
            <w:vAlign w:val="center"/>
          </w:tcPr>
          <w:p w14:paraId="51919C58" w14:textId="77777777" w:rsidR="00BA2C4B" w:rsidRPr="00F04EBC" w:rsidRDefault="00BA2C4B" w:rsidP="00054F47">
            <w:pPr>
              <w:pStyle w:val="afc"/>
              <w:numPr>
                <w:ilvl w:val="0"/>
                <w:numId w:val="34"/>
              </w:numPr>
              <w:jc w:val="center"/>
              <w:rPr>
                <w:rFonts w:eastAsiaTheme="majorEastAsia"/>
                <w:sz w:val="24"/>
              </w:rPr>
            </w:pPr>
          </w:p>
        </w:tc>
        <w:tc>
          <w:tcPr>
            <w:tcW w:w="844" w:type="pct"/>
            <w:vAlign w:val="center"/>
          </w:tcPr>
          <w:p w14:paraId="5A27AFD0" w14:textId="2038B399" w:rsidR="00BA2C4B" w:rsidRPr="00F04EBC" w:rsidRDefault="00BA2C4B" w:rsidP="00F04EBC">
            <w:pPr>
              <w:pStyle w:val="afc"/>
              <w:ind w:firstLine="0"/>
              <w:jc w:val="center"/>
              <w:rPr>
                <w:rFonts w:eastAsiaTheme="majorEastAsia"/>
                <w:sz w:val="24"/>
              </w:rPr>
            </w:pPr>
            <w:r w:rsidRPr="00F04EBC">
              <w:rPr>
                <w:rStyle w:val="211pt"/>
              </w:rPr>
              <w:t>01 202 805 ОП МП-109</w:t>
            </w:r>
          </w:p>
        </w:tc>
        <w:tc>
          <w:tcPr>
            <w:tcW w:w="1078" w:type="pct"/>
            <w:vAlign w:val="center"/>
          </w:tcPr>
          <w:p w14:paraId="3F90A238" w14:textId="3A4EAA02" w:rsidR="00BA2C4B" w:rsidRPr="00F04EBC" w:rsidRDefault="00BA2C4B" w:rsidP="00F04EBC">
            <w:pPr>
              <w:pStyle w:val="afc"/>
              <w:ind w:firstLine="0"/>
              <w:jc w:val="center"/>
              <w:rPr>
                <w:rFonts w:eastAsiaTheme="majorEastAsia"/>
                <w:sz w:val="24"/>
              </w:rPr>
            </w:pPr>
            <w:r w:rsidRPr="00F04EBC">
              <w:rPr>
                <w:rStyle w:val="211pt"/>
              </w:rPr>
              <w:t>ул. Нагорная</w:t>
            </w:r>
          </w:p>
        </w:tc>
        <w:tc>
          <w:tcPr>
            <w:tcW w:w="815" w:type="pct"/>
            <w:vAlign w:val="center"/>
          </w:tcPr>
          <w:p w14:paraId="2AAC0826" w14:textId="76DCD5C1" w:rsidR="00BA2C4B" w:rsidRPr="00F04EBC" w:rsidRDefault="00BA2C4B" w:rsidP="00F04EBC">
            <w:pPr>
              <w:pStyle w:val="afc"/>
              <w:ind w:firstLine="0"/>
              <w:jc w:val="center"/>
              <w:rPr>
                <w:rFonts w:eastAsiaTheme="majorEastAsia"/>
                <w:sz w:val="24"/>
              </w:rPr>
            </w:pPr>
            <w:r w:rsidRPr="00F04EBC">
              <w:rPr>
                <w:rStyle w:val="211pt"/>
              </w:rPr>
              <w:t>гравий /асфальт</w:t>
            </w:r>
          </w:p>
        </w:tc>
        <w:tc>
          <w:tcPr>
            <w:tcW w:w="593" w:type="pct"/>
            <w:vAlign w:val="center"/>
          </w:tcPr>
          <w:p w14:paraId="24C1706C" w14:textId="110154D0" w:rsidR="00BA2C4B" w:rsidRPr="00F04EBC" w:rsidRDefault="00BA2C4B" w:rsidP="00F04EBC">
            <w:pPr>
              <w:pStyle w:val="afc"/>
              <w:ind w:firstLine="0"/>
              <w:jc w:val="center"/>
              <w:rPr>
                <w:rFonts w:eastAsiaTheme="majorEastAsia"/>
                <w:sz w:val="24"/>
              </w:rPr>
            </w:pPr>
            <w:r w:rsidRPr="00F04EBC">
              <w:rPr>
                <w:rStyle w:val="211pt"/>
              </w:rPr>
              <w:t>5</w:t>
            </w:r>
          </w:p>
        </w:tc>
        <w:tc>
          <w:tcPr>
            <w:tcW w:w="781" w:type="pct"/>
            <w:vAlign w:val="center"/>
          </w:tcPr>
          <w:p w14:paraId="2C02B82D" w14:textId="7B1F613D" w:rsidR="00BA2C4B" w:rsidRPr="00F04EBC" w:rsidRDefault="00BA2C4B" w:rsidP="00F04EBC">
            <w:pPr>
              <w:pStyle w:val="afc"/>
              <w:ind w:firstLine="0"/>
              <w:jc w:val="center"/>
              <w:rPr>
                <w:rFonts w:eastAsiaTheme="majorEastAsia"/>
                <w:sz w:val="24"/>
              </w:rPr>
            </w:pPr>
            <w:r w:rsidRPr="00F04EBC">
              <w:rPr>
                <w:rStyle w:val="211pt"/>
              </w:rPr>
              <w:t>1000/700</w:t>
            </w:r>
          </w:p>
        </w:tc>
        <w:tc>
          <w:tcPr>
            <w:tcW w:w="607" w:type="pct"/>
            <w:vAlign w:val="center"/>
          </w:tcPr>
          <w:p w14:paraId="7F60611F" w14:textId="7DE24B68" w:rsidR="00BA2C4B" w:rsidRPr="00F04EBC" w:rsidRDefault="00BA2C4B" w:rsidP="00F04EBC">
            <w:pPr>
              <w:pStyle w:val="afc"/>
              <w:ind w:firstLine="0"/>
              <w:jc w:val="center"/>
              <w:rPr>
                <w:rFonts w:eastAsiaTheme="majorEastAsia"/>
                <w:sz w:val="24"/>
              </w:rPr>
            </w:pPr>
            <w:r w:rsidRPr="00F04EBC">
              <w:rPr>
                <w:rStyle w:val="211pt"/>
              </w:rPr>
              <w:t>1700</w:t>
            </w:r>
          </w:p>
        </w:tc>
      </w:tr>
      <w:tr w:rsidR="00F04EBC" w:rsidRPr="00F04EBC" w14:paraId="309A7AA5" w14:textId="77777777" w:rsidTr="00F04EBC">
        <w:tc>
          <w:tcPr>
            <w:tcW w:w="282" w:type="pct"/>
            <w:vAlign w:val="center"/>
          </w:tcPr>
          <w:p w14:paraId="5576E9E3" w14:textId="77777777" w:rsidR="00BA2C4B" w:rsidRPr="00F04EBC" w:rsidRDefault="00BA2C4B" w:rsidP="00054F47">
            <w:pPr>
              <w:pStyle w:val="afc"/>
              <w:numPr>
                <w:ilvl w:val="0"/>
                <w:numId w:val="34"/>
              </w:numPr>
              <w:jc w:val="center"/>
              <w:rPr>
                <w:rFonts w:eastAsiaTheme="majorEastAsia"/>
                <w:sz w:val="24"/>
              </w:rPr>
            </w:pPr>
          </w:p>
        </w:tc>
        <w:tc>
          <w:tcPr>
            <w:tcW w:w="844" w:type="pct"/>
            <w:vAlign w:val="center"/>
          </w:tcPr>
          <w:p w14:paraId="4DF79716" w14:textId="6D73C47F" w:rsidR="00BA2C4B" w:rsidRPr="00F04EBC" w:rsidRDefault="00BA2C4B" w:rsidP="00F04EBC">
            <w:pPr>
              <w:pStyle w:val="afc"/>
              <w:ind w:firstLine="0"/>
              <w:jc w:val="center"/>
              <w:rPr>
                <w:rFonts w:eastAsiaTheme="majorEastAsia"/>
                <w:sz w:val="24"/>
              </w:rPr>
            </w:pPr>
            <w:r w:rsidRPr="00F04EBC">
              <w:rPr>
                <w:rStyle w:val="211pt"/>
              </w:rPr>
              <w:t>01 202 805 ОП МП-110</w:t>
            </w:r>
          </w:p>
        </w:tc>
        <w:tc>
          <w:tcPr>
            <w:tcW w:w="1078" w:type="pct"/>
            <w:vAlign w:val="center"/>
          </w:tcPr>
          <w:p w14:paraId="2E6BF6DE" w14:textId="0D4635C0" w:rsidR="00BA2C4B" w:rsidRPr="00F04EBC" w:rsidRDefault="00BA2C4B" w:rsidP="00F04EBC">
            <w:pPr>
              <w:pStyle w:val="afc"/>
              <w:ind w:firstLine="0"/>
              <w:jc w:val="center"/>
              <w:rPr>
                <w:rFonts w:eastAsiaTheme="majorEastAsia"/>
                <w:sz w:val="24"/>
              </w:rPr>
            </w:pPr>
            <w:r w:rsidRPr="00F04EBC">
              <w:rPr>
                <w:rStyle w:val="211pt"/>
              </w:rPr>
              <w:t>ул. Социалистическая</w:t>
            </w:r>
          </w:p>
        </w:tc>
        <w:tc>
          <w:tcPr>
            <w:tcW w:w="815" w:type="pct"/>
            <w:vAlign w:val="center"/>
          </w:tcPr>
          <w:p w14:paraId="7EEA6E3F" w14:textId="5988B2BB" w:rsidR="00BA2C4B" w:rsidRPr="00F04EBC" w:rsidRDefault="00BA2C4B" w:rsidP="00F04EBC">
            <w:pPr>
              <w:pStyle w:val="afc"/>
              <w:ind w:firstLine="0"/>
              <w:jc w:val="center"/>
              <w:rPr>
                <w:rFonts w:eastAsiaTheme="majorEastAsia"/>
                <w:sz w:val="24"/>
              </w:rPr>
            </w:pPr>
            <w:r w:rsidRPr="00F04EBC">
              <w:rPr>
                <w:rStyle w:val="211pt"/>
              </w:rPr>
              <w:t>грунт</w:t>
            </w:r>
          </w:p>
        </w:tc>
        <w:tc>
          <w:tcPr>
            <w:tcW w:w="593" w:type="pct"/>
            <w:vAlign w:val="center"/>
          </w:tcPr>
          <w:p w14:paraId="029471A8" w14:textId="6C3DA1AC" w:rsidR="00BA2C4B" w:rsidRPr="00F04EBC" w:rsidRDefault="00BA2C4B" w:rsidP="00F04EBC">
            <w:pPr>
              <w:pStyle w:val="afc"/>
              <w:ind w:firstLine="0"/>
              <w:jc w:val="center"/>
              <w:rPr>
                <w:rFonts w:eastAsiaTheme="majorEastAsia"/>
                <w:sz w:val="24"/>
              </w:rPr>
            </w:pPr>
            <w:r w:rsidRPr="00F04EBC">
              <w:rPr>
                <w:rStyle w:val="211pt"/>
              </w:rPr>
              <w:t>4</w:t>
            </w:r>
          </w:p>
        </w:tc>
        <w:tc>
          <w:tcPr>
            <w:tcW w:w="781" w:type="pct"/>
            <w:vAlign w:val="center"/>
          </w:tcPr>
          <w:p w14:paraId="13D8FCCC" w14:textId="77777777" w:rsidR="00BA2C4B" w:rsidRPr="00F04EBC" w:rsidRDefault="00BA2C4B" w:rsidP="00F04EBC">
            <w:pPr>
              <w:pStyle w:val="afc"/>
              <w:ind w:firstLine="0"/>
              <w:jc w:val="center"/>
              <w:rPr>
                <w:rFonts w:eastAsiaTheme="majorEastAsia"/>
                <w:sz w:val="24"/>
              </w:rPr>
            </w:pPr>
          </w:p>
        </w:tc>
        <w:tc>
          <w:tcPr>
            <w:tcW w:w="607" w:type="pct"/>
            <w:vAlign w:val="center"/>
          </w:tcPr>
          <w:p w14:paraId="0666CB86" w14:textId="1370395A" w:rsidR="00BA2C4B" w:rsidRPr="00F04EBC" w:rsidRDefault="00BA2C4B" w:rsidP="00F04EBC">
            <w:pPr>
              <w:pStyle w:val="afc"/>
              <w:ind w:firstLine="0"/>
              <w:jc w:val="center"/>
              <w:rPr>
                <w:rFonts w:eastAsiaTheme="majorEastAsia"/>
                <w:sz w:val="24"/>
              </w:rPr>
            </w:pPr>
            <w:r w:rsidRPr="00F04EBC">
              <w:rPr>
                <w:rStyle w:val="211pt"/>
              </w:rPr>
              <w:t>2500</w:t>
            </w:r>
          </w:p>
        </w:tc>
      </w:tr>
      <w:tr w:rsidR="00F04EBC" w:rsidRPr="00F04EBC" w14:paraId="1A420A5D" w14:textId="77777777" w:rsidTr="00F04EBC">
        <w:tc>
          <w:tcPr>
            <w:tcW w:w="282" w:type="pct"/>
            <w:vAlign w:val="center"/>
          </w:tcPr>
          <w:p w14:paraId="546485E4" w14:textId="77777777" w:rsidR="00BA2C4B" w:rsidRPr="00F04EBC" w:rsidRDefault="00BA2C4B" w:rsidP="00054F47">
            <w:pPr>
              <w:pStyle w:val="afc"/>
              <w:numPr>
                <w:ilvl w:val="0"/>
                <w:numId w:val="34"/>
              </w:numPr>
              <w:jc w:val="center"/>
              <w:rPr>
                <w:rFonts w:eastAsiaTheme="majorEastAsia"/>
                <w:sz w:val="24"/>
              </w:rPr>
            </w:pPr>
          </w:p>
        </w:tc>
        <w:tc>
          <w:tcPr>
            <w:tcW w:w="844" w:type="pct"/>
            <w:vAlign w:val="center"/>
          </w:tcPr>
          <w:p w14:paraId="2F71500D" w14:textId="5354DA88" w:rsidR="00BA2C4B" w:rsidRPr="00F04EBC" w:rsidRDefault="00BA2C4B" w:rsidP="00F04EBC">
            <w:pPr>
              <w:pStyle w:val="afc"/>
              <w:ind w:firstLine="0"/>
              <w:jc w:val="center"/>
              <w:rPr>
                <w:rFonts w:eastAsiaTheme="majorEastAsia"/>
                <w:sz w:val="24"/>
              </w:rPr>
            </w:pPr>
            <w:r w:rsidRPr="00F04EBC">
              <w:rPr>
                <w:rStyle w:val="211pt"/>
              </w:rPr>
              <w:t>01 202 805 ОП МП-111</w:t>
            </w:r>
          </w:p>
        </w:tc>
        <w:tc>
          <w:tcPr>
            <w:tcW w:w="1078" w:type="pct"/>
            <w:vAlign w:val="center"/>
          </w:tcPr>
          <w:p w14:paraId="2918BC7E" w14:textId="79506D04" w:rsidR="00BA2C4B" w:rsidRPr="00F04EBC" w:rsidRDefault="00BA2C4B" w:rsidP="00F04EBC">
            <w:pPr>
              <w:pStyle w:val="afc"/>
              <w:ind w:firstLine="0"/>
              <w:jc w:val="center"/>
              <w:rPr>
                <w:rFonts w:eastAsiaTheme="majorEastAsia"/>
                <w:sz w:val="24"/>
              </w:rPr>
            </w:pPr>
            <w:r w:rsidRPr="00F04EBC">
              <w:rPr>
                <w:rStyle w:val="211pt"/>
              </w:rPr>
              <w:t>ул. Центральная</w:t>
            </w:r>
          </w:p>
        </w:tc>
        <w:tc>
          <w:tcPr>
            <w:tcW w:w="815" w:type="pct"/>
            <w:vAlign w:val="center"/>
          </w:tcPr>
          <w:p w14:paraId="35040956" w14:textId="1D733BF3" w:rsidR="00BA2C4B" w:rsidRPr="00F04EBC" w:rsidRDefault="00BA2C4B" w:rsidP="00F04EBC">
            <w:pPr>
              <w:pStyle w:val="afc"/>
              <w:ind w:firstLine="0"/>
              <w:jc w:val="center"/>
              <w:rPr>
                <w:rFonts w:eastAsiaTheme="majorEastAsia"/>
                <w:sz w:val="24"/>
              </w:rPr>
            </w:pPr>
            <w:r w:rsidRPr="00F04EBC">
              <w:rPr>
                <w:rStyle w:val="211pt"/>
              </w:rPr>
              <w:t>асфальт</w:t>
            </w:r>
          </w:p>
        </w:tc>
        <w:tc>
          <w:tcPr>
            <w:tcW w:w="593" w:type="pct"/>
            <w:vAlign w:val="center"/>
          </w:tcPr>
          <w:p w14:paraId="76E700BB" w14:textId="68CF98BD" w:rsidR="00BA2C4B" w:rsidRPr="00F04EBC" w:rsidRDefault="00BA2C4B" w:rsidP="00F04EBC">
            <w:pPr>
              <w:pStyle w:val="afc"/>
              <w:ind w:firstLine="0"/>
              <w:jc w:val="center"/>
              <w:rPr>
                <w:rFonts w:eastAsiaTheme="majorEastAsia"/>
                <w:sz w:val="24"/>
              </w:rPr>
            </w:pPr>
            <w:r w:rsidRPr="00F04EBC">
              <w:rPr>
                <w:rStyle w:val="211pt"/>
              </w:rPr>
              <w:t>5</w:t>
            </w:r>
          </w:p>
        </w:tc>
        <w:tc>
          <w:tcPr>
            <w:tcW w:w="781" w:type="pct"/>
            <w:vAlign w:val="center"/>
          </w:tcPr>
          <w:p w14:paraId="1713F3A2" w14:textId="77777777" w:rsidR="00BA2C4B" w:rsidRPr="00F04EBC" w:rsidRDefault="00BA2C4B" w:rsidP="00F04EBC">
            <w:pPr>
              <w:pStyle w:val="afc"/>
              <w:ind w:firstLine="0"/>
              <w:jc w:val="center"/>
              <w:rPr>
                <w:rFonts w:eastAsiaTheme="majorEastAsia"/>
                <w:sz w:val="24"/>
              </w:rPr>
            </w:pPr>
          </w:p>
        </w:tc>
        <w:tc>
          <w:tcPr>
            <w:tcW w:w="607" w:type="pct"/>
            <w:vAlign w:val="center"/>
          </w:tcPr>
          <w:p w14:paraId="73763E54" w14:textId="7F238517" w:rsidR="00BA2C4B" w:rsidRPr="00F04EBC" w:rsidRDefault="00BA2C4B" w:rsidP="00F04EBC">
            <w:pPr>
              <w:pStyle w:val="afc"/>
              <w:ind w:firstLine="0"/>
              <w:jc w:val="center"/>
              <w:rPr>
                <w:rFonts w:eastAsiaTheme="majorEastAsia"/>
                <w:sz w:val="24"/>
              </w:rPr>
            </w:pPr>
            <w:r w:rsidRPr="00F04EBC">
              <w:rPr>
                <w:rStyle w:val="211pt"/>
              </w:rPr>
              <w:t>2500</w:t>
            </w:r>
          </w:p>
        </w:tc>
      </w:tr>
      <w:tr w:rsidR="00F04EBC" w:rsidRPr="00F04EBC" w14:paraId="29429738" w14:textId="77777777" w:rsidTr="00F04EBC">
        <w:tc>
          <w:tcPr>
            <w:tcW w:w="282" w:type="pct"/>
            <w:vAlign w:val="center"/>
          </w:tcPr>
          <w:p w14:paraId="6FAEB395" w14:textId="77777777" w:rsidR="00BA2C4B" w:rsidRPr="00F04EBC" w:rsidRDefault="00BA2C4B" w:rsidP="00054F47">
            <w:pPr>
              <w:pStyle w:val="afc"/>
              <w:numPr>
                <w:ilvl w:val="0"/>
                <w:numId w:val="34"/>
              </w:numPr>
              <w:jc w:val="center"/>
              <w:rPr>
                <w:rFonts w:eastAsiaTheme="majorEastAsia"/>
                <w:sz w:val="24"/>
              </w:rPr>
            </w:pPr>
          </w:p>
        </w:tc>
        <w:tc>
          <w:tcPr>
            <w:tcW w:w="844" w:type="pct"/>
            <w:vAlign w:val="center"/>
          </w:tcPr>
          <w:p w14:paraId="1C2C45D4" w14:textId="10B5BBEB" w:rsidR="00BA2C4B" w:rsidRPr="00F04EBC" w:rsidRDefault="00BA2C4B" w:rsidP="00F04EBC">
            <w:pPr>
              <w:pStyle w:val="afc"/>
              <w:ind w:firstLine="0"/>
              <w:jc w:val="center"/>
              <w:rPr>
                <w:rFonts w:eastAsiaTheme="majorEastAsia"/>
                <w:sz w:val="24"/>
              </w:rPr>
            </w:pPr>
            <w:r w:rsidRPr="00F04EBC">
              <w:rPr>
                <w:rStyle w:val="211pt"/>
              </w:rPr>
              <w:t>01 202 805 ОП МП-112</w:t>
            </w:r>
          </w:p>
        </w:tc>
        <w:tc>
          <w:tcPr>
            <w:tcW w:w="1078" w:type="pct"/>
            <w:vAlign w:val="center"/>
          </w:tcPr>
          <w:p w14:paraId="697FA2AA" w14:textId="26F6E3E4" w:rsidR="00BA2C4B" w:rsidRPr="00F04EBC" w:rsidRDefault="00BA2C4B" w:rsidP="00F04EBC">
            <w:pPr>
              <w:pStyle w:val="afc"/>
              <w:ind w:firstLine="0"/>
              <w:jc w:val="center"/>
              <w:rPr>
                <w:rFonts w:eastAsiaTheme="majorEastAsia"/>
                <w:sz w:val="24"/>
              </w:rPr>
            </w:pPr>
            <w:r w:rsidRPr="00F04EBC">
              <w:rPr>
                <w:rStyle w:val="211pt"/>
              </w:rPr>
              <w:t>ул. Набережная</w:t>
            </w:r>
          </w:p>
        </w:tc>
        <w:tc>
          <w:tcPr>
            <w:tcW w:w="815" w:type="pct"/>
            <w:vAlign w:val="center"/>
          </w:tcPr>
          <w:p w14:paraId="60904CFD" w14:textId="68915A2C" w:rsidR="00BA2C4B" w:rsidRPr="00F04EBC" w:rsidRDefault="00BA2C4B" w:rsidP="00F04EBC">
            <w:pPr>
              <w:pStyle w:val="afc"/>
              <w:ind w:firstLine="0"/>
              <w:jc w:val="center"/>
              <w:rPr>
                <w:rFonts w:eastAsiaTheme="majorEastAsia"/>
                <w:sz w:val="24"/>
              </w:rPr>
            </w:pPr>
            <w:r w:rsidRPr="00F04EBC">
              <w:rPr>
                <w:rStyle w:val="211pt"/>
              </w:rPr>
              <w:t>гравий</w:t>
            </w:r>
          </w:p>
        </w:tc>
        <w:tc>
          <w:tcPr>
            <w:tcW w:w="593" w:type="pct"/>
            <w:vAlign w:val="center"/>
          </w:tcPr>
          <w:p w14:paraId="1AE68212" w14:textId="2B3D3A9A" w:rsidR="00BA2C4B" w:rsidRPr="00F04EBC" w:rsidRDefault="00BA2C4B" w:rsidP="00F04EBC">
            <w:pPr>
              <w:pStyle w:val="afc"/>
              <w:ind w:firstLine="0"/>
              <w:jc w:val="center"/>
              <w:rPr>
                <w:rFonts w:eastAsiaTheme="majorEastAsia"/>
                <w:sz w:val="24"/>
              </w:rPr>
            </w:pPr>
            <w:r w:rsidRPr="00F04EBC">
              <w:rPr>
                <w:rStyle w:val="211pt"/>
              </w:rPr>
              <w:t>4</w:t>
            </w:r>
          </w:p>
        </w:tc>
        <w:tc>
          <w:tcPr>
            <w:tcW w:w="781" w:type="pct"/>
            <w:vAlign w:val="center"/>
          </w:tcPr>
          <w:p w14:paraId="18189F31" w14:textId="77777777" w:rsidR="00BA2C4B" w:rsidRPr="00F04EBC" w:rsidRDefault="00BA2C4B" w:rsidP="00F04EBC">
            <w:pPr>
              <w:pStyle w:val="afc"/>
              <w:ind w:firstLine="0"/>
              <w:jc w:val="center"/>
              <w:rPr>
                <w:rFonts w:eastAsiaTheme="majorEastAsia"/>
                <w:sz w:val="24"/>
              </w:rPr>
            </w:pPr>
          </w:p>
        </w:tc>
        <w:tc>
          <w:tcPr>
            <w:tcW w:w="607" w:type="pct"/>
            <w:vAlign w:val="center"/>
          </w:tcPr>
          <w:p w14:paraId="039FEC8D" w14:textId="66FE0002" w:rsidR="00BA2C4B" w:rsidRPr="00F04EBC" w:rsidRDefault="00BA2C4B" w:rsidP="00F04EBC">
            <w:pPr>
              <w:pStyle w:val="afc"/>
              <w:ind w:firstLine="0"/>
              <w:jc w:val="center"/>
              <w:rPr>
                <w:rFonts w:eastAsiaTheme="majorEastAsia"/>
                <w:sz w:val="24"/>
              </w:rPr>
            </w:pPr>
            <w:r w:rsidRPr="00F04EBC">
              <w:rPr>
                <w:rStyle w:val="211pt"/>
              </w:rPr>
              <w:t>1600</w:t>
            </w:r>
          </w:p>
        </w:tc>
      </w:tr>
      <w:tr w:rsidR="00F04EBC" w:rsidRPr="00F04EBC" w14:paraId="3E0A73C6" w14:textId="77777777" w:rsidTr="00F04EBC">
        <w:tc>
          <w:tcPr>
            <w:tcW w:w="282" w:type="pct"/>
            <w:vAlign w:val="center"/>
          </w:tcPr>
          <w:p w14:paraId="2C28F3F4" w14:textId="77777777" w:rsidR="00BA2C4B" w:rsidRPr="00F04EBC" w:rsidRDefault="00BA2C4B" w:rsidP="00054F47">
            <w:pPr>
              <w:pStyle w:val="afc"/>
              <w:numPr>
                <w:ilvl w:val="0"/>
                <w:numId w:val="34"/>
              </w:numPr>
              <w:jc w:val="center"/>
              <w:rPr>
                <w:rFonts w:eastAsiaTheme="majorEastAsia"/>
                <w:sz w:val="24"/>
              </w:rPr>
            </w:pPr>
          </w:p>
        </w:tc>
        <w:tc>
          <w:tcPr>
            <w:tcW w:w="844" w:type="pct"/>
            <w:vAlign w:val="center"/>
          </w:tcPr>
          <w:p w14:paraId="3A23A51E" w14:textId="3953334E" w:rsidR="00BA2C4B" w:rsidRPr="00F04EBC" w:rsidRDefault="00BA2C4B" w:rsidP="00F04EBC">
            <w:pPr>
              <w:pStyle w:val="afc"/>
              <w:ind w:firstLine="0"/>
              <w:jc w:val="center"/>
              <w:rPr>
                <w:rFonts w:eastAsiaTheme="majorEastAsia"/>
                <w:sz w:val="24"/>
              </w:rPr>
            </w:pPr>
            <w:r w:rsidRPr="00F04EBC">
              <w:rPr>
                <w:rStyle w:val="211pt"/>
              </w:rPr>
              <w:t>01 202 805 ОП МП-113</w:t>
            </w:r>
          </w:p>
        </w:tc>
        <w:tc>
          <w:tcPr>
            <w:tcW w:w="1078" w:type="pct"/>
            <w:vAlign w:val="center"/>
          </w:tcPr>
          <w:p w14:paraId="048242B3" w14:textId="47E4045D" w:rsidR="00BA2C4B" w:rsidRPr="00F04EBC" w:rsidRDefault="00BA2C4B" w:rsidP="00F04EBC">
            <w:pPr>
              <w:pStyle w:val="afc"/>
              <w:ind w:firstLine="0"/>
              <w:jc w:val="center"/>
              <w:rPr>
                <w:rFonts w:eastAsiaTheme="majorEastAsia"/>
                <w:sz w:val="24"/>
              </w:rPr>
            </w:pPr>
            <w:r w:rsidRPr="00F04EBC">
              <w:rPr>
                <w:rStyle w:val="211pt"/>
              </w:rPr>
              <w:t>ул. Озерная</w:t>
            </w:r>
          </w:p>
        </w:tc>
        <w:tc>
          <w:tcPr>
            <w:tcW w:w="815" w:type="pct"/>
            <w:vAlign w:val="center"/>
          </w:tcPr>
          <w:p w14:paraId="1445757E" w14:textId="11883323" w:rsidR="00BA2C4B" w:rsidRPr="00F04EBC" w:rsidRDefault="00BA2C4B" w:rsidP="00F04EBC">
            <w:pPr>
              <w:pStyle w:val="afc"/>
              <w:ind w:firstLine="0"/>
              <w:jc w:val="center"/>
              <w:rPr>
                <w:rFonts w:eastAsiaTheme="majorEastAsia"/>
                <w:sz w:val="24"/>
              </w:rPr>
            </w:pPr>
            <w:r w:rsidRPr="00F04EBC">
              <w:rPr>
                <w:rStyle w:val="211pt"/>
              </w:rPr>
              <w:t>гравий</w:t>
            </w:r>
          </w:p>
        </w:tc>
        <w:tc>
          <w:tcPr>
            <w:tcW w:w="593" w:type="pct"/>
            <w:vAlign w:val="center"/>
          </w:tcPr>
          <w:p w14:paraId="47B9198C" w14:textId="311E86E7" w:rsidR="00BA2C4B" w:rsidRPr="00F04EBC" w:rsidRDefault="00BA2C4B" w:rsidP="00F04EBC">
            <w:pPr>
              <w:pStyle w:val="afc"/>
              <w:ind w:firstLine="0"/>
              <w:jc w:val="center"/>
              <w:rPr>
                <w:rFonts w:eastAsiaTheme="majorEastAsia"/>
                <w:sz w:val="24"/>
              </w:rPr>
            </w:pPr>
            <w:r w:rsidRPr="00F04EBC">
              <w:rPr>
                <w:rStyle w:val="211pt"/>
              </w:rPr>
              <w:t>4</w:t>
            </w:r>
          </w:p>
        </w:tc>
        <w:tc>
          <w:tcPr>
            <w:tcW w:w="781" w:type="pct"/>
            <w:vAlign w:val="center"/>
          </w:tcPr>
          <w:p w14:paraId="2315E13C" w14:textId="77777777" w:rsidR="00BA2C4B" w:rsidRPr="00F04EBC" w:rsidRDefault="00BA2C4B" w:rsidP="00F04EBC">
            <w:pPr>
              <w:pStyle w:val="afc"/>
              <w:ind w:firstLine="0"/>
              <w:jc w:val="center"/>
              <w:rPr>
                <w:rFonts w:eastAsiaTheme="majorEastAsia"/>
                <w:sz w:val="24"/>
              </w:rPr>
            </w:pPr>
          </w:p>
        </w:tc>
        <w:tc>
          <w:tcPr>
            <w:tcW w:w="607" w:type="pct"/>
            <w:vAlign w:val="center"/>
          </w:tcPr>
          <w:p w14:paraId="196E7851" w14:textId="7B2A26CD" w:rsidR="00BA2C4B" w:rsidRPr="00F04EBC" w:rsidRDefault="00BA2C4B" w:rsidP="00F04EBC">
            <w:pPr>
              <w:pStyle w:val="afc"/>
              <w:ind w:firstLine="0"/>
              <w:jc w:val="center"/>
              <w:rPr>
                <w:rFonts w:eastAsiaTheme="majorEastAsia"/>
                <w:sz w:val="24"/>
              </w:rPr>
            </w:pPr>
            <w:r w:rsidRPr="00F04EBC">
              <w:rPr>
                <w:rStyle w:val="211pt"/>
              </w:rPr>
              <w:t>800</w:t>
            </w:r>
          </w:p>
        </w:tc>
      </w:tr>
      <w:tr w:rsidR="00F04EBC" w:rsidRPr="00F04EBC" w14:paraId="7F537C5A" w14:textId="77777777" w:rsidTr="00F04EBC">
        <w:tc>
          <w:tcPr>
            <w:tcW w:w="282" w:type="pct"/>
            <w:vAlign w:val="center"/>
          </w:tcPr>
          <w:p w14:paraId="4C9A53C7" w14:textId="77777777" w:rsidR="00BA2C4B" w:rsidRPr="00F04EBC" w:rsidRDefault="00BA2C4B" w:rsidP="00054F47">
            <w:pPr>
              <w:pStyle w:val="afc"/>
              <w:numPr>
                <w:ilvl w:val="0"/>
                <w:numId w:val="34"/>
              </w:numPr>
              <w:jc w:val="center"/>
              <w:rPr>
                <w:rFonts w:eastAsiaTheme="majorEastAsia"/>
                <w:sz w:val="24"/>
              </w:rPr>
            </w:pPr>
          </w:p>
        </w:tc>
        <w:tc>
          <w:tcPr>
            <w:tcW w:w="844" w:type="pct"/>
            <w:vAlign w:val="center"/>
          </w:tcPr>
          <w:p w14:paraId="578CDAA0" w14:textId="1B1F9357" w:rsidR="00BA2C4B" w:rsidRPr="00F04EBC" w:rsidRDefault="00BA2C4B" w:rsidP="00F04EBC">
            <w:pPr>
              <w:pStyle w:val="afc"/>
              <w:ind w:firstLine="0"/>
              <w:jc w:val="center"/>
              <w:rPr>
                <w:rFonts w:eastAsiaTheme="majorEastAsia"/>
                <w:sz w:val="24"/>
              </w:rPr>
            </w:pPr>
            <w:r w:rsidRPr="00F04EBC">
              <w:rPr>
                <w:rStyle w:val="211pt"/>
              </w:rPr>
              <w:t>01 202 805 ОП МП-114</w:t>
            </w:r>
          </w:p>
        </w:tc>
        <w:tc>
          <w:tcPr>
            <w:tcW w:w="1078" w:type="pct"/>
            <w:vAlign w:val="center"/>
          </w:tcPr>
          <w:p w14:paraId="51AC0417" w14:textId="3D47F168" w:rsidR="00BA2C4B" w:rsidRPr="00F04EBC" w:rsidRDefault="00CC3AB6" w:rsidP="00F04EBC">
            <w:pPr>
              <w:pStyle w:val="afc"/>
              <w:ind w:firstLine="0"/>
              <w:jc w:val="center"/>
              <w:rPr>
                <w:rFonts w:eastAsiaTheme="majorEastAsia"/>
                <w:sz w:val="24"/>
              </w:rPr>
            </w:pPr>
            <w:r>
              <w:rPr>
                <w:rStyle w:val="211pt"/>
              </w:rPr>
              <w:t>у</w:t>
            </w:r>
            <w:r w:rsidR="00BA2C4B" w:rsidRPr="00F04EBC">
              <w:rPr>
                <w:rStyle w:val="211pt"/>
              </w:rPr>
              <w:t>л. Новая</w:t>
            </w:r>
          </w:p>
        </w:tc>
        <w:tc>
          <w:tcPr>
            <w:tcW w:w="815" w:type="pct"/>
            <w:vAlign w:val="center"/>
          </w:tcPr>
          <w:p w14:paraId="4F25C9A3" w14:textId="1091EB3B" w:rsidR="00BA2C4B" w:rsidRPr="00F04EBC" w:rsidRDefault="00BA2C4B" w:rsidP="00F04EBC">
            <w:pPr>
              <w:pStyle w:val="afc"/>
              <w:ind w:firstLine="0"/>
              <w:jc w:val="center"/>
              <w:rPr>
                <w:rFonts w:eastAsiaTheme="majorEastAsia"/>
                <w:sz w:val="24"/>
              </w:rPr>
            </w:pPr>
            <w:r w:rsidRPr="00F04EBC">
              <w:rPr>
                <w:rStyle w:val="211pt"/>
              </w:rPr>
              <w:t>гравий</w:t>
            </w:r>
          </w:p>
        </w:tc>
        <w:tc>
          <w:tcPr>
            <w:tcW w:w="593" w:type="pct"/>
            <w:vAlign w:val="center"/>
          </w:tcPr>
          <w:p w14:paraId="18652634" w14:textId="48F9F73F" w:rsidR="00BA2C4B" w:rsidRPr="00F04EBC" w:rsidRDefault="00BA2C4B" w:rsidP="00F04EBC">
            <w:pPr>
              <w:pStyle w:val="afc"/>
              <w:ind w:firstLine="0"/>
              <w:jc w:val="center"/>
              <w:rPr>
                <w:rFonts w:eastAsiaTheme="majorEastAsia"/>
                <w:sz w:val="24"/>
              </w:rPr>
            </w:pPr>
            <w:r w:rsidRPr="00F04EBC">
              <w:rPr>
                <w:rStyle w:val="211pt"/>
              </w:rPr>
              <w:t>4</w:t>
            </w:r>
          </w:p>
        </w:tc>
        <w:tc>
          <w:tcPr>
            <w:tcW w:w="781" w:type="pct"/>
            <w:vAlign w:val="center"/>
          </w:tcPr>
          <w:p w14:paraId="75EFEA32" w14:textId="77777777" w:rsidR="00BA2C4B" w:rsidRPr="00F04EBC" w:rsidRDefault="00BA2C4B" w:rsidP="00F04EBC">
            <w:pPr>
              <w:pStyle w:val="afc"/>
              <w:ind w:firstLine="0"/>
              <w:jc w:val="center"/>
              <w:rPr>
                <w:rFonts w:eastAsiaTheme="majorEastAsia"/>
                <w:sz w:val="24"/>
              </w:rPr>
            </w:pPr>
          </w:p>
        </w:tc>
        <w:tc>
          <w:tcPr>
            <w:tcW w:w="607" w:type="pct"/>
            <w:vAlign w:val="center"/>
          </w:tcPr>
          <w:p w14:paraId="77B53F8A" w14:textId="388F0A4C" w:rsidR="00BA2C4B" w:rsidRPr="00F04EBC" w:rsidRDefault="00BA2C4B" w:rsidP="00F04EBC">
            <w:pPr>
              <w:pStyle w:val="afc"/>
              <w:ind w:firstLine="0"/>
              <w:jc w:val="center"/>
              <w:rPr>
                <w:rFonts w:eastAsiaTheme="majorEastAsia"/>
                <w:sz w:val="24"/>
              </w:rPr>
            </w:pPr>
            <w:r w:rsidRPr="00F04EBC">
              <w:rPr>
                <w:rStyle w:val="211pt"/>
              </w:rPr>
              <w:t>1500</w:t>
            </w:r>
          </w:p>
        </w:tc>
      </w:tr>
      <w:tr w:rsidR="00F04EBC" w:rsidRPr="00F04EBC" w14:paraId="31758D98" w14:textId="77777777" w:rsidTr="00F04EBC">
        <w:tc>
          <w:tcPr>
            <w:tcW w:w="282" w:type="pct"/>
            <w:vAlign w:val="center"/>
          </w:tcPr>
          <w:p w14:paraId="32E078AD" w14:textId="77777777" w:rsidR="00BA2C4B" w:rsidRPr="00F04EBC" w:rsidRDefault="00BA2C4B" w:rsidP="00054F47">
            <w:pPr>
              <w:pStyle w:val="afc"/>
              <w:numPr>
                <w:ilvl w:val="0"/>
                <w:numId w:val="34"/>
              </w:numPr>
              <w:jc w:val="center"/>
              <w:rPr>
                <w:rFonts w:eastAsiaTheme="majorEastAsia"/>
                <w:sz w:val="24"/>
              </w:rPr>
            </w:pPr>
          </w:p>
        </w:tc>
        <w:tc>
          <w:tcPr>
            <w:tcW w:w="844" w:type="pct"/>
            <w:vAlign w:val="center"/>
          </w:tcPr>
          <w:p w14:paraId="68825D90" w14:textId="2BB8445E" w:rsidR="00BA2C4B" w:rsidRPr="00F04EBC" w:rsidRDefault="00BA2C4B" w:rsidP="00F04EBC">
            <w:pPr>
              <w:pStyle w:val="afc"/>
              <w:ind w:firstLine="0"/>
              <w:jc w:val="center"/>
              <w:rPr>
                <w:rFonts w:eastAsiaTheme="majorEastAsia"/>
                <w:sz w:val="24"/>
              </w:rPr>
            </w:pPr>
            <w:r w:rsidRPr="00F04EBC">
              <w:rPr>
                <w:rStyle w:val="211pt"/>
              </w:rPr>
              <w:t>01 202 805 ОП МП-115</w:t>
            </w:r>
          </w:p>
        </w:tc>
        <w:tc>
          <w:tcPr>
            <w:tcW w:w="1078" w:type="pct"/>
            <w:vAlign w:val="center"/>
          </w:tcPr>
          <w:p w14:paraId="6C4C398C" w14:textId="26908945" w:rsidR="00BA2C4B" w:rsidRPr="00F04EBC" w:rsidRDefault="00BA2C4B" w:rsidP="00F04EBC">
            <w:pPr>
              <w:pStyle w:val="afc"/>
              <w:ind w:firstLine="0"/>
              <w:jc w:val="center"/>
              <w:rPr>
                <w:rFonts w:eastAsiaTheme="majorEastAsia"/>
                <w:sz w:val="24"/>
              </w:rPr>
            </w:pPr>
            <w:r w:rsidRPr="00F04EBC">
              <w:rPr>
                <w:rStyle w:val="211pt"/>
              </w:rPr>
              <w:t>ул.Катунская (примыкания, за исключением автодороги регионального значения!</w:t>
            </w:r>
          </w:p>
        </w:tc>
        <w:tc>
          <w:tcPr>
            <w:tcW w:w="815" w:type="pct"/>
            <w:vAlign w:val="center"/>
          </w:tcPr>
          <w:p w14:paraId="4348A0B4" w14:textId="11EEE422" w:rsidR="00BA2C4B" w:rsidRPr="00F04EBC" w:rsidRDefault="00BA2C4B" w:rsidP="00F04EBC">
            <w:pPr>
              <w:pStyle w:val="afc"/>
              <w:ind w:firstLine="0"/>
              <w:jc w:val="center"/>
              <w:rPr>
                <w:rFonts w:eastAsiaTheme="majorEastAsia"/>
                <w:sz w:val="24"/>
              </w:rPr>
            </w:pPr>
            <w:r w:rsidRPr="00F04EBC">
              <w:rPr>
                <w:rStyle w:val="211pt"/>
              </w:rPr>
              <w:t>грунт</w:t>
            </w:r>
          </w:p>
        </w:tc>
        <w:tc>
          <w:tcPr>
            <w:tcW w:w="593" w:type="pct"/>
            <w:vAlign w:val="center"/>
          </w:tcPr>
          <w:p w14:paraId="2A3B0983" w14:textId="14B29DA8" w:rsidR="00BA2C4B" w:rsidRPr="00F04EBC" w:rsidRDefault="00BA2C4B" w:rsidP="00F04EBC">
            <w:pPr>
              <w:pStyle w:val="afc"/>
              <w:ind w:firstLine="0"/>
              <w:jc w:val="center"/>
              <w:rPr>
                <w:rFonts w:eastAsiaTheme="majorEastAsia"/>
                <w:sz w:val="24"/>
              </w:rPr>
            </w:pPr>
            <w:r w:rsidRPr="00F04EBC">
              <w:rPr>
                <w:rStyle w:val="211pt"/>
              </w:rPr>
              <w:t>4</w:t>
            </w:r>
          </w:p>
        </w:tc>
        <w:tc>
          <w:tcPr>
            <w:tcW w:w="781" w:type="pct"/>
            <w:vAlign w:val="center"/>
          </w:tcPr>
          <w:p w14:paraId="4CD9F707" w14:textId="77777777" w:rsidR="00BA2C4B" w:rsidRPr="00F04EBC" w:rsidRDefault="00BA2C4B" w:rsidP="00F04EBC">
            <w:pPr>
              <w:pStyle w:val="afc"/>
              <w:ind w:firstLine="0"/>
              <w:jc w:val="center"/>
              <w:rPr>
                <w:rFonts w:eastAsiaTheme="majorEastAsia"/>
                <w:sz w:val="24"/>
              </w:rPr>
            </w:pPr>
          </w:p>
        </w:tc>
        <w:tc>
          <w:tcPr>
            <w:tcW w:w="607" w:type="pct"/>
            <w:vAlign w:val="center"/>
          </w:tcPr>
          <w:p w14:paraId="5449E225" w14:textId="423B3C71" w:rsidR="00BA2C4B" w:rsidRPr="00F04EBC" w:rsidRDefault="00BA2C4B" w:rsidP="00F04EBC">
            <w:pPr>
              <w:pStyle w:val="afc"/>
              <w:ind w:firstLine="0"/>
              <w:jc w:val="center"/>
              <w:rPr>
                <w:rFonts w:eastAsiaTheme="majorEastAsia"/>
                <w:sz w:val="24"/>
              </w:rPr>
            </w:pPr>
            <w:r w:rsidRPr="00F04EBC">
              <w:rPr>
                <w:rStyle w:val="211pt"/>
              </w:rPr>
              <w:t>450</w:t>
            </w:r>
          </w:p>
        </w:tc>
      </w:tr>
      <w:tr w:rsidR="00BA2C4B" w:rsidRPr="00F04EBC" w14:paraId="240A28F3" w14:textId="77777777" w:rsidTr="00F04EBC">
        <w:tc>
          <w:tcPr>
            <w:tcW w:w="5000" w:type="pct"/>
            <w:gridSpan w:val="7"/>
            <w:vAlign w:val="center"/>
          </w:tcPr>
          <w:p w14:paraId="20136B5A" w14:textId="48FDA5B7" w:rsidR="00BA2C4B" w:rsidRPr="00F04EBC" w:rsidRDefault="00BA2C4B" w:rsidP="00F04EBC">
            <w:pPr>
              <w:pStyle w:val="afc"/>
              <w:ind w:firstLine="0"/>
              <w:jc w:val="center"/>
              <w:rPr>
                <w:rFonts w:eastAsiaTheme="majorEastAsia"/>
                <w:sz w:val="24"/>
              </w:rPr>
            </w:pPr>
            <w:r w:rsidRPr="00F04EBC">
              <w:rPr>
                <w:rStyle w:val="211pt"/>
              </w:rPr>
              <w:t>с. Верх-Ая</w:t>
            </w:r>
          </w:p>
        </w:tc>
      </w:tr>
      <w:tr w:rsidR="00F04EBC" w:rsidRPr="00F04EBC" w14:paraId="4C3172BB" w14:textId="77777777" w:rsidTr="00F04EBC">
        <w:tc>
          <w:tcPr>
            <w:tcW w:w="282" w:type="pct"/>
            <w:vAlign w:val="center"/>
          </w:tcPr>
          <w:p w14:paraId="74630FBD" w14:textId="77777777" w:rsidR="00BA2C4B" w:rsidRPr="00F04EBC" w:rsidRDefault="00BA2C4B" w:rsidP="00054F47">
            <w:pPr>
              <w:pStyle w:val="afc"/>
              <w:numPr>
                <w:ilvl w:val="0"/>
                <w:numId w:val="34"/>
              </w:numPr>
              <w:jc w:val="center"/>
              <w:rPr>
                <w:rFonts w:eastAsiaTheme="majorEastAsia"/>
                <w:sz w:val="24"/>
              </w:rPr>
            </w:pPr>
          </w:p>
        </w:tc>
        <w:tc>
          <w:tcPr>
            <w:tcW w:w="844" w:type="pct"/>
            <w:vAlign w:val="center"/>
          </w:tcPr>
          <w:p w14:paraId="175FA93E" w14:textId="749C0343" w:rsidR="00BA2C4B" w:rsidRPr="00F04EBC" w:rsidRDefault="00BA2C4B" w:rsidP="00F04EBC">
            <w:pPr>
              <w:pStyle w:val="afc"/>
              <w:ind w:firstLine="0"/>
              <w:jc w:val="center"/>
              <w:rPr>
                <w:rFonts w:eastAsiaTheme="majorEastAsia"/>
                <w:sz w:val="24"/>
              </w:rPr>
            </w:pPr>
            <w:r w:rsidRPr="00F04EBC">
              <w:rPr>
                <w:rStyle w:val="211pt"/>
              </w:rPr>
              <w:t>01 202 805 ОП МП-116</w:t>
            </w:r>
          </w:p>
        </w:tc>
        <w:tc>
          <w:tcPr>
            <w:tcW w:w="1078" w:type="pct"/>
            <w:vAlign w:val="center"/>
          </w:tcPr>
          <w:p w14:paraId="4BEC726F" w14:textId="20360F69" w:rsidR="00BA2C4B" w:rsidRPr="00F04EBC" w:rsidRDefault="00BA2C4B" w:rsidP="00F04EBC">
            <w:pPr>
              <w:pStyle w:val="afc"/>
              <w:ind w:firstLine="0"/>
              <w:jc w:val="center"/>
              <w:rPr>
                <w:rFonts w:eastAsiaTheme="majorEastAsia"/>
                <w:sz w:val="24"/>
              </w:rPr>
            </w:pPr>
            <w:r w:rsidRPr="00F04EBC">
              <w:rPr>
                <w:rStyle w:val="211pt"/>
              </w:rPr>
              <w:t>ул. Алтайская</w:t>
            </w:r>
          </w:p>
        </w:tc>
        <w:tc>
          <w:tcPr>
            <w:tcW w:w="815" w:type="pct"/>
            <w:vAlign w:val="center"/>
          </w:tcPr>
          <w:p w14:paraId="48EEEE08" w14:textId="54FA028A" w:rsidR="00BA2C4B" w:rsidRPr="00F04EBC" w:rsidRDefault="00BA2C4B" w:rsidP="00F04EBC">
            <w:pPr>
              <w:pStyle w:val="afc"/>
              <w:ind w:firstLine="0"/>
              <w:jc w:val="center"/>
              <w:rPr>
                <w:rFonts w:eastAsiaTheme="majorEastAsia"/>
                <w:sz w:val="24"/>
              </w:rPr>
            </w:pPr>
            <w:r w:rsidRPr="00F04EBC">
              <w:rPr>
                <w:rStyle w:val="211pt"/>
              </w:rPr>
              <w:t>асфальт</w:t>
            </w:r>
          </w:p>
        </w:tc>
        <w:tc>
          <w:tcPr>
            <w:tcW w:w="593" w:type="pct"/>
            <w:vAlign w:val="center"/>
          </w:tcPr>
          <w:p w14:paraId="112E7D5B" w14:textId="16404858" w:rsidR="00BA2C4B" w:rsidRPr="00F04EBC" w:rsidRDefault="00BA2C4B" w:rsidP="00F04EBC">
            <w:pPr>
              <w:pStyle w:val="afc"/>
              <w:ind w:firstLine="0"/>
              <w:jc w:val="center"/>
              <w:rPr>
                <w:rFonts w:eastAsiaTheme="majorEastAsia"/>
                <w:sz w:val="24"/>
              </w:rPr>
            </w:pPr>
            <w:r w:rsidRPr="00F04EBC">
              <w:rPr>
                <w:rStyle w:val="211pt"/>
              </w:rPr>
              <w:t>5</w:t>
            </w:r>
          </w:p>
        </w:tc>
        <w:tc>
          <w:tcPr>
            <w:tcW w:w="781" w:type="pct"/>
            <w:vAlign w:val="center"/>
          </w:tcPr>
          <w:p w14:paraId="3F8BB45F" w14:textId="77777777" w:rsidR="00BA2C4B" w:rsidRPr="00F04EBC" w:rsidRDefault="00BA2C4B" w:rsidP="00F04EBC">
            <w:pPr>
              <w:pStyle w:val="afc"/>
              <w:ind w:firstLine="0"/>
              <w:jc w:val="center"/>
              <w:rPr>
                <w:rFonts w:eastAsiaTheme="majorEastAsia"/>
                <w:sz w:val="24"/>
              </w:rPr>
            </w:pPr>
          </w:p>
        </w:tc>
        <w:tc>
          <w:tcPr>
            <w:tcW w:w="607" w:type="pct"/>
            <w:vAlign w:val="center"/>
          </w:tcPr>
          <w:p w14:paraId="6D936FB5" w14:textId="3B241423" w:rsidR="00BA2C4B" w:rsidRPr="00F04EBC" w:rsidRDefault="00BA2C4B" w:rsidP="00F04EBC">
            <w:pPr>
              <w:pStyle w:val="afc"/>
              <w:ind w:firstLine="0"/>
              <w:jc w:val="center"/>
              <w:rPr>
                <w:rFonts w:eastAsiaTheme="majorEastAsia"/>
                <w:sz w:val="24"/>
              </w:rPr>
            </w:pPr>
            <w:r w:rsidRPr="00F04EBC">
              <w:rPr>
                <w:rStyle w:val="211pt"/>
              </w:rPr>
              <w:t>3000</w:t>
            </w:r>
          </w:p>
        </w:tc>
      </w:tr>
      <w:tr w:rsidR="00F04EBC" w:rsidRPr="00F04EBC" w14:paraId="4BBA63EC" w14:textId="77777777" w:rsidTr="00F04EBC">
        <w:tc>
          <w:tcPr>
            <w:tcW w:w="282" w:type="pct"/>
            <w:vAlign w:val="center"/>
          </w:tcPr>
          <w:p w14:paraId="39E61CA9" w14:textId="77777777" w:rsidR="00BA2C4B" w:rsidRPr="00F04EBC" w:rsidRDefault="00BA2C4B" w:rsidP="00054F47">
            <w:pPr>
              <w:pStyle w:val="afc"/>
              <w:numPr>
                <w:ilvl w:val="0"/>
                <w:numId w:val="34"/>
              </w:numPr>
              <w:jc w:val="center"/>
              <w:rPr>
                <w:rFonts w:eastAsiaTheme="majorEastAsia"/>
                <w:sz w:val="24"/>
              </w:rPr>
            </w:pPr>
          </w:p>
        </w:tc>
        <w:tc>
          <w:tcPr>
            <w:tcW w:w="844" w:type="pct"/>
            <w:vAlign w:val="center"/>
          </w:tcPr>
          <w:p w14:paraId="4BE64C0C" w14:textId="72255715" w:rsidR="00BA2C4B" w:rsidRPr="00F04EBC" w:rsidRDefault="00BA2C4B" w:rsidP="00F04EBC">
            <w:pPr>
              <w:pStyle w:val="afc"/>
              <w:ind w:firstLine="0"/>
              <w:jc w:val="center"/>
              <w:rPr>
                <w:rFonts w:eastAsiaTheme="majorEastAsia"/>
                <w:sz w:val="24"/>
              </w:rPr>
            </w:pPr>
            <w:r w:rsidRPr="00F04EBC">
              <w:rPr>
                <w:rStyle w:val="211pt"/>
              </w:rPr>
              <w:t>01 202 805 ОП МП-117</w:t>
            </w:r>
          </w:p>
        </w:tc>
        <w:tc>
          <w:tcPr>
            <w:tcW w:w="1078" w:type="pct"/>
            <w:vAlign w:val="center"/>
          </w:tcPr>
          <w:p w14:paraId="5D003B3B" w14:textId="1D8AAEB3" w:rsidR="00BA2C4B" w:rsidRPr="00F04EBC" w:rsidRDefault="00BA2C4B" w:rsidP="00F04EBC">
            <w:pPr>
              <w:pStyle w:val="afc"/>
              <w:ind w:firstLine="0"/>
              <w:jc w:val="center"/>
              <w:rPr>
                <w:rFonts w:eastAsiaTheme="majorEastAsia"/>
                <w:sz w:val="24"/>
              </w:rPr>
            </w:pPr>
            <w:r w:rsidRPr="00F04EBC">
              <w:rPr>
                <w:rStyle w:val="211pt"/>
              </w:rPr>
              <w:t>ул. Школьная</w:t>
            </w:r>
          </w:p>
        </w:tc>
        <w:tc>
          <w:tcPr>
            <w:tcW w:w="815" w:type="pct"/>
            <w:vAlign w:val="center"/>
          </w:tcPr>
          <w:p w14:paraId="6CED1C39" w14:textId="6C5CDC6C" w:rsidR="00BA2C4B" w:rsidRPr="00F04EBC" w:rsidRDefault="00BA2C4B" w:rsidP="00F04EBC">
            <w:pPr>
              <w:pStyle w:val="afc"/>
              <w:ind w:firstLine="0"/>
              <w:jc w:val="center"/>
              <w:rPr>
                <w:rFonts w:eastAsiaTheme="majorEastAsia"/>
                <w:sz w:val="24"/>
              </w:rPr>
            </w:pPr>
            <w:r w:rsidRPr="00F04EBC">
              <w:rPr>
                <w:rStyle w:val="211pt"/>
              </w:rPr>
              <w:t>гравий</w:t>
            </w:r>
          </w:p>
        </w:tc>
        <w:tc>
          <w:tcPr>
            <w:tcW w:w="593" w:type="pct"/>
            <w:vAlign w:val="center"/>
          </w:tcPr>
          <w:p w14:paraId="5F60B615" w14:textId="4180FB71" w:rsidR="00BA2C4B" w:rsidRPr="00F04EBC" w:rsidRDefault="00BA2C4B" w:rsidP="00F04EBC">
            <w:pPr>
              <w:pStyle w:val="afc"/>
              <w:ind w:firstLine="0"/>
              <w:jc w:val="center"/>
              <w:rPr>
                <w:rFonts w:eastAsiaTheme="majorEastAsia"/>
                <w:sz w:val="24"/>
              </w:rPr>
            </w:pPr>
            <w:r w:rsidRPr="00F04EBC">
              <w:rPr>
                <w:rStyle w:val="211pt"/>
              </w:rPr>
              <w:t>4</w:t>
            </w:r>
          </w:p>
        </w:tc>
        <w:tc>
          <w:tcPr>
            <w:tcW w:w="781" w:type="pct"/>
            <w:vAlign w:val="center"/>
          </w:tcPr>
          <w:p w14:paraId="1C363BBE" w14:textId="77777777" w:rsidR="00BA2C4B" w:rsidRPr="00F04EBC" w:rsidRDefault="00BA2C4B" w:rsidP="00F04EBC">
            <w:pPr>
              <w:pStyle w:val="afc"/>
              <w:ind w:firstLine="0"/>
              <w:jc w:val="center"/>
              <w:rPr>
                <w:rFonts w:eastAsiaTheme="majorEastAsia"/>
                <w:sz w:val="24"/>
              </w:rPr>
            </w:pPr>
          </w:p>
        </w:tc>
        <w:tc>
          <w:tcPr>
            <w:tcW w:w="607" w:type="pct"/>
            <w:vAlign w:val="center"/>
          </w:tcPr>
          <w:p w14:paraId="679EA204" w14:textId="0C3B0096" w:rsidR="00BA2C4B" w:rsidRPr="00F04EBC" w:rsidRDefault="00BA2C4B" w:rsidP="00F04EBC">
            <w:pPr>
              <w:pStyle w:val="afc"/>
              <w:ind w:firstLine="0"/>
              <w:jc w:val="center"/>
              <w:rPr>
                <w:rFonts w:eastAsiaTheme="majorEastAsia"/>
                <w:sz w:val="24"/>
              </w:rPr>
            </w:pPr>
            <w:r w:rsidRPr="00F04EBC">
              <w:rPr>
                <w:rStyle w:val="211pt"/>
              </w:rPr>
              <w:t>1000</w:t>
            </w:r>
          </w:p>
        </w:tc>
      </w:tr>
      <w:tr w:rsidR="00F04EBC" w:rsidRPr="00F04EBC" w14:paraId="29F9E4BD" w14:textId="77777777" w:rsidTr="00F04EBC">
        <w:tc>
          <w:tcPr>
            <w:tcW w:w="282" w:type="pct"/>
            <w:vAlign w:val="center"/>
          </w:tcPr>
          <w:p w14:paraId="18DBDEE0" w14:textId="77777777" w:rsidR="00BA2C4B" w:rsidRPr="00F04EBC" w:rsidRDefault="00BA2C4B" w:rsidP="00054F47">
            <w:pPr>
              <w:pStyle w:val="afc"/>
              <w:numPr>
                <w:ilvl w:val="0"/>
                <w:numId w:val="34"/>
              </w:numPr>
              <w:jc w:val="center"/>
              <w:rPr>
                <w:rFonts w:eastAsiaTheme="majorEastAsia"/>
                <w:sz w:val="24"/>
              </w:rPr>
            </w:pPr>
          </w:p>
        </w:tc>
        <w:tc>
          <w:tcPr>
            <w:tcW w:w="844" w:type="pct"/>
            <w:vAlign w:val="center"/>
          </w:tcPr>
          <w:p w14:paraId="4601F138" w14:textId="4E92287F" w:rsidR="00BA2C4B" w:rsidRPr="00F04EBC" w:rsidRDefault="00BA2C4B" w:rsidP="00F04EBC">
            <w:pPr>
              <w:pStyle w:val="afc"/>
              <w:ind w:firstLine="0"/>
              <w:jc w:val="center"/>
              <w:rPr>
                <w:rFonts w:eastAsiaTheme="majorEastAsia"/>
                <w:sz w:val="24"/>
              </w:rPr>
            </w:pPr>
            <w:r w:rsidRPr="00F04EBC">
              <w:rPr>
                <w:rStyle w:val="211pt"/>
              </w:rPr>
              <w:t>01 202 805 ОП МП-118</w:t>
            </w:r>
          </w:p>
        </w:tc>
        <w:tc>
          <w:tcPr>
            <w:tcW w:w="1078" w:type="pct"/>
            <w:vAlign w:val="center"/>
          </w:tcPr>
          <w:p w14:paraId="538FD3E0" w14:textId="58287E35" w:rsidR="00BA2C4B" w:rsidRPr="00F04EBC" w:rsidRDefault="00BA2C4B" w:rsidP="00F04EBC">
            <w:pPr>
              <w:pStyle w:val="afc"/>
              <w:ind w:firstLine="0"/>
              <w:jc w:val="center"/>
              <w:rPr>
                <w:rFonts w:eastAsiaTheme="majorEastAsia"/>
                <w:sz w:val="24"/>
              </w:rPr>
            </w:pPr>
            <w:r w:rsidRPr="00F04EBC">
              <w:rPr>
                <w:rStyle w:val="211pt"/>
              </w:rPr>
              <w:t>ул. Молодежная</w:t>
            </w:r>
          </w:p>
        </w:tc>
        <w:tc>
          <w:tcPr>
            <w:tcW w:w="815" w:type="pct"/>
            <w:vAlign w:val="center"/>
          </w:tcPr>
          <w:p w14:paraId="4FC00CBE" w14:textId="247E8A94" w:rsidR="00BA2C4B" w:rsidRPr="00F04EBC" w:rsidRDefault="00BA2C4B" w:rsidP="00F04EBC">
            <w:pPr>
              <w:pStyle w:val="afc"/>
              <w:ind w:firstLine="0"/>
              <w:jc w:val="center"/>
              <w:rPr>
                <w:rFonts w:eastAsiaTheme="majorEastAsia"/>
                <w:sz w:val="24"/>
              </w:rPr>
            </w:pPr>
            <w:r w:rsidRPr="00F04EBC">
              <w:rPr>
                <w:rStyle w:val="211pt"/>
              </w:rPr>
              <w:t>гравий</w:t>
            </w:r>
          </w:p>
        </w:tc>
        <w:tc>
          <w:tcPr>
            <w:tcW w:w="593" w:type="pct"/>
            <w:vAlign w:val="center"/>
          </w:tcPr>
          <w:p w14:paraId="15B5C319" w14:textId="259702A5" w:rsidR="00BA2C4B" w:rsidRPr="00F04EBC" w:rsidRDefault="00BA2C4B" w:rsidP="00F04EBC">
            <w:pPr>
              <w:pStyle w:val="afc"/>
              <w:ind w:firstLine="0"/>
              <w:jc w:val="center"/>
              <w:rPr>
                <w:rFonts w:eastAsiaTheme="majorEastAsia"/>
                <w:sz w:val="24"/>
              </w:rPr>
            </w:pPr>
            <w:r w:rsidRPr="00F04EBC">
              <w:rPr>
                <w:rStyle w:val="211pt"/>
              </w:rPr>
              <w:t>5</w:t>
            </w:r>
          </w:p>
        </w:tc>
        <w:tc>
          <w:tcPr>
            <w:tcW w:w="781" w:type="pct"/>
            <w:vAlign w:val="center"/>
          </w:tcPr>
          <w:p w14:paraId="790A4309" w14:textId="77777777" w:rsidR="00BA2C4B" w:rsidRPr="00F04EBC" w:rsidRDefault="00BA2C4B" w:rsidP="00F04EBC">
            <w:pPr>
              <w:pStyle w:val="afc"/>
              <w:ind w:firstLine="0"/>
              <w:jc w:val="center"/>
              <w:rPr>
                <w:rFonts w:eastAsiaTheme="majorEastAsia"/>
                <w:sz w:val="24"/>
              </w:rPr>
            </w:pPr>
          </w:p>
        </w:tc>
        <w:tc>
          <w:tcPr>
            <w:tcW w:w="607" w:type="pct"/>
            <w:vAlign w:val="center"/>
          </w:tcPr>
          <w:p w14:paraId="19BAAFE0" w14:textId="2D4D343B" w:rsidR="00BA2C4B" w:rsidRPr="00F04EBC" w:rsidRDefault="00BA2C4B" w:rsidP="00F04EBC">
            <w:pPr>
              <w:pStyle w:val="afc"/>
              <w:ind w:firstLine="0"/>
              <w:jc w:val="center"/>
              <w:rPr>
                <w:rFonts w:eastAsiaTheme="majorEastAsia"/>
                <w:sz w:val="24"/>
              </w:rPr>
            </w:pPr>
            <w:r w:rsidRPr="00F04EBC">
              <w:rPr>
                <w:rStyle w:val="211pt"/>
              </w:rPr>
              <w:t>3500</w:t>
            </w:r>
          </w:p>
        </w:tc>
      </w:tr>
      <w:tr w:rsidR="00BA2C4B" w:rsidRPr="00F04EBC" w14:paraId="542E4A75" w14:textId="77777777" w:rsidTr="00F04EBC">
        <w:tc>
          <w:tcPr>
            <w:tcW w:w="5000" w:type="pct"/>
            <w:gridSpan w:val="7"/>
            <w:vAlign w:val="center"/>
          </w:tcPr>
          <w:p w14:paraId="1CA72B21" w14:textId="594E1F54" w:rsidR="00BA2C4B" w:rsidRPr="00F04EBC" w:rsidRDefault="00BA2C4B" w:rsidP="00F04EBC">
            <w:pPr>
              <w:pStyle w:val="afc"/>
              <w:ind w:firstLine="0"/>
              <w:jc w:val="center"/>
              <w:rPr>
                <w:rFonts w:eastAsiaTheme="majorEastAsia"/>
                <w:sz w:val="24"/>
              </w:rPr>
            </w:pPr>
            <w:r w:rsidRPr="00F04EBC">
              <w:rPr>
                <w:rStyle w:val="211pt"/>
              </w:rPr>
              <w:t>с. Нижнекаянча</w:t>
            </w:r>
          </w:p>
        </w:tc>
      </w:tr>
      <w:tr w:rsidR="00F04EBC" w:rsidRPr="00F04EBC" w14:paraId="6CFF6C09" w14:textId="77777777" w:rsidTr="00F04EBC">
        <w:tc>
          <w:tcPr>
            <w:tcW w:w="282" w:type="pct"/>
            <w:vAlign w:val="center"/>
          </w:tcPr>
          <w:p w14:paraId="7CE69A99" w14:textId="77777777" w:rsidR="00BA2C4B" w:rsidRPr="00F04EBC" w:rsidRDefault="00BA2C4B" w:rsidP="00054F47">
            <w:pPr>
              <w:pStyle w:val="afc"/>
              <w:numPr>
                <w:ilvl w:val="0"/>
                <w:numId w:val="34"/>
              </w:numPr>
              <w:jc w:val="center"/>
              <w:rPr>
                <w:rFonts w:eastAsiaTheme="majorEastAsia"/>
                <w:sz w:val="24"/>
              </w:rPr>
            </w:pPr>
          </w:p>
        </w:tc>
        <w:tc>
          <w:tcPr>
            <w:tcW w:w="844" w:type="pct"/>
            <w:vAlign w:val="center"/>
          </w:tcPr>
          <w:p w14:paraId="35C5DCCA" w14:textId="3421CC68" w:rsidR="00BA2C4B" w:rsidRPr="00F04EBC" w:rsidRDefault="00BA2C4B" w:rsidP="00F04EBC">
            <w:pPr>
              <w:pStyle w:val="afc"/>
              <w:ind w:firstLine="0"/>
              <w:jc w:val="center"/>
              <w:rPr>
                <w:rFonts w:eastAsiaTheme="majorEastAsia"/>
                <w:sz w:val="24"/>
              </w:rPr>
            </w:pPr>
            <w:r w:rsidRPr="00F04EBC">
              <w:rPr>
                <w:rStyle w:val="211pt"/>
              </w:rPr>
              <w:t>01 202 805 ОП МП-119</w:t>
            </w:r>
          </w:p>
        </w:tc>
        <w:tc>
          <w:tcPr>
            <w:tcW w:w="1078" w:type="pct"/>
            <w:vAlign w:val="center"/>
          </w:tcPr>
          <w:p w14:paraId="02B3F8F2" w14:textId="0FAB8448" w:rsidR="00BA2C4B" w:rsidRPr="00F04EBC" w:rsidRDefault="00BA2C4B" w:rsidP="00F04EBC">
            <w:pPr>
              <w:pStyle w:val="afc"/>
              <w:ind w:firstLine="0"/>
              <w:jc w:val="center"/>
              <w:rPr>
                <w:rFonts w:eastAsiaTheme="majorEastAsia"/>
                <w:sz w:val="24"/>
              </w:rPr>
            </w:pPr>
            <w:r w:rsidRPr="00F04EBC">
              <w:rPr>
                <w:rStyle w:val="211pt"/>
              </w:rPr>
              <w:t>ул. Центральная</w:t>
            </w:r>
          </w:p>
        </w:tc>
        <w:tc>
          <w:tcPr>
            <w:tcW w:w="815" w:type="pct"/>
            <w:vAlign w:val="center"/>
          </w:tcPr>
          <w:p w14:paraId="4D61FAEF" w14:textId="41FE711C" w:rsidR="00BA2C4B" w:rsidRPr="00F04EBC" w:rsidRDefault="00BA2C4B" w:rsidP="00F04EBC">
            <w:pPr>
              <w:pStyle w:val="afc"/>
              <w:ind w:firstLine="0"/>
              <w:jc w:val="center"/>
              <w:rPr>
                <w:rFonts w:eastAsiaTheme="majorEastAsia"/>
                <w:sz w:val="24"/>
              </w:rPr>
            </w:pPr>
            <w:r w:rsidRPr="00F04EBC">
              <w:rPr>
                <w:rStyle w:val="211pt"/>
              </w:rPr>
              <w:t>гравий</w:t>
            </w:r>
          </w:p>
        </w:tc>
        <w:tc>
          <w:tcPr>
            <w:tcW w:w="593" w:type="pct"/>
            <w:vAlign w:val="center"/>
          </w:tcPr>
          <w:p w14:paraId="42E4844F" w14:textId="5946066D" w:rsidR="00BA2C4B" w:rsidRPr="00F04EBC" w:rsidRDefault="00BA2C4B" w:rsidP="00F04EBC">
            <w:pPr>
              <w:pStyle w:val="afc"/>
              <w:ind w:firstLine="0"/>
              <w:jc w:val="center"/>
              <w:rPr>
                <w:rFonts w:eastAsiaTheme="majorEastAsia"/>
                <w:sz w:val="24"/>
              </w:rPr>
            </w:pPr>
            <w:r w:rsidRPr="00F04EBC">
              <w:rPr>
                <w:rStyle w:val="211pt"/>
              </w:rPr>
              <w:t>6</w:t>
            </w:r>
          </w:p>
        </w:tc>
        <w:tc>
          <w:tcPr>
            <w:tcW w:w="781" w:type="pct"/>
            <w:vAlign w:val="center"/>
          </w:tcPr>
          <w:p w14:paraId="53B4A13E" w14:textId="77777777" w:rsidR="00BA2C4B" w:rsidRPr="00F04EBC" w:rsidRDefault="00BA2C4B" w:rsidP="00F04EBC">
            <w:pPr>
              <w:pStyle w:val="afc"/>
              <w:ind w:firstLine="0"/>
              <w:jc w:val="center"/>
              <w:rPr>
                <w:rFonts w:eastAsiaTheme="majorEastAsia"/>
                <w:sz w:val="24"/>
              </w:rPr>
            </w:pPr>
          </w:p>
        </w:tc>
        <w:tc>
          <w:tcPr>
            <w:tcW w:w="607" w:type="pct"/>
            <w:vAlign w:val="center"/>
          </w:tcPr>
          <w:p w14:paraId="539A997E" w14:textId="6E7179D5" w:rsidR="00BA2C4B" w:rsidRPr="00F04EBC" w:rsidRDefault="00BA2C4B" w:rsidP="00F04EBC">
            <w:pPr>
              <w:pStyle w:val="afc"/>
              <w:ind w:firstLine="0"/>
              <w:jc w:val="center"/>
              <w:rPr>
                <w:rFonts w:eastAsiaTheme="majorEastAsia"/>
                <w:sz w:val="24"/>
              </w:rPr>
            </w:pPr>
            <w:r w:rsidRPr="00F04EBC">
              <w:rPr>
                <w:rStyle w:val="211pt"/>
              </w:rPr>
              <w:t>3000</w:t>
            </w:r>
          </w:p>
        </w:tc>
      </w:tr>
      <w:tr w:rsidR="00F04EBC" w:rsidRPr="00F04EBC" w14:paraId="6ED13C19" w14:textId="77777777" w:rsidTr="00F04EBC">
        <w:tc>
          <w:tcPr>
            <w:tcW w:w="282" w:type="pct"/>
            <w:vAlign w:val="center"/>
          </w:tcPr>
          <w:p w14:paraId="531FABD6" w14:textId="77777777" w:rsidR="00BA2C4B" w:rsidRPr="00F04EBC" w:rsidRDefault="00BA2C4B" w:rsidP="00054F47">
            <w:pPr>
              <w:pStyle w:val="afc"/>
              <w:numPr>
                <w:ilvl w:val="0"/>
                <w:numId w:val="34"/>
              </w:numPr>
              <w:jc w:val="center"/>
              <w:rPr>
                <w:rFonts w:eastAsiaTheme="majorEastAsia"/>
                <w:sz w:val="24"/>
              </w:rPr>
            </w:pPr>
          </w:p>
        </w:tc>
        <w:tc>
          <w:tcPr>
            <w:tcW w:w="844" w:type="pct"/>
            <w:vAlign w:val="center"/>
          </w:tcPr>
          <w:p w14:paraId="01100125" w14:textId="125BD259" w:rsidR="00BA2C4B" w:rsidRPr="00F04EBC" w:rsidRDefault="00BA2C4B" w:rsidP="00F04EBC">
            <w:pPr>
              <w:pStyle w:val="afc"/>
              <w:ind w:firstLine="0"/>
              <w:jc w:val="center"/>
              <w:rPr>
                <w:rFonts w:eastAsiaTheme="majorEastAsia"/>
                <w:sz w:val="24"/>
              </w:rPr>
            </w:pPr>
            <w:r w:rsidRPr="00F04EBC">
              <w:rPr>
                <w:rStyle w:val="211pt"/>
              </w:rPr>
              <w:t>01 202 805 ОП МП-120</w:t>
            </w:r>
          </w:p>
        </w:tc>
        <w:tc>
          <w:tcPr>
            <w:tcW w:w="1078" w:type="pct"/>
            <w:vAlign w:val="center"/>
          </w:tcPr>
          <w:p w14:paraId="5E089818" w14:textId="67A15E72" w:rsidR="00BA2C4B" w:rsidRPr="00F04EBC" w:rsidRDefault="00BA2C4B" w:rsidP="00F04EBC">
            <w:pPr>
              <w:pStyle w:val="afc"/>
              <w:ind w:firstLine="0"/>
              <w:jc w:val="center"/>
              <w:rPr>
                <w:rFonts w:eastAsiaTheme="majorEastAsia"/>
                <w:sz w:val="24"/>
              </w:rPr>
            </w:pPr>
            <w:r w:rsidRPr="00F04EBC">
              <w:rPr>
                <w:rStyle w:val="211pt"/>
              </w:rPr>
              <w:t>ул. Вятская</w:t>
            </w:r>
          </w:p>
        </w:tc>
        <w:tc>
          <w:tcPr>
            <w:tcW w:w="815" w:type="pct"/>
            <w:vAlign w:val="center"/>
          </w:tcPr>
          <w:p w14:paraId="0ABFBEA5" w14:textId="34B12B82" w:rsidR="00BA2C4B" w:rsidRPr="00F04EBC" w:rsidRDefault="00BA2C4B" w:rsidP="00F04EBC">
            <w:pPr>
              <w:pStyle w:val="afc"/>
              <w:ind w:firstLine="0"/>
              <w:jc w:val="center"/>
              <w:rPr>
                <w:rFonts w:eastAsiaTheme="majorEastAsia"/>
                <w:sz w:val="24"/>
              </w:rPr>
            </w:pPr>
            <w:r w:rsidRPr="00F04EBC">
              <w:rPr>
                <w:rStyle w:val="211pt"/>
              </w:rPr>
              <w:t>гравий</w:t>
            </w:r>
          </w:p>
        </w:tc>
        <w:tc>
          <w:tcPr>
            <w:tcW w:w="593" w:type="pct"/>
            <w:vAlign w:val="center"/>
          </w:tcPr>
          <w:p w14:paraId="79016A6C" w14:textId="0BDEE9E1" w:rsidR="00BA2C4B" w:rsidRPr="00F04EBC" w:rsidRDefault="00BA2C4B" w:rsidP="00F04EBC">
            <w:pPr>
              <w:pStyle w:val="afc"/>
              <w:ind w:firstLine="0"/>
              <w:jc w:val="center"/>
              <w:rPr>
                <w:rFonts w:eastAsiaTheme="majorEastAsia"/>
                <w:sz w:val="24"/>
              </w:rPr>
            </w:pPr>
            <w:r w:rsidRPr="00F04EBC">
              <w:rPr>
                <w:rStyle w:val="211pt"/>
              </w:rPr>
              <w:t>4</w:t>
            </w:r>
          </w:p>
        </w:tc>
        <w:tc>
          <w:tcPr>
            <w:tcW w:w="781" w:type="pct"/>
            <w:vAlign w:val="center"/>
          </w:tcPr>
          <w:p w14:paraId="465CB110" w14:textId="77777777" w:rsidR="00BA2C4B" w:rsidRPr="00F04EBC" w:rsidRDefault="00BA2C4B" w:rsidP="00F04EBC">
            <w:pPr>
              <w:pStyle w:val="afc"/>
              <w:ind w:firstLine="0"/>
              <w:jc w:val="center"/>
              <w:rPr>
                <w:rFonts w:eastAsiaTheme="majorEastAsia"/>
                <w:sz w:val="24"/>
              </w:rPr>
            </w:pPr>
          </w:p>
        </w:tc>
        <w:tc>
          <w:tcPr>
            <w:tcW w:w="607" w:type="pct"/>
            <w:vAlign w:val="center"/>
          </w:tcPr>
          <w:p w14:paraId="6D018827" w14:textId="01BF1371" w:rsidR="00BA2C4B" w:rsidRPr="00F04EBC" w:rsidRDefault="00BA2C4B" w:rsidP="00F04EBC">
            <w:pPr>
              <w:pStyle w:val="afc"/>
              <w:ind w:firstLine="0"/>
              <w:jc w:val="center"/>
              <w:rPr>
                <w:rFonts w:eastAsiaTheme="majorEastAsia"/>
                <w:sz w:val="24"/>
              </w:rPr>
            </w:pPr>
            <w:r w:rsidRPr="00F04EBC">
              <w:rPr>
                <w:rStyle w:val="211pt"/>
              </w:rPr>
              <w:t>1200</w:t>
            </w:r>
          </w:p>
        </w:tc>
      </w:tr>
      <w:tr w:rsidR="00F04EBC" w:rsidRPr="00F04EBC" w14:paraId="6AE996B4" w14:textId="77777777" w:rsidTr="00F04EBC">
        <w:tc>
          <w:tcPr>
            <w:tcW w:w="282" w:type="pct"/>
            <w:vAlign w:val="center"/>
          </w:tcPr>
          <w:p w14:paraId="78C33C09" w14:textId="77777777" w:rsidR="00BA2C4B" w:rsidRPr="00F04EBC" w:rsidRDefault="00BA2C4B" w:rsidP="00054F47">
            <w:pPr>
              <w:pStyle w:val="afc"/>
              <w:numPr>
                <w:ilvl w:val="0"/>
                <w:numId w:val="34"/>
              </w:numPr>
              <w:jc w:val="center"/>
              <w:rPr>
                <w:rFonts w:eastAsiaTheme="majorEastAsia"/>
                <w:sz w:val="24"/>
              </w:rPr>
            </w:pPr>
          </w:p>
        </w:tc>
        <w:tc>
          <w:tcPr>
            <w:tcW w:w="844" w:type="pct"/>
            <w:vAlign w:val="center"/>
          </w:tcPr>
          <w:p w14:paraId="74E32339" w14:textId="1A597A18" w:rsidR="00BA2C4B" w:rsidRPr="00F04EBC" w:rsidRDefault="00BA2C4B" w:rsidP="00F04EBC">
            <w:pPr>
              <w:pStyle w:val="afc"/>
              <w:ind w:firstLine="0"/>
              <w:jc w:val="center"/>
              <w:rPr>
                <w:rFonts w:eastAsiaTheme="majorEastAsia"/>
                <w:sz w:val="24"/>
              </w:rPr>
            </w:pPr>
            <w:r w:rsidRPr="00F04EBC">
              <w:rPr>
                <w:rStyle w:val="211pt"/>
              </w:rPr>
              <w:t>01 202 805 ОП МП-121</w:t>
            </w:r>
          </w:p>
        </w:tc>
        <w:tc>
          <w:tcPr>
            <w:tcW w:w="1078" w:type="pct"/>
            <w:vAlign w:val="center"/>
          </w:tcPr>
          <w:p w14:paraId="48CB2895" w14:textId="75ADAC5B" w:rsidR="00BA2C4B" w:rsidRPr="00F04EBC" w:rsidRDefault="00BA2C4B" w:rsidP="00F04EBC">
            <w:pPr>
              <w:pStyle w:val="afc"/>
              <w:ind w:firstLine="0"/>
              <w:jc w:val="center"/>
              <w:rPr>
                <w:rFonts w:eastAsiaTheme="majorEastAsia"/>
                <w:sz w:val="24"/>
              </w:rPr>
            </w:pPr>
            <w:r w:rsidRPr="00F04EBC">
              <w:rPr>
                <w:rStyle w:val="211pt"/>
              </w:rPr>
              <w:t>ул. Школьная</w:t>
            </w:r>
          </w:p>
        </w:tc>
        <w:tc>
          <w:tcPr>
            <w:tcW w:w="815" w:type="pct"/>
            <w:vAlign w:val="center"/>
          </w:tcPr>
          <w:p w14:paraId="34E0C51B" w14:textId="22BA1466" w:rsidR="00BA2C4B" w:rsidRPr="00F04EBC" w:rsidRDefault="00BA2C4B" w:rsidP="00F04EBC">
            <w:pPr>
              <w:pStyle w:val="afc"/>
              <w:ind w:firstLine="0"/>
              <w:jc w:val="center"/>
              <w:rPr>
                <w:rFonts w:eastAsiaTheme="majorEastAsia"/>
                <w:sz w:val="24"/>
              </w:rPr>
            </w:pPr>
            <w:r w:rsidRPr="00F04EBC">
              <w:rPr>
                <w:rStyle w:val="211pt"/>
              </w:rPr>
              <w:t>гравий</w:t>
            </w:r>
          </w:p>
        </w:tc>
        <w:tc>
          <w:tcPr>
            <w:tcW w:w="593" w:type="pct"/>
            <w:vAlign w:val="center"/>
          </w:tcPr>
          <w:p w14:paraId="2DF662A5" w14:textId="57AD51EA" w:rsidR="00BA2C4B" w:rsidRPr="00F04EBC" w:rsidRDefault="00BA2C4B" w:rsidP="00F04EBC">
            <w:pPr>
              <w:pStyle w:val="afc"/>
              <w:ind w:firstLine="0"/>
              <w:jc w:val="center"/>
              <w:rPr>
                <w:rFonts w:eastAsiaTheme="majorEastAsia"/>
                <w:sz w:val="24"/>
              </w:rPr>
            </w:pPr>
            <w:r w:rsidRPr="00F04EBC">
              <w:rPr>
                <w:rStyle w:val="211pt"/>
              </w:rPr>
              <w:t>4</w:t>
            </w:r>
          </w:p>
        </w:tc>
        <w:tc>
          <w:tcPr>
            <w:tcW w:w="781" w:type="pct"/>
            <w:vAlign w:val="center"/>
          </w:tcPr>
          <w:p w14:paraId="60331281" w14:textId="77777777" w:rsidR="00BA2C4B" w:rsidRPr="00F04EBC" w:rsidRDefault="00BA2C4B" w:rsidP="00F04EBC">
            <w:pPr>
              <w:pStyle w:val="afc"/>
              <w:ind w:firstLine="0"/>
              <w:jc w:val="center"/>
              <w:rPr>
                <w:rFonts w:eastAsiaTheme="majorEastAsia"/>
                <w:sz w:val="24"/>
              </w:rPr>
            </w:pPr>
          </w:p>
        </w:tc>
        <w:tc>
          <w:tcPr>
            <w:tcW w:w="607" w:type="pct"/>
            <w:vAlign w:val="center"/>
          </w:tcPr>
          <w:p w14:paraId="2259D268" w14:textId="2F2C5513" w:rsidR="00BA2C4B" w:rsidRPr="00F04EBC" w:rsidRDefault="00BA2C4B" w:rsidP="00F04EBC">
            <w:pPr>
              <w:pStyle w:val="afc"/>
              <w:ind w:firstLine="0"/>
              <w:jc w:val="center"/>
              <w:rPr>
                <w:rFonts w:eastAsiaTheme="majorEastAsia"/>
                <w:sz w:val="24"/>
              </w:rPr>
            </w:pPr>
            <w:r w:rsidRPr="00F04EBC">
              <w:rPr>
                <w:rStyle w:val="211pt"/>
              </w:rPr>
              <w:t>2000</w:t>
            </w:r>
          </w:p>
        </w:tc>
      </w:tr>
      <w:tr w:rsidR="00F04EBC" w:rsidRPr="00F04EBC" w14:paraId="37D512EC" w14:textId="77777777" w:rsidTr="00F04EBC">
        <w:tc>
          <w:tcPr>
            <w:tcW w:w="282" w:type="pct"/>
            <w:vAlign w:val="center"/>
          </w:tcPr>
          <w:p w14:paraId="7556F42C" w14:textId="77777777" w:rsidR="00BA2C4B" w:rsidRPr="00F04EBC" w:rsidRDefault="00BA2C4B" w:rsidP="00054F47">
            <w:pPr>
              <w:pStyle w:val="afc"/>
              <w:numPr>
                <w:ilvl w:val="0"/>
                <w:numId w:val="34"/>
              </w:numPr>
              <w:jc w:val="center"/>
              <w:rPr>
                <w:rFonts w:eastAsiaTheme="majorEastAsia"/>
                <w:sz w:val="24"/>
              </w:rPr>
            </w:pPr>
          </w:p>
        </w:tc>
        <w:tc>
          <w:tcPr>
            <w:tcW w:w="844" w:type="pct"/>
            <w:vAlign w:val="center"/>
          </w:tcPr>
          <w:p w14:paraId="23E2396B" w14:textId="52C8964A" w:rsidR="00BA2C4B" w:rsidRPr="00F04EBC" w:rsidRDefault="00BA2C4B" w:rsidP="00F04EBC">
            <w:pPr>
              <w:pStyle w:val="afc"/>
              <w:ind w:firstLine="0"/>
              <w:jc w:val="center"/>
              <w:rPr>
                <w:rFonts w:eastAsiaTheme="majorEastAsia"/>
                <w:sz w:val="24"/>
              </w:rPr>
            </w:pPr>
            <w:r w:rsidRPr="00F04EBC">
              <w:rPr>
                <w:rStyle w:val="211pt"/>
              </w:rPr>
              <w:t>01 202 805 ОП МП-122</w:t>
            </w:r>
          </w:p>
        </w:tc>
        <w:tc>
          <w:tcPr>
            <w:tcW w:w="1078" w:type="pct"/>
            <w:vAlign w:val="center"/>
          </w:tcPr>
          <w:p w14:paraId="38C1740C" w14:textId="743A6D4C" w:rsidR="00BA2C4B" w:rsidRPr="00F04EBC" w:rsidRDefault="00BA2C4B" w:rsidP="00F04EBC">
            <w:pPr>
              <w:pStyle w:val="afc"/>
              <w:ind w:firstLine="0"/>
              <w:jc w:val="center"/>
              <w:rPr>
                <w:rFonts w:eastAsiaTheme="majorEastAsia"/>
                <w:sz w:val="24"/>
              </w:rPr>
            </w:pPr>
            <w:r w:rsidRPr="00F04EBC">
              <w:rPr>
                <w:rStyle w:val="211pt"/>
              </w:rPr>
              <w:t>ул. Куйбышева</w:t>
            </w:r>
          </w:p>
        </w:tc>
        <w:tc>
          <w:tcPr>
            <w:tcW w:w="815" w:type="pct"/>
            <w:vAlign w:val="center"/>
          </w:tcPr>
          <w:p w14:paraId="708DB058" w14:textId="007FE357" w:rsidR="00BA2C4B" w:rsidRPr="00F04EBC" w:rsidRDefault="00BA2C4B" w:rsidP="00F04EBC">
            <w:pPr>
              <w:pStyle w:val="afc"/>
              <w:ind w:firstLine="0"/>
              <w:jc w:val="center"/>
              <w:rPr>
                <w:rFonts w:eastAsiaTheme="majorEastAsia"/>
                <w:sz w:val="24"/>
              </w:rPr>
            </w:pPr>
            <w:r w:rsidRPr="00F04EBC">
              <w:rPr>
                <w:rStyle w:val="211pt"/>
              </w:rPr>
              <w:t>гравий</w:t>
            </w:r>
          </w:p>
        </w:tc>
        <w:tc>
          <w:tcPr>
            <w:tcW w:w="593" w:type="pct"/>
            <w:vAlign w:val="center"/>
          </w:tcPr>
          <w:p w14:paraId="06B324D2" w14:textId="45413548" w:rsidR="00BA2C4B" w:rsidRPr="00F04EBC" w:rsidRDefault="00BA2C4B" w:rsidP="00F04EBC">
            <w:pPr>
              <w:pStyle w:val="afc"/>
              <w:ind w:firstLine="0"/>
              <w:jc w:val="center"/>
              <w:rPr>
                <w:rFonts w:eastAsiaTheme="majorEastAsia"/>
                <w:sz w:val="24"/>
              </w:rPr>
            </w:pPr>
            <w:r w:rsidRPr="00F04EBC">
              <w:rPr>
                <w:rStyle w:val="211pt"/>
              </w:rPr>
              <w:t>5</w:t>
            </w:r>
          </w:p>
        </w:tc>
        <w:tc>
          <w:tcPr>
            <w:tcW w:w="781" w:type="pct"/>
            <w:vAlign w:val="center"/>
          </w:tcPr>
          <w:p w14:paraId="219841B7" w14:textId="77777777" w:rsidR="00BA2C4B" w:rsidRPr="00F04EBC" w:rsidRDefault="00BA2C4B" w:rsidP="00F04EBC">
            <w:pPr>
              <w:pStyle w:val="afc"/>
              <w:ind w:firstLine="0"/>
              <w:jc w:val="center"/>
              <w:rPr>
                <w:rFonts w:eastAsiaTheme="majorEastAsia"/>
                <w:sz w:val="24"/>
              </w:rPr>
            </w:pPr>
          </w:p>
        </w:tc>
        <w:tc>
          <w:tcPr>
            <w:tcW w:w="607" w:type="pct"/>
            <w:vAlign w:val="center"/>
          </w:tcPr>
          <w:p w14:paraId="691DD083" w14:textId="71A5D93B" w:rsidR="00BA2C4B" w:rsidRPr="00F04EBC" w:rsidRDefault="00BA2C4B" w:rsidP="00F04EBC">
            <w:pPr>
              <w:pStyle w:val="afc"/>
              <w:ind w:firstLine="0"/>
              <w:jc w:val="center"/>
              <w:rPr>
                <w:rFonts w:eastAsiaTheme="majorEastAsia"/>
                <w:sz w:val="24"/>
              </w:rPr>
            </w:pPr>
            <w:r w:rsidRPr="00F04EBC">
              <w:rPr>
                <w:rStyle w:val="211pt"/>
              </w:rPr>
              <w:t>2100</w:t>
            </w:r>
          </w:p>
        </w:tc>
      </w:tr>
      <w:tr w:rsidR="00F04EBC" w:rsidRPr="00F04EBC" w14:paraId="5B3D82E2" w14:textId="77777777" w:rsidTr="00F04EBC">
        <w:tc>
          <w:tcPr>
            <w:tcW w:w="282" w:type="pct"/>
            <w:vAlign w:val="center"/>
          </w:tcPr>
          <w:p w14:paraId="554377FA" w14:textId="77777777" w:rsidR="00BA2C4B" w:rsidRPr="00F04EBC" w:rsidRDefault="00BA2C4B" w:rsidP="00054F47">
            <w:pPr>
              <w:pStyle w:val="afc"/>
              <w:numPr>
                <w:ilvl w:val="0"/>
                <w:numId w:val="34"/>
              </w:numPr>
              <w:jc w:val="center"/>
              <w:rPr>
                <w:rFonts w:eastAsiaTheme="majorEastAsia"/>
                <w:sz w:val="24"/>
              </w:rPr>
            </w:pPr>
          </w:p>
        </w:tc>
        <w:tc>
          <w:tcPr>
            <w:tcW w:w="844" w:type="pct"/>
            <w:vAlign w:val="center"/>
          </w:tcPr>
          <w:p w14:paraId="185E8A63" w14:textId="028B9C15" w:rsidR="00BA2C4B" w:rsidRPr="00F04EBC" w:rsidRDefault="00BA2C4B" w:rsidP="00F04EBC">
            <w:pPr>
              <w:pStyle w:val="afc"/>
              <w:ind w:firstLine="0"/>
              <w:jc w:val="center"/>
              <w:rPr>
                <w:rFonts w:eastAsiaTheme="majorEastAsia"/>
                <w:sz w:val="24"/>
              </w:rPr>
            </w:pPr>
            <w:r w:rsidRPr="00F04EBC">
              <w:rPr>
                <w:rStyle w:val="211pt"/>
              </w:rPr>
              <w:t>01 202 805 ОП МП-123</w:t>
            </w:r>
          </w:p>
        </w:tc>
        <w:tc>
          <w:tcPr>
            <w:tcW w:w="1078" w:type="pct"/>
            <w:vAlign w:val="center"/>
          </w:tcPr>
          <w:p w14:paraId="7DEFC643" w14:textId="40EF779E" w:rsidR="00BA2C4B" w:rsidRPr="00F04EBC" w:rsidRDefault="00BA2C4B" w:rsidP="00F04EBC">
            <w:pPr>
              <w:pStyle w:val="afc"/>
              <w:ind w:firstLine="0"/>
              <w:jc w:val="center"/>
              <w:rPr>
                <w:rFonts w:eastAsiaTheme="majorEastAsia"/>
                <w:sz w:val="24"/>
              </w:rPr>
            </w:pPr>
            <w:r w:rsidRPr="00F04EBC">
              <w:rPr>
                <w:rStyle w:val="211pt"/>
              </w:rPr>
              <w:t>ул. Заводская</w:t>
            </w:r>
          </w:p>
        </w:tc>
        <w:tc>
          <w:tcPr>
            <w:tcW w:w="815" w:type="pct"/>
            <w:vAlign w:val="center"/>
          </w:tcPr>
          <w:p w14:paraId="7295F16C" w14:textId="3DCCC5C3" w:rsidR="00BA2C4B" w:rsidRPr="00F04EBC" w:rsidRDefault="00BA2C4B" w:rsidP="00F04EBC">
            <w:pPr>
              <w:pStyle w:val="afc"/>
              <w:ind w:firstLine="0"/>
              <w:jc w:val="center"/>
              <w:rPr>
                <w:rFonts w:eastAsiaTheme="majorEastAsia"/>
                <w:sz w:val="24"/>
              </w:rPr>
            </w:pPr>
            <w:r w:rsidRPr="00F04EBC">
              <w:rPr>
                <w:rStyle w:val="211pt"/>
              </w:rPr>
              <w:t>гравий</w:t>
            </w:r>
          </w:p>
        </w:tc>
        <w:tc>
          <w:tcPr>
            <w:tcW w:w="593" w:type="pct"/>
            <w:vAlign w:val="center"/>
          </w:tcPr>
          <w:p w14:paraId="7D5BAA73" w14:textId="73CBA0C1" w:rsidR="00BA2C4B" w:rsidRPr="00F04EBC" w:rsidRDefault="00BA2C4B" w:rsidP="00F04EBC">
            <w:pPr>
              <w:pStyle w:val="afc"/>
              <w:ind w:firstLine="0"/>
              <w:jc w:val="center"/>
              <w:rPr>
                <w:rFonts w:eastAsiaTheme="majorEastAsia"/>
                <w:sz w:val="24"/>
              </w:rPr>
            </w:pPr>
            <w:r w:rsidRPr="00F04EBC">
              <w:rPr>
                <w:rStyle w:val="211pt"/>
              </w:rPr>
              <w:t>6</w:t>
            </w:r>
          </w:p>
        </w:tc>
        <w:tc>
          <w:tcPr>
            <w:tcW w:w="781" w:type="pct"/>
            <w:vAlign w:val="center"/>
          </w:tcPr>
          <w:p w14:paraId="40A70579" w14:textId="77777777" w:rsidR="00BA2C4B" w:rsidRPr="00F04EBC" w:rsidRDefault="00BA2C4B" w:rsidP="00F04EBC">
            <w:pPr>
              <w:pStyle w:val="afc"/>
              <w:ind w:firstLine="0"/>
              <w:jc w:val="center"/>
              <w:rPr>
                <w:rFonts w:eastAsiaTheme="majorEastAsia"/>
                <w:sz w:val="24"/>
              </w:rPr>
            </w:pPr>
          </w:p>
        </w:tc>
        <w:tc>
          <w:tcPr>
            <w:tcW w:w="607" w:type="pct"/>
            <w:vAlign w:val="center"/>
          </w:tcPr>
          <w:p w14:paraId="6289CAFF" w14:textId="65E300ED" w:rsidR="00BA2C4B" w:rsidRPr="00F04EBC" w:rsidRDefault="00BA2C4B" w:rsidP="00F04EBC">
            <w:pPr>
              <w:pStyle w:val="afc"/>
              <w:ind w:firstLine="0"/>
              <w:jc w:val="center"/>
              <w:rPr>
                <w:rFonts w:eastAsiaTheme="majorEastAsia"/>
                <w:sz w:val="24"/>
              </w:rPr>
            </w:pPr>
            <w:r w:rsidRPr="00F04EBC">
              <w:rPr>
                <w:rStyle w:val="211pt"/>
              </w:rPr>
              <w:t>7000</w:t>
            </w:r>
          </w:p>
        </w:tc>
      </w:tr>
      <w:tr w:rsidR="00F04EBC" w:rsidRPr="00F04EBC" w14:paraId="5A1132A2" w14:textId="77777777" w:rsidTr="00F04EBC">
        <w:tc>
          <w:tcPr>
            <w:tcW w:w="282" w:type="pct"/>
            <w:vAlign w:val="center"/>
          </w:tcPr>
          <w:p w14:paraId="494B4FE8" w14:textId="77777777" w:rsidR="00BA2C4B" w:rsidRPr="00F04EBC" w:rsidRDefault="00BA2C4B" w:rsidP="00054F47">
            <w:pPr>
              <w:pStyle w:val="afc"/>
              <w:numPr>
                <w:ilvl w:val="0"/>
                <w:numId w:val="34"/>
              </w:numPr>
              <w:jc w:val="center"/>
              <w:rPr>
                <w:rFonts w:eastAsiaTheme="majorEastAsia"/>
                <w:sz w:val="24"/>
              </w:rPr>
            </w:pPr>
          </w:p>
        </w:tc>
        <w:tc>
          <w:tcPr>
            <w:tcW w:w="844" w:type="pct"/>
            <w:vAlign w:val="center"/>
          </w:tcPr>
          <w:p w14:paraId="69455803" w14:textId="50A764D4" w:rsidR="00BA2C4B" w:rsidRPr="00F04EBC" w:rsidRDefault="00BA2C4B" w:rsidP="00F04EBC">
            <w:pPr>
              <w:pStyle w:val="afc"/>
              <w:ind w:firstLine="0"/>
              <w:jc w:val="center"/>
              <w:rPr>
                <w:rFonts w:eastAsiaTheme="majorEastAsia"/>
                <w:sz w:val="24"/>
              </w:rPr>
            </w:pPr>
            <w:r w:rsidRPr="00F04EBC">
              <w:rPr>
                <w:rStyle w:val="211pt"/>
              </w:rPr>
              <w:t>01 202 805 ОП МП-124</w:t>
            </w:r>
          </w:p>
        </w:tc>
        <w:tc>
          <w:tcPr>
            <w:tcW w:w="1078" w:type="pct"/>
            <w:vAlign w:val="center"/>
          </w:tcPr>
          <w:p w14:paraId="244E580A" w14:textId="40D405F6" w:rsidR="00BA2C4B" w:rsidRPr="00F04EBC" w:rsidRDefault="00BA2C4B" w:rsidP="00F04EBC">
            <w:pPr>
              <w:pStyle w:val="afc"/>
              <w:ind w:firstLine="0"/>
              <w:jc w:val="center"/>
              <w:rPr>
                <w:rFonts w:eastAsiaTheme="majorEastAsia"/>
                <w:sz w:val="24"/>
              </w:rPr>
            </w:pPr>
            <w:r w:rsidRPr="00F04EBC">
              <w:rPr>
                <w:rStyle w:val="211pt"/>
              </w:rPr>
              <w:t>ул. Усть-Уба</w:t>
            </w:r>
          </w:p>
        </w:tc>
        <w:tc>
          <w:tcPr>
            <w:tcW w:w="815" w:type="pct"/>
            <w:vAlign w:val="center"/>
          </w:tcPr>
          <w:p w14:paraId="6C942F27" w14:textId="20F58C41" w:rsidR="00BA2C4B" w:rsidRPr="00F04EBC" w:rsidRDefault="00BA2C4B" w:rsidP="00F04EBC">
            <w:pPr>
              <w:pStyle w:val="afc"/>
              <w:ind w:firstLine="0"/>
              <w:jc w:val="center"/>
              <w:rPr>
                <w:rFonts w:eastAsiaTheme="majorEastAsia"/>
                <w:sz w:val="24"/>
              </w:rPr>
            </w:pPr>
            <w:r w:rsidRPr="00F04EBC">
              <w:rPr>
                <w:rStyle w:val="211pt"/>
              </w:rPr>
              <w:t>гравий</w:t>
            </w:r>
          </w:p>
        </w:tc>
        <w:tc>
          <w:tcPr>
            <w:tcW w:w="593" w:type="pct"/>
            <w:vAlign w:val="center"/>
          </w:tcPr>
          <w:p w14:paraId="0BE1DBDD" w14:textId="071263F2" w:rsidR="00BA2C4B" w:rsidRPr="00F04EBC" w:rsidRDefault="00BA2C4B" w:rsidP="00F04EBC">
            <w:pPr>
              <w:pStyle w:val="afc"/>
              <w:ind w:firstLine="0"/>
              <w:jc w:val="center"/>
              <w:rPr>
                <w:rFonts w:eastAsiaTheme="majorEastAsia"/>
                <w:sz w:val="24"/>
              </w:rPr>
            </w:pPr>
            <w:r w:rsidRPr="00F04EBC">
              <w:rPr>
                <w:rStyle w:val="211pt"/>
              </w:rPr>
              <w:t>5</w:t>
            </w:r>
          </w:p>
        </w:tc>
        <w:tc>
          <w:tcPr>
            <w:tcW w:w="781" w:type="pct"/>
            <w:vAlign w:val="center"/>
          </w:tcPr>
          <w:p w14:paraId="72BC67F4" w14:textId="77777777" w:rsidR="00BA2C4B" w:rsidRPr="00F04EBC" w:rsidRDefault="00BA2C4B" w:rsidP="00F04EBC">
            <w:pPr>
              <w:pStyle w:val="afc"/>
              <w:ind w:firstLine="0"/>
              <w:jc w:val="center"/>
              <w:rPr>
                <w:rFonts w:eastAsiaTheme="majorEastAsia"/>
                <w:sz w:val="24"/>
              </w:rPr>
            </w:pPr>
          </w:p>
        </w:tc>
        <w:tc>
          <w:tcPr>
            <w:tcW w:w="607" w:type="pct"/>
            <w:vAlign w:val="center"/>
          </w:tcPr>
          <w:p w14:paraId="40ECDE19" w14:textId="6790F595" w:rsidR="00BA2C4B" w:rsidRPr="00F04EBC" w:rsidRDefault="00BA2C4B" w:rsidP="00F04EBC">
            <w:pPr>
              <w:pStyle w:val="afc"/>
              <w:ind w:firstLine="0"/>
              <w:jc w:val="center"/>
              <w:rPr>
                <w:rFonts w:eastAsiaTheme="majorEastAsia"/>
                <w:sz w:val="24"/>
              </w:rPr>
            </w:pPr>
            <w:r w:rsidRPr="00F04EBC">
              <w:rPr>
                <w:rStyle w:val="211pt"/>
              </w:rPr>
              <w:t>6000</w:t>
            </w:r>
          </w:p>
        </w:tc>
      </w:tr>
      <w:tr w:rsidR="00F04EBC" w:rsidRPr="008D0198" w14:paraId="397C07FC" w14:textId="77777777" w:rsidTr="00F04EBC">
        <w:tc>
          <w:tcPr>
            <w:tcW w:w="282" w:type="pct"/>
            <w:vAlign w:val="center"/>
          </w:tcPr>
          <w:p w14:paraId="27A858EC" w14:textId="77777777" w:rsidR="00BA2C4B" w:rsidRPr="00F04EBC" w:rsidRDefault="00BA2C4B" w:rsidP="00054F47">
            <w:pPr>
              <w:pStyle w:val="afc"/>
              <w:numPr>
                <w:ilvl w:val="0"/>
                <w:numId w:val="34"/>
              </w:numPr>
              <w:jc w:val="center"/>
              <w:rPr>
                <w:rFonts w:eastAsiaTheme="majorEastAsia"/>
                <w:sz w:val="24"/>
              </w:rPr>
            </w:pPr>
          </w:p>
        </w:tc>
        <w:tc>
          <w:tcPr>
            <w:tcW w:w="844" w:type="pct"/>
            <w:vAlign w:val="center"/>
          </w:tcPr>
          <w:p w14:paraId="00681235" w14:textId="3F2A3796" w:rsidR="00BA2C4B" w:rsidRPr="00F04EBC" w:rsidRDefault="00BA2C4B" w:rsidP="00F04EBC">
            <w:pPr>
              <w:pStyle w:val="afc"/>
              <w:ind w:firstLine="0"/>
              <w:jc w:val="center"/>
              <w:rPr>
                <w:rFonts w:eastAsiaTheme="majorEastAsia"/>
                <w:sz w:val="24"/>
              </w:rPr>
            </w:pPr>
            <w:r w:rsidRPr="00F04EBC">
              <w:rPr>
                <w:rStyle w:val="211pt"/>
              </w:rPr>
              <w:t>01 202 805 ОП МП-125</w:t>
            </w:r>
          </w:p>
        </w:tc>
        <w:tc>
          <w:tcPr>
            <w:tcW w:w="1078" w:type="pct"/>
            <w:vAlign w:val="center"/>
          </w:tcPr>
          <w:p w14:paraId="338F1EC5" w14:textId="6C888733" w:rsidR="00BA2C4B" w:rsidRPr="00F04EBC" w:rsidRDefault="00CC3AB6" w:rsidP="00F04EBC">
            <w:pPr>
              <w:pStyle w:val="afc"/>
              <w:ind w:firstLine="0"/>
              <w:jc w:val="center"/>
              <w:rPr>
                <w:rFonts w:eastAsiaTheme="majorEastAsia"/>
                <w:sz w:val="24"/>
              </w:rPr>
            </w:pPr>
            <w:r>
              <w:rPr>
                <w:rStyle w:val="211pt"/>
              </w:rPr>
              <w:t>у</w:t>
            </w:r>
            <w:r w:rsidR="00BA2C4B" w:rsidRPr="00F04EBC">
              <w:rPr>
                <w:rStyle w:val="211pt"/>
              </w:rPr>
              <w:t>л. Подгорная</w:t>
            </w:r>
          </w:p>
        </w:tc>
        <w:tc>
          <w:tcPr>
            <w:tcW w:w="815" w:type="pct"/>
            <w:vAlign w:val="center"/>
          </w:tcPr>
          <w:p w14:paraId="149C4928" w14:textId="7F4A1704" w:rsidR="00BA2C4B" w:rsidRPr="00F04EBC" w:rsidRDefault="00BA2C4B" w:rsidP="00F04EBC">
            <w:pPr>
              <w:pStyle w:val="afc"/>
              <w:ind w:firstLine="0"/>
              <w:jc w:val="center"/>
              <w:rPr>
                <w:rFonts w:eastAsiaTheme="majorEastAsia"/>
                <w:sz w:val="24"/>
              </w:rPr>
            </w:pPr>
            <w:r w:rsidRPr="00F04EBC">
              <w:rPr>
                <w:rStyle w:val="211pt"/>
              </w:rPr>
              <w:t>гравий</w:t>
            </w:r>
          </w:p>
        </w:tc>
        <w:tc>
          <w:tcPr>
            <w:tcW w:w="593" w:type="pct"/>
            <w:vAlign w:val="center"/>
          </w:tcPr>
          <w:p w14:paraId="4AAF405F" w14:textId="5861EDC3" w:rsidR="00BA2C4B" w:rsidRPr="00F04EBC" w:rsidRDefault="00BA2C4B" w:rsidP="00F04EBC">
            <w:pPr>
              <w:pStyle w:val="afc"/>
              <w:ind w:firstLine="0"/>
              <w:jc w:val="center"/>
              <w:rPr>
                <w:rFonts w:eastAsiaTheme="majorEastAsia"/>
                <w:sz w:val="24"/>
              </w:rPr>
            </w:pPr>
            <w:r w:rsidRPr="00F04EBC">
              <w:rPr>
                <w:rStyle w:val="211pt"/>
              </w:rPr>
              <w:t>5</w:t>
            </w:r>
          </w:p>
        </w:tc>
        <w:tc>
          <w:tcPr>
            <w:tcW w:w="781" w:type="pct"/>
            <w:vAlign w:val="center"/>
          </w:tcPr>
          <w:p w14:paraId="4045693C" w14:textId="77777777" w:rsidR="00BA2C4B" w:rsidRPr="00F04EBC" w:rsidRDefault="00BA2C4B" w:rsidP="00F04EBC">
            <w:pPr>
              <w:pStyle w:val="afc"/>
              <w:ind w:firstLine="0"/>
              <w:jc w:val="center"/>
              <w:rPr>
                <w:rFonts w:eastAsiaTheme="majorEastAsia"/>
                <w:sz w:val="24"/>
              </w:rPr>
            </w:pPr>
          </w:p>
        </w:tc>
        <w:tc>
          <w:tcPr>
            <w:tcW w:w="607" w:type="pct"/>
            <w:vAlign w:val="center"/>
          </w:tcPr>
          <w:p w14:paraId="41E2EBC7" w14:textId="3FEB2EAD" w:rsidR="00BA2C4B" w:rsidRPr="00F04EBC" w:rsidRDefault="00BA2C4B" w:rsidP="00F04EBC">
            <w:pPr>
              <w:pStyle w:val="afc"/>
              <w:ind w:firstLine="0"/>
              <w:jc w:val="center"/>
              <w:rPr>
                <w:rFonts w:eastAsiaTheme="majorEastAsia"/>
                <w:sz w:val="24"/>
              </w:rPr>
            </w:pPr>
            <w:r w:rsidRPr="00F04EBC">
              <w:rPr>
                <w:rStyle w:val="211pt"/>
              </w:rPr>
              <w:t>1500</w:t>
            </w:r>
          </w:p>
        </w:tc>
      </w:tr>
    </w:tbl>
    <w:p w14:paraId="0FABCD56" w14:textId="77777777" w:rsidR="006A228B" w:rsidRPr="008D0198" w:rsidRDefault="006A228B" w:rsidP="003E2CC6">
      <w:pPr>
        <w:pStyle w:val="afc"/>
        <w:rPr>
          <w:rFonts w:eastAsiaTheme="majorEastAsia"/>
          <w:i/>
          <w:highlight w:val="lightGray"/>
        </w:rPr>
      </w:pPr>
    </w:p>
    <w:p w14:paraId="56B2C8DB" w14:textId="77777777" w:rsidR="003E2CC6" w:rsidRPr="00465AA0" w:rsidRDefault="003E2CC6" w:rsidP="003E2CC6">
      <w:pPr>
        <w:pStyle w:val="afc"/>
        <w:rPr>
          <w:i/>
        </w:rPr>
      </w:pPr>
      <w:r w:rsidRPr="00465AA0">
        <w:rPr>
          <w:i/>
        </w:rPr>
        <w:t>Проектное предложение</w:t>
      </w:r>
    </w:p>
    <w:p w14:paraId="3291EF60" w14:textId="04F23B7D" w:rsidR="00465AA0" w:rsidRPr="006F1682" w:rsidRDefault="00465AA0" w:rsidP="00465AA0">
      <w:pPr>
        <w:pStyle w:val="afc"/>
      </w:pPr>
      <w:r w:rsidRPr="006F1682">
        <w:t xml:space="preserve">Для приведения улично-дорожной сети населенных пунктов </w:t>
      </w:r>
      <w:r>
        <w:t>Айского сельсовета</w:t>
      </w:r>
      <w:r w:rsidRPr="006F1682">
        <w:t xml:space="preserve"> в нормативное состояние необходимо проведение капитального и текущего ремонта дорог и развитие объектов благоустройства.</w:t>
      </w:r>
    </w:p>
    <w:p w14:paraId="7E2B475D" w14:textId="77777777" w:rsidR="00E9399F" w:rsidRPr="008D0198" w:rsidRDefault="00E9399F" w:rsidP="00320643">
      <w:pPr>
        <w:pStyle w:val="afc"/>
        <w:rPr>
          <w:rFonts w:eastAsiaTheme="majorEastAsia"/>
          <w:highlight w:val="lightGray"/>
        </w:rPr>
      </w:pPr>
    </w:p>
    <w:p w14:paraId="5D5DBEA8" w14:textId="77777777" w:rsidR="006F40BF" w:rsidRPr="00E13EBD" w:rsidRDefault="00152A16" w:rsidP="00DE4450">
      <w:pPr>
        <w:pStyle w:val="44"/>
        <w:ind w:firstLine="709"/>
        <w:jc w:val="both"/>
        <w:outlineLvl w:val="9"/>
        <w:rPr>
          <w:b w:val="0"/>
          <w:i/>
          <w:u w:val="single"/>
        </w:rPr>
      </w:pPr>
      <w:r w:rsidRPr="00E13EBD">
        <w:rPr>
          <w:b w:val="0"/>
          <w:i/>
          <w:u w:val="single"/>
        </w:rPr>
        <w:lastRenderedPageBreak/>
        <w:t>Объекты обслуживания и хранения автомобильного транспорта</w:t>
      </w:r>
    </w:p>
    <w:p w14:paraId="7068273E" w14:textId="77777777" w:rsidR="00152A16" w:rsidRPr="00E13EBD" w:rsidRDefault="00FD038E" w:rsidP="00320643">
      <w:pPr>
        <w:pStyle w:val="afc"/>
        <w:rPr>
          <w:rFonts w:eastAsiaTheme="majorEastAsia"/>
        </w:rPr>
      </w:pPr>
      <w:r w:rsidRPr="00E13EBD">
        <w:rPr>
          <w:rStyle w:val="af5"/>
          <w:rFonts w:eastAsiaTheme="majorEastAsia"/>
        </w:rPr>
        <w:t>Существующее положение</w:t>
      </w:r>
    </w:p>
    <w:p w14:paraId="66B66B29" w14:textId="7D3907B0" w:rsidR="00243D3A" w:rsidRPr="00E13EBD" w:rsidRDefault="00C80097" w:rsidP="00D72773">
      <w:pPr>
        <w:pStyle w:val="afc"/>
        <w:rPr>
          <w:rFonts w:eastAsiaTheme="majorEastAsia"/>
        </w:rPr>
      </w:pPr>
      <w:r w:rsidRPr="00E13EBD">
        <w:rPr>
          <w:rFonts w:eastAsiaTheme="majorEastAsia"/>
        </w:rPr>
        <w:t xml:space="preserve">На территории </w:t>
      </w:r>
      <w:r w:rsidR="00E13EBD" w:rsidRPr="00E13EBD">
        <w:rPr>
          <w:rFonts w:eastAsiaTheme="majorEastAsia"/>
        </w:rPr>
        <w:t>Айского</w:t>
      </w:r>
      <w:r w:rsidR="00D72773" w:rsidRPr="00E13EBD">
        <w:rPr>
          <w:rFonts w:eastAsiaTheme="majorEastAsia"/>
        </w:rPr>
        <w:t xml:space="preserve"> сельсовета </w:t>
      </w:r>
      <w:r w:rsidR="00E13EBD" w:rsidRPr="00E13EBD">
        <w:rPr>
          <w:rFonts w:eastAsiaTheme="majorEastAsia"/>
        </w:rPr>
        <w:t>находится одна автозаправочная станция в п. Катунь</w:t>
      </w:r>
      <w:r w:rsidR="00D72773" w:rsidRPr="00E13EBD">
        <w:rPr>
          <w:rFonts w:eastAsiaTheme="majorEastAsia"/>
        </w:rPr>
        <w:t>.</w:t>
      </w:r>
    </w:p>
    <w:p w14:paraId="7F39E4A0" w14:textId="77777777" w:rsidR="00D72773" w:rsidRPr="00E13EBD" w:rsidRDefault="00D72773" w:rsidP="00D72773">
      <w:pPr>
        <w:pStyle w:val="afc"/>
        <w:rPr>
          <w:rFonts w:eastAsiaTheme="majorEastAsia"/>
        </w:rPr>
      </w:pPr>
    </w:p>
    <w:p w14:paraId="6B04BB12" w14:textId="77777777" w:rsidR="00FD038E" w:rsidRPr="00E13EBD" w:rsidRDefault="00FD038E" w:rsidP="00FD038E">
      <w:pPr>
        <w:pStyle w:val="afc"/>
        <w:rPr>
          <w:rStyle w:val="af5"/>
          <w:rFonts w:eastAsiaTheme="majorEastAsia"/>
        </w:rPr>
      </w:pPr>
      <w:r w:rsidRPr="00E13EBD">
        <w:rPr>
          <w:rStyle w:val="af5"/>
          <w:rFonts w:eastAsiaTheme="majorEastAsia"/>
        </w:rPr>
        <w:t>Проектные предложения</w:t>
      </w:r>
    </w:p>
    <w:p w14:paraId="2F897F93" w14:textId="77777777" w:rsidR="003E1382" w:rsidRPr="00E13EBD" w:rsidRDefault="006031ED" w:rsidP="00DB1E6A">
      <w:pPr>
        <w:pStyle w:val="afc"/>
        <w:rPr>
          <w:rFonts w:eastAsiaTheme="majorEastAsia"/>
        </w:rPr>
      </w:pPr>
      <w:r w:rsidRPr="00E13EBD">
        <w:rPr>
          <w:rFonts w:eastAsiaTheme="majorEastAsia"/>
        </w:rPr>
        <w:t>Проектом генерального плана не планируется размещение объектов обслуживания и хранения автомобильного транспорта.</w:t>
      </w:r>
    </w:p>
    <w:p w14:paraId="48F002BE" w14:textId="77777777" w:rsidR="003E1382" w:rsidRPr="008D0198" w:rsidRDefault="003E1382" w:rsidP="001B5FCC">
      <w:pPr>
        <w:pStyle w:val="afc"/>
        <w:framePr w:w="9220" w:wrap="auto" w:hAnchor="text" w:x="1843"/>
        <w:rPr>
          <w:rFonts w:eastAsiaTheme="majorEastAsia"/>
          <w:highlight w:val="lightGray"/>
        </w:rPr>
        <w:sectPr w:rsidR="003E1382" w:rsidRPr="008D0198" w:rsidSect="00E82A5A">
          <w:footerReference w:type="default" r:id="rId78"/>
          <w:pgSz w:w="11906" w:h="16838"/>
          <w:pgMar w:top="1134" w:right="851" w:bottom="1134" w:left="1701" w:header="708" w:footer="708" w:gutter="0"/>
          <w:cols w:space="708"/>
          <w:docGrid w:linePitch="382"/>
        </w:sectPr>
      </w:pPr>
    </w:p>
    <w:p w14:paraId="3AA612C8" w14:textId="77777777" w:rsidR="009A7BCC" w:rsidRPr="006C4DA2" w:rsidRDefault="009A7BCC" w:rsidP="00834710">
      <w:pPr>
        <w:pStyle w:val="3"/>
        <w:numPr>
          <w:ilvl w:val="2"/>
          <w:numId w:val="5"/>
        </w:numPr>
        <w:ind w:left="0" w:firstLine="709"/>
        <w:jc w:val="both"/>
        <w:rPr>
          <w:color w:val="auto"/>
        </w:rPr>
      </w:pPr>
      <w:bookmarkStart w:id="57" w:name="_Toc59276547"/>
      <w:bookmarkStart w:id="58" w:name="_Toc70521420"/>
      <w:bookmarkStart w:id="59" w:name="_Toc148347936"/>
      <w:r w:rsidRPr="006C4DA2">
        <w:rPr>
          <w:color w:val="auto"/>
        </w:rPr>
        <w:lastRenderedPageBreak/>
        <w:t>Инженерн</w:t>
      </w:r>
      <w:bookmarkEnd w:id="57"/>
      <w:bookmarkEnd w:id="58"/>
      <w:r w:rsidR="004C11A6" w:rsidRPr="006C4DA2">
        <w:rPr>
          <w:color w:val="auto"/>
        </w:rPr>
        <w:t>ая инфраструктура</w:t>
      </w:r>
      <w:bookmarkEnd w:id="59"/>
    </w:p>
    <w:p w14:paraId="102B61BE" w14:textId="77777777" w:rsidR="00A6018E" w:rsidRPr="006C4DA2" w:rsidRDefault="00A6018E" w:rsidP="00834710">
      <w:pPr>
        <w:spacing w:after="0" w:line="240" w:lineRule="auto"/>
        <w:ind w:firstLine="709"/>
        <w:jc w:val="both"/>
        <w:rPr>
          <w:b w:val="0"/>
        </w:rPr>
      </w:pPr>
    </w:p>
    <w:p w14:paraId="6B517CC1" w14:textId="77777777" w:rsidR="009A7BCC" w:rsidRPr="006C4DA2" w:rsidRDefault="009A7BCC" w:rsidP="00834710">
      <w:pPr>
        <w:pStyle w:val="44"/>
        <w:numPr>
          <w:ilvl w:val="3"/>
          <w:numId w:val="5"/>
        </w:numPr>
        <w:ind w:left="0" w:firstLine="709"/>
        <w:jc w:val="both"/>
        <w:rPr>
          <w:rFonts w:eastAsia="Times New Roman"/>
          <w:lang w:eastAsia="ru-RU"/>
        </w:rPr>
      </w:pPr>
      <w:bookmarkStart w:id="60" w:name="_Toc59276548"/>
      <w:bookmarkStart w:id="61" w:name="_Toc148347937"/>
      <w:r w:rsidRPr="006C4DA2">
        <w:rPr>
          <w:rFonts w:eastAsia="Times New Roman"/>
          <w:lang w:eastAsia="ru-RU"/>
        </w:rPr>
        <w:t>Водоснабжение</w:t>
      </w:r>
      <w:bookmarkEnd w:id="60"/>
      <w:bookmarkEnd w:id="61"/>
    </w:p>
    <w:p w14:paraId="302BE3F0" w14:textId="77777777" w:rsidR="001304D0" w:rsidRPr="006C4DA2" w:rsidRDefault="001304D0" w:rsidP="00834710">
      <w:pPr>
        <w:pStyle w:val="afc"/>
      </w:pPr>
    </w:p>
    <w:p w14:paraId="1ED4305A" w14:textId="77777777" w:rsidR="00834710" w:rsidRPr="006C4DA2" w:rsidRDefault="00834710" w:rsidP="00834710">
      <w:pPr>
        <w:pStyle w:val="afc"/>
        <w:rPr>
          <w:i/>
        </w:rPr>
      </w:pPr>
      <w:r w:rsidRPr="006C4DA2">
        <w:rPr>
          <w:i/>
        </w:rPr>
        <w:t>Существующее положение</w:t>
      </w:r>
    </w:p>
    <w:p w14:paraId="36B97E42" w14:textId="77777777" w:rsidR="0034786D" w:rsidRDefault="0034786D" w:rsidP="0034786D">
      <w:pPr>
        <w:pStyle w:val="b5"/>
      </w:pPr>
      <w:r>
        <w:t xml:space="preserve">Источником водоснабжения в сельсовете являются подземные воды. </w:t>
      </w:r>
    </w:p>
    <w:p w14:paraId="052D876B" w14:textId="77777777" w:rsidR="0034786D" w:rsidRDefault="0034786D" w:rsidP="0034786D">
      <w:pPr>
        <w:pStyle w:val="b5"/>
      </w:pPr>
      <w:r>
        <w:t xml:space="preserve">В настоящее время водоотбор идет из эксплуатационных скважин и водонапорных башен. Зоны санитарной охраны водозаборов не предусмотрены, в целях санитарно-эпидемиологической надежности, необходимо предусмотреть в соответствии с требованиями СНиП 2.04.02-84 и СанПиН 2.1.41110-02, в размере 50 метров. </w:t>
      </w:r>
    </w:p>
    <w:p w14:paraId="3EB0B464" w14:textId="4AB82C15" w:rsidR="0034786D" w:rsidRDefault="0034786D" w:rsidP="0034786D">
      <w:pPr>
        <w:pStyle w:val="b5"/>
      </w:pPr>
      <w:r>
        <w:t xml:space="preserve">Администрация </w:t>
      </w:r>
      <w:r w:rsidR="007D7FBF">
        <w:t>м</w:t>
      </w:r>
      <w:r>
        <w:t xml:space="preserve">униципального образования также включает в себя эксплуатацию и обслуживание водоразборных колонок, пожарных гидрантов, артезианских скважин, водонапорных башен и сетей бесхозяйного местного водопровода. </w:t>
      </w:r>
    </w:p>
    <w:p w14:paraId="1C0533BA" w14:textId="77777777" w:rsidR="0034786D" w:rsidRDefault="0034786D" w:rsidP="0034786D">
      <w:pPr>
        <w:pStyle w:val="b5"/>
      </w:pPr>
      <w:r>
        <w:t xml:space="preserve">Система водоснабжения сельсовета, децентрализованная, объединенная для хозяйственно-питьевых и противопожарных нужд. </w:t>
      </w:r>
    </w:p>
    <w:p w14:paraId="0E9E206B" w14:textId="77777777" w:rsidR="0034786D" w:rsidRDefault="0034786D" w:rsidP="0034786D">
      <w:pPr>
        <w:pStyle w:val="b5"/>
      </w:pPr>
      <w:r>
        <w:t xml:space="preserve">Наружное пожаротушение предусматривается из пожарных гидрантов, установленных на сетях и пожарных водоемов. Также на сети установлены водоразборные колонки. Трассировка разводящих сетей ниже глубины промерзания. </w:t>
      </w:r>
    </w:p>
    <w:p w14:paraId="634E6509" w14:textId="5223C793" w:rsidR="0034786D" w:rsidRDefault="0034786D" w:rsidP="0034786D">
      <w:pPr>
        <w:pStyle w:val="b5"/>
      </w:pPr>
      <w:r>
        <w:t>Норма водопотребления принята на основании Т</w:t>
      </w:r>
      <w:r w:rsidRPr="00AD08D9">
        <w:t>аблиц</w:t>
      </w:r>
      <w:r>
        <w:t>ы</w:t>
      </w:r>
      <w:r w:rsidRPr="00AD08D9">
        <w:t xml:space="preserve"> А.2 Нормы расходы воды в зданиях жилых, общественного и промышленного назначения</w:t>
      </w:r>
      <w:r>
        <w:t xml:space="preserve"> </w:t>
      </w:r>
      <w:r w:rsidRPr="00AD08D9">
        <w:t>СП 30.13330.2020</w:t>
      </w:r>
      <w:r>
        <w:t>.</w:t>
      </w:r>
    </w:p>
    <w:p w14:paraId="06BF65F7" w14:textId="77777777" w:rsidR="007D7FBF" w:rsidRDefault="007D7FBF" w:rsidP="0034786D">
      <w:pPr>
        <w:pStyle w:val="b5"/>
      </w:pPr>
    </w:p>
    <w:p w14:paraId="51870500" w14:textId="040FE815" w:rsidR="0034786D" w:rsidRPr="00131878" w:rsidRDefault="0034786D" w:rsidP="007D7FBF">
      <w:pPr>
        <w:pStyle w:val="afff7"/>
        <w:spacing w:before="0" w:after="0"/>
        <w:rPr>
          <w:b/>
        </w:rPr>
      </w:pPr>
      <w:r w:rsidRPr="00131878">
        <w:t xml:space="preserve">Таблица </w:t>
      </w:r>
      <w:r w:rsidR="004D0302">
        <w:t>2.3.10.1</w:t>
      </w:r>
      <w:r w:rsidRPr="00131878">
        <w:t xml:space="preserve">-1 </w:t>
      </w:r>
    </w:p>
    <w:p w14:paraId="43D7BF12" w14:textId="77777777" w:rsidR="0034786D" w:rsidRPr="00131878" w:rsidRDefault="0034786D" w:rsidP="0034786D">
      <w:pPr>
        <w:pStyle w:val="b5"/>
      </w:pPr>
    </w:p>
    <w:p w14:paraId="46C9E8DC" w14:textId="77777777" w:rsidR="0034786D" w:rsidRDefault="0034786D" w:rsidP="00360C32">
      <w:pPr>
        <w:pStyle w:val="afff5"/>
        <w:spacing w:before="0" w:after="0"/>
        <w:ind w:firstLine="0"/>
      </w:pPr>
      <w:r>
        <w:t>Расчетное</w:t>
      </w:r>
      <w:r w:rsidRPr="00131878">
        <w:t xml:space="preserve"> водо</w:t>
      </w:r>
      <w:r>
        <w:t>потребление</w:t>
      </w:r>
      <w:r w:rsidRPr="00131878">
        <w:t xml:space="preserve"> в </w:t>
      </w:r>
      <w:r>
        <w:t>Айском сельсовете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5218"/>
        <w:gridCol w:w="1368"/>
        <w:gridCol w:w="1940"/>
      </w:tblGrid>
      <w:tr w:rsidR="0034786D" w:rsidRPr="007202D1" w14:paraId="6C4710F1" w14:textId="77777777" w:rsidTr="008F7C6B">
        <w:trPr>
          <w:trHeight w:val="510"/>
          <w:tblHeader/>
        </w:trPr>
        <w:tc>
          <w:tcPr>
            <w:tcW w:w="438" w:type="pct"/>
            <w:shd w:val="clear" w:color="auto" w:fill="auto"/>
            <w:vAlign w:val="center"/>
            <w:hideMark/>
          </w:tcPr>
          <w:p w14:paraId="4AF71929" w14:textId="7E7A4F5E" w:rsidR="0034786D" w:rsidRPr="00EF6A79" w:rsidRDefault="0034786D" w:rsidP="008F7C6B">
            <w:pPr>
              <w:spacing w:after="0" w:line="240" w:lineRule="auto"/>
              <w:jc w:val="center"/>
              <w:rPr>
                <w:rFonts w:eastAsia="Times New Roman"/>
                <w:b w:val="0"/>
                <w:color w:val="000000"/>
                <w:sz w:val="24"/>
                <w:szCs w:val="24"/>
                <w:lang w:eastAsia="ru-RU"/>
              </w:rPr>
            </w:pPr>
            <w:r w:rsidRPr="00EF6A79">
              <w:rPr>
                <w:rFonts w:eastAsia="Times New Roman"/>
                <w:b w:val="0"/>
                <w:color w:val="000000"/>
                <w:sz w:val="24"/>
                <w:szCs w:val="24"/>
                <w:lang w:eastAsia="ru-RU"/>
              </w:rPr>
              <w:t>№ п/п</w:t>
            </w:r>
          </w:p>
        </w:tc>
        <w:tc>
          <w:tcPr>
            <w:tcW w:w="2792" w:type="pct"/>
            <w:shd w:val="clear" w:color="auto" w:fill="auto"/>
            <w:vAlign w:val="center"/>
            <w:hideMark/>
          </w:tcPr>
          <w:p w14:paraId="048D208D" w14:textId="77777777" w:rsidR="0034786D" w:rsidRPr="00EF6A79" w:rsidRDefault="0034786D" w:rsidP="008F7C6B">
            <w:pPr>
              <w:spacing w:after="0" w:line="240" w:lineRule="auto"/>
              <w:jc w:val="center"/>
              <w:rPr>
                <w:rFonts w:eastAsia="Times New Roman"/>
                <w:b w:val="0"/>
                <w:color w:val="000000"/>
                <w:sz w:val="24"/>
                <w:szCs w:val="24"/>
                <w:lang w:eastAsia="ru-RU"/>
              </w:rPr>
            </w:pPr>
            <w:r w:rsidRPr="00EF6A79">
              <w:rPr>
                <w:rFonts w:eastAsia="Times New Roman"/>
                <w:b w:val="0"/>
                <w:color w:val="000000"/>
                <w:sz w:val="24"/>
                <w:szCs w:val="24"/>
                <w:lang w:eastAsia="ru-RU"/>
              </w:rPr>
              <w:t>Наименование</w:t>
            </w:r>
          </w:p>
        </w:tc>
        <w:tc>
          <w:tcPr>
            <w:tcW w:w="732" w:type="pct"/>
            <w:shd w:val="clear" w:color="auto" w:fill="auto"/>
            <w:vAlign w:val="center"/>
            <w:hideMark/>
          </w:tcPr>
          <w:p w14:paraId="35266EDB" w14:textId="77777777" w:rsidR="0034786D" w:rsidRPr="00EF6A79" w:rsidRDefault="0034786D" w:rsidP="008F7C6B">
            <w:pPr>
              <w:spacing w:after="0" w:line="240" w:lineRule="auto"/>
              <w:jc w:val="center"/>
              <w:rPr>
                <w:rFonts w:eastAsia="Times New Roman"/>
                <w:b w:val="0"/>
                <w:color w:val="000000"/>
                <w:sz w:val="24"/>
                <w:szCs w:val="24"/>
                <w:lang w:eastAsia="ru-RU"/>
              </w:rPr>
            </w:pPr>
            <w:r w:rsidRPr="00EF6A79">
              <w:rPr>
                <w:rFonts w:eastAsia="Times New Roman"/>
                <w:b w:val="0"/>
                <w:color w:val="000000"/>
                <w:sz w:val="24"/>
                <w:szCs w:val="24"/>
                <w:lang w:eastAsia="ru-RU"/>
              </w:rPr>
              <w:t>Единица измерения</w:t>
            </w:r>
          </w:p>
        </w:tc>
        <w:tc>
          <w:tcPr>
            <w:tcW w:w="1038" w:type="pct"/>
            <w:shd w:val="clear" w:color="auto" w:fill="auto"/>
            <w:vAlign w:val="center"/>
            <w:hideMark/>
          </w:tcPr>
          <w:p w14:paraId="1E7792CA" w14:textId="77777777" w:rsidR="0034786D" w:rsidRPr="00EF6A79" w:rsidRDefault="0034786D" w:rsidP="008F7C6B">
            <w:pPr>
              <w:spacing w:after="0" w:line="240" w:lineRule="auto"/>
              <w:jc w:val="center"/>
              <w:rPr>
                <w:rFonts w:eastAsia="Times New Roman"/>
                <w:b w:val="0"/>
                <w:color w:val="000000"/>
                <w:sz w:val="24"/>
                <w:szCs w:val="24"/>
                <w:lang w:eastAsia="ru-RU"/>
              </w:rPr>
            </w:pPr>
            <w:r w:rsidRPr="00EF6A79">
              <w:rPr>
                <w:rFonts w:eastAsia="Times New Roman"/>
                <w:b w:val="0"/>
                <w:color w:val="000000"/>
                <w:sz w:val="24"/>
                <w:szCs w:val="24"/>
                <w:lang w:eastAsia="ru-RU"/>
              </w:rPr>
              <w:t>2023 г.</w:t>
            </w:r>
          </w:p>
        </w:tc>
      </w:tr>
      <w:tr w:rsidR="00FE3804" w:rsidRPr="007202D1" w14:paraId="2EB35763" w14:textId="77777777" w:rsidTr="008F7C6B">
        <w:trPr>
          <w:trHeight w:val="255"/>
        </w:trPr>
        <w:tc>
          <w:tcPr>
            <w:tcW w:w="438" w:type="pct"/>
            <w:shd w:val="clear" w:color="auto" w:fill="auto"/>
            <w:vAlign w:val="center"/>
            <w:hideMark/>
          </w:tcPr>
          <w:p w14:paraId="7D61EB47" w14:textId="77777777" w:rsidR="00FE3804" w:rsidRPr="007202D1" w:rsidRDefault="00FE3804" w:rsidP="008F7C6B">
            <w:pPr>
              <w:spacing w:after="0" w:line="240" w:lineRule="auto"/>
              <w:jc w:val="center"/>
              <w:rPr>
                <w:rFonts w:eastAsia="Times New Roman"/>
                <w:b w:val="0"/>
                <w:color w:val="000000"/>
                <w:sz w:val="24"/>
                <w:szCs w:val="24"/>
                <w:lang w:eastAsia="ru-RU"/>
              </w:rPr>
            </w:pPr>
            <w:r w:rsidRPr="007202D1">
              <w:rPr>
                <w:rFonts w:eastAsia="Times New Roman"/>
                <w:b w:val="0"/>
                <w:color w:val="000000"/>
                <w:sz w:val="24"/>
                <w:szCs w:val="24"/>
                <w:lang w:eastAsia="ru-RU"/>
              </w:rPr>
              <w:t>1</w:t>
            </w:r>
          </w:p>
        </w:tc>
        <w:tc>
          <w:tcPr>
            <w:tcW w:w="2792" w:type="pct"/>
            <w:shd w:val="clear" w:color="auto" w:fill="auto"/>
            <w:vAlign w:val="center"/>
            <w:hideMark/>
          </w:tcPr>
          <w:p w14:paraId="308BFB34" w14:textId="77777777" w:rsidR="00FE3804" w:rsidRPr="007202D1" w:rsidRDefault="00FE3804" w:rsidP="008F7C6B">
            <w:pPr>
              <w:spacing w:after="0" w:line="240" w:lineRule="auto"/>
              <w:rPr>
                <w:rFonts w:eastAsia="Times New Roman"/>
                <w:b w:val="0"/>
                <w:color w:val="000000"/>
                <w:sz w:val="24"/>
                <w:szCs w:val="24"/>
                <w:lang w:eastAsia="ru-RU"/>
              </w:rPr>
            </w:pPr>
            <w:r w:rsidRPr="007202D1">
              <w:rPr>
                <w:rFonts w:eastAsia="Times New Roman"/>
                <w:b w:val="0"/>
                <w:color w:val="000000"/>
                <w:sz w:val="24"/>
                <w:szCs w:val="24"/>
                <w:lang w:eastAsia="ru-RU"/>
              </w:rPr>
              <w:t>Численность населения</w:t>
            </w:r>
          </w:p>
        </w:tc>
        <w:tc>
          <w:tcPr>
            <w:tcW w:w="732" w:type="pct"/>
            <w:shd w:val="clear" w:color="auto" w:fill="auto"/>
            <w:vAlign w:val="center"/>
            <w:hideMark/>
          </w:tcPr>
          <w:p w14:paraId="0530CFD6" w14:textId="77777777" w:rsidR="00FE3804" w:rsidRPr="007202D1" w:rsidRDefault="00FE3804" w:rsidP="008F7C6B">
            <w:pPr>
              <w:spacing w:after="0" w:line="240" w:lineRule="auto"/>
              <w:jc w:val="center"/>
              <w:rPr>
                <w:rFonts w:eastAsia="Times New Roman"/>
                <w:b w:val="0"/>
                <w:color w:val="000000"/>
                <w:sz w:val="24"/>
                <w:szCs w:val="24"/>
                <w:lang w:eastAsia="ru-RU"/>
              </w:rPr>
            </w:pPr>
            <w:r w:rsidRPr="007202D1">
              <w:rPr>
                <w:rFonts w:eastAsia="Times New Roman"/>
                <w:b w:val="0"/>
                <w:color w:val="000000"/>
                <w:sz w:val="24"/>
                <w:szCs w:val="24"/>
                <w:lang w:eastAsia="ru-RU"/>
              </w:rPr>
              <w:t>чел.</w:t>
            </w:r>
          </w:p>
        </w:tc>
        <w:tc>
          <w:tcPr>
            <w:tcW w:w="1038" w:type="pct"/>
            <w:shd w:val="clear" w:color="auto" w:fill="auto"/>
            <w:vAlign w:val="center"/>
            <w:hideMark/>
          </w:tcPr>
          <w:p w14:paraId="3CA20555" w14:textId="67EF4E96" w:rsidR="00FE3804" w:rsidRPr="00FE3804" w:rsidRDefault="00FE3804" w:rsidP="008F7C6B">
            <w:pPr>
              <w:spacing w:after="0" w:line="240" w:lineRule="auto"/>
              <w:jc w:val="center"/>
              <w:rPr>
                <w:rFonts w:eastAsia="Times New Roman"/>
                <w:b w:val="0"/>
                <w:bCs/>
                <w:color w:val="000000"/>
                <w:sz w:val="24"/>
                <w:szCs w:val="24"/>
                <w:lang w:eastAsia="ru-RU"/>
              </w:rPr>
            </w:pPr>
            <w:r w:rsidRPr="00FE3804">
              <w:rPr>
                <w:b w:val="0"/>
                <w:color w:val="000000"/>
                <w:sz w:val="24"/>
                <w:szCs w:val="24"/>
              </w:rPr>
              <w:t>3523</w:t>
            </w:r>
          </w:p>
        </w:tc>
      </w:tr>
      <w:tr w:rsidR="00FE3804" w:rsidRPr="007202D1" w14:paraId="699920BE" w14:textId="77777777" w:rsidTr="008F7C6B">
        <w:trPr>
          <w:trHeight w:val="255"/>
        </w:trPr>
        <w:tc>
          <w:tcPr>
            <w:tcW w:w="438" w:type="pct"/>
            <w:shd w:val="clear" w:color="auto" w:fill="auto"/>
            <w:vAlign w:val="center"/>
            <w:hideMark/>
          </w:tcPr>
          <w:p w14:paraId="312C2BB6" w14:textId="77777777" w:rsidR="00FE3804" w:rsidRPr="007202D1" w:rsidRDefault="00FE3804" w:rsidP="008F7C6B">
            <w:pPr>
              <w:spacing w:after="0" w:line="240" w:lineRule="auto"/>
              <w:jc w:val="center"/>
              <w:rPr>
                <w:rFonts w:eastAsia="Times New Roman"/>
                <w:b w:val="0"/>
                <w:color w:val="000000"/>
                <w:sz w:val="24"/>
                <w:szCs w:val="24"/>
                <w:lang w:eastAsia="ru-RU"/>
              </w:rPr>
            </w:pPr>
            <w:r w:rsidRPr="007202D1">
              <w:rPr>
                <w:rFonts w:eastAsia="Times New Roman"/>
                <w:b w:val="0"/>
                <w:color w:val="000000"/>
                <w:sz w:val="24"/>
                <w:szCs w:val="24"/>
                <w:lang w:eastAsia="ru-RU"/>
              </w:rPr>
              <w:t>2</w:t>
            </w:r>
          </w:p>
        </w:tc>
        <w:tc>
          <w:tcPr>
            <w:tcW w:w="2792" w:type="pct"/>
            <w:shd w:val="clear" w:color="auto" w:fill="auto"/>
            <w:vAlign w:val="center"/>
            <w:hideMark/>
          </w:tcPr>
          <w:p w14:paraId="0695A82F" w14:textId="77777777" w:rsidR="00FE3804" w:rsidRPr="007202D1" w:rsidRDefault="00FE3804" w:rsidP="008F7C6B">
            <w:pPr>
              <w:spacing w:after="0" w:line="240" w:lineRule="auto"/>
              <w:rPr>
                <w:rFonts w:eastAsia="Times New Roman"/>
                <w:b w:val="0"/>
                <w:color w:val="000000"/>
                <w:sz w:val="24"/>
                <w:szCs w:val="24"/>
                <w:lang w:eastAsia="ru-RU"/>
              </w:rPr>
            </w:pPr>
            <w:r w:rsidRPr="007202D1">
              <w:rPr>
                <w:rFonts w:eastAsia="Times New Roman"/>
                <w:b w:val="0"/>
                <w:color w:val="000000"/>
                <w:sz w:val="24"/>
                <w:szCs w:val="24"/>
                <w:lang w:eastAsia="ru-RU"/>
              </w:rPr>
              <w:t>Норма водопотребления</w:t>
            </w:r>
          </w:p>
        </w:tc>
        <w:tc>
          <w:tcPr>
            <w:tcW w:w="732" w:type="pct"/>
            <w:shd w:val="clear" w:color="auto" w:fill="auto"/>
            <w:vAlign w:val="center"/>
            <w:hideMark/>
          </w:tcPr>
          <w:p w14:paraId="3661B5FE" w14:textId="77777777" w:rsidR="00FE3804" w:rsidRPr="007202D1" w:rsidRDefault="00FE3804" w:rsidP="008F7C6B">
            <w:pPr>
              <w:spacing w:after="0" w:line="240" w:lineRule="auto"/>
              <w:jc w:val="center"/>
              <w:rPr>
                <w:rFonts w:eastAsia="Times New Roman"/>
                <w:b w:val="0"/>
                <w:color w:val="000000"/>
                <w:sz w:val="24"/>
                <w:szCs w:val="24"/>
                <w:lang w:eastAsia="ru-RU"/>
              </w:rPr>
            </w:pPr>
            <w:r w:rsidRPr="007202D1">
              <w:rPr>
                <w:rFonts w:eastAsia="Times New Roman"/>
                <w:b w:val="0"/>
                <w:color w:val="000000"/>
                <w:sz w:val="24"/>
                <w:szCs w:val="24"/>
                <w:lang w:eastAsia="ru-RU"/>
              </w:rPr>
              <w:t>л/сут</w:t>
            </w:r>
          </w:p>
        </w:tc>
        <w:tc>
          <w:tcPr>
            <w:tcW w:w="1038" w:type="pct"/>
            <w:shd w:val="clear" w:color="auto" w:fill="auto"/>
            <w:vAlign w:val="center"/>
            <w:hideMark/>
          </w:tcPr>
          <w:p w14:paraId="5D8F9D79" w14:textId="30D859EC" w:rsidR="00FE3804" w:rsidRPr="00FE3804" w:rsidRDefault="00FE3804" w:rsidP="008F7C6B">
            <w:pPr>
              <w:spacing w:after="0" w:line="240" w:lineRule="auto"/>
              <w:jc w:val="center"/>
              <w:rPr>
                <w:rFonts w:eastAsia="Times New Roman"/>
                <w:b w:val="0"/>
                <w:bCs/>
                <w:color w:val="000000"/>
                <w:sz w:val="24"/>
                <w:szCs w:val="24"/>
                <w:lang w:eastAsia="ru-RU"/>
              </w:rPr>
            </w:pPr>
            <w:r w:rsidRPr="00FE3804">
              <w:rPr>
                <w:b w:val="0"/>
                <w:color w:val="000000"/>
                <w:sz w:val="24"/>
                <w:szCs w:val="24"/>
              </w:rPr>
              <w:t>70</w:t>
            </w:r>
          </w:p>
        </w:tc>
      </w:tr>
      <w:tr w:rsidR="00FE3804" w:rsidRPr="007202D1" w14:paraId="0B3591D7" w14:textId="77777777" w:rsidTr="008F7C6B">
        <w:trPr>
          <w:trHeight w:val="255"/>
        </w:trPr>
        <w:tc>
          <w:tcPr>
            <w:tcW w:w="438" w:type="pct"/>
            <w:shd w:val="clear" w:color="auto" w:fill="auto"/>
            <w:vAlign w:val="center"/>
            <w:hideMark/>
          </w:tcPr>
          <w:p w14:paraId="328A078B" w14:textId="77777777" w:rsidR="00FE3804" w:rsidRPr="007202D1" w:rsidRDefault="00FE3804" w:rsidP="008F7C6B">
            <w:pPr>
              <w:spacing w:after="0" w:line="240" w:lineRule="auto"/>
              <w:jc w:val="center"/>
              <w:rPr>
                <w:rFonts w:eastAsia="Times New Roman"/>
                <w:b w:val="0"/>
                <w:color w:val="000000"/>
                <w:sz w:val="24"/>
                <w:szCs w:val="24"/>
                <w:lang w:eastAsia="ru-RU"/>
              </w:rPr>
            </w:pPr>
            <w:r w:rsidRPr="007202D1">
              <w:rPr>
                <w:rFonts w:eastAsia="Times New Roman"/>
                <w:b w:val="0"/>
                <w:color w:val="000000"/>
                <w:sz w:val="24"/>
                <w:szCs w:val="24"/>
                <w:lang w:eastAsia="ru-RU"/>
              </w:rPr>
              <w:t>3</w:t>
            </w:r>
          </w:p>
        </w:tc>
        <w:tc>
          <w:tcPr>
            <w:tcW w:w="2792" w:type="pct"/>
            <w:shd w:val="clear" w:color="auto" w:fill="auto"/>
            <w:vAlign w:val="center"/>
            <w:hideMark/>
          </w:tcPr>
          <w:p w14:paraId="74503643" w14:textId="77777777" w:rsidR="00FE3804" w:rsidRPr="007202D1" w:rsidRDefault="00FE3804" w:rsidP="008F7C6B">
            <w:pPr>
              <w:spacing w:after="0" w:line="240" w:lineRule="auto"/>
              <w:rPr>
                <w:rFonts w:eastAsia="Times New Roman"/>
                <w:b w:val="0"/>
                <w:color w:val="000000"/>
                <w:sz w:val="24"/>
                <w:szCs w:val="24"/>
                <w:lang w:eastAsia="ru-RU"/>
              </w:rPr>
            </w:pPr>
            <w:r w:rsidRPr="007202D1">
              <w:rPr>
                <w:rFonts w:eastAsia="Times New Roman"/>
                <w:b w:val="0"/>
                <w:color w:val="000000"/>
                <w:sz w:val="24"/>
                <w:szCs w:val="24"/>
                <w:lang w:eastAsia="ru-RU"/>
              </w:rPr>
              <w:t>Расход воды</w:t>
            </w:r>
          </w:p>
        </w:tc>
        <w:tc>
          <w:tcPr>
            <w:tcW w:w="732" w:type="pct"/>
            <w:shd w:val="clear" w:color="auto" w:fill="auto"/>
            <w:vAlign w:val="center"/>
            <w:hideMark/>
          </w:tcPr>
          <w:p w14:paraId="443E8F37" w14:textId="77777777" w:rsidR="00FE3804" w:rsidRPr="007202D1" w:rsidRDefault="00FE3804" w:rsidP="008F7C6B">
            <w:pPr>
              <w:spacing w:after="0" w:line="240" w:lineRule="auto"/>
              <w:jc w:val="center"/>
              <w:rPr>
                <w:rFonts w:eastAsia="Times New Roman"/>
                <w:b w:val="0"/>
                <w:color w:val="000000"/>
                <w:sz w:val="24"/>
                <w:szCs w:val="24"/>
                <w:lang w:eastAsia="ru-RU"/>
              </w:rPr>
            </w:pPr>
            <w:r w:rsidRPr="007202D1">
              <w:rPr>
                <w:rFonts w:eastAsia="Times New Roman"/>
                <w:b w:val="0"/>
                <w:color w:val="000000"/>
                <w:sz w:val="24"/>
                <w:szCs w:val="24"/>
                <w:lang w:eastAsia="ru-RU"/>
              </w:rPr>
              <w:t>куб.м/сут</w:t>
            </w:r>
          </w:p>
        </w:tc>
        <w:tc>
          <w:tcPr>
            <w:tcW w:w="1038" w:type="pct"/>
            <w:shd w:val="clear" w:color="auto" w:fill="auto"/>
            <w:vAlign w:val="center"/>
            <w:hideMark/>
          </w:tcPr>
          <w:p w14:paraId="2F0919F5" w14:textId="19BACABF" w:rsidR="00FE3804" w:rsidRPr="00FE3804" w:rsidRDefault="00FE3804" w:rsidP="008F7C6B">
            <w:pPr>
              <w:spacing w:after="0" w:line="240" w:lineRule="auto"/>
              <w:jc w:val="center"/>
              <w:rPr>
                <w:rFonts w:eastAsia="Times New Roman"/>
                <w:b w:val="0"/>
                <w:bCs/>
                <w:color w:val="000000"/>
                <w:sz w:val="24"/>
                <w:szCs w:val="24"/>
                <w:lang w:eastAsia="ru-RU"/>
              </w:rPr>
            </w:pPr>
            <w:r w:rsidRPr="00FE3804">
              <w:rPr>
                <w:b w:val="0"/>
                <w:color w:val="000000"/>
                <w:sz w:val="24"/>
                <w:szCs w:val="24"/>
              </w:rPr>
              <w:t>246,61</w:t>
            </w:r>
          </w:p>
        </w:tc>
      </w:tr>
      <w:tr w:rsidR="00FE3804" w:rsidRPr="007202D1" w14:paraId="31F955F4" w14:textId="77777777" w:rsidTr="008F7C6B">
        <w:trPr>
          <w:trHeight w:val="277"/>
        </w:trPr>
        <w:tc>
          <w:tcPr>
            <w:tcW w:w="438" w:type="pct"/>
            <w:shd w:val="clear" w:color="auto" w:fill="auto"/>
            <w:vAlign w:val="center"/>
            <w:hideMark/>
          </w:tcPr>
          <w:p w14:paraId="2128A3AC" w14:textId="77777777" w:rsidR="00FE3804" w:rsidRPr="007202D1" w:rsidRDefault="00FE3804" w:rsidP="008F7C6B">
            <w:pPr>
              <w:spacing w:after="0" w:line="240" w:lineRule="auto"/>
              <w:jc w:val="center"/>
              <w:rPr>
                <w:rFonts w:eastAsia="Times New Roman"/>
                <w:b w:val="0"/>
                <w:color w:val="000000"/>
                <w:sz w:val="24"/>
                <w:szCs w:val="24"/>
                <w:lang w:eastAsia="ru-RU"/>
              </w:rPr>
            </w:pPr>
            <w:r w:rsidRPr="007202D1">
              <w:rPr>
                <w:rFonts w:eastAsia="Times New Roman"/>
                <w:b w:val="0"/>
                <w:color w:val="000000"/>
                <w:sz w:val="24"/>
                <w:szCs w:val="24"/>
                <w:lang w:eastAsia="ru-RU"/>
              </w:rPr>
              <w:t>4</w:t>
            </w:r>
          </w:p>
        </w:tc>
        <w:tc>
          <w:tcPr>
            <w:tcW w:w="2792" w:type="pct"/>
            <w:shd w:val="clear" w:color="auto" w:fill="auto"/>
            <w:vAlign w:val="center"/>
            <w:hideMark/>
          </w:tcPr>
          <w:p w14:paraId="2F1BCAA9" w14:textId="77777777" w:rsidR="00FE3804" w:rsidRPr="007202D1" w:rsidRDefault="00FE3804" w:rsidP="008F7C6B">
            <w:pPr>
              <w:spacing w:after="0" w:line="240" w:lineRule="auto"/>
              <w:rPr>
                <w:rFonts w:eastAsia="Times New Roman"/>
                <w:b w:val="0"/>
                <w:color w:val="000000"/>
                <w:sz w:val="24"/>
                <w:szCs w:val="24"/>
                <w:lang w:eastAsia="ru-RU"/>
              </w:rPr>
            </w:pPr>
            <w:r w:rsidRPr="007202D1">
              <w:rPr>
                <w:rFonts w:eastAsia="Times New Roman"/>
                <w:b w:val="0"/>
                <w:color w:val="000000"/>
                <w:sz w:val="24"/>
                <w:szCs w:val="24"/>
                <w:lang w:eastAsia="ru-RU"/>
              </w:rPr>
              <w:t>Коэффициент неравномерности в сутки наибольшего водопотребления</w:t>
            </w:r>
          </w:p>
        </w:tc>
        <w:tc>
          <w:tcPr>
            <w:tcW w:w="732" w:type="pct"/>
            <w:shd w:val="clear" w:color="auto" w:fill="auto"/>
            <w:vAlign w:val="center"/>
            <w:hideMark/>
          </w:tcPr>
          <w:p w14:paraId="583A92AE" w14:textId="77777777" w:rsidR="00FE3804" w:rsidRPr="007202D1" w:rsidRDefault="00FE3804" w:rsidP="008F7C6B">
            <w:pPr>
              <w:spacing w:after="0" w:line="240" w:lineRule="auto"/>
              <w:jc w:val="center"/>
              <w:rPr>
                <w:rFonts w:eastAsia="Times New Roman"/>
                <w:b w:val="0"/>
                <w:color w:val="000000"/>
                <w:sz w:val="24"/>
                <w:szCs w:val="24"/>
                <w:lang w:eastAsia="ru-RU"/>
              </w:rPr>
            </w:pPr>
            <w:r w:rsidRPr="007202D1">
              <w:rPr>
                <w:rFonts w:eastAsia="Times New Roman"/>
                <w:b w:val="0"/>
                <w:color w:val="000000"/>
                <w:sz w:val="24"/>
                <w:szCs w:val="24"/>
                <w:lang w:eastAsia="ru-RU"/>
              </w:rPr>
              <w:t>-</w:t>
            </w:r>
          </w:p>
        </w:tc>
        <w:tc>
          <w:tcPr>
            <w:tcW w:w="1038" w:type="pct"/>
            <w:shd w:val="clear" w:color="auto" w:fill="auto"/>
            <w:vAlign w:val="center"/>
            <w:hideMark/>
          </w:tcPr>
          <w:p w14:paraId="5A19FC85" w14:textId="6F6EAE31" w:rsidR="00FE3804" w:rsidRPr="00FE3804" w:rsidRDefault="00FE3804" w:rsidP="008F7C6B">
            <w:pPr>
              <w:spacing w:after="0" w:line="240" w:lineRule="auto"/>
              <w:jc w:val="center"/>
              <w:rPr>
                <w:rFonts w:eastAsia="Times New Roman"/>
                <w:b w:val="0"/>
                <w:bCs/>
                <w:color w:val="000000"/>
                <w:sz w:val="24"/>
                <w:szCs w:val="24"/>
                <w:lang w:eastAsia="ru-RU"/>
              </w:rPr>
            </w:pPr>
            <w:r w:rsidRPr="00FE3804">
              <w:rPr>
                <w:b w:val="0"/>
                <w:color w:val="000000"/>
                <w:sz w:val="24"/>
                <w:szCs w:val="24"/>
              </w:rPr>
              <w:t>1,10</w:t>
            </w:r>
          </w:p>
        </w:tc>
      </w:tr>
      <w:tr w:rsidR="00FE3804" w:rsidRPr="007202D1" w14:paraId="5FC283CA" w14:textId="77777777" w:rsidTr="008F7C6B">
        <w:trPr>
          <w:trHeight w:val="70"/>
        </w:trPr>
        <w:tc>
          <w:tcPr>
            <w:tcW w:w="438" w:type="pct"/>
            <w:shd w:val="clear" w:color="auto" w:fill="auto"/>
            <w:vAlign w:val="center"/>
            <w:hideMark/>
          </w:tcPr>
          <w:p w14:paraId="45635119" w14:textId="77777777" w:rsidR="00FE3804" w:rsidRPr="007202D1" w:rsidRDefault="00FE3804" w:rsidP="008F7C6B">
            <w:pPr>
              <w:spacing w:after="0" w:line="240" w:lineRule="auto"/>
              <w:jc w:val="center"/>
              <w:rPr>
                <w:rFonts w:eastAsia="Times New Roman"/>
                <w:b w:val="0"/>
                <w:color w:val="000000"/>
                <w:sz w:val="24"/>
                <w:szCs w:val="24"/>
                <w:lang w:eastAsia="ru-RU"/>
              </w:rPr>
            </w:pPr>
            <w:r w:rsidRPr="007202D1">
              <w:rPr>
                <w:rFonts w:eastAsia="Times New Roman"/>
                <w:b w:val="0"/>
                <w:color w:val="000000"/>
                <w:sz w:val="24"/>
                <w:szCs w:val="24"/>
                <w:lang w:eastAsia="ru-RU"/>
              </w:rPr>
              <w:t>5</w:t>
            </w:r>
          </w:p>
        </w:tc>
        <w:tc>
          <w:tcPr>
            <w:tcW w:w="2792" w:type="pct"/>
            <w:shd w:val="clear" w:color="auto" w:fill="auto"/>
            <w:vAlign w:val="center"/>
            <w:hideMark/>
          </w:tcPr>
          <w:p w14:paraId="0E2B15A9" w14:textId="77777777" w:rsidR="00FE3804" w:rsidRPr="007202D1" w:rsidRDefault="00FE3804" w:rsidP="008F7C6B">
            <w:pPr>
              <w:spacing w:after="0" w:line="240" w:lineRule="auto"/>
              <w:rPr>
                <w:rFonts w:eastAsia="Times New Roman"/>
                <w:b w:val="0"/>
                <w:color w:val="000000"/>
                <w:sz w:val="24"/>
                <w:szCs w:val="24"/>
                <w:lang w:eastAsia="ru-RU"/>
              </w:rPr>
            </w:pPr>
            <w:r w:rsidRPr="007202D1">
              <w:rPr>
                <w:rFonts w:eastAsia="Times New Roman"/>
                <w:b w:val="0"/>
                <w:color w:val="000000"/>
                <w:sz w:val="24"/>
                <w:szCs w:val="24"/>
                <w:lang w:eastAsia="ru-RU"/>
              </w:rPr>
              <w:t>Максимальный суточный расход</w:t>
            </w:r>
          </w:p>
        </w:tc>
        <w:tc>
          <w:tcPr>
            <w:tcW w:w="732" w:type="pct"/>
            <w:shd w:val="clear" w:color="auto" w:fill="auto"/>
            <w:vAlign w:val="center"/>
            <w:hideMark/>
          </w:tcPr>
          <w:p w14:paraId="25EAA540" w14:textId="77777777" w:rsidR="00FE3804" w:rsidRPr="007202D1" w:rsidRDefault="00FE3804" w:rsidP="008F7C6B">
            <w:pPr>
              <w:spacing w:after="0" w:line="240" w:lineRule="auto"/>
              <w:jc w:val="center"/>
              <w:rPr>
                <w:rFonts w:eastAsia="Times New Roman"/>
                <w:b w:val="0"/>
                <w:color w:val="000000"/>
                <w:sz w:val="24"/>
                <w:szCs w:val="24"/>
                <w:lang w:eastAsia="ru-RU"/>
              </w:rPr>
            </w:pPr>
            <w:r w:rsidRPr="007202D1">
              <w:rPr>
                <w:rFonts w:eastAsia="Times New Roman"/>
                <w:b w:val="0"/>
                <w:color w:val="000000"/>
                <w:sz w:val="24"/>
                <w:szCs w:val="24"/>
                <w:lang w:eastAsia="ru-RU"/>
              </w:rPr>
              <w:t>куб.м/сут</w:t>
            </w:r>
          </w:p>
        </w:tc>
        <w:tc>
          <w:tcPr>
            <w:tcW w:w="1038" w:type="pct"/>
            <w:shd w:val="clear" w:color="auto" w:fill="auto"/>
            <w:vAlign w:val="center"/>
            <w:hideMark/>
          </w:tcPr>
          <w:p w14:paraId="35D24C36" w14:textId="7AAFE732" w:rsidR="00FE3804" w:rsidRPr="00FE3804" w:rsidRDefault="00FE3804" w:rsidP="008F7C6B">
            <w:pPr>
              <w:spacing w:after="0" w:line="240" w:lineRule="auto"/>
              <w:jc w:val="center"/>
              <w:rPr>
                <w:rFonts w:eastAsia="Times New Roman"/>
                <w:b w:val="0"/>
                <w:bCs/>
                <w:color w:val="000000"/>
                <w:sz w:val="24"/>
                <w:szCs w:val="24"/>
                <w:lang w:eastAsia="ru-RU"/>
              </w:rPr>
            </w:pPr>
            <w:r w:rsidRPr="00FE3804">
              <w:rPr>
                <w:b w:val="0"/>
                <w:color w:val="000000"/>
                <w:sz w:val="24"/>
                <w:szCs w:val="24"/>
              </w:rPr>
              <w:t>271,27</w:t>
            </w:r>
          </w:p>
        </w:tc>
      </w:tr>
      <w:tr w:rsidR="00FE3804" w:rsidRPr="007202D1" w14:paraId="43591F64" w14:textId="77777777" w:rsidTr="008F7C6B">
        <w:trPr>
          <w:trHeight w:val="70"/>
        </w:trPr>
        <w:tc>
          <w:tcPr>
            <w:tcW w:w="438" w:type="pct"/>
            <w:shd w:val="clear" w:color="auto" w:fill="auto"/>
            <w:vAlign w:val="center"/>
            <w:hideMark/>
          </w:tcPr>
          <w:p w14:paraId="4446C3DC" w14:textId="77777777" w:rsidR="00FE3804" w:rsidRPr="007202D1" w:rsidRDefault="00FE3804" w:rsidP="008F7C6B">
            <w:pPr>
              <w:spacing w:after="0" w:line="240" w:lineRule="auto"/>
              <w:jc w:val="center"/>
              <w:rPr>
                <w:rFonts w:eastAsia="Times New Roman"/>
                <w:b w:val="0"/>
                <w:color w:val="000000"/>
                <w:sz w:val="24"/>
                <w:szCs w:val="24"/>
                <w:lang w:eastAsia="ru-RU"/>
              </w:rPr>
            </w:pPr>
            <w:r w:rsidRPr="007202D1">
              <w:rPr>
                <w:rFonts w:eastAsia="Times New Roman"/>
                <w:b w:val="0"/>
                <w:color w:val="000000"/>
                <w:sz w:val="24"/>
                <w:szCs w:val="24"/>
                <w:lang w:eastAsia="ru-RU"/>
              </w:rPr>
              <w:t>6</w:t>
            </w:r>
          </w:p>
        </w:tc>
        <w:tc>
          <w:tcPr>
            <w:tcW w:w="2792" w:type="pct"/>
            <w:shd w:val="clear" w:color="auto" w:fill="auto"/>
            <w:vAlign w:val="center"/>
            <w:hideMark/>
          </w:tcPr>
          <w:p w14:paraId="69D4A2D7" w14:textId="77777777" w:rsidR="00FE3804" w:rsidRPr="007202D1" w:rsidRDefault="00FE3804" w:rsidP="008F7C6B">
            <w:pPr>
              <w:spacing w:after="0" w:line="240" w:lineRule="auto"/>
              <w:rPr>
                <w:rFonts w:eastAsia="Times New Roman"/>
                <w:b w:val="0"/>
                <w:color w:val="000000"/>
                <w:sz w:val="24"/>
                <w:szCs w:val="24"/>
                <w:lang w:eastAsia="ru-RU"/>
              </w:rPr>
            </w:pPr>
            <w:r w:rsidRPr="007202D1">
              <w:rPr>
                <w:rFonts w:eastAsia="Times New Roman"/>
                <w:b w:val="0"/>
                <w:color w:val="000000"/>
                <w:sz w:val="24"/>
                <w:szCs w:val="24"/>
                <w:lang w:eastAsia="ru-RU"/>
              </w:rPr>
              <w:t>Норма расхода воды на полив</w:t>
            </w:r>
          </w:p>
        </w:tc>
        <w:tc>
          <w:tcPr>
            <w:tcW w:w="732" w:type="pct"/>
            <w:shd w:val="clear" w:color="auto" w:fill="auto"/>
            <w:vAlign w:val="center"/>
            <w:hideMark/>
          </w:tcPr>
          <w:p w14:paraId="1D77FCBB" w14:textId="77777777" w:rsidR="00FE3804" w:rsidRPr="007202D1" w:rsidRDefault="00FE3804" w:rsidP="008F7C6B">
            <w:pPr>
              <w:spacing w:after="0" w:line="240" w:lineRule="auto"/>
              <w:jc w:val="center"/>
              <w:rPr>
                <w:rFonts w:eastAsia="Times New Roman"/>
                <w:b w:val="0"/>
                <w:color w:val="000000"/>
                <w:sz w:val="24"/>
                <w:szCs w:val="24"/>
                <w:lang w:eastAsia="ru-RU"/>
              </w:rPr>
            </w:pPr>
            <w:r w:rsidRPr="007202D1">
              <w:rPr>
                <w:rFonts w:eastAsia="Times New Roman"/>
                <w:b w:val="0"/>
                <w:color w:val="000000"/>
                <w:sz w:val="24"/>
                <w:szCs w:val="24"/>
                <w:lang w:eastAsia="ru-RU"/>
              </w:rPr>
              <w:t>л/сут*чел</w:t>
            </w:r>
          </w:p>
        </w:tc>
        <w:tc>
          <w:tcPr>
            <w:tcW w:w="1038" w:type="pct"/>
            <w:shd w:val="clear" w:color="auto" w:fill="auto"/>
            <w:vAlign w:val="center"/>
            <w:hideMark/>
          </w:tcPr>
          <w:p w14:paraId="1F27579F" w14:textId="06F66C2D" w:rsidR="00FE3804" w:rsidRPr="00FE3804" w:rsidRDefault="00FE3804" w:rsidP="008F7C6B">
            <w:pPr>
              <w:spacing w:after="0" w:line="240" w:lineRule="auto"/>
              <w:jc w:val="center"/>
              <w:rPr>
                <w:rFonts w:eastAsia="Times New Roman"/>
                <w:b w:val="0"/>
                <w:bCs/>
                <w:color w:val="000000"/>
                <w:sz w:val="24"/>
                <w:szCs w:val="24"/>
                <w:lang w:eastAsia="ru-RU"/>
              </w:rPr>
            </w:pPr>
            <w:r w:rsidRPr="00FE3804">
              <w:rPr>
                <w:b w:val="0"/>
                <w:color w:val="000000"/>
                <w:sz w:val="24"/>
                <w:szCs w:val="24"/>
              </w:rPr>
              <w:t>50,00</w:t>
            </w:r>
          </w:p>
        </w:tc>
      </w:tr>
      <w:tr w:rsidR="00FE3804" w:rsidRPr="007202D1" w14:paraId="2F4D8509" w14:textId="77777777" w:rsidTr="008F7C6B">
        <w:trPr>
          <w:trHeight w:val="70"/>
        </w:trPr>
        <w:tc>
          <w:tcPr>
            <w:tcW w:w="438" w:type="pct"/>
            <w:shd w:val="clear" w:color="auto" w:fill="auto"/>
            <w:vAlign w:val="center"/>
            <w:hideMark/>
          </w:tcPr>
          <w:p w14:paraId="4D1614BF" w14:textId="77777777" w:rsidR="00FE3804" w:rsidRPr="007202D1" w:rsidRDefault="00FE3804" w:rsidP="008F7C6B">
            <w:pPr>
              <w:spacing w:after="0" w:line="240" w:lineRule="auto"/>
              <w:jc w:val="center"/>
              <w:rPr>
                <w:rFonts w:eastAsia="Times New Roman"/>
                <w:b w:val="0"/>
                <w:color w:val="000000"/>
                <w:sz w:val="24"/>
                <w:szCs w:val="24"/>
                <w:lang w:eastAsia="ru-RU"/>
              </w:rPr>
            </w:pPr>
            <w:r w:rsidRPr="007202D1">
              <w:rPr>
                <w:rFonts w:eastAsia="Times New Roman"/>
                <w:b w:val="0"/>
                <w:color w:val="000000"/>
                <w:sz w:val="24"/>
                <w:szCs w:val="24"/>
                <w:lang w:eastAsia="ru-RU"/>
              </w:rPr>
              <w:t>7</w:t>
            </w:r>
          </w:p>
        </w:tc>
        <w:tc>
          <w:tcPr>
            <w:tcW w:w="2792" w:type="pct"/>
            <w:shd w:val="clear" w:color="auto" w:fill="auto"/>
            <w:vAlign w:val="center"/>
            <w:hideMark/>
          </w:tcPr>
          <w:p w14:paraId="6326BFEC" w14:textId="77777777" w:rsidR="00FE3804" w:rsidRPr="007202D1" w:rsidRDefault="00FE3804" w:rsidP="008F7C6B">
            <w:pPr>
              <w:spacing w:after="0" w:line="240" w:lineRule="auto"/>
              <w:rPr>
                <w:rFonts w:eastAsia="Times New Roman"/>
                <w:b w:val="0"/>
                <w:color w:val="000000"/>
                <w:sz w:val="24"/>
                <w:szCs w:val="24"/>
                <w:lang w:eastAsia="ru-RU"/>
              </w:rPr>
            </w:pPr>
            <w:r w:rsidRPr="007202D1">
              <w:rPr>
                <w:rFonts w:eastAsia="Times New Roman"/>
                <w:b w:val="0"/>
                <w:color w:val="000000"/>
                <w:sz w:val="24"/>
                <w:szCs w:val="24"/>
                <w:lang w:eastAsia="ru-RU"/>
              </w:rPr>
              <w:t>Расход воды на полив территории</w:t>
            </w:r>
          </w:p>
        </w:tc>
        <w:tc>
          <w:tcPr>
            <w:tcW w:w="732" w:type="pct"/>
            <w:shd w:val="clear" w:color="auto" w:fill="auto"/>
            <w:vAlign w:val="center"/>
            <w:hideMark/>
          </w:tcPr>
          <w:p w14:paraId="609DA716" w14:textId="77777777" w:rsidR="00FE3804" w:rsidRPr="007202D1" w:rsidRDefault="00FE3804" w:rsidP="008F7C6B">
            <w:pPr>
              <w:spacing w:after="0" w:line="240" w:lineRule="auto"/>
              <w:jc w:val="center"/>
              <w:rPr>
                <w:rFonts w:eastAsia="Times New Roman"/>
                <w:b w:val="0"/>
                <w:color w:val="000000"/>
                <w:sz w:val="24"/>
                <w:szCs w:val="24"/>
                <w:lang w:eastAsia="ru-RU"/>
              </w:rPr>
            </w:pPr>
            <w:r w:rsidRPr="007202D1">
              <w:rPr>
                <w:rFonts w:eastAsia="Times New Roman"/>
                <w:b w:val="0"/>
                <w:color w:val="000000"/>
                <w:sz w:val="24"/>
                <w:szCs w:val="24"/>
                <w:lang w:eastAsia="ru-RU"/>
              </w:rPr>
              <w:t>куб.м/сут</w:t>
            </w:r>
          </w:p>
        </w:tc>
        <w:tc>
          <w:tcPr>
            <w:tcW w:w="1038" w:type="pct"/>
            <w:shd w:val="clear" w:color="auto" w:fill="auto"/>
            <w:vAlign w:val="center"/>
            <w:hideMark/>
          </w:tcPr>
          <w:p w14:paraId="1B1FD57B" w14:textId="4FD14B73" w:rsidR="00FE3804" w:rsidRPr="00FE3804" w:rsidRDefault="00FE3804" w:rsidP="008F7C6B">
            <w:pPr>
              <w:spacing w:after="0" w:line="240" w:lineRule="auto"/>
              <w:jc w:val="center"/>
              <w:rPr>
                <w:rFonts w:eastAsia="Times New Roman"/>
                <w:b w:val="0"/>
                <w:bCs/>
                <w:color w:val="000000"/>
                <w:sz w:val="24"/>
                <w:szCs w:val="24"/>
                <w:lang w:eastAsia="ru-RU"/>
              </w:rPr>
            </w:pPr>
            <w:r w:rsidRPr="00FE3804">
              <w:rPr>
                <w:b w:val="0"/>
                <w:color w:val="000000"/>
                <w:sz w:val="24"/>
                <w:szCs w:val="24"/>
              </w:rPr>
              <w:t>704,60</w:t>
            </w:r>
          </w:p>
        </w:tc>
      </w:tr>
      <w:tr w:rsidR="00FE3804" w:rsidRPr="007202D1" w14:paraId="354B06A0" w14:textId="77777777" w:rsidTr="008F7C6B">
        <w:trPr>
          <w:trHeight w:val="255"/>
        </w:trPr>
        <w:tc>
          <w:tcPr>
            <w:tcW w:w="438" w:type="pct"/>
            <w:shd w:val="clear" w:color="auto" w:fill="auto"/>
            <w:vAlign w:val="center"/>
            <w:hideMark/>
          </w:tcPr>
          <w:p w14:paraId="4BF56A55" w14:textId="77777777" w:rsidR="00FE3804" w:rsidRPr="007202D1" w:rsidRDefault="00FE3804" w:rsidP="008F7C6B">
            <w:pPr>
              <w:spacing w:after="0" w:line="240" w:lineRule="auto"/>
              <w:jc w:val="center"/>
              <w:rPr>
                <w:rFonts w:eastAsia="Times New Roman"/>
                <w:b w:val="0"/>
                <w:color w:val="000000"/>
                <w:sz w:val="24"/>
                <w:szCs w:val="24"/>
                <w:lang w:eastAsia="ru-RU"/>
              </w:rPr>
            </w:pPr>
            <w:r w:rsidRPr="007202D1">
              <w:rPr>
                <w:rFonts w:eastAsia="Times New Roman"/>
                <w:b w:val="0"/>
                <w:color w:val="000000"/>
                <w:sz w:val="24"/>
                <w:szCs w:val="24"/>
                <w:lang w:eastAsia="ru-RU"/>
              </w:rPr>
              <w:t>8</w:t>
            </w:r>
          </w:p>
        </w:tc>
        <w:tc>
          <w:tcPr>
            <w:tcW w:w="2792" w:type="pct"/>
            <w:shd w:val="clear" w:color="auto" w:fill="auto"/>
            <w:vAlign w:val="center"/>
            <w:hideMark/>
          </w:tcPr>
          <w:p w14:paraId="20FD2456" w14:textId="77777777" w:rsidR="00FE3804" w:rsidRPr="007202D1" w:rsidRDefault="00FE3804" w:rsidP="008F7C6B">
            <w:pPr>
              <w:spacing w:after="0" w:line="240" w:lineRule="auto"/>
              <w:rPr>
                <w:rFonts w:eastAsia="Times New Roman"/>
                <w:b w:val="0"/>
                <w:color w:val="000000"/>
                <w:sz w:val="24"/>
                <w:szCs w:val="24"/>
                <w:lang w:eastAsia="ru-RU"/>
              </w:rPr>
            </w:pPr>
            <w:r w:rsidRPr="007202D1">
              <w:rPr>
                <w:rFonts w:eastAsia="Times New Roman"/>
                <w:b w:val="0"/>
                <w:color w:val="000000"/>
                <w:sz w:val="24"/>
                <w:szCs w:val="24"/>
                <w:lang w:eastAsia="ru-RU"/>
              </w:rPr>
              <w:t>Расход воды на пожар</w:t>
            </w:r>
          </w:p>
        </w:tc>
        <w:tc>
          <w:tcPr>
            <w:tcW w:w="732" w:type="pct"/>
            <w:shd w:val="clear" w:color="auto" w:fill="auto"/>
            <w:vAlign w:val="center"/>
            <w:hideMark/>
          </w:tcPr>
          <w:p w14:paraId="2A67A879" w14:textId="77777777" w:rsidR="00FE3804" w:rsidRPr="007202D1" w:rsidRDefault="00FE3804" w:rsidP="008F7C6B">
            <w:pPr>
              <w:spacing w:after="0" w:line="240" w:lineRule="auto"/>
              <w:jc w:val="center"/>
              <w:rPr>
                <w:rFonts w:eastAsia="Times New Roman"/>
                <w:b w:val="0"/>
                <w:color w:val="000000"/>
                <w:sz w:val="24"/>
                <w:szCs w:val="24"/>
                <w:lang w:eastAsia="ru-RU"/>
              </w:rPr>
            </w:pPr>
            <w:r w:rsidRPr="007202D1">
              <w:rPr>
                <w:rFonts w:eastAsia="Times New Roman"/>
                <w:b w:val="0"/>
                <w:color w:val="000000"/>
                <w:sz w:val="24"/>
                <w:szCs w:val="24"/>
                <w:lang w:eastAsia="ru-RU"/>
              </w:rPr>
              <w:t>куб.м/сут</w:t>
            </w:r>
          </w:p>
        </w:tc>
        <w:tc>
          <w:tcPr>
            <w:tcW w:w="1038" w:type="pct"/>
            <w:shd w:val="clear" w:color="auto" w:fill="auto"/>
            <w:vAlign w:val="center"/>
            <w:hideMark/>
          </w:tcPr>
          <w:p w14:paraId="65B6EA65" w14:textId="11E2D790" w:rsidR="00FE3804" w:rsidRPr="00FE3804" w:rsidRDefault="00FE3804" w:rsidP="008F7C6B">
            <w:pPr>
              <w:spacing w:after="0" w:line="240" w:lineRule="auto"/>
              <w:jc w:val="center"/>
              <w:rPr>
                <w:rFonts w:eastAsia="Times New Roman"/>
                <w:b w:val="0"/>
                <w:bCs/>
                <w:color w:val="000000"/>
                <w:sz w:val="24"/>
                <w:szCs w:val="24"/>
                <w:lang w:eastAsia="ru-RU"/>
              </w:rPr>
            </w:pPr>
            <w:r w:rsidRPr="00FE3804">
              <w:rPr>
                <w:b w:val="0"/>
                <w:color w:val="000000"/>
                <w:sz w:val="24"/>
                <w:szCs w:val="24"/>
              </w:rPr>
              <w:t>378,00</w:t>
            </w:r>
          </w:p>
        </w:tc>
      </w:tr>
      <w:tr w:rsidR="00FE3804" w:rsidRPr="007202D1" w14:paraId="5A49B2CE" w14:textId="77777777" w:rsidTr="008F7C6B">
        <w:trPr>
          <w:trHeight w:val="248"/>
        </w:trPr>
        <w:tc>
          <w:tcPr>
            <w:tcW w:w="438" w:type="pct"/>
            <w:shd w:val="clear" w:color="auto" w:fill="auto"/>
            <w:vAlign w:val="center"/>
            <w:hideMark/>
          </w:tcPr>
          <w:p w14:paraId="1A49EB1D" w14:textId="77777777" w:rsidR="00FE3804" w:rsidRPr="007202D1" w:rsidRDefault="00FE3804" w:rsidP="008F7C6B">
            <w:pPr>
              <w:spacing w:after="0" w:line="240" w:lineRule="auto"/>
              <w:jc w:val="center"/>
              <w:rPr>
                <w:rFonts w:eastAsia="Times New Roman"/>
                <w:b w:val="0"/>
                <w:color w:val="000000"/>
                <w:sz w:val="24"/>
                <w:szCs w:val="24"/>
                <w:lang w:eastAsia="ru-RU"/>
              </w:rPr>
            </w:pPr>
            <w:r w:rsidRPr="007202D1">
              <w:rPr>
                <w:rFonts w:eastAsia="Times New Roman"/>
                <w:b w:val="0"/>
                <w:color w:val="000000"/>
                <w:sz w:val="24"/>
                <w:szCs w:val="24"/>
                <w:lang w:eastAsia="ru-RU"/>
              </w:rPr>
              <w:t>10</w:t>
            </w:r>
          </w:p>
        </w:tc>
        <w:tc>
          <w:tcPr>
            <w:tcW w:w="2792" w:type="pct"/>
            <w:shd w:val="clear" w:color="auto" w:fill="auto"/>
            <w:vAlign w:val="center"/>
            <w:hideMark/>
          </w:tcPr>
          <w:p w14:paraId="20CD79D9" w14:textId="77777777" w:rsidR="00FE3804" w:rsidRPr="007202D1" w:rsidRDefault="00FE3804" w:rsidP="008F7C6B">
            <w:pPr>
              <w:spacing w:after="0" w:line="240" w:lineRule="auto"/>
              <w:rPr>
                <w:rFonts w:eastAsia="Times New Roman"/>
                <w:b w:val="0"/>
                <w:color w:val="000000"/>
                <w:sz w:val="24"/>
                <w:szCs w:val="24"/>
                <w:lang w:eastAsia="ru-RU"/>
              </w:rPr>
            </w:pPr>
            <w:r w:rsidRPr="007202D1">
              <w:rPr>
                <w:rFonts w:eastAsia="Times New Roman"/>
                <w:b w:val="0"/>
                <w:color w:val="000000"/>
                <w:sz w:val="24"/>
                <w:szCs w:val="24"/>
                <w:lang w:eastAsia="ru-RU"/>
              </w:rPr>
              <w:t>Нужды промышленности и соцкультбыта, (10%)</w:t>
            </w:r>
          </w:p>
        </w:tc>
        <w:tc>
          <w:tcPr>
            <w:tcW w:w="732" w:type="pct"/>
            <w:shd w:val="clear" w:color="auto" w:fill="auto"/>
            <w:vAlign w:val="center"/>
            <w:hideMark/>
          </w:tcPr>
          <w:p w14:paraId="05C84A29" w14:textId="77777777" w:rsidR="00FE3804" w:rsidRPr="007202D1" w:rsidRDefault="00FE3804" w:rsidP="008F7C6B">
            <w:pPr>
              <w:spacing w:after="0" w:line="240" w:lineRule="auto"/>
              <w:jc w:val="center"/>
              <w:rPr>
                <w:rFonts w:eastAsia="Times New Roman"/>
                <w:b w:val="0"/>
                <w:color w:val="000000"/>
                <w:sz w:val="24"/>
                <w:szCs w:val="24"/>
                <w:lang w:eastAsia="ru-RU"/>
              </w:rPr>
            </w:pPr>
            <w:r w:rsidRPr="007202D1">
              <w:rPr>
                <w:rFonts w:eastAsia="Times New Roman"/>
                <w:b w:val="0"/>
                <w:color w:val="000000"/>
                <w:sz w:val="24"/>
                <w:szCs w:val="24"/>
                <w:lang w:eastAsia="ru-RU"/>
              </w:rPr>
              <w:t>куб.м/сут</w:t>
            </w:r>
          </w:p>
        </w:tc>
        <w:tc>
          <w:tcPr>
            <w:tcW w:w="1038" w:type="pct"/>
            <w:shd w:val="clear" w:color="auto" w:fill="auto"/>
            <w:vAlign w:val="center"/>
            <w:hideMark/>
          </w:tcPr>
          <w:p w14:paraId="6FD1AF94" w14:textId="7C7434BB" w:rsidR="00FE3804" w:rsidRPr="00FE3804" w:rsidRDefault="00FE3804" w:rsidP="008F7C6B">
            <w:pPr>
              <w:spacing w:after="0" w:line="240" w:lineRule="auto"/>
              <w:jc w:val="center"/>
              <w:rPr>
                <w:rFonts w:eastAsia="Times New Roman"/>
                <w:b w:val="0"/>
                <w:bCs/>
                <w:color w:val="000000"/>
                <w:sz w:val="24"/>
                <w:szCs w:val="24"/>
                <w:lang w:eastAsia="ru-RU"/>
              </w:rPr>
            </w:pPr>
            <w:r w:rsidRPr="00FE3804">
              <w:rPr>
                <w:b w:val="0"/>
                <w:color w:val="000000"/>
                <w:sz w:val="24"/>
                <w:szCs w:val="24"/>
              </w:rPr>
              <w:t>135,39</w:t>
            </w:r>
          </w:p>
        </w:tc>
      </w:tr>
      <w:tr w:rsidR="00FE3804" w:rsidRPr="007202D1" w14:paraId="57AC0405" w14:textId="77777777" w:rsidTr="008F7C6B">
        <w:trPr>
          <w:trHeight w:val="255"/>
        </w:trPr>
        <w:tc>
          <w:tcPr>
            <w:tcW w:w="438" w:type="pct"/>
            <w:shd w:val="clear" w:color="auto" w:fill="auto"/>
            <w:vAlign w:val="center"/>
            <w:hideMark/>
          </w:tcPr>
          <w:p w14:paraId="585D745B" w14:textId="50AB37EA" w:rsidR="00FE3804" w:rsidRPr="007202D1" w:rsidRDefault="00FE3804" w:rsidP="008F7C6B">
            <w:pPr>
              <w:spacing w:after="0" w:line="240" w:lineRule="auto"/>
              <w:jc w:val="center"/>
              <w:rPr>
                <w:rFonts w:eastAsia="Times New Roman"/>
                <w:b w:val="0"/>
                <w:color w:val="000000"/>
                <w:sz w:val="24"/>
                <w:szCs w:val="24"/>
                <w:lang w:eastAsia="ru-RU"/>
              </w:rPr>
            </w:pPr>
          </w:p>
        </w:tc>
        <w:tc>
          <w:tcPr>
            <w:tcW w:w="2792" w:type="pct"/>
            <w:shd w:val="clear" w:color="auto" w:fill="auto"/>
            <w:vAlign w:val="center"/>
            <w:hideMark/>
          </w:tcPr>
          <w:p w14:paraId="1445BA00" w14:textId="77777777" w:rsidR="00FE3804" w:rsidRPr="008F7C6B" w:rsidRDefault="00FE3804" w:rsidP="008F7C6B">
            <w:pPr>
              <w:spacing w:after="0" w:line="240" w:lineRule="auto"/>
              <w:jc w:val="right"/>
              <w:rPr>
                <w:rFonts w:eastAsia="Times New Roman"/>
                <w:b w:val="0"/>
                <w:color w:val="000000"/>
                <w:sz w:val="24"/>
                <w:szCs w:val="24"/>
                <w:lang w:eastAsia="ru-RU"/>
              </w:rPr>
            </w:pPr>
            <w:r w:rsidRPr="008F7C6B">
              <w:rPr>
                <w:rFonts w:eastAsia="Times New Roman"/>
                <w:b w:val="0"/>
                <w:color w:val="000000"/>
                <w:sz w:val="24"/>
                <w:szCs w:val="24"/>
                <w:lang w:eastAsia="ru-RU"/>
              </w:rPr>
              <w:t>ИТОГО</w:t>
            </w:r>
          </w:p>
        </w:tc>
        <w:tc>
          <w:tcPr>
            <w:tcW w:w="732" w:type="pct"/>
            <w:shd w:val="clear" w:color="auto" w:fill="auto"/>
            <w:vAlign w:val="center"/>
            <w:hideMark/>
          </w:tcPr>
          <w:p w14:paraId="51FD5DE7" w14:textId="77777777" w:rsidR="00FE3804" w:rsidRPr="008F7C6B" w:rsidRDefault="00FE3804" w:rsidP="008F7C6B">
            <w:pPr>
              <w:spacing w:after="0" w:line="240" w:lineRule="auto"/>
              <w:jc w:val="center"/>
              <w:rPr>
                <w:rFonts w:eastAsia="Times New Roman"/>
                <w:b w:val="0"/>
                <w:color w:val="000000"/>
                <w:sz w:val="24"/>
                <w:szCs w:val="24"/>
                <w:lang w:eastAsia="ru-RU"/>
              </w:rPr>
            </w:pPr>
            <w:r w:rsidRPr="008F7C6B">
              <w:rPr>
                <w:rFonts w:eastAsia="Times New Roman"/>
                <w:b w:val="0"/>
                <w:color w:val="000000"/>
                <w:sz w:val="24"/>
                <w:szCs w:val="24"/>
                <w:lang w:eastAsia="ru-RU"/>
              </w:rPr>
              <w:t>куб.м/сут</w:t>
            </w:r>
          </w:p>
        </w:tc>
        <w:tc>
          <w:tcPr>
            <w:tcW w:w="1038" w:type="pct"/>
            <w:shd w:val="clear" w:color="auto" w:fill="auto"/>
            <w:vAlign w:val="center"/>
            <w:hideMark/>
          </w:tcPr>
          <w:p w14:paraId="000840D6" w14:textId="5A6795F3" w:rsidR="00FE3804" w:rsidRPr="008F7C6B" w:rsidRDefault="00FE3804" w:rsidP="008F7C6B">
            <w:pPr>
              <w:spacing w:after="0" w:line="240" w:lineRule="auto"/>
              <w:jc w:val="center"/>
              <w:rPr>
                <w:rFonts w:eastAsia="Times New Roman"/>
                <w:b w:val="0"/>
                <w:color w:val="000000"/>
                <w:sz w:val="24"/>
                <w:szCs w:val="24"/>
                <w:lang w:eastAsia="ru-RU"/>
              </w:rPr>
            </w:pPr>
            <w:r w:rsidRPr="008F7C6B">
              <w:rPr>
                <w:b w:val="0"/>
                <w:color w:val="000000"/>
                <w:sz w:val="24"/>
                <w:szCs w:val="24"/>
              </w:rPr>
              <w:t>1489,26</w:t>
            </w:r>
          </w:p>
        </w:tc>
      </w:tr>
    </w:tbl>
    <w:p w14:paraId="7D230915" w14:textId="77777777" w:rsidR="0034786D" w:rsidRDefault="0034786D" w:rsidP="0034786D">
      <w:pPr>
        <w:pStyle w:val="b5"/>
        <w:rPr>
          <w:highlight w:val="yellow"/>
        </w:rPr>
      </w:pPr>
    </w:p>
    <w:p w14:paraId="44206D3B" w14:textId="69730810" w:rsidR="0034786D" w:rsidRDefault="0034786D" w:rsidP="0034786D">
      <w:pPr>
        <w:pStyle w:val="b5"/>
      </w:pPr>
      <w:r w:rsidRPr="00C01804">
        <w:t xml:space="preserve">На момент разработки Генерального плана вдоль </w:t>
      </w:r>
      <w:r w:rsidR="00612FA3">
        <w:t xml:space="preserve">автомобильной дороги </w:t>
      </w:r>
      <w:r w:rsidR="00612FA3" w:rsidRPr="00612FA3">
        <w:t>Алтайское-Ая-Бирюзовая Катунь</w:t>
      </w:r>
      <w:r w:rsidRPr="00C01804">
        <w:t xml:space="preserve"> проложен водопровод для обеспечения Особой экономической зоны туристско-рекреационного типа «Бирюзовая Катунь».</w:t>
      </w:r>
    </w:p>
    <w:p w14:paraId="04FC8FED" w14:textId="77777777" w:rsidR="00834710" w:rsidRPr="006C4DA2" w:rsidRDefault="00410624" w:rsidP="00EE12E2">
      <w:pPr>
        <w:pStyle w:val="ac"/>
        <w:spacing w:after="0" w:line="240" w:lineRule="auto"/>
        <w:ind w:left="709"/>
        <w:rPr>
          <w:b w:val="0"/>
          <w:i/>
        </w:rPr>
      </w:pPr>
      <w:r w:rsidRPr="006C4DA2">
        <w:rPr>
          <w:b w:val="0"/>
          <w:i/>
        </w:rPr>
        <w:lastRenderedPageBreak/>
        <w:t>Проектные предложения</w:t>
      </w:r>
    </w:p>
    <w:p w14:paraId="7C5C78C7" w14:textId="77777777" w:rsidR="006C4DA2" w:rsidRDefault="006C4DA2" w:rsidP="006C4DA2">
      <w:pPr>
        <w:pStyle w:val="b5"/>
      </w:pPr>
      <w:r>
        <w:t xml:space="preserve">В связи с повышением требований к водоводам и качеству хозяйственно-питьевой воды, усовершенствованием технологического оборудования, повышением требований к системам сигнализации и диспетчеризации, автоматического управления технологическими процессами, необходимо провести реконструкцию систем и сооружений. </w:t>
      </w:r>
    </w:p>
    <w:p w14:paraId="02925C90" w14:textId="77777777" w:rsidR="006C4DA2" w:rsidRPr="007202D1" w:rsidRDefault="006C4DA2" w:rsidP="006C4DA2">
      <w:pPr>
        <w:pStyle w:val="b5"/>
      </w:pPr>
      <w:r w:rsidRPr="007202D1">
        <w:t>В перспективе планируется произвести мероприятия по разработке проектов для 100 % охвата водоснабжением сельсовета. Источником водоснабжения являются существующие скважины в каждом населенном пункте. Также необходимо организовать пояса охраны для источников водоснабжения как существующих, так и проектируемых. Проектируемый водопровод объединенный - хозяйственно-питьевой и противопожарный.</w:t>
      </w:r>
    </w:p>
    <w:p w14:paraId="43F5B3F0" w14:textId="350D2A30" w:rsidR="006C4DA2" w:rsidRDefault="006C4DA2" w:rsidP="006C4DA2">
      <w:pPr>
        <w:pStyle w:val="b5"/>
      </w:pPr>
      <w:r w:rsidRPr="007202D1">
        <w:t>Для расчета магистральных линий водопроводной сети согласно п.</w:t>
      </w:r>
      <w:r w:rsidR="00E10820">
        <w:t> </w:t>
      </w:r>
      <w:r w:rsidRPr="007202D1">
        <w:t>212 и табл.</w:t>
      </w:r>
      <w:r w:rsidR="00E10820">
        <w:t> </w:t>
      </w:r>
      <w:r w:rsidRPr="007202D1">
        <w:t>5 СНиП 2.04.02084 «Водоснабжение. Наружные сети и сооружения», при количестве жителей до 5 тыс. чел. Расход воды на наружное пожаротушение составит 17,5 л/с. На сети водопровода установить пожарные гидранты для обеспечения противопожарной защиты. Пожарные гидранты устанавливать с радиусом доступности 150 м.</w:t>
      </w:r>
    </w:p>
    <w:p w14:paraId="0A23D512" w14:textId="77777777" w:rsidR="00E10820" w:rsidRDefault="00E10820" w:rsidP="006C4DA2">
      <w:pPr>
        <w:pStyle w:val="b5"/>
      </w:pPr>
    </w:p>
    <w:p w14:paraId="4404DDCC" w14:textId="4F82FFF0" w:rsidR="006C4DA2" w:rsidRPr="00131878" w:rsidRDefault="006C4DA2" w:rsidP="00E10820">
      <w:pPr>
        <w:pStyle w:val="afff7"/>
        <w:spacing w:before="0" w:after="0"/>
        <w:rPr>
          <w:b/>
        </w:rPr>
      </w:pPr>
      <w:r w:rsidRPr="00131878">
        <w:t xml:space="preserve">Таблица </w:t>
      </w:r>
      <w:r>
        <w:t>2.3.10.1.-2</w:t>
      </w:r>
      <w:r w:rsidRPr="00131878">
        <w:t xml:space="preserve"> </w:t>
      </w:r>
    </w:p>
    <w:p w14:paraId="09BDC343" w14:textId="77777777" w:rsidR="006C4DA2" w:rsidRPr="00131878" w:rsidRDefault="006C4DA2" w:rsidP="00E10820">
      <w:pPr>
        <w:pStyle w:val="b5"/>
      </w:pPr>
    </w:p>
    <w:p w14:paraId="4FF8A73F" w14:textId="77777777" w:rsidR="006C4DA2" w:rsidRDefault="006C4DA2" w:rsidP="00360C32">
      <w:pPr>
        <w:pStyle w:val="afff5"/>
        <w:spacing w:before="0" w:after="0"/>
        <w:ind w:firstLine="0"/>
      </w:pPr>
      <w:r>
        <w:t>Расчетное</w:t>
      </w:r>
      <w:r w:rsidRPr="00131878">
        <w:t xml:space="preserve"> </w:t>
      </w:r>
      <w:r>
        <w:t xml:space="preserve">перспективное </w:t>
      </w:r>
      <w:r w:rsidRPr="00131878">
        <w:t>водо</w:t>
      </w:r>
      <w:r>
        <w:t>потребление</w:t>
      </w:r>
      <w:r w:rsidRPr="00131878">
        <w:t xml:space="preserve"> в </w:t>
      </w:r>
      <w:r>
        <w:t>Айском сельсовете</w:t>
      </w:r>
    </w:p>
    <w:tbl>
      <w:tblPr>
        <w:tblW w:w="5000" w:type="pct"/>
        <w:tblLook w:val="04A0" w:firstRow="1" w:lastRow="0" w:firstColumn="1" w:lastColumn="0" w:noHBand="0" w:noVBand="1"/>
      </w:tblPr>
      <w:tblGrid>
        <w:gridCol w:w="561"/>
        <w:gridCol w:w="3868"/>
        <w:gridCol w:w="1368"/>
        <w:gridCol w:w="996"/>
        <w:gridCol w:w="1082"/>
        <w:gridCol w:w="1469"/>
      </w:tblGrid>
      <w:tr w:rsidR="006C4DA2" w:rsidRPr="00AD08D9" w14:paraId="21D10CA3" w14:textId="77777777" w:rsidTr="008F7C6B">
        <w:trPr>
          <w:trHeight w:val="510"/>
          <w:tblHeader/>
        </w:trPr>
        <w:tc>
          <w:tcPr>
            <w:tcW w:w="3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3507C9" w14:textId="3543BB1E" w:rsidR="006C4DA2" w:rsidRPr="00EF6A79" w:rsidRDefault="006C4DA2" w:rsidP="008F7C6B">
            <w:pPr>
              <w:spacing w:after="0" w:line="240" w:lineRule="auto"/>
              <w:jc w:val="center"/>
              <w:rPr>
                <w:rFonts w:eastAsia="Times New Roman"/>
                <w:b w:val="0"/>
                <w:color w:val="000000"/>
                <w:sz w:val="24"/>
                <w:szCs w:val="24"/>
                <w:lang w:eastAsia="ru-RU"/>
              </w:rPr>
            </w:pPr>
            <w:r w:rsidRPr="00EF6A79">
              <w:rPr>
                <w:rFonts w:eastAsia="Times New Roman"/>
                <w:b w:val="0"/>
                <w:color w:val="000000"/>
                <w:sz w:val="24"/>
                <w:szCs w:val="24"/>
                <w:lang w:eastAsia="ru-RU"/>
              </w:rPr>
              <w:t>№ п/п</w:t>
            </w:r>
          </w:p>
        </w:tc>
        <w:tc>
          <w:tcPr>
            <w:tcW w:w="2070" w:type="pct"/>
            <w:tcBorders>
              <w:top w:val="single" w:sz="4" w:space="0" w:color="auto"/>
              <w:left w:val="nil"/>
              <w:bottom w:val="single" w:sz="4" w:space="0" w:color="auto"/>
              <w:right w:val="single" w:sz="4" w:space="0" w:color="auto"/>
            </w:tcBorders>
            <w:shd w:val="clear" w:color="auto" w:fill="auto"/>
            <w:vAlign w:val="center"/>
            <w:hideMark/>
          </w:tcPr>
          <w:p w14:paraId="3A787313" w14:textId="77777777" w:rsidR="006C4DA2" w:rsidRPr="00EF6A79" w:rsidRDefault="006C4DA2" w:rsidP="008F7C6B">
            <w:pPr>
              <w:spacing w:after="0" w:line="240" w:lineRule="auto"/>
              <w:jc w:val="center"/>
              <w:rPr>
                <w:rFonts w:eastAsia="Times New Roman"/>
                <w:b w:val="0"/>
                <w:color w:val="000000"/>
                <w:sz w:val="24"/>
                <w:szCs w:val="24"/>
                <w:lang w:eastAsia="ru-RU"/>
              </w:rPr>
            </w:pPr>
            <w:r w:rsidRPr="00EF6A79">
              <w:rPr>
                <w:rFonts w:eastAsia="Times New Roman"/>
                <w:b w:val="0"/>
                <w:color w:val="000000"/>
                <w:sz w:val="24"/>
                <w:szCs w:val="24"/>
                <w:lang w:eastAsia="ru-RU"/>
              </w:rPr>
              <w:t>Наименование</w:t>
            </w: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39E37D90" w14:textId="77777777" w:rsidR="006C4DA2" w:rsidRPr="00EF6A79" w:rsidRDefault="006C4DA2" w:rsidP="008F7C6B">
            <w:pPr>
              <w:spacing w:after="0" w:line="240" w:lineRule="auto"/>
              <w:jc w:val="center"/>
              <w:rPr>
                <w:rFonts w:eastAsia="Times New Roman"/>
                <w:b w:val="0"/>
                <w:color w:val="000000"/>
                <w:sz w:val="24"/>
                <w:szCs w:val="24"/>
                <w:lang w:eastAsia="ru-RU"/>
              </w:rPr>
            </w:pPr>
            <w:r w:rsidRPr="00EF6A79">
              <w:rPr>
                <w:rFonts w:eastAsia="Times New Roman"/>
                <w:b w:val="0"/>
                <w:color w:val="000000"/>
                <w:sz w:val="24"/>
                <w:szCs w:val="24"/>
                <w:lang w:eastAsia="ru-RU"/>
              </w:rPr>
              <w:t>Единица измерения</w:t>
            </w:r>
          </w:p>
        </w:tc>
        <w:tc>
          <w:tcPr>
            <w:tcW w:w="533" w:type="pct"/>
            <w:tcBorders>
              <w:top w:val="single" w:sz="4" w:space="0" w:color="auto"/>
              <w:left w:val="nil"/>
              <w:bottom w:val="single" w:sz="4" w:space="0" w:color="auto"/>
              <w:right w:val="single" w:sz="4" w:space="0" w:color="auto"/>
            </w:tcBorders>
            <w:shd w:val="clear" w:color="auto" w:fill="auto"/>
            <w:vAlign w:val="center"/>
            <w:hideMark/>
          </w:tcPr>
          <w:p w14:paraId="6754D919" w14:textId="77777777" w:rsidR="006C4DA2" w:rsidRPr="00EF6A79" w:rsidRDefault="006C4DA2" w:rsidP="008F7C6B">
            <w:pPr>
              <w:spacing w:after="0" w:line="240" w:lineRule="auto"/>
              <w:jc w:val="center"/>
              <w:rPr>
                <w:rFonts w:eastAsia="Times New Roman"/>
                <w:b w:val="0"/>
                <w:color w:val="000000"/>
                <w:sz w:val="24"/>
                <w:szCs w:val="24"/>
                <w:lang w:eastAsia="ru-RU"/>
              </w:rPr>
            </w:pPr>
            <w:r w:rsidRPr="00EF6A79">
              <w:rPr>
                <w:rFonts w:eastAsia="Times New Roman"/>
                <w:b w:val="0"/>
                <w:color w:val="000000"/>
                <w:sz w:val="24"/>
                <w:szCs w:val="24"/>
                <w:lang w:eastAsia="ru-RU"/>
              </w:rPr>
              <w:t>2023 г.</w:t>
            </w:r>
          </w:p>
        </w:tc>
        <w:tc>
          <w:tcPr>
            <w:tcW w:w="579" w:type="pct"/>
            <w:tcBorders>
              <w:top w:val="single" w:sz="4" w:space="0" w:color="auto"/>
              <w:left w:val="nil"/>
              <w:bottom w:val="single" w:sz="4" w:space="0" w:color="auto"/>
              <w:right w:val="single" w:sz="4" w:space="0" w:color="auto"/>
            </w:tcBorders>
            <w:shd w:val="clear" w:color="auto" w:fill="auto"/>
            <w:vAlign w:val="center"/>
            <w:hideMark/>
          </w:tcPr>
          <w:p w14:paraId="3D19817A" w14:textId="77777777" w:rsidR="006C4DA2" w:rsidRPr="00EF6A79" w:rsidRDefault="006C4DA2" w:rsidP="008F7C6B">
            <w:pPr>
              <w:spacing w:after="0" w:line="240" w:lineRule="auto"/>
              <w:jc w:val="center"/>
              <w:rPr>
                <w:rFonts w:eastAsia="Times New Roman"/>
                <w:b w:val="0"/>
                <w:color w:val="000000"/>
                <w:sz w:val="24"/>
                <w:szCs w:val="24"/>
                <w:lang w:eastAsia="ru-RU"/>
              </w:rPr>
            </w:pPr>
            <w:r w:rsidRPr="00EF6A79">
              <w:rPr>
                <w:rFonts w:eastAsia="Times New Roman"/>
                <w:b w:val="0"/>
                <w:color w:val="000000"/>
                <w:sz w:val="24"/>
                <w:szCs w:val="24"/>
                <w:lang w:eastAsia="ru-RU"/>
              </w:rPr>
              <w:t>I-ая очередь (2034 г.)</w:t>
            </w:r>
          </w:p>
        </w:tc>
        <w:tc>
          <w:tcPr>
            <w:tcW w:w="787" w:type="pct"/>
            <w:tcBorders>
              <w:top w:val="single" w:sz="4" w:space="0" w:color="auto"/>
              <w:left w:val="nil"/>
              <w:bottom w:val="single" w:sz="4" w:space="0" w:color="auto"/>
              <w:right w:val="single" w:sz="4" w:space="0" w:color="auto"/>
            </w:tcBorders>
            <w:shd w:val="clear" w:color="auto" w:fill="auto"/>
            <w:vAlign w:val="center"/>
            <w:hideMark/>
          </w:tcPr>
          <w:p w14:paraId="168906A8" w14:textId="77777777" w:rsidR="006C4DA2" w:rsidRPr="00EF6A79" w:rsidRDefault="006C4DA2" w:rsidP="008F7C6B">
            <w:pPr>
              <w:spacing w:after="0" w:line="240" w:lineRule="auto"/>
              <w:jc w:val="center"/>
              <w:rPr>
                <w:rFonts w:eastAsia="Times New Roman"/>
                <w:b w:val="0"/>
                <w:color w:val="000000"/>
                <w:sz w:val="24"/>
                <w:szCs w:val="24"/>
                <w:lang w:eastAsia="ru-RU"/>
              </w:rPr>
            </w:pPr>
            <w:r w:rsidRPr="00EF6A79">
              <w:rPr>
                <w:rFonts w:eastAsia="Times New Roman"/>
                <w:b w:val="0"/>
                <w:color w:val="000000"/>
                <w:sz w:val="24"/>
                <w:szCs w:val="24"/>
                <w:lang w:eastAsia="ru-RU"/>
              </w:rPr>
              <w:t>Расчетный срок (2044 г.)</w:t>
            </w:r>
          </w:p>
        </w:tc>
      </w:tr>
      <w:tr w:rsidR="00FE3804" w:rsidRPr="00AD08D9" w14:paraId="620B78F0" w14:textId="77777777" w:rsidTr="008F7C6B">
        <w:trPr>
          <w:trHeight w:val="255"/>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6BDE8621" w14:textId="77777777" w:rsidR="00FE3804" w:rsidRPr="00AD08D9" w:rsidRDefault="00FE3804" w:rsidP="008F7C6B">
            <w:pPr>
              <w:spacing w:after="0" w:line="240" w:lineRule="auto"/>
              <w:jc w:val="center"/>
              <w:rPr>
                <w:rFonts w:eastAsia="Times New Roman"/>
                <w:b w:val="0"/>
                <w:color w:val="000000"/>
                <w:sz w:val="24"/>
                <w:szCs w:val="24"/>
                <w:lang w:eastAsia="ru-RU"/>
              </w:rPr>
            </w:pPr>
            <w:r w:rsidRPr="00AD08D9">
              <w:rPr>
                <w:rFonts w:eastAsia="Times New Roman"/>
                <w:b w:val="0"/>
                <w:color w:val="000000"/>
                <w:sz w:val="24"/>
                <w:szCs w:val="24"/>
                <w:lang w:eastAsia="ru-RU"/>
              </w:rPr>
              <w:t>1</w:t>
            </w:r>
          </w:p>
        </w:tc>
        <w:tc>
          <w:tcPr>
            <w:tcW w:w="2070" w:type="pct"/>
            <w:tcBorders>
              <w:top w:val="nil"/>
              <w:left w:val="nil"/>
              <w:bottom w:val="single" w:sz="4" w:space="0" w:color="auto"/>
              <w:right w:val="single" w:sz="4" w:space="0" w:color="auto"/>
            </w:tcBorders>
            <w:shd w:val="clear" w:color="auto" w:fill="auto"/>
            <w:vAlign w:val="center"/>
            <w:hideMark/>
          </w:tcPr>
          <w:p w14:paraId="52CC93AD" w14:textId="77777777" w:rsidR="00FE3804" w:rsidRPr="00AD08D9" w:rsidRDefault="00FE3804" w:rsidP="008F7C6B">
            <w:pPr>
              <w:spacing w:after="0" w:line="240" w:lineRule="auto"/>
              <w:rPr>
                <w:rFonts w:eastAsia="Times New Roman"/>
                <w:b w:val="0"/>
                <w:color w:val="000000"/>
                <w:sz w:val="24"/>
                <w:szCs w:val="24"/>
                <w:lang w:eastAsia="ru-RU"/>
              </w:rPr>
            </w:pPr>
            <w:r w:rsidRPr="00AD08D9">
              <w:rPr>
                <w:rFonts w:eastAsia="Times New Roman"/>
                <w:b w:val="0"/>
                <w:color w:val="000000"/>
                <w:sz w:val="24"/>
                <w:szCs w:val="24"/>
                <w:lang w:eastAsia="ru-RU"/>
              </w:rPr>
              <w:t>Численность населения</w:t>
            </w:r>
          </w:p>
        </w:tc>
        <w:tc>
          <w:tcPr>
            <w:tcW w:w="732" w:type="pct"/>
            <w:tcBorders>
              <w:top w:val="nil"/>
              <w:left w:val="nil"/>
              <w:bottom w:val="single" w:sz="4" w:space="0" w:color="auto"/>
              <w:right w:val="single" w:sz="4" w:space="0" w:color="auto"/>
            </w:tcBorders>
            <w:shd w:val="clear" w:color="auto" w:fill="auto"/>
            <w:vAlign w:val="center"/>
            <w:hideMark/>
          </w:tcPr>
          <w:p w14:paraId="0D4A3F13" w14:textId="77777777" w:rsidR="00FE3804" w:rsidRPr="00AD08D9" w:rsidRDefault="00FE3804" w:rsidP="008F7C6B">
            <w:pPr>
              <w:spacing w:after="0" w:line="240" w:lineRule="auto"/>
              <w:jc w:val="center"/>
              <w:rPr>
                <w:rFonts w:eastAsia="Times New Roman"/>
                <w:b w:val="0"/>
                <w:color w:val="000000"/>
                <w:sz w:val="24"/>
                <w:szCs w:val="24"/>
                <w:lang w:eastAsia="ru-RU"/>
              </w:rPr>
            </w:pPr>
            <w:r w:rsidRPr="00AD08D9">
              <w:rPr>
                <w:rFonts w:eastAsia="Times New Roman"/>
                <w:b w:val="0"/>
                <w:color w:val="000000"/>
                <w:sz w:val="24"/>
                <w:szCs w:val="24"/>
                <w:lang w:eastAsia="ru-RU"/>
              </w:rPr>
              <w:t>чел.</w:t>
            </w:r>
          </w:p>
        </w:tc>
        <w:tc>
          <w:tcPr>
            <w:tcW w:w="533" w:type="pct"/>
            <w:tcBorders>
              <w:top w:val="nil"/>
              <w:left w:val="nil"/>
              <w:bottom w:val="single" w:sz="4" w:space="0" w:color="auto"/>
              <w:right w:val="single" w:sz="4" w:space="0" w:color="auto"/>
            </w:tcBorders>
            <w:shd w:val="clear" w:color="auto" w:fill="auto"/>
            <w:vAlign w:val="center"/>
            <w:hideMark/>
          </w:tcPr>
          <w:p w14:paraId="74626C9A" w14:textId="1B0EF66A" w:rsidR="00FE3804" w:rsidRPr="00FE3804" w:rsidRDefault="00FE3804" w:rsidP="008F7C6B">
            <w:pPr>
              <w:spacing w:after="0" w:line="240" w:lineRule="auto"/>
              <w:jc w:val="center"/>
              <w:rPr>
                <w:rFonts w:eastAsia="Times New Roman"/>
                <w:b w:val="0"/>
                <w:color w:val="000000"/>
                <w:sz w:val="24"/>
                <w:szCs w:val="24"/>
                <w:lang w:eastAsia="ru-RU"/>
              </w:rPr>
            </w:pPr>
            <w:r w:rsidRPr="00FE3804">
              <w:rPr>
                <w:b w:val="0"/>
                <w:color w:val="000000"/>
                <w:sz w:val="24"/>
                <w:szCs w:val="24"/>
              </w:rPr>
              <w:t>3523</w:t>
            </w:r>
          </w:p>
        </w:tc>
        <w:tc>
          <w:tcPr>
            <w:tcW w:w="579" w:type="pct"/>
            <w:tcBorders>
              <w:top w:val="nil"/>
              <w:left w:val="nil"/>
              <w:bottom w:val="single" w:sz="4" w:space="0" w:color="auto"/>
              <w:right w:val="single" w:sz="4" w:space="0" w:color="auto"/>
            </w:tcBorders>
            <w:shd w:val="clear" w:color="auto" w:fill="auto"/>
            <w:vAlign w:val="center"/>
            <w:hideMark/>
          </w:tcPr>
          <w:p w14:paraId="7EED52B1" w14:textId="0AF54F59" w:rsidR="00FE3804" w:rsidRPr="00FE3804" w:rsidRDefault="00FE3804" w:rsidP="008F7C6B">
            <w:pPr>
              <w:spacing w:after="0" w:line="240" w:lineRule="auto"/>
              <w:jc w:val="center"/>
              <w:rPr>
                <w:rFonts w:eastAsia="Times New Roman"/>
                <w:b w:val="0"/>
                <w:color w:val="000000"/>
                <w:sz w:val="24"/>
                <w:szCs w:val="24"/>
                <w:lang w:eastAsia="ru-RU"/>
              </w:rPr>
            </w:pPr>
            <w:r w:rsidRPr="00FE3804">
              <w:rPr>
                <w:b w:val="0"/>
                <w:color w:val="000000"/>
                <w:sz w:val="24"/>
                <w:szCs w:val="24"/>
              </w:rPr>
              <w:t>5200</w:t>
            </w:r>
          </w:p>
        </w:tc>
        <w:tc>
          <w:tcPr>
            <w:tcW w:w="787" w:type="pct"/>
            <w:tcBorders>
              <w:top w:val="nil"/>
              <w:left w:val="nil"/>
              <w:bottom w:val="single" w:sz="4" w:space="0" w:color="auto"/>
              <w:right w:val="single" w:sz="4" w:space="0" w:color="auto"/>
            </w:tcBorders>
            <w:shd w:val="clear" w:color="auto" w:fill="auto"/>
            <w:vAlign w:val="center"/>
            <w:hideMark/>
          </w:tcPr>
          <w:p w14:paraId="718A4F27" w14:textId="763E95E1" w:rsidR="00FE3804" w:rsidRPr="00FE3804" w:rsidRDefault="00FE3804" w:rsidP="008F7C6B">
            <w:pPr>
              <w:spacing w:after="0" w:line="240" w:lineRule="auto"/>
              <w:jc w:val="center"/>
              <w:rPr>
                <w:rFonts w:eastAsia="Times New Roman"/>
                <w:b w:val="0"/>
                <w:color w:val="000000"/>
                <w:sz w:val="24"/>
                <w:szCs w:val="24"/>
                <w:lang w:eastAsia="ru-RU"/>
              </w:rPr>
            </w:pPr>
            <w:r w:rsidRPr="00FE3804">
              <w:rPr>
                <w:b w:val="0"/>
                <w:color w:val="000000"/>
                <w:sz w:val="24"/>
                <w:szCs w:val="24"/>
              </w:rPr>
              <w:t>8000</w:t>
            </w:r>
          </w:p>
        </w:tc>
      </w:tr>
      <w:tr w:rsidR="00FE3804" w:rsidRPr="00AD08D9" w14:paraId="356C6224" w14:textId="77777777" w:rsidTr="008F7C6B">
        <w:trPr>
          <w:trHeight w:val="255"/>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6D2B6D12" w14:textId="77777777" w:rsidR="00FE3804" w:rsidRPr="00AD08D9" w:rsidRDefault="00FE3804" w:rsidP="008F7C6B">
            <w:pPr>
              <w:spacing w:after="0" w:line="240" w:lineRule="auto"/>
              <w:jc w:val="center"/>
              <w:rPr>
                <w:rFonts w:eastAsia="Times New Roman"/>
                <w:b w:val="0"/>
                <w:color w:val="000000"/>
                <w:sz w:val="24"/>
                <w:szCs w:val="24"/>
                <w:lang w:eastAsia="ru-RU"/>
              </w:rPr>
            </w:pPr>
            <w:r w:rsidRPr="00AD08D9">
              <w:rPr>
                <w:rFonts w:eastAsia="Times New Roman"/>
                <w:b w:val="0"/>
                <w:color w:val="000000"/>
                <w:sz w:val="24"/>
                <w:szCs w:val="24"/>
                <w:lang w:eastAsia="ru-RU"/>
              </w:rPr>
              <w:t>2</w:t>
            </w:r>
          </w:p>
        </w:tc>
        <w:tc>
          <w:tcPr>
            <w:tcW w:w="2070" w:type="pct"/>
            <w:tcBorders>
              <w:top w:val="nil"/>
              <w:left w:val="nil"/>
              <w:bottom w:val="single" w:sz="4" w:space="0" w:color="auto"/>
              <w:right w:val="single" w:sz="4" w:space="0" w:color="auto"/>
            </w:tcBorders>
            <w:shd w:val="clear" w:color="auto" w:fill="auto"/>
            <w:vAlign w:val="center"/>
            <w:hideMark/>
          </w:tcPr>
          <w:p w14:paraId="36043C3B" w14:textId="77777777" w:rsidR="00FE3804" w:rsidRPr="00AD08D9" w:rsidRDefault="00FE3804" w:rsidP="008F7C6B">
            <w:pPr>
              <w:spacing w:after="0" w:line="240" w:lineRule="auto"/>
              <w:rPr>
                <w:rFonts w:eastAsia="Times New Roman"/>
                <w:b w:val="0"/>
                <w:color w:val="000000"/>
                <w:sz w:val="24"/>
                <w:szCs w:val="24"/>
                <w:lang w:eastAsia="ru-RU"/>
              </w:rPr>
            </w:pPr>
            <w:r w:rsidRPr="00AD08D9">
              <w:rPr>
                <w:rFonts w:eastAsia="Times New Roman"/>
                <w:b w:val="0"/>
                <w:color w:val="000000"/>
                <w:sz w:val="24"/>
                <w:szCs w:val="24"/>
                <w:lang w:eastAsia="ru-RU"/>
              </w:rPr>
              <w:t>Норма водопотребления</w:t>
            </w:r>
          </w:p>
        </w:tc>
        <w:tc>
          <w:tcPr>
            <w:tcW w:w="732" w:type="pct"/>
            <w:tcBorders>
              <w:top w:val="nil"/>
              <w:left w:val="nil"/>
              <w:bottom w:val="single" w:sz="4" w:space="0" w:color="auto"/>
              <w:right w:val="single" w:sz="4" w:space="0" w:color="auto"/>
            </w:tcBorders>
            <w:shd w:val="clear" w:color="auto" w:fill="auto"/>
            <w:vAlign w:val="center"/>
            <w:hideMark/>
          </w:tcPr>
          <w:p w14:paraId="5B878477" w14:textId="77777777" w:rsidR="00FE3804" w:rsidRPr="00AD08D9" w:rsidRDefault="00FE3804" w:rsidP="008F7C6B">
            <w:pPr>
              <w:spacing w:after="0" w:line="240" w:lineRule="auto"/>
              <w:jc w:val="center"/>
              <w:rPr>
                <w:rFonts w:eastAsia="Times New Roman"/>
                <w:b w:val="0"/>
                <w:color w:val="000000"/>
                <w:sz w:val="24"/>
                <w:szCs w:val="24"/>
                <w:lang w:eastAsia="ru-RU"/>
              </w:rPr>
            </w:pPr>
            <w:r w:rsidRPr="00AD08D9">
              <w:rPr>
                <w:rFonts w:eastAsia="Times New Roman"/>
                <w:b w:val="0"/>
                <w:color w:val="000000"/>
                <w:sz w:val="24"/>
                <w:szCs w:val="24"/>
                <w:lang w:eastAsia="ru-RU"/>
              </w:rPr>
              <w:t>л/сут</w:t>
            </w:r>
          </w:p>
        </w:tc>
        <w:tc>
          <w:tcPr>
            <w:tcW w:w="533" w:type="pct"/>
            <w:tcBorders>
              <w:top w:val="nil"/>
              <w:left w:val="nil"/>
              <w:bottom w:val="single" w:sz="4" w:space="0" w:color="auto"/>
              <w:right w:val="single" w:sz="4" w:space="0" w:color="auto"/>
            </w:tcBorders>
            <w:shd w:val="clear" w:color="auto" w:fill="auto"/>
            <w:vAlign w:val="center"/>
            <w:hideMark/>
          </w:tcPr>
          <w:p w14:paraId="78F1ABAF" w14:textId="1F3575C9" w:rsidR="00FE3804" w:rsidRPr="00FE3804" w:rsidRDefault="00FE3804" w:rsidP="008F7C6B">
            <w:pPr>
              <w:spacing w:after="0" w:line="240" w:lineRule="auto"/>
              <w:jc w:val="center"/>
              <w:rPr>
                <w:rFonts w:eastAsia="Times New Roman"/>
                <w:b w:val="0"/>
                <w:color w:val="000000"/>
                <w:sz w:val="24"/>
                <w:szCs w:val="24"/>
                <w:lang w:eastAsia="ru-RU"/>
              </w:rPr>
            </w:pPr>
            <w:r w:rsidRPr="00FE3804">
              <w:rPr>
                <w:b w:val="0"/>
                <w:color w:val="000000"/>
                <w:sz w:val="24"/>
                <w:szCs w:val="24"/>
              </w:rPr>
              <w:t>70</w:t>
            </w:r>
          </w:p>
        </w:tc>
        <w:tc>
          <w:tcPr>
            <w:tcW w:w="579" w:type="pct"/>
            <w:tcBorders>
              <w:top w:val="nil"/>
              <w:left w:val="nil"/>
              <w:bottom w:val="single" w:sz="4" w:space="0" w:color="auto"/>
              <w:right w:val="single" w:sz="4" w:space="0" w:color="auto"/>
            </w:tcBorders>
            <w:shd w:val="clear" w:color="auto" w:fill="auto"/>
            <w:vAlign w:val="center"/>
            <w:hideMark/>
          </w:tcPr>
          <w:p w14:paraId="6A544C56" w14:textId="195C137E" w:rsidR="00FE3804" w:rsidRPr="00FE3804" w:rsidRDefault="00FE3804" w:rsidP="008F7C6B">
            <w:pPr>
              <w:spacing w:after="0" w:line="240" w:lineRule="auto"/>
              <w:jc w:val="center"/>
              <w:rPr>
                <w:rFonts w:eastAsia="Times New Roman"/>
                <w:b w:val="0"/>
                <w:color w:val="000000"/>
                <w:sz w:val="24"/>
                <w:szCs w:val="24"/>
                <w:lang w:eastAsia="ru-RU"/>
              </w:rPr>
            </w:pPr>
            <w:r w:rsidRPr="00FE3804">
              <w:rPr>
                <w:b w:val="0"/>
                <w:color w:val="000000"/>
                <w:sz w:val="24"/>
                <w:szCs w:val="24"/>
              </w:rPr>
              <w:t>70</w:t>
            </w:r>
          </w:p>
        </w:tc>
        <w:tc>
          <w:tcPr>
            <w:tcW w:w="787" w:type="pct"/>
            <w:tcBorders>
              <w:top w:val="nil"/>
              <w:left w:val="nil"/>
              <w:bottom w:val="single" w:sz="4" w:space="0" w:color="auto"/>
              <w:right w:val="single" w:sz="4" w:space="0" w:color="auto"/>
            </w:tcBorders>
            <w:shd w:val="clear" w:color="auto" w:fill="auto"/>
            <w:vAlign w:val="center"/>
            <w:hideMark/>
          </w:tcPr>
          <w:p w14:paraId="3F017182" w14:textId="358F59F7" w:rsidR="00FE3804" w:rsidRPr="00FE3804" w:rsidRDefault="00FE3804" w:rsidP="008F7C6B">
            <w:pPr>
              <w:spacing w:after="0" w:line="240" w:lineRule="auto"/>
              <w:jc w:val="center"/>
              <w:rPr>
                <w:rFonts w:eastAsia="Times New Roman"/>
                <w:b w:val="0"/>
                <w:color w:val="000000"/>
                <w:sz w:val="24"/>
                <w:szCs w:val="24"/>
                <w:lang w:eastAsia="ru-RU"/>
              </w:rPr>
            </w:pPr>
            <w:r w:rsidRPr="00FE3804">
              <w:rPr>
                <w:b w:val="0"/>
                <w:color w:val="000000"/>
                <w:sz w:val="24"/>
                <w:szCs w:val="24"/>
              </w:rPr>
              <w:t>70</w:t>
            </w:r>
          </w:p>
        </w:tc>
      </w:tr>
      <w:tr w:rsidR="00FE3804" w:rsidRPr="00AD08D9" w14:paraId="3AA724B9" w14:textId="77777777" w:rsidTr="008F7C6B">
        <w:trPr>
          <w:trHeight w:val="255"/>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19FDD7B9" w14:textId="77777777" w:rsidR="00FE3804" w:rsidRPr="00AD08D9" w:rsidRDefault="00FE3804" w:rsidP="008F7C6B">
            <w:pPr>
              <w:spacing w:after="0" w:line="240" w:lineRule="auto"/>
              <w:jc w:val="center"/>
              <w:rPr>
                <w:rFonts w:eastAsia="Times New Roman"/>
                <w:b w:val="0"/>
                <w:color w:val="000000"/>
                <w:sz w:val="24"/>
                <w:szCs w:val="24"/>
                <w:lang w:eastAsia="ru-RU"/>
              </w:rPr>
            </w:pPr>
            <w:r w:rsidRPr="00AD08D9">
              <w:rPr>
                <w:rFonts w:eastAsia="Times New Roman"/>
                <w:b w:val="0"/>
                <w:color w:val="000000"/>
                <w:sz w:val="24"/>
                <w:szCs w:val="24"/>
                <w:lang w:eastAsia="ru-RU"/>
              </w:rPr>
              <w:t>3</w:t>
            </w:r>
          </w:p>
        </w:tc>
        <w:tc>
          <w:tcPr>
            <w:tcW w:w="2070" w:type="pct"/>
            <w:tcBorders>
              <w:top w:val="nil"/>
              <w:left w:val="nil"/>
              <w:bottom w:val="single" w:sz="4" w:space="0" w:color="auto"/>
              <w:right w:val="single" w:sz="4" w:space="0" w:color="auto"/>
            </w:tcBorders>
            <w:shd w:val="clear" w:color="auto" w:fill="auto"/>
            <w:vAlign w:val="center"/>
            <w:hideMark/>
          </w:tcPr>
          <w:p w14:paraId="3A49831D" w14:textId="77777777" w:rsidR="00FE3804" w:rsidRPr="00AD08D9" w:rsidRDefault="00FE3804" w:rsidP="008F7C6B">
            <w:pPr>
              <w:spacing w:after="0" w:line="240" w:lineRule="auto"/>
              <w:rPr>
                <w:rFonts w:eastAsia="Times New Roman"/>
                <w:b w:val="0"/>
                <w:color w:val="000000"/>
                <w:sz w:val="24"/>
                <w:szCs w:val="24"/>
                <w:lang w:eastAsia="ru-RU"/>
              </w:rPr>
            </w:pPr>
            <w:r w:rsidRPr="00AD08D9">
              <w:rPr>
                <w:rFonts w:eastAsia="Times New Roman"/>
                <w:b w:val="0"/>
                <w:color w:val="000000"/>
                <w:sz w:val="24"/>
                <w:szCs w:val="24"/>
                <w:lang w:eastAsia="ru-RU"/>
              </w:rPr>
              <w:t>Расход воды</w:t>
            </w:r>
          </w:p>
        </w:tc>
        <w:tc>
          <w:tcPr>
            <w:tcW w:w="732" w:type="pct"/>
            <w:tcBorders>
              <w:top w:val="nil"/>
              <w:left w:val="nil"/>
              <w:bottom w:val="single" w:sz="4" w:space="0" w:color="auto"/>
              <w:right w:val="single" w:sz="4" w:space="0" w:color="auto"/>
            </w:tcBorders>
            <w:shd w:val="clear" w:color="auto" w:fill="auto"/>
            <w:vAlign w:val="center"/>
            <w:hideMark/>
          </w:tcPr>
          <w:p w14:paraId="3137BE23" w14:textId="77777777" w:rsidR="00FE3804" w:rsidRPr="00AD08D9" w:rsidRDefault="00FE3804" w:rsidP="008F7C6B">
            <w:pPr>
              <w:spacing w:after="0" w:line="240" w:lineRule="auto"/>
              <w:jc w:val="center"/>
              <w:rPr>
                <w:rFonts w:eastAsia="Times New Roman"/>
                <w:b w:val="0"/>
                <w:color w:val="000000"/>
                <w:sz w:val="24"/>
                <w:szCs w:val="24"/>
                <w:lang w:eastAsia="ru-RU"/>
              </w:rPr>
            </w:pPr>
            <w:r w:rsidRPr="00AD08D9">
              <w:rPr>
                <w:rFonts w:eastAsia="Times New Roman"/>
                <w:b w:val="0"/>
                <w:color w:val="000000"/>
                <w:sz w:val="24"/>
                <w:szCs w:val="24"/>
                <w:lang w:eastAsia="ru-RU"/>
              </w:rPr>
              <w:t>куб.м/сут</w:t>
            </w:r>
          </w:p>
        </w:tc>
        <w:tc>
          <w:tcPr>
            <w:tcW w:w="533" w:type="pct"/>
            <w:tcBorders>
              <w:top w:val="nil"/>
              <w:left w:val="nil"/>
              <w:bottom w:val="single" w:sz="4" w:space="0" w:color="auto"/>
              <w:right w:val="single" w:sz="4" w:space="0" w:color="auto"/>
            </w:tcBorders>
            <w:shd w:val="clear" w:color="auto" w:fill="auto"/>
            <w:vAlign w:val="center"/>
            <w:hideMark/>
          </w:tcPr>
          <w:p w14:paraId="42860CF2" w14:textId="2D5850D0" w:rsidR="00FE3804" w:rsidRPr="00FE3804" w:rsidRDefault="00FE3804" w:rsidP="008F7C6B">
            <w:pPr>
              <w:spacing w:after="0" w:line="240" w:lineRule="auto"/>
              <w:jc w:val="center"/>
              <w:rPr>
                <w:rFonts w:eastAsia="Times New Roman"/>
                <w:b w:val="0"/>
                <w:color w:val="000000"/>
                <w:sz w:val="24"/>
                <w:szCs w:val="24"/>
                <w:lang w:eastAsia="ru-RU"/>
              </w:rPr>
            </w:pPr>
            <w:r w:rsidRPr="00FE3804">
              <w:rPr>
                <w:b w:val="0"/>
                <w:color w:val="000000"/>
                <w:sz w:val="24"/>
                <w:szCs w:val="24"/>
              </w:rPr>
              <w:t>246,61</w:t>
            </w:r>
          </w:p>
        </w:tc>
        <w:tc>
          <w:tcPr>
            <w:tcW w:w="579" w:type="pct"/>
            <w:tcBorders>
              <w:top w:val="nil"/>
              <w:left w:val="nil"/>
              <w:bottom w:val="single" w:sz="4" w:space="0" w:color="auto"/>
              <w:right w:val="single" w:sz="4" w:space="0" w:color="auto"/>
            </w:tcBorders>
            <w:shd w:val="clear" w:color="auto" w:fill="auto"/>
            <w:vAlign w:val="center"/>
            <w:hideMark/>
          </w:tcPr>
          <w:p w14:paraId="2BAB7DA7" w14:textId="00DA1B1C" w:rsidR="00FE3804" w:rsidRPr="00FE3804" w:rsidRDefault="00FE3804" w:rsidP="008F7C6B">
            <w:pPr>
              <w:spacing w:after="0" w:line="240" w:lineRule="auto"/>
              <w:jc w:val="center"/>
              <w:rPr>
                <w:rFonts w:eastAsia="Times New Roman"/>
                <w:b w:val="0"/>
                <w:color w:val="000000"/>
                <w:sz w:val="24"/>
                <w:szCs w:val="24"/>
                <w:lang w:eastAsia="ru-RU"/>
              </w:rPr>
            </w:pPr>
            <w:r w:rsidRPr="00FE3804">
              <w:rPr>
                <w:b w:val="0"/>
                <w:color w:val="000000"/>
                <w:sz w:val="24"/>
                <w:szCs w:val="24"/>
              </w:rPr>
              <w:t>364,00</w:t>
            </w:r>
          </w:p>
        </w:tc>
        <w:tc>
          <w:tcPr>
            <w:tcW w:w="787" w:type="pct"/>
            <w:tcBorders>
              <w:top w:val="nil"/>
              <w:left w:val="nil"/>
              <w:bottom w:val="single" w:sz="4" w:space="0" w:color="auto"/>
              <w:right w:val="single" w:sz="4" w:space="0" w:color="auto"/>
            </w:tcBorders>
            <w:shd w:val="clear" w:color="auto" w:fill="auto"/>
            <w:vAlign w:val="center"/>
            <w:hideMark/>
          </w:tcPr>
          <w:p w14:paraId="6D002C0F" w14:textId="49890990" w:rsidR="00FE3804" w:rsidRPr="00FE3804" w:rsidRDefault="00FE3804" w:rsidP="008F7C6B">
            <w:pPr>
              <w:spacing w:after="0" w:line="240" w:lineRule="auto"/>
              <w:jc w:val="center"/>
              <w:rPr>
                <w:rFonts w:eastAsia="Times New Roman"/>
                <w:b w:val="0"/>
                <w:color w:val="000000"/>
                <w:sz w:val="24"/>
                <w:szCs w:val="24"/>
                <w:lang w:eastAsia="ru-RU"/>
              </w:rPr>
            </w:pPr>
            <w:r w:rsidRPr="00FE3804">
              <w:rPr>
                <w:b w:val="0"/>
                <w:color w:val="000000"/>
                <w:sz w:val="24"/>
                <w:szCs w:val="24"/>
              </w:rPr>
              <w:t>560,00</w:t>
            </w:r>
          </w:p>
        </w:tc>
      </w:tr>
      <w:tr w:rsidR="00FE3804" w:rsidRPr="00AD08D9" w14:paraId="19E8A8CB" w14:textId="77777777" w:rsidTr="008F7C6B">
        <w:trPr>
          <w:trHeight w:val="369"/>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3938AEFD" w14:textId="77777777" w:rsidR="00FE3804" w:rsidRPr="00AD08D9" w:rsidRDefault="00FE3804" w:rsidP="008F7C6B">
            <w:pPr>
              <w:spacing w:after="0" w:line="240" w:lineRule="auto"/>
              <w:jc w:val="center"/>
              <w:rPr>
                <w:rFonts w:eastAsia="Times New Roman"/>
                <w:b w:val="0"/>
                <w:color w:val="000000"/>
                <w:sz w:val="24"/>
                <w:szCs w:val="24"/>
                <w:lang w:eastAsia="ru-RU"/>
              </w:rPr>
            </w:pPr>
            <w:r w:rsidRPr="00AD08D9">
              <w:rPr>
                <w:rFonts w:eastAsia="Times New Roman"/>
                <w:b w:val="0"/>
                <w:color w:val="000000"/>
                <w:sz w:val="24"/>
                <w:szCs w:val="24"/>
                <w:lang w:eastAsia="ru-RU"/>
              </w:rPr>
              <w:t>4</w:t>
            </w:r>
          </w:p>
        </w:tc>
        <w:tc>
          <w:tcPr>
            <w:tcW w:w="2070" w:type="pct"/>
            <w:tcBorders>
              <w:top w:val="nil"/>
              <w:left w:val="nil"/>
              <w:bottom w:val="single" w:sz="4" w:space="0" w:color="auto"/>
              <w:right w:val="single" w:sz="4" w:space="0" w:color="auto"/>
            </w:tcBorders>
            <w:shd w:val="clear" w:color="auto" w:fill="auto"/>
            <w:vAlign w:val="center"/>
            <w:hideMark/>
          </w:tcPr>
          <w:p w14:paraId="4E9DFB52" w14:textId="77777777" w:rsidR="00FE3804" w:rsidRPr="00AD08D9" w:rsidRDefault="00FE3804" w:rsidP="008F7C6B">
            <w:pPr>
              <w:spacing w:after="0" w:line="240" w:lineRule="auto"/>
              <w:rPr>
                <w:rFonts w:eastAsia="Times New Roman"/>
                <w:b w:val="0"/>
                <w:color w:val="000000"/>
                <w:sz w:val="24"/>
                <w:szCs w:val="24"/>
                <w:lang w:eastAsia="ru-RU"/>
              </w:rPr>
            </w:pPr>
            <w:r w:rsidRPr="00AD08D9">
              <w:rPr>
                <w:rFonts w:eastAsia="Times New Roman"/>
                <w:b w:val="0"/>
                <w:color w:val="000000"/>
                <w:sz w:val="24"/>
                <w:szCs w:val="24"/>
                <w:lang w:eastAsia="ru-RU"/>
              </w:rPr>
              <w:t>Коэффициент неравномерности в сутки наибольшего водопотребления</w:t>
            </w:r>
          </w:p>
        </w:tc>
        <w:tc>
          <w:tcPr>
            <w:tcW w:w="732" w:type="pct"/>
            <w:tcBorders>
              <w:top w:val="nil"/>
              <w:left w:val="nil"/>
              <w:bottom w:val="single" w:sz="4" w:space="0" w:color="auto"/>
              <w:right w:val="single" w:sz="4" w:space="0" w:color="auto"/>
            </w:tcBorders>
            <w:shd w:val="clear" w:color="auto" w:fill="auto"/>
            <w:vAlign w:val="center"/>
            <w:hideMark/>
          </w:tcPr>
          <w:p w14:paraId="1DBF69B5" w14:textId="77777777" w:rsidR="00FE3804" w:rsidRPr="00AD08D9" w:rsidRDefault="00FE3804" w:rsidP="008F7C6B">
            <w:pPr>
              <w:spacing w:after="0" w:line="240" w:lineRule="auto"/>
              <w:jc w:val="center"/>
              <w:rPr>
                <w:rFonts w:eastAsia="Times New Roman"/>
                <w:b w:val="0"/>
                <w:color w:val="000000"/>
                <w:sz w:val="24"/>
                <w:szCs w:val="24"/>
                <w:lang w:eastAsia="ru-RU"/>
              </w:rPr>
            </w:pPr>
            <w:r w:rsidRPr="00AD08D9">
              <w:rPr>
                <w:rFonts w:eastAsia="Times New Roman"/>
                <w:b w:val="0"/>
                <w:color w:val="000000"/>
                <w:sz w:val="24"/>
                <w:szCs w:val="24"/>
                <w:lang w:eastAsia="ru-RU"/>
              </w:rPr>
              <w:t>-</w:t>
            </w:r>
          </w:p>
        </w:tc>
        <w:tc>
          <w:tcPr>
            <w:tcW w:w="533" w:type="pct"/>
            <w:tcBorders>
              <w:top w:val="nil"/>
              <w:left w:val="nil"/>
              <w:bottom w:val="single" w:sz="4" w:space="0" w:color="auto"/>
              <w:right w:val="single" w:sz="4" w:space="0" w:color="auto"/>
            </w:tcBorders>
            <w:shd w:val="clear" w:color="auto" w:fill="auto"/>
            <w:vAlign w:val="center"/>
            <w:hideMark/>
          </w:tcPr>
          <w:p w14:paraId="53471454" w14:textId="32005286" w:rsidR="00FE3804" w:rsidRPr="00FE3804" w:rsidRDefault="00FE3804" w:rsidP="008F7C6B">
            <w:pPr>
              <w:spacing w:after="0" w:line="240" w:lineRule="auto"/>
              <w:jc w:val="center"/>
              <w:rPr>
                <w:rFonts w:eastAsia="Times New Roman"/>
                <w:b w:val="0"/>
                <w:color w:val="000000"/>
                <w:sz w:val="24"/>
                <w:szCs w:val="24"/>
                <w:lang w:eastAsia="ru-RU"/>
              </w:rPr>
            </w:pPr>
            <w:r w:rsidRPr="00FE3804">
              <w:rPr>
                <w:b w:val="0"/>
                <w:color w:val="000000"/>
                <w:sz w:val="24"/>
                <w:szCs w:val="24"/>
              </w:rPr>
              <w:t>1,10</w:t>
            </w:r>
          </w:p>
        </w:tc>
        <w:tc>
          <w:tcPr>
            <w:tcW w:w="579" w:type="pct"/>
            <w:tcBorders>
              <w:top w:val="nil"/>
              <w:left w:val="nil"/>
              <w:bottom w:val="single" w:sz="4" w:space="0" w:color="auto"/>
              <w:right w:val="single" w:sz="4" w:space="0" w:color="auto"/>
            </w:tcBorders>
            <w:shd w:val="clear" w:color="auto" w:fill="auto"/>
            <w:vAlign w:val="center"/>
            <w:hideMark/>
          </w:tcPr>
          <w:p w14:paraId="68E3B09B" w14:textId="02AC20BB" w:rsidR="00FE3804" w:rsidRPr="00FE3804" w:rsidRDefault="00FE3804" w:rsidP="008F7C6B">
            <w:pPr>
              <w:spacing w:after="0" w:line="240" w:lineRule="auto"/>
              <w:jc w:val="center"/>
              <w:rPr>
                <w:rFonts w:eastAsia="Times New Roman"/>
                <w:b w:val="0"/>
                <w:color w:val="000000"/>
                <w:sz w:val="24"/>
                <w:szCs w:val="24"/>
                <w:lang w:eastAsia="ru-RU"/>
              </w:rPr>
            </w:pPr>
            <w:r w:rsidRPr="00FE3804">
              <w:rPr>
                <w:b w:val="0"/>
                <w:color w:val="000000"/>
                <w:sz w:val="24"/>
                <w:szCs w:val="24"/>
              </w:rPr>
              <w:t>1,10</w:t>
            </w:r>
          </w:p>
        </w:tc>
        <w:tc>
          <w:tcPr>
            <w:tcW w:w="787" w:type="pct"/>
            <w:tcBorders>
              <w:top w:val="nil"/>
              <w:left w:val="nil"/>
              <w:bottom w:val="single" w:sz="4" w:space="0" w:color="auto"/>
              <w:right w:val="single" w:sz="4" w:space="0" w:color="auto"/>
            </w:tcBorders>
            <w:shd w:val="clear" w:color="auto" w:fill="auto"/>
            <w:vAlign w:val="center"/>
            <w:hideMark/>
          </w:tcPr>
          <w:p w14:paraId="01FB1F33" w14:textId="10230E55" w:rsidR="00FE3804" w:rsidRPr="00FE3804" w:rsidRDefault="00FE3804" w:rsidP="008F7C6B">
            <w:pPr>
              <w:spacing w:after="0" w:line="240" w:lineRule="auto"/>
              <w:jc w:val="center"/>
              <w:rPr>
                <w:rFonts w:eastAsia="Times New Roman"/>
                <w:b w:val="0"/>
                <w:color w:val="000000"/>
                <w:sz w:val="24"/>
                <w:szCs w:val="24"/>
                <w:lang w:eastAsia="ru-RU"/>
              </w:rPr>
            </w:pPr>
            <w:r w:rsidRPr="00FE3804">
              <w:rPr>
                <w:b w:val="0"/>
                <w:color w:val="000000"/>
                <w:sz w:val="24"/>
                <w:szCs w:val="24"/>
              </w:rPr>
              <w:t>1,10</w:t>
            </w:r>
          </w:p>
        </w:tc>
      </w:tr>
      <w:tr w:rsidR="00FE3804" w:rsidRPr="00AD08D9" w14:paraId="3140B99E" w14:textId="77777777" w:rsidTr="008F7C6B">
        <w:trPr>
          <w:trHeight w:val="7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0DA02F3F" w14:textId="77777777" w:rsidR="00FE3804" w:rsidRPr="00AD08D9" w:rsidRDefault="00FE3804" w:rsidP="008F7C6B">
            <w:pPr>
              <w:spacing w:after="0" w:line="240" w:lineRule="auto"/>
              <w:jc w:val="center"/>
              <w:rPr>
                <w:rFonts w:eastAsia="Times New Roman"/>
                <w:b w:val="0"/>
                <w:color w:val="000000"/>
                <w:sz w:val="24"/>
                <w:szCs w:val="24"/>
                <w:lang w:eastAsia="ru-RU"/>
              </w:rPr>
            </w:pPr>
            <w:r w:rsidRPr="00AD08D9">
              <w:rPr>
                <w:rFonts w:eastAsia="Times New Roman"/>
                <w:b w:val="0"/>
                <w:color w:val="000000"/>
                <w:sz w:val="24"/>
                <w:szCs w:val="24"/>
                <w:lang w:eastAsia="ru-RU"/>
              </w:rPr>
              <w:t>5</w:t>
            </w:r>
          </w:p>
        </w:tc>
        <w:tc>
          <w:tcPr>
            <w:tcW w:w="2070" w:type="pct"/>
            <w:tcBorders>
              <w:top w:val="nil"/>
              <w:left w:val="nil"/>
              <w:bottom w:val="single" w:sz="4" w:space="0" w:color="auto"/>
              <w:right w:val="single" w:sz="4" w:space="0" w:color="auto"/>
            </w:tcBorders>
            <w:shd w:val="clear" w:color="auto" w:fill="auto"/>
            <w:vAlign w:val="center"/>
            <w:hideMark/>
          </w:tcPr>
          <w:p w14:paraId="5541308B" w14:textId="77777777" w:rsidR="00FE3804" w:rsidRPr="00AD08D9" w:rsidRDefault="00FE3804" w:rsidP="008F7C6B">
            <w:pPr>
              <w:spacing w:after="0" w:line="240" w:lineRule="auto"/>
              <w:rPr>
                <w:rFonts w:eastAsia="Times New Roman"/>
                <w:b w:val="0"/>
                <w:color w:val="000000"/>
                <w:sz w:val="24"/>
                <w:szCs w:val="24"/>
                <w:lang w:eastAsia="ru-RU"/>
              </w:rPr>
            </w:pPr>
            <w:r w:rsidRPr="00AD08D9">
              <w:rPr>
                <w:rFonts w:eastAsia="Times New Roman"/>
                <w:b w:val="0"/>
                <w:color w:val="000000"/>
                <w:sz w:val="24"/>
                <w:szCs w:val="24"/>
                <w:lang w:eastAsia="ru-RU"/>
              </w:rPr>
              <w:t>Максимальный суточный расход</w:t>
            </w:r>
          </w:p>
        </w:tc>
        <w:tc>
          <w:tcPr>
            <w:tcW w:w="732" w:type="pct"/>
            <w:tcBorders>
              <w:top w:val="nil"/>
              <w:left w:val="nil"/>
              <w:bottom w:val="single" w:sz="4" w:space="0" w:color="auto"/>
              <w:right w:val="single" w:sz="4" w:space="0" w:color="auto"/>
            </w:tcBorders>
            <w:shd w:val="clear" w:color="auto" w:fill="auto"/>
            <w:vAlign w:val="center"/>
            <w:hideMark/>
          </w:tcPr>
          <w:p w14:paraId="40F0283A" w14:textId="77777777" w:rsidR="00FE3804" w:rsidRPr="00AD08D9" w:rsidRDefault="00FE3804" w:rsidP="008F7C6B">
            <w:pPr>
              <w:spacing w:after="0" w:line="240" w:lineRule="auto"/>
              <w:jc w:val="center"/>
              <w:rPr>
                <w:rFonts w:eastAsia="Times New Roman"/>
                <w:b w:val="0"/>
                <w:color w:val="000000"/>
                <w:sz w:val="24"/>
                <w:szCs w:val="24"/>
                <w:lang w:eastAsia="ru-RU"/>
              </w:rPr>
            </w:pPr>
            <w:r w:rsidRPr="00AD08D9">
              <w:rPr>
                <w:rFonts w:eastAsia="Times New Roman"/>
                <w:b w:val="0"/>
                <w:color w:val="000000"/>
                <w:sz w:val="24"/>
                <w:szCs w:val="24"/>
                <w:lang w:eastAsia="ru-RU"/>
              </w:rPr>
              <w:t>куб.м/сут</w:t>
            </w:r>
          </w:p>
        </w:tc>
        <w:tc>
          <w:tcPr>
            <w:tcW w:w="533" w:type="pct"/>
            <w:tcBorders>
              <w:top w:val="nil"/>
              <w:left w:val="nil"/>
              <w:bottom w:val="single" w:sz="4" w:space="0" w:color="auto"/>
              <w:right w:val="single" w:sz="4" w:space="0" w:color="auto"/>
            </w:tcBorders>
            <w:shd w:val="clear" w:color="auto" w:fill="auto"/>
            <w:vAlign w:val="center"/>
            <w:hideMark/>
          </w:tcPr>
          <w:p w14:paraId="584409D8" w14:textId="39AE98E7" w:rsidR="00FE3804" w:rsidRPr="00FE3804" w:rsidRDefault="00FE3804" w:rsidP="008F7C6B">
            <w:pPr>
              <w:spacing w:after="0" w:line="240" w:lineRule="auto"/>
              <w:jc w:val="center"/>
              <w:rPr>
                <w:rFonts w:eastAsia="Times New Roman"/>
                <w:b w:val="0"/>
                <w:color w:val="000000"/>
                <w:sz w:val="24"/>
                <w:szCs w:val="24"/>
                <w:lang w:eastAsia="ru-RU"/>
              </w:rPr>
            </w:pPr>
            <w:r w:rsidRPr="00FE3804">
              <w:rPr>
                <w:b w:val="0"/>
                <w:color w:val="000000"/>
                <w:sz w:val="24"/>
                <w:szCs w:val="24"/>
              </w:rPr>
              <w:t>271,27</w:t>
            </w:r>
          </w:p>
        </w:tc>
        <w:tc>
          <w:tcPr>
            <w:tcW w:w="579" w:type="pct"/>
            <w:tcBorders>
              <w:top w:val="nil"/>
              <w:left w:val="nil"/>
              <w:bottom w:val="single" w:sz="4" w:space="0" w:color="auto"/>
              <w:right w:val="single" w:sz="4" w:space="0" w:color="auto"/>
            </w:tcBorders>
            <w:shd w:val="clear" w:color="auto" w:fill="auto"/>
            <w:vAlign w:val="center"/>
            <w:hideMark/>
          </w:tcPr>
          <w:p w14:paraId="453A75F7" w14:textId="1E5CC2CA" w:rsidR="00FE3804" w:rsidRPr="00FE3804" w:rsidRDefault="00FE3804" w:rsidP="008F7C6B">
            <w:pPr>
              <w:spacing w:after="0" w:line="240" w:lineRule="auto"/>
              <w:jc w:val="center"/>
              <w:rPr>
                <w:rFonts w:eastAsia="Times New Roman"/>
                <w:b w:val="0"/>
                <w:color w:val="000000"/>
                <w:sz w:val="24"/>
                <w:szCs w:val="24"/>
                <w:lang w:eastAsia="ru-RU"/>
              </w:rPr>
            </w:pPr>
            <w:r w:rsidRPr="00FE3804">
              <w:rPr>
                <w:b w:val="0"/>
                <w:color w:val="000000"/>
                <w:sz w:val="24"/>
                <w:szCs w:val="24"/>
              </w:rPr>
              <w:t>400,40</w:t>
            </w:r>
          </w:p>
        </w:tc>
        <w:tc>
          <w:tcPr>
            <w:tcW w:w="787" w:type="pct"/>
            <w:tcBorders>
              <w:top w:val="nil"/>
              <w:left w:val="nil"/>
              <w:bottom w:val="single" w:sz="4" w:space="0" w:color="auto"/>
              <w:right w:val="single" w:sz="4" w:space="0" w:color="auto"/>
            </w:tcBorders>
            <w:shd w:val="clear" w:color="auto" w:fill="auto"/>
            <w:vAlign w:val="center"/>
            <w:hideMark/>
          </w:tcPr>
          <w:p w14:paraId="6ECC5E0B" w14:textId="6E6E0823" w:rsidR="00FE3804" w:rsidRPr="00FE3804" w:rsidRDefault="00FE3804" w:rsidP="008F7C6B">
            <w:pPr>
              <w:spacing w:after="0" w:line="240" w:lineRule="auto"/>
              <w:jc w:val="center"/>
              <w:rPr>
                <w:rFonts w:eastAsia="Times New Roman"/>
                <w:b w:val="0"/>
                <w:color w:val="000000"/>
                <w:sz w:val="24"/>
                <w:szCs w:val="24"/>
                <w:lang w:eastAsia="ru-RU"/>
              </w:rPr>
            </w:pPr>
            <w:r w:rsidRPr="00FE3804">
              <w:rPr>
                <w:b w:val="0"/>
                <w:color w:val="000000"/>
                <w:sz w:val="24"/>
                <w:szCs w:val="24"/>
              </w:rPr>
              <w:t>616,00</w:t>
            </w:r>
          </w:p>
        </w:tc>
      </w:tr>
      <w:tr w:rsidR="00FE3804" w:rsidRPr="00AD08D9" w14:paraId="6BA9E5D0" w14:textId="77777777" w:rsidTr="008F7C6B">
        <w:trPr>
          <w:trHeight w:val="7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1B1DB259" w14:textId="77777777" w:rsidR="00FE3804" w:rsidRPr="00AD08D9" w:rsidRDefault="00FE3804" w:rsidP="008F7C6B">
            <w:pPr>
              <w:spacing w:after="0" w:line="240" w:lineRule="auto"/>
              <w:jc w:val="center"/>
              <w:rPr>
                <w:rFonts w:eastAsia="Times New Roman"/>
                <w:b w:val="0"/>
                <w:color w:val="000000"/>
                <w:sz w:val="24"/>
                <w:szCs w:val="24"/>
                <w:lang w:eastAsia="ru-RU"/>
              </w:rPr>
            </w:pPr>
            <w:r w:rsidRPr="00AD08D9">
              <w:rPr>
                <w:rFonts w:eastAsia="Times New Roman"/>
                <w:b w:val="0"/>
                <w:color w:val="000000"/>
                <w:sz w:val="24"/>
                <w:szCs w:val="24"/>
                <w:lang w:eastAsia="ru-RU"/>
              </w:rPr>
              <w:t>6</w:t>
            </w:r>
          </w:p>
        </w:tc>
        <w:tc>
          <w:tcPr>
            <w:tcW w:w="2070" w:type="pct"/>
            <w:tcBorders>
              <w:top w:val="nil"/>
              <w:left w:val="nil"/>
              <w:bottom w:val="single" w:sz="4" w:space="0" w:color="auto"/>
              <w:right w:val="single" w:sz="4" w:space="0" w:color="auto"/>
            </w:tcBorders>
            <w:shd w:val="clear" w:color="auto" w:fill="auto"/>
            <w:vAlign w:val="center"/>
            <w:hideMark/>
          </w:tcPr>
          <w:p w14:paraId="5D4FD2E7" w14:textId="77777777" w:rsidR="00FE3804" w:rsidRPr="00AD08D9" w:rsidRDefault="00FE3804" w:rsidP="008F7C6B">
            <w:pPr>
              <w:spacing w:after="0" w:line="240" w:lineRule="auto"/>
              <w:rPr>
                <w:rFonts w:eastAsia="Times New Roman"/>
                <w:b w:val="0"/>
                <w:color w:val="000000"/>
                <w:sz w:val="24"/>
                <w:szCs w:val="24"/>
                <w:lang w:eastAsia="ru-RU"/>
              </w:rPr>
            </w:pPr>
            <w:r w:rsidRPr="00AD08D9">
              <w:rPr>
                <w:rFonts w:eastAsia="Times New Roman"/>
                <w:b w:val="0"/>
                <w:color w:val="000000"/>
                <w:sz w:val="24"/>
                <w:szCs w:val="24"/>
                <w:lang w:eastAsia="ru-RU"/>
              </w:rPr>
              <w:t>Норма расхода воды на полив</w:t>
            </w:r>
          </w:p>
        </w:tc>
        <w:tc>
          <w:tcPr>
            <w:tcW w:w="732" w:type="pct"/>
            <w:tcBorders>
              <w:top w:val="nil"/>
              <w:left w:val="nil"/>
              <w:bottom w:val="single" w:sz="4" w:space="0" w:color="auto"/>
              <w:right w:val="single" w:sz="4" w:space="0" w:color="auto"/>
            </w:tcBorders>
            <w:shd w:val="clear" w:color="auto" w:fill="auto"/>
            <w:vAlign w:val="center"/>
            <w:hideMark/>
          </w:tcPr>
          <w:p w14:paraId="5A5AC833" w14:textId="77777777" w:rsidR="00FE3804" w:rsidRPr="00AD08D9" w:rsidRDefault="00FE3804" w:rsidP="008F7C6B">
            <w:pPr>
              <w:spacing w:after="0" w:line="240" w:lineRule="auto"/>
              <w:jc w:val="center"/>
              <w:rPr>
                <w:rFonts w:eastAsia="Times New Roman"/>
                <w:b w:val="0"/>
                <w:color w:val="000000"/>
                <w:sz w:val="24"/>
                <w:szCs w:val="24"/>
                <w:lang w:eastAsia="ru-RU"/>
              </w:rPr>
            </w:pPr>
            <w:r w:rsidRPr="00AD08D9">
              <w:rPr>
                <w:rFonts w:eastAsia="Times New Roman"/>
                <w:b w:val="0"/>
                <w:color w:val="000000"/>
                <w:sz w:val="24"/>
                <w:szCs w:val="24"/>
                <w:lang w:eastAsia="ru-RU"/>
              </w:rPr>
              <w:t>л/сут*чел</w:t>
            </w:r>
          </w:p>
        </w:tc>
        <w:tc>
          <w:tcPr>
            <w:tcW w:w="533" w:type="pct"/>
            <w:tcBorders>
              <w:top w:val="nil"/>
              <w:left w:val="nil"/>
              <w:bottom w:val="single" w:sz="4" w:space="0" w:color="auto"/>
              <w:right w:val="single" w:sz="4" w:space="0" w:color="auto"/>
            </w:tcBorders>
            <w:shd w:val="clear" w:color="auto" w:fill="auto"/>
            <w:vAlign w:val="center"/>
            <w:hideMark/>
          </w:tcPr>
          <w:p w14:paraId="67BF3606" w14:textId="0DB59E1B" w:rsidR="00FE3804" w:rsidRPr="00FE3804" w:rsidRDefault="00FE3804" w:rsidP="008F7C6B">
            <w:pPr>
              <w:spacing w:after="0" w:line="240" w:lineRule="auto"/>
              <w:jc w:val="center"/>
              <w:rPr>
                <w:rFonts w:eastAsia="Times New Roman"/>
                <w:b w:val="0"/>
                <w:color w:val="000000"/>
                <w:sz w:val="24"/>
                <w:szCs w:val="24"/>
                <w:lang w:eastAsia="ru-RU"/>
              </w:rPr>
            </w:pPr>
            <w:r w:rsidRPr="00FE3804">
              <w:rPr>
                <w:b w:val="0"/>
                <w:color w:val="000000"/>
                <w:sz w:val="24"/>
                <w:szCs w:val="24"/>
              </w:rPr>
              <w:t>50,00</w:t>
            </w:r>
          </w:p>
        </w:tc>
        <w:tc>
          <w:tcPr>
            <w:tcW w:w="579" w:type="pct"/>
            <w:tcBorders>
              <w:top w:val="nil"/>
              <w:left w:val="nil"/>
              <w:bottom w:val="single" w:sz="4" w:space="0" w:color="auto"/>
              <w:right w:val="single" w:sz="4" w:space="0" w:color="auto"/>
            </w:tcBorders>
            <w:shd w:val="clear" w:color="auto" w:fill="auto"/>
            <w:vAlign w:val="center"/>
            <w:hideMark/>
          </w:tcPr>
          <w:p w14:paraId="2D887ACB" w14:textId="279B1522" w:rsidR="00FE3804" w:rsidRPr="00FE3804" w:rsidRDefault="00FE3804" w:rsidP="008F7C6B">
            <w:pPr>
              <w:spacing w:after="0" w:line="240" w:lineRule="auto"/>
              <w:jc w:val="center"/>
              <w:rPr>
                <w:rFonts w:eastAsia="Times New Roman"/>
                <w:b w:val="0"/>
                <w:color w:val="000000"/>
                <w:sz w:val="24"/>
                <w:szCs w:val="24"/>
                <w:lang w:eastAsia="ru-RU"/>
              </w:rPr>
            </w:pPr>
            <w:r w:rsidRPr="00FE3804">
              <w:rPr>
                <w:b w:val="0"/>
                <w:color w:val="000000"/>
                <w:sz w:val="24"/>
                <w:szCs w:val="24"/>
              </w:rPr>
              <w:t>50,00</w:t>
            </w:r>
          </w:p>
        </w:tc>
        <w:tc>
          <w:tcPr>
            <w:tcW w:w="787" w:type="pct"/>
            <w:tcBorders>
              <w:top w:val="nil"/>
              <w:left w:val="nil"/>
              <w:bottom w:val="single" w:sz="4" w:space="0" w:color="auto"/>
              <w:right w:val="single" w:sz="4" w:space="0" w:color="auto"/>
            </w:tcBorders>
            <w:shd w:val="clear" w:color="auto" w:fill="auto"/>
            <w:vAlign w:val="center"/>
            <w:hideMark/>
          </w:tcPr>
          <w:p w14:paraId="67DB85D3" w14:textId="5A7C4AFC" w:rsidR="00FE3804" w:rsidRPr="00FE3804" w:rsidRDefault="00FE3804" w:rsidP="008F7C6B">
            <w:pPr>
              <w:spacing w:after="0" w:line="240" w:lineRule="auto"/>
              <w:jc w:val="center"/>
              <w:rPr>
                <w:rFonts w:eastAsia="Times New Roman"/>
                <w:b w:val="0"/>
                <w:color w:val="000000"/>
                <w:sz w:val="24"/>
                <w:szCs w:val="24"/>
                <w:lang w:eastAsia="ru-RU"/>
              </w:rPr>
            </w:pPr>
            <w:r w:rsidRPr="00FE3804">
              <w:rPr>
                <w:b w:val="0"/>
                <w:color w:val="000000"/>
                <w:sz w:val="24"/>
                <w:szCs w:val="24"/>
              </w:rPr>
              <w:t>50,00</w:t>
            </w:r>
          </w:p>
        </w:tc>
      </w:tr>
      <w:tr w:rsidR="00FE3804" w:rsidRPr="00AD08D9" w14:paraId="395E96D4" w14:textId="77777777" w:rsidTr="008F7C6B">
        <w:trPr>
          <w:trHeight w:val="7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6FE2478F" w14:textId="77777777" w:rsidR="00FE3804" w:rsidRPr="00AD08D9" w:rsidRDefault="00FE3804" w:rsidP="008F7C6B">
            <w:pPr>
              <w:spacing w:after="0" w:line="240" w:lineRule="auto"/>
              <w:jc w:val="center"/>
              <w:rPr>
                <w:rFonts w:eastAsia="Times New Roman"/>
                <w:b w:val="0"/>
                <w:color w:val="000000"/>
                <w:sz w:val="24"/>
                <w:szCs w:val="24"/>
                <w:lang w:eastAsia="ru-RU"/>
              </w:rPr>
            </w:pPr>
            <w:r w:rsidRPr="00AD08D9">
              <w:rPr>
                <w:rFonts w:eastAsia="Times New Roman"/>
                <w:b w:val="0"/>
                <w:color w:val="000000"/>
                <w:sz w:val="24"/>
                <w:szCs w:val="24"/>
                <w:lang w:eastAsia="ru-RU"/>
              </w:rPr>
              <w:t>7</w:t>
            </w:r>
          </w:p>
        </w:tc>
        <w:tc>
          <w:tcPr>
            <w:tcW w:w="2070" w:type="pct"/>
            <w:tcBorders>
              <w:top w:val="nil"/>
              <w:left w:val="nil"/>
              <w:bottom w:val="single" w:sz="4" w:space="0" w:color="auto"/>
              <w:right w:val="single" w:sz="4" w:space="0" w:color="auto"/>
            </w:tcBorders>
            <w:shd w:val="clear" w:color="auto" w:fill="auto"/>
            <w:vAlign w:val="center"/>
            <w:hideMark/>
          </w:tcPr>
          <w:p w14:paraId="56E02179" w14:textId="77777777" w:rsidR="00FE3804" w:rsidRPr="00AD08D9" w:rsidRDefault="00FE3804" w:rsidP="008F7C6B">
            <w:pPr>
              <w:spacing w:after="0" w:line="240" w:lineRule="auto"/>
              <w:rPr>
                <w:rFonts w:eastAsia="Times New Roman"/>
                <w:b w:val="0"/>
                <w:color w:val="000000"/>
                <w:sz w:val="24"/>
                <w:szCs w:val="24"/>
                <w:lang w:eastAsia="ru-RU"/>
              </w:rPr>
            </w:pPr>
            <w:r w:rsidRPr="00AD08D9">
              <w:rPr>
                <w:rFonts w:eastAsia="Times New Roman"/>
                <w:b w:val="0"/>
                <w:color w:val="000000"/>
                <w:sz w:val="24"/>
                <w:szCs w:val="24"/>
                <w:lang w:eastAsia="ru-RU"/>
              </w:rPr>
              <w:t>Расход воды на полив территории</w:t>
            </w:r>
          </w:p>
        </w:tc>
        <w:tc>
          <w:tcPr>
            <w:tcW w:w="732" w:type="pct"/>
            <w:tcBorders>
              <w:top w:val="nil"/>
              <w:left w:val="nil"/>
              <w:bottom w:val="single" w:sz="4" w:space="0" w:color="auto"/>
              <w:right w:val="single" w:sz="4" w:space="0" w:color="auto"/>
            </w:tcBorders>
            <w:shd w:val="clear" w:color="auto" w:fill="auto"/>
            <w:vAlign w:val="center"/>
            <w:hideMark/>
          </w:tcPr>
          <w:p w14:paraId="6F7107C7" w14:textId="77777777" w:rsidR="00FE3804" w:rsidRPr="00AD08D9" w:rsidRDefault="00FE3804" w:rsidP="008F7C6B">
            <w:pPr>
              <w:spacing w:after="0" w:line="240" w:lineRule="auto"/>
              <w:jc w:val="center"/>
              <w:rPr>
                <w:rFonts w:eastAsia="Times New Roman"/>
                <w:b w:val="0"/>
                <w:color w:val="000000"/>
                <w:sz w:val="24"/>
                <w:szCs w:val="24"/>
                <w:lang w:eastAsia="ru-RU"/>
              </w:rPr>
            </w:pPr>
            <w:r w:rsidRPr="00AD08D9">
              <w:rPr>
                <w:rFonts w:eastAsia="Times New Roman"/>
                <w:b w:val="0"/>
                <w:color w:val="000000"/>
                <w:sz w:val="24"/>
                <w:szCs w:val="24"/>
                <w:lang w:eastAsia="ru-RU"/>
              </w:rPr>
              <w:t>куб.м/сут</w:t>
            </w:r>
          </w:p>
        </w:tc>
        <w:tc>
          <w:tcPr>
            <w:tcW w:w="533" w:type="pct"/>
            <w:tcBorders>
              <w:top w:val="nil"/>
              <w:left w:val="nil"/>
              <w:bottom w:val="single" w:sz="4" w:space="0" w:color="auto"/>
              <w:right w:val="single" w:sz="4" w:space="0" w:color="auto"/>
            </w:tcBorders>
            <w:shd w:val="clear" w:color="auto" w:fill="auto"/>
            <w:vAlign w:val="center"/>
            <w:hideMark/>
          </w:tcPr>
          <w:p w14:paraId="5E4461EA" w14:textId="041329FE" w:rsidR="00FE3804" w:rsidRPr="00FE3804" w:rsidRDefault="00FE3804" w:rsidP="008F7C6B">
            <w:pPr>
              <w:spacing w:after="0" w:line="240" w:lineRule="auto"/>
              <w:jc w:val="center"/>
              <w:rPr>
                <w:rFonts w:eastAsia="Times New Roman"/>
                <w:b w:val="0"/>
                <w:color w:val="000000"/>
                <w:sz w:val="24"/>
                <w:szCs w:val="24"/>
                <w:lang w:eastAsia="ru-RU"/>
              </w:rPr>
            </w:pPr>
            <w:r w:rsidRPr="00FE3804">
              <w:rPr>
                <w:b w:val="0"/>
                <w:color w:val="000000"/>
                <w:sz w:val="24"/>
                <w:szCs w:val="24"/>
              </w:rPr>
              <w:t>704,60</w:t>
            </w:r>
          </w:p>
        </w:tc>
        <w:tc>
          <w:tcPr>
            <w:tcW w:w="579" w:type="pct"/>
            <w:tcBorders>
              <w:top w:val="nil"/>
              <w:left w:val="nil"/>
              <w:bottom w:val="single" w:sz="4" w:space="0" w:color="auto"/>
              <w:right w:val="single" w:sz="4" w:space="0" w:color="auto"/>
            </w:tcBorders>
            <w:shd w:val="clear" w:color="auto" w:fill="auto"/>
            <w:vAlign w:val="center"/>
            <w:hideMark/>
          </w:tcPr>
          <w:p w14:paraId="006D3B55" w14:textId="7777816A" w:rsidR="00FE3804" w:rsidRPr="00FE3804" w:rsidRDefault="00FE3804" w:rsidP="008F7C6B">
            <w:pPr>
              <w:spacing w:after="0" w:line="240" w:lineRule="auto"/>
              <w:jc w:val="center"/>
              <w:rPr>
                <w:rFonts w:eastAsia="Times New Roman"/>
                <w:b w:val="0"/>
                <w:color w:val="000000"/>
                <w:sz w:val="24"/>
                <w:szCs w:val="24"/>
                <w:lang w:eastAsia="ru-RU"/>
              </w:rPr>
            </w:pPr>
            <w:r w:rsidRPr="00FE3804">
              <w:rPr>
                <w:b w:val="0"/>
                <w:color w:val="000000"/>
                <w:sz w:val="24"/>
                <w:szCs w:val="24"/>
              </w:rPr>
              <w:t>1040,00</w:t>
            </w:r>
          </w:p>
        </w:tc>
        <w:tc>
          <w:tcPr>
            <w:tcW w:w="787" w:type="pct"/>
            <w:tcBorders>
              <w:top w:val="nil"/>
              <w:left w:val="nil"/>
              <w:bottom w:val="single" w:sz="4" w:space="0" w:color="auto"/>
              <w:right w:val="single" w:sz="4" w:space="0" w:color="auto"/>
            </w:tcBorders>
            <w:shd w:val="clear" w:color="auto" w:fill="auto"/>
            <w:vAlign w:val="center"/>
            <w:hideMark/>
          </w:tcPr>
          <w:p w14:paraId="7989DFE0" w14:textId="04AAF636" w:rsidR="00FE3804" w:rsidRPr="00FE3804" w:rsidRDefault="00FE3804" w:rsidP="008F7C6B">
            <w:pPr>
              <w:spacing w:after="0" w:line="240" w:lineRule="auto"/>
              <w:jc w:val="center"/>
              <w:rPr>
                <w:rFonts w:eastAsia="Times New Roman"/>
                <w:b w:val="0"/>
                <w:color w:val="000000"/>
                <w:sz w:val="24"/>
                <w:szCs w:val="24"/>
                <w:lang w:eastAsia="ru-RU"/>
              </w:rPr>
            </w:pPr>
            <w:r w:rsidRPr="00FE3804">
              <w:rPr>
                <w:b w:val="0"/>
                <w:color w:val="000000"/>
                <w:sz w:val="24"/>
                <w:szCs w:val="24"/>
              </w:rPr>
              <w:t>1600,00</w:t>
            </w:r>
          </w:p>
        </w:tc>
      </w:tr>
      <w:tr w:rsidR="00FE3804" w:rsidRPr="00AD08D9" w14:paraId="1B3453EC" w14:textId="77777777" w:rsidTr="008F7C6B">
        <w:trPr>
          <w:trHeight w:val="255"/>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7CCD0B2B" w14:textId="77777777" w:rsidR="00FE3804" w:rsidRPr="00AD08D9" w:rsidRDefault="00FE3804" w:rsidP="008F7C6B">
            <w:pPr>
              <w:spacing w:after="0" w:line="240" w:lineRule="auto"/>
              <w:jc w:val="center"/>
              <w:rPr>
                <w:rFonts w:eastAsia="Times New Roman"/>
                <w:b w:val="0"/>
                <w:color w:val="000000"/>
                <w:sz w:val="24"/>
                <w:szCs w:val="24"/>
                <w:lang w:eastAsia="ru-RU"/>
              </w:rPr>
            </w:pPr>
            <w:r w:rsidRPr="00AD08D9">
              <w:rPr>
                <w:rFonts w:eastAsia="Times New Roman"/>
                <w:b w:val="0"/>
                <w:color w:val="000000"/>
                <w:sz w:val="24"/>
                <w:szCs w:val="24"/>
                <w:lang w:eastAsia="ru-RU"/>
              </w:rPr>
              <w:t>8</w:t>
            </w:r>
          </w:p>
        </w:tc>
        <w:tc>
          <w:tcPr>
            <w:tcW w:w="2070" w:type="pct"/>
            <w:tcBorders>
              <w:top w:val="nil"/>
              <w:left w:val="nil"/>
              <w:bottom w:val="single" w:sz="4" w:space="0" w:color="auto"/>
              <w:right w:val="single" w:sz="4" w:space="0" w:color="auto"/>
            </w:tcBorders>
            <w:shd w:val="clear" w:color="auto" w:fill="auto"/>
            <w:vAlign w:val="center"/>
            <w:hideMark/>
          </w:tcPr>
          <w:p w14:paraId="61326DC0" w14:textId="77777777" w:rsidR="00FE3804" w:rsidRPr="00AD08D9" w:rsidRDefault="00FE3804" w:rsidP="008F7C6B">
            <w:pPr>
              <w:spacing w:after="0" w:line="240" w:lineRule="auto"/>
              <w:rPr>
                <w:rFonts w:eastAsia="Times New Roman"/>
                <w:b w:val="0"/>
                <w:color w:val="000000"/>
                <w:sz w:val="24"/>
                <w:szCs w:val="24"/>
                <w:lang w:eastAsia="ru-RU"/>
              </w:rPr>
            </w:pPr>
            <w:r w:rsidRPr="00AD08D9">
              <w:rPr>
                <w:rFonts w:eastAsia="Times New Roman"/>
                <w:b w:val="0"/>
                <w:color w:val="000000"/>
                <w:sz w:val="24"/>
                <w:szCs w:val="24"/>
                <w:lang w:eastAsia="ru-RU"/>
              </w:rPr>
              <w:t>Расход воды на пожар</w:t>
            </w:r>
          </w:p>
        </w:tc>
        <w:tc>
          <w:tcPr>
            <w:tcW w:w="732" w:type="pct"/>
            <w:tcBorders>
              <w:top w:val="nil"/>
              <w:left w:val="nil"/>
              <w:bottom w:val="single" w:sz="4" w:space="0" w:color="auto"/>
              <w:right w:val="single" w:sz="4" w:space="0" w:color="auto"/>
            </w:tcBorders>
            <w:shd w:val="clear" w:color="auto" w:fill="auto"/>
            <w:vAlign w:val="center"/>
            <w:hideMark/>
          </w:tcPr>
          <w:p w14:paraId="66A945C6" w14:textId="77777777" w:rsidR="00FE3804" w:rsidRPr="00AD08D9" w:rsidRDefault="00FE3804" w:rsidP="008F7C6B">
            <w:pPr>
              <w:spacing w:after="0" w:line="240" w:lineRule="auto"/>
              <w:jc w:val="center"/>
              <w:rPr>
                <w:rFonts w:eastAsia="Times New Roman"/>
                <w:b w:val="0"/>
                <w:color w:val="000000"/>
                <w:sz w:val="24"/>
                <w:szCs w:val="24"/>
                <w:lang w:eastAsia="ru-RU"/>
              </w:rPr>
            </w:pPr>
            <w:r w:rsidRPr="00AD08D9">
              <w:rPr>
                <w:rFonts w:eastAsia="Times New Roman"/>
                <w:b w:val="0"/>
                <w:color w:val="000000"/>
                <w:sz w:val="24"/>
                <w:szCs w:val="24"/>
                <w:lang w:eastAsia="ru-RU"/>
              </w:rPr>
              <w:t>куб.м/сут</w:t>
            </w:r>
          </w:p>
        </w:tc>
        <w:tc>
          <w:tcPr>
            <w:tcW w:w="533" w:type="pct"/>
            <w:tcBorders>
              <w:top w:val="nil"/>
              <w:left w:val="nil"/>
              <w:bottom w:val="single" w:sz="4" w:space="0" w:color="auto"/>
              <w:right w:val="single" w:sz="4" w:space="0" w:color="auto"/>
            </w:tcBorders>
            <w:shd w:val="clear" w:color="auto" w:fill="auto"/>
            <w:vAlign w:val="center"/>
            <w:hideMark/>
          </w:tcPr>
          <w:p w14:paraId="06E6B3C5" w14:textId="7556DB58" w:rsidR="00FE3804" w:rsidRPr="00FE3804" w:rsidRDefault="00FE3804" w:rsidP="008F7C6B">
            <w:pPr>
              <w:spacing w:after="0" w:line="240" w:lineRule="auto"/>
              <w:jc w:val="center"/>
              <w:rPr>
                <w:rFonts w:eastAsia="Times New Roman"/>
                <w:b w:val="0"/>
                <w:color w:val="000000"/>
                <w:sz w:val="24"/>
                <w:szCs w:val="24"/>
                <w:lang w:eastAsia="ru-RU"/>
              </w:rPr>
            </w:pPr>
            <w:r w:rsidRPr="00FE3804">
              <w:rPr>
                <w:b w:val="0"/>
                <w:color w:val="000000"/>
                <w:sz w:val="24"/>
                <w:szCs w:val="24"/>
              </w:rPr>
              <w:t>378,00</w:t>
            </w:r>
          </w:p>
        </w:tc>
        <w:tc>
          <w:tcPr>
            <w:tcW w:w="579" w:type="pct"/>
            <w:tcBorders>
              <w:top w:val="nil"/>
              <w:left w:val="nil"/>
              <w:bottom w:val="single" w:sz="4" w:space="0" w:color="auto"/>
              <w:right w:val="single" w:sz="4" w:space="0" w:color="auto"/>
            </w:tcBorders>
            <w:shd w:val="clear" w:color="auto" w:fill="auto"/>
            <w:vAlign w:val="center"/>
            <w:hideMark/>
          </w:tcPr>
          <w:p w14:paraId="5B8B4330" w14:textId="78C9587F" w:rsidR="00FE3804" w:rsidRPr="00FE3804" w:rsidRDefault="00FE3804" w:rsidP="008F7C6B">
            <w:pPr>
              <w:spacing w:after="0" w:line="240" w:lineRule="auto"/>
              <w:jc w:val="center"/>
              <w:rPr>
                <w:rFonts w:eastAsia="Times New Roman"/>
                <w:b w:val="0"/>
                <w:color w:val="000000"/>
                <w:sz w:val="24"/>
                <w:szCs w:val="24"/>
                <w:lang w:eastAsia="ru-RU"/>
              </w:rPr>
            </w:pPr>
            <w:r w:rsidRPr="00FE3804">
              <w:rPr>
                <w:b w:val="0"/>
                <w:color w:val="000000"/>
                <w:sz w:val="24"/>
                <w:szCs w:val="24"/>
              </w:rPr>
              <w:t>378,00</w:t>
            </w:r>
          </w:p>
        </w:tc>
        <w:tc>
          <w:tcPr>
            <w:tcW w:w="787" w:type="pct"/>
            <w:tcBorders>
              <w:top w:val="nil"/>
              <w:left w:val="nil"/>
              <w:bottom w:val="single" w:sz="4" w:space="0" w:color="auto"/>
              <w:right w:val="single" w:sz="4" w:space="0" w:color="auto"/>
            </w:tcBorders>
            <w:shd w:val="clear" w:color="auto" w:fill="auto"/>
            <w:vAlign w:val="center"/>
            <w:hideMark/>
          </w:tcPr>
          <w:p w14:paraId="089D723D" w14:textId="578E22DF" w:rsidR="00FE3804" w:rsidRPr="00FE3804" w:rsidRDefault="00FE3804" w:rsidP="008F7C6B">
            <w:pPr>
              <w:spacing w:after="0" w:line="240" w:lineRule="auto"/>
              <w:jc w:val="center"/>
              <w:rPr>
                <w:rFonts w:eastAsia="Times New Roman"/>
                <w:b w:val="0"/>
                <w:color w:val="000000"/>
                <w:sz w:val="24"/>
                <w:szCs w:val="24"/>
                <w:lang w:eastAsia="ru-RU"/>
              </w:rPr>
            </w:pPr>
            <w:r w:rsidRPr="00FE3804">
              <w:rPr>
                <w:b w:val="0"/>
                <w:color w:val="000000"/>
                <w:sz w:val="24"/>
                <w:szCs w:val="24"/>
              </w:rPr>
              <w:t>378,00</w:t>
            </w:r>
          </w:p>
        </w:tc>
      </w:tr>
      <w:tr w:rsidR="00FE3804" w:rsidRPr="00AD08D9" w14:paraId="2CF16DD5" w14:textId="77777777" w:rsidTr="008F7C6B">
        <w:trPr>
          <w:trHeight w:val="51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41843C55" w14:textId="77777777" w:rsidR="00FE3804" w:rsidRPr="00AD08D9" w:rsidRDefault="00FE3804" w:rsidP="008F7C6B">
            <w:pPr>
              <w:spacing w:after="0" w:line="240" w:lineRule="auto"/>
              <w:jc w:val="center"/>
              <w:rPr>
                <w:rFonts w:eastAsia="Times New Roman"/>
                <w:b w:val="0"/>
                <w:color w:val="000000"/>
                <w:sz w:val="24"/>
                <w:szCs w:val="24"/>
                <w:lang w:eastAsia="ru-RU"/>
              </w:rPr>
            </w:pPr>
            <w:r w:rsidRPr="00AD08D9">
              <w:rPr>
                <w:rFonts w:eastAsia="Times New Roman"/>
                <w:b w:val="0"/>
                <w:color w:val="000000"/>
                <w:sz w:val="24"/>
                <w:szCs w:val="24"/>
                <w:lang w:eastAsia="ru-RU"/>
              </w:rPr>
              <w:t>10</w:t>
            </w:r>
          </w:p>
        </w:tc>
        <w:tc>
          <w:tcPr>
            <w:tcW w:w="2070" w:type="pct"/>
            <w:tcBorders>
              <w:top w:val="nil"/>
              <w:left w:val="nil"/>
              <w:bottom w:val="single" w:sz="4" w:space="0" w:color="auto"/>
              <w:right w:val="single" w:sz="4" w:space="0" w:color="auto"/>
            </w:tcBorders>
            <w:shd w:val="clear" w:color="auto" w:fill="auto"/>
            <w:vAlign w:val="center"/>
            <w:hideMark/>
          </w:tcPr>
          <w:p w14:paraId="090B5A2E" w14:textId="77777777" w:rsidR="00FE3804" w:rsidRPr="00AD08D9" w:rsidRDefault="00FE3804" w:rsidP="008F7C6B">
            <w:pPr>
              <w:spacing w:after="0" w:line="240" w:lineRule="auto"/>
              <w:rPr>
                <w:rFonts w:eastAsia="Times New Roman"/>
                <w:b w:val="0"/>
                <w:color w:val="000000"/>
                <w:sz w:val="24"/>
                <w:szCs w:val="24"/>
                <w:lang w:eastAsia="ru-RU"/>
              </w:rPr>
            </w:pPr>
            <w:r w:rsidRPr="00AD08D9">
              <w:rPr>
                <w:rFonts w:eastAsia="Times New Roman"/>
                <w:b w:val="0"/>
                <w:color w:val="000000"/>
                <w:sz w:val="24"/>
                <w:szCs w:val="24"/>
                <w:lang w:eastAsia="ru-RU"/>
              </w:rPr>
              <w:t>Нужды промышленности и соцкультбыта, (10%)</w:t>
            </w:r>
          </w:p>
        </w:tc>
        <w:tc>
          <w:tcPr>
            <w:tcW w:w="732" w:type="pct"/>
            <w:tcBorders>
              <w:top w:val="nil"/>
              <w:left w:val="nil"/>
              <w:bottom w:val="single" w:sz="4" w:space="0" w:color="auto"/>
              <w:right w:val="single" w:sz="4" w:space="0" w:color="auto"/>
            </w:tcBorders>
            <w:shd w:val="clear" w:color="auto" w:fill="auto"/>
            <w:vAlign w:val="center"/>
            <w:hideMark/>
          </w:tcPr>
          <w:p w14:paraId="138F4D43" w14:textId="77777777" w:rsidR="00FE3804" w:rsidRPr="00AD08D9" w:rsidRDefault="00FE3804" w:rsidP="008F7C6B">
            <w:pPr>
              <w:spacing w:after="0" w:line="240" w:lineRule="auto"/>
              <w:jc w:val="center"/>
              <w:rPr>
                <w:rFonts w:eastAsia="Times New Roman"/>
                <w:b w:val="0"/>
                <w:color w:val="000000"/>
                <w:sz w:val="24"/>
                <w:szCs w:val="24"/>
                <w:lang w:eastAsia="ru-RU"/>
              </w:rPr>
            </w:pPr>
            <w:r w:rsidRPr="00AD08D9">
              <w:rPr>
                <w:rFonts w:eastAsia="Times New Roman"/>
                <w:b w:val="0"/>
                <w:color w:val="000000"/>
                <w:sz w:val="24"/>
                <w:szCs w:val="24"/>
                <w:lang w:eastAsia="ru-RU"/>
              </w:rPr>
              <w:t>куб.м/сут</w:t>
            </w:r>
          </w:p>
        </w:tc>
        <w:tc>
          <w:tcPr>
            <w:tcW w:w="533" w:type="pct"/>
            <w:tcBorders>
              <w:top w:val="nil"/>
              <w:left w:val="nil"/>
              <w:bottom w:val="single" w:sz="4" w:space="0" w:color="auto"/>
              <w:right w:val="single" w:sz="4" w:space="0" w:color="auto"/>
            </w:tcBorders>
            <w:shd w:val="clear" w:color="auto" w:fill="auto"/>
            <w:vAlign w:val="center"/>
            <w:hideMark/>
          </w:tcPr>
          <w:p w14:paraId="7B93BFCE" w14:textId="65707B3C" w:rsidR="00FE3804" w:rsidRPr="00FE3804" w:rsidRDefault="00FE3804" w:rsidP="008F7C6B">
            <w:pPr>
              <w:spacing w:after="0" w:line="240" w:lineRule="auto"/>
              <w:jc w:val="center"/>
              <w:rPr>
                <w:rFonts w:eastAsia="Times New Roman"/>
                <w:b w:val="0"/>
                <w:color w:val="000000"/>
                <w:sz w:val="24"/>
                <w:szCs w:val="24"/>
                <w:lang w:eastAsia="ru-RU"/>
              </w:rPr>
            </w:pPr>
            <w:r w:rsidRPr="00FE3804">
              <w:rPr>
                <w:b w:val="0"/>
                <w:color w:val="000000"/>
                <w:sz w:val="24"/>
                <w:szCs w:val="24"/>
              </w:rPr>
              <w:t>135,39</w:t>
            </w:r>
          </w:p>
        </w:tc>
        <w:tc>
          <w:tcPr>
            <w:tcW w:w="579" w:type="pct"/>
            <w:tcBorders>
              <w:top w:val="nil"/>
              <w:left w:val="nil"/>
              <w:bottom w:val="single" w:sz="4" w:space="0" w:color="auto"/>
              <w:right w:val="single" w:sz="4" w:space="0" w:color="auto"/>
            </w:tcBorders>
            <w:shd w:val="clear" w:color="auto" w:fill="auto"/>
            <w:vAlign w:val="center"/>
            <w:hideMark/>
          </w:tcPr>
          <w:p w14:paraId="6E323213" w14:textId="28DB38D3" w:rsidR="00FE3804" w:rsidRPr="00FE3804" w:rsidRDefault="00FE3804" w:rsidP="008F7C6B">
            <w:pPr>
              <w:spacing w:after="0" w:line="240" w:lineRule="auto"/>
              <w:jc w:val="center"/>
              <w:rPr>
                <w:rFonts w:eastAsia="Times New Roman"/>
                <w:b w:val="0"/>
                <w:color w:val="000000"/>
                <w:sz w:val="24"/>
                <w:szCs w:val="24"/>
                <w:lang w:eastAsia="ru-RU"/>
              </w:rPr>
            </w:pPr>
            <w:r w:rsidRPr="00FE3804">
              <w:rPr>
                <w:b w:val="0"/>
                <w:color w:val="000000"/>
                <w:sz w:val="24"/>
                <w:szCs w:val="24"/>
              </w:rPr>
              <w:t>181,84</w:t>
            </w:r>
          </w:p>
        </w:tc>
        <w:tc>
          <w:tcPr>
            <w:tcW w:w="787" w:type="pct"/>
            <w:tcBorders>
              <w:top w:val="nil"/>
              <w:left w:val="nil"/>
              <w:bottom w:val="single" w:sz="4" w:space="0" w:color="auto"/>
              <w:right w:val="single" w:sz="4" w:space="0" w:color="auto"/>
            </w:tcBorders>
            <w:shd w:val="clear" w:color="auto" w:fill="auto"/>
            <w:vAlign w:val="center"/>
            <w:hideMark/>
          </w:tcPr>
          <w:p w14:paraId="16B80701" w14:textId="487184BD" w:rsidR="00FE3804" w:rsidRPr="00FE3804" w:rsidRDefault="00FE3804" w:rsidP="008F7C6B">
            <w:pPr>
              <w:spacing w:after="0" w:line="240" w:lineRule="auto"/>
              <w:jc w:val="center"/>
              <w:rPr>
                <w:rFonts w:eastAsia="Times New Roman"/>
                <w:b w:val="0"/>
                <w:color w:val="000000"/>
                <w:sz w:val="24"/>
                <w:szCs w:val="24"/>
                <w:lang w:eastAsia="ru-RU"/>
              </w:rPr>
            </w:pPr>
            <w:r w:rsidRPr="00FE3804">
              <w:rPr>
                <w:b w:val="0"/>
                <w:color w:val="000000"/>
                <w:sz w:val="24"/>
                <w:szCs w:val="24"/>
              </w:rPr>
              <w:t>259,40</w:t>
            </w:r>
          </w:p>
        </w:tc>
      </w:tr>
      <w:tr w:rsidR="00FE3804" w:rsidRPr="00AD08D9" w14:paraId="11B4DAD1" w14:textId="77777777" w:rsidTr="008F7C6B">
        <w:trPr>
          <w:trHeight w:val="255"/>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450F4E42" w14:textId="38844B5F" w:rsidR="00FE3804" w:rsidRPr="00AD08D9" w:rsidRDefault="00FE3804" w:rsidP="008F7C6B">
            <w:pPr>
              <w:spacing w:after="0" w:line="240" w:lineRule="auto"/>
              <w:jc w:val="center"/>
              <w:rPr>
                <w:rFonts w:eastAsia="Times New Roman"/>
                <w:b w:val="0"/>
                <w:color w:val="000000"/>
                <w:sz w:val="24"/>
                <w:szCs w:val="24"/>
                <w:lang w:eastAsia="ru-RU"/>
              </w:rPr>
            </w:pPr>
          </w:p>
        </w:tc>
        <w:tc>
          <w:tcPr>
            <w:tcW w:w="2070" w:type="pct"/>
            <w:tcBorders>
              <w:top w:val="nil"/>
              <w:left w:val="nil"/>
              <w:bottom w:val="single" w:sz="4" w:space="0" w:color="auto"/>
              <w:right w:val="single" w:sz="4" w:space="0" w:color="auto"/>
            </w:tcBorders>
            <w:shd w:val="clear" w:color="auto" w:fill="auto"/>
            <w:vAlign w:val="center"/>
            <w:hideMark/>
          </w:tcPr>
          <w:p w14:paraId="773A178F" w14:textId="77777777" w:rsidR="00FE3804" w:rsidRPr="008F7C6B" w:rsidRDefault="00FE3804" w:rsidP="008F7C6B">
            <w:pPr>
              <w:spacing w:after="0" w:line="240" w:lineRule="auto"/>
              <w:jc w:val="right"/>
              <w:rPr>
                <w:rFonts w:eastAsia="Times New Roman"/>
                <w:b w:val="0"/>
                <w:color w:val="000000"/>
                <w:sz w:val="24"/>
                <w:szCs w:val="24"/>
                <w:lang w:eastAsia="ru-RU"/>
              </w:rPr>
            </w:pPr>
            <w:r w:rsidRPr="008F7C6B">
              <w:rPr>
                <w:rFonts w:eastAsia="Times New Roman"/>
                <w:b w:val="0"/>
                <w:color w:val="000000"/>
                <w:sz w:val="24"/>
                <w:szCs w:val="24"/>
                <w:lang w:eastAsia="ru-RU"/>
              </w:rPr>
              <w:t>ИТОГО</w:t>
            </w:r>
          </w:p>
        </w:tc>
        <w:tc>
          <w:tcPr>
            <w:tcW w:w="732" w:type="pct"/>
            <w:tcBorders>
              <w:top w:val="nil"/>
              <w:left w:val="nil"/>
              <w:bottom w:val="single" w:sz="4" w:space="0" w:color="auto"/>
              <w:right w:val="single" w:sz="4" w:space="0" w:color="auto"/>
            </w:tcBorders>
            <w:shd w:val="clear" w:color="auto" w:fill="auto"/>
            <w:vAlign w:val="center"/>
            <w:hideMark/>
          </w:tcPr>
          <w:p w14:paraId="0AA6C423" w14:textId="77777777" w:rsidR="00FE3804" w:rsidRPr="008F7C6B" w:rsidRDefault="00FE3804" w:rsidP="008F7C6B">
            <w:pPr>
              <w:spacing w:after="0" w:line="240" w:lineRule="auto"/>
              <w:jc w:val="center"/>
              <w:rPr>
                <w:rFonts w:eastAsia="Times New Roman"/>
                <w:b w:val="0"/>
                <w:color w:val="000000"/>
                <w:sz w:val="24"/>
                <w:szCs w:val="24"/>
                <w:lang w:eastAsia="ru-RU"/>
              </w:rPr>
            </w:pPr>
            <w:r w:rsidRPr="008F7C6B">
              <w:rPr>
                <w:rFonts w:eastAsia="Times New Roman"/>
                <w:b w:val="0"/>
                <w:color w:val="000000"/>
                <w:sz w:val="24"/>
                <w:szCs w:val="24"/>
                <w:lang w:eastAsia="ru-RU"/>
              </w:rPr>
              <w:t>куб.м/сут</w:t>
            </w:r>
          </w:p>
        </w:tc>
        <w:tc>
          <w:tcPr>
            <w:tcW w:w="533" w:type="pct"/>
            <w:tcBorders>
              <w:top w:val="nil"/>
              <w:left w:val="nil"/>
              <w:bottom w:val="single" w:sz="4" w:space="0" w:color="auto"/>
              <w:right w:val="single" w:sz="4" w:space="0" w:color="auto"/>
            </w:tcBorders>
            <w:shd w:val="clear" w:color="auto" w:fill="auto"/>
            <w:vAlign w:val="center"/>
            <w:hideMark/>
          </w:tcPr>
          <w:p w14:paraId="3ABF1781" w14:textId="418D9C09" w:rsidR="00FE3804" w:rsidRPr="008F7C6B" w:rsidRDefault="00FE3804" w:rsidP="008F7C6B">
            <w:pPr>
              <w:spacing w:after="0" w:line="240" w:lineRule="auto"/>
              <w:jc w:val="center"/>
              <w:rPr>
                <w:rFonts w:eastAsia="Times New Roman"/>
                <w:b w:val="0"/>
                <w:color w:val="000000"/>
                <w:sz w:val="24"/>
                <w:szCs w:val="24"/>
                <w:lang w:eastAsia="ru-RU"/>
              </w:rPr>
            </w:pPr>
            <w:r w:rsidRPr="008F7C6B">
              <w:rPr>
                <w:b w:val="0"/>
                <w:color w:val="000000"/>
                <w:sz w:val="24"/>
                <w:szCs w:val="24"/>
              </w:rPr>
              <w:t>1489,26</w:t>
            </w:r>
          </w:p>
        </w:tc>
        <w:tc>
          <w:tcPr>
            <w:tcW w:w="579" w:type="pct"/>
            <w:tcBorders>
              <w:top w:val="nil"/>
              <w:left w:val="nil"/>
              <w:bottom w:val="single" w:sz="4" w:space="0" w:color="auto"/>
              <w:right w:val="single" w:sz="4" w:space="0" w:color="auto"/>
            </w:tcBorders>
            <w:shd w:val="clear" w:color="auto" w:fill="auto"/>
            <w:vAlign w:val="center"/>
            <w:hideMark/>
          </w:tcPr>
          <w:p w14:paraId="4FF590D2" w14:textId="7091E496" w:rsidR="00FE3804" w:rsidRPr="008F7C6B" w:rsidRDefault="00FE3804" w:rsidP="008F7C6B">
            <w:pPr>
              <w:spacing w:after="0" w:line="240" w:lineRule="auto"/>
              <w:jc w:val="center"/>
              <w:rPr>
                <w:rFonts w:eastAsia="Times New Roman"/>
                <w:b w:val="0"/>
                <w:color w:val="000000"/>
                <w:sz w:val="24"/>
                <w:szCs w:val="24"/>
                <w:lang w:eastAsia="ru-RU"/>
              </w:rPr>
            </w:pPr>
            <w:r w:rsidRPr="008F7C6B">
              <w:rPr>
                <w:b w:val="0"/>
                <w:color w:val="000000"/>
                <w:sz w:val="24"/>
                <w:szCs w:val="24"/>
              </w:rPr>
              <w:t>2000,24</w:t>
            </w:r>
          </w:p>
        </w:tc>
        <w:tc>
          <w:tcPr>
            <w:tcW w:w="787" w:type="pct"/>
            <w:tcBorders>
              <w:top w:val="nil"/>
              <w:left w:val="nil"/>
              <w:bottom w:val="single" w:sz="4" w:space="0" w:color="auto"/>
              <w:right w:val="single" w:sz="4" w:space="0" w:color="auto"/>
            </w:tcBorders>
            <w:shd w:val="clear" w:color="auto" w:fill="auto"/>
            <w:vAlign w:val="center"/>
            <w:hideMark/>
          </w:tcPr>
          <w:p w14:paraId="1AC1A3C7" w14:textId="6D466895" w:rsidR="00FE3804" w:rsidRPr="008F7C6B" w:rsidRDefault="00FE3804" w:rsidP="008F7C6B">
            <w:pPr>
              <w:spacing w:after="0" w:line="240" w:lineRule="auto"/>
              <w:jc w:val="center"/>
              <w:rPr>
                <w:rFonts w:eastAsia="Times New Roman"/>
                <w:b w:val="0"/>
                <w:color w:val="000000"/>
                <w:sz w:val="24"/>
                <w:szCs w:val="24"/>
                <w:lang w:eastAsia="ru-RU"/>
              </w:rPr>
            </w:pPr>
            <w:r w:rsidRPr="008F7C6B">
              <w:rPr>
                <w:b w:val="0"/>
                <w:color w:val="000000"/>
                <w:sz w:val="24"/>
                <w:szCs w:val="24"/>
              </w:rPr>
              <w:t>2853,40</w:t>
            </w:r>
          </w:p>
        </w:tc>
      </w:tr>
    </w:tbl>
    <w:p w14:paraId="623B4F60" w14:textId="77777777" w:rsidR="006C4DA2" w:rsidRPr="006C4DA2" w:rsidRDefault="006C4DA2" w:rsidP="006C4DA2">
      <w:pPr>
        <w:pStyle w:val="b5"/>
      </w:pPr>
    </w:p>
    <w:p w14:paraId="4D758894" w14:textId="77777777" w:rsidR="00F90D2A" w:rsidRDefault="006C4DA2" w:rsidP="006C4DA2">
      <w:pPr>
        <w:pStyle w:val="b5"/>
      </w:pPr>
      <w:r w:rsidRPr="006C4DA2">
        <w:t>Для обеспечения расчетного расхода воды необходимо в с. Ая оборудовать две дополнительные скважины для обеспечения питьевой водой.</w:t>
      </w:r>
    </w:p>
    <w:p w14:paraId="186112B5" w14:textId="349EDC48" w:rsidR="006C4DA2" w:rsidRDefault="006C4DA2" w:rsidP="006C4DA2">
      <w:pPr>
        <w:pStyle w:val="b5"/>
      </w:pPr>
      <w:r>
        <w:br w:type="page"/>
      </w:r>
    </w:p>
    <w:p w14:paraId="5F1774C1" w14:textId="225146AC" w:rsidR="006C4DA2" w:rsidRPr="00131878" w:rsidRDefault="006C4DA2" w:rsidP="001760F1">
      <w:pPr>
        <w:pStyle w:val="afff7"/>
        <w:spacing w:before="0" w:after="0"/>
        <w:rPr>
          <w:b/>
        </w:rPr>
      </w:pPr>
      <w:r w:rsidRPr="00131878">
        <w:lastRenderedPageBreak/>
        <w:t xml:space="preserve">Таблица </w:t>
      </w:r>
      <w:r>
        <w:t>2.3.10.1</w:t>
      </w:r>
      <w:r w:rsidRPr="00131878">
        <w:t>-</w:t>
      </w:r>
      <w:r>
        <w:t>3</w:t>
      </w:r>
      <w:r w:rsidRPr="00131878">
        <w:t xml:space="preserve"> </w:t>
      </w:r>
    </w:p>
    <w:p w14:paraId="21E70980" w14:textId="77777777" w:rsidR="006C4DA2" w:rsidRPr="00131878" w:rsidRDefault="006C4DA2" w:rsidP="001760F1">
      <w:pPr>
        <w:pStyle w:val="b5"/>
      </w:pPr>
    </w:p>
    <w:p w14:paraId="376430DE" w14:textId="77777777" w:rsidR="006C4DA2" w:rsidRDefault="006C4DA2" w:rsidP="00360C32">
      <w:pPr>
        <w:pStyle w:val="afff5"/>
        <w:spacing w:before="0" w:after="0"/>
        <w:ind w:firstLine="0"/>
      </w:pPr>
      <w:r>
        <w:t>Планируемые мероприятия в области 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2422"/>
        <w:gridCol w:w="2104"/>
        <w:gridCol w:w="2461"/>
        <w:gridCol w:w="1706"/>
      </w:tblGrid>
      <w:tr w:rsidR="006C4DA2" w:rsidRPr="00DF15DE" w14:paraId="62DB0B0C" w14:textId="77777777" w:rsidTr="008F7C6B">
        <w:trPr>
          <w:trHeight w:val="570"/>
          <w:tblHeader/>
        </w:trPr>
        <w:tc>
          <w:tcPr>
            <w:tcW w:w="348" w:type="pct"/>
            <w:shd w:val="clear" w:color="auto" w:fill="auto"/>
            <w:vAlign w:val="center"/>
            <w:hideMark/>
          </w:tcPr>
          <w:p w14:paraId="19B3856C" w14:textId="77777777" w:rsidR="006C4DA2" w:rsidRPr="00EF6A79" w:rsidRDefault="006C4DA2" w:rsidP="008F7C6B">
            <w:pPr>
              <w:spacing w:after="0" w:line="240" w:lineRule="auto"/>
              <w:jc w:val="center"/>
              <w:rPr>
                <w:rFonts w:eastAsia="Times New Roman"/>
                <w:b w:val="0"/>
                <w:color w:val="000000"/>
                <w:sz w:val="24"/>
                <w:szCs w:val="24"/>
                <w:lang w:eastAsia="ru-RU"/>
              </w:rPr>
            </w:pPr>
            <w:r w:rsidRPr="00EF6A79">
              <w:rPr>
                <w:rFonts w:eastAsia="Times New Roman"/>
                <w:b w:val="0"/>
                <w:color w:val="000000"/>
                <w:sz w:val="24"/>
                <w:szCs w:val="24"/>
                <w:lang w:eastAsia="ru-RU"/>
              </w:rPr>
              <w:t>№ п/п</w:t>
            </w:r>
          </w:p>
        </w:tc>
        <w:tc>
          <w:tcPr>
            <w:tcW w:w="1296" w:type="pct"/>
            <w:shd w:val="clear" w:color="auto" w:fill="auto"/>
            <w:vAlign w:val="center"/>
            <w:hideMark/>
          </w:tcPr>
          <w:p w14:paraId="171252BC" w14:textId="77777777" w:rsidR="006C4DA2" w:rsidRPr="00EF6A79" w:rsidRDefault="006C4DA2" w:rsidP="008F7C6B">
            <w:pPr>
              <w:spacing w:after="0" w:line="240" w:lineRule="auto"/>
              <w:jc w:val="center"/>
              <w:rPr>
                <w:rFonts w:eastAsia="Times New Roman"/>
                <w:b w:val="0"/>
                <w:color w:val="000000"/>
                <w:sz w:val="24"/>
                <w:szCs w:val="24"/>
                <w:lang w:eastAsia="ru-RU"/>
              </w:rPr>
            </w:pPr>
            <w:r w:rsidRPr="00EF6A79">
              <w:rPr>
                <w:rFonts w:eastAsia="Times New Roman"/>
                <w:b w:val="0"/>
                <w:color w:val="000000"/>
                <w:sz w:val="24"/>
                <w:szCs w:val="24"/>
                <w:lang w:eastAsia="ru-RU"/>
              </w:rPr>
              <w:t>Назначение объекта</w:t>
            </w:r>
          </w:p>
        </w:tc>
        <w:tc>
          <w:tcPr>
            <w:tcW w:w="1126" w:type="pct"/>
            <w:shd w:val="clear" w:color="auto" w:fill="auto"/>
            <w:vAlign w:val="center"/>
            <w:hideMark/>
          </w:tcPr>
          <w:p w14:paraId="34FCA940" w14:textId="77777777" w:rsidR="006C4DA2" w:rsidRPr="00EF6A79" w:rsidRDefault="006C4DA2" w:rsidP="008F7C6B">
            <w:pPr>
              <w:spacing w:after="0" w:line="240" w:lineRule="auto"/>
              <w:jc w:val="center"/>
              <w:rPr>
                <w:rFonts w:eastAsia="Times New Roman"/>
                <w:b w:val="0"/>
                <w:color w:val="000000"/>
                <w:sz w:val="24"/>
                <w:szCs w:val="24"/>
                <w:lang w:eastAsia="ru-RU"/>
              </w:rPr>
            </w:pPr>
            <w:r w:rsidRPr="00EF6A79">
              <w:rPr>
                <w:rFonts w:eastAsia="Times New Roman"/>
                <w:b w:val="0"/>
                <w:color w:val="000000"/>
                <w:sz w:val="24"/>
                <w:szCs w:val="24"/>
                <w:lang w:eastAsia="ru-RU"/>
              </w:rPr>
              <w:t>Наименование объекта</w:t>
            </w:r>
          </w:p>
        </w:tc>
        <w:tc>
          <w:tcPr>
            <w:tcW w:w="1317" w:type="pct"/>
            <w:shd w:val="clear" w:color="auto" w:fill="auto"/>
            <w:vAlign w:val="center"/>
            <w:hideMark/>
          </w:tcPr>
          <w:p w14:paraId="5BF5C381" w14:textId="77777777" w:rsidR="006C4DA2" w:rsidRPr="00EF6A79" w:rsidRDefault="006C4DA2" w:rsidP="008F7C6B">
            <w:pPr>
              <w:spacing w:after="0" w:line="240" w:lineRule="auto"/>
              <w:jc w:val="center"/>
              <w:rPr>
                <w:rFonts w:eastAsia="Times New Roman"/>
                <w:b w:val="0"/>
                <w:color w:val="000000"/>
                <w:sz w:val="24"/>
                <w:szCs w:val="24"/>
                <w:lang w:eastAsia="ru-RU"/>
              </w:rPr>
            </w:pPr>
            <w:r w:rsidRPr="00EF6A79">
              <w:rPr>
                <w:rFonts w:eastAsia="Times New Roman"/>
                <w:b w:val="0"/>
                <w:color w:val="000000"/>
                <w:sz w:val="24"/>
                <w:szCs w:val="24"/>
                <w:lang w:eastAsia="ru-RU"/>
              </w:rPr>
              <w:t>Местоположение, адресное описание</w:t>
            </w:r>
          </w:p>
        </w:tc>
        <w:tc>
          <w:tcPr>
            <w:tcW w:w="913" w:type="pct"/>
            <w:shd w:val="clear" w:color="auto" w:fill="auto"/>
            <w:vAlign w:val="center"/>
            <w:hideMark/>
          </w:tcPr>
          <w:p w14:paraId="7E5A2219" w14:textId="77777777" w:rsidR="006C4DA2" w:rsidRPr="00EF6A79" w:rsidRDefault="006C4DA2" w:rsidP="008F7C6B">
            <w:pPr>
              <w:spacing w:after="0" w:line="240" w:lineRule="auto"/>
              <w:jc w:val="center"/>
              <w:rPr>
                <w:rFonts w:eastAsia="Times New Roman"/>
                <w:b w:val="0"/>
                <w:color w:val="000000"/>
                <w:sz w:val="24"/>
                <w:szCs w:val="24"/>
                <w:lang w:eastAsia="ru-RU"/>
              </w:rPr>
            </w:pPr>
            <w:r w:rsidRPr="00EF6A79">
              <w:rPr>
                <w:rFonts w:eastAsia="Times New Roman"/>
                <w:b w:val="0"/>
                <w:color w:val="000000"/>
                <w:sz w:val="24"/>
                <w:szCs w:val="24"/>
                <w:lang w:eastAsia="ru-RU"/>
              </w:rPr>
              <w:t>Срок реализации</w:t>
            </w:r>
          </w:p>
        </w:tc>
      </w:tr>
      <w:tr w:rsidR="006C4DA2" w:rsidRPr="00DF15DE" w14:paraId="15B075F0" w14:textId="77777777" w:rsidTr="008F7C6B">
        <w:trPr>
          <w:trHeight w:val="510"/>
        </w:trPr>
        <w:tc>
          <w:tcPr>
            <w:tcW w:w="348" w:type="pct"/>
            <w:shd w:val="clear" w:color="auto" w:fill="auto"/>
            <w:noWrap/>
            <w:vAlign w:val="center"/>
            <w:hideMark/>
          </w:tcPr>
          <w:p w14:paraId="0843AFD8" w14:textId="77777777" w:rsidR="006C4DA2" w:rsidRPr="00DF15DE" w:rsidRDefault="006C4DA2" w:rsidP="008F7C6B">
            <w:pPr>
              <w:spacing w:after="0" w:line="240" w:lineRule="auto"/>
              <w:jc w:val="center"/>
              <w:rPr>
                <w:rFonts w:eastAsia="Times New Roman"/>
                <w:b w:val="0"/>
                <w:color w:val="000000"/>
                <w:sz w:val="24"/>
                <w:szCs w:val="24"/>
                <w:lang w:eastAsia="ru-RU"/>
              </w:rPr>
            </w:pPr>
            <w:r w:rsidRPr="00DF15DE">
              <w:rPr>
                <w:rFonts w:eastAsia="Times New Roman"/>
                <w:b w:val="0"/>
                <w:color w:val="000000"/>
                <w:sz w:val="24"/>
                <w:szCs w:val="24"/>
                <w:lang w:eastAsia="ru-RU"/>
              </w:rPr>
              <w:t>1</w:t>
            </w:r>
          </w:p>
        </w:tc>
        <w:tc>
          <w:tcPr>
            <w:tcW w:w="1296" w:type="pct"/>
            <w:shd w:val="clear" w:color="auto" w:fill="auto"/>
            <w:vAlign w:val="center"/>
            <w:hideMark/>
          </w:tcPr>
          <w:p w14:paraId="27BD94D6" w14:textId="77777777" w:rsidR="006C4DA2" w:rsidRPr="00DF15DE" w:rsidRDefault="006C4DA2" w:rsidP="008F7C6B">
            <w:pPr>
              <w:spacing w:after="0" w:line="240" w:lineRule="auto"/>
              <w:rPr>
                <w:rFonts w:eastAsia="Times New Roman"/>
                <w:b w:val="0"/>
                <w:color w:val="000000"/>
                <w:sz w:val="24"/>
                <w:szCs w:val="24"/>
                <w:lang w:eastAsia="ru-RU"/>
              </w:rPr>
            </w:pPr>
            <w:r w:rsidRPr="00DF15DE">
              <w:rPr>
                <w:rFonts w:eastAsia="Times New Roman"/>
                <w:b w:val="0"/>
                <w:color w:val="000000"/>
                <w:sz w:val="24"/>
                <w:szCs w:val="24"/>
                <w:lang w:eastAsia="ru-RU"/>
              </w:rPr>
              <w:t>Скважина на участке 22:02:080007:571</w:t>
            </w:r>
          </w:p>
        </w:tc>
        <w:tc>
          <w:tcPr>
            <w:tcW w:w="1126" w:type="pct"/>
            <w:shd w:val="clear" w:color="auto" w:fill="auto"/>
            <w:vAlign w:val="center"/>
            <w:hideMark/>
          </w:tcPr>
          <w:p w14:paraId="2F03A564" w14:textId="77777777" w:rsidR="006C4DA2" w:rsidRPr="00DF15DE" w:rsidRDefault="006C4DA2" w:rsidP="008F7C6B">
            <w:pPr>
              <w:spacing w:after="0" w:line="240" w:lineRule="auto"/>
              <w:jc w:val="center"/>
              <w:rPr>
                <w:rFonts w:eastAsia="Times New Roman"/>
                <w:b w:val="0"/>
                <w:color w:val="000000"/>
                <w:sz w:val="24"/>
                <w:szCs w:val="24"/>
                <w:lang w:eastAsia="ru-RU"/>
              </w:rPr>
            </w:pPr>
            <w:r w:rsidRPr="00DF15DE">
              <w:rPr>
                <w:rFonts w:eastAsia="Times New Roman"/>
                <w:b w:val="0"/>
                <w:color w:val="000000"/>
                <w:sz w:val="24"/>
                <w:szCs w:val="24"/>
                <w:lang w:eastAsia="ru-RU"/>
              </w:rPr>
              <w:t>Артезианская скважина</w:t>
            </w:r>
          </w:p>
        </w:tc>
        <w:tc>
          <w:tcPr>
            <w:tcW w:w="1317" w:type="pct"/>
            <w:shd w:val="clear" w:color="auto" w:fill="auto"/>
            <w:vAlign w:val="center"/>
            <w:hideMark/>
          </w:tcPr>
          <w:p w14:paraId="39ECCA64" w14:textId="77777777" w:rsidR="006C4DA2" w:rsidRPr="00DF15DE" w:rsidRDefault="006C4DA2" w:rsidP="008F7C6B">
            <w:pPr>
              <w:spacing w:after="0" w:line="240" w:lineRule="auto"/>
              <w:jc w:val="center"/>
              <w:rPr>
                <w:rFonts w:eastAsia="Times New Roman"/>
                <w:b w:val="0"/>
                <w:color w:val="000000"/>
                <w:sz w:val="24"/>
                <w:szCs w:val="24"/>
                <w:lang w:eastAsia="ru-RU"/>
              </w:rPr>
            </w:pPr>
            <w:r w:rsidRPr="00DF15DE">
              <w:rPr>
                <w:rFonts w:eastAsia="Times New Roman"/>
                <w:b w:val="0"/>
                <w:color w:val="000000"/>
                <w:sz w:val="24"/>
                <w:szCs w:val="24"/>
                <w:lang w:eastAsia="ru-RU"/>
              </w:rPr>
              <w:t>с. Ая, кадастровый номер 22:02:080007:571</w:t>
            </w:r>
          </w:p>
        </w:tc>
        <w:tc>
          <w:tcPr>
            <w:tcW w:w="913" w:type="pct"/>
            <w:shd w:val="clear" w:color="auto" w:fill="auto"/>
            <w:vAlign w:val="center"/>
            <w:hideMark/>
          </w:tcPr>
          <w:p w14:paraId="4C1D28BB" w14:textId="77777777" w:rsidR="006C4DA2" w:rsidRPr="00DF15DE" w:rsidRDefault="006C4DA2" w:rsidP="008F7C6B">
            <w:pPr>
              <w:spacing w:after="0" w:line="240" w:lineRule="auto"/>
              <w:jc w:val="center"/>
              <w:rPr>
                <w:rFonts w:eastAsia="Times New Roman"/>
                <w:b w:val="0"/>
                <w:color w:val="000000"/>
                <w:sz w:val="24"/>
                <w:szCs w:val="24"/>
                <w:lang w:eastAsia="ru-RU"/>
              </w:rPr>
            </w:pPr>
            <w:r w:rsidRPr="00DF15DE">
              <w:rPr>
                <w:rFonts w:eastAsia="Times New Roman"/>
                <w:b w:val="0"/>
                <w:color w:val="000000"/>
                <w:sz w:val="24"/>
                <w:szCs w:val="24"/>
                <w:lang w:eastAsia="ru-RU"/>
              </w:rPr>
              <w:t>расчетный срок</w:t>
            </w:r>
          </w:p>
        </w:tc>
      </w:tr>
      <w:tr w:rsidR="006C4DA2" w:rsidRPr="00DF15DE" w14:paraId="2E8DE7C6" w14:textId="77777777" w:rsidTr="008F7C6B">
        <w:trPr>
          <w:trHeight w:val="510"/>
        </w:trPr>
        <w:tc>
          <w:tcPr>
            <w:tcW w:w="348" w:type="pct"/>
            <w:shd w:val="clear" w:color="auto" w:fill="auto"/>
            <w:noWrap/>
            <w:vAlign w:val="center"/>
            <w:hideMark/>
          </w:tcPr>
          <w:p w14:paraId="2DA93029" w14:textId="77777777" w:rsidR="006C4DA2" w:rsidRPr="00DF15DE" w:rsidRDefault="006C4DA2" w:rsidP="008F7C6B">
            <w:pPr>
              <w:spacing w:after="0" w:line="240" w:lineRule="auto"/>
              <w:jc w:val="center"/>
              <w:rPr>
                <w:rFonts w:eastAsia="Times New Roman"/>
                <w:b w:val="0"/>
                <w:color w:val="000000"/>
                <w:sz w:val="24"/>
                <w:szCs w:val="24"/>
                <w:lang w:eastAsia="ru-RU"/>
              </w:rPr>
            </w:pPr>
            <w:r w:rsidRPr="00DF15DE">
              <w:rPr>
                <w:rFonts w:eastAsia="Times New Roman"/>
                <w:b w:val="0"/>
                <w:color w:val="000000"/>
                <w:sz w:val="24"/>
                <w:szCs w:val="24"/>
                <w:lang w:eastAsia="ru-RU"/>
              </w:rPr>
              <w:t>2</w:t>
            </w:r>
          </w:p>
        </w:tc>
        <w:tc>
          <w:tcPr>
            <w:tcW w:w="1296" w:type="pct"/>
            <w:shd w:val="clear" w:color="auto" w:fill="auto"/>
            <w:vAlign w:val="center"/>
            <w:hideMark/>
          </w:tcPr>
          <w:p w14:paraId="4EA962AB" w14:textId="77777777" w:rsidR="006C4DA2" w:rsidRPr="00DF15DE" w:rsidRDefault="006C4DA2" w:rsidP="008F7C6B">
            <w:pPr>
              <w:spacing w:after="0" w:line="240" w:lineRule="auto"/>
              <w:rPr>
                <w:rFonts w:eastAsia="Times New Roman"/>
                <w:b w:val="0"/>
                <w:color w:val="000000"/>
                <w:sz w:val="24"/>
                <w:szCs w:val="24"/>
                <w:lang w:eastAsia="ru-RU"/>
              </w:rPr>
            </w:pPr>
            <w:r w:rsidRPr="00DF15DE">
              <w:rPr>
                <w:rFonts w:eastAsia="Times New Roman"/>
                <w:b w:val="0"/>
                <w:color w:val="000000"/>
                <w:sz w:val="24"/>
                <w:szCs w:val="24"/>
                <w:lang w:eastAsia="ru-RU"/>
              </w:rPr>
              <w:t>Скважина на участке 22:02:250003:1112</w:t>
            </w:r>
          </w:p>
        </w:tc>
        <w:tc>
          <w:tcPr>
            <w:tcW w:w="1126" w:type="pct"/>
            <w:shd w:val="clear" w:color="auto" w:fill="auto"/>
            <w:vAlign w:val="center"/>
            <w:hideMark/>
          </w:tcPr>
          <w:p w14:paraId="533B28CA" w14:textId="77777777" w:rsidR="006C4DA2" w:rsidRPr="00DF15DE" w:rsidRDefault="006C4DA2" w:rsidP="008F7C6B">
            <w:pPr>
              <w:spacing w:after="0" w:line="240" w:lineRule="auto"/>
              <w:jc w:val="center"/>
              <w:rPr>
                <w:rFonts w:eastAsia="Times New Roman"/>
                <w:b w:val="0"/>
                <w:color w:val="000000"/>
                <w:sz w:val="24"/>
                <w:szCs w:val="24"/>
                <w:lang w:eastAsia="ru-RU"/>
              </w:rPr>
            </w:pPr>
            <w:r w:rsidRPr="00DF15DE">
              <w:rPr>
                <w:rFonts w:eastAsia="Times New Roman"/>
                <w:b w:val="0"/>
                <w:color w:val="000000"/>
                <w:sz w:val="24"/>
                <w:szCs w:val="24"/>
                <w:lang w:eastAsia="ru-RU"/>
              </w:rPr>
              <w:t>Артезианская скважина</w:t>
            </w:r>
          </w:p>
        </w:tc>
        <w:tc>
          <w:tcPr>
            <w:tcW w:w="1317" w:type="pct"/>
            <w:shd w:val="clear" w:color="auto" w:fill="auto"/>
            <w:vAlign w:val="center"/>
            <w:hideMark/>
          </w:tcPr>
          <w:p w14:paraId="1F98B217" w14:textId="77777777" w:rsidR="006C4DA2" w:rsidRPr="00DF15DE" w:rsidRDefault="006C4DA2" w:rsidP="008F7C6B">
            <w:pPr>
              <w:spacing w:after="0" w:line="240" w:lineRule="auto"/>
              <w:jc w:val="center"/>
              <w:rPr>
                <w:rFonts w:eastAsia="Times New Roman"/>
                <w:b w:val="0"/>
                <w:color w:val="000000"/>
                <w:sz w:val="24"/>
                <w:szCs w:val="24"/>
                <w:lang w:eastAsia="ru-RU"/>
              </w:rPr>
            </w:pPr>
            <w:r w:rsidRPr="00DF15DE">
              <w:rPr>
                <w:rFonts w:eastAsia="Times New Roman"/>
                <w:b w:val="0"/>
                <w:color w:val="000000"/>
                <w:sz w:val="24"/>
                <w:szCs w:val="24"/>
                <w:lang w:eastAsia="ru-RU"/>
              </w:rPr>
              <w:t>с. Ая, кадастровый номер 22:02:250003:1112</w:t>
            </w:r>
          </w:p>
        </w:tc>
        <w:tc>
          <w:tcPr>
            <w:tcW w:w="913" w:type="pct"/>
            <w:shd w:val="clear" w:color="auto" w:fill="auto"/>
            <w:vAlign w:val="center"/>
            <w:hideMark/>
          </w:tcPr>
          <w:p w14:paraId="3FF4D4A0" w14:textId="77777777" w:rsidR="006C4DA2" w:rsidRPr="00DF15DE" w:rsidRDefault="006C4DA2" w:rsidP="008F7C6B">
            <w:pPr>
              <w:spacing w:after="0" w:line="240" w:lineRule="auto"/>
              <w:jc w:val="center"/>
              <w:rPr>
                <w:rFonts w:eastAsia="Times New Roman"/>
                <w:b w:val="0"/>
                <w:color w:val="000000"/>
                <w:sz w:val="24"/>
                <w:szCs w:val="24"/>
                <w:lang w:eastAsia="ru-RU"/>
              </w:rPr>
            </w:pPr>
            <w:r w:rsidRPr="00DF15DE">
              <w:rPr>
                <w:rFonts w:eastAsia="Times New Roman"/>
                <w:b w:val="0"/>
                <w:color w:val="000000"/>
                <w:sz w:val="24"/>
                <w:szCs w:val="24"/>
                <w:lang w:eastAsia="ru-RU"/>
              </w:rPr>
              <w:t>расчетный срок</w:t>
            </w:r>
          </w:p>
        </w:tc>
      </w:tr>
      <w:tr w:rsidR="006C4DA2" w:rsidRPr="00DF15DE" w14:paraId="5ED999D9" w14:textId="77777777" w:rsidTr="008F7C6B">
        <w:trPr>
          <w:trHeight w:val="510"/>
        </w:trPr>
        <w:tc>
          <w:tcPr>
            <w:tcW w:w="348" w:type="pct"/>
            <w:shd w:val="clear" w:color="auto" w:fill="auto"/>
            <w:noWrap/>
            <w:vAlign w:val="center"/>
          </w:tcPr>
          <w:p w14:paraId="1501751E" w14:textId="77777777" w:rsidR="006C4DA2" w:rsidRPr="00DF15DE" w:rsidRDefault="006C4DA2" w:rsidP="008F7C6B">
            <w:pPr>
              <w:spacing w:after="0" w:line="240" w:lineRule="auto"/>
              <w:jc w:val="center"/>
              <w:rPr>
                <w:rFonts w:eastAsia="Times New Roman"/>
                <w:b w:val="0"/>
                <w:color w:val="000000"/>
                <w:sz w:val="24"/>
                <w:szCs w:val="24"/>
                <w:lang w:eastAsia="ru-RU"/>
              </w:rPr>
            </w:pPr>
            <w:r>
              <w:rPr>
                <w:rFonts w:eastAsia="Times New Roman"/>
                <w:b w:val="0"/>
                <w:color w:val="000000"/>
                <w:sz w:val="24"/>
                <w:szCs w:val="24"/>
                <w:lang w:eastAsia="ru-RU"/>
              </w:rPr>
              <w:t>3</w:t>
            </w:r>
          </w:p>
        </w:tc>
        <w:tc>
          <w:tcPr>
            <w:tcW w:w="1296" w:type="pct"/>
            <w:shd w:val="clear" w:color="auto" w:fill="auto"/>
            <w:vAlign w:val="center"/>
          </w:tcPr>
          <w:p w14:paraId="73F6BFBC" w14:textId="77777777" w:rsidR="006C4DA2" w:rsidRPr="00DF15DE" w:rsidRDefault="006C4DA2" w:rsidP="008F7C6B">
            <w:pPr>
              <w:spacing w:after="0" w:line="240" w:lineRule="auto"/>
              <w:rPr>
                <w:rFonts w:eastAsia="Times New Roman"/>
                <w:b w:val="0"/>
                <w:color w:val="000000"/>
                <w:sz w:val="24"/>
                <w:szCs w:val="24"/>
                <w:lang w:eastAsia="ru-RU"/>
              </w:rPr>
            </w:pPr>
            <w:r w:rsidRPr="00A02761">
              <w:rPr>
                <w:rFonts w:eastAsia="Times New Roman"/>
                <w:b w:val="0"/>
                <w:color w:val="000000"/>
                <w:sz w:val="24"/>
                <w:szCs w:val="24"/>
                <w:lang w:eastAsia="ru-RU"/>
              </w:rPr>
              <w:t>Строительство водопровода с. Верх-Ая</w:t>
            </w:r>
          </w:p>
        </w:tc>
        <w:tc>
          <w:tcPr>
            <w:tcW w:w="1126" w:type="pct"/>
            <w:shd w:val="clear" w:color="auto" w:fill="auto"/>
            <w:vAlign w:val="center"/>
          </w:tcPr>
          <w:p w14:paraId="5C268635" w14:textId="77777777" w:rsidR="006C4DA2" w:rsidRPr="00DF15DE" w:rsidRDefault="006C4DA2" w:rsidP="008F7C6B">
            <w:pPr>
              <w:spacing w:after="0" w:line="240" w:lineRule="auto"/>
              <w:jc w:val="center"/>
              <w:rPr>
                <w:rFonts w:eastAsia="Times New Roman"/>
                <w:b w:val="0"/>
                <w:color w:val="000000"/>
                <w:sz w:val="24"/>
                <w:szCs w:val="24"/>
                <w:lang w:eastAsia="ru-RU"/>
              </w:rPr>
            </w:pPr>
            <w:r w:rsidRPr="00A02761">
              <w:rPr>
                <w:rFonts w:eastAsia="Times New Roman"/>
                <w:b w:val="0"/>
                <w:color w:val="000000"/>
                <w:sz w:val="24"/>
                <w:szCs w:val="24"/>
                <w:lang w:eastAsia="ru-RU"/>
              </w:rPr>
              <w:t>Водопровод</w:t>
            </w:r>
          </w:p>
        </w:tc>
        <w:tc>
          <w:tcPr>
            <w:tcW w:w="1317" w:type="pct"/>
            <w:shd w:val="clear" w:color="auto" w:fill="auto"/>
            <w:vAlign w:val="center"/>
          </w:tcPr>
          <w:p w14:paraId="4CF78348" w14:textId="77777777" w:rsidR="006C4DA2" w:rsidRPr="00DF15DE" w:rsidRDefault="006C4DA2" w:rsidP="008F7C6B">
            <w:pPr>
              <w:spacing w:after="0" w:line="240" w:lineRule="auto"/>
              <w:jc w:val="center"/>
              <w:rPr>
                <w:rFonts w:eastAsia="Times New Roman"/>
                <w:b w:val="0"/>
                <w:color w:val="000000"/>
                <w:sz w:val="24"/>
                <w:szCs w:val="24"/>
                <w:lang w:eastAsia="ru-RU"/>
              </w:rPr>
            </w:pPr>
            <w:r w:rsidRPr="00A02761">
              <w:rPr>
                <w:rFonts w:eastAsia="Times New Roman"/>
                <w:b w:val="0"/>
                <w:color w:val="000000"/>
                <w:sz w:val="24"/>
                <w:szCs w:val="24"/>
                <w:lang w:eastAsia="ru-RU"/>
              </w:rPr>
              <w:t>с. Верх-Ая</w:t>
            </w:r>
          </w:p>
        </w:tc>
        <w:tc>
          <w:tcPr>
            <w:tcW w:w="913" w:type="pct"/>
            <w:shd w:val="clear" w:color="auto" w:fill="auto"/>
            <w:vAlign w:val="center"/>
          </w:tcPr>
          <w:p w14:paraId="4E744DCD" w14:textId="77777777" w:rsidR="006C4DA2" w:rsidRPr="00DF15DE" w:rsidRDefault="006C4DA2" w:rsidP="008F7C6B">
            <w:pPr>
              <w:spacing w:after="0" w:line="240" w:lineRule="auto"/>
              <w:jc w:val="center"/>
              <w:rPr>
                <w:rFonts w:eastAsia="Times New Roman"/>
                <w:b w:val="0"/>
                <w:color w:val="000000"/>
                <w:sz w:val="24"/>
                <w:szCs w:val="24"/>
                <w:lang w:eastAsia="ru-RU"/>
              </w:rPr>
            </w:pPr>
            <w:r w:rsidRPr="00DF15DE">
              <w:rPr>
                <w:rFonts w:eastAsia="Times New Roman"/>
                <w:b w:val="0"/>
                <w:color w:val="000000"/>
                <w:sz w:val="24"/>
                <w:szCs w:val="24"/>
                <w:lang w:eastAsia="ru-RU"/>
              </w:rPr>
              <w:t>расчетный срок</w:t>
            </w:r>
          </w:p>
        </w:tc>
      </w:tr>
      <w:tr w:rsidR="006C4DA2" w:rsidRPr="00DF15DE" w14:paraId="731914CD" w14:textId="77777777" w:rsidTr="008F7C6B">
        <w:trPr>
          <w:trHeight w:val="510"/>
        </w:trPr>
        <w:tc>
          <w:tcPr>
            <w:tcW w:w="348" w:type="pct"/>
            <w:shd w:val="clear" w:color="auto" w:fill="auto"/>
            <w:noWrap/>
            <w:vAlign w:val="center"/>
          </w:tcPr>
          <w:p w14:paraId="5CEFF4A5" w14:textId="77777777" w:rsidR="006C4DA2" w:rsidRPr="00DF15DE" w:rsidRDefault="006C4DA2" w:rsidP="008F7C6B">
            <w:pPr>
              <w:spacing w:after="0" w:line="240" w:lineRule="auto"/>
              <w:jc w:val="center"/>
              <w:rPr>
                <w:rFonts w:eastAsia="Times New Roman"/>
                <w:b w:val="0"/>
                <w:color w:val="000000"/>
                <w:sz w:val="24"/>
                <w:szCs w:val="24"/>
                <w:lang w:eastAsia="ru-RU"/>
              </w:rPr>
            </w:pPr>
            <w:r>
              <w:rPr>
                <w:rFonts w:eastAsia="Times New Roman"/>
                <w:b w:val="0"/>
                <w:color w:val="000000"/>
                <w:sz w:val="24"/>
                <w:szCs w:val="24"/>
                <w:lang w:eastAsia="ru-RU"/>
              </w:rPr>
              <w:t>4</w:t>
            </w:r>
          </w:p>
        </w:tc>
        <w:tc>
          <w:tcPr>
            <w:tcW w:w="1296" w:type="pct"/>
            <w:shd w:val="clear" w:color="auto" w:fill="auto"/>
            <w:vAlign w:val="center"/>
          </w:tcPr>
          <w:p w14:paraId="7C893D79" w14:textId="77777777" w:rsidR="006C4DA2" w:rsidRPr="00DF15DE" w:rsidRDefault="006C4DA2" w:rsidP="008F7C6B">
            <w:pPr>
              <w:spacing w:after="0" w:line="240" w:lineRule="auto"/>
              <w:rPr>
                <w:rFonts w:eastAsia="Times New Roman"/>
                <w:b w:val="0"/>
                <w:color w:val="000000"/>
                <w:sz w:val="24"/>
                <w:szCs w:val="24"/>
                <w:lang w:eastAsia="ru-RU"/>
              </w:rPr>
            </w:pPr>
            <w:r w:rsidRPr="00A02761">
              <w:rPr>
                <w:rFonts w:eastAsia="Times New Roman"/>
                <w:b w:val="0"/>
                <w:color w:val="000000"/>
                <w:sz w:val="24"/>
                <w:szCs w:val="24"/>
                <w:lang w:eastAsia="ru-RU"/>
              </w:rPr>
              <w:t>Строительство водопровода с. Нижнекаянча</w:t>
            </w:r>
          </w:p>
        </w:tc>
        <w:tc>
          <w:tcPr>
            <w:tcW w:w="1126" w:type="pct"/>
            <w:shd w:val="clear" w:color="auto" w:fill="auto"/>
            <w:vAlign w:val="center"/>
          </w:tcPr>
          <w:p w14:paraId="38083B80" w14:textId="77777777" w:rsidR="006C4DA2" w:rsidRPr="00DF15DE" w:rsidRDefault="006C4DA2" w:rsidP="008F7C6B">
            <w:pPr>
              <w:spacing w:after="0" w:line="240" w:lineRule="auto"/>
              <w:jc w:val="center"/>
              <w:rPr>
                <w:rFonts w:eastAsia="Times New Roman"/>
                <w:b w:val="0"/>
                <w:color w:val="000000"/>
                <w:sz w:val="24"/>
                <w:szCs w:val="24"/>
                <w:lang w:eastAsia="ru-RU"/>
              </w:rPr>
            </w:pPr>
            <w:r w:rsidRPr="00A02761">
              <w:rPr>
                <w:rFonts w:eastAsia="Times New Roman"/>
                <w:b w:val="0"/>
                <w:color w:val="000000"/>
                <w:sz w:val="24"/>
                <w:szCs w:val="24"/>
                <w:lang w:eastAsia="ru-RU"/>
              </w:rPr>
              <w:t>Водопровод</w:t>
            </w:r>
          </w:p>
        </w:tc>
        <w:tc>
          <w:tcPr>
            <w:tcW w:w="1317" w:type="pct"/>
            <w:shd w:val="clear" w:color="auto" w:fill="auto"/>
            <w:vAlign w:val="center"/>
          </w:tcPr>
          <w:p w14:paraId="2EDF70BF" w14:textId="77777777" w:rsidR="006C4DA2" w:rsidRPr="00DF15DE" w:rsidRDefault="006C4DA2" w:rsidP="008F7C6B">
            <w:pPr>
              <w:spacing w:after="0" w:line="240" w:lineRule="auto"/>
              <w:jc w:val="center"/>
              <w:rPr>
                <w:rFonts w:eastAsia="Times New Roman"/>
                <w:b w:val="0"/>
                <w:color w:val="000000"/>
                <w:sz w:val="24"/>
                <w:szCs w:val="24"/>
                <w:lang w:eastAsia="ru-RU"/>
              </w:rPr>
            </w:pPr>
            <w:r w:rsidRPr="00A02761">
              <w:rPr>
                <w:rFonts w:eastAsia="Times New Roman"/>
                <w:b w:val="0"/>
                <w:color w:val="000000"/>
                <w:sz w:val="24"/>
                <w:szCs w:val="24"/>
                <w:lang w:eastAsia="ru-RU"/>
              </w:rPr>
              <w:t>с. Нижнекаянча</w:t>
            </w:r>
          </w:p>
        </w:tc>
        <w:tc>
          <w:tcPr>
            <w:tcW w:w="913" w:type="pct"/>
            <w:shd w:val="clear" w:color="auto" w:fill="auto"/>
            <w:vAlign w:val="center"/>
          </w:tcPr>
          <w:p w14:paraId="4CF521A8" w14:textId="77777777" w:rsidR="006C4DA2" w:rsidRPr="00DF15DE" w:rsidRDefault="006C4DA2" w:rsidP="008F7C6B">
            <w:pPr>
              <w:spacing w:after="0" w:line="240" w:lineRule="auto"/>
              <w:jc w:val="center"/>
              <w:rPr>
                <w:rFonts w:eastAsia="Times New Roman"/>
                <w:b w:val="0"/>
                <w:color w:val="000000"/>
                <w:sz w:val="24"/>
                <w:szCs w:val="24"/>
                <w:lang w:eastAsia="ru-RU"/>
              </w:rPr>
            </w:pPr>
            <w:r w:rsidRPr="00DF15DE">
              <w:rPr>
                <w:rFonts w:eastAsia="Times New Roman"/>
                <w:b w:val="0"/>
                <w:color w:val="000000"/>
                <w:sz w:val="24"/>
                <w:szCs w:val="24"/>
                <w:lang w:eastAsia="ru-RU"/>
              </w:rPr>
              <w:t>расчетный срок</w:t>
            </w:r>
          </w:p>
        </w:tc>
      </w:tr>
    </w:tbl>
    <w:p w14:paraId="243FF675" w14:textId="77777777" w:rsidR="006C4DA2" w:rsidRPr="006C4DA2" w:rsidRDefault="006C4DA2" w:rsidP="008F7C6B">
      <w:pPr>
        <w:pStyle w:val="affffb"/>
        <w:spacing w:before="0" w:after="0"/>
        <w:rPr>
          <w:rStyle w:val="af5"/>
          <w:i w:val="0"/>
          <w:iCs w:val="0"/>
        </w:rPr>
      </w:pPr>
    </w:p>
    <w:p w14:paraId="327414D0" w14:textId="77777777" w:rsidR="009A7BCC" w:rsidRPr="006C4DA2" w:rsidRDefault="009A7BCC" w:rsidP="00834710">
      <w:pPr>
        <w:pStyle w:val="44"/>
        <w:numPr>
          <w:ilvl w:val="3"/>
          <w:numId w:val="5"/>
        </w:numPr>
        <w:ind w:left="0" w:firstLine="709"/>
        <w:jc w:val="both"/>
        <w:rPr>
          <w:rFonts w:eastAsia="Times New Roman"/>
          <w:lang w:eastAsia="ru-RU"/>
        </w:rPr>
      </w:pPr>
      <w:bookmarkStart w:id="62" w:name="_Toc59276549"/>
      <w:bookmarkStart w:id="63" w:name="_Toc148347938"/>
      <w:r w:rsidRPr="006C4DA2">
        <w:rPr>
          <w:rFonts w:eastAsia="Times New Roman"/>
          <w:lang w:eastAsia="ru-RU"/>
        </w:rPr>
        <w:t>Водоотведение</w:t>
      </w:r>
      <w:bookmarkEnd w:id="62"/>
      <w:bookmarkEnd w:id="63"/>
    </w:p>
    <w:p w14:paraId="2A4F310D" w14:textId="77777777" w:rsidR="001304D0" w:rsidRPr="006C4DA2" w:rsidRDefault="001304D0" w:rsidP="00410624">
      <w:pPr>
        <w:pStyle w:val="afc"/>
      </w:pPr>
    </w:p>
    <w:p w14:paraId="3B19901F" w14:textId="77777777" w:rsidR="00410624" w:rsidRPr="006C4DA2" w:rsidRDefault="00D537DD" w:rsidP="00410624">
      <w:pPr>
        <w:pStyle w:val="afc"/>
        <w:rPr>
          <w:i/>
        </w:rPr>
      </w:pPr>
      <w:r w:rsidRPr="006C4DA2">
        <w:rPr>
          <w:i/>
        </w:rPr>
        <w:t>Существующее положение</w:t>
      </w:r>
    </w:p>
    <w:p w14:paraId="3DF73A2E" w14:textId="4EBCE472" w:rsidR="004D0302" w:rsidRDefault="004D0302" w:rsidP="004D0302">
      <w:pPr>
        <w:pStyle w:val="b5"/>
      </w:pPr>
      <w:r>
        <w:t>На территории Айск</w:t>
      </w:r>
      <w:r w:rsidR="00F0768B">
        <w:t>ого</w:t>
      </w:r>
      <w:r>
        <w:t xml:space="preserve"> сельсовет</w:t>
      </w:r>
      <w:r w:rsidR="00F0768B">
        <w:t>а</w:t>
      </w:r>
      <w:r>
        <w:t xml:space="preserve"> (во всех населенных пунктах) отсутствует централизованная канализация. Жилая застройка оборудована выносными туалетами с выгребными ямами, как правило, с не забетонированным днищем и поглощающими колодцами. Жидкие бытовые отходы вывозятся специализированным транспортом на полигон ТБО. </w:t>
      </w:r>
    </w:p>
    <w:p w14:paraId="507FCE60" w14:textId="77777777" w:rsidR="004D0302" w:rsidRDefault="004D0302" w:rsidP="004D0302">
      <w:pPr>
        <w:pStyle w:val="b5"/>
      </w:pPr>
      <w:r w:rsidRPr="00467C7A">
        <w:t>Очистные сооружения присутствуют только для территории Особ</w:t>
      </w:r>
      <w:r>
        <w:t>ой</w:t>
      </w:r>
      <w:r w:rsidRPr="00467C7A">
        <w:t xml:space="preserve"> экономическ</w:t>
      </w:r>
      <w:r>
        <w:t>ой</w:t>
      </w:r>
      <w:r w:rsidRPr="00467C7A">
        <w:t xml:space="preserve"> зон</w:t>
      </w:r>
      <w:r>
        <w:t>ы</w:t>
      </w:r>
      <w:r w:rsidRPr="00467C7A">
        <w:t xml:space="preserve"> туристско-рекреационного типа </w:t>
      </w:r>
      <w:r>
        <w:t>«Бирюзовая Катунь». После очистки (условно чистые воды) стекают по трубопроводу в р. Катунь.</w:t>
      </w:r>
    </w:p>
    <w:p w14:paraId="521D26A5" w14:textId="776DA158" w:rsidR="004D0302" w:rsidRDefault="004D0302" w:rsidP="004D0302">
      <w:pPr>
        <w:pStyle w:val="b5"/>
      </w:pPr>
      <w:r>
        <w:t>Сети водоотведения хоз.</w:t>
      </w:r>
      <w:r w:rsidR="00F0768B">
        <w:t xml:space="preserve"> </w:t>
      </w:r>
      <w:r>
        <w:t xml:space="preserve">бытовых и ливневых стоков проложены вдоль </w:t>
      </w:r>
      <w:r w:rsidR="00612FA3">
        <w:t xml:space="preserve">автомобильной дороги </w:t>
      </w:r>
      <w:r w:rsidR="00612FA3" w:rsidRPr="00612FA3">
        <w:t>Алтайское-Ая-Бирюзовая Катунь</w:t>
      </w:r>
      <w:r w:rsidR="00612FA3" w:rsidRPr="00C01804">
        <w:t xml:space="preserve"> </w:t>
      </w:r>
      <w:r w:rsidRPr="00C01804">
        <w:t>для обеспечения Особой экономической зоны туристско-рекреационного типа «Бирюзовая Катунь».</w:t>
      </w:r>
    </w:p>
    <w:p w14:paraId="436065C0" w14:textId="275A28C1" w:rsidR="004D0302" w:rsidRPr="006C4DA2" w:rsidRDefault="004D0302" w:rsidP="006C4DA2">
      <w:pPr>
        <w:pStyle w:val="afc"/>
        <w:rPr>
          <w:highlight w:val="lightGray"/>
        </w:rPr>
      </w:pPr>
    </w:p>
    <w:p w14:paraId="3F1550B7" w14:textId="77777777" w:rsidR="00410624" w:rsidRPr="006C4DA2" w:rsidRDefault="00410624" w:rsidP="00410624">
      <w:pPr>
        <w:pStyle w:val="ac"/>
        <w:spacing w:after="0" w:line="240" w:lineRule="auto"/>
        <w:rPr>
          <w:b w:val="0"/>
          <w:i/>
        </w:rPr>
      </w:pPr>
      <w:r w:rsidRPr="006C4DA2">
        <w:rPr>
          <w:b w:val="0"/>
          <w:i/>
        </w:rPr>
        <w:t>Проектные предложения</w:t>
      </w:r>
    </w:p>
    <w:p w14:paraId="3FAD43F6" w14:textId="621E2567" w:rsidR="006C4DA2" w:rsidRDefault="006C4DA2" w:rsidP="006C4DA2">
      <w:pPr>
        <w:pStyle w:val="b5"/>
        <w:rPr>
          <w:highlight w:val="green"/>
        </w:rPr>
      </w:pPr>
      <w:r>
        <w:t>Сточные воды, фильтраты поверхностных вод, значительно загрязняют почву и грунтовые воды, далее поступят в реки и ручьи. Органические вещества, поступающие в водоемы и подземные воды незащищенных горизонтов содержат нефтепродукты, фенолы, соединения меди, азота и др. значительно превышают ПДК.</w:t>
      </w:r>
    </w:p>
    <w:p w14:paraId="7515171F" w14:textId="6B976514" w:rsidR="006C4DA2" w:rsidRPr="00AE1AC7" w:rsidRDefault="006C4DA2" w:rsidP="006C4DA2">
      <w:pPr>
        <w:pStyle w:val="b5"/>
      </w:pPr>
      <w:r w:rsidRPr="00AE1AC7">
        <w:t xml:space="preserve">На перспективу предлагается рассмотреть размещение централизованных очистных сооружений на территории каждого населенного пункта, с полной биологической очисткой. </w:t>
      </w:r>
    </w:p>
    <w:p w14:paraId="4524E989" w14:textId="77777777" w:rsidR="006C4DA2" w:rsidRPr="00AE1AC7" w:rsidRDefault="006C4DA2" w:rsidP="006C4DA2">
      <w:pPr>
        <w:pStyle w:val="b5"/>
      </w:pPr>
      <w:r w:rsidRPr="00AE1AC7">
        <w:t xml:space="preserve">Создание и развитие системы водоотведения будет направлено на улучшение условий проживания населения, минимизацию негативного </w:t>
      </w:r>
      <w:r w:rsidRPr="00AE1AC7">
        <w:lastRenderedPageBreak/>
        <w:t xml:space="preserve">воздействия предприятий и производств на окружающую природную среду, снижение загрязнения водного бассейна и почв. </w:t>
      </w:r>
    </w:p>
    <w:p w14:paraId="34200E8D" w14:textId="77777777" w:rsidR="006C4DA2" w:rsidRPr="00AE1AC7" w:rsidRDefault="006C4DA2" w:rsidP="006C4DA2">
      <w:pPr>
        <w:pStyle w:val="b5"/>
      </w:pPr>
      <w:r w:rsidRPr="00AE1AC7">
        <w:t xml:space="preserve">Канализование новой жилой и общественной застройки, а также кварталов существующих селитебных зон </w:t>
      </w:r>
      <w:r>
        <w:t xml:space="preserve">следует предусмотреть </w:t>
      </w:r>
      <w:r w:rsidRPr="00AE1AC7">
        <w:t xml:space="preserve">самотечными коллекторами в канализационные насосные станции (КНС), предусмотренные к размещению в наиболее низких частях населенных пунктов. Далее, прокачка стоков напорными коллекторами на очистные сооружения биологического типа, проектируемые на санитарном расстоянии от жилой застройки. </w:t>
      </w:r>
    </w:p>
    <w:p w14:paraId="4CDB12A2" w14:textId="77777777" w:rsidR="006C4DA2" w:rsidRPr="00AE1AC7" w:rsidRDefault="006C4DA2" w:rsidP="006C4DA2">
      <w:pPr>
        <w:pStyle w:val="b5"/>
      </w:pPr>
      <w:r w:rsidRPr="00AE1AC7">
        <w:t xml:space="preserve">Точное место размещения очистных сооружений должно быть уточнено на следующих стадиях проектирования. </w:t>
      </w:r>
    </w:p>
    <w:p w14:paraId="35DA912D" w14:textId="77777777" w:rsidR="006C4DA2" w:rsidRPr="006C4DA2" w:rsidRDefault="006C4DA2" w:rsidP="008D09BB">
      <w:pPr>
        <w:pStyle w:val="afc"/>
      </w:pPr>
    </w:p>
    <w:p w14:paraId="63D99CC4" w14:textId="77777777" w:rsidR="001304D0" w:rsidRPr="006C4DA2" w:rsidRDefault="001304D0" w:rsidP="00834710">
      <w:pPr>
        <w:pStyle w:val="44"/>
        <w:numPr>
          <w:ilvl w:val="3"/>
          <w:numId w:val="5"/>
        </w:numPr>
        <w:ind w:left="0" w:firstLine="709"/>
        <w:jc w:val="both"/>
      </w:pPr>
      <w:bookmarkStart w:id="64" w:name="_Toc148347939"/>
      <w:r w:rsidRPr="006C4DA2">
        <w:t>Теплоснабжение</w:t>
      </w:r>
      <w:bookmarkEnd w:id="64"/>
    </w:p>
    <w:p w14:paraId="2E5FF11B" w14:textId="77777777" w:rsidR="001304D0" w:rsidRPr="006C4DA2" w:rsidRDefault="001304D0" w:rsidP="00C60386">
      <w:pPr>
        <w:pStyle w:val="afc"/>
      </w:pPr>
    </w:p>
    <w:p w14:paraId="31B173D9" w14:textId="77777777" w:rsidR="00D73295" w:rsidRPr="006C4DA2" w:rsidRDefault="00D73295" w:rsidP="00C60386">
      <w:pPr>
        <w:pStyle w:val="afc"/>
        <w:rPr>
          <w:i/>
        </w:rPr>
      </w:pPr>
      <w:r w:rsidRPr="006C4DA2">
        <w:rPr>
          <w:i/>
        </w:rPr>
        <w:t>Существующее положение</w:t>
      </w:r>
    </w:p>
    <w:p w14:paraId="7F82C248" w14:textId="77777777" w:rsidR="003B3BE5" w:rsidRDefault="004D0302" w:rsidP="001E088C">
      <w:pPr>
        <w:pStyle w:val="b5"/>
      </w:pPr>
      <w:r>
        <w:t>В Айск</w:t>
      </w:r>
      <w:r w:rsidR="001E088C">
        <w:t>ом</w:t>
      </w:r>
      <w:r>
        <w:t xml:space="preserve"> сельсовет</w:t>
      </w:r>
      <w:r w:rsidR="001E088C">
        <w:t>е</w:t>
      </w:r>
      <w:r>
        <w:t xml:space="preserve"> централизованное теплоснабжение осуществляется только для социально значимых объектов: школ в с.</w:t>
      </w:r>
      <w:r w:rsidR="001E088C">
        <w:t> </w:t>
      </w:r>
      <w:r>
        <w:t>Ая, в с.</w:t>
      </w:r>
      <w:r w:rsidR="001E088C">
        <w:t> </w:t>
      </w:r>
      <w:r>
        <w:t>Нижнекаянча, в с.</w:t>
      </w:r>
      <w:r w:rsidR="001E088C">
        <w:t> </w:t>
      </w:r>
      <w:r>
        <w:t>Верх-Ая, лечебной амбулатории в с.</w:t>
      </w:r>
      <w:r w:rsidR="001E088C">
        <w:t> </w:t>
      </w:r>
      <w:r>
        <w:t>Ая</w:t>
      </w:r>
      <w:r w:rsidR="003B3BE5">
        <w:t>.</w:t>
      </w:r>
    </w:p>
    <w:p w14:paraId="4C562887" w14:textId="0F3382A1" w:rsidR="004D0302" w:rsidRDefault="003B3BE5" w:rsidP="001E088C">
      <w:pPr>
        <w:pStyle w:val="b5"/>
      </w:pPr>
      <w:r>
        <w:t>Для лечебной амбулатории в с. Ая</w:t>
      </w:r>
      <w:r w:rsidR="004D0302">
        <w:t xml:space="preserve"> является </w:t>
      </w:r>
      <w:r>
        <w:t xml:space="preserve">источником теплоснабжения является </w:t>
      </w:r>
      <w:r w:rsidR="004D0302">
        <w:t xml:space="preserve">угольная котельная производительностью 0,6 Гкал/ч. Год ввода в эксплуатацию – 1998 г.,2005г.; марка котла – КВР 0,5 «Самовар»; количество-2 ед.; вид топлива – каменный уголь, износ коммуникаций, обеспечивающих работу котельной – 80 %. </w:t>
      </w:r>
    </w:p>
    <w:p w14:paraId="205DAB32" w14:textId="5BF1CFBC" w:rsidR="004D0302" w:rsidRDefault="004D0302" w:rsidP="004D0302">
      <w:pPr>
        <w:pStyle w:val="b5"/>
        <w:rPr>
          <w:highlight w:val="green"/>
        </w:rPr>
      </w:pPr>
      <w:r>
        <w:t>Источником теплоснабжения школы в с.</w:t>
      </w:r>
      <w:r w:rsidR="001E088C">
        <w:t> </w:t>
      </w:r>
      <w:r>
        <w:t>Верх- Ая является угольная котельная производительностью 0,2 Гкал/ч. Год ввода в эксплуатацию – 2000г.; марка котла – «Самовар»; количество-1 ед.; вид топлива – каменный уголь, износ коммуникаций, обеспечивающих работу котельной – 75 %.</w:t>
      </w:r>
    </w:p>
    <w:p w14:paraId="5214E0EE" w14:textId="77777777" w:rsidR="00154FD2" w:rsidRDefault="004D0302" w:rsidP="004D0302">
      <w:pPr>
        <w:pStyle w:val="b5"/>
      </w:pPr>
      <w:r>
        <w:t>Источником теплоснабжения школы в с.</w:t>
      </w:r>
      <w:r w:rsidR="001E088C">
        <w:t> </w:t>
      </w:r>
      <w:r>
        <w:t>Нижнекаянча является угольная котельная производительностью 0,4 Гкал/час. Год ввода в эксплуатацию – 2003 г.; марка котла – «Самовар»; количество-1 ед.; вид топлива – каменный уголь., износ коммуникаций, обеспечивающих работу котельной – 76 %.</w:t>
      </w:r>
    </w:p>
    <w:p w14:paraId="447D6312" w14:textId="14F33A6B" w:rsidR="004D0302" w:rsidRDefault="004D0302" w:rsidP="004D0302">
      <w:pPr>
        <w:pStyle w:val="b5"/>
      </w:pPr>
      <w:r>
        <w:t xml:space="preserve">Теплоснабжение населенных пунктов Айского сельсовета децентрализованное, от электрических котлов и печей. Основной вид топлива – уголь, в меньшей степени дрова. </w:t>
      </w:r>
    </w:p>
    <w:p w14:paraId="194E9570" w14:textId="77777777" w:rsidR="004D0302" w:rsidRDefault="004D0302" w:rsidP="004D0302">
      <w:pPr>
        <w:pStyle w:val="b5"/>
        <w:rPr>
          <w:highlight w:val="green"/>
        </w:rPr>
      </w:pPr>
      <w:r>
        <w:t>Теплоснабжение административно-общественных зданий и объектов социальной сферы осуществляется от печей, электрокотлов.</w:t>
      </w:r>
    </w:p>
    <w:p w14:paraId="76C7B2BD" w14:textId="6CE65D56" w:rsidR="004D0302" w:rsidRPr="003A6877" w:rsidRDefault="004D0302" w:rsidP="004D0302">
      <w:pPr>
        <w:pStyle w:val="b5"/>
        <w:rPr>
          <w:b/>
          <w:highlight w:val="yellow"/>
        </w:rPr>
      </w:pPr>
      <w:r w:rsidRPr="00C01804">
        <w:t xml:space="preserve">На момент разработки Генерального плана вдоль </w:t>
      </w:r>
      <w:r w:rsidR="00612FA3">
        <w:t xml:space="preserve">автомобильной дороги </w:t>
      </w:r>
      <w:r w:rsidR="00612FA3" w:rsidRPr="00612FA3">
        <w:t>Алтайское-Ая-Бирюзовая Катунь</w:t>
      </w:r>
      <w:r w:rsidR="00612FA3" w:rsidRPr="00C01804">
        <w:t xml:space="preserve"> </w:t>
      </w:r>
      <w:r w:rsidRPr="00C01804">
        <w:t xml:space="preserve">проложен </w:t>
      </w:r>
      <w:r>
        <w:t>тепло</w:t>
      </w:r>
      <w:r w:rsidRPr="00C01804">
        <w:t>провод для обеспечения Особой экономической зоны туристско-рекреационного типа «Бирюзовая Катунь»</w:t>
      </w:r>
      <w:r>
        <w:t xml:space="preserve"> и установленна котельная на газообразном топливе.</w:t>
      </w:r>
    </w:p>
    <w:p w14:paraId="662100AF" w14:textId="77777777" w:rsidR="004D0302" w:rsidRPr="003A6877" w:rsidRDefault="004D0302" w:rsidP="004D0302">
      <w:pPr>
        <w:pStyle w:val="b5"/>
        <w:rPr>
          <w:highlight w:val="yellow"/>
        </w:rPr>
      </w:pPr>
    </w:p>
    <w:p w14:paraId="080CBD77" w14:textId="77777777" w:rsidR="00C60386" w:rsidRPr="006C4DA2" w:rsidRDefault="005C5707" w:rsidP="005C5707">
      <w:pPr>
        <w:pStyle w:val="ac"/>
        <w:spacing w:after="0" w:line="240" w:lineRule="auto"/>
        <w:rPr>
          <w:b w:val="0"/>
          <w:i/>
        </w:rPr>
      </w:pPr>
      <w:r w:rsidRPr="006C4DA2">
        <w:rPr>
          <w:b w:val="0"/>
          <w:i/>
        </w:rPr>
        <w:t>Проектные предложения</w:t>
      </w:r>
    </w:p>
    <w:p w14:paraId="570EE76D" w14:textId="77777777" w:rsidR="006C4DA2" w:rsidRPr="009E4EC7" w:rsidRDefault="006C4DA2" w:rsidP="006C4DA2">
      <w:pPr>
        <w:pStyle w:val="b5"/>
      </w:pPr>
      <w:r w:rsidRPr="009E4EC7">
        <w:t xml:space="preserve">Теплоснабжение потребителей в перспективе будет осуществляться от котельных промпредприятий, от котельных ЖКХ, а также отдельных </w:t>
      </w:r>
      <w:r w:rsidRPr="009E4EC7">
        <w:lastRenderedPageBreak/>
        <w:t xml:space="preserve">собственников, которые помимо собственных технологических нужд будут обеспечивать теплом коммунально-бытовой сектор и жилую застройку. При этом производство тепловой энергии, в основном, должно базироваться на децентрализованных источниках. </w:t>
      </w:r>
    </w:p>
    <w:p w14:paraId="71D1302A" w14:textId="77777777" w:rsidR="006C4DA2" w:rsidRPr="009E4EC7" w:rsidRDefault="006C4DA2" w:rsidP="006C4DA2">
      <w:pPr>
        <w:pStyle w:val="b5"/>
      </w:pPr>
      <w:r w:rsidRPr="009E4EC7">
        <w:t>Снабжающие сети от этих источников теплоснабжения, как правило, не связываются между собой и рассматриваются как отдельные системы.</w:t>
      </w:r>
    </w:p>
    <w:p w14:paraId="0131A6DC" w14:textId="77777777" w:rsidR="006C4DA2" w:rsidRPr="009E4EC7" w:rsidRDefault="006C4DA2" w:rsidP="006C4DA2">
      <w:pPr>
        <w:pStyle w:val="b5"/>
      </w:pPr>
      <w:r w:rsidRPr="009E4EC7">
        <w:t xml:space="preserve">Теплоснабжение объектов социального и культурно-бытового назначения предусмотрено дифференцированным: </w:t>
      </w:r>
    </w:p>
    <w:p w14:paraId="68DAF31A" w14:textId="284DE327" w:rsidR="006C4DA2" w:rsidRPr="009E4EC7" w:rsidRDefault="006C4DA2" w:rsidP="006C4DA2">
      <w:pPr>
        <w:pStyle w:val="b5"/>
      </w:pPr>
      <w:r w:rsidRPr="009E4EC7">
        <w:t xml:space="preserve">- дошкольные образовательные учреждения (ДОУ), средние общеобразовательные школы (СОШ), а также лечебные учреждения будут обеспечиваться теплоснабжением за счёт </w:t>
      </w:r>
      <w:r w:rsidR="00991981" w:rsidRPr="009E4EC7">
        <w:t>отдельно стоящих</w:t>
      </w:r>
      <w:r w:rsidRPr="009E4EC7">
        <w:t xml:space="preserve"> локальных блочно</w:t>
      </w:r>
      <w:r w:rsidR="00991981">
        <w:t>-</w:t>
      </w:r>
      <w:r w:rsidRPr="009E4EC7">
        <w:t xml:space="preserve">модульных котельных; </w:t>
      </w:r>
    </w:p>
    <w:p w14:paraId="32AD1A98" w14:textId="22EAA8A6" w:rsidR="006C4DA2" w:rsidRDefault="006C4DA2" w:rsidP="006C4DA2">
      <w:pPr>
        <w:pStyle w:val="b5"/>
      </w:pPr>
      <w:r w:rsidRPr="009E4EC7">
        <w:t>- объекты общественного назначения будут обеспечиваться теплом от микрорайонных котельных, либо за счёт встроено-пристроенных тепловых пунктов.</w:t>
      </w:r>
    </w:p>
    <w:p w14:paraId="0DE30292" w14:textId="77777777" w:rsidR="00991981" w:rsidRDefault="00991981" w:rsidP="006C4DA2">
      <w:pPr>
        <w:pStyle w:val="b5"/>
      </w:pPr>
    </w:p>
    <w:p w14:paraId="35E1F89C" w14:textId="16D7AA32" w:rsidR="006C4DA2" w:rsidRPr="00131878" w:rsidRDefault="006C4DA2" w:rsidP="00991981">
      <w:pPr>
        <w:pStyle w:val="afff7"/>
        <w:spacing w:before="0" w:after="0"/>
        <w:rPr>
          <w:b/>
        </w:rPr>
      </w:pPr>
      <w:r w:rsidRPr="00131878">
        <w:t xml:space="preserve">Таблица </w:t>
      </w:r>
      <w:r>
        <w:t>2.3.10.3</w:t>
      </w:r>
      <w:r w:rsidRPr="00131878">
        <w:t>-</w:t>
      </w:r>
      <w:r w:rsidR="00991981">
        <w:t>1</w:t>
      </w:r>
      <w:r w:rsidRPr="00131878">
        <w:t xml:space="preserve"> </w:t>
      </w:r>
    </w:p>
    <w:p w14:paraId="390B45C6" w14:textId="77777777" w:rsidR="006C4DA2" w:rsidRPr="00131878" w:rsidRDefault="006C4DA2" w:rsidP="006C4DA2">
      <w:pPr>
        <w:pStyle w:val="b5"/>
      </w:pPr>
    </w:p>
    <w:p w14:paraId="00809340" w14:textId="18392202" w:rsidR="006C4DA2" w:rsidRDefault="006C4DA2" w:rsidP="00360C32">
      <w:pPr>
        <w:pStyle w:val="afff5"/>
        <w:spacing w:before="0" w:after="0"/>
        <w:ind w:firstLine="0"/>
      </w:pPr>
      <w:r>
        <w:t>Расчетные нагрузки на теплоснабжения планируемы</w:t>
      </w:r>
      <w:r w:rsidR="00991981">
        <w:t>х</w:t>
      </w:r>
      <w:r>
        <w:t xml:space="preserve"> к возведению объектов</w:t>
      </w:r>
      <w:r w:rsidR="00991981">
        <w:t xml:space="preserve"> социальной инфраструктуры</w:t>
      </w:r>
    </w:p>
    <w:tbl>
      <w:tblPr>
        <w:tblW w:w="5000" w:type="pct"/>
        <w:tblLook w:val="04A0" w:firstRow="1" w:lastRow="0" w:firstColumn="1" w:lastColumn="0" w:noHBand="0" w:noVBand="1"/>
      </w:tblPr>
      <w:tblGrid>
        <w:gridCol w:w="561"/>
        <w:gridCol w:w="1754"/>
        <w:gridCol w:w="996"/>
        <w:gridCol w:w="1196"/>
        <w:gridCol w:w="710"/>
        <w:gridCol w:w="710"/>
        <w:gridCol w:w="997"/>
        <w:gridCol w:w="712"/>
        <w:gridCol w:w="712"/>
        <w:gridCol w:w="996"/>
      </w:tblGrid>
      <w:tr w:rsidR="006C4DA2" w:rsidRPr="009E4EC7" w14:paraId="69A695FA" w14:textId="77777777" w:rsidTr="008F7C6B">
        <w:trPr>
          <w:trHeight w:val="2205"/>
          <w:tblHeader/>
        </w:trPr>
        <w:tc>
          <w:tcPr>
            <w:tcW w:w="2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F9DBB51" w14:textId="77777777" w:rsidR="006C4DA2" w:rsidRPr="00455BC1" w:rsidRDefault="006C4DA2" w:rsidP="008F7C6B">
            <w:pPr>
              <w:spacing w:after="0" w:line="240" w:lineRule="auto"/>
              <w:jc w:val="center"/>
              <w:rPr>
                <w:rFonts w:eastAsia="Times New Roman"/>
                <w:b w:val="0"/>
                <w:color w:val="000000"/>
                <w:sz w:val="24"/>
                <w:szCs w:val="24"/>
                <w:lang w:eastAsia="ru-RU"/>
              </w:rPr>
            </w:pPr>
            <w:r w:rsidRPr="00455BC1">
              <w:rPr>
                <w:rFonts w:eastAsia="Times New Roman"/>
                <w:b w:val="0"/>
                <w:color w:val="000000"/>
                <w:sz w:val="24"/>
                <w:szCs w:val="24"/>
                <w:lang w:eastAsia="ru-RU"/>
              </w:rPr>
              <w:t>№, п/п</w:t>
            </w:r>
          </w:p>
        </w:tc>
        <w:tc>
          <w:tcPr>
            <w:tcW w:w="943" w:type="pct"/>
            <w:tcBorders>
              <w:top w:val="single" w:sz="4" w:space="0" w:color="auto"/>
              <w:left w:val="nil"/>
              <w:bottom w:val="single" w:sz="4" w:space="0" w:color="auto"/>
              <w:right w:val="single" w:sz="4" w:space="0" w:color="auto"/>
            </w:tcBorders>
            <w:shd w:val="clear" w:color="auto" w:fill="auto"/>
            <w:textDirection w:val="btLr"/>
            <w:vAlign w:val="center"/>
            <w:hideMark/>
          </w:tcPr>
          <w:p w14:paraId="4127EDB1" w14:textId="77777777" w:rsidR="006C4DA2" w:rsidRPr="00455BC1" w:rsidRDefault="006C4DA2" w:rsidP="008F7C6B">
            <w:pPr>
              <w:spacing w:after="0" w:line="240" w:lineRule="auto"/>
              <w:jc w:val="center"/>
              <w:rPr>
                <w:rFonts w:eastAsia="Times New Roman"/>
                <w:b w:val="0"/>
                <w:color w:val="000000"/>
                <w:sz w:val="24"/>
                <w:szCs w:val="24"/>
                <w:lang w:eastAsia="ru-RU"/>
              </w:rPr>
            </w:pPr>
            <w:r w:rsidRPr="00455BC1">
              <w:rPr>
                <w:rFonts w:eastAsia="Times New Roman"/>
                <w:b w:val="0"/>
                <w:color w:val="000000"/>
                <w:sz w:val="24"/>
                <w:szCs w:val="24"/>
                <w:lang w:eastAsia="ru-RU"/>
              </w:rPr>
              <w:t>Наименование</w:t>
            </w:r>
          </w:p>
        </w:tc>
        <w:tc>
          <w:tcPr>
            <w:tcW w:w="533" w:type="pct"/>
            <w:tcBorders>
              <w:top w:val="single" w:sz="4" w:space="0" w:color="auto"/>
              <w:left w:val="nil"/>
              <w:bottom w:val="single" w:sz="4" w:space="0" w:color="auto"/>
              <w:right w:val="single" w:sz="4" w:space="0" w:color="auto"/>
            </w:tcBorders>
            <w:shd w:val="clear" w:color="auto" w:fill="auto"/>
            <w:textDirection w:val="btLr"/>
            <w:vAlign w:val="center"/>
            <w:hideMark/>
          </w:tcPr>
          <w:p w14:paraId="33D66762" w14:textId="77777777" w:rsidR="006C4DA2" w:rsidRPr="00455BC1" w:rsidRDefault="006C4DA2" w:rsidP="008F7C6B">
            <w:pPr>
              <w:spacing w:after="0" w:line="240" w:lineRule="auto"/>
              <w:jc w:val="center"/>
              <w:rPr>
                <w:rFonts w:eastAsia="Times New Roman"/>
                <w:b w:val="0"/>
                <w:color w:val="000000"/>
                <w:sz w:val="24"/>
                <w:szCs w:val="24"/>
                <w:lang w:eastAsia="ru-RU"/>
              </w:rPr>
            </w:pPr>
            <w:r w:rsidRPr="00455BC1">
              <w:rPr>
                <w:rFonts w:eastAsia="Times New Roman"/>
                <w:b w:val="0"/>
                <w:color w:val="000000"/>
                <w:sz w:val="24"/>
                <w:szCs w:val="24"/>
                <w:lang w:eastAsia="ru-RU"/>
              </w:rPr>
              <w:t>Объем, куб.м</w:t>
            </w:r>
          </w:p>
        </w:tc>
        <w:tc>
          <w:tcPr>
            <w:tcW w:w="644" w:type="pct"/>
            <w:tcBorders>
              <w:top w:val="single" w:sz="4" w:space="0" w:color="auto"/>
              <w:left w:val="nil"/>
              <w:bottom w:val="single" w:sz="4" w:space="0" w:color="auto"/>
              <w:right w:val="single" w:sz="4" w:space="0" w:color="auto"/>
            </w:tcBorders>
            <w:shd w:val="clear" w:color="auto" w:fill="auto"/>
            <w:textDirection w:val="btLr"/>
            <w:vAlign w:val="center"/>
            <w:hideMark/>
          </w:tcPr>
          <w:p w14:paraId="4348EA66" w14:textId="77777777" w:rsidR="006C4DA2" w:rsidRPr="00455BC1" w:rsidRDefault="006C4DA2" w:rsidP="008F7C6B">
            <w:pPr>
              <w:spacing w:after="0" w:line="240" w:lineRule="auto"/>
              <w:jc w:val="center"/>
              <w:rPr>
                <w:rFonts w:eastAsia="Times New Roman"/>
                <w:b w:val="0"/>
                <w:color w:val="000000"/>
                <w:sz w:val="24"/>
                <w:szCs w:val="24"/>
                <w:lang w:eastAsia="ru-RU"/>
              </w:rPr>
            </w:pPr>
            <w:r w:rsidRPr="00455BC1">
              <w:rPr>
                <w:rFonts w:eastAsia="Times New Roman"/>
                <w:b w:val="0"/>
                <w:color w:val="000000"/>
                <w:sz w:val="24"/>
                <w:szCs w:val="24"/>
                <w:lang w:eastAsia="ru-RU"/>
              </w:rPr>
              <w:t>Нормируемая удельная характеристика расхода тепловой энергии на отопление и вентиляцию зданий, Вт/(куб.м·°С)</w:t>
            </w:r>
          </w:p>
        </w:tc>
        <w:tc>
          <w:tcPr>
            <w:tcW w:w="384" w:type="pct"/>
            <w:tcBorders>
              <w:top w:val="single" w:sz="4" w:space="0" w:color="auto"/>
              <w:left w:val="nil"/>
              <w:bottom w:val="single" w:sz="4" w:space="0" w:color="auto"/>
              <w:right w:val="single" w:sz="4" w:space="0" w:color="auto"/>
            </w:tcBorders>
            <w:shd w:val="clear" w:color="auto" w:fill="auto"/>
            <w:textDirection w:val="btLr"/>
            <w:vAlign w:val="center"/>
            <w:hideMark/>
          </w:tcPr>
          <w:p w14:paraId="5F55360D" w14:textId="77777777" w:rsidR="006C4DA2" w:rsidRPr="00455BC1" w:rsidRDefault="006C4DA2" w:rsidP="008F7C6B">
            <w:pPr>
              <w:spacing w:after="0" w:line="240" w:lineRule="auto"/>
              <w:jc w:val="center"/>
              <w:rPr>
                <w:rFonts w:eastAsia="Times New Roman"/>
                <w:b w:val="0"/>
                <w:color w:val="000000"/>
                <w:sz w:val="24"/>
                <w:szCs w:val="24"/>
                <w:lang w:eastAsia="ru-RU"/>
              </w:rPr>
            </w:pPr>
            <w:r w:rsidRPr="00455BC1">
              <w:rPr>
                <w:rFonts w:eastAsia="Times New Roman"/>
                <w:b w:val="0"/>
                <w:color w:val="000000"/>
                <w:sz w:val="24"/>
                <w:szCs w:val="24"/>
                <w:lang w:eastAsia="ru-RU"/>
              </w:rPr>
              <w:t>Температура внутреннего воздуха, °С</w:t>
            </w:r>
          </w:p>
        </w:tc>
        <w:tc>
          <w:tcPr>
            <w:tcW w:w="384" w:type="pct"/>
            <w:tcBorders>
              <w:top w:val="single" w:sz="4" w:space="0" w:color="auto"/>
              <w:left w:val="nil"/>
              <w:bottom w:val="single" w:sz="4" w:space="0" w:color="auto"/>
              <w:right w:val="single" w:sz="4" w:space="0" w:color="auto"/>
            </w:tcBorders>
            <w:shd w:val="clear" w:color="auto" w:fill="auto"/>
            <w:textDirection w:val="btLr"/>
            <w:vAlign w:val="center"/>
            <w:hideMark/>
          </w:tcPr>
          <w:p w14:paraId="6307793F" w14:textId="77777777" w:rsidR="006C4DA2" w:rsidRPr="00455BC1" w:rsidRDefault="006C4DA2" w:rsidP="008F7C6B">
            <w:pPr>
              <w:spacing w:after="0" w:line="240" w:lineRule="auto"/>
              <w:jc w:val="center"/>
              <w:rPr>
                <w:rFonts w:eastAsia="Times New Roman"/>
                <w:b w:val="0"/>
                <w:color w:val="000000"/>
                <w:sz w:val="24"/>
                <w:szCs w:val="24"/>
                <w:lang w:eastAsia="ru-RU"/>
              </w:rPr>
            </w:pPr>
            <w:r w:rsidRPr="00455BC1">
              <w:rPr>
                <w:rFonts w:eastAsia="Times New Roman"/>
                <w:b w:val="0"/>
                <w:color w:val="000000"/>
                <w:sz w:val="24"/>
                <w:szCs w:val="24"/>
                <w:lang w:eastAsia="ru-RU"/>
              </w:rPr>
              <w:t>Расчетная температура наружного воздуха, °С</w:t>
            </w:r>
          </w:p>
        </w:tc>
        <w:tc>
          <w:tcPr>
            <w:tcW w:w="537" w:type="pct"/>
            <w:tcBorders>
              <w:top w:val="single" w:sz="4" w:space="0" w:color="auto"/>
              <w:left w:val="nil"/>
              <w:bottom w:val="single" w:sz="4" w:space="0" w:color="auto"/>
              <w:right w:val="single" w:sz="4" w:space="0" w:color="auto"/>
            </w:tcBorders>
            <w:shd w:val="clear" w:color="auto" w:fill="auto"/>
            <w:textDirection w:val="btLr"/>
            <w:vAlign w:val="center"/>
            <w:hideMark/>
          </w:tcPr>
          <w:p w14:paraId="30C34EA3" w14:textId="77777777" w:rsidR="006C4DA2" w:rsidRPr="00455BC1" w:rsidRDefault="006C4DA2" w:rsidP="008F7C6B">
            <w:pPr>
              <w:spacing w:after="0" w:line="240" w:lineRule="auto"/>
              <w:jc w:val="center"/>
              <w:rPr>
                <w:rFonts w:eastAsia="Times New Roman"/>
                <w:b w:val="0"/>
                <w:color w:val="000000"/>
                <w:sz w:val="24"/>
                <w:szCs w:val="24"/>
                <w:lang w:eastAsia="ru-RU"/>
              </w:rPr>
            </w:pPr>
            <w:r w:rsidRPr="00455BC1">
              <w:rPr>
                <w:rFonts w:eastAsia="Times New Roman"/>
                <w:b w:val="0"/>
                <w:color w:val="000000"/>
                <w:sz w:val="24"/>
                <w:szCs w:val="24"/>
                <w:lang w:eastAsia="ru-RU"/>
              </w:rPr>
              <w:t>Расчетная нагрузка, Гкал/ч</w:t>
            </w:r>
          </w:p>
        </w:tc>
        <w:tc>
          <w:tcPr>
            <w:tcW w:w="385" w:type="pct"/>
            <w:tcBorders>
              <w:top w:val="single" w:sz="4" w:space="0" w:color="auto"/>
              <w:left w:val="nil"/>
              <w:bottom w:val="single" w:sz="4" w:space="0" w:color="auto"/>
              <w:right w:val="single" w:sz="4" w:space="0" w:color="auto"/>
            </w:tcBorders>
            <w:shd w:val="clear" w:color="auto" w:fill="auto"/>
            <w:textDirection w:val="btLr"/>
            <w:vAlign w:val="center"/>
            <w:hideMark/>
          </w:tcPr>
          <w:p w14:paraId="4FAC9A81" w14:textId="77777777" w:rsidR="006C4DA2" w:rsidRPr="00455BC1" w:rsidRDefault="006C4DA2" w:rsidP="008F7C6B">
            <w:pPr>
              <w:spacing w:after="0" w:line="240" w:lineRule="auto"/>
              <w:jc w:val="center"/>
              <w:rPr>
                <w:rFonts w:eastAsia="Times New Roman"/>
                <w:b w:val="0"/>
                <w:color w:val="000000"/>
                <w:sz w:val="24"/>
                <w:szCs w:val="24"/>
                <w:lang w:eastAsia="ru-RU"/>
              </w:rPr>
            </w:pPr>
            <w:r w:rsidRPr="00455BC1">
              <w:rPr>
                <w:rFonts w:eastAsia="Times New Roman"/>
                <w:b w:val="0"/>
                <w:color w:val="000000"/>
                <w:sz w:val="24"/>
                <w:szCs w:val="24"/>
                <w:lang w:eastAsia="ru-RU"/>
              </w:rPr>
              <w:t>Продолжительность ОЗП, сут.</w:t>
            </w:r>
          </w:p>
        </w:tc>
        <w:tc>
          <w:tcPr>
            <w:tcW w:w="385" w:type="pct"/>
            <w:tcBorders>
              <w:top w:val="single" w:sz="4" w:space="0" w:color="auto"/>
              <w:left w:val="nil"/>
              <w:bottom w:val="single" w:sz="4" w:space="0" w:color="auto"/>
              <w:right w:val="single" w:sz="4" w:space="0" w:color="auto"/>
            </w:tcBorders>
            <w:shd w:val="clear" w:color="auto" w:fill="auto"/>
            <w:textDirection w:val="btLr"/>
            <w:vAlign w:val="center"/>
            <w:hideMark/>
          </w:tcPr>
          <w:p w14:paraId="2BB03828" w14:textId="77777777" w:rsidR="006C4DA2" w:rsidRPr="00455BC1" w:rsidRDefault="006C4DA2" w:rsidP="008F7C6B">
            <w:pPr>
              <w:spacing w:after="0" w:line="240" w:lineRule="auto"/>
              <w:jc w:val="center"/>
              <w:rPr>
                <w:rFonts w:eastAsia="Times New Roman"/>
                <w:b w:val="0"/>
                <w:color w:val="000000"/>
                <w:sz w:val="24"/>
                <w:szCs w:val="24"/>
                <w:lang w:eastAsia="ru-RU"/>
              </w:rPr>
            </w:pPr>
            <w:r w:rsidRPr="00455BC1">
              <w:rPr>
                <w:rFonts w:eastAsia="Times New Roman"/>
                <w:b w:val="0"/>
                <w:color w:val="000000"/>
                <w:sz w:val="24"/>
                <w:szCs w:val="24"/>
                <w:lang w:eastAsia="ru-RU"/>
              </w:rPr>
              <w:t>Расчетная средняя температура наружного воздуха за ОЗП, °С</w:t>
            </w:r>
          </w:p>
        </w:tc>
        <w:tc>
          <w:tcPr>
            <w:tcW w:w="533" w:type="pct"/>
            <w:tcBorders>
              <w:top w:val="single" w:sz="4" w:space="0" w:color="auto"/>
              <w:left w:val="nil"/>
              <w:bottom w:val="single" w:sz="4" w:space="0" w:color="auto"/>
              <w:right w:val="single" w:sz="4" w:space="0" w:color="auto"/>
            </w:tcBorders>
            <w:shd w:val="clear" w:color="auto" w:fill="auto"/>
            <w:textDirection w:val="btLr"/>
            <w:vAlign w:val="center"/>
            <w:hideMark/>
          </w:tcPr>
          <w:p w14:paraId="22672296" w14:textId="77777777" w:rsidR="006C4DA2" w:rsidRPr="00455BC1" w:rsidRDefault="006C4DA2" w:rsidP="008F7C6B">
            <w:pPr>
              <w:spacing w:after="0" w:line="240" w:lineRule="auto"/>
              <w:jc w:val="center"/>
              <w:rPr>
                <w:rFonts w:eastAsia="Times New Roman"/>
                <w:b w:val="0"/>
                <w:color w:val="000000"/>
                <w:sz w:val="24"/>
                <w:szCs w:val="24"/>
                <w:lang w:eastAsia="ru-RU"/>
              </w:rPr>
            </w:pPr>
            <w:r w:rsidRPr="00455BC1">
              <w:rPr>
                <w:rFonts w:eastAsia="Times New Roman"/>
                <w:b w:val="0"/>
                <w:color w:val="000000"/>
                <w:sz w:val="24"/>
                <w:szCs w:val="24"/>
                <w:lang w:eastAsia="ru-RU"/>
              </w:rPr>
              <w:t>Расчетное годовое потребление, Гкал</w:t>
            </w:r>
          </w:p>
        </w:tc>
      </w:tr>
      <w:tr w:rsidR="006C4DA2" w:rsidRPr="009E4EC7" w14:paraId="136EC026" w14:textId="77777777" w:rsidTr="008F7C6B">
        <w:trPr>
          <w:trHeight w:val="285"/>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14:paraId="36D48E95" w14:textId="77777777" w:rsidR="006C4DA2" w:rsidRPr="00455BC1" w:rsidRDefault="006C4DA2" w:rsidP="008F7C6B">
            <w:pPr>
              <w:spacing w:after="0" w:line="240" w:lineRule="auto"/>
              <w:jc w:val="center"/>
              <w:rPr>
                <w:rFonts w:eastAsia="Times New Roman"/>
                <w:b w:val="0"/>
                <w:color w:val="000000"/>
                <w:sz w:val="24"/>
                <w:szCs w:val="24"/>
                <w:lang w:eastAsia="ru-RU"/>
              </w:rPr>
            </w:pPr>
            <w:r w:rsidRPr="00455BC1">
              <w:rPr>
                <w:rFonts w:eastAsia="Times New Roman"/>
                <w:b w:val="0"/>
                <w:color w:val="000000"/>
                <w:sz w:val="24"/>
                <w:szCs w:val="24"/>
                <w:lang w:eastAsia="ru-RU"/>
              </w:rPr>
              <w:t>с. Нижнекаянча</w:t>
            </w:r>
          </w:p>
        </w:tc>
      </w:tr>
      <w:tr w:rsidR="006C4DA2" w:rsidRPr="009E4EC7" w14:paraId="7EC87F2C" w14:textId="77777777" w:rsidTr="008F7C6B">
        <w:trPr>
          <w:trHeight w:val="255"/>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1ACE395D" w14:textId="77777777" w:rsidR="006C4DA2" w:rsidRPr="009E4EC7" w:rsidRDefault="006C4DA2" w:rsidP="008F7C6B">
            <w:pPr>
              <w:spacing w:after="0" w:line="240" w:lineRule="auto"/>
              <w:jc w:val="center"/>
              <w:rPr>
                <w:rFonts w:eastAsia="Times New Roman"/>
                <w:b w:val="0"/>
                <w:color w:val="000000"/>
                <w:sz w:val="24"/>
                <w:szCs w:val="24"/>
                <w:lang w:eastAsia="ru-RU"/>
              </w:rPr>
            </w:pPr>
            <w:r w:rsidRPr="009E4EC7">
              <w:rPr>
                <w:rFonts w:eastAsia="Times New Roman"/>
                <w:b w:val="0"/>
                <w:color w:val="000000"/>
                <w:sz w:val="24"/>
                <w:szCs w:val="24"/>
                <w:lang w:eastAsia="ru-RU"/>
              </w:rPr>
              <w:t>1</w:t>
            </w:r>
          </w:p>
        </w:tc>
        <w:tc>
          <w:tcPr>
            <w:tcW w:w="943" w:type="pct"/>
            <w:tcBorders>
              <w:top w:val="nil"/>
              <w:left w:val="nil"/>
              <w:bottom w:val="single" w:sz="4" w:space="0" w:color="auto"/>
              <w:right w:val="single" w:sz="4" w:space="0" w:color="auto"/>
            </w:tcBorders>
            <w:shd w:val="clear" w:color="auto" w:fill="auto"/>
            <w:vAlign w:val="center"/>
            <w:hideMark/>
          </w:tcPr>
          <w:p w14:paraId="747B6A2A" w14:textId="77777777" w:rsidR="006C4DA2" w:rsidRPr="00455BC1" w:rsidRDefault="006C4DA2" w:rsidP="008F7C6B">
            <w:pPr>
              <w:spacing w:after="0" w:line="240" w:lineRule="auto"/>
              <w:jc w:val="center"/>
              <w:rPr>
                <w:rFonts w:eastAsia="Times New Roman"/>
                <w:b w:val="0"/>
                <w:color w:val="000000"/>
                <w:sz w:val="24"/>
                <w:szCs w:val="24"/>
                <w:lang w:eastAsia="ru-RU"/>
              </w:rPr>
            </w:pPr>
            <w:r w:rsidRPr="00455BC1">
              <w:rPr>
                <w:rFonts w:eastAsia="Times New Roman"/>
                <w:b w:val="0"/>
                <w:color w:val="000000"/>
                <w:sz w:val="24"/>
                <w:szCs w:val="24"/>
                <w:lang w:eastAsia="ru-RU"/>
              </w:rPr>
              <w:t>детский сад на 100 мест</w:t>
            </w:r>
          </w:p>
        </w:tc>
        <w:tc>
          <w:tcPr>
            <w:tcW w:w="533" w:type="pct"/>
            <w:tcBorders>
              <w:top w:val="nil"/>
              <w:left w:val="nil"/>
              <w:bottom w:val="single" w:sz="4" w:space="0" w:color="auto"/>
              <w:right w:val="single" w:sz="4" w:space="0" w:color="auto"/>
            </w:tcBorders>
            <w:shd w:val="clear" w:color="auto" w:fill="auto"/>
            <w:vAlign w:val="center"/>
            <w:hideMark/>
          </w:tcPr>
          <w:p w14:paraId="3DA4D51A" w14:textId="77777777" w:rsidR="006C4DA2" w:rsidRPr="00455BC1" w:rsidRDefault="006C4DA2" w:rsidP="008F7C6B">
            <w:pPr>
              <w:spacing w:after="0" w:line="240" w:lineRule="auto"/>
              <w:jc w:val="center"/>
              <w:rPr>
                <w:rFonts w:eastAsia="Times New Roman"/>
                <w:b w:val="0"/>
                <w:color w:val="000000"/>
                <w:sz w:val="24"/>
                <w:szCs w:val="24"/>
                <w:lang w:eastAsia="ru-RU"/>
              </w:rPr>
            </w:pPr>
            <w:r w:rsidRPr="00455BC1">
              <w:rPr>
                <w:rFonts w:eastAsia="Times New Roman"/>
                <w:b w:val="0"/>
                <w:color w:val="000000"/>
                <w:sz w:val="24"/>
                <w:szCs w:val="24"/>
                <w:lang w:eastAsia="ru-RU"/>
              </w:rPr>
              <w:t>13500</w:t>
            </w:r>
          </w:p>
        </w:tc>
        <w:tc>
          <w:tcPr>
            <w:tcW w:w="644" w:type="pct"/>
            <w:tcBorders>
              <w:top w:val="nil"/>
              <w:left w:val="nil"/>
              <w:bottom w:val="single" w:sz="4" w:space="0" w:color="auto"/>
              <w:right w:val="single" w:sz="4" w:space="0" w:color="auto"/>
            </w:tcBorders>
            <w:shd w:val="clear" w:color="auto" w:fill="auto"/>
            <w:vAlign w:val="center"/>
            <w:hideMark/>
          </w:tcPr>
          <w:p w14:paraId="77902C6B" w14:textId="77777777" w:rsidR="006C4DA2" w:rsidRPr="00455BC1" w:rsidRDefault="006C4DA2" w:rsidP="008F7C6B">
            <w:pPr>
              <w:spacing w:after="0" w:line="240" w:lineRule="auto"/>
              <w:jc w:val="center"/>
              <w:rPr>
                <w:rFonts w:eastAsia="Times New Roman"/>
                <w:b w:val="0"/>
                <w:color w:val="000000"/>
                <w:sz w:val="24"/>
                <w:szCs w:val="24"/>
                <w:lang w:eastAsia="ru-RU"/>
              </w:rPr>
            </w:pPr>
            <w:r w:rsidRPr="00455BC1">
              <w:rPr>
                <w:rFonts w:eastAsia="Times New Roman"/>
                <w:b w:val="0"/>
                <w:color w:val="000000"/>
                <w:sz w:val="24"/>
                <w:szCs w:val="24"/>
                <w:lang w:eastAsia="ru-RU"/>
              </w:rPr>
              <w:t>0,521</w:t>
            </w:r>
          </w:p>
        </w:tc>
        <w:tc>
          <w:tcPr>
            <w:tcW w:w="384" w:type="pct"/>
            <w:tcBorders>
              <w:top w:val="nil"/>
              <w:left w:val="nil"/>
              <w:bottom w:val="single" w:sz="4" w:space="0" w:color="auto"/>
              <w:right w:val="single" w:sz="4" w:space="0" w:color="auto"/>
            </w:tcBorders>
            <w:shd w:val="clear" w:color="auto" w:fill="auto"/>
            <w:vAlign w:val="center"/>
            <w:hideMark/>
          </w:tcPr>
          <w:p w14:paraId="71050D3D" w14:textId="77777777" w:rsidR="006C4DA2" w:rsidRPr="00455BC1" w:rsidRDefault="006C4DA2" w:rsidP="008F7C6B">
            <w:pPr>
              <w:spacing w:after="0" w:line="240" w:lineRule="auto"/>
              <w:jc w:val="center"/>
              <w:rPr>
                <w:rFonts w:eastAsia="Times New Roman"/>
                <w:b w:val="0"/>
                <w:color w:val="000000"/>
                <w:sz w:val="24"/>
                <w:szCs w:val="24"/>
                <w:lang w:eastAsia="ru-RU"/>
              </w:rPr>
            </w:pPr>
            <w:r w:rsidRPr="00455BC1">
              <w:rPr>
                <w:rFonts w:eastAsia="Times New Roman"/>
                <w:b w:val="0"/>
                <w:color w:val="000000"/>
                <w:sz w:val="24"/>
                <w:szCs w:val="24"/>
                <w:lang w:eastAsia="ru-RU"/>
              </w:rPr>
              <w:t>24</w:t>
            </w:r>
          </w:p>
        </w:tc>
        <w:tc>
          <w:tcPr>
            <w:tcW w:w="384" w:type="pct"/>
            <w:tcBorders>
              <w:top w:val="nil"/>
              <w:left w:val="nil"/>
              <w:bottom w:val="single" w:sz="4" w:space="0" w:color="auto"/>
              <w:right w:val="single" w:sz="4" w:space="0" w:color="auto"/>
            </w:tcBorders>
            <w:shd w:val="clear" w:color="auto" w:fill="auto"/>
            <w:vAlign w:val="center"/>
            <w:hideMark/>
          </w:tcPr>
          <w:p w14:paraId="69D9CD7A" w14:textId="77777777" w:rsidR="006C4DA2" w:rsidRPr="00455BC1" w:rsidRDefault="006C4DA2" w:rsidP="008F7C6B">
            <w:pPr>
              <w:spacing w:after="0" w:line="240" w:lineRule="auto"/>
              <w:jc w:val="center"/>
              <w:rPr>
                <w:rFonts w:eastAsia="Times New Roman"/>
                <w:b w:val="0"/>
                <w:color w:val="000000"/>
                <w:sz w:val="24"/>
                <w:szCs w:val="24"/>
                <w:lang w:eastAsia="ru-RU"/>
              </w:rPr>
            </w:pPr>
            <w:r w:rsidRPr="00455BC1">
              <w:rPr>
                <w:rFonts w:eastAsia="Times New Roman"/>
                <w:b w:val="0"/>
                <w:color w:val="000000"/>
                <w:sz w:val="24"/>
                <w:szCs w:val="24"/>
                <w:lang w:eastAsia="ru-RU"/>
              </w:rPr>
              <w:t>-37</w:t>
            </w:r>
          </w:p>
        </w:tc>
        <w:tc>
          <w:tcPr>
            <w:tcW w:w="537" w:type="pct"/>
            <w:tcBorders>
              <w:top w:val="nil"/>
              <w:left w:val="nil"/>
              <w:bottom w:val="single" w:sz="4" w:space="0" w:color="auto"/>
              <w:right w:val="single" w:sz="4" w:space="0" w:color="auto"/>
            </w:tcBorders>
            <w:shd w:val="clear" w:color="auto" w:fill="auto"/>
            <w:vAlign w:val="center"/>
            <w:hideMark/>
          </w:tcPr>
          <w:p w14:paraId="63ACA5F2" w14:textId="77777777" w:rsidR="006C4DA2" w:rsidRPr="00455BC1" w:rsidRDefault="006C4DA2" w:rsidP="008F7C6B">
            <w:pPr>
              <w:spacing w:after="0" w:line="240" w:lineRule="auto"/>
              <w:jc w:val="center"/>
              <w:rPr>
                <w:rFonts w:eastAsia="Times New Roman"/>
                <w:b w:val="0"/>
                <w:color w:val="000000"/>
                <w:sz w:val="24"/>
                <w:szCs w:val="24"/>
                <w:lang w:eastAsia="ru-RU"/>
              </w:rPr>
            </w:pPr>
            <w:r w:rsidRPr="00455BC1">
              <w:rPr>
                <w:rFonts w:eastAsia="Times New Roman"/>
                <w:b w:val="0"/>
                <w:color w:val="000000"/>
                <w:sz w:val="24"/>
                <w:szCs w:val="24"/>
                <w:lang w:eastAsia="ru-RU"/>
              </w:rPr>
              <w:t>0,369</w:t>
            </w:r>
          </w:p>
        </w:tc>
        <w:tc>
          <w:tcPr>
            <w:tcW w:w="385" w:type="pct"/>
            <w:tcBorders>
              <w:top w:val="nil"/>
              <w:left w:val="nil"/>
              <w:bottom w:val="single" w:sz="4" w:space="0" w:color="auto"/>
              <w:right w:val="single" w:sz="4" w:space="0" w:color="auto"/>
            </w:tcBorders>
            <w:shd w:val="clear" w:color="auto" w:fill="auto"/>
            <w:vAlign w:val="center"/>
            <w:hideMark/>
          </w:tcPr>
          <w:p w14:paraId="716732F1" w14:textId="77777777" w:rsidR="006C4DA2" w:rsidRPr="00455BC1" w:rsidRDefault="006C4DA2" w:rsidP="008F7C6B">
            <w:pPr>
              <w:spacing w:after="0" w:line="240" w:lineRule="auto"/>
              <w:jc w:val="center"/>
              <w:rPr>
                <w:rFonts w:eastAsia="Times New Roman"/>
                <w:b w:val="0"/>
                <w:color w:val="000000"/>
                <w:sz w:val="24"/>
                <w:szCs w:val="24"/>
                <w:lang w:eastAsia="ru-RU"/>
              </w:rPr>
            </w:pPr>
            <w:r w:rsidRPr="00455BC1">
              <w:rPr>
                <w:rFonts w:eastAsia="Times New Roman"/>
                <w:b w:val="0"/>
                <w:color w:val="000000"/>
                <w:sz w:val="24"/>
                <w:szCs w:val="24"/>
                <w:lang w:eastAsia="ru-RU"/>
              </w:rPr>
              <w:t>224</w:t>
            </w:r>
          </w:p>
        </w:tc>
        <w:tc>
          <w:tcPr>
            <w:tcW w:w="385" w:type="pct"/>
            <w:tcBorders>
              <w:top w:val="nil"/>
              <w:left w:val="nil"/>
              <w:bottom w:val="single" w:sz="4" w:space="0" w:color="auto"/>
              <w:right w:val="single" w:sz="4" w:space="0" w:color="auto"/>
            </w:tcBorders>
            <w:shd w:val="clear" w:color="auto" w:fill="auto"/>
            <w:vAlign w:val="center"/>
            <w:hideMark/>
          </w:tcPr>
          <w:p w14:paraId="1F1A3553" w14:textId="77777777" w:rsidR="006C4DA2" w:rsidRPr="00455BC1" w:rsidRDefault="006C4DA2" w:rsidP="008F7C6B">
            <w:pPr>
              <w:spacing w:after="0" w:line="240" w:lineRule="auto"/>
              <w:jc w:val="center"/>
              <w:rPr>
                <w:rFonts w:eastAsia="Times New Roman"/>
                <w:b w:val="0"/>
                <w:color w:val="000000"/>
                <w:sz w:val="24"/>
                <w:szCs w:val="24"/>
                <w:lang w:eastAsia="ru-RU"/>
              </w:rPr>
            </w:pPr>
            <w:r w:rsidRPr="00455BC1">
              <w:rPr>
                <w:rFonts w:eastAsia="Times New Roman"/>
                <w:b w:val="0"/>
                <w:color w:val="000000"/>
                <w:sz w:val="24"/>
                <w:szCs w:val="24"/>
                <w:lang w:eastAsia="ru-RU"/>
              </w:rPr>
              <w:t>-7,6</w:t>
            </w:r>
          </w:p>
        </w:tc>
        <w:tc>
          <w:tcPr>
            <w:tcW w:w="533" w:type="pct"/>
            <w:tcBorders>
              <w:top w:val="nil"/>
              <w:left w:val="nil"/>
              <w:bottom w:val="single" w:sz="4" w:space="0" w:color="auto"/>
              <w:right w:val="single" w:sz="4" w:space="0" w:color="auto"/>
            </w:tcBorders>
            <w:shd w:val="clear" w:color="auto" w:fill="auto"/>
            <w:vAlign w:val="center"/>
            <w:hideMark/>
          </w:tcPr>
          <w:p w14:paraId="4B7C68AD" w14:textId="77777777" w:rsidR="006C4DA2" w:rsidRPr="00455BC1" w:rsidRDefault="006C4DA2" w:rsidP="008F7C6B">
            <w:pPr>
              <w:spacing w:after="0" w:line="240" w:lineRule="auto"/>
              <w:jc w:val="center"/>
              <w:rPr>
                <w:rFonts w:eastAsia="Times New Roman"/>
                <w:b w:val="0"/>
                <w:color w:val="000000"/>
                <w:sz w:val="24"/>
                <w:szCs w:val="24"/>
                <w:lang w:eastAsia="ru-RU"/>
              </w:rPr>
            </w:pPr>
            <w:r w:rsidRPr="00455BC1">
              <w:rPr>
                <w:rFonts w:eastAsia="Times New Roman"/>
                <w:b w:val="0"/>
                <w:color w:val="000000"/>
                <w:sz w:val="24"/>
                <w:szCs w:val="24"/>
                <w:lang w:eastAsia="ru-RU"/>
              </w:rPr>
              <w:t>1027,58</w:t>
            </w:r>
          </w:p>
        </w:tc>
      </w:tr>
      <w:tr w:rsidR="006C4DA2" w:rsidRPr="009E4EC7" w14:paraId="2793B464" w14:textId="77777777" w:rsidTr="008F7C6B">
        <w:trPr>
          <w:trHeight w:val="255"/>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6CC3C261" w14:textId="2E72C9CC" w:rsidR="006C4DA2" w:rsidRPr="009E4EC7" w:rsidRDefault="006C4DA2" w:rsidP="008F7C6B">
            <w:pPr>
              <w:spacing w:after="0" w:line="240" w:lineRule="auto"/>
              <w:jc w:val="center"/>
              <w:rPr>
                <w:rFonts w:eastAsia="Times New Roman"/>
                <w:b w:val="0"/>
                <w:color w:val="000000"/>
                <w:sz w:val="24"/>
                <w:szCs w:val="24"/>
                <w:lang w:eastAsia="ru-RU"/>
              </w:rPr>
            </w:pPr>
          </w:p>
        </w:tc>
        <w:tc>
          <w:tcPr>
            <w:tcW w:w="943" w:type="pct"/>
            <w:tcBorders>
              <w:top w:val="nil"/>
              <w:left w:val="nil"/>
              <w:bottom w:val="single" w:sz="4" w:space="0" w:color="auto"/>
              <w:right w:val="single" w:sz="4" w:space="0" w:color="auto"/>
            </w:tcBorders>
            <w:shd w:val="clear" w:color="auto" w:fill="auto"/>
            <w:vAlign w:val="center"/>
            <w:hideMark/>
          </w:tcPr>
          <w:p w14:paraId="2D04E5C5" w14:textId="77777777" w:rsidR="006C4DA2" w:rsidRPr="00455BC1" w:rsidRDefault="006C4DA2" w:rsidP="008F7C6B">
            <w:pPr>
              <w:spacing w:after="0" w:line="240" w:lineRule="auto"/>
              <w:jc w:val="center"/>
              <w:rPr>
                <w:rFonts w:eastAsia="Times New Roman"/>
                <w:b w:val="0"/>
                <w:color w:val="000000"/>
                <w:sz w:val="24"/>
                <w:szCs w:val="24"/>
                <w:lang w:eastAsia="ru-RU"/>
              </w:rPr>
            </w:pPr>
            <w:r w:rsidRPr="00455BC1">
              <w:rPr>
                <w:rFonts w:eastAsia="Times New Roman"/>
                <w:b w:val="0"/>
                <w:color w:val="000000"/>
                <w:sz w:val="24"/>
                <w:szCs w:val="24"/>
                <w:lang w:eastAsia="ru-RU"/>
              </w:rPr>
              <w:t>ИТОГО</w:t>
            </w:r>
          </w:p>
        </w:tc>
        <w:tc>
          <w:tcPr>
            <w:tcW w:w="533" w:type="pct"/>
            <w:tcBorders>
              <w:top w:val="nil"/>
              <w:left w:val="nil"/>
              <w:bottom w:val="single" w:sz="4" w:space="0" w:color="auto"/>
              <w:right w:val="single" w:sz="4" w:space="0" w:color="auto"/>
            </w:tcBorders>
            <w:shd w:val="clear" w:color="auto" w:fill="auto"/>
            <w:vAlign w:val="center"/>
            <w:hideMark/>
          </w:tcPr>
          <w:p w14:paraId="2FEF8B03" w14:textId="04B45F6B" w:rsidR="006C4DA2" w:rsidRPr="00455BC1" w:rsidRDefault="006C4DA2" w:rsidP="008F7C6B">
            <w:pPr>
              <w:spacing w:after="0" w:line="240" w:lineRule="auto"/>
              <w:jc w:val="center"/>
              <w:rPr>
                <w:rFonts w:eastAsia="Times New Roman"/>
                <w:b w:val="0"/>
                <w:color w:val="000000"/>
                <w:sz w:val="24"/>
                <w:szCs w:val="24"/>
                <w:lang w:eastAsia="ru-RU"/>
              </w:rPr>
            </w:pPr>
          </w:p>
        </w:tc>
        <w:tc>
          <w:tcPr>
            <w:tcW w:w="644" w:type="pct"/>
            <w:tcBorders>
              <w:top w:val="nil"/>
              <w:left w:val="nil"/>
              <w:bottom w:val="single" w:sz="4" w:space="0" w:color="auto"/>
              <w:right w:val="single" w:sz="4" w:space="0" w:color="auto"/>
            </w:tcBorders>
            <w:shd w:val="clear" w:color="auto" w:fill="auto"/>
            <w:vAlign w:val="center"/>
            <w:hideMark/>
          </w:tcPr>
          <w:p w14:paraId="13B4C0C5" w14:textId="16BD4A37" w:rsidR="006C4DA2" w:rsidRPr="00455BC1" w:rsidRDefault="006C4DA2" w:rsidP="008F7C6B">
            <w:pPr>
              <w:spacing w:after="0" w:line="240" w:lineRule="auto"/>
              <w:jc w:val="center"/>
              <w:rPr>
                <w:rFonts w:eastAsia="Times New Roman"/>
                <w:b w:val="0"/>
                <w:color w:val="000000"/>
                <w:sz w:val="24"/>
                <w:szCs w:val="24"/>
                <w:lang w:eastAsia="ru-RU"/>
              </w:rPr>
            </w:pPr>
          </w:p>
        </w:tc>
        <w:tc>
          <w:tcPr>
            <w:tcW w:w="384" w:type="pct"/>
            <w:tcBorders>
              <w:top w:val="nil"/>
              <w:left w:val="nil"/>
              <w:bottom w:val="single" w:sz="4" w:space="0" w:color="auto"/>
              <w:right w:val="single" w:sz="4" w:space="0" w:color="auto"/>
            </w:tcBorders>
            <w:shd w:val="clear" w:color="auto" w:fill="auto"/>
            <w:vAlign w:val="center"/>
            <w:hideMark/>
          </w:tcPr>
          <w:p w14:paraId="1853EE68" w14:textId="76D4D840" w:rsidR="006C4DA2" w:rsidRPr="00455BC1" w:rsidRDefault="006C4DA2" w:rsidP="008F7C6B">
            <w:pPr>
              <w:spacing w:after="0" w:line="240" w:lineRule="auto"/>
              <w:jc w:val="center"/>
              <w:rPr>
                <w:rFonts w:eastAsia="Times New Roman"/>
                <w:b w:val="0"/>
                <w:color w:val="000000"/>
                <w:sz w:val="24"/>
                <w:szCs w:val="24"/>
                <w:lang w:eastAsia="ru-RU"/>
              </w:rPr>
            </w:pPr>
          </w:p>
        </w:tc>
        <w:tc>
          <w:tcPr>
            <w:tcW w:w="384" w:type="pct"/>
            <w:tcBorders>
              <w:top w:val="nil"/>
              <w:left w:val="nil"/>
              <w:bottom w:val="single" w:sz="4" w:space="0" w:color="auto"/>
              <w:right w:val="single" w:sz="4" w:space="0" w:color="auto"/>
            </w:tcBorders>
            <w:shd w:val="clear" w:color="auto" w:fill="auto"/>
            <w:vAlign w:val="center"/>
            <w:hideMark/>
          </w:tcPr>
          <w:p w14:paraId="66EDBF08" w14:textId="5E78F8E6" w:rsidR="006C4DA2" w:rsidRPr="00455BC1" w:rsidRDefault="006C4DA2" w:rsidP="008F7C6B">
            <w:pPr>
              <w:spacing w:after="0" w:line="240" w:lineRule="auto"/>
              <w:jc w:val="center"/>
              <w:rPr>
                <w:rFonts w:eastAsia="Times New Roman"/>
                <w:b w:val="0"/>
                <w:color w:val="000000"/>
                <w:sz w:val="24"/>
                <w:szCs w:val="24"/>
                <w:lang w:eastAsia="ru-RU"/>
              </w:rPr>
            </w:pPr>
          </w:p>
        </w:tc>
        <w:tc>
          <w:tcPr>
            <w:tcW w:w="537" w:type="pct"/>
            <w:tcBorders>
              <w:top w:val="nil"/>
              <w:left w:val="nil"/>
              <w:bottom w:val="single" w:sz="4" w:space="0" w:color="auto"/>
              <w:right w:val="single" w:sz="4" w:space="0" w:color="auto"/>
            </w:tcBorders>
            <w:shd w:val="clear" w:color="auto" w:fill="auto"/>
            <w:vAlign w:val="center"/>
            <w:hideMark/>
          </w:tcPr>
          <w:p w14:paraId="49C67909" w14:textId="77777777" w:rsidR="006C4DA2" w:rsidRPr="00455BC1" w:rsidRDefault="006C4DA2" w:rsidP="008F7C6B">
            <w:pPr>
              <w:spacing w:after="0" w:line="240" w:lineRule="auto"/>
              <w:jc w:val="center"/>
              <w:rPr>
                <w:rFonts w:eastAsia="Times New Roman"/>
                <w:b w:val="0"/>
                <w:color w:val="000000"/>
                <w:sz w:val="24"/>
                <w:szCs w:val="24"/>
                <w:lang w:eastAsia="ru-RU"/>
              </w:rPr>
            </w:pPr>
            <w:r w:rsidRPr="00455BC1">
              <w:rPr>
                <w:rFonts w:eastAsia="Times New Roman"/>
                <w:b w:val="0"/>
                <w:color w:val="000000"/>
                <w:sz w:val="24"/>
                <w:szCs w:val="24"/>
                <w:lang w:eastAsia="ru-RU"/>
              </w:rPr>
              <w:t>0,4</w:t>
            </w:r>
          </w:p>
        </w:tc>
        <w:tc>
          <w:tcPr>
            <w:tcW w:w="385" w:type="pct"/>
            <w:tcBorders>
              <w:top w:val="nil"/>
              <w:left w:val="nil"/>
              <w:bottom w:val="single" w:sz="4" w:space="0" w:color="auto"/>
              <w:right w:val="single" w:sz="4" w:space="0" w:color="auto"/>
            </w:tcBorders>
            <w:shd w:val="clear" w:color="auto" w:fill="auto"/>
            <w:vAlign w:val="center"/>
            <w:hideMark/>
          </w:tcPr>
          <w:p w14:paraId="5E1E3405" w14:textId="61F16DE3" w:rsidR="006C4DA2" w:rsidRPr="00455BC1" w:rsidRDefault="006C4DA2" w:rsidP="008F7C6B">
            <w:pPr>
              <w:spacing w:after="0" w:line="240" w:lineRule="auto"/>
              <w:jc w:val="center"/>
              <w:rPr>
                <w:rFonts w:eastAsia="Times New Roman"/>
                <w:b w:val="0"/>
                <w:color w:val="000000"/>
                <w:sz w:val="24"/>
                <w:szCs w:val="24"/>
                <w:lang w:eastAsia="ru-RU"/>
              </w:rPr>
            </w:pPr>
          </w:p>
        </w:tc>
        <w:tc>
          <w:tcPr>
            <w:tcW w:w="385" w:type="pct"/>
            <w:tcBorders>
              <w:top w:val="nil"/>
              <w:left w:val="nil"/>
              <w:bottom w:val="single" w:sz="4" w:space="0" w:color="auto"/>
              <w:right w:val="single" w:sz="4" w:space="0" w:color="auto"/>
            </w:tcBorders>
            <w:shd w:val="clear" w:color="auto" w:fill="auto"/>
            <w:vAlign w:val="center"/>
            <w:hideMark/>
          </w:tcPr>
          <w:p w14:paraId="47BE9748" w14:textId="0611919C" w:rsidR="006C4DA2" w:rsidRPr="00455BC1" w:rsidRDefault="006C4DA2" w:rsidP="008F7C6B">
            <w:pPr>
              <w:spacing w:after="0" w:line="240" w:lineRule="auto"/>
              <w:jc w:val="center"/>
              <w:rPr>
                <w:rFonts w:eastAsia="Times New Roman"/>
                <w:b w:val="0"/>
                <w:color w:val="000000"/>
                <w:sz w:val="24"/>
                <w:szCs w:val="24"/>
                <w:lang w:eastAsia="ru-RU"/>
              </w:rPr>
            </w:pPr>
          </w:p>
        </w:tc>
        <w:tc>
          <w:tcPr>
            <w:tcW w:w="533" w:type="pct"/>
            <w:tcBorders>
              <w:top w:val="nil"/>
              <w:left w:val="nil"/>
              <w:bottom w:val="single" w:sz="4" w:space="0" w:color="auto"/>
              <w:right w:val="single" w:sz="4" w:space="0" w:color="auto"/>
            </w:tcBorders>
            <w:shd w:val="clear" w:color="auto" w:fill="auto"/>
            <w:vAlign w:val="center"/>
            <w:hideMark/>
          </w:tcPr>
          <w:p w14:paraId="75BE7B78" w14:textId="77777777" w:rsidR="006C4DA2" w:rsidRPr="00455BC1" w:rsidRDefault="006C4DA2" w:rsidP="008F7C6B">
            <w:pPr>
              <w:spacing w:after="0" w:line="240" w:lineRule="auto"/>
              <w:jc w:val="center"/>
              <w:rPr>
                <w:rFonts w:eastAsia="Times New Roman"/>
                <w:b w:val="0"/>
                <w:color w:val="000000"/>
                <w:sz w:val="24"/>
                <w:szCs w:val="24"/>
                <w:lang w:eastAsia="ru-RU"/>
              </w:rPr>
            </w:pPr>
            <w:r w:rsidRPr="00455BC1">
              <w:rPr>
                <w:rFonts w:eastAsia="Times New Roman"/>
                <w:b w:val="0"/>
                <w:color w:val="000000"/>
                <w:sz w:val="24"/>
                <w:szCs w:val="24"/>
                <w:lang w:eastAsia="ru-RU"/>
              </w:rPr>
              <w:t>1027,6</w:t>
            </w:r>
          </w:p>
        </w:tc>
      </w:tr>
      <w:tr w:rsidR="006C4DA2" w:rsidRPr="009E4EC7" w14:paraId="7B4A14EB" w14:textId="77777777" w:rsidTr="008F7C6B">
        <w:trPr>
          <w:trHeight w:val="255"/>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14:paraId="687C154D" w14:textId="77777777" w:rsidR="006C4DA2" w:rsidRPr="00455BC1" w:rsidRDefault="006C4DA2" w:rsidP="008F7C6B">
            <w:pPr>
              <w:spacing w:after="0" w:line="240" w:lineRule="auto"/>
              <w:jc w:val="center"/>
              <w:rPr>
                <w:rFonts w:eastAsia="Times New Roman"/>
                <w:b w:val="0"/>
                <w:color w:val="000000"/>
                <w:sz w:val="24"/>
                <w:szCs w:val="24"/>
                <w:lang w:eastAsia="ru-RU"/>
              </w:rPr>
            </w:pPr>
            <w:r w:rsidRPr="00455BC1">
              <w:rPr>
                <w:rFonts w:eastAsia="Times New Roman"/>
                <w:b w:val="0"/>
                <w:color w:val="000000"/>
                <w:sz w:val="24"/>
                <w:szCs w:val="24"/>
                <w:lang w:eastAsia="ru-RU"/>
              </w:rPr>
              <w:t>с. Верх-Ая</w:t>
            </w:r>
          </w:p>
        </w:tc>
      </w:tr>
      <w:tr w:rsidR="006C4DA2" w:rsidRPr="009E4EC7" w14:paraId="09CCCD1B" w14:textId="77777777" w:rsidTr="008F7C6B">
        <w:trPr>
          <w:trHeight w:val="255"/>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6411756D" w14:textId="77777777" w:rsidR="006C4DA2" w:rsidRPr="009E4EC7" w:rsidRDefault="006C4DA2" w:rsidP="008F7C6B">
            <w:pPr>
              <w:spacing w:after="0" w:line="240" w:lineRule="auto"/>
              <w:jc w:val="center"/>
              <w:rPr>
                <w:rFonts w:eastAsia="Times New Roman"/>
                <w:b w:val="0"/>
                <w:color w:val="000000"/>
                <w:sz w:val="24"/>
                <w:szCs w:val="24"/>
                <w:lang w:eastAsia="ru-RU"/>
              </w:rPr>
            </w:pPr>
            <w:r w:rsidRPr="009E4EC7">
              <w:rPr>
                <w:rFonts w:eastAsia="Times New Roman"/>
                <w:b w:val="0"/>
                <w:color w:val="000000"/>
                <w:sz w:val="24"/>
                <w:szCs w:val="24"/>
                <w:lang w:eastAsia="ru-RU"/>
              </w:rPr>
              <w:t>1</w:t>
            </w:r>
          </w:p>
        </w:tc>
        <w:tc>
          <w:tcPr>
            <w:tcW w:w="943" w:type="pct"/>
            <w:tcBorders>
              <w:top w:val="nil"/>
              <w:left w:val="nil"/>
              <w:bottom w:val="single" w:sz="4" w:space="0" w:color="auto"/>
              <w:right w:val="single" w:sz="4" w:space="0" w:color="auto"/>
            </w:tcBorders>
            <w:shd w:val="clear" w:color="auto" w:fill="auto"/>
            <w:vAlign w:val="center"/>
            <w:hideMark/>
          </w:tcPr>
          <w:p w14:paraId="0CD2D2C2" w14:textId="77777777" w:rsidR="006C4DA2" w:rsidRPr="00455BC1" w:rsidRDefault="006C4DA2" w:rsidP="008F7C6B">
            <w:pPr>
              <w:spacing w:after="0" w:line="240" w:lineRule="auto"/>
              <w:jc w:val="center"/>
              <w:rPr>
                <w:rFonts w:eastAsia="Times New Roman"/>
                <w:b w:val="0"/>
                <w:color w:val="000000"/>
                <w:sz w:val="24"/>
                <w:szCs w:val="24"/>
                <w:lang w:eastAsia="ru-RU"/>
              </w:rPr>
            </w:pPr>
            <w:r w:rsidRPr="00455BC1">
              <w:rPr>
                <w:rFonts w:eastAsia="Times New Roman"/>
                <w:b w:val="0"/>
                <w:color w:val="000000"/>
                <w:sz w:val="24"/>
                <w:szCs w:val="24"/>
                <w:lang w:eastAsia="ru-RU"/>
              </w:rPr>
              <w:t>детский сад на 100 мест</w:t>
            </w:r>
          </w:p>
        </w:tc>
        <w:tc>
          <w:tcPr>
            <w:tcW w:w="533" w:type="pct"/>
            <w:tcBorders>
              <w:top w:val="nil"/>
              <w:left w:val="nil"/>
              <w:bottom w:val="single" w:sz="4" w:space="0" w:color="auto"/>
              <w:right w:val="single" w:sz="4" w:space="0" w:color="auto"/>
            </w:tcBorders>
            <w:shd w:val="clear" w:color="auto" w:fill="auto"/>
            <w:vAlign w:val="center"/>
            <w:hideMark/>
          </w:tcPr>
          <w:p w14:paraId="0EEC0F22" w14:textId="77777777" w:rsidR="006C4DA2" w:rsidRPr="00455BC1" w:rsidRDefault="006C4DA2" w:rsidP="008F7C6B">
            <w:pPr>
              <w:spacing w:after="0" w:line="240" w:lineRule="auto"/>
              <w:jc w:val="center"/>
              <w:rPr>
                <w:rFonts w:eastAsia="Times New Roman"/>
                <w:b w:val="0"/>
                <w:color w:val="000000"/>
                <w:sz w:val="24"/>
                <w:szCs w:val="24"/>
                <w:lang w:eastAsia="ru-RU"/>
              </w:rPr>
            </w:pPr>
            <w:r w:rsidRPr="00455BC1">
              <w:rPr>
                <w:rFonts w:eastAsia="Times New Roman"/>
                <w:b w:val="0"/>
                <w:color w:val="000000"/>
                <w:sz w:val="24"/>
                <w:szCs w:val="24"/>
                <w:lang w:eastAsia="ru-RU"/>
              </w:rPr>
              <w:t>4050</w:t>
            </w:r>
          </w:p>
        </w:tc>
        <w:tc>
          <w:tcPr>
            <w:tcW w:w="644" w:type="pct"/>
            <w:tcBorders>
              <w:top w:val="nil"/>
              <w:left w:val="nil"/>
              <w:bottom w:val="single" w:sz="4" w:space="0" w:color="auto"/>
              <w:right w:val="single" w:sz="4" w:space="0" w:color="auto"/>
            </w:tcBorders>
            <w:shd w:val="clear" w:color="auto" w:fill="auto"/>
            <w:vAlign w:val="center"/>
            <w:hideMark/>
          </w:tcPr>
          <w:p w14:paraId="110D36BD" w14:textId="77777777" w:rsidR="006C4DA2" w:rsidRPr="00455BC1" w:rsidRDefault="006C4DA2" w:rsidP="008F7C6B">
            <w:pPr>
              <w:spacing w:after="0" w:line="240" w:lineRule="auto"/>
              <w:jc w:val="center"/>
              <w:rPr>
                <w:rFonts w:eastAsia="Times New Roman"/>
                <w:b w:val="0"/>
                <w:color w:val="000000"/>
                <w:sz w:val="24"/>
                <w:szCs w:val="24"/>
                <w:lang w:eastAsia="ru-RU"/>
              </w:rPr>
            </w:pPr>
            <w:r w:rsidRPr="00455BC1">
              <w:rPr>
                <w:rFonts w:eastAsia="Times New Roman"/>
                <w:b w:val="0"/>
                <w:color w:val="000000"/>
                <w:sz w:val="24"/>
                <w:szCs w:val="24"/>
                <w:lang w:eastAsia="ru-RU"/>
              </w:rPr>
              <w:t>0,521</w:t>
            </w:r>
          </w:p>
        </w:tc>
        <w:tc>
          <w:tcPr>
            <w:tcW w:w="384" w:type="pct"/>
            <w:tcBorders>
              <w:top w:val="nil"/>
              <w:left w:val="nil"/>
              <w:bottom w:val="single" w:sz="4" w:space="0" w:color="auto"/>
              <w:right w:val="single" w:sz="4" w:space="0" w:color="auto"/>
            </w:tcBorders>
            <w:shd w:val="clear" w:color="auto" w:fill="auto"/>
            <w:vAlign w:val="center"/>
            <w:hideMark/>
          </w:tcPr>
          <w:p w14:paraId="42F9AAA8" w14:textId="77777777" w:rsidR="006C4DA2" w:rsidRPr="00455BC1" w:rsidRDefault="006C4DA2" w:rsidP="008F7C6B">
            <w:pPr>
              <w:spacing w:after="0" w:line="240" w:lineRule="auto"/>
              <w:jc w:val="center"/>
              <w:rPr>
                <w:rFonts w:eastAsia="Times New Roman"/>
                <w:b w:val="0"/>
                <w:color w:val="000000"/>
                <w:sz w:val="24"/>
                <w:szCs w:val="24"/>
                <w:lang w:eastAsia="ru-RU"/>
              </w:rPr>
            </w:pPr>
            <w:r w:rsidRPr="00455BC1">
              <w:rPr>
                <w:rFonts w:eastAsia="Times New Roman"/>
                <w:b w:val="0"/>
                <w:color w:val="000000"/>
                <w:sz w:val="24"/>
                <w:szCs w:val="24"/>
                <w:lang w:eastAsia="ru-RU"/>
              </w:rPr>
              <w:t>24</w:t>
            </w:r>
          </w:p>
        </w:tc>
        <w:tc>
          <w:tcPr>
            <w:tcW w:w="384" w:type="pct"/>
            <w:tcBorders>
              <w:top w:val="nil"/>
              <w:left w:val="nil"/>
              <w:bottom w:val="single" w:sz="4" w:space="0" w:color="auto"/>
              <w:right w:val="single" w:sz="4" w:space="0" w:color="auto"/>
            </w:tcBorders>
            <w:shd w:val="clear" w:color="auto" w:fill="auto"/>
            <w:vAlign w:val="center"/>
            <w:hideMark/>
          </w:tcPr>
          <w:p w14:paraId="7F14B922" w14:textId="77777777" w:rsidR="006C4DA2" w:rsidRPr="00455BC1" w:rsidRDefault="006C4DA2" w:rsidP="008F7C6B">
            <w:pPr>
              <w:spacing w:after="0" w:line="240" w:lineRule="auto"/>
              <w:jc w:val="center"/>
              <w:rPr>
                <w:rFonts w:eastAsia="Times New Roman"/>
                <w:b w:val="0"/>
                <w:color w:val="000000"/>
                <w:sz w:val="24"/>
                <w:szCs w:val="24"/>
                <w:lang w:eastAsia="ru-RU"/>
              </w:rPr>
            </w:pPr>
            <w:r w:rsidRPr="00455BC1">
              <w:rPr>
                <w:rFonts w:eastAsia="Times New Roman"/>
                <w:b w:val="0"/>
                <w:color w:val="000000"/>
                <w:sz w:val="24"/>
                <w:szCs w:val="24"/>
                <w:lang w:eastAsia="ru-RU"/>
              </w:rPr>
              <w:t>-37</w:t>
            </w:r>
          </w:p>
        </w:tc>
        <w:tc>
          <w:tcPr>
            <w:tcW w:w="537" w:type="pct"/>
            <w:tcBorders>
              <w:top w:val="nil"/>
              <w:left w:val="nil"/>
              <w:bottom w:val="single" w:sz="4" w:space="0" w:color="auto"/>
              <w:right w:val="single" w:sz="4" w:space="0" w:color="auto"/>
            </w:tcBorders>
            <w:shd w:val="clear" w:color="auto" w:fill="auto"/>
            <w:vAlign w:val="center"/>
            <w:hideMark/>
          </w:tcPr>
          <w:p w14:paraId="590F3FD7" w14:textId="77777777" w:rsidR="006C4DA2" w:rsidRPr="00455BC1" w:rsidRDefault="006C4DA2" w:rsidP="008F7C6B">
            <w:pPr>
              <w:spacing w:after="0" w:line="240" w:lineRule="auto"/>
              <w:jc w:val="center"/>
              <w:rPr>
                <w:rFonts w:eastAsia="Times New Roman"/>
                <w:b w:val="0"/>
                <w:color w:val="000000"/>
                <w:sz w:val="24"/>
                <w:szCs w:val="24"/>
                <w:lang w:eastAsia="ru-RU"/>
              </w:rPr>
            </w:pPr>
            <w:r w:rsidRPr="00455BC1">
              <w:rPr>
                <w:rFonts w:eastAsia="Times New Roman"/>
                <w:b w:val="0"/>
                <w:color w:val="000000"/>
                <w:sz w:val="24"/>
                <w:szCs w:val="24"/>
                <w:lang w:eastAsia="ru-RU"/>
              </w:rPr>
              <w:t>0,111</w:t>
            </w:r>
          </w:p>
        </w:tc>
        <w:tc>
          <w:tcPr>
            <w:tcW w:w="385" w:type="pct"/>
            <w:tcBorders>
              <w:top w:val="nil"/>
              <w:left w:val="nil"/>
              <w:bottom w:val="single" w:sz="4" w:space="0" w:color="auto"/>
              <w:right w:val="single" w:sz="4" w:space="0" w:color="auto"/>
            </w:tcBorders>
            <w:shd w:val="clear" w:color="auto" w:fill="auto"/>
            <w:vAlign w:val="center"/>
            <w:hideMark/>
          </w:tcPr>
          <w:p w14:paraId="391109ED" w14:textId="77777777" w:rsidR="006C4DA2" w:rsidRPr="00455BC1" w:rsidRDefault="006C4DA2" w:rsidP="008F7C6B">
            <w:pPr>
              <w:spacing w:after="0" w:line="240" w:lineRule="auto"/>
              <w:jc w:val="center"/>
              <w:rPr>
                <w:rFonts w:eastAsia="Times New Roman"/>
                <w:b w:val="0"/>
                <w:color w:val="000000"/>
                <w:sz w:val="24"/>
                <w:szCs w:val="24"/>
                <w:lang w:eastAsia="ru-RU"/>
              </w:rPr>
            </w:pPr>
            <w:r w:rsidRPr="00455BC1">
              <w:rPr>
                <w:rFonts w:eastAsia="Times New Roman"/>
                <w:b w:val="0"/>
                <w:color w:val="000000"/>
                <w:sz w:val="24"/>
                <w:szCs w:val="24"/>
                <w:lang w:eastAsia="ru-RU"/>
              </w:rPr>
              <w:t>224</w:t>
            </w:r>
          </w:p>
        </w:tc>
        <w:tc>
          <w:tcPr>
            <w:tcW w:w="385" w:type="pct"/>
            <w:tcBorders>
              <w:top w:val="nil"/>
              <w:left w:val="nil"/>
              <w:bottom w:val="single" w:sz="4" w:space="0" w:color="auto"/>
              <w:right w:val="single" w:sz="4" w:space="0" w:color="auto"/>
            </w:tcBorders>
            <w:shd w:val="clear" w:color="auto" w:fill="auto"/>
            <w:vAlign w:val="center"/>
            <w:hideMark/>
          </w:tcPr>
          <w:p w14:paraId="5DB69560" w14:textId="77777777" w:rsidR="006C4DA2" w:rsidRPr="00455BC1" w:rsidRDefault="006C4DA2" w:rsidP="008F7C6B">
            <w:pPr>
              <w:spacing w:after="0" w:line="240" w:lineRule="auto"/>
              <w:jc w:val="center"/>
              <w:rPr>
                <w:rFonts w:eastAsia="Times New Roman"/>
                <w:b w:val="0"/>
                <w:color w:val="000000"/>
                <w:sz w:val="24"/>
                <w:szCs w:val="24"/>
                <w:lang w:eastAsia="ru-RU"/>
              </w:rPr>
            </w:pPr>
            <w:r w:rsidRPr="00455BC1">
              <w:rPr>
                <w:rFonts w:eastAsia="Times New Roman"/>
                <w:b w:val="0"/>
                <w:color w:val="000000"/>
                <w:sz w:val="24"/>
                <w:szCs w:val="24"/>
                <w:lang w:eastAsia="ru-RU"/>
              </w:rPr>
              <w:t>-7,6</w:t>
            </w:r>
          </w:p>
        </w:tc>
        <w:tc>
          <w:tcPr>
            <w:tcW w:w="533" w:type="pct"/>
            <w:tcBorders>
              <w:top w:val="nil"/>
              <w:left w:val="nil"/>
              <w:bottom w:val="single" w:sz="4" w:space="0" w:color="auto"/>
              <w:right w:val="single" w:sz="4" w:space="0" w:color="auto"/>
            </w:tcBorders>
            <w:shd w:val="clear" w:color="auto" w:fill="auto"/>
            <w:vAlign w:val="center"/>
            <w:hideMark/>
          </w:tcPr>
          <w:p w14:paraId="408D5A45" w14:textId="77777777" w:rsidR="006C4DA2" w:rsidRPr="00455BC1" w:rsidRDefault="006C4DA2" w:rsidP="008F7C6B">
            <w:pPr>
              <w:spacing w:after="0" w:line="240" w:lineRule="auto"/>
              <w:jc w:val="center"/>
              <w:rPr>
                <w:rFonts w:eastAsia="Times New Roman"/>
                <w:b w:val="0"/>
                <w:color w:val="000000"/>
                <w:sz w:val="24"/>
                <w:szCs w:val="24"/>
                <w:lang w:eastAsia="ru-RU"/>
              </w:rPr>
            </w:pPr>
            <w:r w:rsidRPr="00455BC1">
              <w:rPr>
                <w:rFonts w:eastAsia="Times New Roman"/>
                <w:b w:val="0"/>
                <w:color w:val="000000"/>
                <w:sz w:val="24"/>
                <w:szCs w:val="24"/>
                <w:lang w:eastAsia="ru-RU"/>
              </w:rPr>
              <w:t>308,27</w:t>
            </w:r>
          </w:p>
        </w:tc>
      </w:tr>
      <w:tr w:rsidR="006C4DA2" w:rsidRPr="009E4EC7" w14:paraId="798077D5" w14:textId="77777777" w:rsidTr="008F7C6B">
        <w:trPr>
          <w:trHeight w:val="255"/>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10E53597" w14:textId="6B0BAF9D" w:rsidR="006C4DA2" w:rsidRPr="009E4EC7" w:rsidRDefault="006C4DA2" w:rsidP="008F7C6B">
            <w:pPr>
              <w:spacing w:after="0" w:line="240" w:lineRule="auto"/>
              <w:jc w:val="center"/>
              <w:rPr>
                <w:rFonts w:eastAsia="Times New Roman"/>
                <w:b w:val="0"/>
                <w:color w:val="000000"/>
                <w:sz w:val="24"/>
                <w:szCs w:val="24"/>
                <w:lang w:eastAsia="ru-RU"/>
              </w:rPr>
            </w:pPr>
          </w:p>
        </w:tc>
        <w:tc>
          <w:tcPr>
            <w:tcW w:w="943" w:type="pct"/>
            <w:tcBorders>
              <w:top w:val="nil"/>
              <w:left w:val="nil"/>
              <w:bottom w:val="single" w:sz="4" w:space="0" w:color="auto"/>
              <w:right w:val="single" w:sz="4" w:space="0" w:color="auto"/>
            </w:tcBorders>
            <w:shd w:val="clear" w:color="auto" w:fill="auto"/>
            <w:vAlign w:val="center"/>
            <w:hideMark/>
          </w:tcPr>
          <w:p w14:paraId="44459ED9" w14:textId="77777777" w:rsidR="006C4DA2" w:rsidRPr="00455BC1" w:rsidRDefault="006C4DA2" w:rsidP="008F7C6B">
            <w:pPr>
              <w:spacing w:after="0" w:line="240" w:lineRule="auto"/>
              <w:jc w:val="center"/>
              <w:rPr>
                <w:rFonts w:eastAsia="Times New Roman"/>
                <w:b w:val="0"/>
                <w:color w:val="000000"/>
                <w:sz w:val="24"/>
                <w:szCs w:val="24"/>
                <w:lang w:eastAsia="ru-RU"/>
              </w:rPr>
            </w:pPr>
            <w:r w:rsidRPr="00455BC1">
              <w:rPr>
                <w:rFonts w:eastAsia="Times New Roman"/>
                <w:b w:val="0"/>
                <w:color w:val="000000"/>
                <w:sz w:val="24"/>
                <w:szCs w:val="24"/>
                <w:lang w:eastAsia="ru-RU"/>
              </w:rPr>
              <w:t>ИТОГО</w:t>
            </w:r>
          </w:p>
        </w:tc>
        <w:tc>
          <w:tcPr>
            <w:tcW w:w="533" w:type="pct"/>
            <w:tcBorders>
              <w:top w:val="nil"/>
              <w:left w:val="nil"/>
              <w:bottom w:val="single" w:sz="4" w:space="0" w:color="auto"/>
              <w:right w:val="single" w:sz="4" w:space="0" w:color="auto"/>
            </w:tcBorders>
            <w:shd w:val="clear" w:color="auto" w:fill="auto"/>
            <w:vAlign w:val="center"/>
            <w:hideMark/>
          </w:tcPr>
          <w:p w14:paraId="3DEBBF20" w14:textId="77777777" w:rsidR="006C4DA2" w:rsidRPr="00455BC1" w:rsidRDefault="006C4DA2" w:rsidP="008F7C6B">
            <w:pPr>
              <w:spacing w:after="0" w:line="240" w:lineRule="auto"/>
              <w:jc w:val="center"/>
              <w:rPr>
                <w:rFonts w:eastAsia="Times New Roman"/>
                <w:b w:val="0"/>
                <w:color w:val="000000"/>
                <w:sz w:val="24"/>
                <w:szCs w:val="24"/>
                <w:lang w:eastAsia="ru-RU"/>
              </w:rPr>
            </w:pPr>
            <w:r w:rsidRPr="00455BC1">
              <w:rPr>
                <w:rFonts w:eastAsia="Times New Roman"/>
                <w:b w:val="0"/>
                <w:color w:val="000000"/>
                <w:sz w:val="24"/>
                <w:szCs w:val="24"/>
                <w:lang w:eastAsia="ru-RU"/>
              </w:rPr>
              <w:t>4050</w:t>
            </w:r>
          </w:p>
        </w:tc>
        <w:tc>
          <w:tcPr>
            <w:tcW w:w="644" w:type="pct"/>
            <w:tcBorders>
              <w:top w:val="nil"/>
              <w:left w:val="nil"/>
              <w:bottom w:val="single" w:sz="4" w:space="0" w:color="auto"/>
              <w:right w:val="single" w:sz="4" w:space="0" w:color="auto"/>
            </w:tcBorders>
            <w:shd w:val="clear" w:color="auto" w:fill="auto"/>
            <w:vAlign w:val="center"/>
            <w:hideMark/>
          </w:tcPr>
          <w:p w14:paraId="181015BB" w14:textId="3A5CFEBD" w:rsidR="006C4DA2" w:rsidRPr="00455BC1" w:rsidRDefault="006C4DA2" w:rsidP="008F7C6B">
            <w:pPr>
              <w:spacing w:after="0" w:line="240" w:lineRule="auto"/>
              <w:jc w:val="center"/>
              <w:rPr>
                <w:rFonts w:eastAsia="Times New Roman"/>
                <w:b w:val="0"/>
                <w:color w:val="000000"/>
                <w:sz w:val="24"/>
                <w:szCs w:val="24"/>
                <w:lang w:eastAsia="ru-RU"/>
              </w:rPr>
            </w:pPr>
          </w:p>
        </w:tc>
        <w:tc>
          <w:tcPr>
            <w:tcW w:w="384" w:type="pct"/>
            <w:tcBorders>
              <w:top w:val="nil"/>
              <w:left w:val="nil"/>
              <w:bottom w:val="single" w:sz="4" w:space="0" w:color="auto"/>
              <w:right w:val="single" w:sz="4" w:space="0" w:color="auto"/>
            </w:tcBorders>
            <w:shd w:val="clear" w:color="auto" w:fill="auto"/>
            <w:vAlign w:val="center"/>
            <w:hideMark/>
          </w:tcPr>
          <w:p w14:paraId="3C1E5803" w14:textId="1CA5774C" w:rsidR="006C4DA2" w:rsidRPr="00455BC1" w:rsidRDefault="006C4DA2" w:rsidP="008F7C6B">
            <w:pPr>
              <w:spacing w:after="0" w:line="240" w:lineRule="auto"/>
              <w:jc w:val="center"/>
              <w:rPr>
                <w:rFonts w:eastAsia="Times New Roman"/>
                <w:b w:val="0"/>
                <w:color w:val="000000"/>
                <w:sz w:val="24"/>
                <w:szCs w:val="24"/>
                <w:lang w:eastAsia="ru-RU"/>
              </w:rPr>
            </w:pPr>
          </w:p>
        </w:tc>
        <w:tc>
          <w:tcPr>
            <w:tcW w:w="384" w:type="pct"/>
            <w:tcBorders>
              <w:top w:val="nil"/>
              <w:left w:val="nil"/>
              <w:bottom w:val="single" w:sz="4" w:space="0" w:color="auto"/>
              <w:right w:val="single" w:sz="4" w:space="0" w:color="auto"/>
            </w:tcBorders>
            <w:shd w:val="clear" w:color="auto" w:fill="auto"/>
            <w:vAlign w:val="center"/>
            <w:hideMark/>
          </w:tcPr>
          <w:p w14:paraId="732343F4" w14:textId="12DE61E6" w:rsidR="006C4DA2" w:rsidRPr="00455BC1" w:rsidRDefault="006C4DA2" w:rsidP="008F7C6B">
            <w:pPr>
              <w:spacing w:after="0" w:line="240" w:lineRule="auto"/>
              <w:jc w:val="center"/>
              <w:rPr>
                <w:rFonts w:eastAsia="Times New Roman"/>
                <w:b w:val="0"/>
                <w:color w:val="000000"/>
                <w:sz w:val="24"/>
                <w:szCs w:val="24"/>
                <w:lang w:eastAsia="ru-RU"/>
              </w:rPr>
            </w:pPr>
          </w:p>
        </w:tc>
        <w:tc>
          <w:tcPr>
            <w:tcW w:w="537" w:type="pct"/>
            <w:tcBorders>
              <w:top w:val="nil"/>
              <w:left w:val="nil"/>
              <w:bottom w:val="single" w:sz="4" w:space="0" w:color="auto"/>
              <w:right w:val="single" w:sz="4" w:space="0" w:color="auto"/>
            </w:tcBorders>
            <w:shd w:val="clear" w:color="auto" w:fill="auto"/>
            <w:vAlign w:val="center"/>
            <w:hideMark/>
          </w:tcPr>
          <w:p w14:paraId="2AF2D1D1" w14:textId="77777777" w:rsidR="006C4DA2" w:rsidRPr="00455BC1" w:rsidRDefault="006C4DA2" w:rsidP="008F7C6B">
            <w:pPr>
              <w:spacing w:after="0" w:line="240" w:lineRule="auto"/>
              <w:jc w:val="center"/>
              <w:rPr>
                <w:rFonts w:eastAsia="Times New Roman"/>
                <w:b w:val="0"/>
                <w:color w:val="000000"/>
                <w:sz w:val="24"/>
                <w:szCs w:val="24"/>
                <w:lang w:eastAsia="ru-RU"/>
              </w:rPr>
            </w:pPr>
            <w:r w:rsidRPr="00455BC1">
              <w:rPr>
                <w:rFonts w:eastAsia="Times New Roman"/>
                <w:b w:val="0"/>
                <w:color w:val="000000"/>
                <w:sz w:val="24"/>
                <w:szCs w:val="24"/>
                <w:lang w:eastAsia="ru-RU"/>
              </w:rPr>
              <w:t>0,1</w:t>
            </w:r>
          </w:p>
        </w:tc>
        <w:tc>
          <w:tcPr>
            <w:tcW w:w="385" w:type="pct"/>
            <w:tcBorders>
              <w:top w:val="nil"/>
              <w:left w:val="nil"/>
              <w:bottom w:val="single" w:sz="4" w:space="0" w:color="auto"/>
              <w:right w:val="single" w:sz="4" w:space="0" w:color="auto"/>
            </w:tcBorders>
            <w:shd w:val="clear" w:color="auto" w:fill="auto"/>
            <w:vAlign w:val="center"/>
            <w:hideMark/>
          </w:tcPr>
          <w:p w14:paraId="4068013D" w14:textId="785E6C60" w:rsidR="006C4DA2" w:rsidRPr="00455BC1" w:rsidRDefault="006C4DA2" w:rsidP="008F7C6B">
            <w:pPr>
              <w:spacing w:after="0" w:line="240" w:lineRule="auto"/>
              <w:jc w:val="center"/>
              <w:rPr>
                <w:rFonts w:eastAsia="Times New Roman"/>
                <w:b w:val="0"/>
                <w:color w:val="000000"/>
                <w:sz w:val="24"/>
                <w:szCs w:val="24"/>
                <w:lang w:eastAsia="ru-RU"/>
              </w:rPr>
            </w:pPr>
          </w:p>
        </w:tc>
        <w:tc>
          <w:tcPr>
            <w:tcW w:w="385" w:type="pct"/>
            <w:tcBorders>
              <w:top w:val="nil"/>
              <w:left w:val="nil"/>
              <w:bottom w:val="single" w:sz="4" w:space="0" w:color="auto"/>
              <w:right w:val="single" w:sz="4" w:space="0" w:color="auto"/>
            </w:tcBorders>
            <w:shd w:val="clear" w:color="auto" w:fill="auto"/>
            <w:vAlign w:val="center"/>
            <w:hideMark/>
          </w:tcPr>
          <w:p w14:paraId="7104517B" w14:textId="59708513" w:rsidR="006C4DA2" w:rsidRPr="00455BC1" w:rsidRDefault="006C4DA2" w:rsidP="008F7C6B">
            <w:pPr>
              <w:spacing w:after="0" w:line="240" w:lineRule="auto"/>
              <w:jc w:val="center"/>
              <w:rPr>
                <w:rFonts w:eastAsia="Times New Roman"/>
                <w:b w:val="0"/>
                <w:color w:val="000000"/>
                <w:sz w:val="24"/>
                <w:szCs w:val="24"/>
                <w:lang w:eastAsia="ru-RU"/>
              </w:rPr>
            </w:pPr>
          </w:p>
        </w:tc>
        <w:tc>
          <w:tcPr>
            <w:tcW w:w="533" w:type="pct"/>
            <w:tcBorders>
              <w:top w:val="nil"/>
              <w:left w:val="nil"/>
              <w:bottom w:val="single" w:sz="4" w:space="0" w:color="auto"/>
              <w:right w:val="single" w:sz="4" w:space="0" w:color="auto"/>
            </w:tcBorders>
            <w:shd w:val="clear" w:color="auto" w:fill="auto"/>
            <w:vAlign w:val="center"/>
            <w:hideMark/>
          </w:tcPr>
          <w:p w14:paraId="4DB6D119" w14:textId="77777777" w:rsidR="006C4DA2" w:rsidRPr="00455BC1" w:rsidRDefault="006C4DA2" w:rsidP="008F7C6B">
            <w:pPr>
              <w:spacing w:after="0" w:line="240" w:lineRule="auto"/>
              <w:jc w:val="center"/>
              <w:rPr>
                <w:rFonts w:eastAsia="Times New Roman"/>
                <w:b w:val="0"/>
                <w:color w:val="000000"/>
                <w:sz w:val="24"/>
                <w:szCs w:val="24"/>
                <w:lang w:eastAsia="ru-RU"/>
              </w:rPr>
            </w:pPr>
            <w:r w:rsidRPr="00455BC1">
              <w:rPr>
                <w:rFonts w:eastAsia="Times New Roman"/>
                <w:b w:val="0"/>
                <w:color w:val="000000"/>
                <w:sz w:val="24"/>
                <w:szCs w:val="24"/>
                <w:lang w:eastAsia="ru-RU"/>
              </w:rPr>
              <w:t>308,3</w:t>
            </w:r>
          </w:p>
        </w:tc>
      </w:tr>
      <w:tr w:rsidR="006C4DA2" w:rsidRPr="009E4EC7" w14:paraId="29FB2BE1" w14:textId="77777777" w:rsidTr="008F7C6B">
        <w:trPr>
          <w:trHeight w:val="285"/>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14:paraId="508218B8" w14:textId="58EF2D42" w:rsidR="006C4DA2" w:rsidRPr="00455BC1" w:rsidRDefault="006C4DA2" w:rsidP="008F7C6B">
            <w:pPr>
              <w:spacing w:after="0" w:line="240" w:lineRule="auto"/>
              <w:jc w:val="center"/>
              <w:rPr>
                <w:rFonts w:eastAsia="Times New Roman"/>
                <w:b w:val="0"/>
                <w:color w:val="000000"/>
                <w:sz w:val="24"/>
                <w:szCs w:val="24"/>
                <w:lang w:eastAsia="ru-RU"/>
              </w:rPr>
            </w:pPr>
            <w:r w:rsidRPr="00455BC1">
              <w:rPr>
                <w:rFonts w:eastAsia="Times New Roman"/>
                <w:b w:val="0"/>
                <w:color w:val="000000"/>
                <w:sz w:val="24"/>
                <w:szCs w:val="24"/>
                <w:lang w:eastAsia="ru-RU"/>
              </w:rPr>
              <w:t xml:space="preserve">с. </w:t>
            </w:r>
            <w:r w:rsidR="00455BC1">
              <w:rPr>
                <w:rFonts w:eastAsia="Times New Roman"/>
                <w:b w:val="0"/>
                <w:color w:val="000000"/>
                <w:sz w:val="24"/>
                <w:szCs w:val="24"/>
                <w:lang w:eastAsia="ru-RU"/>
              </w:rPr>
              <w:t>Ая</w:t>
            </w:r>
          </w:p>
        </w:tc>
      </w:tr>
      <w:tr w:rsidR="006C4DA2" w:rsidRPr="009E4EC7" w14:paraId="10F9AC1B" w14:textId="77777777" w:rsidTr="008F7C6B">
        <w:trPr>
          <w:trHeight w:val="510"/>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23CF12D5" w14:textId="77777777" w:rsidR="006C4DA2" w:rsidRPr="009E4EC7" w:rsidRDefault="006C4DA2" w:rsidP="008F7C6B">
            <w:pPr>
              <w:spacing w:after="0" w:line="240" w:lineRule="auto"/>
              <w:jc w:val="center"/>
              <w:rPr>
                <w:rFonts w:eastAsia="Times New Roman"/>
                <w:b w:val="0"/>
                <w:color w:val="000000"/>
                <w:sz w:val="24"/>
                <w:szCs w:val="24"/>
                <w:lang w:eastAsia="ru-RU"/>
              </w:rPr>
            </w:pPr>
            <w:r w:rsidRPr="009E4EC7">
              <w:rPr>
                <w:rFonts w:eastAsia="Times New Roman"/>
                <w:b w:val="0"/>
                <w:color w:val="000000"/>
                <w:sz w:val="24"/>
                <w:szCs w:val="24"/>
                <w:lang w:eastAsia="ru-RU"/>
              </w:rPr>
              <w:t>1</w:t>
            </w:r>
          </w:p>
        </w:tc>
        <w:tc>
          <w:tcPr>
            <w:tcW w:w="943" w:type="pct"/>
            <w:tcBorders>
              <w:top w:val="nil"/>
              <w:left w:val="nil"/>
              <w:bottom w:val="single" w:sz="4" w:space="0" w:color="auto"/>
              <w:right w:val="single" w:sz="4" w:space="0" w:color="auto"/>
            </w:tcBorders>
            <w:shd w:val="clear" w:color="auto" w:fill="auto"/>
            <w:vAlign w:val="center"/>
            <w:hideMark/>
          </w:tcPr>
          <w:p w14:paraId="5A1242C7" w14:textId="77777777" w:rsidR="006C4DA2" w:rsidRPr="00455BC1" w:rsidRDefault="006C4DA2" w:rsidP="008F7C6B">
            <w:pPr>
              <w:spacing w:after="0" w:line="240" w:lineRule="auto"/>
              <w:jc w:val="center"/>
              <w:rPr>
                <w:rFonts w:eastAsia="Times New Roman"/>
                <w:b w:val="0"/>
                <w:color w:val="000000"/>
                <w:sz w:val="24"/>
                <w:szCs w:val="24"/>
                <w:lang w:eastAsia="ru-RU"/>
              </w:rPr>
            </w:pPr>
            <w:r w:rsidRPr="00455BC1">
              <w:rPr>
                <w:rFonts w:eastAsia="Times New Roman"/>
                <w:b w:val="0"/>
                <w:color w:val="000000"/>
                <w:sz w:val="24"/>
                <w:szCs w:val="24"/>
                <w:lang w:eastAsia="ru-RU"/>
              </w:rPr>
              <w:t>спортивный комплекс, 60 чел.</w:t>
            </w:r>
          </w:p>
        </w:tc>
        <w:tc>
          <w:tcPr>
            <w:tcW w:w="533" w:type="pct"/>
            <w:tcBorders>
              <w:top w:val="nil"/>
              <w:left w:val="nil"/>
              <w:bottom w:val="single" w:sz="4" w:space="0" w:color="auto"/>
              <w:right w:val="single" w:sz="4" w:space="0" w:color="auto"/>
            </w:tcBorders>
            <w:shd w:val="clear" w:color="auto" w:fill="auto"/>
            <w:vAlign w:val="center"/>
            <w:hideMark/>
          </w:tcPr>
          <w:p w14:paraId="0998BE7D" w14:textId="77777777" w:rsidR="006C4DA2" w:rsidRPr="00455BC1" w:rsidRDefault="006C4DA2" w:rsidP="008F7C6B">
            <w:pPr>
              <w:spacing w:after="0" w:line="240" w:lineRule="auto"/>
              <w:jc w:val="center"/>
              <w:rPr>
                <w:rFonts w:eastAsia="Times New Roman"/>
                <w:b w:val="0"/>
                <w:color w:val="000000"/>
                <w:sz w:val="24"/>
                <w:szCs w:val="24"/>
                <w:lang w:eastAsia="ru-RU"/>
              </w:rPr>
            </w:pPr>
            <w:r w:rsidRPr="00455BC1">
              <w:rPr>
                <w:rFonts w:eastAsia="Times New Roman"/>
                <w:b w:val="0"/>
                <w:color w:val="000000"/>
                <w:sz w:val="24"/>
                <w:szCs w:val="24"/>
                <w:lang w:eastAsia="ru-RU"/>
              </w:rPr>
              <w:t>7110</w:t>
            </w:r>
          </w:p>
        </w:tc>
        <w:tc>
          <w:tcPr>
            <w:tcW w:w="644" w:type="pct"/>
            <w:tcBorders>
              <w:top w:val="nil"/>
              <w:left w:val="nil"/>
              <w:bottom w:val="single" w:sz="4" w:space="0" w:color="auto"/>
              <w:right w:val="single" w:sz="4" w:space="0" w:color="auto"/>
            </w:tcBorders>
            <w:shd w:val="clear" w:color="auto" w:fill="auto"/>
            <w:vAlign w:val="center"/>
            <w:hideMark/>
          </w:tcPr>
          <w:p w14:paraId="43D06DFE" w14:textId="77777777" w:rsidR="006C4DA2" w:rsidRPr="00455BC1" w:rsidRDefault="006C4DA2" w:rsidP="008F7C6B">
            <w:pPr>
              <w:spacing w:after="0" w:line="240" w:lineRule="auto"/>
              <w:jc w:val="center"/>
              <w:rPr>
                <w:rFonts w:eastAsia="Times New Roman"/>
                <w:b w:val="0"/>
                <w:color w:val="000000"/>
                <w:sz w:val="24"/>
                <w:szCs w:val="24"/>
                <w:lang w:eastAsia="ru-RU"/>
              </w:rPr>
            </w:pPr>
            <w:r w:rsidRPr="00455BC1">
              <w:rPr>
                <w:rFonts w:eastAsia="Times New Roman"/>
                <w:b w:val="0"/>
                <w:color w:val="000000"/>
                <w:sz w:val="24"/>
                <w:szCs w:val="24"/>
                <w:lang w:eastAsia="ru-RU"/>
              </w:rPr>
              <w:t>0,266</w:t>
            </w:r>
          </w:p>
        </w:tc>
        <w:tc>
          <w:tcPr>
            <w:tcW w:w="384" w:type="pct"/>
            <w:tcBorders>
              <w:top w:val="nil"/>
              <w:left w:val="nil"/>
              <w:bottom w:val="single" w:sz="4" w:space="0" w:color="auto"/>
              <w:right w:val="single" w:sz="4" w:space="0" w:color="auto"/>
            </w:tcBorders>
            <w:shd w:val="clear" w:color="auto" w:fill="auto"/>
            <w:vAlign w:val="center"/>
            <w:hideMark/>
          </w:tcPr>
          <w:p w14:paraId="2E188609" w14:textId="77777777" w:rsidR="006C4DA2" w:rsidRPr="00455BC1" w:rsidRDefault="006C4DA2" w:rsidP="008F7C6B">
            <w:pPr>
              <w:spacing w:after="0" w:line="240" w:lineRule="auto"/>
              <w:jc w:val="center"/>
              <w:rPr>
                <w:rFonts w:eastAsia="Times New Roman"/>
                <w:b w:val="0"/>
                <w:color w:val="000000"/>
                <w:sz w:val="24"/>
                <w:szCs w:val="24"/>
                <w:lang w:eastAsia="ru-RU"/>
              </w:rPr>
            </w:pPr>
            <w:r w:rsidRPr="00455BC1">
              <w:rPr>
                <w:rFonts w:eastAsia="Times New Roman"/>
                <w:b w:val="0"/>
                <w:color w:val="000000"/>
                <w:sz w:val="24"/>
                <w:szCs w:val="24"/>
                <w:lang w:eastAsia="ru-RU"/>
              </w:rPr>
              <w:t>21</w:t>
            </w:r>
          </w:p>
        </w:tc>
        <w:tc>
          <w:tcPr>
            <w:tcW w:w="384" w:type="pct"/>
            <w:tcBorders>
              <w:top w:val="nil"/>
              <w:left w:val="nil"/>
              <w:bottom w:val="single" w:sz="4" w:space="0" w:color="auto"/>
              <w:right w:val="single" w:sz="4" w:space="0" w:color="auto"/>
            </w:tcBorders>
            <w:shd w:val="clear" w:color="auto" w:fill="auto"/>
            <w:vAlign w:val="center"/>
            <w:hideMark/>
          </w:tcPr>
          <w:p w14:paraId="7DDADC29" w14:textId="77777777" w:rsidR="006C4DA2" w:rsidRPr="00455BC1" w:rsidRDefault="006C4DA2" w:rsidP="008F7C6B">
            <w:pPr>
              <w:spacing w:after="0" w:line="240" w:lineRule="auto"/>
              <w:jc w:val="center"/>
              <w:rPr>
                <w:rFonts w:eastAsia="Times New Roman"/>
                <w:b w:val="0"/>
                <w:color w:val="000000"/>
                <w:sz w:val="24"/>
                <w:szCs w:val="24"/>
                <w:lang w:eastAsia="ru-RU"/>
              </w:rPr>
            </w:pPr>
            <w:r w:rsidRPr="00455BC1">
              <w:rPr>
                <w:rFonts w:eastAsia="Times New Roman"/>
                <w:b w:val="0"/>
                <w:color w:val="000000"/>
                <w:sz w:val="24"/>
                <w:szCs w:val="24"/>
                <w:lang w:eastAsia="ru-RU"/>
              </w:rPr>
              <w:t>-37</w:t>
            </w:r>
          </w:p>
        </w:tc>
        <w:tc>
          <w:tcPr>
            <w:tcW w:w="537" w:type="pct"/>
            <w:tcBorders>
              <w:top w:val="nil"/>
              <w:left w:val="nil"/>
              <w:bottom w:val="single" w:sz="4" w:space="0" w:color="auto"/>
              <w:right w:val="single" w:sz="4" w:space="0" w:color="auto"/>
            </w:tcBorders>
            <w:shd w:val="clear" w:color="auto" w:fill="auto"/>
            <w:vAlign w:val="center"/>
            <w:hideMark/>
          </w:tcPr>
          <w:p w14:paraId="503D0961" w14:textId="77777777" w:rsidR="006C4DA2" w:rsidRPr="00455BC1" w:rsidRDefault="006C4DA2" w:rsidP="008F7C6B">
            <w:pPr>
              <w:spacing w:after="0" w:line="240" w:lineRule="auto"/>
              <w:jc w:val="center"/>
              <w:rPr>
                <w:rFonts w:eastAsia="Times New Roman"/>
                <w:b w:val="0"/>
                <w:color w:val="000000"/>
                <w:sz w:val="24"/>
                <w:szCs w:val="24"/>
                <w:lang w:eastAsia="ru-RU"/>
              </w:rPr>
            </w:pPr>
            <w:r w:rsidRPr="00455BC1">
              <w:rPr>
                <w:rFonts w:eastAsia="Times New Roman"/>
                <w:b w:val="0"/>
                <w:color w:val="000000"/>
                <w:sz w:val="24"/>
                <w:szCs w:val="24"/>
                <w:lang w:eastAsia="ru-RU"/>
              </w:rPr>
              <w:t>0,094</w:t>
            </w:r>
          </w:p>
        </w:tc>
        <w:tc>
          <w:tcPr>
            <w:tcW w:w="385" w:type="pct"/>
            <w:tcBorders>
              <w:top w:val="nil"/>
              <w:left w:val="nil"/>
              <w:bottom w:val="single" w:sz="4" w:space="0" w:color="auto"/>
              <w:right w:val="single" w:sz="4" w:space="0" w:color="auto"/>
            </w:tcBorders>
            <w:shd w:val="clear" w:color="auto" w:fill="auto"/>
            <w:vAlign w:val="center"/>
            <w:hideMark/>
          </w:tcPr>
          <w:p w14:paraId="509DAB13" w14:textId="77777777" w:rsidR="006C4DA2" w:rsidRPr="00455BC1" w:rsidRDefault="006C4DA2" w:rsidP="008F7C6B">
            <w:pPr>
              <w:spacing w:after="0" w:line="240" w:lineRule="auto"/>
              <w:jc w:val="center"/>
              <w:rPr>
                <w:rFonts w:eastAsia="Times New Roman"/>
                <w:b w:val="0"/>
                <w:color w:val="000000"/>
                <w:sz w:val="24"/>
                <w:szCs w:val="24"/>
                <w:lang w:eastAsia="ru-RU"/>
              </w:rPr>
            </w:pPr>
            <w:r w:rsidRPr="00455BC1">
              <w:rPr>
                <w:rFonts w:eastAsia="Times New Roman"/>
                <w:b w:val="0"/>
                <w:color w:val="000000"/>
                <w:sz w:val="24"/>
                <w:szCs w:val="24"/>
                <w:lang w:eastAsia="ru-RU"/>
              </w:rPr>
              <w:t>224</w:t>
            </w:r>
          </w:p>
        </w:tc>
        <w:tc>
          <w:tcPr>
            <w:tcW w:w="385" w:type="pct"/>
            <w:tcBorders>
              <w:top w:val="nil"/>
              <w:left w:val="nil"/>
              <w:bottom w:val="single" w:sz="4" w:space="0" w:color="auto"/>
              <w:right w:val="single" w:sz="4" w:space="0" w:color="auto"/>
            </w:tcBorders>
            <w:shd w:val="clear" w:color="auto" w:fill="auto"/>
            <w:vAlign w:val="center"/>
            <w:hideMark/>
          </w:tcPr>
          <w:p w14:paraId="4BB8D3C4" w14:textId="77777777" w:rsidR="006C4DA2" w:rsidRPr="00455BC1" w:rsidRDefault="006C4DA2" w:rsidP="008F7C6B">
            <w:pPr>
              <w:spacing w:after="0" w:line="240" w:lineRule="auto"/>
              <w:jc w:val="center"/>
              <w:rPr>
                <w:rFonts w:eastAsia="Times New Roman"/>
                <w:b w:val="0"/>
                <w:color w:val="000000"/>
                <w:sz w:val="24"/>
                <w:szCs w:val="24"/>
                <w:lang w:eastAsia="ru-RU"/>
              </w:rPr>
            </w:pPr>
            <w:r w:rsidRPr="00455BC1">
              <w:rPr>
                <w:rFonts w:eastAsia="Times New Roman"/>
                <w:b w:val="0"/>
                <w:color w:val="000000"/>
                <w:sz w:val="24"/>
                <w:szCs w:val="24"/>
                <w:lang w:eastAsia="ru-RU"/>
              </w:rPr>
              <w:t>-7,6</w:t>
            </w:r>
          </w:p>
        </w:tc>
        <w:tc>
          <w:tcPr>
            <w:tcW w:w="533" w:type="pct"/>
            <w:tcBorders>
              <w:top w:val="nil"/>
              <w:left w:val="nil"/>
              <w:bottom w:val="single" w:sz="4" w:space="0" w:color="auto"/>
              <w:right w:val="single" w:sz="4" w:space="0" w:color="auto"/>
            </w:tcBorders>
            <w:shd w:val="clear" w:color="auto" w:fill="auto"/>
            <w:vAlign w:val="center"/>
            <w:hideMark/>
          </w:tcPr>
          <w:p w14:paraId="0CA0D435" w14:textId="77777777" w:rsidR="006C4DA2" w:rsidRPr="00455BC1" w:rsidRDefault="006C4DA2" w:rsidP="008F7C6B">
            <w:pPr>
              <w:spacing w:after="0" w:line="240" w:lineRule="auto"/>
              <w:jc w:val="center"/>
              <w:rPr>
                <w:rFonts w:eastAsia="Times New Roman"/>
                <w:b w:val="0"/>
                <w:color w:val="000000"/>
                <w:sz w:val="24"/>
                <w:szCs w:val="24"/>
                <w:lang w:eastAsia="ru-RU"/>
              </w:rPr>
            </w:pPr>
            <w:r w:rsidRPr="00455BC1">
              <w:rPr>
                <w:rFonts w:eastAsia="Times New Roman"/>
                <w:b w:val="0"/>
                <w:color w:val="000000"/>
                <w:sz w:val="24"/>
                <w:szCs w:val="24"/>
                <w:lang w:eastAsia="ru-RU"/>
              </w:rPr>
              <w:t>250,08</w:t>
            </w:r>
          </w:p>
        </w:tc>
      </w:tr>
      <w:tr w:rsidR="006C4DA2" w:rsidRPr="009E4EC7" w14:paraId="0ACF42F0" w14:textId="77777777" w:rsidTr="008F7C6B">
        <w:trPr>
          <w:trHeight w:val="255"/>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554C39C9" w14:textId="4CAE20D0" w:rsidR="006C4DA2" w:rsidRPr="009E4EC7" w:rsidRDefault="006C4DA2" w:rsidP="008F7C6B">
            <w:pPr>
              <w:spacing w:after="0" w:line="240" w:lineRule="auto"/>
              <w:jc w:val="center"/>
              <w:rPr>
                <w:rFonts w:eastAsia="Times New Roman"/>
                <w:b w:val="0"/>
                <w:color w:val="000000"/>
                <w:sz w:val="24"/>
                <w:szCs w:val="24"/>
                <w:lang w:eastAsia="ru-RU"/>
              </w:rPr>
            </w:pPr>
          </w:p>
        </w:tc>
        <w:tc>
          <w:tcPr>
            <w:tcW w:w="943" w:type="pct"/>
            <w:tcBorders>
              <w:top w:val="nil"/>
              <w:left w:val="nil"/>
              <w:bottom w:val="single" w:sz="4" w:space="0" w:color="auto"/>
              <w:right w:val="single" w:sz="4" w:space="0" w:color="auto"/>
            </w:tcBorders>
            <w:shd w:val="clear" w:color="auto" w:fill="auto"/>
            <w:vAlign w:val="center"/>
            <w:hideMark/>
          </w:tcPr>
          <w:p w14:paraId="6851B3C7" w14:textId="77777777" w:rsidR="006C4DA2" w:rsidRPr="00455BC1" w:rsidRDefault="006C4DA2" w:rsidP="008F7C6B">
            <w:pPr>
              <w:spacing w:after="0" w:line="240" w:lineRule="auto"/>
              <w:jc w:val="center"/>
              <w:rPr>
                <w:rFonts w:eastAsia="Times New Roman"/>
                <w:b w:val="0"/>
                <w:color w:val="000000"/>
                <w:sz w:val="24"/>
                <w:szCs w:val="24"/>
                <w:lang w:eastAsia="ru-RU"/>
              </w:rPr>
            </w:pPr>
            <w:r w:rsidRPr="00455BC1">
              <w:rPr>
                <w:rFonts w:eastAsia="Times New Roman"/>
                <w:b w:val="0"/>
                <w:color w:val="000000"/>
                <w:sz w:val="24"/>
                <w:szCs w:val="24"/>
                <w:lang w:eastAsia="ru-RU"/>
              </w:rPr>
              <w:t>ИТОГО</w:t>
            </w:r>
          </w:p>
        </w:tc>
        <w:tc>
          <w:tcPr>
            <w:tcW w:w="533" w:type="pct"/>
            <w:tcBorders>
              <w:top w:val="nil"/>
              <w:left w:val="nil"/>
              <w:bottom w:val="single" w:sz="4" w:space="0" w:color="auto"/>
              <w:right w:val="single" w:sz="4" w:space="0" w:color="auto"/>
            </w:tcBorders>
            <w:shd w:val="clear" w:color="auto" w:fill="auto"/>
            <w:vAlign w:val="center"/>
            <w:hideMark/>
          </w:tcPr>
          <w:p w14:paraId="216AB861" w14:textId="4F2DAF84" w:rsidR="006C4DA2" w:rsidRPr="00455BC1" w:rsidRDefault="006C4DA2" w:rsidP="008F7C6B">
            <w:pPr>
              <w:spacing w:after="0" w:line="240" w:lineRule="auto"/>
              <w:jc w:val="center"/>
              <w:rPr>
                <w:rFonts w:eastAsia="Times New Roman"/>
                <w:b w:val="0"/>
                <w:color w:val="000000"/>
                <w:sz w:val="24"/>
                <w:szCs w:val="24"/>
                <w:lang w:eastAsia="ru-RU"/>
              </w:rPr>
            </w:pPr>
          </w:p>
        </w:tc>
        <w:tc>
          <w:tcPr>
            <w:tcW w:w="644" w:type="pct"/>
            <w:tcBorders>
              <w:top w:val="nil"/>
              <w:left w:val="nil"/>
              <w:bottom w:val="single" w:sz="4" w:space="0" w:color="auto"/>
              <w:right w:val="single" w:sz="4" w:space="0" w:color="auto"/>
            </w:tcBorders>
            <w:shd w:val="clear" w:color="auto" w:fill="auto"/>
            <w:vAlign w:val="center"/>
            <w:hideMark/>
          </w:tcPr>
          <w:p w14:paraId="163027F9" w14:textId="26B340A2" w:rsidR="006C4DA2" w:rsidRPr="00455BC1" w:rsidRDefault="006C4DA2" w:rsidP="008F7C6B">
            <w:pPr>
              <w:spacing w:after="0" w:line="240" w:lineRule="auto"/>
              <w:jc w:val="center"/>
              <w:rPr>
                <w:rFonts w:eastAsia="Times New Roman"/>
                <w:b w:val="0"/>
                <w:color w:val="000000"/>
                <w:sz w:val="24"/>
                <w:szCs w:val="24"/>
                <w:lang w:eastAsia="ru-RU"/>
              </w:rPr>
            </w:pPr>
          </w:p>
        </w:tc>
        <w:tc>
          <w:tcPr>
            <w:tcW w:w="384" w:type="pct"/>
            <w:tcBorders>
              <w:top w:val="nil"/>
              <w:left w:val="nil"/>
              <w:bottom w:val="single" w:sz="4" w:space="0" w:color="auto"/>
              <w:right w:val="single" w:sz="4" w:space="0" w:color="auto"/>
            </w:tcBorders>
            <w:shd w:val="clear" w:color="auto" w:fill="auto"/>
            <w:vAlign w:val="center"/>
            <w:hideMark/>
          </w:tcPr>
          <w:p w14:paraId="507A40EA" w14:textId="45C34CFC" w:rsidR="006C4DA2" w:rsidRPr="00455BC1" w:rsidRDefault="006C4DA2" w:rsidP="008F7C6B">
            <w:pPr>
              <w:spacing w:after="0" w:line="240" w:lineRule="auto"/>
              <w:jc w:val="center"/>
              <w:rPr>
                <w:rFonts w:eastAsia="Times New Roman"/>
                <w:b w:val="0"/>
                <w:color w:val="000000"/>
                <w:sz w:val="24"/>
                <w:szCs w:val="24"/>
                <w:lang w:eastAsia="ru-RU"/>
              </w:rPr>
            </w:pPr>
          </w:p>
        </w:tc>
        <w:tc>
          <w:tcPr>
            <w:tcW w:w="384" w:type="pct"/>
            <w:tcBorders>
              <w:top w:val="nil"/>
              <w:left w:val="nil"/>
              <w:bottom w:val="single" w:sz="4" w:space="0" w:color="auto"/>
              <w:right w:val="single" w:sz="4" w:space="0" w:color="auto"/>
            </w:tcBorders>
            <w:shd w:val="clear" w:color="auto" w:fill="auto"/>
            <w:vAlign w:val="center"/>
            <w:hideMark/>
          </w:tcPr>
          <w:p w14:paraId="7D193974" w14:textId="706D39FC" w:rsidR="006C4DA2" w:rsidRPr="00455BC1" w:rsidRDefault="006C4DA2" w:rsidP="008F7C6B">
            <w:pPr>
              <w:spacing w:after="0" w:line="240" w:lineRule="auto"/>
              <w:jc w:val="center"/>
              <w:rPr>
                <w:rFonts w:eastAsia="Times New Roman"/>
                <w:b w:val="0"/>
                <w:color w:val="000000"/>
                <w:sz w:val="24"/>
                <w:szCs w:val="24"/>
                <w:lang w:eastAsia="ru-RU"/>
              </w:rPr>
            </w:pPr>
          </w:p>
        </w:tc>
        <w:tc>
          <w:tcPr>
            <w:tcW w:w="537" w:type="pct"/>
            <w:tcBorders>
              <w:top w:val="nil"/>
              <w:left w:val="nil"/>
              <w:bottom w:val="single" w:sz="4" w:space="0" w:color="auto"/>
              <w:right w:val="single" w:sz="4" w:space="0" w:color="auto"/>
            </w:tcBorders>
            <w:shd w:val="clear" w:color="auto" w:fill="auto"/>
            <w:vAlign w:val="center"/>
            <w:hideMark/>
          </w:tcPr>
          <w:p w14:paraId="4BBE1F49" w14:textId="77777777" w:rsidR="006C4DA2" w:rsidRPr="00455BC1" w:rsidRDefault="006C4DA2" w:rsidP="008F7C6B">
            <w:pPr>
              <w:spacing w:after="0" w:line="240" w:lineRule="auto"/>
              <w:jc w:val="center"/>
              <w:rPr>
                <w:rFonts w:eastAsia="Times New Roman"/>
                <w:b w:val="0"/>
                <w:color w:val="000000"/>
                <w:sz w:val="24"/>
                <w:szCs w:val="24"/>
                <w:lang w:eastAsia="ru-RU"/>
              </w:rPr>
            </w:pPr>
            <w:r w:rsidRPr="00455BC1">
              <w:rPr>
                <w:rFonts w:eastAsia="Times New Roman"/>
                <w:b w:val="0"/>
                <w:color w:val="000000"/>
                <w:sz w:val="24"/>
                <w:szCs w:val="24"/>
                <w:lang w:eastAsia="ru-RU"/>
              </w:rPr>
              <w:t>0,1</w:t>
            </w:r>
          </w:p>
        </w:tc>
        <w:tc>
          <w:tcPr>
            <w:tcW w:w="385" w:type="pct"/>
            <w:tcBorders>
              <w:top w:val="nil"/>
              <w:left w:val="nil"/>
              <w:bottom w:val="single" w:sz="4" w:space="0" w:color="auto"/>
              <w:right w:val="single" w:sz="4" w:space="0" w:color="auto"/>
            </w:tcBorders>
            <w:shd w:val="clear" w:color="auto" w:fill="auto"/>
            <w:vAlign w:val="center"/>
            <w:hideMark/>
          </w:tcPr>
          <w:p w14:paraId="57C30F01" w14:textId="29565B9B" w:rsidR="006C4DA2" w:rsidRPr="00455BC1" w:rsidRDefault="006C4DA2" w:rsidP="008F7C6B">
            <w:pPr>
              <w:spacing w:after="0" w:line="240" w:lineRule="auto"/>
              <w:jc w:val="center"/>
              <w:rPr>
                <w:rFonts w:eastAsia="Times New Roman"/>
                <w:b w:val="0"/>
                <w:color w:val="000000"/>
                <w:sz w:val="24"/>
                <w:szCs w:val="24"/>
                <w:lang w:eastAsia="ru-RU"/>
              </w:rPr>
            </w:pPr>
          </w:p>
        </w:tc>
        <w:tc>
          <w:tcPr>
            <w:tcW w:w="385" w:type="pct"/>
            <w:tcBorders>
              <w:top w:val="nil"/>
              <w:left w:val="nil"/>
              <w:bottom w:val="single" w:sz="4" w:space="0" w:color="auto"/>
              <w:right w:val="single" w:sz="4" w:space="0" w:color="auto"/>
            </w:tcBorders>
            <w:shd w:val="clear" w:color="auto" w:fill="auto"/>
            <w:vAlign w:val="center"/>
            <w:hideMark/>
          </w:tcPr>
          <w:p w14:paraId="7123913F" w14:textId="710501E0" w:rsidR="006C4DA2" w:rsidRPr="00455BC1" w:rsidRDefault="006C4DA2" w:rsidP="008F7C6B">
            <w:pPr>
              <w:spacing w:after="0" w:line="240" w:lineRule="auto"/>
              <w:jc w:val="center"/>
              <w:rPr>
                <w:rFonts w:eastAsia="Times New Roman"/>
                <w:b w:val="0"/>
                <w:color w:val="000000"/>
                <w:sz w:val="24"/>
                <w:szCs w:val="24"/>
                <w:lang w:eastAsia="ru-RU"/>
              </w:rPr>
            </w:pPr>
          </w:p>
        </w:tc>
        <w:tc>
          <w:tcPr>
            <w:tcW w:w="533" w:type="pct"/>
            <w:tcBorders>
              <w:top w:val="nil"/>
              <w:left w:val="nil"/>
              <w:bottom w:val="single" w:sz="4" w:space="0" w:color="auto"/>
              <w:right w:val="single" w:sz="4" w:space="0" w:color="auto"/>
            </w:tcBorders>
            <w:shd w:val="clear" w:color="auto" w:fill="auto"/>
            <w:vAlign w:val="center"/>
            <w:hideMark/>
          </w:tcPr>
          <w:p w14:paraId="7C880FB3" w14:textId="77777777" w:rsidR="006C4DA2" w:rsidRPr="00455BC1" w:rsidRDefault="006C4DA2" w:rsidP="008F7C6B">
            <w:pPr>
              <w:spacing w:after="0" w:line="240" w:lineRule="auto"/>
              <w:jc w:val="center"/>
              <w:rPr>
                <w:rFonts w:eastAsia="Times New Roman"/>
                <w:b w:val="0"/>
                <w:color w:val="000000"/>
                <w:sz w:val="24"/>
                <w:szCs w:val="24"/>
                <w:lang w:eastAsia="ru-RU"/>
              </w:rPr>
            </w:pPr>
            <w:r w:rsidRPr="00455BC1">
              <w:rPr>
                <w:rFonts w:eastAsia="Times New Roman"/>
                <w:b w:val="0"/>
                <w:color w:val="000000"/>
                <w:sz w:val="24"/>
                <w:szCs w:val="24"/>
                <w:lang w:eastAsia="ru-RU"/>
              </w:rPr>
              <w:t>250,1</w:t>
            </w:r>
          </w:p>
        </w:tc>
      </w:tr>
      <w:tr w:rsidR="006C4DA2" w:rsidRPr="009E4EC7" w14:paraId="7259ECE0" w14:textId="77777777" w:rsidTr="008F7C6B">
        <w:trPr>
          <w:trHeight w:val="255"/>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14:paraId="4C479CDF" w14:textId="77777777" w:rsidR="006C4DA2" w:rsidRPr="00455BC1" w:rsidRDefault="006C4DA2" w:rsidP="008F7C6B">
            <w:pPr>
              <w:spacing w:after="0" w:line="240" w:lineRule="auto"/>
              <w:jc w:val="center"/>
              <w:rPr>
                <w:rFonts w:eastAsia="Times New Roman"/>
                <w:b w:val="0"/>
                <w:color w:val="000000"/>
                <w:sz w:val="24"/>
                <w:szCs w:val="24"/>
                <w:lang w:eastAsia="ru-RU"/>
              </w:rPr>
            </w:pPr>
            <w:r w:rsidRPr="00455BC1">
              <w:rPr>
                <w:rFonts w:eastAsia="Times New Roman"/>
                <w:b w:val="0"/>
                <w:color w:val="000000"/>
                <w:sz w:val="24"/>
                <w:szCs w:val="24"/>
                <w:lang w:eastAsia="ru-RU"/>
              </w:rPr>
              <w:t>п. Катунь</w:t>
            </w:r>
          </w:p>
        </w:tc>
      </w:tr>
      <w:tr w:rsidR="006C4DA2" w:rsidRPr="009E4EC7" w14:paraId="6A3ACD50" w14:textId="77777777" w:rsidTr="008F7C6B">
        <w:trPr>
          <w:trHeight w:val="255"/>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7EE153B8" w14:textId="77777777" w:rsidR="006C4DA2" w:rsidRPr="009E4EC7" w:rsidRDefault="006C4DA2" w:rsidP="008F7C6B">
            <w:pPr>
              <w:spacing w:after="0" w:line="240" w:lineRule="auto"/>
              <w:jc w:val="center"/>
              <w:rPr>
                <w:rFonts w:eastAsia="Times New Roman"/>
                <w:b w:val="0"/>
                <w:color w:val="000000"/>
                <w:sz w:val="24"/>
                <w:szCs w:val="24"/>
                <w:lang w:eastAsia="ru-RU"/>
              </w:rPr>
            </w:pPr>
            <w:r w:rsidRPr="009E4EC7">
              <w:rPr>
                <w:rFonts w:eastAsia="Times New Roman"/>
                <w:b w:val="0"/>
                <w:color w:val="000000"/>
                <w:sz w:val="24"/>
                <w:szCs w:val="24"/>
                <w:lang w:eastAsia="ru-RU"/>
              </w:rPr>
              <w:t>1</w:t>
            </w:r>
          </w:p>
        </w:tc>
        <w:tc>
          <w:tcPr>
            <w:tcW w:w="943" w:type="pct"/>
            <w:tcBorders>
              <w:top w:val="nil"/>
              <w:left w:val="nil"/>
              <w:bottom w:val="single" w:sz="4" w:space="0" w:color="auto"/>
              <w:right w:val="single" w:sz="4" w:space="0" w:color="auto"/>
            </w:tcBorders>
            <w:shd w:val="clear" w:color="auto" w:fill="auto"/>
            <w:vAlign w:val="center"/>
            <w:hideMark/>
          </w:tcPr>
          <w:p w14:paraId="2555ADE9" w14:textId="77777777" w:rsidR="006C4DA2" w:rsidRPr="00455BC1" w:rsidRDefault="006C4DA2" w:rsidP="008F7C6B">
            <w:pPr>
              <w:spacing w:after="0" w:line="240" w:lineRule="auto"/>
              <w:jc w:val="center"/>
              <w:rPr>
                <w:rFonts w:eastAsia="Times New Roman"/>
                <w:b w:val="0"/>
                <w:color w:val="000000"/>
                <w:sz w:val="24"/>
                <w:szCs w:val="24"/>
                <w:lang w:eastAsia="ru-RU"/>
              </w:rPr>
            </w:pPr>
            <w:r w:rsidRPr="00455BC1">
              <w:rPr>
                <w:rFonts w:eastAsia="Times New Roman"/>
                <w:b w:val="0"/>
                <w:color w:val="000000"/>
                <w:sz w:val="24"/>
                <w:szCs w:val="24"/>
                <w:lang w:eastAsia="ru-RU"/>
              </w:rPr>
              <w:t>сельский клуб, 100 мест</w:t>
            </w:r>
          </w:p>
        </w:tc>
        <w:tc>
          <w:tcPr>
            <w:tcW w:w="533" w:type="pct"/>
            <w:tcBorders>
              <w:top w:val="nil"/>
              <w:left w:val="nil"/>
              <w:bottom w:val="single" w:sz="4" w:space="0" w:color="auto"/>
              <w:right w:val="single" w:sz="4" w:space="0" w:color="auto"/>
            </w:tcBorders>
            <w:shd w:val="clear" w:color="auto" w:fill="auto"/>
            <w:vAlign w:val="center"/>
            <w:hideMark/>
          </w:tcPr>
          <w:p w14:paraId="62FD850E" w14:textId="77777777" w:rsidR="006C4DA2" w:rsidRPr="00455BC1" w:rsidRDefault="006C4DA2" w:rsidP="008F7C6B">
            <w:pPr>
              <w:spacing w:after="0" w:line="240" w:lineRule="auto"/>
              <w:jc w:val="center"/>
              <w:rPr>
                <w:rFonts w:eastAsia="Times New Roman"/>
                <w:b w:val="0"/>
                <w:color w:val="000000"/>
                <w:sz w:val="24"/>
                <w:szCs w:val="24"/>
                <w:lang w:eastAsia="ru-RU"/>
              </w:rPr>
            </w:pPr>
            <w:r w:rsidRPr="00455BC1">
              <w:rPr>
                <w:rFonts w:eastAsia="Times New Roman"/>
                <w:b w:val="0"/>
                <w:color w:val="000000"/>
                <w:sz w:val="24"/>
                <w:szCs w:val="24"/>
                <w:lang w:eastAsia="ru-RU"/>
              </w:rPr>
              <w:t>1193,15</w:t>
            </w:r>
          </w:p>
        </w:tc>
        <w:tc>
          <w:tcPr>
            <w:tcW w:w="644" w:type="pct"/>
            <w:tcBorders>
              <w:top w:val="nil"/>
              <w:left w:val="nil"/>
              <w:bottom w:val="single" w:sz="4" w:space="0" w:color="auto"/>
              <w:right w:val="single" w:sz="4" w:space="0" w:color="auto"/>
            </w:tcBorders>
            <w:shd w:val="clear" w:color="auto" w:fill="auto"/>
            <w:vAlign w:val="center"/>
            <w:hideMark/>
          </w:tcPr>
          <w:p w14:paraId="32E659E1" w14:textId="77777777" w:rsidR="006C4DA2" w:rsidRPr="00455BC1" w:rsidRDefault="006C4DA2" w:rsidP="008F7C6B">
            <w:pPr>
              <w:spacing w:after="0" w:line="240" w:lineRule="auto"/>
              <w:jc w:val="center"/>
              <w:rPr>
                <w:rFonts w:eastAsia="Times New Roman"/>
                <w:b w:val="0"/>
                <w:color w:val="000000"/>
                <w:sz w:val="24"/>
                <w:szCs w:val="24"/>
                <w:lang w:eastAsia="ru-RU"/>
              </w:rPr>
            </w:pPr>
            <w:r w:rsidRPr="00455BC1">
              <w:rPr>
                <w:rFonts w:eastAsia="Times New Roman"/>
                <w:b w:val="0"/>
                <w:color w:val="000000"/>
                <w:sz w:val="24"/>
                <w:szCs w:val="24"/>
                <w:lang w:eastAsia="ru-RU"/>
              </w:rPr>
              <w:t>0,487</w:t>
            </w:r>
          </w:p>
        </w:tc>
        <w:tc>
          <w:tcPr>
            <w:tcW w:w="384" w:type="pct"/>
            <w:tcBorders>
              <w:top w:val="nil"/>
              <w:left w:val="nil"/>
              <w:bottom w:val="single" w:sz="4" w:space="0" w:color="auto"/>
              <w:right w:val="single" w:sz="4" w:space="0" w:color="auto"/>
            </w:tcBorders>
            <w:shd w:val="clear" w:color="auto" w:fill="auto"/>
            <w:vAlign w:val="center"/>
            <w:hideMark/>
          </w:tcPr>
          <w:p w14:paraId="4A12E6E0" w14:textId="77777777" w:rsidR="006C4DA2" w:rsidRPr="00455BC1" w:rsidRDefault="006C4DA2" w:rsidP="008F7C6B">
            <w:pPr>
              <w:spacing w:after="0" w:line="240" w:lineRule="auto"/>
              <w:jc w:val="center"/>
              <w:rPr>
                <w:rFonts w:eastAsia="Times New Roman"/>
                <w:b w:val="0"/>
                <w:color w:val="000000"/>
                <w:sz w:val="24"/>
                <w:szCs w:val="24"/>
                <w:lang w:eastAsia="ru-RU"/>
              </w:rPr>
            </w:pPr>
            <w:r w:rsidRPr="00455BC1">
              <w:rPr>
                <w:rFonts w:eastAsia="Times New Roman"/>
                <w:b w:val="0"/>
                <w:color w:val="000000"/>
                <w:sz w:val="24"/>
                <w:szCs w:val="24"/>
                <w:lang w:eastAsia="ru-RU"/>
              </w:rPr>
              <w:t>21</w:t>
            </w:r>
          </w:p>
        </w:tc>
        <w:tc>
          <w:tcPr>
            <w:tcW w:w="384" w:type="pct"/>
            <w:tcBorders>
              <w:top w:val="nil"/>
              <w:left w:val="nil"/>
              <w:bottom w:val="single" w:sz="4" w:space="0" w:color="auto"/>
              <w:right w:val="single" w:sz="4" w:space="0" w:color="auto"/>
            </w:tcBorders>
            <w:shd w:val="clear" w:color="auto" w:fill="auto"/>
            <w:vAlign w:val="center"/>
            <w:hideMark/>
          </w:tcPr>
          <w:p w14:paraId="52300CEB" w14:textId="77777777" w:rsidR="006C4DA2" w:rsidRPr="00455BC1" w:rsidRDefault="006C4DA2" w:rsidP="008F7C6B">
            <w:pPr>
              <w:spacing w:after="0" w:line="240" w:lineRule="auto"/>
              <w:jc w:val="center"/>
              <w:rPr>
                <w:rFonts w:eastAsia="Times New Roman"/>
                <w:b w:val="0"/>
                <w:color w:val="000000"/>
                <w:sz w:val="24"/>
                <w:szCs w:val="24"/>
                <w:lang w:eastAsia="ru-RU"/>
              </w:rPr>
            </w:pPr>
            <w:r w:rsidRPr="00455BC1">
              <w:rPr>
                <w:rFonts w:eastAsia="Times New Roman"/>
                <w:b w:val="0"/>
                <w:color w:val="000000"/>
                <w:sz w:val="24"/>
                <w:szCs w:val="24"/>
                <w:lang w:eastAsia="ru-RU"/>
              </w:rPr>
              <w:t>-37</w:t>
            </w:r>
          </w:p>
        </w:tc>
        <w:tc>
          <w:tcPr>
            <w:tcW w:w="537" w:type="pct"/>
            <w:tcBorders>
              <w:top w:val="nil"/>
              <w:left w:val="nil"/>
              <w:bottom w:val="single" w:sz="4" w:space="0" w:color="auto"/>
              <w:right w:val="single" w:sz="4" w:space="0" w:color="auto"/>
            </w:tcBorders>
            <w:shd w:val="clear" w:color="auto" w:fill="auto"/>
            <w:vAlign w:val="center"/>
            <w:hideMark/>
          </w:tcPr>
          <w:p w14:paraId="186C82A4" w14:textId="77777777" w:rsidR="006C4DA2" w:rsidRPr="00455BC1" w:rsidRDefault="006C4DA2" w:rsidP="008F7C6B">
            <w:pPr>
              <w:spacing w:after="0" w:line="240" w:lineRule="auto"/>
              <w:jc w:val="center"/>
              <w:rPr>
                <w:rFonts w:eastAsia="Times New Roman"/>
                <w:b w:val="0"/>
                <w:color w:val="000000"/>
                <w:sz w:val="24"/>
                <w:szCs w:val="24"/>
                <w:lang w:eastAsia="ru-RU"/>
              </w:rPr>
            </w:pPr>
            <w:r w:rsidRPr="00455BC1">
              <w:rPr>
                <w:rFonts w:eastAsia="Times New Roman"/>
                <w:b w:val="0"/>
                <w:color w:val="000000"/>
                <w:sz w:val="24"/>
                <w:szCs w:val="24"/>
                <w:lang w:eastAsia="ru-RU"/>
              </w:rPr>
              <w:t>0,029</w:t>
            </w:r>
          </w:p>
        </w:tc>
        <w:tc>
          <w:tcPr>
            <w:tcW w:w="385" w:type="pct"/>
            <w:tcBorders>
              <w:top w:val="nil"/>
              <w:left w:val="nil"/>
              <w:bottom w:val="single" w:sz="4" w:space="0" w:color="auto"/>
              <w:right w:val="single" w:sz="4" w:space="0" w:color="auto"/>
            </w:tcBorders>
            <w:shd w:val="clear" w:color="auto" w:fill="auto"/>
            <w:vAlign w:val="center"/>
            <w:hideMark/>
          </w:tcPr>
          <w:p w14:paraId="15DC9D4E" w14:textId="77777777" w:rsidR="006C4DA2" w:rsidRPr="00455BC1" w:rsidRDefault="006C4DA2" w:rsidP="008F7C6B">
            <w:pPr>
              <w:spacing w:after="0" w:line="240" w:lineRule="auto"/>
              <w:jc w:val="center"/>
              <w:rPr>
                <w:rFonts w:eastAsia="Times New Roman"/>
                <w:b w:val="0"/>
                <w:color w:val="000000"/>
                <w:sz w:val="24"/>
                <w:szCs w:val="24"/>
                <w:lang w:eastAsia="ru-RU"/>
              </w:rPr>
            </w:pPr>
            <w:r w:rsidRPr="00455BC1">
              <w:rPr>
                <w:rFonts w:eastAsia="Times New Roman"/>
                <w:b w:val="0"/>
                <w:color w:val="000000"/>
                <w:sz w:val="24"/>
                <w:szCs w:val="24"/>
                <w:lang w:eastAsia="ru-RU"/>
              </w:rPr>
              <w:t>224</w:t>
            </w:r>
          </w:p>
        </w:tc>
        <w:tc>
          <w:tcPr>
            <w:tcW w:w="385" w:type="pct"/>
            <w:tcBorders>
              <w:top w:val="nil"/>
              <w:left w:val="nil"/>
              <w:bottom w:val="single" w:sz="4" w:space="0" w:color="auto"/>
              <w:right w:val="single" w:sz="4" w:space="0" w:color="auto"/>
            </w:tcBorders>
            <w:shd w:val="clear" w:color="auto" w:fill="auto"/>
            <w:vAlign w:val="center"/>
            <w:hideMark/>
          </w:tcPr>
          <w:p w14:paraId="4B8B7700" w14:textId="77777777" w:rsidR="006C4DA2" w:rsidRPr="00455BC1" w:rsidRDefault="006C4DA2" w:rsidP="008F7C6B">
            <w:pPr>
              <w:spacing w:after="0" w:line="240" w:lineRule="auto"/>
              <w:jc w:val="center"/>
              <w:rPr>
                <w:rFonts w:eastAsia="Times New Roman"/>
                <w:b w:val="0"/>
                <w:color w:val="000000"/>
                <w:sz w:val="24"/>
                <w:szCs w:val="24"/>
                <w:lang w:eastAsia="ru-RU"/>
              </w:rPr>
            </w:pPr>
            <w:r w:rsidRPr="00455BC1">
              <w:rPr>
                <w:rFonts w:eastAsia="Times New Roman"/>
                <w:b w:val="0"/>
                <w:color w:val="000000"/>
                <w:sz w:val="24"/>
                <w:szCs w:val="24"/>
                <w:lang w:eastAsia="ru-RU"/>
              </w:rPr>
              <w:t>-7,6</w:t>
            </w:r>
          </w:p>
        </w:tc>
        <w:tc>
          <w:tcPr>
            <w:tcW w:w="533" w:type="pct"/>
            <w:tcBorders>
              <w:top w:val="nil"/>
              <w:left w:val="nil"/>
              <w:bottom w:val="single" w:sz="4" w:space="0" w:color="auto"/>
              <w:right w:val="single" w:sz="4" w:space="0" w:color="auto"/>
            </w:tcBorders>
            <w:shd w:val="clear" w:color="auto" w:fill="auto"/>
            <w:vAlign w:val="center"/>
            <w:hideMark/>
          </w:tcPr>
          <w:p w14:paraId="406127A5" w14:textId="77777777" w:rsidR="006C4DA2" w:rsidRPr="00455BC1" w:rsidRDefault="006C4DA2" w:rsidP="008F7C6B">
            <w:pPr>
              <w:spacing w:after="0" w:line="240" w:lineRule="auto"/>
              <w:jc w:val="center"/>
              <w:rPr>
                <w:rFonts w:eastAsia="Times New Roman"/>
                <w:b w:val="0"/>
                <w:color w:val="000000"/>
                <w:sz w:val="24"/>
                <w:szCs w:val="24"/>
                <w:lang w:eastAsia="ru-RU"/>
              </w:rPr>
            </w:pPr>
            <w:r w:rsidRPr="00455BC1">
              <w:rPr>
                <w:rFonts w:eastAsia="Times New Roman"/>
                <w:b w:val="0"/>
                <w:color w:val="000000"/>
                <w:sz w:val="24"/>
                <w:szCs w:val="24"/>
                <w:lang w:eastAsia="ru-RU"/>
              </w:rPr>
              <w:t>76,83</w:t>
            </w:r>
          </w:p>
        </w:tc>
      </w:tr>
      <w:tr w:rsidR="006C4DA2" w:rsidRPr="009E4EC7" w14:paraId="5CF37DE2" w14:textId="77777777" w:rsidTr="008F7C6B">
        <w:trPr>
          <w:trHeight w:val="255"/>
        </w:trPr>
        <w:tc>
          <w:tcPr>
            <w:tcW w:w="271" w:type="pct"/>
            <w:tcBorders>
              <w:top w:val="nil"/>
              <w:left w:val="single" w:sz="4" w:space="0" w:color="auto"/>
              <w:bottom w:val="single" w:sz="4" w:space="0" w:color="auto"/>
              <w:right w:val="single" w:sz="4" w:space="0" w:color="auto"/>
            </w:tcBorders>
            <w:shd w:val="clear" w:color="auto" w:fill="auto"/>
            <w:vAlign w:val="center"/>
            <w:hideMark/>
          </w:tcPr>
          <w:p w14:paraId="6CE3773D" w14:textId="6825F3E5" w:rsidR="006C4DA2" w:rsidRPr="009E4EC7" w:rsidRDefault="006C4DA2" w:rsidP="008F7C6B">
            <w:pPr>
              <w:spacing w:after="0" w:line="240" w:lineRule="auto"/>
              <w:jc w:val="center"/>
              <w:rPr>
                <w:rFonts w:eastAsia="Times New Roman"/>
                <w:b w:val="0"/>
                <w:color w:val="000000"/>
                <w:sz w:val="24"/>
                <w:szCs w:val="24"/>
                <w:lang w:eastAsia="ru-RU"/>
              </w:rPr>
            </w:pPr>
          </w:p>
        </w:tc>
        <w:tc>
          <w:tcPr>
            <w:tcW w:w="943" w:type="pct"/>
            <w:tcBorders>
              <w:top w:val="nil"/>
              <w:left w:val="nil"/>
              <w:bottom w:val="single" w:sz="4" w:space="0" w:color="auto"/>
              <w:right w:val="single" w:sz="4" w:space="0" w:color="auto"/>
            </w:tcBorders>
            <w:shd w:val="clear" w:color="auto" w:fill="auto"/>
            <w:vAlign w:val="center"/>
            <w:hideMark/>
          </w:tcPr>
          <w:p w14:paraId="6D623EB1" w14:textId="77777777" w:rsidR="006C4DA2" w:rsidRPr="00455BC1" w:rsidRDefault="006C4DA2" w:rsidP="008F7C6B">
            <w:pPr>
              <w:spacing w:after="0" w:line="240" w:lineRule="auto"/>
              <w:jc w:val="center"/>
              <w:rPr>
                <w:rFonts w:eastAsia="Times New Roman"/>
                <w:b w:val="0"/>
                <w:color w:val="000000"/>
                <w:sz w:val="24"/>
                <w:szCs w:val="24"/>
                <w:lang w:eastAsia="ru-RU"/>
              </w:rPr>
            </w:pPr>
            <w:r w:rsidRPr="00455BC1">
              <w:rPr>
                <w:rFonts w:eastAsia="Times New Roman"/>
                <w:b w:val="0"/>
                <w:color w:val="000000"/>
                <w:sz w:val="24"/>
                <w:szCs w:val="24"/>
                <w:lang w:eastAsia="ru-RU"/>
              </w:rPr>
              <w:t>ИТОГО</w:t>
            </w:r>
          </w:p>
        </w:tc>
        <w:tc>
          <w:tcPr>
            <w:tcW w:w="533" w:type="pct"/>
            <w:tcBorders>
              <w:top w:val="nil"/>
              <w:left w:val="nil"/>
              <w:bottom w:val="single" w:sz="4" w:space="0" w:color="auto"/>
              <w:right w:val="single" w:sz="4" w:space="0" w:color="auto"/>
            </w:tcBorders>
            <w:shd w:val="clear" w:color="auto" w:fill="auto"/>
            <w:vAlign w:val="center"/>
            <w:hideMark/>
          </w:tcPr>
          <w:p w14:paraId="6D0BFCEA" w14:textId="130A8C69" w:rsidR="006C4DA2" w:rsidRPr="00455BC1" w:rsidRDefault="006C4DA2" w:rsidP="008F7C6B">
            <w:pPr>
              <w:spacing w:after="0" w:line="240" w:lineRule="auto"/>
              <w:jc w:val="center"/>
              <w:rPr>
                <w:rFonts w:eastAsia="Times New Roman"/>
                <w:b w:val="0"/>
                <w:color w:val="000000"/>
                <w:sz w:val="24"/>
                <w:szCs w:val="24"/>
                <w:lang w:eastAsia="ru-RU"/>
              </w:rPr>
            </w:pPr>
          </w:p>
        </w:tc>
        <w:tc>
          <w:tcPr>
            <w:tcW w:w="644" w:type="pct"/>
            <w:tcBorders>
              <w:top w:val="nil"/>
              <w:left w:val="nil"/>
              <w:bottom w:val="single" w:sz="4" w:space="0" w:color="auto"/>
              <w:right w:val="single" w:sz="4" w:space="0" w:color="auto"/>
            </w:tcBorders>
            <w:shd w:val="clear" w:color="auto" w:fill="auto"/>
            <w:vAlign w:val="center"/>
            <w:hideMark/>
          </w:tcPr>
          <w:p w14:paraId="7FF29D82" w14:textId="16B9410F" w:rsidR="006C4DA2" w:rsidRPr="00455BC1" w:rsidRDefault="006C4DA2" w:rsidP="008F7C6B">
            <w:pPr>
              <w:spacing w:after="0" w:line="240" w:lineRule="auto"/>
              <w:jc w:val="center"/>
              <w:rPr>
                <w:rFonts w:eastAsia="Times New Roman"/>
                <w:b w:val="0"/>
                <w:color w:val="000000"/>
                <w:sz w:val="24"/>
                <w:szCs w:val="24"/>
                <w:lang w:eastAsia="ru-RU"/>
              </w:rPr>
            </w:pPr>
          </w:p>
        </w:tc>
        <w:tc>
          <w:tcPr>
            <w:tcW w:w="384" w:type="pct"/>
            <w:tcBorders>
              <w:top w:val="nil"/>
              <w:left w:val="nil"/>
              <w:bottom w:val="single" w:sz="4" w:space="0" w:color="auto"/>
              <w:right w:val="single" w:sz="4" w:space="0" w:color="auto"/>
            </w:tcBorders>
            <w:shd w:val="clear" w:color="auto" w:fill="auto"/>
            <w:vAlign w:val="center"/>
            <w:hideMark/>
          </w:tcPr>
          <w:p w14:paraId="199171D9" w14:textId="5C0196AB" w:rsidR="006C4DA2" w:rsidRPr="00455BC1" w:rsidRDefault="006C4DA2" w:rsidP="008F7C6B">
            <w:pPr>
              <w:spacing w:after="0" w:line="240" w:lineRule="auto"/>
              <w:jc w:val="center"/>
              <w:rPr>
                <w:rFonts w:eastAsia="Times New Roman"/>
                <w:b w:val="0"/>
                <w:color w:val="000000"/>
                <w:sz w:val="24"/>
                <w:szCs w:val="24"/>
                <w:lang w:eastAsia="ru-RU"/>
              </w:rPr>
            </w:pPr>
          </w:p>
        </w:tc>
        <w:tc>
          <w:tcPr>
            <w:tcW w:w="384" w:type="pct"/>
            <w:tcBorders>
              <w:top w:val="nil"/>
              <w:left w:val="nil"/>
              <w:bottom w:val="single" w:sz="4" w:space="0" w:color="auto"/>
              <w:right w:val="single" w:sz="4" w:space="0" w:color="auto"/>
            </w:tcBorders>
            <w:shd w:val="clear" w:color="auto" w:fill="auto"/>
            <w:vAlign w:val="center"/>
            <w:hideMark/>
          </w:tcPr>
          <w:p w14:paraId="7BC961C7" w14:textId="43FDFD21" w:rsidR="006C4DA2" w:rsidRPr="00455BC1" w:rsidRDefault="006C4DA2" w:rsidP="008F7C6B">
            <w:pPr>
              <w:spacing w:after="0" w:line="240" w:lineRule="auto"/>
              <w:jc w:val="center"/>
              <w:rPr>
                <w:rFonts w:eastAsia="Times New Roman"/>
                <w:b w:val="0"/>
                <w:color w:val="000000"/>
                <w:sz w:val="24"/>
                <w:szCs w:val="24"/>
                <w:lang w:eastAsia="ru-RU"/>
              </w:rPr>
            </w:pPr>
          </w:p>
        </w:tc>
        <w:tc>
          <w:tcPr>
            <w:tcW w:w="537" w:type="pct"/>
            <w:tcBorders>
              <w:top w:val="nil"/>
              <w:left w:val="nil"/>
              <w:bottom w:val="single" w:sz="4" w:space="0" w:color="auto"/>
              <w:right w:val="single" w:sz="4" w:space="0" w:color="auto"/>
            </w:tcBorders>
            <w:shd w:val="clear" w:color="auto" w:fill="auto"/>
            <w:vAlign w:val="center"/>
            <w:hideMark/>
          </w:tcPr>
          <w:p w14:paraId="77B90839" w14:textId="77777777" w:rsidR="006C4DA2" w:rsidRPr="00455BC1" w:rsidRDefault="006C4DA2" w:rsidP="008F7C6B">
            <w:pPr>
              <w:spacing w:after="0" w:line="240" w:lineRule="auto"/>
              <w:jc w:val="center"/>
              <w:rPr>
                <w:rFonts w:eastAsia="Times New Roman"/>
                <w:b w:val="0"/>
                <w:color w:val="000000"/>
                <w:sz w:val="24"/>
                <w:szCs w:val="24"/>
                <w:lang w:eastAsia="ru-RU"/>
              </w:rPr>
            </w:pPr>
            <w:r w:rsidRPr="00455BC1">
              <w:rPr>
                <w:rFonts w:eastAsia="Times New Roman"/>
                <w:b w:val="0"/>
                <w:color w:val="000000"/>
                <w:sz w:val="24"/>
                <w:szCs w:val="24"/>
                <w:lang w:eastAsia="ru-RU"/>
              </w:rPr>
              <w:t>0,0</w:t>
            </w:r>
          </w:p>
        </w:tc>
        <w:tc>
          <w:tcPr>
            <w:tcW w:w="385" w:type="pct"/>
            <w:tcBorders>
              <w:top w:val="nil"/>
              <w:left w:val="nil"/>
              <w:bottom w:val="single" w:sz="4" w:space="0" w:color="auto"/>
              <w:right w:val="single" w:sz="4" w:space="0" w:color="auto"/>
            </w:tcBorders>
            <w:shd w:val="clear" w:color="auto" w:fill="auto"/>
            <w:vAlign w:val="center"/>
            <w:hideMark/>
          </w:tcPr>
          <w:p w14:paraId="107D7982" w14:textId="01E4C11F" w:rsidR="006C4DA2" w:rsidRPr="00455BC1" w:rsidRDefault="006C4DA2" w:rsidP="008F7C6B">
            <w:pPr>
              <w:spacing w:after="0" w:line="240" w:lineRule="auto"/>
              <w:jc w:val="center"/>
              <w:rPr>
                <w:rFonts w:eastAsia="Times New Roman"/>
                <w:b w:val="0"/>
                <w:color w:val="000000"/>
                <w:sz w:val="24"/>
                <w:szCs w:val="24"/>
                <w:lang w:eastAsia="ru-RU"/>
              </w:rPr>
            </w:pPr>
          </w:p>
        </w:tc>
        <w:tc>
          <w:tcPr>
            <w:tcW w:w="385" w:type="pct"/>
            <w:tcBorders>
              <w:top w:val="nil"/>
              <w:left w:val="nil"/>
              <w:bottom w:val="single" w:sz="4" w:space="0" w:color="auto"/>
              <w:right w:val="single" w:sz="4" w:space="0" w:color="auto"/>
            </w:tcBorders>
            <w:shd w:val="clear" w:color="auto" w:fill="auto"/>
            <w:vAlign w:val="center"/>
            <w:hideMark/>
          </w:tcPr>
          <w:p w14:paraId="38AB1B03" w14:textId="3FD1657A" w:rsidR="006C4DA2" w:rsidRPr="00455BC1" w:rsidRDefault="006C4DA2" w:rsidP="008F7C6B">
            <w:pPr>
              <w:spacing w:after="0" w:line="240" w:lineRule="auto"/>
              <w:jc w:val="center"/>
              <w:rPr>
                <w:rFonts w:eastAsia="Times New Roman"/>
                <w:b w:val="0"/>
                <w:color w:val="000000"/>
                <w:sz w:val="24"/>
                <w:szCs w:val="24"/>
                <w:lang w:eastAsia="ru-RU"/>
              </w:rPr>
            </w:pPr>
          </w:p>
        </w:tc>
        <w:tc>
          <w:tcPr>
            <w:tcW w:w="533" w:type="pct"/>
            <w:tcBorders>
              <w:top w:val="nil"/>
              <w:left w:val="nil"/>
              <w:bottom w:val="single" w:sz="4" w:space="0" w:color="auto"/>
              <w:right w:val="single" w:sz="4" w:space="0" w:color="auto"/>
            </w:tcBorders>
            <w:shd w:val="clear" w:color="auto" w:fill="auto"/>
            <w:vAlign w:val="center"/>
            <w:hideMark/>
          </w:tcPr>
          <w:p w14:paraId="17381111" w14:textId="77777777" w:rsidR="006C4DA2" w:rsidRPr="00455BC1" w:rsidRDefault="006C4DA2" w:rsidP="008F7C6B">
            <w:pPr>
              <w:spacing w:after="0" w:line="240" w:lineRule="auto"/>
              <w:jc w:val="center"/>
              <w:rPr>
                <w:rFonts w:eastAsia="Times New Roman"/>
                <w:b w:val="0"/>
                <w:color w:val="000000"/>
                <w:sz w:val="24"/>
                <w:szCs w:val="24"/>
                <w:lang w:eastAsia="ru-RU"/>
              </w:rPr>
            </w:pPr>
            <w:r w:rsidRPr="00455BC1">
              <w:rPr>
                <w:rFonts w:eastAsia="Times New Roman"/>
                <w:b w:val="0"/>
                <w:color w:val="000000"/>
                <w:sz w:val="24"/>
                <w:szCs w:val="24"/>
                <w:lang w:eastAsia="ru-RU"/>
              </w:rPr>
              <w:t>76,8</w:t>
            </w:r>
          </w:p>
        </w:tc>
      </w:tr>
    </w:tbl>
    <w:p w14:paraId="04313699" w14:textId="77777777" w:rsidR="006C4DA2" w:rsidRPr="009E4EC7" w:rsidRDefault="006C4DA2" w:rsidP="006C4DA2">
      <w:pPr>
        <w:pStyle w:val="b5"/>
      </w:pPr>
    </w:p>
    <w:p w14:paraId="6F0849D8" w14:textId="77777777" w:rsidR="006C4DA2" w:rsidRPr="009E4EC7" w:rsidRDefault="006C4DA2" w:rsidP="006C4DA2">
      <w:pPr>
        <w:pStyle w:val="b5"/>
      </w:pPr>
      <w:r w:rsidRPr="009E4EC7">
        <w:t xml:space="preserve">Для обеспечения теплоснабжением объектов промышленных зон проектом предлагается размещение локальных (для одного предприятия) или </w:t>
      </w:r>
      <w:r w:rsidRPr="009E4EC7">
        <w:lastRenderedPageBreak/>
        <w:t>кустовых (для группы смежных по территории) блочно-модульных котельных на газовом топливе.</w:t>
      </w:r>
    </w:p>
    <w:p w14:paraId="2C05E180" w14:textId="77777777" w:rsidR="006C4DA2" w:rsidRPr="009E4EC7" w:rsidRDefault="006C4DA2" w:rsidP="006C4DA2">
      <w:pPr>
        <w:pStyle w:val="b5"/>
        <w:rPr>
          <w:b/>
        </w:rPr>
      </w:pPr>
      <w:r w:rsidRPr="009E4EC7">
        <w:t>Все существующие котельные на твёрдом топливе подлежат постепенному переводу на газовое топливо</w:t>
      </w:r>
    </w:p>
    <w:p w14:paraId="78A8B30E" w14:textId="11F420CC" w:rsidR="006C4DA2" w:rsidRPr="009E4EC7" w:rsidRDefault="006C4DA2" w:rsidP="006C4DA2">
      <w:pPr>
        <w:pStyle w:val="b5"/>
      </w:pPr>
      <w:r w:rsidRPr="009E4EC7">
        <w:t>После завершения программы газификации районов</w:t>
      </w:r>
      <w:r w:rsidR="00424997">
        <w:t xml:space="preserve"> </w:t>
      </w:r>
      <w:r w:rsidRPr="009E4EC7">
        <w:t xml:space="preserve">состояние теплоснабжения существенно улучшится. </w:t>
      </w:r>
    </w:p>
    <w:p w14:paraId="7AEA0BD4" w14:textId="77777777" w:rsidR="006C4DA2" w:rsidRDefault="006C4DA2" w:rsidP="006C4DA2">
      <w:pPr>
        <w:pStyle w:val="b5"/>
      </w:pPr>
      <w:r w:rsidRPr="009E4EC7">
        <w:t xml:space="preserve">После перевода на газ улучшится экологическая обстановка в населенных пунктах. Индивидуальные потребители получат возможность осуществлять теплоснабжение от индивидуальных газовых котлов и нагревателей. </w:t>
      </w:r>
    </w:p>
    <w:p w14:paraId="7FD4CC02" w14:textId="77777777" w:rsidR="006C4DA2" w:rsidRDefault="006C4DA2" w:rsidP="006C4DA2">
      <w:pPr>
        <w:pStyle w:val="b5"/>
      </w:pPr>
      <w:r w:rsidRPr="009E4EC7">
        <w:t xml:space="preserve">Основными направлениями развития теплоснабжения являются: </w:t>
      </w:r>
    </w:p>
    <w:p w14:paraId="21A35CA5" w14:textId="77777777" w:rsidR="006C4DA2" w:rsidRDefault="006C4DA2" w:rsidP="006C4DA2">
      <w:pPr>
        <w:pStyle w:val="b5"/>
      </w:pPr>
      <w:r w:rsidRPr="009E4EC7">
        <w:t>-строительство небольших блочно-модульных котельных для зданий общественного назначения и производственных предприятий;</w:t>
      </w:r>
    </w:p>
    <w:p w14:paraId="1325D96C" w14:textId="77777777" w:rsidR="006C4DA2" w:rsidRPr="009E4EC7" w:rsidRDefault="006C4DA2" w:rsidP="006C4DA2">
      <w:pPr>
        <w:pStyle w:val="b5"/>
        <w:rPr>
          <w:b/>
        </w:rPr>
      </w:pPr>
      <w:r>
        <w:t>-применение систем индивидуального теплоснабжения в малоэтажной застройке, мелких предприятиях и общественных зданиях.</w:t>
      </w:r>
    </w:p>
    <w:p w14:paraId="392407FF" w14:textId="77777777" w:rsidR="005176E4" w:rsidRPr="006C4DA2" w:rsidRDefault="005176E4" w:rsidP="00C60386">
      <w:pPr>
        <w:pStyle w:val="afc"/>
      </w:pPr>
    </w:p>
    <w:p w14:paraId="36539914" w14:textId="77777777" w:rsidR="001304D0" w:rsidRPr="006C4DA2" w:rsidRDefault="001304D0" w:rsidP="00834710">
      <w:pPr>
        <w:pStyle w:val="44"/>
        <w:numPr>
          <w:ilvl w:val="3"/>
          <w:numId w:val="5"/>
        </w:numPr>
        <w:ind w:left="0" w:firstLine="709"/>
        <w:jc w:val="both"/>
      </w:pPr>
      <w:bookmarkStart w:id="65" w:name="_Toc148347940"/>
      <w:r w:rsidRPr="006C4DA2">
        <w:t>Электроснабжение</w:t>
      </w:r>
      <w:bookmarkEnd w:id="65"/>
    </w:p>
    <w:p w14:paraId="40246D22" w14:textId="77777777" w:rsidR="001304D0" w:rsidRPr="006C4DA2" w:rsidRDefault="001304D0" w:rsidP="00964253">
      <w:pPr>
        <w:pStyle w:val="afc"/>
      </w:pPr>
    </w:p>
    <w:p w14:paraId="507B7529" w14:textId="77777777" w:rsidR="00BB190F" w:rsidRPr="006C4DA2" w:rsidRDefault="00BB190F" w:rsidP="00BB190F">
      <w:pPr>
        <w:pStyle w:val="afc"/>
        <w:rPr>
          <w:i/>
        </w:rPr>
      </w:pPr>
      <w:r w:rsidRPr="006C4DA2">
        <w:rPr>
          <w:i/>
        </w:rPr>
        <w:t>Существующее положение</w:t>
      </w:r>
    </w:p>
    <w:p w14:paraId="42D32964" w14:textId="77777777" w:rsidR="004D0302" w:rsidRDefault="004D0302" w:rsidP="004D0302">
      <w:pPr>
        <w:pStyle w:val="b5"/>
      </w:pPr>
      <w:r>
        <w:t>На территории сельсовета установлены две подстанции 110 кВ регионального значения – «Бирюзовая Катунь» и «Сибирская монета». Подстанции запитаны двухцепной ВЛ 110кВ от Бийской ТЭЦ с отпайкой до ПС «Сибирская монета».</w:t>
      </w:r>
    </w:p>
    <w:p w14:paraId="39E7C8A8" w14:textId="77777777" w:rsidR="004D0302" w:rsidRDefault="004D0302" w:rsidP="004D0302">
      <w:pPr>
        <w:pStyle w:val="b5"/>
      </w:pPr>
      <w:r>
        <w:t>ПС «Сибирская монета» обеспечивает электроснабжение игровой зоны в Алтайском крае.</w:t>
      </w:r>
    </w:p>
    <w:p w14:paraId="0C099B05" w14:textId="77777777" w:rsidR="004D0302" w:rsidRDefault="004D0302" w:rsidP="004D0302">
      <w:pPr>
        <w:pStyle w:val="b5"/>
      </w:pPr>
      <w:r>
        <w:t>Жилищный фонд, промышленные предприятия, а также туристические объекты запитаны через трансформаторные подстанции 10/0,4 кВ от ПС «Бирюзовая Катунь».</w:t>
      </w:r>
    </w:p>
    <w:p w14:paraId="678CB4F4" w14:textId="77777777" w:rsidR="004D0302" w:rsidRDefault="004D0302" w:rsidP="004D0302">
      <w:pPr>
        <w:pStyle w:val="b5"/>
      </w:pPr>
      <w:r>
        <w:t xml:space="preserve">По территории Айского сельсовета проходят ЛЭП 10 кВ в воздушном исполнении. </w:t>
      </w:r>
    </w:p>
    <w:p w14:paraId="1C06DFF1" w14:textId="6AFF44B8" w:rsidR="004D0302" w:rsidRDefault="004D0302" w:rsidP="004D0302">
      <w:pPr>
        <w:pStyle w:val="b5"/>
      </w:pPr>
      <w:r>
        <w:t>Электроснабжение бытовых потребителей и промышленных предприятий сельсовета осуществляется по напряжению 10 кВ и 0,4 кВ через трансформаторные подстанции КТП 10/0,4 кВ.</w:t>
      </w:r>
    </w:p>
    <w:p w14:paraId="4EC9D839" w14:textId="11AEC82B" w:rsidR="004D0302" w:rsidRDefault="004D0302" w:rsidP="004D0302">
      <w:pPr>
        <w:pStyle w:val="b5"/>
      </w:pPr>
      <w:r>
        <w:t>Электроснабжением обеспечивается существующая и проектируемая жилая, общественная и производственная застройка, расположенная в населённых пунктах, а также отдельные производственные объекты на территории сельс</w:t>
      </w:r>
      <w:r w:rsidR="00455BC1">
        <w:t>овета</w:t>
      </w:r>
      <w:r>
        <w:t xml:space="preserve">. </w:t>
      </w:r>
    </w:p>
    <w:p w14:paraId="3078DAF9" w14:textId="77777777" w:rsidR="004D0302" w:rsidRDefault="004D0302" w:rsidP="004D0302">
      <w:pPr>
        <w:pStyle w:val="b5"/>
      </w:pPr>
    </w:p>
    <w:p w14:paraId="2ED95967" w14:textId="77777777" w:rsidR="00455BC1" w:rsidRDefault="00455BC1" w:rsidP="004D0302">
      <w:pPr>
        <w:pStyle w:val="b5"/>
      </w:pPr>
    </w:p>
    <w:p w14:paraId="4B64549C" w14:textId="77777777" w:rsidR="00455BC1" w:rsidRDefault="00455BC1" w:rsidP="004D0302">
      <w:pPr>
        <w:pStyle w:val="b5"/>
      </w:pPr>
    </w:p>
    <w:p w14:paraId="46146BC1" w14:textId="77777777" w:rsidR="00455BC1" w:rsidRDefault="00455BC1" w:rsidP="004D0302">
      <w:pPr>
        <w:pStyle w:val="b5"/>
      </w:pPr>
    </w:p>
    <w:p w14:paraId="1CA57F2A" w14:textId="77777777" w:rsidR="00455BC1" w:rsidRDefault="00455BC1" w:rsidP="004D0302">
      <w:pPr>
        <w:pStyle w:val="b5"/>
      </w:pPr>
    </w:p>
    <w:p w14:paraId="34D528A9" w14:textId="77777777" w:rsidR="00455BC1" w:rsidRDefault="00455BC1" w:rsidP="004D0302">
      <w:pPr>
        <w:pStyle w:val="b5"/>
      </w:pPr>
    </w:p>
    <w:p w14:paraId="55AEA326" w14:textId="77777777" w:rsidR="00455BC1" w:rsidRDefault="00455BC1" w:rsidP="004D0302">
      <w:pPr>
        <w:pStyle w:val="b5"/>
      </w:pPr>
    </w:p>
    <w:p w14:paraId="028BCA88" w14:textId="77777777" w:rsidR="00455BC1" w:rsidRDefault="00455BC1" w:rsidP="004D0302">
      <w:pPr>
        <w:pStyle w:val="b5"/>
      </w:pPr>
    </w:p>
    <w:p w14:paraId="27755B40" w14:textId="2977DD44" w:rsidR="004D0302" w:rsidRPr="00131878" w:rsidRDefault="004D0302" w:rsidP="00455BC1">
      <w:pPr>
        <w:pStyle w:val="afff7"/>
        <w:spacing w:before="0" w:after="0"/>
        <w:rPr>
          <w:b/>
        </w:rPr>
      </w:pPr>
      <w:r w:rsidRPr="00131878">
        <w:lastRenderedPageBreak/>
        <w:t xml:space="preserve">Таблица </w:t>
      </w:r>
      <w:r>
        <w:t>2.3.10.4</w:t>
      </w:r>
      <w:r w:rsidRPr="00131878">
        <w:t xml:space="preserve">-1 </w:t>
      </w:r>
    </w:p>
    <w:p w14:paraId="5C3A6317" w14:textId="77777777" w:rsidR="004D0302" w:rsidRPr="00131878" w:rsidRDefault="004D0302" w:rsidP="00455BC1">
      <w:pPr>
        <w:pStyle w:val="b5"/>
      </w:pPr>
    </w:p>
    <w:p w14:paraId="46F85614" w14:textId="77777777" w:rsidR="004D0302" w:rsidRDefault="004D0302" w:rsidP="00360C32">
      <w:pPr>
        <w:pStyle w:val="afff5"/>
        <w:spacing w:before="0" w:after="0"/>
        <w:ind w:firstLine="0"/>
      </w:pPr>
      <w:r>
        <w:t>Расчетное</w:t>
      </w:r>
      <w:r w:rsidRPr="00131878">
        <w:t xml:space="preserve"> </w:t>
      </w:r>
      <w:r>
        <w:t>потребление электроэнергии в Айском сельсовете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5248"/>
        <w:gridCol w:w="2258"/>
        <w:gridCol w:w="996"/>
      </w:tblGrid>
      <w:tr w:rsidR="004D0302" w:rsidRPr="00E62D10" w14:paraId="0530D5B9" w14:textId="77777777" w:rsidTr="000C7CF0">
        <w:trPr>
          <w:trHeight w:val="314"/>
          <w:tblHeader/>
        </w:trPr>
        <w:tc>
          <w:tcPr>
            <w:tcW w:w="451" w:type="pct"/>
            <w:shd w:val="clear" w:color="auto" w:fill="auto"/>
            <w:vAlign w:val="center"/>
            <w:hideMark/>
          </w:tcPr>
          <w:p w14:paraId="400B063F" w14:textId="77777777" w:rsidR="004D0302" w:rsidRPr="00455BC1" w:rsidRDefault="004D0302" w:rsidP="000C7CF0">
            <w:pPr>
              <w:spacing w:after="0" w:line="240" w:lineRule="auto"/>
              <w:jc w:val="center"/>
              <w:rPr>
                <w:rFonts w:eastAsia="Times New Roman"/>
                <w:b w:val="0"/>
                <w:color w:val="000000"/>
                <w:sz w:val="24"/>
                <w:szCs w:val="24"/>
                <w:lang w:eastAsia="ru-RU"/>
              </w:rPr>
            </w:pPr>
            <w:r w:rsidRPr="00455BC1">
              <w:rPr>
                <w:rFonts w:eastAsia="Times New Roman"/>
                <w:b w:val="0"/>
                <w:color w:val="000000"/>
                <w:sz w:val="24"/>
                <w:szCs w:val="24"/>
                <w:lang w:eastAsia="ru-RU"/>
              </w:rPr>
              <w:t>№ п/п</w:t>
            </w:r>
          </w:p>
        </w:tc>
        <w:tc>
          <w:tcPr>
            <w:tcW w:w="2808" w:type="pct"/>
            <w:shd w:val="clear" w:color="auto" w:fill="auto"/>
            <w:vAlign w:val="center"/>
            <w:hideMark/>
          </w:tcPr>
          <w:p w14:paraId="01FB7595" w14:textId="77777777" w:rsidR="004D0302" w:rsidRPr="00455BC1" w:rsidRDefault="004D0302" w:rsidP="000C7CF0">
            <w:pPr>
              <w:spacing w:after="0" w:line="240" w:lineRule="auto"/>
              <w:jc w:val="center"/>
              <w:rPr>
                <w:rFonts w:eastAsia="Times New Roman"/>
                <w:b w:val="0"/>
                <w:color w:val="000000"/>
                <w:sz w:val="24"/>
                <w:szCs w:val="24"/>
                <w:lang w:eastAsia="ru-RU"/>
              </w:rPr>
            </w:pPr>
            <w:r w:rsidRPr="00455BC1">
              <w:rPr>
                <w:rFonts w:eastAsia="Times New Roman"/>
                <w:b w:val="0"/>
                <w:color w:val="000000"/>
                <w:sz w:val="24"/>
                <w:szCs w:val="24"/>
                <w:lang w:eastAsia="ru-RU"/>
              </w:rPr>
              <w:t>Показатели</w:t>
            </w:r>
          </w:p>
        </w:tc>
        <w:tc>
          <w:tcPr>
            <w:tcW w:w="1208" w:type="pct"/>
            <w:shd w:val="clear" w:color="auto" w:fill="auto"/>
            <w:vAlign w:val="center"/>
            <w:hideMark/>
          </w:tcPr>
          <w:p w14:paraId="26DA8EAD" w14:textId="77777777" w:rsidR="004D0302" w:rsidRPr="00455BC1" w:rsidRDefault="004D0302" w:rsidP="000C7CF0">
            <w:pPr>
              <w:spacing w:after="0" w:line="240" w:lineRule="auto"/>
              <w:jc w:val="center"/>
              <w:rPr>
                <w:rFonts w:eastAsia="Times New Roman"/>
                <w:b w:val="0"/>
                <w:color w:val="000000"/>
                <w:sz w:val="24"/>
                <w:szCs w:val="24"/>
                <w:lang w:eastAsia="ru-RU"/>
              </w:rPr>
            </w:pPr>
            <w:r w:rsidRPr="00455BC1">
              <w:rPr>
                <w:rFonts w:eastAsia="Times New Roman"/>
                <w:b w:val="0"/>
                <w:color w:val="000000"/>
                <w:sz w:val="24"/>
                <w:szCs w:val="24"/>
                <w:lang w:eastAsia="ru-RU"/>
              </w:rPr>
              <w:t>Единицы измерения</w:t>
            </w:r>
          </w:p>
        </w:tc>
        <w:tc>
          <w:tcPr>
            <w:tcW w:w="533" w:type="pct"/>
            <w:shd w:val="clear" w:color="auto" w:fill="auto"/>
            <w:vAlign w:val="center"/>
            <w:hideMark/>
          </w:tcPr>
          <w:p w14:paraId="29A04982" w14:textId="77777777" w:rsidR="004D0302" w:rsidRPr="00455BC1" w:rsidRDefault="004D0302" w:rsidP="000C7CF0">
            <w:pPr>
              <w:spacing w:after="0" w:line="240" w:lineRule="auto"/>
              <w:jc w:val="center"/>
              <w:rPr>
                <w:rFonts w:eastAsia="Times New Roman"/>
                <w:b w:val="0"/>
                <w:color w:val="000000"/>
                <w:sz w:val="24"/>
                <w:szCs w:val="24"/>
                <w:lang w:eastAsia="ru-RU"/>
              </w:rPr>
            </w:pPr>
            <w:r w:rsidRPr="00455BC1">
              <w:rPr>
                <w:rFonts w:eastAsia="Times New Roman"/>
                <w:b w:val="0"/>
                <w:color w:val="000000"/>
                <w:sz w:val="24"/>
                <w:szCs w:val="24"/>
                <w:lang w:eastAsia="ru-RU"/>
              </w:rPr>
              <w:t>2023 г.</w:t>
            </w:r>
          </w:p>
        </w:tc>
      </w:tr>
      <w:tr w:rsidR="004D0302" w:rsidRPr="00E62D10" w14:paraId="2D1D2A2C" w14:textId="77777777" w:rsidTr="000C7CF0">
        <w:trPr>
          <w:trHeight w:val="255"/>
        </w:trPr>
        <w:tc>
          <w:tcPr>
            <w:tcW w:w="451" w:type="pct"/>
            <w:shd w:val="clear" w:color="auto" w:fill="auto"/>
            <w:vAlign w:val="center"/>
            <w:hideMark/>
          </w:tcPr>
          <w:p w14:paraId="3D83D759" w14:textId="77777777" w:rsidR="004D0302" w:rsidRPr="00E62D10" w:rsidRDefault="004D0302" w:rsidP="000C7CF0">
            <w:pPr>
              <w:spacing w:after="0" w:line="240" w:lineRule="auto"/>
              <w:jc w:val="center"/>
              <w:rPr>
                <w:rFonts w:eastAsia="Times New Roman"/>
                <w:b w:val="0"/>
                <w:color w:val="000000"/>
                <w:sz w:val="24"/>
                <w:szCs w:val="24"/>
                <w:lang w:eastAsia="ru-RU"/>
              </w:rPr>
            </w:pPr>
            <w:r w:rsidRPr="00E62D10">
              <w:rPr>
                <w:rFonts w:eastAsia="Times New Roman"/>
                <w:b w:val="0"/>
                <w:color w:val="000000"/>
                <w:sz w:val="24"/>
                <w:szCs w:val="24"/>
                <w:lang w:eastAsia="ru-RU"/>
              </w:rPr>
              <w:t>1</w:t>
            </w:r>
          </w:p>
        </w:tc>
        <w:tc>
          <w:tcPr>
            <w:tcW w:w="2808" w:type="pct"/>
            <w:shd w:val="clear" w:color="auto" w:fill="auto"/>
            <w:vAlign w:val="center"/>
            <w:hideMark/>
          </w:tcPr>
          <w:p w14:paraId="05E95391" w14:textId="77777777" w:rsidR="004D0302" w:rsidRPr="00E62D10" w:rsidRDefault="004D0302" w:rsidP="000C7CF0">
            <w:pPr>
              <w:spacing w:after="0" w:line="240" w:lineRule="auto"/>
              <w:rPr>
                <w:rFonts w:eastAsia="Times New Roman"/>
                <w:b w:val="0"/>
                <w:color w:val="000000"/>
                <w:sz w:val="24"/>
                <w:szCs w:val="24"/>
                <w:lang w:eastAsia="ru-RU"/>
              </w:rPr>
            </w:pPr>
            <w:r w:rsidRPr="00E62D10">
              <w:rPr>
                <w:rFonts w:eastAsia="Times New Roman"/>
                <w:b w:val="0"/>
                <w:color w:val="000000"/>
                <w:sz w:val="24"/>
                <w:szCs w:val="24"/>
                <w:lang w:eastAsia="ru-RU"/>
              </w:rPr>
              <w:t>Численность населения</w:t>
            </w:r>
          </w:p>
        </w:tc>
        <w:tc>
          <w:tcPr>
            <w:tcW w:w="1208" w:type="pct"/>
            <w:shd w:val="clear" w:color="auto" w:fill="auto"/>
            <w:vAlign w:val="center"/>
            <w:hideMark/>
          </w:tcPr>
          <w:p w14:paraId="63379A2B" w14:textId="77777777" w:rsidR="004D0302" w:rsidRPr="00E62D10" w:rsidRDefault="004D0302" w:rsidP="000C7CF0">
            <w:pPr>
              <w:spacing w:after="0" w:line="240" w:lineRule="auto"/>
              <w:jc w:val="center"/>
              <w:rPr>
                <w:rFonts w:eastAsia="Times New Roman"/>
                <w:b w:val="0"/>
                <w:color w:val="000000"/>
                <w:sz w:val="24"/>
                <w:szCs w:val="24"/>
                <w:lang w:eastAsia="ru-RU"/>
              </w:rPr>
            </w:pPr>
            <w:r w:rsidRPr="00E62D10">
              <w:rPr>
                <w:rFonts w:eastAsia="Times New Roman"/>
                <w:b w:val="0"/>
                <w:color w:val="000000"/>
                <w:sz w:val="24"/>
                <w:szCs w:val="24"/>
                <w:lang w:eastAsia="ru-RU"/>
              </w:rPr>
              <w:t>чел.</w:t>
            </w:r>
          </w:p>
        </w:tc>
        <w:tc>
          <w:tcPr>
            <w:tcW w:w="533" w:type="pct"/>
            <w:shd w:val="clear" w:color="auto" w:fill="auto"/>
            <w:vAlign w:val="center"/>
            <w:hideMark/>
          </w:tcPr>
          <w:p w14:paraId="6722622C" w14:textId="77777777" w:rsidR="004D0302" w:rsidRPr="00E62D10" w:rsidRDefault="004D0302" w:rsidP="000C7CF0">
            <w:pPr>
              <w:spacing w:after="0" w:line="240" w:lineRule="auto"/>
              <w:jc w:val="center"/>
              <w:rPr>
                <w:rFonts w:eastAsia="Times New Roman"/>
                <w:b w:val="0"/>
                <w:color w:val="000000"/>
                <w:sz w:val="24"/>
                <w:szCs w:val="24"/>
                <w:lang w:eastAsia="ru-RU"/>
              </w:rPr>
            </w:pPr>
            <w:r w:rsidRPr="00E62D10">
              <w:rPr>
                <w:rFonts w:eastAsia="Times New Roman"/>
                <w:b w:val="0"/>
                <w:color w:val="000000"/>
                <w:sz w:val="24"/>
                <w:szCs w:val="24"/>
                <w:lang w:eastAsia="ru-RU"/>
              </w:rPr>
              <w:t>3523</w:t>
            </w:r>
          </w:p>
        </w:tc>
      </w:tr>
      <w:tr w:rsidR="004D0302" w:rsidRPr="00E62D10" w14:paraId="1C20B475" w14:textId="77777777" w:rsidTr="000C7CF0">
        <w:trPr>
          <w:trHeight w:val="70"/>
        </w:trPr>
        <w:tc>
          <w:tcPr>
            <w:tcW w:w="451" w:type="pct"/>
            <w:shd w:val="clear" w:color="auto" w:fill="auto"/>
            <w:vAlign w:val="center"/>
            <w:hideMark/>
          </w:tcPr>
          <w:p w14:paraId="52E79AF2" w14:textId="77777777" w:rsidR="004D0302" w:rsidRPr="00E62D10" w:rsidRDefault="004D0302" w:rsidP="000C7CF0">
            <w:pPr>
              <w:spacing w:after="0" w:line="240" w:lineRule="auto"/>
              <w:jc w:val="center"/>
              <w:rPr>
                <w:rFonts w:eastAsia="Times New Roman"/>
                <w:b w:val="0"/>
                <w:color w:val="000000"/>
                <w:sz w:val="24"/>
                <w:szCs w:val="24"/>
                <w:lang w:eastAsia="ru-RU"/>
              </w:rPr>
            </w:pPr>
            <w:r w:rsidRPr="00E62D10">
              <w:rPr>
                <w:rFonts w:eastAsia="Times New Roman"/>
                <w:b w:val="0"/>
                <w:color w:val="000000"/>
                <w:sz w:val="24"/>
                <w:szCs w:val="24"/>
                <w:lang w:eastAsia="ru-RU"/>
              </w:rPr>
              <w:t>2</w:t>
            </w:r>
          </w:p>
        </w:tc>
        <w:tc>
          <w:tcPr>
            <w:tcW w:w="2808" w:type="pct"/>
            <w:shd w:val="clear" w:color="auto" w:fill="auto"/>
            <w:vAlign w:val="center"/>
            <w:hideMark/>
          </w:tcPr>
          <w:p w14:paraId="1A302243" w14:textId="77777777" w:rsidR="004D0302" w:rsidRPr="00E62D10" w:rsidRDefault="004D0302" w:rsidP="000C7CF0">
            <w:pPr>
              <w:spacing w:after="0" w:line="240" w:lineRule="auto"/>
              <w:rPr>
                <w:rFonts w:eastAsia="Times New Roman"/>
                <w:b w:val="0"/>
                <w:color w:val="000000"/>
                <w:sz w:val="24"/>
                <w:szCs w:val="24"/>
                <w:lang w:eastAsia="ru-RU"/>
              </w:rPr>
            </w:pPr>
            <w:r w:rsidRPr="00E62D10">
              <w:rPr>
                <w:rFonts w:eastAsia="Times New Roman"/>
                <w:b w:val="0"/>
                <w:color w:val="000000"/>
                <w:sz w:val="24"/>
                <w:szCs w:val="24"/>
                <w:lang w:eastAsia="ru-RU"/>
              </w:rPr>
              <w:t>Укрупненные показатели электропотребления</w:t>
            </w:r>
          </w:p>
        </w:tc>
        <w:tc>
          <w:tcPr>
            <w:tcW w:w="1208" w:type="pct"/>
            <w:shd w:val="clear" w:color="auto" w:fill="auto"/>
            <w:vAlign w:val="center"/>
            <w:hideMark/>
          </w:tcPr>
          <w:p w14:paraId="439F30D7" w14:textId="76704F7E" w:rsidR="004D0302" w:rsidRPr="00E62D10" w:rsidRDefault="004D0302" w:rsidP="000C7CF0">
            <w:pPr>
              <w:spacing w:after="0" w:line="240" w:lineRule="auto"/>
              <w:jc w:val="center"/>
              <w:rPr>
                <w:rFonts w:eastAsia="Times New Roman"/>
                <w:b w:val="0"/>
                <w:color w:val="000000"/>
                <w:sz w:val="24"/>
                <w:szCs w:val="24"/>
                <w:lang w:eastAsia="ru-RU"/>
              </w:rPr>
            </w:pPr>
            <w:r w:rsidRPr="00E62D10">
              <w:rPr>
                <w:rFonts w:eastAsia="Times New Roman"/>
                <w:b w:val="0"/>
                <w:color w:val="000000"/>
                <w:sz w:val="24"/>
                <w:szCs w:val="24"/>
                <w:lang w:eastAsia="ru-RU"/>
              </w:rPr>
              <w:t>кВт·ч /год на 1 чел</w:t>
            </w:r>
            <w:r>
              <w:rPr>
                <w:rFonts w:eastAsia="Times New Roman"/>
                <w:b w:val="0"/>
                <w:color w:val="000000"/>
                <w:sz w:val="24"/>
                <w:szCs w:val="24"/>
                <w:lang w:eastAsia="ru-RU"/>
              </w:rPr>
              <w:t>.</w:t>
            </w:r>
          </w:p>
        </w:tc>
        <w:tc>
          <w:tcPr>
            <w:tcW w:w="533" w:type="pct"/>
            <w:shd w:val="clear" w:color="auto" w:fill="auto"/>
            <w:vAlign w:val="center"/>
            <w:hideMark/>
          </w:tcPr>
          <w:p w14:paraId="4D219367" w14:textId="77777777" w:rsidR="004D0302" w:rsidRPr="00E62D10" w:rsidRDefault="004D0302" w:rsidP="000C7CF0">
            <w:pPr>
              <w:spacing w:after="0" w:line="240" w:lineRule="auto"/>
              <w:jc w:val="center"/>
              <w:rPr>
                <w:rFonts w:eastAsia="Times New Roman"/>
                <w:b w:val="0"/>
                <w:color w:val="000000"/>
                <w:sz w:val="24"/>
                <w:szCs w:val="24"/>
                <w:lang w:eastAsia="ru-RU"/>
              </w:rPr>
            </w:pPr>
            <w:r w:rsidRPr="00E62D10">
              <w:rPr>
                <w:rFonts w:eastAsia="Times New Roman"/>
                <w:b w:val="0"/>
                <w:color w:val="000000"/>
                <w:sz w:val="24"/>
                <w:szCs w:val="24"/>
                <w:lang w:eastAsia="ru-RU"/>
              </w:rPr>
              <w:t>950</w:t>
            </w:r>
          </w:p>
        </w:tc>
      </w:tr>
      <w:tr w:rsidR="00FE3804" w:rsidRPr="00E62D10" w14:paraId="4E4A3CDE" w14:textId="77777777" w:rsidTr="000C7CF0">
        <w:trPr>
          <w:trHeight w:val="510"/>
        </w:trPr>
        <w:tc>
          <w:tcPr>
            <w:tcW w:w="451" w:type="pct"/>
            <w:shd w:val="clear" w:color="auto" w:fill="auto"/>
            <w:vAlign w:val="center"/>
            <w:hideMark/>
          </w:tcPr>
          <w:p w14:paraId="2DB79E68" w14:textId="77777777" w:rsidR="00FE3804" w:rsidRPr="00E62D10" w:rsidRDefault="00FE3804" w:rsidP="000C7CF0">
            <w:pPr>
              <w:spacing w:after="0" w:line="240" w:lineRule="auto"/>
              <w:jc w:val="center"/>
              <w:rPr>
                <w:rFonts w:eastAsia="Times New Roman"/>
                <w:b w:val="0"/>
                <w:color w:val="000000"/>
                <w:sz w:val="24"/>
                <w:szCs w:val="24"/>
                <w:lang w:eastAsia="ru-RU"/>
              </w:rPr>
            </w:pPr>
            <w:r w:rsidRPr="00E62D10">
              <w:rPr>
                <w:rFonts w:eastAsia="Times New Roman"/>
                <w:b w:val="0"/>
                <w:color w:val="000000"/>
                <w:sz w:val="24"/>
                <w:szCs w:val="24"/>
                <w:lang w:eastAsia="ru-RU"/>
              </w:rPr>
              <w:t>3</w:t>
            </w:r>
          </w:p>
        </w:tc>
        <w:tc>
          <w:tcPr>
            <w:tcW w:w="2808" w:type="pct"/>
            <w:shd w:val="clear" w:color="auto" w:fill="auto"/>
            <w:vAlign w:val="center"/>
            <w:hideMark/>
          </w:tcPr>
          <w:p w14:paraId="7844D491" w14:textId="77777777" w:rsidR="00FE3804" w:rsidRPr="00E62D10" w:rsidRDefault="00FE3804" w:rsidP="000C7CF0">
            <w:pPr>
              <w:spacing w:after="0" w:line="240" w:lineRule="auto"/>
              <w:rPr>
                <w:rFonts w:eastAsia="Times New Roman"/>
                <w:b w:val="0"/>
                <w:color w:val="000000"/>
                <w:sz w:val="24"/>
                <w:szCs w:val="24"/>
                <w:lang w:eastAsia="ru-RU"/>
              </w:rPr>
            </w:pPr>
            <w:r w:rsidRPr="00E62D10">
              <w:rPr>
                <w:rFonts w:eastAsia="Times New Roman"/>
                <w:b w:val="0"/>
                <w:color w:val="000000"/>
                <w:sz w:val="24"/>
                <w:szCs w:val="24"/>
                <w:lang w:eastAsia="ru-RU"/>
              </w:rPr>
              <w:t>Годовое потребление электроэнергии жилищно-коммунального сектора</w:t>
            </w:r>
          </w:p>
        </w:tc>
        <w:tc>
          <w:tcPr>
            <w:tcW w:w="1208" w:type="pct"/>
            <w:shd w:val="clear" w:color="auto" w:fill="auto"/>
            <w:vAlign w:val="center"/>
            <w:hideMark/>
          </w:tcPr>
          <w:p w14:paraId="039BC840" w14:textId="77777777" w:rsidR="00FE3804" w:rsidRPr="00E62D10" w:rsidRDefault="00FE3804" w:rsidP="000C7CF0">
            <w:pPr>
              <w:spacing w:after="0" w:line="240" w:lineRule="auto"/>
              <w:jc w:val="center"/>
              <w:rPr>
                <w:rFonts w:eastAsia="Times New Roman"/>
                <w:b w:val="0"/>
                <w:color w:val="000000"/>
                <w:sz w:val="24"/>
                <w:szCs w:val="24"/>
                <w:lang w:eastAsia="ru-RU"/>
              </w:rPr>
            </w:pPr>
            <w:r w:rsidRPr="00E62D10">
              <w:rPr>
                <w:rFonts w:eastAsia="Times New Roman"/>
                <w:b w:val="0"/>
                <w:color w:val="000000"/>
                <w:sz w:val="24"/>
                <w:szCs w:val="24"/>
                <w:lang w:eastAsia="ru-RU"/>
              </w:rPr>
              <w:t>млн. кВт ч/год</w:t>
            </w:r>
          </w:p>
        </w:tc>
        <w:tc>
          <w:tcPr>
            <w:tcW w:w="533" w:type="pct"/>
            <w:shd w:val="clear" w:color="auto" w:fill="auto"/>
            <w:vAlign w:val="center"/>
            <w:hideMark/>
          </w:tcPr>
          <w:p w14:paraId="0A5DDF3F" w14:textId="13D1CF1E" w:rsidR="00FE3804" w:rsidRPr="00FE3804" w:rsidRDefault="00FE3804" w:rsidP="000C7CF0">
            <w:pPr>
              <w:spacing w:after="0" w:line="240" w:lineRule="auto"/>
              <w:jc w:val="center"/>
              <w:rPr>
                <w:rFonts w:eastAsia="Times New Roman"/>
                <w:b w:val="0"/>
                <w:color w:val="000000"/>
                <w:sz w:val="24"/>
                <w:szCs w:val="24"/>
                <w:lang w:val="en-US" w:eastAsia="ru-RU"/>
              </w:rPr>
            </w:pPr>
            <w:r w:rsidRPr="00FE3804">
              <w:rPr>
                <w:b w:val="0"/>
                <w:color w:val="000000"/>
                <w:sz w:val="24"/>
                <w:szCs w:val="24"/>
              </w:rPr>
              <w:t>2,7</w:t>
            </w:r>
          </w:p>
        </w:tc>
      </w:tr>
      <w:tr w:rsidR="00FE3804" w:rsidRPr="00E62D10" w14:paraId="55C5B440" w14:textId="77777777" w:rsidTr="000C7CF0">
        <w:trPr>
          <w:trHeight w:val="323"/>
        </w:trPr>
        <w:tc>
          <w:tcPr>
            <w:tcW w:w="451" w:type="pct"/>
            <w:shd w:val="clear" w:color="auto" w:fill="auto"/>
            <w:vAlign w:val="center"/>
          </w:tcPr>
          <w:p w14:paraId="110DE758" w14:textId="77777777" w:rsidR="00FE3804" w:rsidRPr="00E62D10" w:rsidRDefault="00FE3804" w:rsidP="000C7CF0">
            <w:pPr>
              <w:spacing w:after="0" w:line="240" w:lineRule="auto"/>
              <w:jc w:val="center"/>
              <w:rPr>
                <w:rFonts w:eastAsia="Times New Roman"/>
                <w:b w:val="0"/>
                <w:color w:val="000000"/>
                <w:sz w:val="24"/>
                <w:szCs w:val="24"/>
                <w:lang w:eastAsia="ru-RU"/>
              </w:rPr>
            </w:pPr>
            <w:r w:rsidRPr="00E62D10">
              <w:rPr>
                <w:b w:val="0"/>
                <w:color w:val="000000"/>
                <w:sz w:val="24"/>
                <w:szCs w:val="24"/>
              </w:rPr>
              <w:t>4</w:t>
            </w:r>
          </w:p>
        </w:tc>
        <w:tc>
          <w:tcPr>
            <w:tcW w:w="2808" w:type="pct"/>
            <w:shd w:val="clear" w:color="auto" w:fill="auto"/>
            <w:vAlign w:val="center"/>
          </w:tcPr>
          <w:p w14:paraId="5D70D483" w14:textId="77777777" w:rsidR="00FE3804" w:rsidRPr="00E62D10" w:rsidRDefault="00FE3804" w:rsidP="000C7CF0">
            <w:pPr>
              <w:spacing w:after="0" w:line="240" w:lineRule="auto"/>
              <w:rPr>
                <w:rFonts w:eastAsia="Times New Roman"/>
                <w:b w:val="0"/>
                <w:color w:val="000000"/>
                <w:sz w:val="24"/>
                <w:szCs w:val="24"/>
                <w:lang w:eastAsia="ru-RU"/>
              </w:rPr>
            </w:pPr>
            <w:r w:rsidRPr="00E62D10">
              <w:rPr>
                <w:b w:val="0"/>
                <w:color w:val="000000"/>
                <w:sz w:val="24"/>
                <w:szCs w:val="24"/>
              </w:rPr>
              <w:t>Нужды промышленности и соцкультбыта, (10%)</w:t>
            </w:r>
          </w:p>
        </w:tc>
        <w:tc>
          <w:tcPr>
            <w:tcW w:w="1208" w:type="pct"/>
            <w:shd w:val="clear" w:color="auto" w:fill="auto"/>
            <w:vAlign w:val="center"/>
          </w:tcPr>
          <w:p w14:paraId="4C95929C" w14:textId="77777777" w:rsidR="00FE3804" w:rsidRPr="00E62D10" w:rsidRDefault="00FE3804" w:rsidP="000C7CF0">
            <w:pPr>
              <w:spacing w:after="0" w:line="240" w:lineRule="auto"/>
              <w:jc w:val="center"/>
              <w:rPr>
                <w:rFonts w:eastAsia="Times New Roman"/>
                <w:b w:val="0"/>
                <w:color w:val="000000"/>
                <w:sz w:val="24"/>
                <w:szCs w:val="24"/>
                <w:lang w:eastAsia="ru-RU"/>
              </w:rPr>
            </w:pPr>
            <w:r w:rsidRPr="00E62D10">
              <w:rPr>
                <w:b w:val="0"/>
                <w:color w:val="000000"/>
                <w:sz w:val="24"/>
                <w:szCs w:val="24"/>
              </w:rPr>
              <w:t>млн. кВт ч/год</w:t>
            </w:r>
          </w:p>
        </w:tc>
        <w:tc>
          <w:tcPr>
            <w:tcW w:w="533" w:type="pct"/>
            <w:shd w:val="clear" w:color="auto" w:fill="auto"/>
            <w:vAlign w:val="center"/>
          </w:tcPr>
          <w:p w14:paraId="21264F87" w14:textId="6335727A" w:rsidR="00FE3804" w:rsidRPr="00FE3804" w:rsidRDefault="00FE3804" w:rsidP="000C7CF0">
            <w:pPr>
              <w:spacing w:after="0" w:line="240" w:lineRule="auto"/>
              <w:jc w:val="center"/>
              <w:rPr>
                <w:rFonts w:eastAsia="Times New Roman"/>
                <w:b w:val="0"/>
                <w:color w:val="000000"/>
                <w:sz w:val="24"/>
                <w:szCs w:val="24"/>
                <w:lang w:eastAsia="ru-RU"/>
              </w:rPr>
            </w:pPr>
            <w:r w:rsidRPr="00FE3804">
              <w:rPr>
                <w:b w:val="0"/>
                <w:color w:val="000000"/>
                <w:sz w:val="24"/>
                <w:szCs w:val="24"/>
              </w:rPr>
              <w:t>0,27</w:t>
            </w:r>
          </w:p>
        </w:tc>
      </w:tr>
      <w:tr w:rsidR="00FE3804" w:rsidRPr="00E62D10" w14:paraId="29337FD2" w14:textId="77777777" w:rsidTr="000C7CF0">
        <w:trPr>
          <w:trHeight w:val="70"/>
        </w:trPr>
        <w:tc>
          <w:tcPr>
            <w:tcW w:w="451" w:type="pct"/>
            <w:shd w:val="clear" w:color="auto" w:fill="auto"/>
            <w:vAlign w:val="center"/>
          </w:tcPr>
          <w:p w14:paraId="1CA0DCA9" w14:textId="5DE3173A" w:rsidR="00FE3804" w:rsidRPr="00E62D10" w:rsidRDefault="00FE3804" w:rsidP="000C7CF0">
            <w:pPr>
              <w:spacing w:after="0" w:line="240" w:lineRule="auto"/>
              <w:jc w:val="center"/>
              <w:rPr>
                <w:rFonts w:eastAsia="Times New Roman"/>
                <w:b w:val="0"/>
                <w:color w:val="000000"/>
                <w:sz w:val="24"/>
                <w:szCs w:val="24"/>
                <w:lang w:eastAsia="ru-RU"/>
              </w:rPr>
            </w:pPr>
          </w:p>
        </w:tc>
        <w:tc>
          <w:tcPr>
            <w:tcW w:w="2808" w:type="pct"/>
            <w:shd w:val="clear" w:color="auto" w:fill="auto"/>
            <w:vAlign w:val="center"/>
          </w:tcPr>
          <w:p w14:paraId="623DF7F7" w14:textId="77777777" w:rsidR="00FE3804" w:rsidRPr="00E62D10" w:rsidRDefault="00FE3804" w:rsidP="000C7CF0">
            <w:pPr>
              <w:spacing w:after="0" w:line="240" w:lineRule="auto"/>
              <w:jc w:val="right"/>
              <w:rPr>
                <w:rFonts w:eastAsia="Times New Roman"/>
                <w:b w:val="0"/>
                <w:color w:val="000000"/>
                <w:sz w:val="24"/>
                <w:szCs w:val="24"/>
                <w:lang w:eastAsia="ru-RU"/>
              </w:rPr>
            </w:pPr>
            <w:r w:rsidRPr="00E62D10">
              <w:rPr>
                <w:b w:val="0"/>
                <w:color w:val="000000"/>
                <w:sz w:val="24"/>
                <w:szCs w:val="24"/>
              </w:rPr>
              <w:t>Итого:</w:t>
            </w:r>
          </w:p>
        </w:tc>
        <w:tc>
          <w:tcPr>
            <w:tcW w:w="1208" w:type="pct"/>
            <w:shd w:val="clear" w:color="auto" w:fill="auto"/>
            <w:vAlign w:val="center"/>
          </w:tcPr>
          <w:p w14:paraId="7E5E9DE3" w14:textId="77777777" w:rsidR="00FE3804" w:rsidRPr="00E62D10" w:rsidRDefault="00FE3804" w:rsidP="000C7CF0">
            <w:pPr>
              <w:spacing w:after="0" w:line="240" w:lineRule="auto"/>
              <w:jc w:val="center"/>
              <w:rPr>
                <w:rFonts w:eastAsia="Times New Roman"/>
                <w:b w:val="0"/>
                <w:color w:val="000000"/>
                <w:sz w:val="24"/>
                <w:szCs w:val="24"/>
                <w:lang w:eastAsia="ru-RU"/>
              </w:rPr>
            </w:pPr>
            <w:r w:rsidRPr="00E62D10">
              <w:rPr>
                <w:b w:val="0"/>
                <w:color w:val="000000"/>
                <w:sz w:val="24"/>
                <w:szCs w:val="24"/>
              </w:rPr>
              <w:t>млн. кВт ч/год</w:t>
            </w:r>
          </w:p>
        </w:tc>
        <w:tc>
          <w:tcPr>
            <w:tcW w:w="533" w:type="pct"/>
            <w:shd w:val="clear" w:color="auto" w:fill="auto"/>
            <w:vAlign w:val="center"/>
          </w:tcPr>
          <w:p w14:paraId="0EDC0188" w14:textId="00C7A1F2" w:rsidR="00FE3804" w:rsidRPr="00FE3804" w:rsidRDefault="00FE3804" w:rsidP="000C7CF0">
            <w:pPr>
              <w:spacing w:after="0" w:line="240" w:lineRule="auto"/>
              <w:jc w:val="center"/>
              <w:rPr>
                <w:rFonts w:eastAsia="Times New Roman"/>
                <w:b w:val="0"/>
                <w:color w:val="000000"/>
                <w:sz w:val="24"/>
                <w:szCs w:val="24"/>
                <w:lang w:eastAsia="ru-RU"/>
              </w:rPr>
            </w:pPr>
            <w:r w:rsidRPr="00FE3804">
              <w:rPr>
                <w:b w:val="0"/>
                <w:bCs/>
                <w:color w:val="000000"/>
                <w:sz w:val="24"/>
                <w:szCs w:val="24"/>
              </w:rPr>
              <w:t>2,9</w:t>
            </w:r>
          </w:p>
        </w:tc>
      </w:tr>
    </w:tbl>
    <w:p w14:paraId="37BB64B8" w14:textId="77777777" w:rsidR="004D0302" w:rsidRPr="00CD4A5C" w:rsidRDefault="004D0302" w:rsidP="004D0302">
      <w:pPr>
        <w:pStyle w:val="b5"/>
        <w:rPr>
          <w:highlight w:val="green"/>
        </w:rPr>
      </w:pPr>
    </w:p>
    <w:p w14:paraId="6649677D" w14:textId="77777777" w:rsidR="00964253" w:rsidRPr="006C4DA2" w:rsidRDefault="006E78B9" w:rsidP="006E78B9">
      <w:pPr>
        <w:pStyle w:val="ac"/>
        <w:spacing w:after="0" w:line="240" w:lineRule="auto"/>
        <w:rPr>
          <w:b w:val="0"/>
          <w:i/>
        </w:rPr>
      </w:pPr>
      <w:r w:rsidRPr="006C4DA2">
        <w:rPr>
          <w:b w:val="0"/>
          <w:i/>
        </w:rPr>
        <w:t>Проектные предложения</w:t>
      </w:r>
    </w:p>
    <w:p w14:paraId="3B28FA6F" w14:textId="77777777" w:rsidR="006C4DA2" w:rsidRDefault="006C4DA2" w:rsidP="006C4DA2">
      <w:pPr>
        <w:pStyle w:val="b5"/>
      </w:pPr>
      <w:r>
        <w:t xml:space="preserve">Выбор марки и сечения проводов выполнен в соответствии с Методическими указаниями по выбору проводов ВЛ 0,4-10 кВ, на минимум приведенных затрат, исходя из передаваемой мощности, допускаемых потерь напряжения в линии и нормированных отклонений напряжения в линии и нормируемых отклонений напряжения у электроприемников в пределах + 5% от номинального в нормальном режиме и от -10 % - в после аварийных режимах. Оборудование на подстанциях находится в удовлетворительном состоянии. </w:t>
      </w:r>
    </w:p>
    <w:p w14:paraId="2E1C5270" w14:textId="77777777" w:rsidR="006C4DA2" w:rsidRDefault="006C4DA2" w:rsidP="006C4DA2">
      <w:pPr>
        <w:pStyle w:val="b5"/>
      </w:pPr>
      <w:r>
        <w:t xml:space="preserve">На первую очередь необходимыми мероприятиями являются: </w:t>
      </w:r>
    </w:p>
    <w:p w14:paraId="0F934B90" w14:textId="77777777" w:rsidR="006C4DA2" w:rsidRDefault="006C4DA2" w:rsidP="006C4DA2">
      <w:pPr>
        <w:pStyle w:val="b5"/>
      </w:pPr>
      <w:r>
        <w:t xml:space="preserve">1. Замена морально и физически устаревшего оборудования подстанций 10/0,4кВ. </w:t>
      </w:r>
    </w:p>
    <w:p w14:paraId="20C6819F" w14:textId="77777777" w:rsidR="006C4DA2" w:rsidRDefault="006C4DA2" w:rsidP="006C4DA2">
      <w:pPr>
        <w:pStyle w:val="b5"/>
      </w:pPr>
      <w:r>
        <w:t xml:space="preserve">2. Переход к энергосберегающим технологиям. </w:t>
      </w:r>
    </w:p>
    <w:p w14:paraId="7A676DFA" w14:textId="77777777" w:rsidR="006C4DA2" w:rsidRDefault="006C4DA2" w:rsidP="006C4DA2">
      <w:pPr>
        <w:pStyle w:val="b5"/>
      </w:pPr>
      <w:r>
        <w:t xml:space="preserve">Данные мероприятия позволят значительно повысить надёжность передачи и качество передаваемой электроэнергии. </w:t>
      </w:r>
    </w:p>
    <w:p w14:paraId="6CF2F904" w14:textId="77777777" w:rsidR="006C4DA2" w:rsidRPr="00E62D10" w:rsidRDefault="006C4DA2" w:rsidP="006C4DA2">
      <w:pPr>
        <w:pStyle w:val="b5"/>
      </w:pPr>
      <w:r w:rsidRPr="00E62D10">
        <w:t xml:space="preserve">В проектируемых районах предполагается размещение новых трансформаторных подстанций и реконструкция существующих в сложившейся застройке. </w:t>
      </w:r>
    </w:p>
    <w:p w14:paraId="40480F8E" w14:textId="77777777" w:rsidR="006C4DA2" w:rsidRDefault="006C4DA2" w:rsidP="006C4DA2">
      <w:pPr>
        <w:pStyle w:val="b5"/>
      </w:pPr>
      <w:r w:rsidRPr="00E62D10">
        <w:t>Особое значение приобретают энергосберегающие мероприятия, проведение которых необходимо во всех сферах потребления с попутным введением дифференцированных тарифов за пользование электроэнергией, а также уменьшением потребления электроэнергии за счёт замены морально устаревшего энергоёмкого оборудования на более экономичное современное.</w:t>
      </w:r>
    </w:p>
    <w:p w14:paraId="3DD8A46F" w14:textId="3C52A552" w:rsidR="006C4DA2" w:rsidRDefault="006C4DA2" w:rsidP="00BF396E">
      <w:pPr>
        <w:pStyle w:val="afc"/>
        <w:rPr>
          <w:rFonts w:eastAsia="Calibri"/>
          <w:highlight w:val="lightGray"/>
        </w:rPr>
      </w:pPr>
    </w:p>
    <w:p w14:paraId="4040468B" w14:textId="77777777" w:rsidR="00360C32" w:rsidRDefault="00360C32" w:rsidP="00BF396E">
      <w:pPr>
        <w:pStyle w:val="afc"/>
        <w:rPr>
          <w:rFonts w:eastAsia="Calibri"/>
          <w:highlight w:val="lightGray"/>
        </w:rPr>
      </w:pPr>
    </w:p>
    <w:p w14:paraId="15B967A4" w14:textId="77777777" w:rsidR="00360C32" w:rsidRDefault="00360C32" w:rsidP="00BF396E">
      <w:pPr>
        <w:pStyle w:val="afc"/>
        <w:rPr>
          <w:rFonts w:eastAsia="Calibri"/>
          <w:highlight w:val="lightGray"/>
        </w:rPr>
      </w:pPr>
    </w:p>
    <w:p w14:paraId="4C136E7A" w14:textId="77777777" w:rsidR="00360C32" w:rsidRDefault="00360C32" w:rsidP="00BF396E">
      <w:pPr>
        <w:pStyle w:val="afc"/>
        <w:rPr>
          <w:rFonts w:eastAsia="Calibri"/>
          <w:highlight w:val="lightGray"/>
        </w:rPr>
      </w:pPr>
    </w:p>
    <w:p w14:paraId="3AFF61E5" w14:textId="77777777" w:rsidR="00360C32" w:rsidRDefault="00360C32" w:rsidP="00BF396E">
      <w:pPr>
        <w:pStyle w:val="afc"/>
        <w:rPr>
          <w:rFonts w:eastAsia="Calibri"/>
          <w:highlight w:val="lightGray"/>
        </w:rPr>
      </w:pPr>
    </w:p>
    <w:p w14:paraId="34997046" w14:textId="77777777" w:rsidR="00360C32" w:rsidRDefault="00360C32" w:rsidP="00BF396E">
      <w:pPr>
        <w:pStyle w:val="afc"/>
        <w:rPr>
          <w:rFonts w:eastAsia="Calibri"/>
          <w:highlight w:val="lightGray"/>
        </w:rPr>
      </w:pPr>
    </w:p>
    <w:p w14:paraId="0B93CB8A" w14:textId="77777777" w:rsidR="00360C32" w:rsidRDefault="00360C32" w:rsidP="00BF396E">
      <w:pPr>
        <w:pStyle w:val="afc"/>
        <w:rPr>
          <w:rFonts w:eastAsia="Calibri"/>
          <w:highlight w:val="lightGray"/>
        </w:rPr>
      </w:pPr>
    </w:p>
    <w:p w14:paraId="122F6262" w14:textId="77777777" w:rsidR="00360C32" w:rsidRDefault="00360C32" w:rsidP="00BF396E">
      <w:pPr>
        <w:pStyle w:val="afc"/>
        <w:rPr>
          <w:rFonts w:eastAsia="Calibri"/>
          <w:highlight w:val="lightGray"/>
        </w:rPr>
      </w:pPr>
    </w:p>
    <w:p w14:paraId="6708E580" w14:textId="77777777" w:rsidR="00360C32" w:rsidRDefault="00360C32" w:rsidP="00BF396E">
      <w:pPr>
        <w:pStyle w:val="afc"/>
        <w:rPr>
          <w:rFonts w:eastAsia="Calibri"/>
          <w:highlight w:val="lightGray"/>
        </w:rPr>
      </w:pPr>
    </w:p>
    <w:p w14:paraId="0ED04D08" w14:textId="77777777" w:rsidR="00360C32" w:rsidRDefault="00360C32" w:rsidP="00BF396E">
      <w:pPr>
        <w:pStyle w:val="afc"/>
        <w:rPr>
          <w:rFonts w:eastAsia="Calibri"/>
          <w:highlight w:val="lightGray"/>
        </w:rPr>
      </w:pPr>
    </w:p>
    <w:p w14:paraId="2B890683" w14:textId="7DB1E9BB" w:rsidR="00FE3804" w:rsidRPr="00131878" w:rsidRDefault="00FE3804" w:rsidP="00360C32">
      <w:pPr>
        <w:pStyle w:val="afff7"/>
        <w:spacing w:before="0" w:after="0"/>
        <w:rPr>
          <w:b/>
        </w:rPr>
      </w:pPr>
      <w:r w:rsidRPr="00131878">
        <w:lastRenderedPageBreak/>
        <w:t xml:space="preserve">Таблица </w:t>
      </w:r>
      <w:r>
        <w:t>2.3.10.4</w:t>
      </w:r>
      <w:r w:rsidRPr="00131878">
        <w:t>-</w:t>
      </w:r>
      <w:r w:rsidRPr="00FE3804">
        <w:t>2</w:t>
      </w:r>
      <w:r w:rsidRPr="00131878">
        <w:t xml:space="preserve"> </w:t>
      </w:r>
    </w:p>
    <w:p w14:paraId="42CBA90E" w14:textId="77777777" w:rsidR="00FE3804" w:rsidRPr="00131878" w:rsidRDefault="00FE3804" w:rsidP="00360C32">
      <w:pPr>
        <w:pStyle w:val="b5"/>
      </w:pPr>
    </w:p>
    <w:p w14:paraId="499D1DB2" w14:textId="05D49212" w:rsidR="00FE3804" w:rsidRPr="00360C32" w:rsidRDefault="00FE3804" w:rsidP="00360C32">
      <w:pPr>
        <w:pStyle w:val="afff5"/>
        <w:spacing w:before="0" w:after="0"/>
        <w:ind w:firstLine="0"/>
      </w:pPr>
      <w:r>
        <w:t>Расчетное</w:t>
      </w:r>
      <w:r w:rsidRPr="00FE3804">
        <w:t xml:space="preserve"> </w:t>
      </w:r>
      <w:r>
        <w:t>перспективное</w:t>
      </w:r>
      <w:r w:rsidRPr="00131878">
        <w:t xml:space="preserve"> </w:t>
      </w:r>
      <w:r>
        <w:t>потребление электроэнергии в Айском сельсовете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553"/>
        <w:gridCol w:w="1833"/>
        <w:gridCol w:w="869"/>
        <w:gridCol w:w="1213"/>
        <w:gridCol w:w="1314"/>
      </w:tblGrid>
      <w:tr w:rsidR="00FE3804" w:rsidRPr="00FE3804" w14:paraId="32120D32" w14:textId="77777777" w:rsidTr="000C7CF0">
        <w:trPr>
          <w:trHeight w:val="510"/>
        </w:trPr>
        <w:tc>
          <w:tcPr>
            <w:tcW w:w="301" w:type="pct"/>
            <w:shd w:val="clear" w:color="auto" w:fill="auto"/>
            <w:vAlign w:val="center"/>
            <w:hideMark/>
          </w:tcPr>
          <w:p w14:paraId="26495A9C" w14:textId="77777777" w:rsidR="00FE3804" w:rsidRPr="00FE3804" w:rsidRDefault="00FE3804" w:rsidP="000C7CF0">
            <w:pPr>
              <w:spacing w:after="0" w:line="240" w:lineRule="auto"/>
              <w:jc w:val="center"/>
              <w:rPr>
                <w:rFonts w:eastAsia="Times New Roman"/>
                <w:b w:val="0"/>
                <w:color w:val="000000"/>
                <w:sz w:val="24"/>
                <w:szCs w:val="24"/>
                <w:lang w:eastAsia="ru-RU"/>
              </w:rPr>
            </w:pPr>
            <w:r w:rsidRPr="00FE3804">
              <w:rPr>
                <w:rFonts w:eastAsia="Times New Roman"/>
                <w:b w:val="0"/>
                <w:color w:val="000000"/>
                <w:sz w:val="24"/>
                <w:szCs w:val="24"/>
                <w:lang w:eastAsia="ru-RU"/>
              </w:rPr>
              <w:t>№ п/п</w:t>
            </w:r>
          </w:p>
        </w:tc>
        <w:tc>
          <w:tcPr>
            <w:tcW w:w="1901" w:type="pct"/>
            <w:shd w:val="clear" w:color="auto" w:fill="auto"/>
            <w:vAlign w:val="center"/>
            <w:hideMark/>
          </w:tcPr>
          <w:p w14:paraId="6725E22B" w14:textId="77777777" w:rsidR="00FE3804" w:rsidRPr="00FE3804" w:rsidRDefault="00FE3804" w:rsidP="000C7CF0">
            <w:pPr>
              <w:spacing w:after="0" w:line="240" w:lineRule="auto"/>
              <w:jc w:val="center"/>
              <w:rPr>
                <w:rFonts w:eastAsia="Times New Roman"/>
                <w:b w:val="0"/>
                <w:color w:val="000000"/>
                <w:sz w:val="24"/>
                <w:szCs w:val="24"/>
                <w:lang w:eastAsia="ru-RU"/>
              </w:rPr>
            </w:pPr>
            <w:r w:rsidRPr="00FE3804">
              <w:rPr>
                <w:rFonts w:eastAsia="Times New Roman"/>
                <w:b w:val="0"/>
                <w:color w:val="000000"/>
                <w:sz w:val="24"/>
                <w:szCs w:val="24"/>
                <w:lang w:eastAsia="ru-RU"/>
              </w:rPr>
              <w:t>Показатели</w:t>
            </w:r>
          </w:p>
        </w:tc>
        <w:tc>
          <w:tcPr>
            <w:tcW w:w="981" w:type="pct"/>
            <w:shd w:val="clear" w:color="auto" w:fill="auto"/>
            <w:vAlign w:val="center"/>
            <w:hideMark/>
          </w:tcPr>
          <w:p w14:paraId="3362811C" w14:textId="77777777" w:rsidR="00FE3804" w:rsidRPr="00FE3804" w:rsidRDefault="00FE3804" w:rsidP="000C7CF0">
            <w:pPr>
              <w:spacing w:after="0" w:line="240" w:lineRule="auto"/>
              <w:jc w:val="center"/>
              <w:rPr>
                <w:rFonts w:eastAsia="Times New Roman"/>
                <w:b w:val="0"/>
                <w:color w:val="000000"/>
                <w:sz w:val="24"/>
                <w:szCs w:val="24"/>
                <w:lang w:eastAsia="ru-RU"/>
              </w:rPr>
            </w:pPr>
            <w:r w:rsidRPr="00FE3804">
              <w:rPr>
                <w:rFonts w:eastAsia="Times New Roman"/>
                <w:b w:val="0"/>
                <w:color w:val="000000"/>
                <w:sz w:val="24"/>
                <w:szCs w:val="24"/>
                <w:lang w:eastAsia="ru-RU"/>
              </w:rPr>
              <w:t>Единицы измерения</w:t>
            </w:r>
          </w:p>
        </w:tc>
        <w:tc>
          <w:tcPr>
            <w:tcW w:w="465" w:type="pct"/>
            <w:shd w:val="clear" w:color="auto" w:fill="auto"/>
            <w:vAlign w:val="center"/>
            <w:hideMark/>
          </w:tcPr>
          <w:p w14:paraId="64FFE1D1" w14:textId="77777777" w:rsidR="00FE3804" w:rsidRPr="00FE3804" w:rsidRDefault="00FE3804" w:rsidP="000C7CF0">
            <w:pPr>
              <w:spacing w:after="0" w:line="240" w:lineRule="auto"/>
              <w:jc w:val="center"/>
              <w:rPr>
                <w:rFonts w:eastAsia="Times New Roman"/>
                <w:b w:val="0"/>
                <w:color w:val="000000"/>
                <w:sz w:val="24"/>
                <w:szCs w:val="24"/>
                <w:lang w:eastAsia="ru-RU"/>
              </w:rPr>
            </w:pPr>
            <w:r w:rsidRPr="00FE3804">
              <w:rPr>
                <w:rFonts w:eastAsia="Times New Roman"/>
                <w:b w:val="0"/>
                <w:color w:val="000000"/>
                <w:sz w:val="24"/>
                <w:szCs w:val="24"/>
                <w:lang w:eastAsia="ru-RU"/>
              </w:rPr>
              <w:t>2023 г.</w:t>
            </w:r>
          </w:p>
        </w:tc>
        <w:tc>
          <w:tcPr>
            <w:tcW w:w="649" w:type="pct"/>
            <w:shd w:val="clear" w:color="auto" w:fill="auto"/>
            <w:vAlign w:val="center"/>
            <w:hideMark/>
          </w:tcPr>
          <w:p w14:paraId="4786F62D" w14:textId="77777777" w:rsidR="00FE3804" w:rsidRPr="00FE3804" w:rsidRDefault="00FE3804" w:rsidP="000C7CF0">
            <w:pPr>
              <w:spacing w:after="0" w:line="240" w:lineRule="auto"/>
              <w:jc w:val="center"/>
              <w:rPr>
                <w:rFonts w:eastAsia="Times New Roman"/>
                <w:b w:val="0"/>
                <w:color w:val="000000"/>
                <w:sz w:val="24"/>
                <w:szCs w:val="24"/>
                <w:lang w:eastAsia="ru-RU"/>
              </w:rPr>
            </w:pPr>
            <w:r w:rsidRPr="00FE3804">
              <w:rPr>
                <w:rFonts w:eastAsia="Times New Roman"/>
                <w:b w:val="0"/>
                <w:color w:val="000000"/>
                <w:sz w:val="24"/>
                <w:szCs w:val="24"/>
                <w:lang w:eastAsia="ru-RU"/>
              </w:rPr>
              <w:t>I-ая очередь (2034 г.)</w:t>
            </w:r>
          </w:p>
        </w:tc>
        <w:tc>
          <w:tcPr>
            <w:tcW w:w="703" w:type="pct"/>
            <w:shd w:val="clear" w:color="auto" w:fill="auto"/>
            <w:vAlign w:val="center"/>
            <w:hideMark/>
          </w:tcPr>
          <w:p w14:paraId="37C3AE6C" w14:textId="2F668501" w:rsidR="00FE3804" w:rsidRDefault="00FE3804" w:rsidP="000C7CF0">
            <w:pPr>
              <w:spacing w:after="0" w:line="240" w:lineRule="auto"/>
              <w:jc w:val="center"/>
              <w:rPr>
                <w:rFonts w:eastAsia="Times New Roman"/>
                <w:b w:val="0"/>
                <w:color w:val="000000"/>
                <w:sz w:val="24"/>
                <w:szCs w:val="24"/>
                <w:lang w:eastAsia="ru-RU"/>
              </w:rPr>
            </w:pPr>
            <w:r w:rsidRPr="00FE3804">
              <w:rPr>
                <w:rFonts w:eastAsia="Times New Roman"/>
                <w:b w:val="0"/>
                <w:color w:val="000000"/>
                <w:sz w:val="24"/>
                <w:szCs w:val="24"/>
                <w:lang w:eastAsia="ru-RU"/>
              </w:rPr>
              <w:t>Расчетный срок</w:t>
            </w:r>
          </w:p>
          <w:p w14:paraId="1F9F01BA" w14:textId="152E9981" w:rsidR="00FE3804" w:rsidRPr="00FE3804" w:rsidRDefault="00FE3804" w:rsidP="000C7CF0">
            <w:pPr>
              <w:spacing w:after="0" w:line="240" w:lineRule="auto"/>
              <w:jc w:val="center"/>
              <w:rPr>
                <w:rFonts w:eastAsia="Times New Roman"/>
                <w:b w:val="0"/>
                <w:color w:val="000000"/>
                <w:sz w:val="24"/>
                <w:szCs w:val="24"/>
                <w:lang w:eastAsia="ru-RU"/>
              </w:rPr>
            </w:pPr>
            <w:r w:rsidRPr="00FE3804">
              <w:rPr>
                <w:rFonts w:eastAsia="Times New Roman"/>
                <w:b w:val="0"/>
                <w:color w:val="000000"/>
                <w:sz w:val="24"/>
                <w:szCs w:val="24"/>
                <w:lang w:eastAsia="ru-RU"/>
              </w:rPr>
              <w:t>(2044 г.)</w:t>
            </w:r>
          </w:p>
        </w:tc>
      </w:tr>
      <w:tr w:rsidR="00FE3804" w:rsidRPr="00FE3804" w14:paraId="1A2FC137" w14:textId="77777777" w:rsidTr="000C7CF0">
        <w:trPr>
          <w:trHeight w:val="255"/>
        </w:trPr>
        <w:tc>
          <w:tcPr>
            <w:tcW w:w="301" w:type="pct"/>
            <w:shd w:val="clear" w:color="auto" w:fill="auto"/>
            <w:vAlign w:val="center"/>
            <w:hideMark/>
          </w:tcPr>
          <w:p w14:paraId="4698C85E" w14:textId="77777777" w:rsidR="00FE3804" w:rsidRPr="00FE3804" w:rsidRDefault="00FE3804" w:rsidP="000C7CF0">
            <w:pPr>
              <w:spacing w:after="0" w:line="240" w:lineRule="auto"/>
              <w:jc w:val="center"/>
              <w:rPr>
                <w:rFonts w:eastAsia="Times New Roman"/>
                <w:b w:val="0"/>
                <w:color w:val="000000"/>
                <w:sz w:val="24"/>
                <w:szCs w:val="24"/>
                <w:lang w:eastAsia="ru-RU"/>
              </w:rPr>
            </w:pPr>
            <w:r w:rsidRPr="00FE3804">
              <w:rPr>
                <w:rFonts w:eastAsia="Times New Roman"/>
                <w:b w:val="0"/>
                <w:color w:val="000000"/>
                <w:sz w:val="24"/>
                <w:szCs w:val="24"/>
                <w:lang w:eastAsia="ru-RU"/>
              </w:rPr>
              <w:t>1</w:t>
            </w:r>
          </w:p>
        </w:tc>
        <w:tc>
          <w:tcPr>
            <w:tcW w:w="1901" w:type="pct"/>
            <w:shd w:val="clear" w:color="auto" w:fill="auto"/>
            <w:vAlign w:val="center"/>
            <w:hideMark/>
          </w:tcPr>
          <w:p w14:paraId="6E4BAA6B" w14:textId="77777777" w:rsidR="00FE3804" w:rsidRPr="00FE3804" w:rsidRDefault="00FE3804" w:rsidP="000C7CF0">
            <w:pPr>
              <w:spacing w:after="0" w:line="240" w:lineRule="auto"/>
              <w:rPr>
                <w:rFonts w:eastAsia="Times New Roman"/>
                <w:b w:val="0"/>
                <w:color w:val="000000"/>
                <w:sz w:val="24"/>
                <w:szCs w:val="24"/>
                <w:lang w:eastAsia="ru-RU"/>
              </w:rPr>
            </w:pPr>
            <w:r w:rsidRPr="00FE3804">
              <w:rPr>
                <w:rFonts w:eastAsia="Times New Roman"/>
                <w:b w:val="0"/>
                <w:color w:val="000000"/>
                <w:sz w:val="24"/>
                <w:szCs w:val="24"/>
                <w:lang w:eastAsia="ru-RU"/>
              </w:rPr>
              <w:t>Численность населения</w:t>
            </w:r>
          </w:p>
        </w:tc>
        <w:tc>
          <w:tcPr>
            <w:tcW w:w="981" w:type="pct"/>
            <w:shd w:val="clear" w:color="auto" w:fill="auto"/>
            <w:vAlign w:val="center"/>
            <w:hideMark/>
          </w:tcPr>
          <w:p w14:paraId="67D5B6C4" w14:textId="77777777" w:rsidR="00FE3804" w:rsidRPr="00FE3804" w:rsidRDefault="00FE3804" w:rsidP="000C7CF0">
            <w:pPr>
              <w:spacing w:after="0" w:line="240" w:lineRule="auto"/>
              <w:jc w:val="center"/>
              <w:rPr>
                <w:rFonts w:eastAsia="Times New Roman"/>
                <w:b w:val="0"/>
                <w:color w:val="000000"/>
                <w:sz w:val="24"/>
                <w:szCs w:val="24"/>
                <w:lang w:eastAsia="ru-RU"/>
              </w:rPr>
            </w:pPr>
            <w:r w:rsidRPr="00FE3804">
              <w:rPr>
                <w:rFonts w:eastAsia="Times New Roman"/>
                <w:b w:val="0"/>
                <w:color w:val="000000"/>
                <w:sz w:val="24"/>
                <w:szCs w:val="24"/>
                <w:lang w:eastAsia="ru-RU"/>
              </w:rPr>
              <w:t>чел.</w:t>
            </w:r>
          </w:p>
        </w:tc>
        <w:tc>
          <w:tcPr>
            <w:tcW w:w="465" w:type="pct"/>
            <w:shd w:val="clear" w:color="auto" w:fill="auto"/>
            <w:vAlign w:val="center"/>
            <w:hideMark/>
          </w:tcPr>
          <w:p w14:paraId="0CD16CA0" w14:textId="77777777" w:rsidR="00FE3804" w:rsidRPr="00FE3804" w:rsidRDefault="00FE3804" w:rsidP="000C7CF0">
            <w:pPr>
              <w:spacing w:after="0" w:line="240" w:lineRule="auto"/>
              <w:jc w:val="center"/>
              <w:rPr>
                <w:rFonts w:eastAsia="Times New Roman"/>
                <w:b w:val="0"/>
                <w:color w:val="000000"/>
                <w:sz w:val="24"/>
                <w:szCs w:val="24"/>
                <w:lang w:eastAsia="ru-RU"/>
              </w:rPr>
            </w:pPr>
            <w:r w:rsidRPr="00FE3804">
              <w:rPr>
                <w:rFonts w:eastAsia="Times New Roman"/>
                <w:b w:val="0"/>
                <w:color w:val="000000"/>
                <w:sz w:val="24"/>
                <w:szCs w:val="24"/>
                <w:lang w:eastAsia="ru-RU"/>
              </w:rPr>
              <w:t>3523</w:t>
            </w:r>
          </w:p>
        </w:tc>
        <w:tc>
          <w:tcPr>
            <w:tcW w:w="649" w:type="pct"/>
            <w:shd w:val="clear" w:color="auto" w:fill="auto"/>
            <w:vAlign w:val="center"/>
            <w:hideMark/>
          </w:tcPr>
          <w:p w14:paraId="5940ED6C" w14:textId="77777777" w:rsidR="00FE3804" w:rsidRPr="00FE3804" w:rsidRDefault="00FE3804" w:rsidP="000C7CF0">
            <w:pPr>
              <w:spacing w:after="0" w:line="240" w:lineRule="auto"/>
              <w:jc w:val="center"/>
              <w:rPr>
                <w:rFonts w:eastAsia="Times New Roman"/>
                <w:b w:val="0"/>
                <w:color w:val="000000"/>
                <w:sz w:val="24"/>
                <w:szCs w:val="24"/>
                <w:lang w:eastAsia="ru-RU"/>
              </w:rPr>
            </w:pPr>
            <w:r w:rsidRPr="00FE3804">
              <w:rPr>
                <w:rFonts w:eastAsia="Times New Roman"/>
                <w:b w:val="0"/>
                <w:color w:val="000000"/>
                <w:sz w:val="24"/>
                <w:szCs w:val="24"/>
                <w:lang w:eastAsia="ru-RU"/>
              </w:rPr>
              <w:t>5200</w:t>
            </w:r>
          </w:p>
        </w:tc>
        <w:tc>
          <w:tcPr>
            <w:tcW w:w="703" w:type="pct"/>
            <w:shd w:val="clear" w:color="auto" w:fill="auto"/>
            <w:vAlign w:val="center"/>
            <w:hideMark/>
          </w:tcPr>
          <w:p w14:paraId="2AE12406" w14:textId="77777777" w:rsidR="00FE3804" w:rsidRPr="00FE3804" w:rsidRDefault="00FE3804" w:rsidP="000C7CF0">
            <w:pPr>
              <w:spacing w:after="0" w:line="240" w:lineRule="auto"/>
              <w:jc w:val="center"/>
              <w:rPr>
                <w:rFonts w:eastAsia="Times New Roman"/>
                <w:b w:val="0"/>
                <w:color w:val="000000"/>
                <w:sz w:val="24"/>
                <w:szCs w:val="24"/>
                <w:lang w:eastAsia="ru-RU"/>
              </w:rPr>
            </w:pPr>
            <w:r w:rsidRPr="00FE3804">
              <w:rPr>
                <w:rFonts w:eastAsia="Times New Roman"/>
                <w:b w:val="0"/>
                <w:color w:val="000000"/>
                <w:sz w:val="24"/>
                <w:szCs w:val="24"/>
                <w:lang w:eastAsia="ru-RU"/>
              </w:rPr>
              <w:t>8000</w:t>
            </w:r>
          </w:p>
        </w:tc>
      </w:tr>
      <w:tr w:rsidR="00FE3804" w:rsidRPr="00FE3804" w14:paraId="796B911D" w14:textId="77777777" w:rsidTr="000C7CF0">
        <w:trPr>
          <w:trHeight w:val="510"/>
        </w:trPr>
        <w:tc>
          <w:tcPr>
            <w:tcW w:w="301" w:type="pct"/>
            <w:shd w:val="clear" w:color="auto" w:fill="auto"/>
            <w:vAlign w:val="center"/>
            <w:hideMark/>
          </w:tcPr>
          <w:p w14:paraId="351415F3" w14:textId="77777777" w:rsidR="00FE3804" w:rsidRPr="00FE3804" w:rsidRDefault="00FE3804" w:rsidP="000C7CF0">
            <w:pPr>
              <w:spacing w:after="0" w:line="240" w:lineRule="auto"/>
              <w:jc w:val="center"/>
              <w:rPr>
                <w:rFonts w:eastAsia="Times New Roman"/>
                <w:b w:val="0"/>
                <w:color w:val="000000"/>
                <w:sz w:val="24"/>
                <w:szCs w:val="24"/>
                <w:lang w:eastAsia="ru-RU"/>
              </w:rPr>
            </w:pPr>
            <w:r w:rsidRPr="00FE3804">
              <w:rPr>
                <w:rFonts w:eastAsia="Times New Roman"/>
                <w:b w:val="0"/>
                <w:color w:val="000000"/>
                <w:sz w:val="24"/>
                <w:szCs w:val="24"/>
                <w:lang w:eastAsia="ru-RU"/>
              </w:rPr>
              <w:t>2</w:t>
            </w:r>
          </w:p>
        </w:tc>
        <w:tc>
          <w:tcPr>
            <w:tcW w:w="1901" w:type="pct"/>
            <w:shd w:val="clear" w:color="auto" w:fill="auto"/>
            <w:vAlign w:val="center"/>
            <w:hideMark/>
          </w:tcPr>
          <w:p w14:paraId="5E9AE33E" w14:textId="77777777" w:rsidR="00FE3804" w:rsidRPr="00FE3804" w:rsidRDefault="00FE3804" w:rsidP="000C7CF0">
            <w:pPr>
              <w:spacing w:after="0" w:line="240" w:lineRule="auto"/>
              <w:rPr>
                <w:rFonts w:eastAsia="Times New Roman"/>
                <w:b w:val="0"/>
                <w:color w:val="000000"/>
                <w:sz w:val="24"/>
                <w:szCs w:val="24"/>
                <w:lang w:eastAsia="ru-RU"/>
              </w:rPr>
            </w:pPr>
            <w:r w:rsidRPr="00FE3804">
              <w:rPr>
                <w:rFonts w:eastAsia="Times New Roman"/>
                <w:b w:val="0"/>
                <w:color w:val="000000"/>
                <w:sz w:val="24"/>
                <w:szCs w:val="24"/>
                <w:lang w:eastAsia="ru-RU"/>
              </w:rPr>
              <w:t>Укрупненные показатели электропотребления</w:t>
            </w:r>
          </w:p>
        </w:tc>
        <w:tc>
          <w:tcPr>
            <w:tcW w:w="981" w:type="pct"/>
            <w:shd w:val="clear" w:color="auto" w:fill="auto"/>
            <w:vAlign w:val="center"/>
            <w:hideMark/>
          </w:tcPr>
          <w:p w14:paraId="770CA4CD" w14:textId="77777777" w:rsidR="00FE3804" w:rsidRPr="00FE3804" w:rsidRDefault="00FE3804" w:rsidP="000C7CF0">
            <w:pPr>
              <w:spacing w:after="0" w:line="240" w:lineRule="auto"/>
              <w:jc w:val="center"/>
              <w:rPr>
                <w:rFonts w:eastAsia="Times New Roman"/>
                <w:b w:val="0"/>
                <w:color w:val="000000"/>
                <w:sz w:val="24"/>
                <w:szCs w:val="24"/>
                <w:lang w:eastAsia="ru-RU"/>
              </w:rPr>
            </w:pPr>
            <w:r w:rsidRPr="00FE3804">
              <w:rPr>
                <w:rFonts w:eastAsia="Times New Roman"/>
                <w:b w:val="0"/>
                <w:color w:val="000000"/>
                <w:sz w:val="24"/>
                <w:szCs w:val="24"/>
                <w:lang w:eastAsia="ru-RU"/>
              </w:rPr>
              <w:t>кВт·ч /год на 1 чел</w:t>
            </w:r>
          </w:p>
        </w:tc>
        <w:tc>
          <w:tcPr>
            <w:tcW w:w="465" w:type="pct"/>
            <w:shd w:val="clear" w:color="auto" w:fill="auto"/>
            <w:vAlign w:val="center"/>
            <w:hideMark/>
          </w:tcPr>
          <w:p w14:paraId="3B1B402A" w14:textId="77777777" w:rsidR="00FE3804" w:rsidRPr="00FE3804" w:rsidRDefault="00FE3804" w:rsidP="000C7CF0">
            <w:pPr>
              <w:spacing w:after="0" w:line="240" w:lineRule="auto"/>
              <w:jc w:val="center"/>
              <w:rPr>
                <w:rFonts w:eastAsia="Times New Roman"/>
                <w:b w:val="0"/>
                <w:color w:val="000000"/>
                <w:sz w:val="24"/>
                <w:szCs w:val="24"/>
                <w:lang w:eastAsia="ru-RU"/>
              </w:rPr>
            </w:pPr>
            <w:r w:rsidRPr="00FE3804">
              <w:rPr>
                <w:rFonts w:eastAsia="Times New Roman"/>
                <w:b w:val="0"/>
                <w:color w:val="000000"/>
                <w:sz w:val="24"/>
                <w:szCs w:val="24"/>
                <w:lang w:eastAsia="ru-RU"/>
              </w:rPr>
              <w:t>950</w:t>
            </w:r>
          </w:p>
        </w:tc>
        <w:tc>
          <w:tcPr>
            <w:tcW w:w="649" w:type="pct"/>
            <w:shd w:val="clear" w:color="auto" w:fill="auto"/>
            <w:vAlign w:val="center"/>
            <w:hideMark/>
          </w:tcPr>
          <w:p w14:paraId="1F79501F" w14:textId="77777777" w:rsidR="00FE3804" w:rsidRPr="00FE3804" w:rsidRDefault="00FE3804" w:rsidP="000C7CF0">
            <w:pPr>
              <w:spacing w:after="0" w:line="240" w:lineRule="auto"/>
              <w:jc w:val="center"/>
              <w:rPr>
                <w:rFonts w:eastAsia="Times New Roman"/>
                <w:b w:val="0"/>
                <w:color w:val="000000"/>
                <w:sz w:val="24"/>
                <w:szCs w:val="24"/>
                <w:lang w:eastAsia="ru-RU"/>
              </w:rPr>
            </w:pPr>
            <w:r w:rsidRPr="00FE3804">
              <w:rPr>
                <w:rFonts w:eastAsia="Times New Roman"/>
                <w:b w:val="0"/>
                <w:color w:val="000000"/>
                <w:sz w:val="24"/>
                <w:szCs w:val="24"/>
                <w:lang w:eastAsia="ru-RU"/>
              </w:rPr>
              <w:t>950</w:t>
            </w:r>
          </w:p>
        </w:tc>
        <w:tc>
          <w:tcPr>
            <w:tcW w:w="703" w:type="pct"/>
            <w:shd w:val="clear" w:color="auto" w:fill="auto"/>
            <w:vAlign w:val="center"/>
            <w:hideMark/>
          </w:tcPr>
          <w:p w14:paraId="0C0365F8" w14:textId="77777777" w:rsidR="00FE3804" w:rsidRPr="00FE3804" w:rsidRDefault="00FE3804" w:rsidP="000C7CF0">
            <w:pPr>
              <w:spacing w:after="0" w:line="240" w:lineRule="auto"/>
              <w:jc w:val="center"/>
              <w:rPr>
                <w:rFonts w:eastAsia="Times New Roman"/>
                <w:b w:val="0"/>
                <w:color w:val="000000"/>
                <w:sz w:val="24"/>
                <w:szCs w:val="24"/>
                <w:lang w:eastAsia="ru-RU"/>
              </w:rPr>
            </w:pPr>
            <w:r w:rsidRPr="00FE3804">
              <w:rPr>
                <w:rFonts w:eastAsia="Times New Roman"/>
                <w:b w:val="0"/>
                <w:color w:val="000000"/>
                <w:sz w:val="24"/>
                <w:szCs w:val="24"/>
                <w:lang w:eastAsia="ru-RU"/>
              </w:rPr>
              <w:t>950</w:t>
            </w:r>
          </w:p>
        </w:tc>
      </w:tr>
      <w:tr w:rsidR="00FE3804" w:rsidRPr="00FE3804" w14:paraId="2A6F852D" w14:textId="77777777" w:rsidTr="000C7CF0">
        <w:trPr>
          <w:trHeight w:val="510"/>
        </w:trPr>
        <w:tc>
          <w:tcPr>
            <w:tcW w:w="301" w:type="pct"/>
            <w:shd w:val="clear" w:color="auto" w:fill="auto"/>
            <w:vAlign w:val="center"/>
            <w:hideMark/>
          </w:tcPr>
          <w:p w14:paraId="2EAB0451" w14:textId="77777777" w:rsidR="00FE3804" w:rsidRPr="00FE3804" w:rsidRDefault="00FE3804" w:rsidP="000C7CF0">
            <w:pPr>
              <w:spacing w:after="0" w:line="240" w:lineRule="auto"/>
              <w:jc w:val="center"/>
              <w:rPr>
                <w:rFonts w:eastAsia="Times New Roman"/>
                <w:b w:val="0"/>
                <w:color w:val="000000"/>
                <w:sz w:val="24"/>
                <w:szCs w:val="24"/>
                <w:lang w:eastAsia="ru-RU"/>
              </w:rPr>
            </w:pPr>
            <w:r w:rsidRPr="00FE3804">
              <w:rPr>
                <w:rFonts w:eastAsia="Times New Roman"/>
                <w:b w:val="0"/>
                <w:color w:val="000000"/>
                <w:sz w:val="24"/>
                <w:szCs w:val="24"/>
                <w:lang w:eastAsia="ru-RU"/>
              </w:rPr>
              <w:t>3</w:t>
            </w:r>
          </w:p>
        </w:tc>
        <w:tc>
          <w:tcPr>
            <w:tcW w:w="1901" w:type="pct"/>
            <w:shd w:val="clear" w:color="auto" w:fill="auto"/>
            <w:vAlign w:val="center"/>
            <w:hideMark/>
          </w:tcPr>
          <w:p w14:paraId="71D157C9" w14:textId="77777777" w:rsidR="00FE3804" w:rsidRPr="00FE3804" w:rsidRDefault="00FE3804" w:rsidP="000C7CF0">
            <w:pPr>
              <w:spacing w:after="0" w:line="240" w:lineRule="auto"/>
              <w:rPr>
                <w:rFonts w:eastAsia="Times New Roman"/>
                <w:b w:val="0"/>
                <w:color w:val="000000"/>
                <w:sz w:val="24"/>
                <w:szCs w:val="24"/>
                <w:lang w:eastAsia="ru-RU"/>
              </w:rPr>
            </w:pPr>
            <w:r w:rsidRPr="00FE3804">
              <w:rPr>
                <w:rFonts w:eastAsia="Times New Roman"/>
                <w:b w:val="0"/>
                <w:color w:val="000000"/>
                <w:sz w:val="24"/>
                <w:szCs w:val="24"/>
                <w:lang w:eastAsia="ru-RU"/>
              </w:rPr>
              <w:t>Годовое потребление электроэнергии жилищно-коммунального сектора</w:t>
            </w:r>
          </w:p>
        </w:tc>
        <w:tc>
          <w:tcPr>
            <w:tcW w:w="981" w:type="pct"/>
            <w:shd w:val="clear" w:color="auto" w:fill="auto"/>
            <w:vAlign w:val="center"/>
            <w:hideMark/>
          </w:tcPr>
          <w:p w14:paraId="0721BB59" w14:textId="77777777" w:rsidR="00FE3804" w:rsidRPr="00FE3804" w:rsidRDefault="00FE3804" w:rsidP="000C7CF0">
            <w:pPr>
              <w:spacing w:after="0" w:line="240" w:lineRule="auto"/>
              <w:jc w:val="center"/>
              <w:rPr>
                <w:rFonts w:eastAsia="Times New Roman"/>
                <w:b w:val="0"/>
                <w:color w:val="000000"/>
                <w:sz w:val="24"/>
                <w:szCs w:val="24"/>
                <w:lang w:eastAsia="ru-RU"/>
              </w:rPr>
            </w:pPr>
            <w:r w:rsidRPr="00FE3804">
              <w:rPr>
                <w:rFonts w:eastAsia="Times New Roman"/>
                <w:b w:val="0"/>
                <w:color w:val="000000"/>
                <w:sz w:val="24"/>
                <w:szCs w:val="24"/>
                <w:lang w:eastAsia="ru-RU"/>
              </w:rPr>
              <w:t>млн. кВт ч/год</w:t>
            </w:r>
          </w:p>
        </w:tc>
        <w:tc>
          <w:tcPr>
            <w:tcW w:w="465" w:type="pct"/>
            <w:shd w:val="clear" w:color="auto" w:fill="auto"/>
            <w:vAlign w:val="center"/>
            <w:hideMark/>
          </w:tcPr>
          <w:p w14:paraId="341D0C97" w14:textId="77777777" w:rsidR="00FE3804" w:rsidRPr="00FE3804" w:rsidRDefault="00FE3804" w:rsidP="000C7CF0">
            <w:pPr>
              <w:spacing w:after="0" w:line="240" w:lineRule="auto"/>
              <w:jc w:val="center"/>
              <w:rPr>
                <w:rFonts w:eastAsia="Times New Roman"/>
                <w:b w:val="0"/>
                <w:color w:val="000000"/>
                <w:sz w:val="24"/>
                <w:szCs w:val="24"/>
                <w:lang w:eastAsia="ru-RU"/>
              </w:rPr>
            </w:pPr>
            <w:r w:rsidRPr="00FE3804">
              <w:rPr>
                <w:rFonts w:eastAsia="Times New Roman"/>
                <w:b w:val="0"/>
                <w:color w:val="000000"/>
                <w:sz w:val="24"/>
                <w:szCs w:val="24"/>
                <w:lang w:eastAsia="ru-RU"/>
              </w:rPr>
              <w:t>2,7</w:t>
            </w:r>
          </w:p>
        </w:tc>
        <w:tc>
          <w:tcPr>
            <w:tcW w:w="649" w:type="pct"/>
            <w:shd w:val="clear" w:color="auto" w:fill="auto"/>
            <w:vAlign w:val="center"/>
            <w:hideMark/>
          </w:tcPr>
          <w:p w14:paraId="5978CCBA" w14:textId="77777777" w:rsidR="00FE3804" w:rsidRPr="00FE3804" w:rsidRDefault="00FE3804" w:rsidP="000C7CF0">
            <w:pPr>
              <w:spacing w:after="0" w:line="240" w:lineRule="auto"/>
              <w:jc w:val="center"/>
              <w:rPr>
                <w:rFonts w:eastAsia="Times New Roman"/>
                <w:b w:val="0"/>
                <w:color w:val="000000"/>
                <w:sz w:val="24"/>
                <w:szCs w:val="24"/>
                <w:lang w:eastAsia="ru-RU"/>
              </w:rPr>
            </w:pPr>
            <w:r w:rsidRPr="00FE3804">
              <w:rPr>
                <w:rFonts w:eastAsia="Times New Roman"/>
                <w:b w:val="0"/>
                <w:color w:val="000000"/>
                <w:sz w:val="24"/>
                <w:szCs w:val="24"/>
                <w:lang w:eastAsia="ru-RU"/>
              </w:rPr>
              <w:t>4,0</w:t>
            </w:r>
          </w:p>
        </w:tc>
        <w:tc>
          <w:tcPr>
            <w:tcW w:w="703" w:type="pct"/>
            <w:shd w:val="clear" w:color="auto" w:fill="auto"/>
            <w:vAlign w:val="center"/>
            <w:hideMark/>
          </w:tcPr>
          <w:p w14:paraId="0A52ED8A" w14:textId="77777777" w:rsidR="00FE3804" w:rsidRPr="00FE3804" w:rsidRDefault="00FE3804" w:rsidP="000C7CF0">
            <w:pPr>
              <w:spacing w:after="0" w:line="240" w:lineRule="auto"/>
              <w:jc w:val="center"/>
              <w:rPr>
                <w:rFonts w:eastAsia="Times New Roman"/>
                <w:b w:val="0"/>
                <w:color w:val="000000"/>
                <w:sz w:val="24"/>
                <w:szCs w:val="24"/>
                <w:lang w:eastAsia="ru-RU"/>
              </w:rPr>
            </w:pPr>
            <w:r w:rsidRPr="00FE3804">
              <w:rPr>
                <w:rFonts w:eastAsia="Times New Roman"/>
                <w:b w:val="0"/>
                <w:color w:val="000000"/>
                <w:sz w:val="24"/>
                <w:szCs w:val="24"/>
                <w:lang w:eastAsia="ru-RU"/>
              </w:rPr>
              <w:t>6,1</w:t>
            </w:r>
          </w:p>
        </w:tc>
      </w:tr>
      <w:tr w:rsidR="00FE3804" w:rsidRPr="00FE3804" w14:paraId="5D8D9E5C" w14:textId="77777777" w:rsidTr="000C7CF0">
        <w:trPr>
          <w:trHeight w:val="510"/>
        </w:trPr>
        <w:tc>
          <w:tcPr>
            <w:tcW w:w="301" w:type="pct"/>
            <w:shd w:val="clear" w:color="auto" w:fill="auto"/>
            <w:vAlign w:val="center"/>
            <w:hideMark/>
          </w:tcPr>
          <w:p w14:paraId="1354D21D" w14:textId="77777777" w:rsidR="00FE3804" w:rsidRPr="00360C32" w:rsidRDefault="00FE3804" w:rsidP="000C7CF0">
            <w:pPr>
              <w:spacing w:after="0" w:line="240" w:lineRule="auto"/>
              <w:jc w:val="center"/>
              <w:rPr>
                <w:rFonts w:eastAsia="Times New Roman"/>
                <w:b w:val="0"/>
                <w:color w:val="000000"/>
                <w:sz w:val="24"/>
                <w:szCs w:val="24"/>
                <w:lang w:eastAsia="ru-RU"/>
              </w:rPr>
            </w:pPr>
            <w:r w:rsidRPr="00360C32">
              <w:rPr>
                <w:rFonts w:eastAsia="Times New Roman"/>
                <w:b w:val="0"/>
                <w:color w:val="000000"/>
                <w:sz w:val="24"/>
                <w:szCs w:val="24"/>
                <w:lang w:eastAsia="ru-RU"/>
              </w:rPr>
              <w:t>4</w:t>
            </w:r>
          </w:p>
        </w:tc>
        <w:tc>
          <w:tcPr>
            <w:tcW w:w="1901" w:type="pct"/>
            <w:shd w:val="clear" w:color="auto" w:fill="auto"/>
            <w:vAlign w:val="center"/>
            <w:hideMark/>
          </w:tcPr>
          <w:p w14:paraId="380D4FF1" w14:textId="77777777" w:rsidR="00FE3804" w:rsidRPr="00360C32" w:rsidRDefault="00FE3804" w:rsidP="000C7CF0">
            <w:pPr>
              <w:spacing w:after="0" w:line="240" w:lineRule="auto"/>
              <w:rPr>
                <w:rFonts w:eastAsia="Times New Roman"/>
                <w:b w:val="0"/>
                <w:color w:val="000000"/>
                <w:sz w:val="24"/>
                <w:szCs w:val="24"/>
                <w:lang w:eastAsia="ru-RU"/>
              </w:rPr>
            </w:pPr>
            <w:r w:rsidRPr="00360C32">
              <w:rPr>
                <w:rFonts w:eastAsia="Times New Roman"/>
                <w:b w:val="0"/>
                <w:color w:val="000000"/>
                <w:sz w:val="24"/>
                <w:szCs w:val="24"/>
                <w:lang w:eastAsia="ru-RU"/>
              </w:rPr>
              <w:t>Нужды промышленности и соцкультбыта, (10%)</w:t>
            </w:r>
          </w:p>
        </w:tc>
        <w:tc>
          <w:tcPr>
            <w:tcW w:w="981" w:type="pct"/>
            <w:shd w:val="clear" w:color="auto" w:fill="auto"/>
            <w:vAlign w:val="center"/>
            <w:hideMark/>
          </w:tcPr>
          <w:p w14:paraId="71C0AD3C" w14:textId="77777777" w:rsidR="00FE3804" w:rsidRPr="00360C32" w:rsidRDefault="00FE3804" w:rsidP="000C7CF0">
            <w:pPr>
              <w:spacing w:after="0" w:line="240" w:lineRule="auto"/>
              <w:jc w:val="center"/>
              <w:rPr>
                <w:rFonts w:eastAsia="Times New Roman"/>
                <w:b w:val="0"/>
                <w:color w:val="000000"/>
                <w:sz w:val="24"/>
                <w:szCs w:val="24"/>
                <w:lang w:eastAsia="ru-RU"/>
              </w:rPr>
            </w:pPr>
            <w:r w:rsidRPr="00360C32">
              <w:rPr>
                <w:rFonts w:eastAsia="Times New Roman"/>
                <w:b w:val="0"/>
                <w:color w:val="000000"/>
                <w:sz w:val="24"/>
                <w:szCs w:val="24"/>
                <w:lang w:eastAsia="ru-RU"/>
              </w:rPr>
              <w:t>млн. кВт ч/год</w:t>
            </w:r>
          </w:p>
        </w:tc>
        <w:tc>
          <w:tcPr>
            <w:tcW w:w="465" w:type="pct"/>
            <w:shd w:val="clear" w:color="auto" w:fill="auto"/>
            <w:vAlign w:val="center"/>
            <w:hideMark/>
          </w:tcPr>
          <w:p w14:paraId="07C2CB17" w14:textId="77777777" w:rsidR="00FE3804" w:rsidRPr="00360C32" w:rsidRDefault="00FE3804" w:rsidP="000C7CF0">
            <w:pPr>
              <w:spacing w:after="0" w:line="240" w:lineRule="auto"/>
              <w:jc w:val="center"/>
              <w:rPr>
                <w:rFonts w:eastAsia="Times New Roman"/>
                <w:b w:val="0"/>
                <w:color w:val="000000"/>
                <w:sz w:val="24"/>
                <w:szCs w:val="24"/>
                <w:lang w:eastAsia="ru-RU"/>
              </w:rPr>
            </w:pPr>
            <w:r w:rsidRPr="00360C32">
              <w:rPr>
                <w:rFonts w:eastAsia="Times New Roman"/>
                <w:b w:val="0"/>
                <w:color w:val="000000"/>
                <w:sz w:val="24"/>
                <w:szCs w:val="24"/>
                <w:lang w:eastAsia="ru-RU"/>
              </w:rPr>
              <w:t>0,27</w:t>
            </w:r>
          </w:p>
        </w:tc>
        <w:tc>
          <w:tcPr>
            <w:tcW w:w="649" w:type="pct"/>
            <w:shd w:val="clear" w:color="auto" w:fill="auto"/>
            <w:vAlign w:val="center"/>
            <w:hideMark/>
          </w:tcPr>
          <w:p w14:paraId="56F5E13C" w14:textId="77777777" w:rsidR="00FE3804" w:rsidRPr="00360C32" w:rsidRDefault="00FE3804" w:rsidP="000C7CF0">
            <w:pPr>
              <w:spacing w:after="0" w:line="240" w:lineRule="auto"/>
              <w:jc w:val="center"/>
              <w:rPr>
                <w:rFonts w:eastAsia="Times New Roman"/>
                <w:b w:val="0"/>
                <w:color w:val="000000"/>
                <w:sz w:val="24"/>
                <w:szCs w:val="24"/>
                <w:lang w:eastAsia="ru-RU"/>
              </w:rPr>
            </w:pPr>
            <w:r w:rsidRPr="00360C32">
              <w:rPr>
                <w:rFonts w:eastAsia="Times New Roman"/>
                <w:b w:val="0"/>
                <w:color w:val="000000"/>
                <w:sz w:val="24"/>
                <w:szCs w:val="24"/>
                <w:lang w:eastAsia="ru-RU"/>
              </w:rPr>
              <w:t>0,40</w:t>
            </w:r>
          </w:p>
        </w:tc>
        <w:tc>
          <w:tcPr>
            <w:tcW w:w="703" w:type="pct"/>
            <w:shd w:val="clear" w:color="auto" w:fill="auto"/>
            <w:vAlign w:val="center"/>
            <w:hideMark/>
          </w:tcPr>
          <w:p w14:paraId="31CE9742" w14:textId="77777777" w:rsidR="00FE3804" w:rsidRPr="00360C32" w:rsidRDefault="00FE3804" w:rsidP="000C7CF0">
            <w:pPr>
              <w:spacing w:after="0" w:line="240" w:lineRule="auto"/>
              <w:jc w:val="center"/>
              <w:rPr>
                <w:rFonts w:eastAsia="Times New Roman"/>
                <w:b w:val="0"/>
                <w:color w:val="000000"/>
                <w:sz w:val="24"/>
                <w:szCs w:val="24"/>
                <w:lang w:eastAsia="ru-RU"/>
              </w:rPr>
            </w:pPr>
            <w:r w:rsidRPr="00360C32">
              <w:rPr>
                <w:rFonts w:eastAsia="Times New Roman"/>
                <w:b w:val="0"/>
                <w:color w:val="000000"/>
                <w:sz w:val="24"/>
                <w:szCs w:val="24"/>
                <w:lang w:eastAsia="ru-RU"/>
              </w:rPr>
              <w:t>0,61</w:t>
            </w:r>
          </w:p>
        </w:tc>
      </w:tr>
      <w:tr w:rsidR="00FE3804" w:rsidRPr="00FE3804" w14:paraId="3B077B9F" w14:textId="77777777" w:rsidTr="000C7CF0">
        <w:trPr>
          <w:trHeight w:val="255"/>
        </w:trPr>
        <w:tc>
          <w:tcPr>
            <w:tcW w:w="301" w:type="pct"/>
            <w:shd w:val="clear" w:color="auto" w:fill="auto"/>
            <w:vAlign w:val="center"/>
            <w:hideMark/>
          </w:tcPr>
          <w:p w14:paraId="1D011208" w14:textId="0B093329" w:rsidR="00FE3804" w:rsidRPr="00360C32" w:rsidRDefault="00FE3804" w:rsidP="000C7CF0">
            <w:pPr>
              <w:spacing w:after="0" w:line="240" w:lineRule="auto"/>
              <w:jc w:val="center"/>
              <w:rPr>
                <w:rFonts w:eastAsia="Times New Roman"/>
                <w:b w:val="0"/>
                <w:color w:val="000000"/>
                <w:sz w:val="24"/>
                <w:szCs w:val="24"/>
                <w:lang w:eastAsia="ru-RU"/>
              </w:rPr>
            </w:pPr>
          </w:p>
        </w:tc>
        <w:tc>
          <w:tcPr>
            <w:tcW w:w="1901" w:type="pct"/>
            <w:shd w:val="clear" w:color="auto" w:fill="auto"/>
            <w:vAlign w:val="center"/>
            <w:hideMark/>
          </w:tcPr>
          <w:p w14:paraId="4D1D71E1" w14:textId="77777777" w:rsidR="00FE3804" w:rsidRPr="00360C32" w:rsidRDefault="00FE3804" w:rsidP="000C7CF0">
            <w:pPr>
              <w:spacing w:after="0" w:line="240" w:lineRule="auto"/>
              <w:jc w:val="right"/>
              <w:rPr>
                <w:rFonts w:eastAsia="Times New Roman"/>
                <w:b w:val="0"/>
                <w:color w:val="000000"/>
                <w:sz w:val="24"/>
                <w:szCs w:val="24"/>
                <w:lang w:eastAsia="ru-RU"/>
              </w:rPr>
            </w:pPr>
            <w:r w:rsidRPr="00360C32">
              <w:rPr>
                <w:rFonts w:eastAsia="Times New Roman"/>
                <w:b w:val="0"/>
                <w:color w:val="000000"/>
                <w:sz w:val="24"/>
                <w:szCs w:val="24"/>
                <w:lang w:eastAsia="ru-RU"/>
              </w:rPr>
              <w:t>Итого:</w:t>
            </w:r>
          </w:p>
        </w:tc>
        <w:tc>
          <w:tcPr>
            <w:tcW w:w="981" w:type="pct"/>
            <w:shd w:val="clear" w:color="auto" w:fill="auto"/>
            <w:vAlign w:val="center"/>
            <w:hideMark/>
          </w:tcPr>
          <w:p w14:paraId="7DA6AEAF" w14:textId="77777777" w:rsidR="00FE3804" w:rsidRPr="00360C32" w:rsidRDefault="00FE3804" w:rsidP="000C7CF0">
            <w:pPr>
              <w:spacing w:after="0" w:line="240" w:lineRule="auto"/>
              <w:jc w:val="center"/>
              <w:rPr>
                <w:rFonts w:eastAsia="Times New Roman"/>
                <w:b w:val="0"/>
                <w:color w:val="000000"/>
                <w:sz w:val="24"/>
                <w:szCs w:val="24"/>
                <w:lang w:eastAsia="ru-RU"/>
              </w:rPr>
            </w:pPr>
            <w:r w:rsidRPr="00360C32">
              <w:rPr>
                <w:rFonts w:eastAsia="Times New Roman"/>
                <w:b w:val="0"/>
                <w:color w:val="000000"/>
                <w:sz w:val="24"/>
                <w:szCs w:val="24"/>
                <w:lang w:eastAsia="ru-RU"/>
              </w:rPr>
              <w:t>млн. кВт ч/год</w:t>
            </w:r>
          </w:p>
        </w:tc>
        <w:tc>
          <w:tcPr>
            <w:tcW w:w="465" w:type="pct"/>
            <w:shd w:val="clear" w:color="auto" w:fill="auto"/>
            <w:vAlign w:val="center"/>
            <w:hideMark/>
          </w:tcPr>
          <w:p w14:paraId="7E8869A1" w14:textId="77777777" w:rsidR="00FE3804" w:rsidRPr="00360C32" w:rsidRDefault="00FE3804" w:rsidP="000C7CF0">
            <w:pPr>
              <w:spacing w:after="0" w:line="240" w:lineRule="auto"/>
              <w:jc w:val="center"/>
              <w:rPr>
                <w:rFonts w:eastAsia="Times New Roman"/>
                <w:b w:val="0"/>
                <w:color w:val="000000"/>
                <w:sz w:val="24"/>
                <w:szCs w:val="24"/>
                <w:lang w:eastAsia="ru-RU"/>
              </w:rPr>
            </w:pPr>
            <w:r w:rsidRPr="00360C32">
              <w:rPr>
                <w:rFonts w:eastAsia="Times New Roman"/>
                <w:b w:val="0"/>
                <w:color w:val="000000"/>
                <w:sz w:val="24"/>
                <w:szCs w:val="24"/>
                <w:lang w:eastAsia="ru-RU"/>
              </w:rPr>
              <w:t>2,9</w:t>
            </w:r>
          </w:p>
        </w:tc>
        <w:tc>
          <w:tcPr>
            <w:tcW w:w="649" w:type="pct"/>
            <w:shd w:val="clear" w:color="auto" w:fill="auto"/>
            <w:vAlign w:val="center"/>
            <w:hideMark/>
          </w:tcPr>
          <w:p w14:paraId="524941A5" w14:textId="77777777" w:rsidR="00FE3804" w:rsidRPr="00360C32" w:rsidRDefault="00FE3804" w:rsidP="000C7CF0">
            <w:pPr>
              <w:spacing w:after="0" w:line="240" w:lineRule="auto"/>
              <w:jc w:val="center"/>
              <w:rPr>
                <w:rFonts w:eastAsia="Times New Roman"/>
                <w:b w:val="0"/>
                <w:color w:val="000000"/>
                <w:sz w:val="24"/>
                <w:szCs w:val="24"/>
                <w:lang w:eastAsia="ru-RU"/>
              </w:rPr>
            </w:pPr>
            <w:r w:rsidRPr="00360C32">
              <w:rPr>
                <w:rFonts w:eastAsia="Times New Roman"/>
                <w:b w:val="0"/>
                <w:color w:val="000000"/>
                <w:sz w:val="24"/>
                <w:szCs w:val="24"/>
                <w:lang w:eastAsia="ru-RU"/>
              </w:rPr>
              <w:t>4,3</w:t>
            </w:r>
          </w:p>
        </w:tc>
        <w:tc>
          <w:tcPr>
            <w:tcW w:w="703" w:type="pct"/>
            <w:shd w:val="clear" w:color="auto" w:fill="auto"/>
            <w:vAlign w:val="center"/>
            <w:hideMark/>
          </w:tcPr>
          <w:p w14:paraId="5F683008" w14:textId="77777777" w:rsidR="00FE3804" w:rsidRPr="00360C32" w:rsidRDefault="00FE3804" w:rsidP="000C7CF0">
            <w:pPr>
              <w:spacing w:after="0" w:line="240" w:lineRule="auto"/>
              <w:jc w:val="center"/>
              <w:rPr>
                <w:rFonts w:eastAsia="Times New Roman"/>
                <w:b w:val="0"/>
                <w:color w:val="000000"/>
                <w:sz w:val="24"/>
                <w:szCs w:val="24"/>
                <w:lang w:eastAsia="ru-RU"/>
              </w:rPr>
            </w:pPr>
            <w:r w:rsidRPr="00360C32">
              <w:rPr>
                <w:rFonts w:eastAsia="Times New Roman"/>
                <w:b w:val="0"/>
                <w:color w:val="000000"/>
                <w:sz w:val="24"/>
                <w:szCs w:val="24"/>
                <w:lang w:eastAsia="ru-RU"/>
              </w:rPr>
              <w:t>6,7</w:t>
            </w:r>
          </w:p>
        </w:tc>
      </w:tr>
    </w:tbl>
    <w:p w14:paraId="04F647DA" w14:textId="77777777" w:rsidR="00FE3804" w:rsidRDefault="00FE3804" w:rsidP="00BF396E">
      <w:pPr>
        <w:pStyle w:val="afc"/>
        <w:rPr>
          <w:rFonts w:eastAsia="Calibri"/>
          <w:highlight w:val="lightGray"/>
        </w:rPr>
      </w:pPr>
    </w:p>
    <w:p w14:paraId="041A5239" w14:textId="77777777" w:rsidR="009A7BCC" w:rsidRPr="006C4DA2" w:rsidRDefault="002F206B" w:rsidP="00834710">
      <w:pPr>
        <w:pStyle w:val="44"/>
        <w:numPr>
          <w:ilvl w:val="3"/>
          <w:numId w:val="5"/>
        </w:numPr>
        <w:ind w:left="0" w:firstLine="709"/>
        <w:jc w:val="both"/>
        <w:rPr>
          <w:rFonts w:eastAsia="Times New Roman"/>
          <w:lang w:eastAsia="ru-RU"/>
        </w:rPr>
      </w:pPr>
      <w:bookmarkStart w:id="66" w:name="_Toc148347941"/>
      <w:r w:rsidRPr="006C4DA2">
        <w:rPr>
          <w:rFonts w:eastAsia="Times New Roman"/>
          <w:lang w:eastAsia="ru-RU"/>
        </w:rPr>
        <w:t>Связь</w:t>
      </w:r>
      <w:bookmarkEnd w:id="66"/>
    </w:p>
    <w:p w14:paraId="00D0F6E1" w14:textId="77777777" w:rsidR="001304D0" w:rsidRPr="006C4DA2" w:rsidRDefault="001304D0" w:rsidP="00281EAC">
      <w:pPr>
        <w:pStyle w:val="afc"/>
      </w:pPr>
    </w:p>
    <w:p w14:paraId="6B9BC29E" w14:textId="77777777" w:rsidR="00281EAC" w:rsidRPr="006C4DA2" w:rsidRDefault="00281EAC" w:rsidP="00281EAC">
      <w:pPr>
        <w:pStyle w:val="afc"/>
        <w:rPr>
          <w:i/>
        </w:rPr>
      </w:pPr>
      <w:r w:rsidRPr="006C4DA2">
        <w:rPr>
          <w:i/>
        </w:rPr>
        <w:t>Существующее состояние</w:t>
      </w:r>
    </w:p>
    <w:p w14:paraId="522EC516" w14:textId="77777777" w:rsidR="004D0302" w:rsidRPr="007B5BC4" w:rsidRDefault="004D0302" w:rsidP="004D0302">
      <w:pPr>
        <w:pStyle w:val="b5"/>
        <w:rPr>
          <w:b/>
        </w:rPr>
      </w:pPr>
      <w:r w:rsidRPr="007B5BC4">
        <w:t>Большинство жителей пользуется мобильной связью. В границах сельсовета расположены станции сотовой связи различных операторов.</w:t>
      </w:r>
    </w:p>
    <w:p w14:paraId="674BC0F2" w14:textId="40C58681" w:rsidR="004D0302" w:rsidRDefault="004D0302" w:rsidP="004D0302">
      <w:pPr>
        <w:pStyle w:val="b5"/>
      </w:pPr>
      <w:r>
        <w:t>На территории с. Ая есть телевизионное и кабельное вещание</w:t>
      </w:r>
      <w:r w:rsidR="00360C32">
        <w:t>.</w:t>
      </w:r>
    </w:p>
    <w:p w14:paraId="6035E997" w14:textId="07A8D94F" w:rsidR="004D0302" w:rsidRDefault="004D0302" w:rsidP="004D0302">
      <w:pPr>
        <w:pStyle w:val="b5"/>
      </w:pPr>
      <w:r>
        <w:t>В с. Нижнякаянча и с. Верх-Ая отсутствует кабельное вещание телевидения.</w:t>
      </w:r>
    </w:p>
    <w:p w14:paraId="0F4F325B" w14:textId="2795ECD8" w:rsidR="004D0302" w:rsidRDefault="004D0302" w:rsidP="004D0302">
      <w:pPr>
        <w:pStyle w:val="b5"/>
      </w:pPr>
      <w:r>
        <w:t>В п. Катунь присутствует только кабельное вещание.</w:t>
      </w:r>
    </w:p>
    <w:p w14:paraId="6C4B8122" w14:textId="74C5D6A1" w:rsidR="004D0302" w:rsidRPr="007B5BC4" w:rsidRDefault="004D0302" w:rsidP="004D0302">
      <w:pPr>
        <w:pStyle w:val="b5"/>
      </w:pPr>
      <w:r>
        <w:t>Айский сельсовет обеспечен услугой международной и междугородней связи.</w:t>
      </w:r>
    </w:p>
    <w:p w14:paraId="51862009" w14:textId="77777777" w:rsidR="00DC661E" w:rsidRPr="006C4DA2" w:rsidRDefault="00DC661E" w:rsidP="00281EAC">
      <w:pPr>
        <w:pStyle w:val="afc"/>
      </w:pPr>
    </w:p>
    <w:p w14:paraId="2187C938" w14:textId="77777777" w:rsidR="005764CC" w:rsidRDefault="005764CC" w:rsidP="00281EAC">
      <w:pPr>
        <w:pStyle w:val="afc"/>
        <w:rPr>
          <w:i/>
        </w:rPr>
      </w:pPr>
      <w:r w:rsidRPr="006C4DA2">
        <w:rPr>
          <w:i/>
        </w:rPr>
        <w:t>Проектные предложения</w:t>
      </w:r>
    </w:p>
    <w:p w14:paraId="4B18DAA6" w14:textId="6FE31466" w:rsidR="004642D8" w:rsidRPr="004642D8" w:rsidRDefault="004642D8" w:rsidP="004642D8">
      <w:pPr>
        <w:pStyle w:val="afc"/>
      </w:pPr>
      <w:r w:rsidRPr="006C4DA2">
        <w:rPr>
          <w:rStyle w:val="af5"/>
          <w:i w:val="0"/>
          <w:iCs w:val="0"/>
        </w:rPr>
        <w:t xml:space="preserve">Проектные предложения в части </w:t>
      </w:r>
      <w:r>
        <w:rPr>
          <w:rStyle w:val="af5"/>
          <w:i w:val="0"/>
          <w:iCs w:val="0"/>
        </w:rPr>
        <w:t>объектов связи</w:t>
      </w:r>
      <w:r w:rsidRPr="006C4DA2">
        <w:rPr>
          <w:rStyle w:val="af5"/>
          <w:i w:val="0"/>
          <w:iCs w:val="0"/>
        </w:rPr>
        <w:t xml:space="preserve"> отсутствуют.</w:t>
      </w:r>
    </w:p>
    <w:p w14:paraId="713F3BE9" w14:textId="77777777" w:rsidR="00881A71" w:rsidRPr="006C4DA2" w:rsidRDefault="00881A71" w:rsidP="00172E19">
      <w:pPr>
        <w:pStyle w:val="afc"/>
      </w:pPr>
    </w:p>
    <w:p w14:paraId="21EA604B" w14:textId="77777777" w:rsidR="009A7BCC" w:rsidRPr="006C4DA2" w:rsidRDefault="009A7BCC" w:rsidP="00834710">
      <w:pPr>
        <w:pStyle w:val="44"/>
        <w:numPr>
          <w:ilvl w:val="3"/>
          <w:numId w:val="5"/>
        </w:numPr>
        <w:ind w:left="0" w:firstLine="709"/>
        <w:jc w:val="both"/>
        <w:rPr>
          <w:rFonts w:eastAsia="Times New Roman"/>
          <w:lang w:eastAsia="ru-RU"/>
        </w:rPr>
      </w:pPr>
      <w:bookmarkStart w:id="67" w:name="_Toc148347942"/>
      <w:r w:rsidRPr="006C4DA2">
        <w:rPr>
          <w:rFonts w:eastAsia="Times New Roman"/>
          <w:lang w:eastAsia="ru-RU"/>
        </w:rPr>
        <w:t>Газоснабжение</w:t>
      </w:r>
      <w:bookmarkStart w:id="68" w:name="_Toc70521422"/>
      <w:bookmarkEnd w:id="67"/>
    </w:p>
    <w:bookmarkEnd w:id="68"/>
    <w:p w14:paraId="377CE075" w14:textId="77777777" w:rsidR="001304D0" w:rsidRPr="006C4DA2" w:rsidRDefault="001304D0" w:rsidP="00E216CE">
      <w:pPr>
        <w:pStyle w:val="afc"/>
        <w:rPr>
          <w:rStyle w:val="af5"/>
          <w:i w:val="0"/>
          <w:iCs w:val="0"/>
        </w:rPr>
      </w:pPr>
    </w:p>
    <w:p w14:paraId="4CBBBFB8" w14:textId="77777777" w:rsidR="00E216CE" w:rsidRPr="006C4DA2" w:rsidRDefault="00E216CE" w:rsidP="00E216CE">
      <w:pPr>
        <w:pStyle w:val="afc"/>
        <w:rPr>
          <w:rFonts w:eastAsia="Calibri"/>
          <w:i/>
        </w:rPr>
      </w:pPr>
      <w:r w:rsidRPr="006C4DA2">
        <w:rPr>
          <w:rFonts w:eastAsia="Calibri"/>
          <w:i/>
        </w:rPr>
        <w:t>Существующее положение</w:t>
      </w:r>
    </w:p>
    <w:p w14:paraId="2B8E6B4C" w14:textId="77777777" w:rsidR="004D0302" w:rsidRDefault="004D0302" w:rsidP="004D0302">
      <w:pPr>
        <w:pStyle w:val="b5"/>
      </w:pPr>
      <w:r>
        <w:t xml:space="preserve">На территории Айского сельсовета проложен газопровод вдоль Алтайского тракта от ГРС «Нижняя Каянча». ГРС запитана от магистрального газопровода-отвода. На момент разработки Генерального плана, передача газа по данному газопроводу не осуществляется. </w:t>
      </w:r>
    </w:p>
    <w:p w14:paraId="11B70380" w14:textId="054A9873" w:rsidR="004D0302" w:rsidRDefault="004D0302" w:rsidP="004D0302">
      <w:pPr>
        <w:pStyle w:val="b5"/>
      </w:pPr>
      <w:r>
        <w:t>Централизованное газоснабжение населенны</w:t>
      </w:r>
      <w:r w:rsidR="00433924">
        <w:t>х</w:t>
      </w:r>
      <w:r>
        <w:t xml:space="preserve"> пункт</w:t>
      </w:r>
      <w:r w:rsidR="00433924">
        <w:t>ов</w:t>
      </w:r>
      <w:r>
        <w:t xml:space="preserve"> природным газом в муниципальном образовании отсутствует. Газоснабжение населения осуществляется привозным сжиженным газом в баллонах. Газ используется для приготовления пищи и хозяйственных нужд.</w:t>
      </w:r>
    </w:p>
    <w:p w14:paraId="59B6E02A" w14:textId="77777777" w:rsidR="00EC0FEF" w:rsidRDefault="00EC0FEF" w:rsidP="00E216CE">
      <w:pPr>
        <w:pStyle w:val="afc"/>
        <w:rPr>
          <w:highlight w:val="lightGray"/>
        </w:rPr>
      </w:pPr>
    </w:p>
    <w:p w14:paraId="57C2A1CB" w14:textId="77777777" w:rsidR="00E216CE" w:rsidRPr="006C4DA2" w:rsidRDefault="00E216CE" w:rsidP="00E216CE">
      <w:pPr>
        <w:pStyle w:val="1f"/>
        <w:rPr>
          <w:bCs/>
          <w:i/>
          <w:sz w:val="28"/>
          <w:szCs w:val="28"/>
        </w:rPr>
      </w:pPr>
      <w:r w:rsidRPr="006C4DA2">
        <w:rPr>
          <w:i/>
          <w:sz w:val="28"/>
          <w:szCs w:val="28"/>
        </w:rPr>
        <w:t>Проектные предложения</w:t>
      </w:r>
    </w:p>
    <w:p w14:paraId="39AD7D4C" w14:textId="77777777" w:rsidR="006C4DA2" w:rsidRDefault="006C4DA2" w:rsidP="006C4DA2">
      <w:pPr>
        <w:pStyle w:val="b5"/>
      </w:pPr>
      <w:r>
        <w:t xml:space="preserve">В настоящее время разработан проект газопровода до села Нижнекаянча и села Ая в рамках газификации особой экономической зоны «Бирюзовая </w:t>
      </w:r>
      <w:r>
        <w:lastRenderedPageBreak/>
        <w:t>Катунь»</w:t>
      </w:r>
      <w:r w:rsidRPr="009E4EC7">
        <w:t xml:space="preserve"> </w:t>
      </w:r>
      <w:r>
        <w:t xml:space="preserve">в соответствии с </w:t>
      </w:r>
      <w:r w:rsidRPr="009E4EC7">
        <w:t>Программ</w:t>
      </w:r>
      <w:r>
        <w:t>ой</w:t>
      </w:r>
      <w:r w:rsidRPr="009E4EC7">
        <w:t xml:space="preserve"> газификации 2021-2025 в Алтайском крае</w:t>
      </w:r>
      <w:r>
        <w:t>.</w:t>
      </w:r>
    </w:p>
    <w:p w14:paraId="4FACAFBD" w14:textId="77777777" w:rsidR="006C4DA2" w:rsidRDefault="006C4DA2" w:rsidP="006C4DA2">
      <w:pPr>
        <w:pStyle w:val="b5"/>
      </w:pPr>
      <w:r>
        <w:t>Газопровод межпоселковый высокого давления от ГРС Нижняя Каянча до п. Катунь, с. Ая Алтайского района Алтайского края» по ул. Советская, Катунская и Моховая до ГРП-1, ГРП-2 и отключающих устройств Ду200, Ду100.</w:t>
      </w:r>
    </w:p>
    <w:p w14:paraId="2EDECB6A" w14:textId="77777777" w:rsidR="006C4DA2" w:rsidRPr="00913010" w:rsidRDefault="006C4DA2" w:rsidP="006C4DA2">
      <w:pPr>
        <w:pStyle w:val="b5"/>
      </w:pPr>
      <w:r>
        <w:t>Проектируемая трасса газопровода проходит по улицам села, вдоль автомобильных дорог и пересекая их.</w:t>
      </w:r>
    </w:p>
    <w:p w14:paraId="342E6E9C" w14:textId="77777777" w:rsidR="006C4DA2" w:rsidRDefault="006C4DA2" w:rsidP="006C4DA2">
      <w:pPr>
        <w:pStyle w:val="b5"/>
      </w:pPr>
      <w:r>
        <w:t>п. Катунь, с. Ая улицы Катунская, Ключевая, Центральная, Набережная, Социалистическая, Советская, Новая, Сибирская.</w:t>
      </w:r>
    </w:p>
    <w:p w14:paraId="74562CFD" w14:textId="77777777" w:rsidR="006C4DA2" w:rsidRDefault="006C4DA2" w:rsidP="006C4DA2">
      <w:pPr>
        <w:pStyle w:val="b5"/>
      </w:pPr>
      <w:r>
        <w:t xml:space="preserve">Распределение газа будет осуществляться по двухступенчатой системе: </w:t>
      </w:r>
    </w:p>
    <w:p w14:paraId="2908C957" w14:textId="77777777" w:rsidR="006C4DA2" w:rsidRDefault="006C4DA2" w:rsidP="006C4DA2">
      <w:pPr>
        <w:pStyle w:val="b5"/>
      </w:pPr>
      <w:r>
        <w:t xml:space="preserve">1 ступень: от газопровода высокого давления к ГГРП с раздельными выходами: газопроводов среднего давления и газопроводов низкого давления; ГГРП устанавливается для снижения давления с высокого до среднего и низкого и поддержания его на заданном уровне. </w:t>
      </w:r>
    </w:p>
    <w:p w14:paraId="5120E9F1" w14:textId="77777777" w:rsidR="006C4DA2" w:rsidRDefault="006C4DA2" w:rsidP="006C4DA2">
      <w:pPr>
        <w:pStyle w:val="b5"/>
      </w:pPr>
      <w:r>
        <w:t xml:space="preserve">2 ступень – от газопроводов среднего давления, подводимым к отдельно стоящим котельным для общественной застройки и к ГРПШ, откуда газопроводами низкого давления газ будет подводиться к потребителям – индивидуальным жилым домам. </w:t>
      </w:r>
    </w:p>
    <w:p w14:paraId="76BBAC7F" w14:textId="77777777" w:rsidR="006C4DA2" w:rsidRDefault="006C4DA2" w:rsidP="006C4DA2">
      <w:pPr>
        <w:pStyle w:val="b5"/>
      </w:pPr>
      <w:r>
        <w:t xml:space="preserve">Схема газопроводов среднего давления принята тупиковой. </w:t>
      </w:r>
    </w:p>
    <w:p w14:paraId="18D57E33" w14:textId="77777777" w:rsidR="006C4DA2" w:rsidRDefault="006C4DA2" w:rsidP="006C4DA2">
      <w:pPr>
        <w:pStyle w:val="b5"/>
      </w:pPr>
      <w:r>
        <w:t xml:space="preserve">Схемы газопроводов низкого давления приняты кольцевыми и тупиковыми. В индивидуальную застройку усадебного типа газ по газопроводам низкого давления будет подаваться для пищеприготовления, горячего водоснабжения и отопления. В домах усадебной застройки будут установлены газовые плиты и 2-х контурные отопительные котлы. </w:t>
      </w:r>
    </w:p>
    <w:p w14:paraId="515719F5" w14:textId="77777777" w:rsidR="006C4DA2" w:rsidRDefault="006C4DA2" w:rsidP="006C4DA2">
      <w:pPr>
        <w:pStyle w:val="b5"/>
      </w:pPr>
      <w:r>
        <w:t xml:space="preserve">Диаметры газопроводов среднего и низкого давлений будут рассчитаны после получения технических условий. </w:t>
      </w:r>
    </w:p>
    <w:p w14:paraId="158BA506" w14:textId="77777777" w:rsidR="006C4DA2" w:rsidRDefault="006C4DA2" w:rsidP="006C4DA2">
      <w:pPr>
        <w:pStyle w:val="b5"/>
      </w:pPr>
      <w:r>
        <w:t>Газоснабжение объектов промышленных зон будет осуществляться по аналогичной схеме, со строительством отдельных веток от ГГРП с подключением к ним котельных блочно-модульного типа отдельных предприятий. Поскольку состав промышленных зон на настоящее время не определен, расходы газа приняты ориентировочно, по аналогичным промзонам соответствующих площадей.</w:t>
      </w:r>
    </w:p>
    <w:p w14:paraId="29468291" w14:textId="77777777" w:rsidR="006C4DA2" w:rsidRPr="00116541" w:rsidRDefault="006C4DA2" w:rsidP="006C4DA2">
      <w:pPr>
        <w:pStyle w:val="b5"/>
      </w:pPr>
      <w:r w:rsidRPr="00116541">
        <w:t>Для жилищного фонда Алтайского края без</w:t>
      </w:r>
      <w:r>
        <w:t xml:space="preserve"> </w:t>
      </w:r>
      <w:r w:rsidRPr="00116541">
        <w:t>централизованной системы горячего водоснабжения действуют следующие нормативы:</w:t>
      </w:r>
    </w:p>
    <w:p w14:paraId="110BAEAC" w14:textId="19B60665" w:rsidR="006C4DA2" w:rsidRPr="00E07A45" w:rsidRDefault="00E07A45" w:rsidP="006C4DA2">
      <w:pPr>
        <w:pStyle w:val="b5"/>
      </w:pPr>
      <w:r>
        <w:t>–</w:t>
      </w:r>
      <w:r w:rsidR="006C4DA2" w:rsidRPr="00E07A45">
        <w:t> 12,58 м</w:t>
      </w:r>
      <w:r w:rsidR="0005699C">
        <w:t>.</w:t>
      </w:r>
      <w:r w:rsidR="006C4DA2" w:rsidRPr="00E07A45">
        <w:t xml:space="preserve"> </w:t>
      </w:r>
      <w:r w:rsidR="0005699C">
        <w:t xml:space="preserve">куб. </w:t>
      </w:r>
      <w:r w:rsidR="006C4DA2" w:rsidRPr="00E07A45">
        <w:t>на человека в месяц — приготовление пищи в жилых помещениях, оборудованных газовыми плитами;</w:t>
      </w:r>
    </w:p>
    <w:p w14:paraId="0838C698" w14:textId="09F867E2" w:rsidR="006C4DA2" w:rsidRPr="00116541" w:rsidRDefault="00E07A45" w:rsidP="006C4DA2">
      <w:pPr>
        <w:pStyle w:val="b5"/>
      </w:pPr>
      <w:r>
        <w:t>–</w:t>
      </w:r>
      <w:r w:rsidR="006C4DA2" w:rsidRPr="00E07A45">
        <w:t> 19,42 м</w:t>
      </w:r>
      <w:r w:rsidR="0005699C">
        <w:t>.</w:t>
      </w:r>
      <w:r w:rsidR="006C4DA2" w:rsidRPr="0005699C">
        <w:rPr>
          <w:bCs/>
        </w:rPr>
        <w:t xml:space="preserve"> </w:t>
      </w:r>
      <w:r w:rsidR="0005699C" w:rsidRPr="0005699C">
        <w:rPr>
          <w:bCs/>
        </w:rPr>
        <w:t xml:space="preserve">куб. </w:t>
      </w:r>
      <w:r w:rsidR="006C4DA2" w:rsidRPr="0005699C">
        <w:rPr>
          <w:bCs/>
        </w:rPr>
        <w:t>на человека в месяц — приготовление горячей воды для хозяйственных и санитарно</w:t>
      </w:r>
      <w:r w:rsidR="006C4DA2" w:rsidRPr="00116541">
        <w:t>-гигиенических нужд при</w:t>
      </w:r>
      <w:r w:rsidR="006C4DA2">
        <w:t xml:space="preserve"> </w:t>
      </w:r>
      <w:r w:rsidR="006C4DA2" w:rsidRPr="00116541">
        <w:t>наличии газового водонагревателя;</w:t>
      </w:r>
    </w:p>
    <w:p w14:paraId="05275AFD" w14:textId="0D29719E" w:rsidR="006C4DA2" w:rsidRPr="00E07A45" w:rsidRDefault="00E07A45" w:rsidP="006C4DA2">
      <w:pPr>
        <w:pStyle w:val="b5"/>
      </w:pPr>
      <w:r>
        <w:t>–</w:t>
      </w:r>
      <w:r w:rsidR="006C4DA2" w:rsidRPr="00E07A45">
        <w:t> 6,34 м</w:t>
      </w:r>
      <w:r w:rsidR="0005699C">
        <w:t>.</w:t>
      </w:r>
      <w:r w:rsidR="006C4DA2" w:rsidRPr="00E07A45">
        <w:t xml:space="preserve"> </w:t>
      </w:r>
      <w:r w:rsidR="0005699C">
        <w:t xml:space="preserve">куб. </w:t>
      </w:r>
      <w:r w:rsidR="006C4DA2" w:rsidRPr="00E07A45">
        <w:t>на человека в месяц — приготовление горячей воды для хозяйственных и санитарно-гигиенических нужд при отсутствии газового водонагревателя в жилых помещениях, оборудованных газовыми плитами;</w:t>
      </w:r>
    </w:p>
    <w:p w14:paraId="51DA3E00" w14:textId="77297990" w:rsidR="006C4DA2" w:rsidRPr="00116541" w:rsidRDefault="00E07A45" w:rsidP="006C4DA2">
      <w:pPr>
        <w:pStyle w:val="b5"/>
      </w:pPr>
      <w:r>
        <w:lastRenderedPageBreak/>
        <w:t>–</w:t>
      </w:r>
      <w:r w:rsidR="006C4DA2" w:rsidRPr="00E07A45">
        <w:t> 8 м</w:t>
      </w:r>
      <w:r w:rsidR="0005699C">
        <w:t>.</w:t>
      </w:r>
      <w:r w:rsidR="006C4DA2" w:rsidRPr="00E07A45">
        <w:t xml:space="preserve"> </w:t>
      </w:r>
      <w:r w:rsidR="0005699C">
        <w:t xml:space="preserve">куб. </w:t>
      </w:r>
      <w:r w:rsidR="006C4DA2" w:rsidRPr="00E07A45">
        <w:t>на 1 м</w:t>
      </w:r>
      <w:r w:rsidR="0005699C">
        <w:t>. кв.</w:t>
      </w:r>
      <w:r w:rsidR="006C4DA2" w:rsidRPr="00E07A45">
        <w:t xml:space="preserve"> общей</w:t>
      </w:r>
      <w:r w:rsidR="006C4DA2" w:rsidRPr="00116541">
        <w:t xml:space="preserve"> площади жилых помещений в</w:t>
      </w:r>
      <w:r w:rsidR="006C4DA2">
        <w:t xml:space="preserve"> </w:t>
      </w:r>
      <w:r w:rsidR="006C4DA2" w:rsidRPr="00116541">
        <w:t>месяц</w:t>
      </w:r>
      <w:r w:rsidR="006C4DA2">
        <w:t xml:space="preserve"> </w:t>
      </w:r>
      <w:r w:rsidR="006C4DA2" w:rsidRPr="00116541">
        <w:t>— отопление жилых помещений при</w:t>
      </w:r>
      <w:r w:rsidR="006C4DA2">
        <w:t xml:space="preserve"> </w:t>
      </w:r>
      <w:r w:rsidR="006C4DA2" w:rsidRPr="00116541">
        <w:t>отсутствии централизованной системы отопления.</w:t>
      </w:r>
    </w:p>
    <w:p w14:paraId="3C8978A4" w14:textId="77777777" w:rsidR="006C4DA2" w:rsidRPr="00575875" w:rsidRDefault="006C4DA2" w:rsidP="00085FC7">
      <w:pPr>
        <w:pStyle w:val="b5"/>
      </w:pPr>
    </w:p>
    <w:p w14:paraId="00E601FA" w14:textId="4B91D8F1" w:rsidR="006C4DA2" w:rsidRPr="00131878" w:rsidRDefault="006C4DA2" w:rsidP="00085FC7">
      <w:pPr>
        <w:pStyle w:val="afff7"/>
        <w:spacing w:before="0" w:after="0"/>
        <w:rPr>
          <w:b/>
        </w:rPr>
      </w:pPr>
      <w:r w:rsidRPr="00131878">
        <w:t xml:space="preserve">Таблица </w:t>
      </w:r>
      <w:r>
        <w:t>2.3.10.6</w:t>
      </w:r>
      <w:r w:rsidRPr="00131878">
        <w:t>-</w:t>
      </w:r>
      <w:r>
        <w:t>1</w:t>
      </w:r>
    </w:p>
    <w:p w14:paraId="12E6717F" w14:textId="77777777" w:rsidR="006C4DA2" w:rsidRPr="00131878" w:rsidRDefault="006C4DA2" w:rsidP="00085FC7">
      <w:pPr>
        <w:pStyle w:val="b5"/>
      </w:pPr>
    </w:p>
    <w:p w14:paraId="2D9CC5EB" w14:textId="77777777" w:rsidR="006C4DA2" w:rsidRDefault="006C4DA2" w:rsidP="00085FC7">
      <w:pPr>
        <w:pStyle w:val="afff5"/>
        <w:spacing w:before="0" w:after="0"/>
      </w:pPr>
      <w:r>
        <w:t>Расчетные расход потребления газа</w:t>
      </w:r>
    </w:p>
    <w:tbl>
      <w:tblPr>
        <w:tblW w:w="5000" w:type="pct"/>
        <w:tblLook w:val="04A0" w:firstRow="1" w:lastRow="0" w:firstColumn="1" w:lastColumn="0" w:noHBand="0" w:noVBand="1"/>
      </w:tblPr>
      <w:tblGrid>
        <w:gridCol w:w="541"/>
        <w:gridCol w:w="3303"/>
        <w:gridCol w:w="1712"/>
        <w:gridCol w:w="1047"/>
        <w:gridCol w:w="1218"/>
        <w:gridCol w:w="1523"/>
      </w:tblGrid>
      <w:tr w:rsidR="006C4DA2" w:rsidRPr="00575875" w14:paraId="69EDAA7F" w14:textId="77777777" w:rsidTr="000C7CF0">
        <w:trPr>
          <w:trHeight w:val="510"/>
          <w:tblHeader/>
        </w:trPr>
        <w:tc>
          <w:tcPr>
            <w:tcW w:w="28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6190DD" w14:textId="77777777" w:rsidR="006C4DA2" w:rsidRPr="00085FC7" w:rsidRDefault="006C4DA2" w:rsidP="000C7CF0">
            <w:pPr>
              <w:spacing w:after="0" w:line="240" w:lineRule="auto"/>
              <w:jc w:val="center"/>
              <w:rPr>
                <w:rFonts w:eastAsia="Times New Roman"/>
                <w:b w:val="0"/>
                <w:color w:val="000000"/>
                <w:sz w:val="24"/>
                <w:szCs w:val="24"/>
                <w:lang w:eastAsia="ru-RU"/>
              </w:rPr>
            </w:pPr>
            <w:r w:rsidRPr="00085FC7">
              <w:rPr>
                <w:rFonts w:eastAsia="Times New Roman"/>
                <w:b w:val="0"/>
                <w:color w:val="000000"/>
                <w:sz w:val="24"/>
                <w:szCs w:val="24"/>
                <w:lang w:eastAsia="ru-RU"/>
              </w:rPr>
              <w:t>№, п/п</w:t>
            </w:r>
          </w:p>
        </w:tc>
        <w:tc>
          <w:tcPr>
            <w:tcW w:w="1767" w:type="pct"/>
            <w:tcBorders>
              <w:top w:val="single" w:sz="4" w:space="0" w:color="auto"/>
              <w:left w:val="nil"/>
              <w:bottom w:val="single" w:sz="4" w:space="0" w:color="auto"/>
              <w:right w:val="single" w:sz="4" w:space="0" w:color="auto"/>
            </w:tcBorders>
            <w:shd w:val="clear" w:color="auto" w:fill="auto"/>
            <w:vAlign w:val="center"/>
            <w:hideMark/>
          </w:tcPr>
          <w:p w14:paraId="23FF513B" w14:textId="77777777" w:rsidR="006C4DA2" w:rsidRPr="00085FC7" w:rsidRDefault="006C4DA2" w:rsidP="000C7CF0">
            <w:pPr>
              <w:spacing w:after="0" w:line="240" w:lineRule="auto"/>
              <w:jc w:val="center"/>
              <w:rPr>
                <w:rFonts w:eastAsia="Times New Roman"/>
                <w:b w:val="0"/>
                <w:color w:val="000000"/>
                <w:sz w:val="24"/>
                <w:szCs w:val="24"/>
                <w:lang w:eastAsia="ru-RU"/>
              </w:rPr>
            </w:pPr>
            <w:r w:rsidRPr="00085FC7">
              <w:rPr>
                <w:rFonts w:eastAsia="Times New Roman"/>
                <w:b w:val="0"/>
                <w:color w:val="000000"/>
                <w:sz w:val="24"/>
                <w:szCs w:val="24"/>
                <w:lang w:eastAsia="ru-RU"/>
              </w:rPr>
              <w:t>Наименование</w:t>
            </w:r>
          </w:p>
        </w:tc>
        <w:tc>
          <w:tcPr>
            <w:tcW w:w="916" w:type="pct"/>
            <w:tcBorders>
              <w:top w:val="single" w:sz="4" w:space="0" w:color="auto"/>
              <w:left w:val="nil"/>
              <w:bottom w:val="single" w:sz="4" w:space="0" w:color="auto"/>
              <w:right w:val="single" w:sz="4" w:space="0" w:color="auto"/>
            </w:tcBorders>
            <w:shd w:val="clear" w:color="auto" w:fill="auto"/>
            <w:vAlign w:val="center"/>
            <w:hideMark/>
          </w:tcPr>
          <w:p w14:paraId="14DC05B3" w14:textId="77777777" w:rsidR="006C4DA2" w:rsidRPr="00085FC7" w:rsidRDefault="006C4DA2" w:rsidP="000C7CF0">
            <w:pPr>
              <w:spacing w:after="0" w:line="240" w:lineRule="auto"/>
              <w:jc w:val="center"/>
              <w:rPr>
                <w:rFonts w:eastAsia="Times New Roman"/>
                <w:b w:val="0"/>
                <w:color w:val="000000"/>
                <w:sz w:val="24"/>
                <w:szCs w:val="24"/>
                <w:lang w:eastAsia="ru-RU"/>
              </w:rPr>
            </w:pPr>
            <w:r w:rsidRPr="00085FC7">
              <w:rPr>
                <w:rFonts w:eastAsia="Times New Roman"/>
                <w:b w:val="0"/>
                <w:color w:val="000000"/>
                <w:sz w:val="24"/>
                <w:szCs w:val="24"/>
                <w:lang w:eastAsia="ru-RU"/>
              </w:rPr>
              <w:t>Единица измерения</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57D35F85" w14:textId="77777777" w:rsidR="006C4DA2" w:rsidRPr="00085FC7" w:rsidRDefault="006C4DA2" w:rsidP="000C7CF0">
            <w:pPr>
              <w:spacing w:after="0" w:line="240" w:lineRule="auto"/>
              <w:jc w:val="center"/>
              <w:rPr>
                <w:rFonts w:eastAsia="Times New Roman"/>
                <w:b w:val="0"/>
                <w:color w:val="000000"/>
                <w:sz w:val="24"/>
                <w:szCs w:val="24"/>
                <w:lang w:eastAsia="ru-RU"/>
              </w:rPr>
            </w:pPr>
            <w:r w:rsidRPr="00085FC7">
              <w:rPr>
                <w:rFonts w:eastAsia="Times New Roman"/>
                <w:b w:val="0"/>
                <w:color w:val="000000"/>
                <w:sz w:val="24"/>
                <w:szCs w:val="24"/>
                <w:lang w:eastAsia="ru-RU"/>
              </w:rPr>
              <w:t>2023 г.</w:t>
            </w:r>
          </w:p>
        </w:tc>
        <w:tc>
          <w:tcPr>
            <w:tcW w:w="652" w:type="pct"/>
            <w:tcBorders>
              <w:top w:val="single" w:sz="4" w:space="0" w:color="auto"/>
              <w:left w:val="nil"/>
              <w:bottom w:val="single" w:sz="4" w:space="0" w:color="auto"/>
              <w:right w:val="single" w:sz="4" w:space="0" w:color="auto"/>
            </w:tcBorders>
            <w:shd w:val="clear" w:color="auto" w:fill="auto"/>
            <w:vAlign w:val="center"/>
            <w:hideMark/>
          </w:tcPr>
          <w:p w14:paraId="630453B2" w14:textId="77777777" w:rsidR="006C4DA2" w:rsidRPr="00085FC7" w:rsidRDefault="006C4DA2" w:rsidP="000C7CF0">
            <w:pPr>
              <w:spacing w:after="0" w:line="240" w:lineRule="auto"/>
              <w:jc w:val="center"/>
              <w:rPr>
                <w:rFonts w:eastAsia="Times New Roman"/>
                <w:b w:val="0"/>
                <w:color w:val="000000"/>
                <w:sz w:val="24"/>
                <w:szCs w:val="24"/>
                <w:lang w:eastAsia="ru-RU"/>
              </w:rPr>
            </w:pPr>
            <w:r w:rsidRPr="00085FC7">
              <w:rPr>
                <w:rFonts w:eastAsia="Times New Roman"/>
                <w:b w:val="0"/>
                <w:color w:val="000000"/>
                <w:sz w:val="24"/>
                <w:szCs w:val="24"/>
                <w:lang w:eastAsia="ru-RU"/>
              </w:rPr>
              <w:t>I-ая очередь (2034 г.)</w:t>
            </w:r>
          </w:p>
        </w:tc>
        <w:tc>
          <w:tcPr>
            <w:tcW w:w="815" w:type="pct"/>
            <w:tcBorders>
              <w:top w:val="single" w:sz="4" w:space="0" w:color="auto"/>
              <w:left w:val="nil"/>
              <w:bottom w:val="single" w:sz="4" w:space="0" w:color="auto"/>
              <w:right w:val="single" w:sz="4" w:space="0" w:color="auto"/>
            </w:tcBorders>
            <w:shd w:val="clear" w:color="auto" w:fill="auto"/>
            <w:vAlign w:val="center"/>
            <w:hideMark/>
          </w:tcPr>
          <w:p w14:paraId="380BC076" w14:textId="16939210" w:rsidR="006C4DA2" w:rsidRPr="00085FC7" w:rsidRDefault="006C4DA2" w:rsidP="000C7CF0">
            <w:pPr>
              <w:spacing w:after="0" w:line="240" w:lineRule="auto"/>
              <w:jc w:val="center"/>
              <w:rPr>
                <w:rFonts w:eastAsia="Times New Roman"/>
                <w:b w:val="0"/>
                <w:color w:val="000000"/>
                <w:sz w:val="24"/>
                <w:szCs w:val="24"/>
                <w:lang w:eastAsia="ru-RU"/>
              </w:rPr>
            </w:pPr>
            <w:r w:rsidRPr="00085FC7">
              <w:rPr>
                <w:rFonts w:eastAsia="Times New Roman"/>
                <w:b w:val="0"/>
                <w:color w:val="000000"/>
                <w:sz w:val="24"/>
                <w:szCs w:val="24"/>
                <w:lang w:eastAsia="ru-RU"/>
              </w:rPr>
              <w:t>Расчетный срок</w:t>
            </w:r>
          </w:p>
          <w:p w14:paraId="35E33ED1" w14:textId="77777777" w:rsidR="006C4DA2" w:rsidRPr="00085FC7" w:rsidRDefault="006C4DA2" w:rsidP="000C7CF0">
            <w:pPr>
              <w:spacing w:after="0" w:line="240" w:lineRule="auto"/>
              <w:jc w:val="center"/>
              <w:rPr>
                <w:rFonts w:eastAsia="Times New Roman"/>
                <w:b w:val="0"/>
                <w:color w:val="000000"/>
                <w:sz w:val="24"/>
                <w:szCs w:val="24"/>
                <w:lang w:eastAsia="ru-RU"/>
              </w:rPr>
            </w:pPr>
            <w:r w:rsidRPr="00085FC7">
              <w:rPr>
                <w:rFonts w:eastAsia="Times New Roman"/>
                <w:b w:val="0"/>
                <w:color w:val="000000"/>
                <w:sz w:val="24"/>
                <w:szCs w:val="24"/>
                <w:lang w:eastAsia="ru-RU"/>
              </w:rPr>
              <w:t>(2044 г.)</w:t>
            </w:r>
          </w:p>
        </w:tc>
      </w:tr>
      <w:tr w:rsidR="006C4DA2" w:rsidRPr="00575875" w14:paraId="395AB8F2" w14:textId="77777777" w:rsidTr="000C7CF0">
        <w:trPr>
          <w:trHeight w:val="255"/>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5DB2AA6B" w14:textId="77777777" w:rsidR="006C4DA2" w:rsidRPr="00085FC7" w:rsidRDefault="006C4DA2" w:rsidP="000C7CF0">
            <w:pPr>
              <w:spacing w:after="0" w:line="240" w:lineRule="auto"/>
              <w:jc w:val="center"/>
              <w:rPr>
                <w:rFonts w:eastAsia="Times New Roman"/>
                <w:b w:val="0"/>
                <w:color w:val="000000"/>
                <w:sz w:val="24"/>
                <w:szCs w:val="24"/>
                <w:lang w:eastAsia="ru-RU"/>
              </w:rPr>
            </w:pPr>
            <w:r w:rsidRPr="00085FC7">
              <w:rPr>
                <w:rFonts w:eastAsia="Times New Roman"/>
                <w:b w:val="0"/>
                <w:color w:val="000000"/>
                <w:sz w:val="24"/>
                <w:szCs w:val="24"/>
                <w:lang w:eastAsia="ru-RU"/>
              </w:rPr>
              <w:t>1</w:t>
            </w:r>
          </w:p>
        </w:tc>
        <w:tc>
          <w:tcPr>
            <w:tcW w:w="1767" w:type="pct"/>
            <w:tcBorders>
              <w:top w:val="nil"/>
              <w:left w:val="nil"/>
              <w:bottom w:val="single" w:sz="4" w:space="0" w:color="auto"/>
              <w:right w:val="single" w:sz="4" w:space="0" w:color="auto"/>
            </w:tcBorders>
            <w:shd w:val="clear" w:color="auto" w:fill="auto"/>
            <w:vAlign w:val="center"/>
            <w:hideMark/>
          </w:tcPr>
          <w:p w14:paraId="2A40B45F" w14:textId="77777777" w:rsidR="006C4DA2" w:rsidRPr="00085FC7" w:rsidRDefault="006C4DA2" w:rsidP="000C7CF0">
            <w:pPr>
              <w:spacing w:after="0" w:line="240" w:lineRule="auto"/>
              <w:rPr>
                <w:rFonts w:eastAsia="Times New Roman"/>
                <w:b w:val="0"/>
                <w:color w:val="000000"/>
                <w:sz w:val="24"/>
                <w:szCs w:val="24"/>
                <w:lang w:eastAsia="ru-RU"/>
              </w:rPr>
            </w:pPr>
            <w:r w:rsidRPr="00085FC7">
              <w:rPr>
                <w:rFonts w:eastAsia="Times New Roman"/>
                <w:b w:val="0"/>
                <w:color w:val="000000"/>
                <w:sz w:val="24"/>
                <w:szCs w:val="24"/>
                <w:lang w:eastAsia="ru-RU"/>
              </w:rPr>
              <w:t>Численность населения</w:t>
            </w:r>
          </w:p>
        </w:tc>
        <w:tc>
          <w:tcPr>
            <w:tcW w:w="916" w:type="pct"/>
            <w:tcBorders>
              <w:top w:val="nil"/>
              <w:left w:val="nil"/>
              <w:bottom w:val="single" w:sz="4" w:space="0" w:color="auto"/>
              <w:right w:val="single" w:sz="4" w:space="0" w:color="auto"/>
            </w:tcBorders>
            <w:shd w:val="clear" w:color="auto" w:fill="auto"/>
            <w:vAlign w:val="center"/>
            <w:hideMark/>
          </w:tcPr>
          <w:p w14:paraId="0F5470C3" w14:textId="77777777" w:rsidR="006C4DA2" w:rsidRPr="00085FC7" w:rsidRDefault="006C4DA2" w:rsidP="000C7CF0">
            <w:pPr>
              <w:spacing w:after="0" w:line="240" w:lineRule="auto"/>
              <w:jc w:val="center"/>
              <w:rPr>
                <w:rFonts w:eastAsia="Times New Roman"/>
                <w:b w:val="0"/>
                <w:color w:val="000000"/>
                <w:sz w:val="24"/>
                <w:szCs w:val="24"/>
                <w:lang w:eastAsia="ru-RU"/>
              </w:rPr>
            </w:pPr>
            <w:r w:rsidRPr="00085FC7">
              <w:rPr>
                <w:rFonts w:eastAsia="Times New Roman"/>
                <w:b w:val="0"/>
                <w:color w:val="000000"/>
                <w:sz w:val="24"/>
                <w:szCs w:val="24"/>
                <w:lang w:eastAsia="ru-RU"/>
              </w:rPr>
              <w:t>чел.</w:t>
            </w:r>
          </w:p>
        </w:tc>
        <w:tc>
          <w:tcPr>
            <w:tcW w:w="560" w:type="pct"/>
            <w:tcBorders>
              <w:top w:val="nil"/>
              <w:left w:val="nil"/>
              <w:bottom w:val="single" w:sz="4" w:space="0" w:color="auto"/>
              <w:right w:val="single" w:sz="4" w:space="0" w:color="auto"/>
            </w:tcBorders>
            <w:shd w:val="clear" w:color="auto" w:fill="auto"/>
            <w:vAlign w:val="center"/>
            <w:hideMark/>
          </w:tcPr>
          <w:p w14:paraId="3576B0EC" w14:textId="77777777" w:rsidR="006C4DA2" w:rsidRPr="00085FC7" w:rsidRDefault="006C4DA2" w:rsidP="000C7CF0">
            <w:pPr>
              <w:spacing w:after="0" w:line="240" w:lineRule="auto"/>
              <w:jc w:val="center"/>
              <w:rPr>
                <w:rFonts w:eastAsia="Times New Roman"/>
                <w:b w:val="0"/>
                <w:color w:val="000000"/>
                <w:sz w:val="24"/>
                <w:szCs w:val="24"/>
                <w:lang w:eastAsia="ru-RU"/>
              </w:rPr>
            </w:pPr>
            <w:r w:rsidRPr="00085FC7">
              <w:rPr>
                <w:rFonts w:eastAsia="Times New Roman"/>
                <w:b w:val="0"/>
                <w:color w:val="000000"/>
                <w:sz w:val="24"/>
                <w:szCs w:val="24"/>
                <w:lang w:eastAsia="ru-RU"/>
              </w:rPr>
              <w:t>3523</w:t>
            </w:r>
          </w:p>
        </w:tc>
        <w:tc>
          <w:tcPr>
            <w:tcW w:w="652" w:type="pct"/>
            <w:tcBorders>
              <w:top w:val="nil"/>
              <w:left w:val="nil"/>
              <w:bottom w:val="single" w:sz="4" w:space="0" w:color="auto"/>
              <w:right w:val="single" w:sz="4" w:space="0" w:color="auto"/>
            </w:tcBorders>
            <w:shd w:val="clear" w:color="auto" w:fill="auto"/>
            <w:vAlign w:val="center"/>
            <w:hideMark/>
          </w:tcPr>
          <w:p w14:paraId="256E1D89" w14:textId="77777777" w:rsidR="006C4DA2" w:rsidRPr="00085FC7" w:rsidRDefault="006C4DA2" w:rsidP="000C7CF0">
            <w:pPr>
              <w:spacing w:after="0" w:line="240" w:lineRule="auto"/>
              <w:jc w:val="center"/>
              <w:rPr>
                <w:rFonts w:eastAsia="Times New Roman"/>
                <w:b w:val="0"/>
                <w:color w:val="000000"/>
                <w:sz w:val="24"/>
                <w:szCs w:val="24"/>
                <w:lang w:eastAsia="ru-RU"/>
              </w:rPr>
            </w:pPr>
            <w:r w:rsidRPr="00085FC7">
              <w:rPr>
                <w:rFonts w:eastAsia="Times New Roman"/>
                <w:b w:val="0"/>
                <w:color w:val="000000"/>
                <w:sz w:val="24"/>
                <w:szCs w:val="24"/>
                <w:lang w:eastAsia="ru-RU"/>
              </w:rPr>
              <w:t>5200</w:t>
            </w:r>
          </w:p>
        </w:tc>
        <w:tc>
          <w:tcPr>
            <w:tcW w:w="815" w:type="pct"/>
            <w:tcBorders>
              <w:top w:val="nil"/>
              <w:left w:val="nil"/>
              <w:bottom w:val="single" w:sz="4" w:space="0" w:color="auto"/>
              <w:right w:val="single" w:sz="4" w:space="0" w:color="auto"/>
            </w:tcBorders>
            <w:shd w:val="clear" w:color="auto" w:fill="auto"/>
            <w:vAlign w:val="center"/>
            <w:hideMark/>
          </w:tcPr>
          <w:p w14:paraId="0C6FD568" w14:textId="77777777" w:rsidR="006C4DA2" w:rsidRPr="00085FC7" w:rsidRDefault="006C4DA2" w:rsidP="000C7CF0">
            <w:pPr>
              <w:spacing w:after="0" w:line="240" w:lineRule="auto"/>
              <w:jc w:val="center"/>
              <w:rPr>
                <w:rFonts w:eastAsia="Times New Roman"/>
                <w:b w:val="0"/>
                <w:color w:val="000000"/>
                <w:sz w:val="24"/>
                <w:szCs w:val="24"/>
                <w:lang w:eastAsia="ru-RU"/>
              </w:rPr>
            </w:pPr>
            <w:r w:rsidRPr="00085FC7">
              <w:rPr>
                <w:rFonts w:eastAsia="Times New Roman"/>
                <w:b w:val="0"/>
                <w:color w:val="000000"/>
                <w:sz w:val="24"/>
                <w:szCs w:val="24"/>
                <w:lang w:eastAsia="ru-RU"/>
              </w:rPr>
              <w:t>8000</w:t>
            </w:r>
          </w:p>
        </w:tc>
      </w:tr>
      <w:tr w:rsidR="006C4DA2" w:rsidRPr="00575875" w14:paraId="33EAE7D3" w14:textId="77777777" w:rsidTr="000C7CF0">
        <w:trPr>
          <w:trHeight w:val="305"/>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6875DE4C" w14:textId="77777777" w:rsidR="006C4DA2" w:rsidRPr="00085FC7" w:rsidRDefault="006C4DA2" w:rsidP="000C7CF0">
            <w:pPr>
              <w:spacing w:after="0" w:line="240" w:lineRule="auto"/>
              <w:jc w:val="center"/>
              <w:rPr>
                <w:rFonts w:eastAsia="Times New Roman"/>
                <w:b w:val="0"/>
                <w:color w:val="000000"/>
                <w:sz w:val="24"/>
                <w:szCs w:val="24"/>
                <w:lang w:eastAsia="ru-RU"/>
              </w:rPr>
            </w:pPr>
            <w:r w:rsidRPr="00085FC7">
              <w:rPr>
                <w:rFonts w:eastAsia="Times New Roman"/>
                <w:b w:val="0"/>
                <w:color w:val="000000"/>
                <w:sz w:val="24"/>
                <w:szCs w:val="24"/>
                <w:lang w:eastAsia="ru-RU"/>
              </w:rPr>
              <w:t>2</w:t>
            </w:r>
          </w:p>
        </w:tc>
        <w:tc>
          <w:tcPr>
            <w:tcW w:w="1767" w:type="pct"/>
            <w:tcBorders>
              <w:top w:val="nil"/>
              <w:left w:val="nil"/>
              <w:bottom w:val="single" w:sz="4" w:space="0" w:color="auto"/>
              <w:right w:val="single" w:sz="4" w:space="0" w:color="auto"/>
            </w:tcBorders>
            <w:shd w:val="clear" w:color="auto" w:fill="auto"/>
            <w:vAlign w:val="center"/>
            <w:hideMark/>
          </w:tcPr>
          <w:p w14:paraId="0CDE0744" w14:textId="77777777" w:rsidR="006C4DA2" w:rsidRPr="00085FC7" w:rsidRDefault="006C4DA2" w:rsidP="000C7CF0">
            <w:pPr>
              <w:spacing w:after="0" w:line="240" w:lineRule="auto"/>
              <w:rPr>
                <w:rFonts w:eastAsia="Times New Roman"/>
                <w:b w:val="0"/>
                <w:color w:val="000000"/>
                <w:sz w:val="24"/>
                <w:szCs w:val="24"/>
                <w:lang w:eastAsia="ru-RU"/>
              </w:rPr>
            </w:pPr>
            <w:r w:rsidRPr="00085FC7">
              <w:rPr>
                <w:rFonts w:eastAsia="Times New Roman"/>
                <w:b w:val="0"/>
                <w:color w:val="000000"/>
                <w:sz w:val="24"/>
                <w:szCs w:val="24"/>
                <w:lang w:eastAsia="ru-RU"/>
              </w:rPr>
              <w:t>Площадь жилых помещений</w:t>
            </w:r>
          </w:p>
        </w:tc>
        <w:tc>
          <w:tcPr>
            <w:tcW w:w="916" w:type="pct"/>
            <w:tcBorders>
              <w:top w:val="nil"/>
              <w:left w:val="nil"/>
              <w:bottom w:val="single" w:sz="4" w:space="0" w:color="auto"/>
              <w:right w:val="single" w:sz="4" w:space="0" w:color="auto"/>
            </w:tcBorders>
            <w:shd w:val="clear" w:color="auto" w:fill="auto"/>
            <w:vAlign w:val="center"/>
            <w:hideMark/>
          </w:tcPr>
          <w:p w14:paraId="3CC986A2" w14:textId="77777777" w:rsidR="006C4DA2" w:rsidRPr="00085FC7" w:rsidRDefault="006C4DA2" w:rsidP="000C7CF0">
            <w:pPr>
              <w:spacing w:after="0" w:line="240" w:lineRule="auto"/>
              <w:jc w:val="center"/>
              <w:rPr>
                <w:rFonts w:eastAsia="Times New Roman"/>
                <w:b w:val="0"/>
                <w:color w:val="000000"/>
                <w:sz w:val="24"/>
                <w:szCs w:val="24"/>
                <w:lang w:eastAsia="ru-RU"/>
              </w:rPr>
            </w:pPr>
            <w:r w:rsidRPr="00085FC7">
              <w:rPr>
                <w:rFonts w:eastAsia="Times New Roman"/>
                <w:b w:val="0"/>
                <w:color w:val="000000"/>
                <w:sz w:val="24"/>
                <w:szCs w:val="24"/>
                <w:lang w:eastAsia="ru-RU"/>
              </w:rPr>
              <w:t>кв.м</w:t>
            </w:r>
          </w:p>
        </w:tc>
        <w:tc>
          <w:tcPr>
            <w:tcW w:w="560" w:type="pct"/>
            <w:tcBorders>
              <w:top w:val="nil"/>
              <w:left w:val="nil"/>
              <w:bottom w:val="single" w:sz="4" w:space="0" w:color="auto"/>
              <w:right w:val="single" w:sz="4" w:space="0" w:color="auto"/>
            </w:tcBorders>
            <w:shd w:val="clear" w:color="auto" w:fill="auto"/>
            <w:vAlign w:val="center"/>
            <w:hideMark/>
          </w:tcPr>
          <w:p w14:paraId="1A3EC0E8" w14:textId="77777777" w:rsidR="006C4DA2" w:rsidRPr="00085FC7" w:rsidRDefault="006C4DA2" w:rsidP="000C7CF0">
            <w:pPr>
              <w:spacing w:after="0" w:line="240" w:lineRule="auto"/>
              <w:jc w:val="center"/>
              <w:rPr>
                <w:rFonts w:eastAsia="Times New Roman"/>
                <w:b w:val="0"/>
                <w:color w:val="000000"/>
                <w:sz w:val="24"/>
                <w:szCs w:val="24"/>
                <w:lang w:eastAsia="ru-RU"/>
              </w:rPr>
            </w:pPr>
            <w:r w:rsidRPr="00085FC7">
              <w:rPr>
                <w:rFonts w:eastAsia="Times New Roman"/>
                <w:b w:val="0"/>
                <w:color w:val="000000"/>
                <w:sz w:val="24"/>
                <w:szCs w:val="24"/>
                <w:lang w:eastAsia="ru-RU"/>
              </w:rPr>
              <w:t>63414</w:t>
            </w:r>
          </w:p>
        </w:tc>
        <w:tc>
          <w:tcPr>
            <w:tcW w:w="652" w:type="pct"/>
            <w:tcBorders>
              <w:top w:val="nil"/>
              <w:left w:val="nil"/>
              <w:bottom w:val="single" w:sz="4" w:space="0" w:color="auto"/>
              <w:right w:val="single" w:sz="4" w:space="0" w:color="auto"/>
            </w:tcBorders>
            <w:shd w:val="clear" w:color="auto" w:fill="auto"/>
            <w:vAlign w:val="center"/>
            <w:hideMark/>
          </w:tcPr>
          <w:p w14:paraId="747B45C4" w14:textId="77777777" w:rsidR="006C4DA2" w:rsidRPr="00085FC7" w:rsidRDefault="006C4DA2" w:rsidP="000C7CF0">
            <w:pPr>
              <w:spacing w:after="0" w:line="240" w:lineRule="auto"/>
              <w:jc w:val="center"/>
              <w:rPr>
                <w:rFonts w:eastAsia="Times New Roman"/>
                <w:b w:val="0"/>
                <w:color w:val="000000"/>
                <w:sz w:val="24"/>
                <w:szCs w:val="24"/>
                <w:lang w:eastAsia="ru-RU"/>
              </w:rPr>
            </w:pPr>
            <w:r w:rsidRPr="00085FC7">
              <w:rPr>
                <w:rFonts w:eastAsia="Times New Roman"/>
                <w:b w:val="0"/>
                <w:color w:val="000000"/>
                <w:sz w:val="24"/>
                <w:szCs w:val="24"/>
                <w:lang w:eastAsia="ru-RU"/>
              </w:rPr>
              <w:t>93600</w:t>
            </w:r>
          </w:p>
        </w:tc>
        <w:tc>
          <w:tcPr>
            <w:tcW w:w="815" w:type="pct"/>
            <w:tcBorders>
              <w:top w:val="nil"/>
              <w:left w:val="nil"/>
              <w:bottom w:val="single" w:sz="4" w:space="0" w:color="auto"/>
              <w:right w:val="single" w:sz="4" w:space="0" w:color="auto"/>
            </w:tcBorders>
            <w:shd w:val="clear" w:color="auto" w:fill="auto"/>
            <w:vAlign w:val="center"/>
            <w:hideMark/>
          </w:tcPr>
          <w:p w14:paraId="383066F7" w14:textId="77777777" w:rsidR="006C4DA2" w:rsidRPr="00085FC7" w:rsidRDefault="006C4DA2" w:rsidP="000C7CF0">
            <w:pPr>
              <w:spacing w:after="0" w:line="240" w:lineRule="auto"/>
              <w:jc w:val="center"/>
              <w:rPr>
                <w:rFonts w:eastAsia="Times New Roman"/>
                <w:b w:val="0"/>
                <w:color w:val="000000"/>
                <w:sz w:val="24"/>
                <w:szCs w:val="24"/>
                <w:lang w:eastAsia="ru-RU"/>
              </w:rPr>
            </w:pPr>
            <w:r w:rsidRPr="00085FC7">
              <w:rPr>
                <w:rFonts w:eastAsia="Times New Roman"/>
                <w:b w:val="0"/>
                <w:color w:val="000000"/>
                <w:sz w:val="24"/>
                <w:szCs w:val="24"/>
                <w:lang w:eastAsia="ru-RU"/>
              </w:rPr>
              <w:t>144000</w:t>
            </w:r>
          </w:p>
        </w:tc>
      </w:tr>
      <w:tr w:rsidR="006C4DA2" w:rsidRPr="00575875" w14:paraId="1CD7C84E" w14:textId="77777777" w:rsidTr="000C7CF0">
        <w:trPr>
          <w:trHeight w:val="255"/>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55CC582D" w14:textId="77777777" w:rsidR="006C4DA2" w:rsidRPr="00085FC7" w:rsidRDefault="006C4DA2" w:rsidP="000C7CF0">
            <w:pPr>
              <w:spacing w:after="0" w:line="240" w:lineRule="auto"/>
              <w:jc w:val="center"/>
              <w:rPr>
                <w:rFonts w:eastAsia="Times New Roman"/>
                <w:b w:val="0"/>
                <w:color w:val="000000"/>
                <w:sz w:val="24"/>
                <w:szCs w:val="24"/>
                <w:lang w:eastAsia="ru-RU"/>
              </w:rPr>
            </w:pPr>
            <w:r w:rsidRPr="00085FC7">
              <w:rPr>
                <w:rFonts w:eastAsia="Times New Roman"/>
                <w:b w:val="0"/>
                <w:color w:val="000000"/>
                <w:sz w:val="24"/>
                <w:szCs w:val="24"/>
                <w:lang w:eastAsia="ru-RU"/>
              </w:rPr>
              <w:t>3</w:t>
            </w:r>
          </w:p>
        </w:tc>
        <w:tc>
          <w:tcPr>
            <w:tcW w:w="1767" w:type="pct"/>
            <w:tcBorders>
              <w:top w:val="nil"/>
              <w:left w:val="nil"/>
              <w:bottom w:val="single" w:sz="4" w:space="0" w:color="auto"/>
              <w:right w:val="single" w:sz="4" w:space="0" w:color="auto"/>
            </w:tcBorders>
            <w:shd w:val="clear" w:color="auto" w:fill="auto"/>
            <w:vAlign w:val="center"/>
            <w:hideMark/>
          </w:tcPr>
          <w:p w14:paraId="1B5F9DFA" w14:textId="77777777" w:rsidR="006C4DA2" w:rsidRPr="00085FC7" w:rsidRDefault="006C4DA2" w:rsidP="000C7CF0">
            <w:pPr>
              <w:spacing w:after="0" w:line="240" w:lineRule="auto"/>
              <w:rPr>
                <w:rFonts w:eastAsia="Times New Roman"/>
                <w:b w:val="0"/>
                <w:color w:val="000000"/>
                <w:sz w:val="24"/>
                <w:szCs w:val="24"/>
                <w:lang w:eastAsia="ru-RU"/>
              </w:rPr>
            </w:pPr>
            <w:r w:rsidRPr="00085FC7">
              <w:rPr>
                <w:rFonts w:eastAsia="Times New Roman"/>
                <w:b w:val="0"/>
                <w:color w:val="000000"/>
                <w:sz w:val="24"/>
                <w:szCs w:val="24"/>
                <w:lang w:eastAsia="ru-RU"/>
              </w:rPr>
              <w:t>Норма расхода газа:</w:t>
            </w:r>
          </w:p>
        </w:tc>
        <w:tc>
          <w:tcPr>
            <w:tcW w:w="916" w:type="pct"/>
            <w:tcBorders>
              <w:top w:val="nil"/>
              <w:left w:val="nil"/>
              <w:bottom w:val="single" w:sz="4" w:space="0" w:color="auto"/>
              <w:right w:val="single" w:sz="4" w:space="0" w:color="auto"/>
            </w:tcBorders>
            <w:shd w:val="clear" w:color="auto" w:fill="auto"/>
            <w:vAlign w:val="center"/>
            <w:hideMark/>
          </w:tcPr>
          <w:p w14:paraId="3E3C3B50" w14:textId="36572F5A" w:rsidR="006C4DA2" w:rsidRPr="00085FC7" w:rsidRDefault="006C4DA2" w:rsidP="000C7CF0">
            <w:pPr>
              <w:spacing w:after="0" w:line="240" w:lineRule="auto"/>
              <w:jc w:val="center"/>
              <w:rPr>
                <w:rFonts w:eastAsia="Times New Roman"/>
                <w:b w:val="0"/>
                <w:color w:val="000000"/>
                <w:sz w:val="24"/>
                <w:szCs w:val="24"/>
                <w:lang w:eastAsia="ru-RU"/>
              </w:rPr>
            </w:pPr>
          </w:p>
        </w:tc>
        <w:tc>
          <w:tcPr>
            <w:tcW w:w="560" w:type="pct"/>
            <w:tcBorders>
              <w:top w:val="nil"/>
              <w:left w:val="nil"/>
              <w:bottom w:val="single" w:sz="4" w:space="0" w:color="auto"/>
              <w:right w:val="single" w:sz="4" w:space="0" w:color="auto"/>
            </w:tcBorders>
            <w:shd w:val="clear" w:color="auto" w:fill="auto"/>
            <w:vAlign w:val="center"/>
            <w:hideMark/>
          </w:tcPr>
          <w:p w14:paraId="27BC4E72" w14:textId="49C06ABC" w:rsidR="006C4DA2" w:rsidRPr="00085FC7" w:rsidRDefault="006C4DA2" w:rsidP="000C7CF0">
            <w:pPr>
              <w:spacing w:after="0" w:line="240" w:lineRule="auto"/>
              <w:jc w:val="center"/>
              <w:rPr>
                <w:rFonts w:eastAsia="Times New Roman"/>
                <w:b w:val="0"/>
                <w:color w:val="000000"/>
                <w:sz w:val="24"/>
                <w:szCs w:val="24"/>
                <w:lang w:eastAsia="ru-RU"/>
              </w:rPr>
            </w:pPr>
          </w:p>
        </w:tc>
        <w:tc>
          <w:tcPr>
            <w:tcW w:w="652" w:type="pct"/>
            <w:tcBorders>
              <w:top w:val="nil"/>
              <w:left w:val="nil"/>
              <w:bottom w:val="single" w:sz="4" w:space="0" w:color="auto"/>
              <w:right w:val="single" w:sz="4" w:space="0" w:color="auto"/>
            </w:tcBorders>
            <w:shd w:val="clear" w:color="auto" w:fill="auto"/>
            <w:vAlign w:val="center"/>
            <w:hideMark/>
          </w:tcPr>
          <w:p w14:paraId="7E1A31D8" w14:textId="75CB7C5F" w:rsidR="006C4DA2" w:rsidRPr="00085FC7" w:rsidRDefault="006C4DA2" w:rsidP="000C7CF0">
            <w:pPr>
              <w:spacing w:after="0" w:line="240" w:lineRule="auto"/>
              <w:jc w:val="center"/>
              <w:rPr>
                <w:rFonts w:eastAsia="Times New Roman"/>
                <w:b w:val="0"/>
                <w:color w:val="000000"/>
                <w:sz w:val="24"/>
                <w:szCs w:val="24"/>
                <w:lang w:eastAsia="ru-RU"/>
              </w:rPr>
            </w:pPr>
          </w:p>
        </w:tc>
        <w:tc>
          <w:tcPr>
            <w:tcW w:w="815" w:type="pct"/>
            <w:tcBorders>
              <w:top w:val="nil"/>
              <w:left w:val="nil"/>
              <w:bottom w:val="single" w:sz="4" w:space="0" w:color="auto"/>
              <w:right w:val="single" w:sz="4" w:space="0" w:color="auto"/>
            </w:tcBorders>
            <w:shd w:val="clear" w:color="auto" w:fill="auto"/>
            <w:vAlign w:val="center"/>
            <w:hideMark/>
          </w:tcPr>
          <w:p w14:paraId="4DF721C8" w14:textId="1A6F2CB2" w:rsidR="006C4DA2" w:rsidRPr="00085FC7" w:rsidRDefault="006C4DA2" w:rsidP="000C7CF0">
            <w:pPr>
              <w:spacing w:after="0" w:line="240" w:lineRule="auto"/>
              <w:jc w:val="center"/>
              <w:rPr>
                <w:rFonts w:eastAsia="Times New Roman"/>
                <w:b w:val="0"/>
                <w:color w:val="000000"/>
                <w:sz w:val="24"/>
                <w:szCs w:val="24"/>
                <w:lang w:eastAsia="ru-RU"/>
              </w:rPr>
            </w:pPr>
          </w:p>
        </w:tc>
      </w:tr>
      <w:tr w:rsidR="006C4DA2" w:rsidRPr="00575875" w14:paraId="414B8B35" w14:textId="77777777" w:rsidTr="000C7CF0">
        <w:trPr>
          <w:trHeight w:val="102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1D2C193A" w14:textId="36125699" w:rsidR="006C4DA2" w:rsidRPr="00085FC7" w:rsidRDefault="006C4DA2" w:rsidP="000C7CF0">
            <w:pPr>
              <w:spacing w:after="0" w:line="240" w:lineRule="auto"/>
              <w:jc w:val="center"/>
              <w:rPr>
                <w:rFonts w:eastAsia="Times New Roman"/>
                <w:b w:val="0"/>
                <w:color w:val="000000"/>
                <w:sz w:val="24"/>
                <w:szCs w:val="24"/>
                <w:lang w:eastAsia="ru-RU"/>
              </w:rPr>
            </w:pPr>
          </w:p>
        </w:tc>
        <w:tc>
          <w:tcPr>
            <w:tcW w:w="1767" w:type="pct"/>
            <w:tcBorders>
              <w:top w:val="nil"/>
              <w:left w:val="nil"/>
              <w:bottom w:val="single" w:sz="4" w:space="0" w:color="auto"/>
              <w:right w:val="single" w:sz="4" w:space="0" w:color="auto"/>
            </w:tcBorders>
            <w:shd w:val="clear" w:color="auto" w:fill="auto"/>
            <w:vAlign w:val="center"/>
            <w:hideMark/>
          </w:tcPr>
          <w:p w14:paraId="3FD08516" w14:textId="7890EC51" w:rsidR="006C4DA2" w:rsidRPr="00085FC7" w:rsidRDefault="006C4DA2" w:rsidP="000C7CF0">
            <w:pPr>
              <w:spacing w:after="0" w:line="240" w:lineRule="auto"/>
              <w:rPr>
                <w:rFonts w:eastAsia="Times New Roman"/>
                <w:b w:val="0"/>
                <w:color w:val="000000"/>
                <w:sz w:val="24"/>
                <w:szCs w:val="24"/>
                <w:lang w:eastAsia="ru-RU"/>
              </w:rPr>
            </w:pPr>
            <w:r w:rsidRPr="00085FC7">
              <w:rPr>
                <w:rFonts w:eastAsia="Times New Roman"/>
                <w:b w:val="0"/>
                <w:color w:val="000000"/>
                <w:sz w:val="24"/>
                <w:szCs w:val="24"/>
                <w:lang w:eastAsia="ru-RU"/>
              </w:rPr>
              <w:t>приготовление пищи и горячей воды для хозяйственных и санитарно-гигиенических</w:t>
            </w:r>
          </w:p>
        </w:tc>
        <w:tc>
          <w:tcPr>
            <w:tcW w:w="916" w:type="pct"/>
            <w:tcBorders>
              <w:top w:val="nil"/>
              <w:left w:val="nil"/>
              <w:bottom w:val="single" w:sz="4" w:space="0" w:color="auto"/>
              <w:right w:val="single" w:sz="4" w:space="0" w:color="auto"/>
            </w:tcBorders>
            <w:shd w:val="clear" w:color="auto" w:fill="auto"/>
            <w:vAlign w:val="center"/>
            <w:hideMark/>
          </w:tcPr>
          <w:p w14:paraId="3D8E6D9E" w14:textId="77777777" w:rsidR="006C4DA2" w:rsidRPr="00085FC7" w:rsidRDefault="006C4DA2" w:rsidP="000C7CF0">
            <w:pPr>
              <w:spacing w:after="0" w:line="240" w:lineRule="auto"/>
              <w:jc w:val="center"/>
              <w:rPr>
                <w:rFonts w:eastAsia="Times New Roman"/>
                <w:b w:val="0"/>
                <w:color w:val="000000"/>
                <w:sz w:val="24"/>
                <w:szCs w:val="24"/>
                <w:lang w:eastAsia="ru-RU"/>
              </w:rPr>
            </w:pPr>
            <w:r w:rsidRPr="00085FC7">
              <w:rPr>
                <w:rFonts w:eastAsia="Times New Roman"/>
                <w:b w:val="0"/>
                <w:color w:val="000000"/>
                <w:sz w:val="24"/>
                <w:szCs w:val="24"/>
                <w:lang w:eastAsia="ru-RU"/>
              </w:rPr>
              <w:t>куб.м/чел.</w:t>
            </w:r>
          </w:p>
        </w:tc>
        <w:tc>
          <w:tcPr>
            <w:tcW w:w="560" w:type="pct"/>
            <w:tcBorders>
              <w:top w:val="nil"/>
              <w:left w:val="nil"/>
              <w:bottom w:val="single" w:sz="4" w:space="0" w:color="auto"/>
              <w:right w:val="single" w:sz="4" w:space="0" w:color="auto"/>
            </w:tcBorders>
            <w:shd w:val="clear" w:color="auto" w:fill="auto"/>
            <w:vAlign w:val="center"/>
            <w:hideMark/>
          </w:tcPr>
          <w:p w14:paraId="1C100AF6" w14:textId="77777777" w:rsidR="006C4DA2" w:rsidRPr="00085FC7" w:rsidRDefault="006C4DA2" w:rsidP="000C7CF0">
            <w:pPr>
              <w:spacing w:after="0" w:line="240" w:lineRule="auto"/>
              <w:jc w:val="center"/>
              <w:rPr>
                <w:rFonts w:eastAsia="Times New Roman"/>
                <w:b w:val="0"/>
                <w:color w:val="000000"/>
                <w:sz w:val="24"/>
                <w:szCs w:val="24"/>
                <w:lang w:eastAsia="ru-RU"/>
              </w:rPr>
            </w:pPr>
            <w:r w:rsidRPr="00085FC7">
              <w:rPr>
                <w:rFonts w:eastAsia="Times New Roman"/>
                <w:b w:val="0"/>
                <w:color w:val="000000"/>
                <w:sz w:val="24"/>
                <w:szCs w:val="24"/>
                <w:lang w:eastAsia="ru-RU"/>
              </w:rPr>
              <w:t>19,42</w:t>
            </w:r>
          </w:p>
        </w:tc>
        <w:tc>
          <w:tcPr>
            <w:tcW w:w="652" w:type="pct"/>
            <w:tcBorders>
              <w:top w:val="nil"/>
              <w:left w:val="nil"/>
              <w:bottom w:val="single" w:sz="4" w:space="0" w:color="auto"/>
              <w:right w:val="single" w:sz="4" w:space="0" w:color="auto"/>
            </w:tcBorders>
            <w:shd w:val="clear" w:color="auto" w:fill="auto"/>
            <w:vAlign w:val="center"/>
            <w:hideMark/>
          </w:tcPr>
          <w:p w14:paraId="2E813A90" w14:textId="77777777" w:rsidR="006C4DA2" w:rsidRPr="00085FC7" w:rsidRDefault="006C4DA2" w:rsidP="000C7CF0">
            <w:pPr>
              <w:spacing w:after="0" w:line="240" w:lineRule="auto"/>
              <w:jc w:val="center"/>
              <w:rPr>
                <w:rFonts w:eastAsia="Times New Roman"/>
                <w:b w:val="0"/>
                <w:color w:val="000000"/>
                <w:sz w:val="24"/>
                <w:szCs w:val="24"/>
                <w:lang w:eastAsia="ru-RU"/>
              </w:rPr>
            </w:pPr>
            <w:r w:rsidRPr="00085FC7">
              <w:rPr>
                <w:rFonts w:eastAsia="Times New Roman"/>
                <w:b w:val="0"/>
                <w:color w:val="000000"/>
                <w:sz w:val="24"/>
                <w:szCs w:val="24"/>
                <w:lang w:eastAsia="ru-RU"/>
              </w:rPr>
              <w:t>19,42</w:t>
            </w:r>
          </w:p>
        </w:tc>
        <w:tc>
          <w:tcPr>
            <w:tcW w:w="815" w:type="pct"/>
            <w:tcBorders>
              <w:top w:val="nil"/>
              <w:left w:val="nil"/>
              <w:bottom w:val="single" w:sz="4" w:space="0" w:color="auto"/>
              <w:right w:val="single" w:sz="4" w:space="0" w:color="auto"/>
            </w:tcBorders>
            <w:shd w:val="clear" w:color="auto" w:fill="auto"/>
            <w:vAlign w:val="center"/>
            <w:hideMark/>
          </w:tcPr>
          <w:p w14:paraId="2EB06CD2" w14:textId="77777777" w:rsidR="006C4DA2" w:rsidRPr="00085FC7" w:rsidRDefault="006C4DA2" w:rsidP="000C7CF0">
            <w:pPr>
              <w:spacing w:after="0" w:line="240" w:lineRule="auto"/>
              <w:jc w:val="center"/>
              <w:rPr>
                <w:rFonts w:eastAsia="Times New Roman"/>
                <w:b w:val="0"/>
                <w:color w:val="000000"/>
                <w:sz w:val="24"/>
                <w:szCs w:val="24"/>
                <w:lang w:eastAsia="ru-RU"/>
              </w:rPr>
            </w:pPr>
            <w:r w:rsidRPr="00085FC7">
              <w:rPr>
                <w:rFonts w:eastAsia="Times New Roman"/>
                <w:b w:val="0"/>
                <w:color w:val="000000"/>
                <w:sz w:val="24"/>
                <w:szCs w:val="24"/>
                <w:lang w:eastAsia="ru-RU"/>
              </w:rPr>
              <w:t>19,42</w:t>
            </w:r>
          </w:p>
        </w:tc>
      </w:tr>
      <w:tr w:rsidR="006C4DA2" w:rsidRPr="00575875" w14:paraId="701BAD1C" w14:textId="77777777" w:rsidTr="000C7CF0">
        <w:trPr>
          <w:trHeight w:val="929"/>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0A283EB5" w14:textId="6AC6DD3A" w:rsidR="006C4DA2" w:rsidRPr="00085FC7" w:rsidRDefault="006C4DA2" w:rsidP="000C7CF0">
            <w:pPr>
              <w:spacing w:after="0" w:line="240" w:lineRule="auto"/>
              <w:jc w:val="center"/>
              <w:rPr>
                <w:rFonts w:eastAsia="Times New Roman"/>
                <w:b w:val="0"/>
                <w:color w:val="000000"/>
                <w:sz w:val="24"/>
                <w:szCs w:val="24"/>
                <w:lang w:eastAsia="ru-RU"/>
              </w:rPr>
            </w:pPr>
          </w:p>
        </w:tc>
        <w:tc>
          <w:tcPr>
            <w:tcW w:w="1767" w:type="pct"/>
            <w:tcBorders>
              <w:top w:val="nil"/>
              <w:left w:val="nil"/>
              <w:bottom w:val="single" w:sz="4" w:space="0" w:color="auto"/>
              <w:right w:val="single" w:sz="4" w:space="0" w:color="auto"/>
            </w:tcBorders>
            <w:shd w:val="clear" w:color="auto" w:fill="auto"/>
            <w:vAlign w:val="center"/>
            <w:hideMark/>
          </w:tcPr>
          <w:p w14:paraId="44FA600C" w14:textId="77777777" w:rsidR="006C4DA2" w:rsidRPr="00085FC7" w:rsidRDefault="006C4DA2" w:rsidP="000C7CF0">
            <w:pPr>
              <w:spacing w:after="0" w:line="240" w:lineRule="auto"/>
              <w:rPr>
                <w:rFonts w:eastAsia="Times New Roman"/>
                <w:b w:val="0"/>
                <w:color w:val="000000"/>
                <w:sz w:val="24"/>
                <w:szCs w:val="24"/>
                <w:lang w:eastAsia="ru-RU"/>
              </w:rPr>
            </w:pPr>
            <w:r w:rsidRPr="00085FC7">
              <w:rPr>
                <w:rFonts w:eastAsia="Times New Roman"/>
                <w:b w:val="0"/>
                <w:color w:val="000000"/>
                <w:sz w:val="24"/>
                <w:szCs w:val="24"/>
                <w:lang w:eastAsia="ru-RU"/>
              </w:rPr>
              <w:t>отопление жилых помещений при отсутствии централизованной системы отопления</w:t>
            </w:r>
          </w:p>
        </w:tc>
        <w:tc>
          <w:tcPr>
            <w:tcW w:w="916" w:type="pct"/>
            <w:tcBorders>
              <w:top w:val="nil"/>
              <w:left w:val="nil"/>
              <w:bottom w:val="single" w:sz="4" w:space="0" w:color="auto"/>
              <w:right w:val="single" w:sz="4" w:space="0" w:color="auto"/>
            </w:tcBorders>
            <w:shd w:val="clear" w:color="auto" w:fill="auto"/>
            <w:vAlign w:val="center"/>
            <w:hideMark/>
          </w:tcPr>
          <w:p w14:paraId="54439256" w14:textId="77777777" w:rsidR="006C4DA2" w:rsidRPr="00085FC7" w:rsidRDefault="006C4DA2" w:rsidP="000C7CF0">
            <w:pPr>
              <w:spacing w:after="0" w:line="240" w:lineRule="auto"/>
              <w:jc w:val="center"/>
              <w:rPr>
                <w:rFonts w:eastAsia="Times New Roman"/>
                <w:b w:val="0"/>
                <w:color w:val="000000"/>
                <w:sz w:val="24"/>
                <w:szCs w:val="24"/>
                <w:lang w:eastAsia="ru-RU"/>
              </w:rPr>
            </w:pPr>
            <w:r w:rsidRPr="00085FC7">
              <w:rPr>
                <w:rFonts w:eastAsia="Times New Roman"/>
                <w:b w:val="0"/>
                <w:color w:val="000000"/>
                <w:sz w:val="24"/>
                <w:szCs w:val="24"/>
                <w:lang w:eastAsia="ru-RU"/>
              </w:rPr>
              <w:t>куб.м/кв.м</w:t>
            </w:r>
          </w:p>
        </w:tc>
        <w:tc>
          <w:tcPr>
            <w:tcW w:w="560" w:type="pct"/>
            <w:tcBorders>
              <w:top w:val="nil"/>
              <w:left w:val="nil"/>
              <w:bottom w:val="single" w:sz="4" w:space="0" w:color="auto"/>
              <w:right w:val="single" w:sz="4" w:space="0" w:color="auto"/>
            </w:tcBorders>
            <w:shd w:val="clear" w:color="auto" w:fill="auto"/>
            <w:vAlign w:val="center"/>
            <w:hideMark/>
          </w:tcPr>
          <w:p w14:paraId="3F51CF40" w14:textId="77777777" w:rsidR="006C4DA2" w:rsidRPr="00085FC7" w:rsidRDefault="006C4DA2" w:rsidP="000C7CF0">
            <w:pPr>
              <w:spacing w:after="0" w:line="240" w:lineRule="auto"/>
              <w:jc w:val="center"/>
              <w:rPr>
                <w:rFonts w:eastAsia="Times New Roman"/>
                <w:b w:val="0"/>
                <w:color w:val="000000"/>
                <w:sz w:val="24"/>
                <w:szCs w:val="24"/>
                <w:lang w:eastAsia="ru-RU"/>
              </w:rPr>
            </w:pPr>
            <w:r w:rsidRPr="00085FC7">
              <w:rPr>
                <w:rFonts w:eastAsia="Times New Roman"/>
                <w:b w:val="0"/>
                <w:color w:val="000000"/>
                <w:sz w:val="24"/>
                <w:szCs w:val="24"/>
                <w:lang w:eastAsia="ru-RU"/>
              </w:rPr>
              <w:t>8</w:t>
            </w:r>
          </w:p>
        </w:tc>
        <w:tc>
          <w:tcPr>
            <w:tcW w:w="652" w:type="pct"/>
            <w:tcBorders>
              <w:top w:val="nil"/>
              <w:left w:val="nil"/>
              <w:bottom w:val="single" w:sz="4" w:space="0" w:color="auto"/>
              <w:right w:val="single" w:sz="4" w:space="0" w:color="auto"/>
            </w:tcBorders>
            <w:shd w:val="clear" w:color="auto" w:fill="auto"/>
            <w:vAlign w:val="center"/>
            <w:hideMark/>
          </w:tcPr>
          <w:p w14:paraId="40889434" w14:textId="77777777" w:rsidR="006C4DA2" w:rsidRPr="00085FC7" w:rsidRDefault="006C4DA2" w:rsidP="000C7CF0">
            <w:pPr>
              <w:spacing w:after="0" w:line="240" w:lineRule="auto"/>
              <w:jc w:val="center"/>
              <w:rPr>
                <w:rFonts w:eastAsia="Times New Roman"/>
                <w:b w:val="0"/>
                <w:color w:val="000000"/>
                <w:sz w:val="24"/>
                <w:szCs w:val="24"/>
                <w:lang w:eastAsia="ru-RU"/>
              </w:rPr>
            </w:pPr>
            <w:r w:rsidRPr="00085FC7">
              <w:rPr>
                <w:rFonts w:eastAsia="Times New Roman"/>
                <w:b w:val="0"/>
                <w:color w:val="000000"/>
                <w:sz w:val="24"/>
                <w:szCs w:val="24"/>
                <w:lang w:eastAsia="ru-RU"/>
              </w:rPr>
              <w:t>8</w:t>
            </w:r>
          </w:p>
        </w:tc>
        <w:tc>
          <w:tcPr>
            <w:tcW w:w="815" w:type="pct"/>
            <w:tcBorders>
              <w:top w:val="nil"/>
              <w:left w:val="nil"/>
              <w:bottom w:val="single" w:sz="4" w:space="0" w:color="auto"/>
              <w:right w:val="single" w:sz="4" w:space="0" w:color="auto"/>
            </w:tcBorders>
            <w:shd w:val="clear" w:color="auto" w:fill="auto"/>
            <w:vAlign w:val="center"/>
            <w:hideMark/>
          </w:tcPr>
          <w:p w14:paraId="52AA7372" w14:textId="77777777" w:rsidR="006C4DA2" w:rsidRPr="00085FC7" w:rsidRDefault="006C4DA2" w:rsidP="000C7CF0">
            <w:pPr>
              <w:spacing w:after="0" w:line="240" w:lineRule="auto"/>
              <w:jc w:val="center"/>
              <w:rPr>
                <w:rFonts w:eastAsia="Times New Roman"/>
                <w:b w:val="0"/>
                <w:color w:val="000000"/>
                <w:sz w:val="24"/>
                <w:szCs w:val="24"/>
                <w:lang w:eastAsia="ru-RU"/>
              </w:rPr>
            </w:pPr>
            <w:r w:rsidRPr="00085FC7">
              <w:rPr>
                <w:rFonts w:eastAsia="Times New Roman"/>
                <w:b w:val="0"/>
                <w:color w:val="000000"/>
                <w:sz w:val="24"/>
                <w:szCs w:val="24"/>
                <w:lang w:eastAsia="ru-RU"/>
              </w:rPr>
              <w:t>8</w:t>
            </w:r>
          </w:p>
        </w:tc>
      </w:tr>
      <w:tr w:rsidR="006C4DA2" w:rsidRPr="00575875" w14:paraId="228D9AED" w14:textId="77777777" w:rsidTr="000C7CF0">
        <w:trPr>
          <w:trHeight w:val="255"/>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70CCFD0F" w14:textId="77777777" w:rsidR="006C4DA2" w:rsidRPr="00085FC7" w:rsidRDefault="006C4DA2" w:rsidP="000C7CF0">
            <w:pPr>
              <w:spacing w:after="0" w:line="240" w:lineRule="auto"/>
              <w:jc w:val="center"/>
              <w:rPr>
                <w:rFonts w:eastAsia="Times New Roman"/>
                <w:b w:val="0"/>
                <w:color w:val="000000"/>
                <w:sz w:val="24"/>
                <w:szCs w:val="24"/>
                <w:lang w:eastAsia="ru-RU"/>
              </w:rPr>
            </w:pPr>
            <w:r w:rsidRPr="00085FC7">
              <w:rPr>
                <w:rFonts w:eastAsia="Times New Roman"/>
                <w:b w:val="0"/>
                <w:color w:val="000000"/>
                <w:sz w:val="24"/>
                <w:szCs w:val="24"/>
                <w:lang w:eastAsia="ru-RU"/>
              </w:rPr>
              <w:t>4</w:t>
            </w:r>
          </w:p>
        </w:tc>
        <w:tc>
          <w:tcPr>
            <w:tcW w:w="1767" w:type="pct"/>
            <w:tcBorders>
              <w:top w:val="nil"/>
              <w:left w:val="nil"/>
              <w:bottom w:val="single" w:sz="4" w:space="0" w:color="auto"/>
              <w:right w:val="single" w:sz="4" w:space="0" w:color="auto"/>
            </w:tcBorders>
            <w:shd w:val="clear" w:color="auto" w:fill="auto"/>
            <w:vAlign w:val="center"/>
            <w:hideMark/>
          </w:tcPr>
          <w:p w14:paraId="03152C41" w14:textId="77777777" w:rsidR="006C4DA2" w:rsidRPr="00085FC7" w:rsidRDefault="006C4DA2" w:rsidP="000C7CF0">
            <w:pPr>
              <w:spacing w:after="0" w:line="240" w:lineRule="auto"/>
              <w:rPr>
                <w:rFonts w:eastAsia="Times New Roman"/>
                <w:b w:val="0"/>
                <w:color w:val="000000"/>
                <w:sz w:val="24"/>
                <w:szCs w:val="24"/>
                <w:lang w:eastAsia="ru-RU"/>
              </w:rPr>
            </w:pPr>
            <w:r w:rsidRPr="00085FC7">
              <w:rPr>
                <w:rFonts w:eastAsia="Times New Roman"/>
                <w:b w:val="0"/>
                <w:color w:val="000000"/>
                <w:sz w:val="24"/>
                <w:szCs w:val="24"/>
                <w:lang w:eastAsia="ru-RU"/>
              </w:rPr>
              <w:t>Расход газа</w:t>
            </w:r>
          </w:p>
        </w:tc>
        <w:tc>
          <w:tcPr>
            <w:tcW w:w="916" w:type="pct"/>
            <w:tcBorders>
              <w:top w:val="nil"/>
              <w:left w:val="nil"/>
              <w:bottom w:val="single" w:sz="4" w:space="0" w:color="auto"/>
              <w:right w:val="single" w:sz="4" w:space="0" w:color="auto"/>
            </w:tcBorders>
            <w:shd w:val="clear" w:color="auto" w:fill="auto"/>
            <w:vAlign w:val="center"/>
            <w:hideMark/>
          </w:tcPr>
          <w:p w14:paraId="5E4F5A35" w14:textId="77777777" w:rsidR="006C4DA2" w:rsidRPr="00085FC7" w:rsidRDefault="006C4DA2" w:rsidP="000C7CF0">
            <w:pPr>
              <w:spacing w:after="0" w:line="240" w:lineRule="auto"/>
              <w:jc w:val="center"/>
              <w:rPr>
                <w:rFonts w:eastAsia="Times New Roman"/>
                <w:b w:val="0"/>
                <w:color w:val="000000"/>
                <w:sz w:val="24"/>
                <w:szCs w:val="24"/>
                <w:lang w:eastAsia="ru-RU"/>
              </w:rPr>
            </w:pPr>
            <w:r w:rsidRPr="00085FC7">
              <w:rPr>
                <w:rFonts w:eastAsia="Times New Roman"/>
                <w:b w:val="0"/>
                <w:color w:val="000000"/>
                <w:sz w:val="24"/>
                <w:szCs w:val="24"/>
                <w:lang w:eastAsia="ru-RU"/>
              </w:rPr>
              <w:t>тыс.куб.м/мес.</w:t>
            </w:r>
          </w:p>
        </w:tc>
        <w:tc>
          <w:tcPr>
            <w:tcW w:w="560" w:type="pct"/>
            <w:tcBorders>
              <w:top w:val="nil"/>
              <w:left w:val="nil"/>
              <w:bottom w:val="single" w:sz="4" w:space="0" w:color="auto"/>
              <w:right w:val="single" w:sz="4" w:space="0" w:color="auto"/>
            </w:tcBorders>
            <w:shd w:val="clear" w:color="auto" w:fill="auto"/>
            <w:vAlign w:val="center"/>
            <w:hideMark/>
          </w:tcPr>
          <w:p w14:paraId="25447D9F" w14:textId="77777777" w:rsidR="006C4DA2" w:rsidRPr="00085FC7" w:rsidRDefault="006C4DA2" w:rsidP="000C7CF0">
            <w:pPr>
              <w:spacing w:after="0" w:line="240" w:lineRule="auto"/>
              <w:jc w:val="center"/>
              <w:rPr>
                <w:rFonts w:eastAsia="Times New Roman"/>
                <w:b w:val="0"/>
                <w:color w:val="000000"/>
                <w:sz w:val="24"/>
                <w:szCs w:val="24"/>
                <w:lang w:eastAsia="ru-RU"/>
              </w:rPr>
            </w:pPr>
            <w:r w:rsidRPr="00085FC7">
              <w:rPr>
                <w:rFonts w:eastAsia="Times New Roman"/>
                <w:b w:val="0"/>
                <w:color w:val="000000"/>
                <w:sz w:val="24"/>
                <w:szCs w:val="24"/>
                <w:lang w:eastAsia="ru-RU"/>
              </w:rPr>
              <w:t>575,73</w:t>
            </w:r>
          </w:p>
        </w:tc>
        <w:tc>
          <w:tcPr>
            <w:tcW w:w="652" w:type="pct"/>
            <w:tcBorders>
              <w:top w:val="nil"/>
              <w:left w:val="nil"/>
              <w:bottom w:val="single" w:sz="4" w:space="0" w:color="auto"/>
              <w:right w:val="single" w:sz="4" w:space="0" w:color="auto"/>
            </w:tcBorders>
            <w:shd w:val="clear" w:color="auto" w:fill="auto"/>
            <w:vAlign w:val="center"/>
            <w:hideMark/>
          </w:tcPr>
          <w:p w14:paraId="4F94097D" w14:textId="77777777" w:rsidR="006C4DA2" w:rsidRPr="00085FC7" w:rsidRDefault="006C4DA2" w:rsidP="000C7CF0">
            <w:pPr>
              <w:spacing w:after="0" w:line="240" w:lineRule="auto"/>
              <w:jc w:val="center"/>
              <w:rPr>
                <w:rFonts w:eastAsia="Times New Roman"/>
                <w:b w:val="0"/>
                <w:color w:val="000000"/>
                <w:sz w:val="24"/>
                <w:szCs w:val="24"/>
                <w:lang w:eastAsia="ru-RU"/>
              </w:rPr>
            </w:pPr>
            <w:r w:rsidRPr="00085FC7">
              <w:rPr>
                <w:rFonts w:eastAsia="Times New Roman"/>
                <w:b w:val="0"/>
                <w:color w:val="000000"/>
                <w:sz w:val="24"/>
                <w:szCs w:val="24"/>
                <w:lang w:eastAsia="ru-RU"/>
              </w:rPr>
              <w:t>849,78</w:t>
            </w:r>
          </w:p>
        </w:tc>
        <w:tc>
          <w:tcPr>
            <w:tcW w:w="815" w:type="pct"/>
            <w:tcBorders>
              <w:top w:val="nil"/>
              <w:left w:val="nil"/>
              <w:bottom w:val="single" w:sz="4" w:space="0" w:color="auto"/>
              <w:right w:val="single" w:sz="4" w:space="0" w:color="auto"/>
            </w:tcBorders>
            <w:shd w:val="clear" w:color="auto" w:fill="auto"/>
            <w:vAlign w:val="center"/>
            <w:hideMark/>
          </w:tcPr>
          <w:p w14:paraId="7D3CDA3F" w14:textId="77777777" w:rsidR="006C4DA2" w:rsidRPr="00085FC7" w:rsidRDefault="006C4DA2" w:rsidP="000C7CF0">
            <w:pPr>
              <w:spacing w:after="0" w:line="240" w:lineRule="auto"/>
              <w:jc w:val="center"/>
              <w:rPr>
                <w:rFonts w:eastAsia="Times New Roman"/>
                <w:b w:val="0"/>
                <w:color w:val="000000"/>
                <w:sz w:val="24"/>
                <w:szCs w:val="24"/>
                <w:lang w:eastAsia="ru-RU"/>
              </w:rPr>
            </w:pPr>
            <w:r w:rsidRPr="00085FC7">
              <w:rPr>
                <w:rFonts w:eastAsia="Times New Roman"/>
                <w:b w:val="0"/>
                <w:color w:val="000000"/>
                <w:sz w:val="24"/>
                <w:szCs w:val="24"/>
                <w:lang w:eastAsia="ru-RU"/>
              </w:rPr>
              <w:t>1307,36</w:t>
            </w:r>
          </w:p>
        </w:tc>
      </w:tr>
      <w:tr w:rsidR="006C4DA2" w:rsidRPr="00575875" w14:paraId="1FDF86FC" w14:textId="77777777" w:rsidTr="000C7CF0">
        <w:trPr>
          <w:trHeight w:val="51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2D7D2946" w14:textId="77777777" w:rsidR="006C4DA2" w:rsidRPr="00085FC7" w:rsidRDefault="006C4DA2" w:rsidP="000C7CF0">
            <w:pPr>
              <w:spacing w:after="0" w:line="240" w:lineRule="auto"/>
              <w:jc w:val="center"/>
              <w:rPr>
                <w:rFonts w:eastAsia="Times New Roman"/>
                <w:b w:val="0"/>
                <w:color w:val="000000"/>
                <w:sz w:val="24"/>
                <w:szCs w:val="24"/>
                <w:lang w:eastAsia="ru-RU"/>
              </w:rPr>
            </w:pPr>
            <w:r w:rsidRPr="00085FC7">
              <w:rPr>
                <w:rFonts w:eastAsia="Times New Roman"/>
                <w:b w:val="0"/>
                <w:color w:val="000000"/>
                <w:sz w:val="24"/>
                <w:szCs w:val="24"/>
                <w:lang w:eastAsia="ru-RU"/>
              </w:rPr>
              <w:t>10</w:t>
            </w:r>
          </w:p>
        </w:tc>
        <w:tc>
          <w:tcPr>
            <w:tcW w:w="1767" w:type="pct"/>
            <w:tcBorders>
              <w:top w:val="nil"/>
              <w:left w:val="nil"/>
              <w:bottom w:val="single" w:sz="4" w:space="0" w:color="auto"/>
              <w:right w:val="single" w:sz="4" w:space="0" w:color="auto"/>
            </w:tcBorders>
            <w:shd w:val="clear" w:color="auto" w:fill="auto"/>
            <w:vAlign w:val="center"/>
            <w:hideMark/>
          </w:tcPr>
          <w:p w14:paraId="35A53E98" w14:textId="77777777" w:rsidR="006C4DA2" w:rsidRPr="00085FC7" w:rsidRDefault="006C4DA2" w:rsidP="000C7CF0">
            <w:pPr>
              <w:spacing w:after="0" w:line="240" w:lineRule="auto"/>
              <w:rPr>
                <w:rFonts w:eastAsia="Times New Roman"/>
                <w:b w:val="0"/>
                <w:color w:val="000000"/>
                <w:sz w:val="24"/>
                <w:szCs w:val="24"/>
                <w:lang w:eastAsia="ru-RU"/>
              </w:rPr>
            </w:pPr>
            <w:r w:rsidRPr="00085FC7">
              <w:rPr>
                <w:rFonts w:eastAsia="Times New Roman"/>
                <w:b w:val="0"/>
                <w:color w:val="000000"/>
                <w:sz w:val="24"/>
                <w:szCs w:val="24"/>
                <w:lang w:eastAsia="ru-RU"/>
              </w:rPr>
              <w:t>Нужды промышленности и соцкультбыта, (10%)</w:t>
            </w:r>
          </w:p>
        </w:tc>
        <w:tc>
          <w:tcPr>
            <w:tcW w:w="916" w:type="pct"/>
            <w:tcBorders>
              <w:top w:val="nil"/>
              <w:left w:val="nil"/>
              <w:bottom w:val="single" w:sz="4" w:space="0" w:color="auto"/>
              <w:right w:val="single" w:sz="4" w:space="0" w:color="auto"/>
            </w:tcBorders>
            <w:shd w:val="clear" w:color="auto" w:fill="auto"/>
            <w:vAlign w:val="center"/>
            <w:hideMark/>
          </w:tcPr>
          <w:p w14:paraId="1F5F10BB" w14:textId="77777777" w:rsidR="006C4DA2" w:rsidRPr="00085FC7" w:rsidRDefault="006C4DA2" w:rsidP="000C7CF0">
            <w:pPr>
              <w:spacing w:after="0" w:line="240" w:lineRule="auto"/>
              <w:jc w:val="center"/>
              <w:rPr>
                <w:rFonts w:eastAsia="Times New Roman"/>
                <w:b w:val="0"/>
                <w:color w:val="000000"/>
                <w:sz w:val="24"/>
                <w:szCs w:val="24"/>
                <w:lang w:eastAsia="ru-RU"/>
              </w:rPr>
            </w:pPr>
            <w:r w:rsidRPr="00085FC7">
              <w:rPr>
                <w:rFonts w:eastAsia="Times New Roman"/>
                <w:b w:val="0"/>
                <w:color w:val="000000"/>
                <w:sz w:val="24"/>
                <w:szCs w:val="24"/>
                <w:lang w:eastAsia="ru-RU"/>
              </w:rPr>
              <w:t>тыс.куб.м/мес.</w:t>
            </w:r>
          </w:p>
        </w:tc>
        <w:tc>
          <w:tcPr>
            <w:tcW w:w="560" w:type="pct"/>
            <w:tcBorders>
              <w:top w:val="nil"/>
              <w:left w:val="nil"/>
              <w:bottom w:val="single" w:sz="4" w:space="0" w:color="auto"/>
              <w:right w:val="single" w:sz="4" w:space="0" w:color="auto"/>
            </w:tcBorders>
            <w:shd w:val="clear" w:color="auto" w:fill="auto"/>
            <w:vAlign w:val="center"/>
            <w:hideMark/>
          </w:tcPr>
          <w:p w14:paraId="1D11A2AA" w14:textId="77777777" w:rsidR="006C4DA2" w:rsidRPr="00085FC7" w:rsidRDefault="006C4DA2" w:rsidP="000C7CF0">
            <w:pPr>
              <w:spacing w:after="0" w:line="240" w:lineRule="auto"/>
              <w:jc w:val="center"/>
              <w:rPr>
                <w:rFonts w:eastAsia="Times New Roman"/>
                <w:b w:val="0"/>
                <w:color w:val="000000"/>
                <w:sz w:val="24"/>
                <w:szCs w:val="24"/>
                <w:lang w:eastAsia="ru-RU"/>
              </w:rPr>
            </w:pPr>
            <w:r w:rsidRPr="00085FC7">
              <w:rPr>
                <w:rFonts w:eastAsia="Times New Roman"/>
                <w:b w:val="0"/>
                <w:color w:val="000000"/>
                <w:sz w:val="24"/>
                <w:szCs w:val="24"/>
                <w:lang w:eastAsia="ru-RU"/>
              </w:rPr>
              <w:t>57,57</w:t>
            </w:r>
          </w:p>
        </w:tc>
        <w:tc>
          <w:tcPr>
            <w:tcW w:w="652" w:type="pct"/>
            <w:tcBorders>
              <w:top w:val="nil"/>
              <w:left w:val="nil"/>
              <w:bottom w:val="single" w:sz="4" w:space="0" w:color="auto"/>
              <w:right w:val="single" w:sz="4" w:space="0" w:color="auto"/>
            </w:tcBorders>
            <w:shd w:val="clear" w:color="auto" w:fill="auto"/>
            <w:vAlign w:val="center"/>
            <w:hideMark/>
          </w:tcPr>
          <w:p w14:paraId="489A073C" w14:textId="77777777" w:rsidR="006C4DA2" w:rsidRPr="00085FC7" w:rsidRDefault="006C4DA2" w:rsidP="000C7CF0">
            <w:pPr>
              <w:spacing w:after="0" w:line="240" w:lineRule="auto"/>
              <w:jc w:val="center"/>
              <w:rPr>
                <w:rFonts w:eastAsia="Times New Roman"/>
                <w:b w:val="0"/>
                <w:color w:val="000000"/>
                <w:sz w:val="24"/>
                <w:szCs w:val="24"/>
                <w:lang w:eastAsia="ru-RU"/>
              </w:rPr>
            </w:pPr>
            <w:r w:rsidRPr="00085FC7">
              <w:rPr>
                <w:rFonts w:eastAsia="Times New Roman"/>
                <w:b w:val="0"/>
                <w:color w:val="000000"/>
                <w:sz w:val="24"/>
                <w:szCs w:val="24"/>
                <w:lang w:eastAsia="ru-RU"/>
              </w:rPr>
              <w:t>84,98</w:t>
            </w:r>
          </w:p>
        </w:tc>
        <w:tc>
          <w:tcPr>
            <w:tcW w:w="815" w:type="pct"/>
            <w:tcBorders>
              <w:top w:val="nil"/>
              <w:left w:val="nil"/>
              <w:bottom w:val="single" w:sz="4" w:space="0" w:color="auto"/>
              <w:right w:val="single" w:sz="4" w:space="0" w:color="auto"/>
            </w:tcBorders>
            <w:shd w:val="clear" w:color="auto" w:fill="auto"/>
            <w:vAlign w:val="center"/>
            <w:hideMark/>
          </w:tcPr>
          <w:p w14:paraId="58145A78" w14:textId="77777777" w:rsidR="006C4DA2" w:rsidRPr="00085FC7" w:rsidRDefault="006C4DA2" w:rsidP="000C7CF0">
            <w:pPr>
              <w:spacing w:after="0" w:line="240" w:lineRule="auto"/>
              <w:jc w:val="center"/>
              <w:rPr>
                <w:rFonts w:eastAsia="Times New Roman"/>
                <w:b w:val="0"/>
                <w:color w:val="000000"/>
                <w:sz w:val="24"/>
                <w:szCs w:val="24"/>
                <w:lang w:eastAsia="ru-RU"/>
              </w:rPr>
            </w:pPr>
            <w:r w:rsidRPr="00085FC7">
              <w:rPr>
                <w:rFonts w:eastAsia="Times New Roman"/>
                <w:b w:val="0"/>
                <w:color w:val="000000"/>
                <w:sz w:val="24"/>
                <w:szCs w:val="24"/>
                <w:lang w:eastAsia="ru-RU"/>
              </w:rPr>
              <w:t>130,74</w:t>
            </w:r>
          </w:p>
        </w:tc>
      </w:tr>
      <w:tr w:rsidR="006C4DA2" w:rsidRPr="00575875" w14:paraId="2E337CF9" w14:textId="77777777" w:rsidTr="000C7CF0">
        <w:trPr>
          <w:trHeight w:val="77"/>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5D4A3FC5" w14:textId="6A21F95F" w:rsidR="006C4DA2" w:rsidRPr="00085FC7" w:rsidRDefault="006C4DA2" w:rsidP="000C7CF0">
            <w:pPr>
              <w:spacing w:after="0" w:line="240" w:lineRule="auto"/>
              <w:jc w:val="center"/>
              <w:rPr>
                <w:rFonts w:eastAsia="Times New Roman"/>
                <w:b w:val="0"/>
                <w:color w:val="000000"/>
                <w:sz w:val="24"/>
                <w:szCs w:val="24"/>
                <w:lang w:eastAsia="ru-RU"/>
              </w:rPr>
            </w:pPr>
          </w:p>
        </w:tc>
        <w:tc>
          <w:tcPr>
            <w:tcW w:w="1767" w:type="pct"/>
            <w:tcBorders>
              <w:top w:val="nil"/>
              <w:left w:val="nil"/>
              <w:bottom w:val="single" w:sz="4" w:space="0" w:color="auto"/>
              <w:right w:val="single" w:sz="4" w:space="0" w:color="auto"/>
            </w:tcBorders>
            <w:shd w:val="clear" w:color="auto" w:fill="auto"/>
            <w:vAlign w:val="center"/>
            <w:hideMark/>
          </w:tcPr>
          <w:p w14:paraId="047D5AB0" w14:textId="77777777" w:rsidR="006C4DA2" w:rsidRPr="00085FC7" w:rsidRDefault="006C4DA2" w:rsidP="000C7CF0">
            <w:pPr>
              <w:spacing w:after="0" w:line="240" w:lineRule="auto"/>
              <w:jc w:val="right"/>
              <w:rPr>
                <w:rFonts w:eastAsia="Times New Roman"/>
                <w:b w:val="0"/>
                <w:color w:val="000000"/>
                <w:sz w:val="24"/>
                <w:szCs w:val="24"/>
                <w:lang w:eastAsia="ru-RU"/>
              </w:rPr>
            </w:pPr>
            <w:r w:rsidRPr="00085FC7">
              <w:rPr>
                <w:rFonts w:eastAsia="Times New Roman"/>
                <w:b w:val="0"/>
                <w:color w:val="000000"/>
                <w:sz w:val="24"/>
                <w:szCs w:val="24"/>
                <w:lang w:eastAsia="ru-RU"/>
              </w:rPr>
              <w:t>ИТОГО</w:t>
            </w:r>
          </w:p>
        </w:tc>
        <w:tc>
          <w:tcPr>
            <w:tcW w:w="916" w:type="pct"/>
            <w:tcBorders>
              <w:top w:val="nil"/>
              <w:left w:val="nil"/>
              <w:bottom w:val="single" w:sz="4" w:space="0" w:color="auto"/>
              <w:right w:val="single" w:sz="4" w:space="0" w:color="auto"/>
            </w:tcBorders>
            <w:shd w:val="clear" w:color="auto" w:fill="auto"/>
            <w:vAlign w:val="center"/>
            <w:hideMark/>
          </w:tcPr>
          <w:p w14:paraId="580CB78D" w14:textId="09F8D65B" w:rsidR="006C4DA2" w:rsidRPr="00085FC7" w:rsidRDefault="00FE3804" w:rsidP="000C7CF0">
            <w:pPr>
              <w:spacing w:after="0" w:line="240" w:lineRule="auto"/>
              <w:jc w:val="center"/>
              <w:rPr>
                <w:rFonts w:eastAsia="Times New Roman"/>
                <w:b w:val="0"/>
                <w:color w:val="000000"/>
                <w:sz w:val="24"/>
                <w:szCs w:val="24"/>
                <w:lang w:eastAsia="ru-RU"/>
              </w:rPr>
            </w:pPr>
            <w:r w:rsidRPr="00085FC7">
              <w:rPr>
                <w:rFonts w:eastAsia="Times New Roman"/>
                <w:b w:val="0"/>
                <w:color w:val="000000"/>
                <w:sz w:val="24"/>
                <w:szCs w:val="24"/>
                <w:lang w:eastAsia="ru-RU"/>
              </w:rPr>
              <w:t>тыс.</w:t>
            </w:r>
            <w:r w:rsidR="006C4DA2" w:rsidRPr="00085FC7">
              <w:rPr>
                <w:rFonts w:eastAsia="Times New Roman"/>
                <w:b w:val="0"/>
                <w:color w:val="000000"/>
                <w:sz w:val="24"/>
                <w:szCs w:val="24"/>
                <w:lang w:eastAsia="ru-RU"/>
              </w:rPr>
              <w:t>куб.м/сут</w:t>
            </w:r>
          </w:p>
        </w:tc>
        <w:tc>
          <w:tcPr>
            <w:tcW w:w="560" w:type="pct"/>
            <w:tcBorders>
              <w:top w:val="nil"/>
              <w:left w:val="nil"/>
              <w:bottom w:val="single" w:sz="4" w:space="0" w:color="auto"/>
              <w:right w:val="single" w:sz="4" w:space="0" w:color="auto"/>
            </w:tcBorders>
            <w:shd w:val="clear" w:color="auto" w:fill="auto"/>
            <w:vAlign w:val="center"/>
            <w:hideMark/>
          </w:tcPr>
          <w:p w14:paraId="7AEA7D1A" w14:textId="77777777" w:rsidR="006C4DA2" w:rsidRPr="00085FC7" w:rsidRDefault="006C4DA2" w:rsidP="000C7CF0">
            <w:pPr>
              <w:spacing w:after="0" w:line="240" w:lineRule="auto"/>
              <w:jc w:val="center"/>
              <w:rPr>
                <w:rFonts w:eastAsia="Times New Roman"/>
                <w:b w:val="0"/>
                <w:color w:val="000000"/>
                <w:sz w:val="24"/>
                <w:szCs w:val="24"/>
                <w:lang w:eastAsia="ru-RU"/>
              </w:rPr>
            </w:pPr>
            <w:r w:rsidRPr="00085FC7">
              <w:rPr>
                <w:rFonts w:eastAsia="Times New Roman"/>
                <w:b w:val="0"/>
                <w:color w:val="000000"/>
                <w:sz w:val="24"/>
                <w:szCs w:val="24"/>
                <w:lang w:eastAsia="ru-RU"/>
              </w:rPr>
              <w:t>633,30</w:t>
            </w:r>
          </w:p>
        </w:tc>
        <w:tc>
          <w:tcPr>
            <w:tcW w:w="652" w:type="pct"/>
            <w:tcBorders>
              <w:top w:val="nil"/>
              <w:left w:val="nil"/>
              <w:bottom w:val="single" w:sz="4" w:space="0" w:color="auto"/>
              <w:right w:val="single" w:sz="4" w:space="0" w:color="auto"/>
            </w:tcBorders>
            <w:shd w:val="clear" w:color="auto" w:fill="auto"/>
            <w:vAlign w:val="center"/>
            <w:hideMark/>
          </w:tcPr>
          <w:p w14:paraId="10CE4955" w14:textId="77777777" w:rsidR="006C4DA2" w:rsidRPr="00085FC7" w:rsidRDefault="006C4DA2" w:rsidP="000C7CF0">
            <w:pPr>
              <w:spacing w:after="0" w:line="240" w:lineRule="auto"/>
              <w:jc w:val="center"/>
              <w:rPr>
                <w:rFonts w:eastAsia="Times New Roman"/>
                <w:b w:val="0"/>
                <w:color w:val="000000"/>
                <w:sz w:val="24"/>
                <w:szCs w:val="24"/>
                <w:lang w:eastAsia="ru-RU"/>
              </w:rPr>
            </w:pPr>
            <w:r w:rsidRPr="00085FC7">
              <w:rPr>
                <w:rFonts w:eastAsia="Times New Roman"/>
                <w:b w:val="0"/>
                <w:color w:val="000000"/>
                <w:sz w:val="24"/>
                <w:szCs w:val="24"/>
                <w:lang w:eastAsia="ru-RU"/>
              </w:rPr>
              <w:t>934,76</w:t>
            </w:r>
          </w:p>
        </w:tc>
        <w:tc>
          <w:tcPr>
            <w:tcW w:w="815" w:type="pct"/>
            <w:tcBorders>
              <w:top w:val="nil"/>
              <w:left w:val="nil"/>
              <w:bottom w:val="single" w:sz="4" w:space="0" w:color="auto"/>
              <w:right w:val="single" w:sz="4" w:space="0" w:color="auto"/>
            </w:tcBorders>
            <w:shd w:val="clear" w:color="auto" w:fill="auto"/>
            <w:vAlign w:val="center"/>
            <w:hideMark/>
          </w:tcPr>
          <w:p w14:paraId="54DFF128" w14:textId="77777777" w:rsidR="006C4DA2" w:rsidRPr="00085FC7" w:rsidRDefault="006C4DA2" w:rsidP="000C7CF0">
            <w:pPr>
              <w:spacing w:after="0" w:line="240" w:lineRule="auto"/>
              <w:jc w:val="center"/>
              <w:rPr>
                <w:rFonts w:eastAsia="Times New Roman"/>
                <w:b w:val="0"/>
                <w:color w:val="000000"/>
                <w:sz w:val="24"/>
                <w:szCs w:val="24"/>
                <w:lang w:eastAsia="ru-RU"/>
              </w:rPr>
            </w:pPr>
            <w:r w:rsidRPr="00085FC7">
              <w:rPr>
                <w:rFonts w:eastAsia="Times New Roman"/>
                <w:b w:val="0"/>
                <w:color w:val="000000"/>
                <w:sz w:val="24"/>
                <w:szCs w:val="24"/>
                <w:lang w:eastAsia="ru-RU"/>
              </w:rPr>
              <w:t>1438,10</w:t>
            </w:r>
          </w:p>
        </w:tc>
      </w:tr>
    </w:tbl>
    <w:p w14:paraId="084E3673" w14:textId="77777777" w:rsidR="006C4DA2" w:rsidRDefault="006C4DA2" w:rsidP="006C4DA2">
      <w:pPr>
        <w:pStyle w:val="b5"/>
      </w:pPr>
    </w:p>
    <w:p w14:paraId="53BC5ABF" w14:textId="77777777" w:rsidR="001304D0" w:rsidRPr="006C4DA2" w:rsidRDefault="001304D0" w:rsidP="00834710">
      <w:pPr>
        <w:pStyle w:val="44"/>
        <w:numPr>
          <w:ilvl w:val="3"/>
          <w:numId w:val="5"/>
        </w:numPr>
        <w:ind w:left="0" w:firstLine="709"/>
        <w:jc w:val="both"/>
        <w:rPr>
          <w:rStyle w:val="af5"/>
          <w:i w:val="0"/>
          <w:iCs/>
        </w:rPr>
      </w:pPr>
      <w:bookmarkStart w:id="69" w:name="_Toc148347943"/>
      <w:r w:rsidRPr="006C4DA2">
        <w:rPr>
          <w:rStyle w:val="af5"/>
          <w:i w:val="0"/>
        </w:rPr>
        <w:t>Трубопроводный транспорт</w:t>
      </w:r>
      <w:bookmarkEnd w:id="69"/>
    </w:p>
    <w:p w14:paraId="7BF23D6E" w14:textId="77777777" w:rsidR="001304D0" w:rsidRPr="006C4DA2" w:rsidRDefault="001304D0" w:rsidP="00421AC9">
      <w:pPr>
        <w:pStyle w:val="afc"/>
        <w:rPr>
          <w:rStyle w:val="af5"/>
          <w:i w:val="0"/>
          <w:iCs w:val="0"/>
        </w:rPr>
      </w:pPr>
    </w:p>
    <w:p w14:paraId="172BA252" w14:textId="05A9E384" w:rsidR="00E229B8" w:rsidRPr="006C4DA2" w:rsidRDefault="00E229B8" w:rsidP="00E229B8">
      <w:pPr>
        <w:pStyle w:val="afc"/>
        <w:ind w:firstLine="708"/>
        <w:rPr>
          <w:rFonts w:eastAsia="Calibri"/>
          <w:i/>
        </w:rPr>
      </w:pPr>
      <w:r w:rsidRPr="006C4DA2">
        <w:rPr>
          <w:rFonts w:eastAsia="Calibri"/>
          <w:i/>
        </w:rPr>
        <w:t>Существующее положение</w:t>
      </w:r>
    </w:p>
    <w:p w14:paraId="7FFED2EA" w14:textId="061D4101" w:rsidR="00E229B8" w:rsidRPr="006C4DA2" w:rsidRDefault="0063453B" w:rsidP="00E229B8">
      <w:pPr>
        <w:pStyle w:val="afc"/>
        <w:rPr>
          <w:rStyle w:val="af5"/>
          <w:i w:val="0"/>
          <w:iCs w:val="0"/>
        </w:rPr>
      </w:pPr>
      <w:r w:rsidRPr="006C4DA2">
        <w:rPr>
          <w:rStyle w:val="af5"/>
          <w:i w:val="0"/>
          <w:iCs w:val="0"/>
        </w:rPr>
        <w:t>Объекты трубопроводного транспорта на территории Айского сельсовета отсутствуют.</w:t>
      </w:r>
    </w:p>
    <w:p w14:paraId="2B537E1C" w14:textId="77777777" w:rsidR="0063453B" w:rsidRPr="006C4DA2" w:rsidRDefault="0063453B" w:rsidP="00E229B8">
      <w:pPr>
        <w:pStyle w:val="afc"/>
        <w:rPr>
          <w:rStyle w:val="af5"/>
          <w:i w:val="0"/>
          <w:iCs w:val="0"/>
        </w:rPr>
      </w:pPr>
    </w:p>
    <w:p w14:paraId="6DEE64E0" w14:textId="77777777" w:rsidR="00E229B8" w:rsidRPr="006C4DA2" w:rsidRDefault="00E229B8" w:rsidP="00E229B8">
      <w:pPr>
        <w:pStyle w:val="1f"/>
        <w:rPr>
          <w:bCs/>
          <w:i/>
          <w:sz w:val="28"/>
          <w:szCs w:val="28"/>
        </w:rPr>
      </w:pPr>
      <w:r w:rsidRPr="006C4DA2">
        <w:rPr>
          <w:i/>
          <w:sz w:val="28"/>
          <w:szCs w:val="28"/>
        </w:rPr>
        <w:t>Проектные предложения</w:t>
      </w:r>
    </w:p>
    <w:p w14:paraId="1F30B614" w14:textId="4459F832" w:rsidR="0063453B" w:rsidRPr="006C4DA2" w:rsidRDefault="0063453B" w:rsidP="00421AC9">
      <w:pPr>
        <w:pStyle w:val="afc"/>
        <w:rPr>
          <w:rStyle w:val="af5"/>
          <w:i w:val="0"/>
          <w:iCs w:val="0"/>
        </w:rPr>
      </w:pPr>
      <w:r w:rsidRPr="006C4DA2">
        <w:rPr>
          <w:rStyle w:val="af5"/>
          <w:i w:val="0"/>
          <w:iCs w:val="0"/>
        </w:rPr>
        <w:t>Проектные предложения в части трубопроводного транспорта отсутствуют.</w:t>
      </w:r>
    </w:p>
    <w:p w14:paraId="059A7006" w14:textId="77777777" w:rsidR="0063453B" w:rsidRPr="006C4DA2" w:rsidRDefault="0063453B" w:rsidP="00421AC9">
      <w:pPr>
        <w:pStyle w:val="afc"/>
        <w:rPr>
          <w:rStyle w:val="af5"/>
          <w:i w:val="0"/>
          <w:iCs w:val="0"/>
        </w:rPr>
      </w:pPr>
    </w:p>
    <w:p w14:paraId="4C16643E" w14:textId="77777777" w:rsidR="001304D0" w:rsidRPr="006C4DA2" w:rsidRDefault="001304D0" w:rsidP="00834710">
      <w:pPr>
        <w:pStyle w:val="44"/>
        <w:numPr>
          <w:ilvl w:val="3"/>
          <w:numId w:val="5"/>
        </w:numPr>
        <w:ind w:left="0" w:firstLine="709"/>
        <w:jc w:val="both"/>
        <w:rPr>
          <w:rStyle w:val="af5"/>
          <w:i w:val="0"/>
          <w:iCs/>
        </w:rPr>
      </w:pPr>
      <w:bookmarkStart w:id="70" w:name="_Toc148347944"/>
      <w:r w:rsidRPr="006C4DA2">
        <w:rPr>
          <w:rStyle w:val="af5"/>
          <w:i w:val="0"/>
        </w:rPr>
        <w:t>Инженерная защита от опасных геологических процессов</w:t>
      </w:r>
      <w:bookmarkEnd w:id="70"/>
    </w:p>
    <w:p w14:paraId="12107DC3" w14:textId="77777777" w:rsidR="001304D0" w:rsidRPr="006C4DA2" w:rsidRDefault="001304D0" w:rsidP="00834710">
      <w:pPr>
        <w:pStyle w:val="afc"/>
        <w:rPr>
          <w:rStyle w:val="af5"/>
          <w:i w:val="0"/>
          <w:iCs w:val="0"/>
        </w:rPr>
      </w:pPr>
    </w:p>
    <w:p w14:paraId="1DB55026" w14:textId="77777777" w:rsidR="0052756F" w:rsidRPr="006C4DA2" w:rsidRDefault="0052756F" w:rsidP="00834710">
      <w:pPr>
        <w:pStyle w:val="afc"/>
        <w:rPr>
          <w:rStyle w:val="af5"/>
          <w:iCs w:val="0"/>
        </w:rPr>
      </w:pPr>
      <w:r w:rsidRPr="006C4DA2">
        <w:rPr>
          <w:rStyle w:val="af5"/>
          <w:iCs w:val="0"/>
        </w:rPr>
        <w:t>Существующее положение</w:t>
      </w:r>
    </w:p>
    <w:p w14:paraId="4FD07F05" w14:textId="1C1CD15B" w:rsidR="0052756F" w:rsidRDefault="004D0302" w:rsidP="004D0302">
      <w:pPr>
        <w:pStyle w:val="b5"/>
      </w:pPr>
      <w:r w:rsidRPr="006C4DA2">
        <w:t>На территории особой экономической зоны туристско-рекреационного типа Айского сельсовета установлено гидротехническое сооружение - подпорная стена берегоукрепления со смотровым выступом и смотровой площадкой.</w:t>
      </w:r>
    </w:p>
    <w:p w14:paraId="76F03088" w14:textId="77777777" w:rsidR="004D0302" w:rsidRPr="004D0302" w:rsidRDefault="004D0302" w:rsidP="004D0302">
      <w:pPr>
        <w:pStyle w:val="b5"/>
      </w:pPr>
    </w:p>
    <w:p w14:paraId="0CA5CC05" w14:textId="20644B8E" w:rsidR="0052756F" w:rsidRPr="006C4DA2" w:rsidRDefault="0052756F" w:rsidP="0052756F">
      <w:pPr>
        <w:pStyle w:val="afc"/>
        <w:rPr>
          <w:rStyle w:val="af5"/>
          <w:bCs/>
          <w:iCs w:val="0"/>
        </w:rPr>
      </w:pPr>
      <w:r w:rsidRPr="006C4DA2">
        <w:rPr>
          <w:rStyle w:val="af5"/>
          <w:bCs/>
          <w:iCs w:val="0"/>
        </w:rPr>
        <w:t>Проектные предложения</w:t>
      </w:r>
    </w:p>
    <w:p w14:paraId="4F909031" w14:textId="4E3C078D" w:rsidR="00E64D30" w:rsidRPr="00612FA3" w:rsidRDefault="0063453B" w:rsidP="00612FA3">
      <w:pPr>
        <w:pStyle w:val="afc"/>
        <w:rPr>
          <w:rStyle w:val="af5"/>
          <w:i w:val="0"/>
          <w:iCs w:val="0"/>
          <w:szCs w:val="20"/>
        </w:rPr>
      </w:pPr>
      <w:r w:rsidRPr="0063453B">
        <w:rPr>
          <w:szCs w:val="20"/>
        </w:rPr>
        <w:t>Проектные предложения в части инженерной защиты отсутствуют.</w:t>
      </w:r>
    </w:p>
    <w:p w14:paraId="77F8805D" w14:textId="77777777" w:rsidR="00E64D30" w:rsidRPr="008D0198" w:rsidRDefault="00E64D30" w:rsidP="00E64D30">
      <w:pPr>
        <w:pStyle w:val="afc"/>
        <w:rPr>
          <w:rStyle w:val="af5"/>
          <w:i w:val="0"/>
          <w:iCs w:val="0"/>
          <w:highlight w:val="lightGray"/>
        </w:rPr>
        <w:sectPr w:rsidR="00E64D30" w:rsidRPr="008D0198" w:rsidSect="00E82A5A">
          <w:footerReference w:type="default" r:id="rId79"/>
          <w:pgSz w:w="11906" w:h="16838"/>
          <w:pgMar w:top="1134" w:right="851" w:bottom="1134" w:left="1701" w:header="708" w:footer="708" w:gutter="0"/>
          <w:cols w:space="708"/>
          <w:docGrid w:linePitch="382"/>
        </w:sectPr>
      </w:pPr>
    </w:p>
    <w:p w14:paraId="13616474" w14:textId="77777777" w:rsidR="0007311A" w:rsidRPr="00033AD3" w:rsidRDefault="0007311A" w:rsidP="00E216CE">
      <w:pPr>
        <w:pStyle w:val="3"/>
        <w:numPr>
          <w:ilvl w:val="2"/>
          <w:numId w:val="5"/>
        </w:numPr>
        <w:ind w:left="0" w:firstLine="709"/>
        <w:jc w:val="both"/>
        <w:rPr>
          <w:rStyle w:val="af5"/>
          <w:i w:val="0"/>
          <w:iCs w:val="0"/>
          <w:color w:val="auto"/>
        </w:rPr>
      </w:pPr>
      <w:bookmarkStart w:id="71" w:name="_Toc148347945"/>
      <w:r w:rsidRPr="00033AD3">
        <w:rPr>
          <w:rStyle w:val="af5"/>
          <w:i w:val="0"/>
          <w:iCs w:val="0"/>
          <w:color w:val="auto"/>
        </w:rPr>
        <w:lastRenderedPageBreak/>
        <w:t>Объекты культурного наследия</w:t>
      </w:r>
      <w:bookmarkEnd w:id="71"/>
    </w:p>
    <w:p w14:paraId="1A576293" w14:textId="77777777" w:rsidR="00320643" w:rsidRPr="008D0198" w:rsidRDefault="00320643" w:rsidP="00A53F8C">
      <w:pPr>
        <w:spacing w:after="0" w:line="240" w:lineRule="auto"/>
        <w:ind w:firstLine="709"/>
        <w:rPr>
          <w:b w:val="0"/>
          <w:highlight w:val="lightGray"/>
        </w:rPr>
      </w:pPr>
    </w:p>
    <w:p w14:paraId="256D703B" w14:textId="77777777" w:rsidR="00355240" w:rsidRPr="00384884" w:rsidRDefault="00984AB1" w:rsidP="00355240">
      <w:pPr>
        <w:pStyle w:val="S"/>
      </w:pPr>
      <w:r w:rsidRPr="00384884">
        <w:t xml:space="preserve">Перечень объектов культурного наследия на территории </w:t>
      </w:r>
      <w:r w:rsidR="00384884" w:rsidRPr="00384884">
        <w:rPr>
          <w:bCs/>
        </w:rPr>
        <w:t>Айского</w:t>
      </w:r>
      <w:r w:rsidRPr="00384884">
        <w:t xml:space="preserve"> сельсовета приведен</w:t>
      </w:r>
      <w:r w:rsidR="00355240" w:rsidRPr="00384884">
        <w:t xml:space="preserve"> в таблице 2.3.1</w:t>
      </w:r>
      <w:r w:rsidR="00384884" w:rsidRPr="00384884">
        <w:t>1</w:t>
      </w:r>
      <w:r w:rsidR="00355240" w:rsidRPr="00384884">
        <w:t>-1.</w:t>
      </w:r>
    </w:p>
    <w:p w14:paraId="72773E34" w14:textId="77777777" w:rsidR="00C6596F" w:rsidRDefault="00C6596F" w:rsidP="007B60BE">
      <w:pPr>
        <w:spacing w:after="0"/>
        <w:jc w:val="right"/>
        <w:rPr>
          <w:b w:val="0"/>
          <w:i/>
          <w:highlight w:val="lightGray"/>
        </w:rPr>
      </w:pPr>
    </w:p>
    <w:p w14:paraId="639A48A0" w14:textId="77777777" w:rsidR="007B60BE" w:rsidRPr="0034235E" w:rsidRDefault="007B60BE" w:rsidP="007B60BE">
      <w:pPr>
        <w:spacing w:after="0"/>
        <w:jc w:val="right"/>
        <w:rPr>
          <w:b w:val="0"/>
          <w:i/>
        </w:rPr>
      </w:pPr>
      <w:r w:rsidRPr="0034235E">
        <w:rPr>
          <w:b w:val="0"/>
          <w:i/>
        </w:rPr>
        <w:t>Таблица 2.3.1</w:t>
      </w:r>
      <w:r w:rsidR="0034235E" w:rsidRPr="0034235E">
        <w:rPr>
          <w:b w:val="0"/>
          <w:i/>
        </w:rPr>
        <w:t>1</w:t>
      </w:r>
      <w:r w:rsidRPr="0034235E">
        <w:rPr>
          <w:b w:val="0"/>
          <w:i/>
        </w:rPr>
        <w:t>-1</w:t>
      </w:r>
    </w:p>
    <w:p w14:paraId="30E10628" w14:textId="77777777" w:rsidR="007B60BE" w:rsidRPr="008D0198" w:rsidRDefault="007B60BE" w:rsidP="002A289C">
      <w:pPr>
        <w:pStyle w:val="afc"/>
        <w:rPr>
          <w:highlight w:val="lightGray"/>
        </w:rPr>
      </w:pPr>
    </w:p>
    <w:p w14:paraId="43B5F2D0" w14:textId="77777777" w:rsidR="00C6596F" w:rsidRPr="00C6596F" w:rsidRDefault="00C6596F" w:rsidP="00C6596F">
      <w:pPr>
        <w:spacing w:after="0"/>
        <w:jc w:val="center"/>
        <w:rPr>
          <w:b w:val="0"/>
          <w:i/>
        </w:rPr>
      </w:pPr>
      <w:r w:rsidRPr="00C6596F">
        <w:rPr>
          <w:b w:val="0"/>
          <w:i/>
        </w:rPr>
        <w:t>Перечень объектов культурного наследия на территории</w:t>
      </w:r>
      <w:r w:rsidRPr="00C6596F">
        <w:rPr>
          <w:b w:val="0"/>
          <w:i/>
          <w:iCs/>
        </w:rPr>
        <w:t xml:space="preserve"> </w:t>
      </w:r>
      <w:r w:rsidRPr="00C6596F">
        <w:rPr>
          <w:b w:val="0"/>
          <w:i/>
        </w:rPr>
        <w:t>Айского</w:t>
      </w:r>
      <w:r w:rsidRPr="00C6596F">
        <w:rPr>
          <w:b w:val="0"/>
          <w:i/>
          <w:iCs/>
        </w:rPr>
        <w:t xml:space="preserve"> сельсовета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3"/>
        <w:gridCol w:w="3044"/>
        <w:gridCol w:w="1691"/>
        <w:gridCol w:w="2426"/>
      </w:tblGrid>
      <w:tr w:rsidR="00C6596F" w:rsidRPr="005A1C9D" w14:paraId="5CDD685F" w14:textId="77777777" w:rsidTr="00C6596F">
        <w:trPr>
          <w:trHeight w:val="20"/>
        </w:trPr>
        <w:tc>
          <w:tcPr>
            <w:tcW w:w="1168" w:type="pct"/>
            <w:shd w:val="clear" w:color="auto" w:fill="auto"/>
            <w:noWrap/>
            <w:vAlign w:val="center"/>
          </w:tcPr>
          <w:p w14:paraId="3630FDF0" w14:textId="77777777" w:rsidR="00C6596F" w:rsidRPr="00033AD3" w:rsidRDefault="00C6596F" w:rsidP="005A1C9D">
            <w:pPr>
              <w:pStyle w:val="afa"/>
              <w:rPr>
                <w:bCs w:val="0"/>
              </w:rPr>
            </w:pPr>
            <w:r w:rsidRPr="00033AD3">
              <w:rPr>
                <w:bCs w:val="0"/>
              </w:rPr>
              <w:t>Наименование объекта</w:t>
            </w:r>
          </w:p>
        </w:tc>
        <w:tc>
          <w:tcPr>
            <w:tcW w:w="1629" w:type="pct"/>
            <w:shd w:val="clear" w:color="auto" w:fill="auto"/>
            <w:noWrap/>
            <w:vAlign w:val="center"/>
          </w:tcPr>
          <w:p w14:paraId="108ABB01" w14:textId="77777777" w:rsidR="00C6596F" w:rsidRPr="00033AD3" w:rsidRDefault="00C6596F" w:rsidP="005A1C9D">
            <w:pPr>
              <w:pStyle w:val="afa"/>
              <w:rPr>
                <w:bCs w:val="0"/>
              </w:rPr>
            </w:pPr>
            <w:r w:rsidRPr="00033AD3">
              <w:rPr>
                <w:bCs w:val="0"/>
              </w:rPr>
              <w:t>Регистрационный номер объекта в едином государственном реестре объектов культурного наследия (памятников истории и культуры) народов Российской Федерации</w:t>
            </w:r>
          </w:p>
        </w:tc>
        <w:tc>
          <w:tcPr>
            <w:tcW w:w="905" w:type="pct"/>
            <w:vAlign w:val="center"/>
          </w:tcPr>
          <w:p w14:paraId="3534CE89" w14:textId="77777777" w:rsidR="00C6596F" w:rsidRPr="00033AD3" w:rsidRDefault="00C6596F" w:rsidP="005A1C9D">
            <w:pPr>
              <w:pStyle w:val="afa"/>
              <w:rPr>
                <w:bCs w:val="0"/>
              </w:rPr>
            </w:pPr>
            <w:r w:rsidRPr="00033AD3">
              <w:rPr>
                <w:bCs w:val="0"/>
              </w:rPr>
              <w:t>Категория историко-культурного значения объекта</w:t>
            </w:r>
          </w:p>
        </w:tc>
        <w:tc>
          <w:tcPr>
            <w:tcW w:w="1298" w:type="pct"/>
            <w:shd w:val="clear" w:color="auto" w:fill="auto"/>
            <w:noWrap/>
            <w:vAlign w:val="center"/>
          </w:tcPr>
          <w:p w14:paraId="45E427F3" w14:textId="77777777" w:rsidR="00C6596F" w:rsidRPr="00033AD3" w:rsidRDefault="00C6596F" w:rsidP="005A1C9D">
            <w:pPr>
              <w:pStyle w:val="afa"/>
              <w:rPr>
                <w:bCs w:val="0"/>
              </w:rPr>
            </w:pPr>
            <w:r w:rsidRPr="00033AD3">
              <w:rPr>
                <w:bCs w:val="0"/>
              </w:rPr>
              <w:t>Местонахождение объекта</w:t>
            </w:r>
          </w:p>
        </w:tc>
      </w:tr>
      <w:tr w:rsidR="00C6596F" w:rsidRPr="005A1C9D" w14:paraId="735AB744" w14:textId="77777777" w:rsidTr="00C6596F">
        <w:trPr>
          <w:trHeight w:val="20"/>
        </w:trPr>
        <w:tc>
          <w:tcPr>
            <w:tcW w:w="5000" w:type="pct"/>
            <w:gridSpan w:val="4"/>
            <w:shd w:val="clear" w:color="auto" w:fill="auto"/>
            <w:noWrap/>
            <w:vAlign w:val="center"/>
          </w:tcPr>
          <w:p w14:paraId="34F9EF36" w14:textId="77777777" w:rsidR="00C6596F" w:rsidRPr="005A1C9D" w:rsidRDefault="00C6596F" w:rsidP="005A1C9D">
            <w:pPr>
              <w:pStyle w:val="afa"/>
              <w:rPr>
                <w:i/>
                <w:iCs/>
              </w:rPr>
            </w:pPr>
            <w:r w:rsidRPr="005A1C9D">
              <w:rPr>
                <w:i/>
                <w:iCs/>
              </w:rPr>
              <w:t>Памятник истории:</w:t>
            </w:r>
          </w:p>
        </w:tc>
      </w:tr>
      <w:tr w:rsidR="00C6596F" w:rsidRPr="005A1C9D" w14:paraId="3BC3ABF4" w14:textId="77777777" w:rsidTr="00C6596F">
        <w:trPr>
          <w:trHeight w:val="20"/>
        </w:trPr>
        <w:tc>
          <w:tcPr>
            <w:tcW w:w="1168" w:type="pct"/>
            <w:shd w:val="clear" w:color="auto" w:fill="auto"/>
            <w:noWrap/>
            <w:vAlign w:val="center"/>
          </w:tcPr>
          <w:p w14:paraId="7A35A4EF" w14:textId="77777777" w:rsidR="00C6596F" w:rsidRPr="005A1C9D" w:rsidRDefault="00C6596F" w:rsidP="005A1C9D">
            <w:pPr>
              <w:pStyle w:val="afa"/>
            </w:pPr>
            <w:r w:rsidRPr="005A1C9D">
              <w:t>Мемориальный комплекс воинам, погибшим в годы Великой Отечественной войны (1941-1945 гг.)</w:t>
            </w:r>
          </w:p>
        </w:tc>
        <w:tc>
          <w:tcPr>
            <w:tcW w:w="1629" w:type="pct"/>
            <w:shd w:val="clear" w:color="auto" w:fill="auto"/>
            <w:noWrap/>
            <w:vAlign w:val="center"/>
          </w:tcPr>
          <w:p w14:paraId="77056121" w14:textId="77777777" w:rsidR="00C6596F" w:rsidRPr="005A1C9D" w:rsidRDefault="00C6596F" w:rsidP="005A1C9D">
            <w:pPr>
              <w:pStyle w:val="afa"/>
            </w:pPr>
            <w:r w:rsidRPr="005A1C9D">
              <w:t>221610674340005</w:t>
            </w:r>
          </w:p>
        </w:tc>
        <w:tc>
          <w:tcPr>
            <w:tcW w:w="905" w:type="pct"/>
            <w:vAlign w:val="center"/>
          </w:tcPr>
          <w:p w14:paraId="246C1604" w14:textId="77777777" w:rsidR="00C6596F" w:rsidRPr="005A1C9D" w:rsidRDefault="00C6596F" w:rsidP="005A1C9D">
            <w:pPr>
              <w:pStyle w:val="afa"/>
            </w:pPr>
            <w:r w:rsidRPr="005A1C9D">
              <w:t>регионального значения</w:t>
            </w:r>
          </w:p>
        </w:tc>
        <w:tc>
          <w:tcPr>
            <w:tcW w:w="1298" w:type="pct"/>
            <w:shd w:val="clear" w:color="auto" w:fill="auto"/>
            <w:noWrap/>
            <w:vAlign w:val="center"/>
          </w:tcPr>
          <w:p w14:paraId="61956800" w14:textId="77777777" w:rsidR="00C6596F" w:rsidRPr="005A1C9D" w:rsidRDefault="00C6596F" w:rsidP="005A1C9D">
            <w:pPr>
              <w:pStyle w:val="afa"/>
            </w:pPr>
            <w:r w:rsidRPr="005A1C9D">
              <w:t>Алтайский район, с. Ая, ул. Победы, 1/1</w:t>
            </w:r>
          </w:p>
        </w:tc>
      </w:tr>
      <w:tr w:rsidR="00C6596F" w:rsidRPr="005A1C9D" w14:paraId="4A7530EC" w14:textId="77777777" w:rsidTr="00C6596F">
        <w:trPr>
          <w:trHeight w:val="20"/>
        </w:trPr>
        <w:tc>
          <w:tcPr>
            <w:tcW w:w="5000" w:type="pct"/>
            <w:gridSpan w:val="4"/>
            <w:shd w:val="clear" w:color="auto" w:fill="auto"/>
            <w:noWrap/>
            <w:vAlign w:val="center"/>
          </w:tcPr>
          <w:p w14:paraId="5CA89551" w14:textId="77777777" w:rsidR="00C6596F" w:rsidRPr="005A1C9D" w:rsidRDefault="00C6596F" w:rsidP="005A1C9D">
            <w:pPr>
              <w:pStyle w:val="afa"/>
              <w:rPr>
                <w:i/>
                <w:iCs/>
              </w:rPr>
            </w:pPr>
            <w:r w:rsidRPr="005A1C9D">
              <w:rPr>
                <w:i/>
                <w:iCs/>
              </w:rPr>
              <w:t>Объекты археологического наследия:</w:t>
            </w:r>
          </w:p>
        </w:tc>
      </w:tr>
      <w:tr w:rsidR="00C6596F" w:rsidRPr="005A1C9D" w14:paraId="0FB4DD89" w14:textId="77777777" w:rsidTr="00C6596F">
        <w:trPr>
          <w:trHeight w:val="1483"/>
        </w:trPr>
        <w:tc>
          <w:tcPr>
            <w:tcW w:w="1168" w:type="pct"/>
            <w:shd w:val="clear" w:color="auto" w:fill="auto"/>
            <w:noWrap/>
            <w:vAlign w:val="center"/>
          </w:tcPr>
          <w:p w14:paraId="0CE2A82D" w14:textId="77777777" w:rsidR="00C6596F" w:rsidRPr="005A1C9D" w:rsidRDefault="00C6596F" w:rsidP="005A1C9D">
            <w:pPr>
              <w:pStyle w:val="afa"/>
            </w:pPr>
            <w:r w:rsidRPr="005A1C9D">
              <w:t>Поселение Ая-1</w:t>
            </w:r>
          </w:p>
        </w:tc>
        <w:tc>
          <w:tcPr>
            <w:tcW w:w="1629" w:type="pct"/>
            <w:shd w:val="clear" w:color="auto" w:fill="auto"/>
            <w:noWrap/>
            <w:vAlign w:val="center"/>
          </w:tcPr>
          <w:p w14:paraId="6E5A8309" w14:textId="77777777" w:rsidR="00C6596F" w:rsidRPr="005A1C9D" w:rsidRDefault="00C6596F" w:rsidP="005A1C9D">
            <w:pPr>
              <w:pStyle w:val="afa"/>
            </w:pPr>
            <w:r w:rsidRPr="005A1C9D">
              <w:t>221440159440006</w:t>
            </w:r>
          </w:p>
        </w:tc>
        <w:tc>
          <w:tcPr>
            <w:tcW w:w="905" w:type="pct"/>
            <w:vAlign w:val="center"/>
          </w:tcPr>
          <w:p w14:paraId="2161F56B" w14:textId="77777777" w:rsidR="00C6596F" w:rsidRPr="005A1C9D" w:rsidRDefault="00C6596F" w:rsidP="005A1C9D">
            <w:pPr>
              <w:pStyle w:val="afa"/>
            </w:pPr>
            <w:r w:rsidRPr="005A1C9D">
              <w:t>федерального значения</w:t>
            </w:r>
          </w:p>
        </w:tc>
        <w:tc>
          <w:tcPr>
            <w:tcW w:w="1298" w:type="pct"/>
            <w:shd w:val="clear" w:color="auto" w:fill="auto"/>
            <w:noWrap/>
            <w:vAlign w:val="center"/>
          </w:tcPr>
          <w:p w14:paraId="4610DB2B" w14:textId="77777777" w:rsidR="00C6596F" w:rsidRPr="005A1C9D" w:rsidRDefault="00C6596F" w:rsidP="005A1C9D">
            <w:pPr>
              <w:pStyle w:val="afa"/>
            </w:pPr>
            <w:r w:rsidRPr="005A1C9D">
              <w:t>не подлежит опубликованию в соответствии с приказом Минкультуры России от 01.09.2015 № 2328</w:t>
            </w:r>
          </w:p>
        </w:tc>
      </w:tr>
      <w:tr w:rsidR="00C6596F" w:rsidRPr="005A1C9D" w14:paraId="42CD9369" w14:textId="77777777" w:rsidTr="00C6596F">
        <w:trPr>
          <w:trHeight w:val="20"/>
        </w:trPr>
        <w:tc>
          <w:tcPr>
            <w:tcW w:w="1168" w:type="pct"/>
            <w:shd w:val="clear" w:color="auto" w:fill="auto"/>
            <w:noWrap/>
            <w:vAlign w:val="center"/>
          </w:tcPr>
          <w:p w14:paraId="28A38D3D" w14:textId="77777777" w:rsidR="00C6596F" w:rsidRPr="005A1C9D" w:rsidRDefault="00C6596F" w:rsidP="005A1C9D">
            <w:pPr>
              <w:pStyle w:val="afa"/>
            </w:pPr>
            <w:r w:rsidRPr="005A1C9D">
              <w:t>Курган Ая-2</w:t>
            </w:r>
          </w:p>
        </w:tc>
        <w:tc>
          <w:tcPr>
            <w:tcW w:w="1629" w:type="pct"/>
            <w:shd w:val="clear" w:color="auto" w:fill="auto"/>
            <w:noWrap/>
            <w:vAlign w:val="center"/>
          </w:tcPr>
          <w:p w14:paraId="256E270B" w14:textId="77777777" w:rsidR="00C6596F" w:rsidRPr="005A1C9D" w:rsidRDefault="00C6596F" w:rsidP="005A1C9D">
            <w:pPr>
              <w:pStyle w:val="afa"/>
            </w:pPr>
            <w:r w:rsidRPr="005A1C9D">
              <w:t>221440888430006</w:t>
            </w:r>
          </w:p>
        </w:tc>
        <w:tc>
          <w:tcPr>
            <w:tcW w:w="905" w:type="pct"/>
            <w:vAlign w:val="center"/>
          </w:tcPr>
          <w:p w14:paraId="0DDC8839" w14:textId="77777777" w:rsidR="00C6596F" w:rsidRPr="005A1C9D" w:rsidRDefault="00C6596F" w:rsidP="005A1C9D">
            <w:pPr>
              <w:pStyle w:val="afa"/>
            </w:pPr>
            <w:r w:rsidRPr="005A1C9D">
              <w:t>федерального значения</w:t>
            </w:r>
          </w:p>
        </w:tc>
        <w:tc>
          <w:tcPr>
            <w:tcW w:w="1298" w:type="pct"/>
            <w:shd w:val="clear" w:color="auto" w:fill="auto"/>
            <w:noWrap/>
            <w:vAlign w:val="center"/>
          </w:tcPr>
          <w:p w14:paraId="6062A129" w14:textId="77777777" w:rsidR="00C6596F" w:rsidRPr="005A1C9D" w:rsidRDefault="00C6596F" w:rsidP="005A1C9D">
            <w:pPr>
              <w:pStyle w:val="afa"/>
            </w:pPr>
            <w:r w:rsidRPr="005A1C9D">
              <w:t>не подлежит опубликованию в соответствии с приказом Минкультуры России от 01.09.2015 № 2328</w:t>
            </w:r>
          </w:p>
        </w:tc>
      </w:tr>
      <w:tr w:rsidR="00C6596F" w:rsidRPr="005A1C9D" w14:paraId="5078287C" w14:textId="77777777" w:rsidTr="00C6596F">
        <w:trPr>
          <w:trHeight w:val="20"/>
        </w:trPr>
        <w:tc>
          <w:tcPr>
            <w:tcW w:w="1168" w:type="pct"/>
            <w:shd w:val="clear" w:color="auto" w:fill="auto"/>
            <w:noWrap/>
            <w:vAlign w:val="center"/>
          </w:tcPr>
          <w:p w14:paraId="639D041A" w14:textId="77777777" w:rsidR="00C6596F" w:rsidRPr="005A1C9D" w:rsidRDefault="00C6596F" w:rsidP="005A1C9D">
            <w:pPr>
              <w:pStyle w:val="afa"/>
            </w:pPr>
            <w:r w:rsidRPr="005A1C9D">
              <w:t>Курганный могильник Ая-3</w:t>
            </w:r>
          </w:p>
        </w:tc>
        <w:tc>
          <w:tcPr>
            <w:tcW w:w="1629" w:type="pct"/>
            <w:shd w:val="clear" w:color="auto" w:fill="auto"/>
            <w:noWrap/>
            <w:vAlign w:val="center"/>
          </w:tcPr>
          <w:p w14:paraId="19B334EF" w14:textId="77777777" w:rsidR="00C6596F" w:rsidRPr="005A1C9D" w:rsidRDefault="00C6596F" w:rsidP="005A1C9D">
            <w:pPr>
              <w:pStyle w:val="afa"/>
            </w:pPr>
            <w:r w:rsidRPr="005A1C9D">
              <w:t>221440156280006</w:t>
            </w:r>
          </w:p>
        </w:tc>
        <w:tc>
          <w:tcPr>
            <w:tcW w:w="905" w:type="pct"/>
            <w:vAlign w:val="center"/>
          </w:tcPr>
          <w:p w14:paraId="0B02865A" w14:textId="77777777" w:rsidR="00C6596F" w:rsidRPr="005A1C9D" w:rsidRDefault="00C6596F" w:rsidP="005A1C9D">
            <w:pPr>
              <w:pStyle w:val="afa"/>
            </w:pPr>
            <w:r w:rsidRPr="005A1C9D">
              <w:t>федерального значения</w:t>
            </w:r>
          </w:p>
        </w:tc>
        <w:tc>
          <w:tcPr>
            <w:tcW w:w="1298" w:type="pct"/>
            <w:shd w:val="clear" w:color="auto" w:fill="auto"/>
            <w:noWrap/>
            <w:vAlign w:val="center"/>
          </w:tcPr>
          <w:p w14:paraId="7AE8CFC8" w14:textId="77777777" w:rsidR="00C6596F" w:rsidRPr="005A1C9D" w:rsidRDefault="00C6596F" w:rsidP="005A1C9D">
            <w:pPr>
              <w:pStyle w:val="afa"/>
            </w:pPr>
            <w:r w:rsidRPr="005A1C9D">
              <w:t>не подлежит опубликованию в соответствии с приказом Минкультуры России от 01.09.2015 № 2328</w:t>
            </w:r>
          </w:p>
        </w:tc>
      </w:tr>
      <w:tr w:rsidR="00C6596F" w:rsidRPr="005A1C9D" w14:paraId="1BA20BA1" w14:textId="77777777" w:rsidTr="00C6596F">
        <w:trPr>
          <w:trHeight w:val="20"/>
        </w:trPr>
        <w:tc>
          <w:tcPr>
            <w:tcW w:w="1168" w:type="pct"/>
            <w:shd w:val="clear" w:color="auto" w:fill="auto"/>
            <w:noWrap/>
            <w:vAlign w:val="center"/>
          </w:tcPr>
          <w:p w14:paraId="2CB60E91" w14:textId="77777777" w:rsidR="00C6596F" w:rsidRPr="005A1C9D" w:rsidRDefault="00C6596F" w:rsidP="005A1C9D">
            <w:pPr>
              <w:pStyle w:val="afa"/>
            </w:pPr>
            <w:r w:rsidRPr="005A1C9D">
              <w:t>Большая Талдинская пещера</w:t>
            </w:r>
          </w:p>
        </w:tc>
        <w:tc>
          <w:tcPr>
            <w:tcW w:w="1629" w:type="pct"/>
            <w:shd w:val="clear" w:color="auto" w:fill="auto"/>
            <w:noWrap/>
            <w:vAlign w:val="center"/>
          </w:tcPr>
          <w:p w14:paraId="5F598B45" w14:textId="77777777" w:rsidR="00C6596F" w:rsidRPr="005A1C9D" w:rsidRDefault="00C6596F" w:rsidP="005A1C9D">
            <w:pPr>
              <w:pStyle w:val="afa"/>
            </w:pPr>
            <w:r w:rsidRPr="005A1C9D">
              <w:t>221440467570006</w:t>
            </w:r>
          </w:p>
        </w:tc>
        <w:tc>
          <w:tcPr>
            <w:tcW w:w="905" w:type="pct"/>
            <w:vAlign w:val="center"/>
          </w:tcPr>
          <w:p w14:paraId="0940B18F" w14:textId="77777777" w:rsidR="00C6596F" w:rsidRPr="005A1C9D" w:rsidRDefault="00C6596F" w:rsidP="005A1C9D">
            <w:pPr>
              <w:pStyle w:val="afa"/>
            </w:pPr>
            <w:r w:rsidRPr="005A1C9D">
              <w:t>федерального значения</w:t>
            </w:r>
          </w:p>
        </w:tc>
        <w:tc>
          <w:tcPr>
            <w:tcW w:w="1298" w:type="pct"/>
            <w:shd w:val="clear" w:color="auto" w:fill="auto"/>
            <w:noWrap/>
            <w:vAlign w:val="center"/>
          </w:tcPr>
          <w:p w14:paraId="11E8661C" w14:textId="77777777" w:rsidR="00C6596F" w:rsidRPr="005A1C9D" w:rsidRDefault="00C6596F" w:rsidP="005A1C9D">
            <w:pPr>
              <w:pStyle w:val="afa"/>
            </w:pPr>
            <w:r w:rsidRPr="005A1C9D">
              <w:t xml:space="preserve">не подлежит опубликованию в соответствии с </w:t>
            </w:r>
            <w:r w:rsidRPr="005A1C9D">
              <w:lastRenderedPageBreak/>
              <w:t>приказом Минкультуры России от 01.09.2015 № 2328</w:t>
            </w:r>
          </w:p>
        </w:tc>
      </w:tr>
      <w:tr w:rsidR="00C6596F" w:rsidRPr="005A1C9D" w14:paraId="21E00FBF" w14:textId="77777777" w:rsidTr="00C6596F">
        <w:trPr>
          <w:trHeight w:val="20"/>
        </w:trPr>
        <w:tc>
          <w:tcPr>
            <w:tcW w:w="1168" w:type="pct"/>
            <w:shd w:val="clear" w:color="auto" w:fill="auto"/>
            <w:noWrap/>
            <w:vAlign w:val="center"/>
          </w:tcPr>
          <w:p w14:paraId="32A4CF98" w14:textId="77777777" w:rsidR="00C6596F" w:rsidRPr="005A1C9D" w:rsidRDefault="00C6596F" w:rsidP="005A1C9D">
            <w:pPr>
              <w:pStyle w:val="afa"/>
            </w:pPr>
            <w:r w:rsidRPr="005A1C9D">
              <w:lastRenderedPageBreak/>
              <w:t>Грот Кротовский</w:t>
            </w:r>
          </w:p>
        </w:tc>
        <w:tc>
          <w:tcPr>
            <w:tcW w:w="1629" w:type="pct"/>
            <w:shd w:val="clear" w:color="auto" w:fill="auto"/>
            <w:noWrap/>
            <w:vAlign w:val="center"/>
          </w:tcPr>
          <w:p w14:paraId="77BCC538" w14:textId="77777777" w:rsidR="00C6596F" w:rsidRPr="005A1C9D" w:rsidRDefault="00C6596F" w:rsidP="005A1C9D">
            <w:pPr>
              <w:pStyle w:val="afa"/>
            </w:pPr>
            <w:r w:rsidRPr="005A1C9D">
              <w:t>221440888460006</w:t>
            </w:r>
          </w:p>
        </w:tc>
        <w:tc>
          <w:tcPr>
            <w:tcW w:w="905" w:type="pct"/>
            <w:vAlign w:val="center"/>
          </w:tcPr>
          <w:p w14:paraId="1FE6EEBB" w14:textId="77777777" w:rsidR="00C6596F" w:rsidRPr="005A1C9D" w:rsidRDefault="00C6596F" w:rsidP="005A1C9D">
            <w:pPr>
              <w:pStyle w:val="afa"/>
            </w:pPr>
            <w:r w:rsidRPr="005A1C9D">
              <w:t>федерального значения</w:t>
            </w:r>
          </w:p>
        </w:tc>
        <w:tc>
          <w:tcPr>
            <w:tcW w:w="1298" w:type="pct"/>
            <w:shd w:val="clear" w:color="auto" w:fill="auto"/>
            <w:noWrap/>
            <w:vAlign w:val="center"/>
          </w:tcPr>
          <w:p w14:paraId="7961394C" w14:textId="77777777" w:rsidR="00C6596F" w:rsidRPr="005A1C9D" w:rsidRDefault="00C6596F" w:rsidP="005A1C9D">
            <w:pPr>
              <w:pStyle w:val="afa"/>
            </w:pPr>
            <w:r w:rsidRPr="005A1C9D">
              <w:t>не подлежит опубликованию в соответствии с приказом Минкультуры России от 01.09.2015 № 2328</w:t>
            </w:r>
          </w:p>
        </w:tc>
      </w:tr>
    </w:tbl>
    <w:p w14:paraId="2BC8E509" w14:textId="77777777" w:rsidR="00384884" w:rsidRDefault="00384884" w:rsidP="00384884">
      <w:pPr>
        <w:pStyle w:val="S"/>
      </w:pPr>
    </w:p>
    <w:p w14:paraId="55074B28" w14:textId="77777777" w:rsidR="00384884" w:rsidRPr="00384884" w:rsidRDefault="00384884" w:rsidP="00A15A36">
      <w:pPr>
        <w:pStyle w:val="S"/>
        <w:ind w:firstLine="0"/>
        <w:jc w:val="center"/>
      </w:pPr>
      <w:r w:rsidRPr="00384884">
        <w:rPr>
          <w:i/>
          <w:iCs/>
        </w:rPr>
        <w:t>Мероприятия по обеспечению сохранности объектов культурного наследия</w:t>
      </w:r>
    </w:p>
    <w:p w14:paraId="13DB22EA" w14:textId="77777777" w:rsidR="00384884" w:rsidRPr="00384884" w:rsidRDefault="00384884" w:rsidP="00384884">
      <w:pPr>
        <w:pStyle w:val="S"/>
      </w:pPr>
      <w:r w:rsidRPr="00384884">
        <w:t>1. Проектирование и проведение земляных, строительных, мелиоративных, хозяйственных работ, указанных в статье 30 Федерального закона от 24.05.2002 № 73-ФЗ «Об объектах культурного наследия (памятниках истории и культуры) народов Российской Федерации» работ по использованию лесов, и иных работ (далее - строительных и иных работ) осуществляются при отсутствии на данной территории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(далее - реестр), выявленных объектов культурного наследия или объектов, обладающих признаками объекта культурного наследия, либо при условии соблюдения техническим заказчиком (застройщиком) объекта капитального строительства, заказчиками других видов работ, лицом, проводящим указанные работы, требований по обеспечению сохранности объектов культурного наследия.</w:t>
      </w:r>
    </w:p>
    <w:p w14:paraId="58D71544" w14:textId="77777777" w:rsidR="00384884" w:rsidRPr="00384884" w:rsidRDefault="00384884" w:rsidP="00384884">
      <w:pPr>
        <w:pStyle w:val="S"/>
      </w:pPr>
      <w:r w:rsidRPr="00384884">
        <w:t>2. Определение наличия или отсутствия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 на земельных участках, землях лесного фонда либо в границах водных объектов или их частей, подлежащих воздействию строительных и иных работ, осуществляется региональным органом охраны объектов культурного наследия.</w:t>
      </w:r>
    </w:p>
    <w:p w14:paraId="4E57BCA0" w14:textId="77777777" w:rsidR="00384884" w:rsidRPr="00384884" w:rsidRDefault="00384884" w:rsidP="00384884">
      <w:pPr>
        <w:pStyle w:val="S"/>
      </w:pPr>
      <w:r w:rsidRPr="00384884">
        <w:t>Государственная историко-культурная экспертиза земель, подлежащих воздействию земляных, строительных, мелиоративных, хозяйственных работ, работ по использованию лесов (за исключением работ, указанных в пунктах 3, 4 и 7 части 1 статьи 25 Лесного кодекса Российской Федерации) и иных работ, проводится в случае, если орган охраны объектов культурного наследия не имеет данных об отсутствии на указанных землях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w:t>
      </w:r>
    </w:p>
    <w:p w14:paraId="16EC27AF" w14:textId="77777777" w:rsidR="00384884" w:rsidRPr="00384884" w:rsidRDefault="00384884" w:rsidP="00384884">
      <w:pPr>
        <w:pStyle w:val="S"/>
      </w:pPr>
      <w:r w:rsidRPr="00384884">
        <w:t xml:space="preserve">3. Основные требования по обеспечению сохранности объектов культурного наследия при проведении строительных и иных работ в соответствии с Федеральным законом от 24.05.2002 № 73-ФЗ «Об объектах </w:t>
      </w:r>
      <w:r w:rsidRPr="00384884">
        <w:lastRenderedPageBreak/>
        <w:t>культурного наследия (памятниках истории и культуры) народов Российской Федерации».</w:t>
      </w:r>
    </w:p>
    <w:p w14:paraId="7CBB2B14" w14:textId="77777777" w:rsidR="00384884" w:rsidRPr="00384884" w:rsidRDefault="00384884" w:rsidP="00384884">
      <w:pPr>
        <w:pStyle w:val="S"/>
      </w:pPr>
      <w:r w:rsidRPr="00384884">
        <w:t>3.1. На территории объекта культурного наследия запрещается:</w:t>
      </w:r>
    </w:p>
    <w:p w14:paraId="33709B8C" w14:textId="77777777" w:rsidR="00384884" w:rsidRPr="00384884" w:rsidRDefault="00384884" w:rsidP="00384884">
      <w:pPr>
        <w:pStyle w:val="S"/>
      </w:pPr>
      <w:r w:rsidRPr="00384884">
        <w:t>проведение земляных, строительных, мелиоративных и иных работ, за исключением работ, разрешенных статьей 5.1 Федерального закона от 24.05.2002 № 73-ФЗ «Об объектах культурного наследия (памятниках истории и культуры) народов Российской Федерации»;</w:t>
      </w:r>
    </w:p>
    <w:p w14:paraId="020C1850" w14:textId="77777777" w:rsidR="00384884" w:rsidRPr="00384884" w:rsidRDefault="00384884" w:rsidP="00384884">
      <w:pPr>
        <w:pStyle w:val="S"/>
      </w:pPr>
      <w:r w:rsidRPr="00384884">
        <w:t xml:space="preserve">строительство объектов капитального строительства и увеличение объемно-пространственных характеристик существующих объектов капитального строительства. </w:t>
      </w:r>
    </w:p>
    <w:p w14:paraId="250D6F5C" w14:textId="77777777" w:rsidR="00384884" w:rsidRPr="00384884" w:rsidRDefault="00384884" w:rsidP="00384884">
      <w:pPr>
        <w:pStyle w:val="S"/>
      </w:pPr>
      <w:r w:rsidRPr="00384884">
        <w:t>3.2. На территории объекта культурного наследия разрешается:</w:t>
      </w:r>
    </w:p>
    <w:p w14:paraId="0F75DC0B" w14:textId="77777777" w:rsidR="00384884" w:rsidRPr="00384884" w:rsidRDefault="00384884" w:rsidP="00384884">
      <w:pPr>
        <w:pStyle w:val="S"/>
      </w:pPr>
      <w:r w:rsidRPr="00384884">
        <w:t>проведение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14:paraId="37873E48" w14:textId="77777777" w:rsidR="00384884" w:rsidRPr="00384884" w:rsidRDefault="00384884" w:rsidP="00384884">
      <w:pPr>
        <w:pStyle w:val="S"/>
      </w:pPr>
      <w:r w:rsidRPr="00384884">
        <w:t>3.3. Особый режим использования земельного участка, в границах которого располагается объект археологического наследия (памятник археологии), предусматривает возможность проведения археологических полевых работ, земляных, строительных, мелиоративных, хозяйственных работ, работ по использованию лесов и иных работ при условии обеспечения сохранности объекта археологического наследия.</w:t>
      </w:r>
    </w:p>
    <w:p w14:paraId="5A6D110B" w14:textId="77777777" w:rsidR="00384884" w:rsidRPr="00384884" w:rsidRDefault="00384884" w:rsidP="00384884">
      <w:pPr>
        <w:pStyle w:val="S"/>
      </w:pPr>
      <w:r w:rsidRPr="00384884">
        <w:t>3.4. Проведение строительных и иных работ на земельном участке, непосредственно связанном с земельным участком в границах территории объекта культурного наследия, осуществляется при условии наличия в проектной документации разделов об обеспечении сохранности объекта культурного наследия (разделов о проведении спасательных археологических полевых работ, проекта обеспечения сохранности объекта культурного наследия, плана проведения спасательных археологических полевых работ), согласованных с региональным органом охраны объектов культурного наследия.</w:t>
      </w:r>
    </w:p>
    <w:p w14:paraId="2533B860" w14:textId="77777777" w:rsidR="00384884" w:rsidRPr="00384884" w:rsidRDefault="00384884" w:rsidP="00384884">
      <w:pPr>
        <w:pStyle w:val="S"/>
      </w:pPr>
      <w:r w:rsidRPr="00384884">
        <w:t>Документация или разделы документации, обосновывающие меры по обеспечению сохранности объекта культурного наследия, включенного в реестр, выявленного объекта культурного наследия либо объекта, обладающего признаками объекта культурного наследия, при проведении земляных, мелиоративных, хозяйственных работ, работ по использованию лесов и иных работ в границах территории объекта культурного наследия либо на земельном участке, непосредственно связанном с земельным участком в границах территории объекта культурного наследия подлежат государственной историко-культурной экспертизе.</w:t>
      </w:r>
    </w:p>
    <w:p w14:paraId="4C350B7F" w14:textId="77777777" w:rsidR="00384884" w:rsidRPr="00384884" w:rsidRDefault="00384884" w:rsidP="00384884">
      <w:pPr>
        <w:pStyle w:val="S"/>
      </w:pPr>
      <w:r w:rsidRPr="00384884">
        <w:t xml:space="preserve">3.5. В случае обнаружения в ходе проведения изыскательских, проектных, земляных, строительных, мелиоративных, хозяйственных работ, работ по использованию лесов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w:t>
      </w:r>
      <w:r w:rsidRPr="00384884">
        <w:lastRenderedPageBreak/>
        <w:t>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w:t>
      </w:r>
    </w:p>
    <w:p w14:paraId="2A06F210" w14:textId="77777777" w:rsidR="00384884" w:rsidRPr="00384884" w:rsidRDefault="00384884" w:rsidP="00384884">
      <w:pPr>
        <w:pStyle w:val="S"/>
      </w:pPr>
      <w:r w:rsidRPr="00384884">
        <w:t>Изменение проекта проведения работ, представляющих собой угрозу нарушения целостности и сохранности выявленного объекта культурного наследия, объекта культурного наследия, включенного в реестр, разработка проекта обеспечения их сохранности, проведение историко-культурной экспертизы выявленного объекта культурного наследия, спасательные археологические полевые работы на объекте археологического наследия, обнаружен-ном в ходе проведения земляных, строительных, мелиоративных, хозяйственных работ, работ по использованию лесов и иных работ, а также работы по обеспечению сохранности указанных в настоящей статье объектов проводятся за счет средств заказчика указанных работ, технического заказчика (застройщика) объекта капитального строительства.</w:t>
      </w:r>
    </w:p>
    <w:p w14:paraId="67810B01" w14:textId="77777777" w:rsidR="00384884" w:rsidRPr="00384884" w:rsidRDefault="00384884" w:rsidP="00384884">
      <w:pPr>
        <w:pStyle w:val="S"/>
      </w:pPr>
      <w:r w:rsidRPr="00384884">
        <w:t>4. Сохранение объекта культурного наследия - меры, направленные на обеспечение физической сохранности и сохранение историко-культурной ценности объекта культурного наследия, предусматривающие консервацию, ремонт, реставрацию, приспособление объекта культурного наследия для современного использования и включающие в себя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технический и авторский надзор за проведением этих работ, спасательные археологические полевые работы, проводимые в порядке, определенном Федеральным законом от 25.06.2002 № 73-ФЗ «Об объектах культурного наследия (памятниках истории и культуры) народов Российской Федерации», с полным или частичным изъятием археологических предметов из раскопов.</w:t>
      </w:r>
    </w:p>
    <w:p w14:paraId="5C90123C" w14:textId="77777777" w:rsidR="00384884" w:rsidRPr="00384884" w:rsidRDefault="00384884" w:rsidP="00384884">
      <w:pPr>
        <w:pStyle w:val="S"/>
      </w:pPr>
      <w:r w:rsidRPr="00384884">
        <w:t>4.1. Работы по сохранению объекта культурного наследия проводятся:</w:t>
      </w:r>
    </w:p>
    <w:p w14:paraId="1E185EB7" w14:textId="77777777" w:rsidR="00384884" w:rsidRPr="00384884" w:rsidRDefault="00384884" w:rsidP="00384884">
      <w:pPr>
        <w:pStyle w:val="S"/>
      </w:pPr>
      <w:r w:rsidRPr="00384884">
        <w:t>на основании задания на проведение указанных работ, разрешения на проведение указанных работ, выданных региональным органом охраны объектов культурного наследия;</w:t>
      </w:r>
    </w:p>
    <w:p w14:paraId="27F660EF" w14:textId="77777777" w:rsidR="00384884" w:rsidRPr="00384884" w:rsidRDefault="00384884" w:rsidP="00384884">
      <w:pPr>
        <w:pStyle w:val="S"/>
      </w:pPr>
      <w:r w:rsidRPr="00384884">
        <w:t>на основании проектной документации на проведение указанных работ, согласованной региональным органом охраны объектов культурного наследия;</w:t>
      </w:r>
    </w:p>
    <w:p w14:paraId="31F16B1F" w14:textId="77777777" w:rsidR="00384884" w:rsidRPr="00384884" w:rsidRDefault="00384884" w:rsidP="00384884">
      <w:pPr>
        <w:pStyle w:val="S"/>
      </w:pPr>
      <w:r w:rsidRPr="00384884">
        <w:t>при условии осуществления технического, авторского надзора и государственного надзора в области охраны объектов культурного наследия за их проведением;</w:t>
      </w:r>
    </w:p>
    <w:p w14:paraId="15A743E1" w14:textId="77777777" w:rsidR="00384884" w:rsidRPr="00384884" w:rsidRDefault="00384884" w:rsidP="00384884">
      <w:pPr>
        <w:pStyle w:val="S"/>
      </w:pPr>
      <w:r w:rsidRPr="00384884">
        <w:t>при наличии положительного заключения государственной экспертизы проектной документации и при условии осуществления государственного строительного надзора за указанными работами,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объекта.</w:t>
      </w:r>
    </w:p>
    <w:p w14:paraId="4CE3CA61" w14:textId="77777777" w:rsidR="00384884" w:rsidRPr="00384884" w:rsidRDefault="00384884" w:rsidP="00384884">
      <w:pPr>
        <w:pStyle w:val="S"/>
      </w:pPr>
      <w:r w:rsidRPr="00384884">
        <w:t xml:space="preserve">4.2. В случае невозможности обеспечить физическую сохранность объекта археологического наследия под сохранением этого объекта археологического наследия понимаются спасательные археологические </w:t>
      </w:r>
      <w:r w:rsidRPr="00384884">
        <w:lastRenderedPageBreak/>
        <w:t xml:space="preserve">полевые работы, проводимые на основании разрешения (открытого листа), выдаваемого Министерством культуры Российской Федерации. </w:t>
      </w:r>
    </w:p>
    <w:p w14:paraId="59D7DB8E" w14:textId="77777777" w:rsidR="00384884" w:rsidRPr="00384884" w:rsidRDefault="00384884" w:rsidP="00384884">
      <w:pPr>
        <w:pStyle w:val="S"/>
      </w:pPr>
      <w:r w:rsidRPr="00384884">
        <w:t>5. Не допускается распространение наружной рекламы на объектах культурного наследия, включенных в реестр, а также на их территориях, за исключением территорий достопримечательных мест.</w:t>
      </w:r>
    </w:p>
    <w:p w14:paraId="490EBB24" w14:textId="77777777" w:rsidR="00384884" w:rsidRPr="00384884" w:rsidRDefault="00384884" w:rsidP="00384884">
      <w:pPr>
        <w:pStyle w:val="S"/>
      </w:pPr>
      <w:r w:rsidRPr="00384884">
        <w:t xml:space="preserve">6. Земельные участки в границах территорий объектов культурного наследия, включенных в реестр,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от 25.06.2002 № 73-ФЗ «Об объектах культурного наследия (памятниках истории и культуры) народов Российской Федерации». </w:t>
      </w:r>
    </w:p>
    <w:p w14:paraId="552E24C6" w14:textId="77777777" w:rsidR="00384884" w:rsidRPr="00384884" w:rsidRDefault="00384884" w:rsidP="00384884">
      <w:pPr>
        <w:pStyle w:val="S"/>
      </w:pPr>
      <w:r w:rsidRPr="00384884">
        <w:t>7.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14:paraId="6645B1D2" w14:textId="77777777" w:rsidR="00384884" w:rsidRPr="00384884" w:rsidRDefault="00384884" w:rsidP="00384884">
      <w:pPr>
        <w:pStyle w:val="S"/>
      </w:pPr>
      <w:r w:rsidRPr="00384884">
        <w:t>Границы зон охраны объектов культурного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устанавливаются нормативным правовым актом органа охраны объектов культурного наследия Алтайского края на основании проектов зон охраны объектов культурного наследия.</w:t>
      </w:r>
    </w:p>
    <w:p w14:paraId="1AC3A2BA" w14:textId="77777777" w:rsidR="00384884" w:rsidRPr="00384884" w:rsidRDefault="00384884" w:rsidP="00384884">
      <w:pPr>
        <w:pStyle w:val="S"/>
      </w:pPr>
      <w:r w:rsidRPr="00384884">
        <w:t>8. До утверждения зон охраны для объектов культурного наследия (за исключением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устанавливаются защитные зоны объектов культурного наследия в следующих границах:</w:t>
      </w:r>
    </w:p>
    <w:p w14:paraId="5E468073" w14:textId="77777777" w:rsidR="00384884" w:rsidRPr="00384884" w:rsidRDefault="00384884" w:rsidP="00384884">
      <w:pPr>
        <w:pStyle w:val="S"/>
      </w:pPr>
      <w:r w:rsidRPr="00384884">
        <w:t xml:space="preserve">для памятника, расположенного в границах населенного пункта, на расстоянии 100 метров от внешних границ территории памятника (в случае отсутствия утвержденных границ территории памятника на расстоянии 200 метров от линии внешней стены памятника); </w:t>
      </w:r>
    </w:p>
    <w:p w14:paraId="51BAB589" w14:textId="77777777" w:rsidR="00384884" w:rsidRPr="00384884" w:rsidRDefault="00384884" w:rsidP="00384884">
      <w:pPr>
        <w:pStyle w:val="S"/>
      </w:pPr>
      <w:r w:rsidRPr="00384884">
        <w:t>для памятника, расположенного вне границ населенного пункта, на расстоянии 200 метров от внешних границ территории памятника (в случае отсутствия утвержденных границ территории памятника на расстоянии 300 метров от линии внешней стены памятника);</w:t>
      </w:r>
    </w:p>
    <w:p w14:paraId="02D328FB" w14:textId="77777777" w:rsidR="00384884" w:rsidRPr="00384884" w:rsidRDefault="00384884" w:rsidP="00384884">
      <w:pPr>
        <w:pStyle w:val="S"/>
      </w:pPr>
      <w:r w:rsidRPr="00384884">
        <w:t xml:space="preserve">для ансамбля, расположенного в границах населенного пункта, на расстоянии 150 метров от внешних границ территории ансамбля (в случае отсутствия утвержденных границ территории ансамбля на расстоянии 200 метров от линии общего контура ансамбля, образуемого соединением внешних точек наиболее удаленных элементов ансамбля, включая парковую территорию); </w:t>
      </w:r>
    </w:p>
    <w:p w14:paraId="79D7E159" w14:textId="77777777" w:rsidR="00384884" w:rsidRPr="00384884" w:rsidRDefault="00384884" w:rsidP="00384884">
      <w:pPr>
        <w:pStyle w:val="S"/>
      </w:pPr>
      <w:r w:rsidRPr="00384884">
        <w:t xml:space="preserve">для ансамбля, расположенного вне границ населенного пункта, на расстоянии 250 метров от внешних границ территории ансамбля (в случае </w:t>
      </w:r>
      <w:r w:rsidRPr="00384884">
        <w:lastRenderedPageBreak/>
        <w:t>отсутствия утвержденных границ территории ансамбля на расстоянии 300 метров от линии общего контура ансамбля, образуемого соединением внешних точек наиболее удаленных элементов ансамбля, включая парковую территорию).</w:t>
      </w:r>
    </w:p>
    <w:p w14:paraId="69ED0E11" w14:textId="77777777" w:rsidR="00355240" w:rsidRPr="00384884" w:rsidRDefault="00384884" w:rsidP="00384884">
      <w:pPr>
        <w:pStyle w:val="S"/>
      </w:pPr>
      <w:r w:rsidRPr="00384884">
        <w:t>В границах защитных зон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464180F6" w14:textId="77777777" w:rsidR="00C6596F" w:rsidRPr="00C6596F" w:rsidRDefault="00C6596F" w:rsidP="0034235E">
      <w:pPr>
        <w:pStyle w:val="afc"/>
        <w:rPr>
          <w:highlight w:val="lightGray"/>
        </w:rPr>
      </w:pPr>
    </w:p>
    <w:p w14:paraId="59FD2E97" w14:textId="77777777" w:rsidR="00355240" w:rsidRPr="008D0198" w:rsidRDefault="00355240" w:rsidP="00984AB1">
      <w:pPr>
        <w:pStyle w:val="3"/>
        <w:ind w:firstLine="0"/>
        <w:jc w:val="left"/>
        <w:rPr>
          <w:highlight w:val="lightGray"/>
        </w:rPr>
        <w:sectPr w:rsidR="00355240" w:rsidRPr="008D0198" w:rsidSect="00C6596F">
          <w:footerReference w:type="default" r:id="rId80"/>
          <w:pgSz w:w="11906" w:h="16838"/>
          <w:pgMar w:top="1134" w:right="851" w:bottom="1134" w:left="1701" w:header="708" w:footer="708" w:gutter="0"/>
          <w:cols w:space="708"/>
          <w:docGrid w:linePitch="382"/>
        </w:sectPr>
      </w:pPr>
    </w:p>
    <w:p w14:paraId="60F12CCC" w14:textId="77777777" w:rsidR="00237E6F" w:rsidRPr="00033AD3" w:rsidRDefault="00237E6F" w:rsidP="00B31980">
      <w:pPr>
        <w:pStyle w:val="3"/>
        <w:numPr>
          <w:ilvl w:val="2"/>
          <w:numId w:val="5"/>
        </w:numPr>
        <w:ind w:left="0" w:firstLine="709"/>
        <w:jc w:val="both"/>
        <w:rPr>
          <w:rStyle w:val="af5"/>
          <w:i w:val="0"/>
          <w:iCs w:val="0"/>
          <w:color w:val="auto"/>
        </w:rPr>
      </w:pPr>
      <w:bookmarkStart w:id="72" w:name="_Toc148347946"/>
      <w:r w:rsidRPr="00033AD3">
        <w:rPr>
          <w:rStyle w:val="af5"/>
          <w:i w:val="0"/>
          <w:iCs w:val="0"/>
          <w:color w:val="auto"/>
        </w:rPr>
        <w:lastRenderedPageBreak/>
        <w:t>Санитарная очистка</w:t>
      </w:r>
      <w:bookmarkEnd w:id="72"/>
    </w:p>
    <w:p w14:paraId="1F507510" w14:textId="77777777" w:rsidR="00D4325E" w:rsidRPr="008D0198" w:rsidRDefault="00D4325E" w:rsidP="003F705C">
      <w:pPr>
        <w:pStyle w:val="afc"/>
        <w:rPr>
          <w:highlight w:val="lightGray"/>
        </w:rPr>
      </w:pPr>
      <w:bookmarkStart w:id="73" w:name="_Hlk77157059"/>
    </w:p>
    <w:p w14:paraId="6CA7B051" w14:textId="77777777" w:rsidR="008E71E2" w:rsidRPr="00D94ACB" w:rsidRDefault="00D94ACB" w:rsidP="00D94ACB">
      <w:pPr>
        <w:pStyle w:val="S"/>
        <w:rPr>
          <w:szCs w:val="28"/>
        </w:rPr>
      </w:pPr>
      <w:r w:rsidRPr="006F1682">
        <w:rPr>
          <w:szCs w:val="28"/>
        </w:rPr>
        <w:t xml:space="preserve">Движение твердых коммунальных отходов (далее – ТКО) в </w:t>
      </w:r>
      <w:r>
        <w:rPr>
          <w:szCs w:val="28"/>
        </w:rPr>
        <w:t>Айском сельсовете</w:t>
      </w:r>
      <w:r w:rsidRPr="006F1682">
        <w:rPr>
          <w:szCs w:val="28"/>
        </w:rPr>
        <w:t xml:space="preserve"> происходит в соответствии с приказом министерства природных ресурсов и экологии Алтайского края от 20.09.2023 № 1193 «Об утверждении территориальной схемы обращения с отходами Алтайского края» (далее – Территориальная схема обращения с отходами).</w:t>
      </w:r>
    </w:p>
    <w:p w14:paraId="7823F488" w14:textId="77777777" w:rsidR="00FC572B" w:rsidRPr="006F1682" w:rsidRDefault="00FC572B" w:rsidP="00FC572B">
      <w:pPr>
        <w:pStyle w:val="S"/>
        <w:rPr>
          <w:szCs w:val="28"/>
        </w:rPr>
      </w:pPr>
      <w:r w:rsidRPr="006F1682">
        <w:rPr>
          <w:szCs w:val="28"/>
        </w:rPr>
        <w:t xml:space="preserve">Территория </w:t>
      </w:r>
      <w:r>
        <w:rPr>
          <w:szCs w:val="28"/>
        </w:rPr>
        <w:t>Айского сельсовета</w:t>
      </w:r>
      <w:r w:rsidRPr="006F1682">
        <w:rPr>
          <w:szCs w:val="28"/>
        </w:rPr>
        <w:t xml:space="preserve"> относится к </w:t>
      </w:r>
      <w:r>
        <w:rPr>
          <w:szCs w:val="28"/>
        </w:rPr>
        <w:t>Бийской</w:t>
      </w:r>
      <w:r w:rsidRPr="006F1682">
        <w:rPr>
          <w:szCs w:val="28"/>
        </w:rPr>
        <w:t xml:space="preserve"> зоне деятельности региональных операторов.</w:t>
      </w:r>
    </w:p>
    <w:p w14:paraId="529F2ABC" w14:textId="77777777" w:rsidR="00670969" w:rsidRPr="006F1682" w:rsidRDefault="00670969" w:rsidP="00670969">
      <w:pPr>
        <w:pStyle w:val="S"/>
        <w:rPr>
          <w:szCs w:val="28"/>
        </w:rPr>
      </w:pPr>
      <w:r>
        <w:rPr>
          <w:szCs w:val="28"/>
        </w:rPr>
        <w:t>О</w:t>
      </w:r>
      <w:r w:rsidRPr="006F1682">
        <w:rPr>
          <w:szCs w:val="28"/>
        </w:rPr>
        <w:t>бъект захоронения ТКО, включенный в ГРОРО</w:t>
      </w:r>
      <w:r>
        <w:rPr>
          <w:szCs w:val="28"/>
        </w:rPr>
        <w:t>, относящийся к территории Айского сельсовета</w:t>
      </w:r>
      <w:r w:rsidRPr="006F1682">
        <w:rPr>
          <w:szCs w:val="28"/>
        </w:rPr>
        <w:t>:</w:t>
      </w:r>
    </w:p>
    <w:p w14:paraId="3F374178" w14:textId="77777777" w:rsidR="00670969" w:rsidRPr="006F1682" w:rsidRDefault="00670969" w:rsidP="00670969">
      <w:pPr>
        <w:pStyle w:val="S"/>
        <w:rPr>
          <w:szCs w:val="28"/>
        </w:rPr>
      </w:pPr>
      <w:r w:rsidRPr="006F1682">
        <w:rPr>
          <w:szCs w:val="28"/>
        </w:rPr>
        <w:t>•</w:t>
      </w:r>
      <w:r w:rsidRPr="006F1682">
        <w:rPr>
          <w:szCs w:val="28"/>
        </w:rPr>
        <w:tab/>
      </w:r>
      <w:r w:rsidRPr="001C59B6">
        <w:rPr>
          <w:szCs w:val="26"/>
        </w:rPr>
        <w:t xml:space="preserve">Россия, Алтайский край, </w:t>
      </w:r>
      <w:r>
        <w:rPr>
          <w:szCs w:val="26"/>
        </w:rPr>
        <w:t>Смоленский район, с.Смоленское, площадью</w:t>
      </w:r>
      <w:r w:rsidRPr="001C59B6">
        <w:rPr>
          <w:szCs w:val="26"/>
        </w:rPr>
        <w:t xml:space="preserve"> 6</w:t>
      </w:r>
      <w:r>
        <w:rPr>
          <w:szCs w:val="26"/>
        </w:rPr>
        <w:t xml:space="preserve">0000 кв.м., вместимостью </w:t>
      </w:r>
      <w:r w:rsidRPr="001C59B6">
        <w:rPr>
          <w:szCs w:val="26"/>
        </w:rPr>
        <w:t>1</w:t>
      </w:r>
      <w:r>
        <w:rPr>
          <w:szCs w:val="26"/>
        </w:rPr>
        <w:t xml:space="preserve">750000 т (использован на 18 </w:t>
      </w:r>
      <w:r w:rsidRPr="001C59B6">
        <w:rPr>
          <w:szCs w:val="26"/>
        </w:rPr>
        <w:t xml:space="preserve">%), регистрационный № в ГРОРО: 22-00036-З-00645-031016, </w:t>
      </w:r>
      <w:r w:rsidRPr="00AD7D32">
        <w:rPr>
          <w:szCs w:val="26"/>
        </w:rPr>
        <w:t>52.323831, 85.092309</w:t>
      </w:r>
      <w:r w:rsidRPr="001C59B6">
        <w:rPr>
          <w:szCs w:val="26"/>
        </w:rPr>
        <w:t>, эксплуатирующая компания - ООО «</w:t>
      </w:r>
      <w:r>
        <w:rPr>
          <w:szCs w:val="26"/>
        </w:rPr>
        <w:t>Экоресурс»,</w:t>
      </w:r>
      <w:r w:rsidRPr="001C59B6">
        <w:rPr>
          <w:szCs w:val="26"/>
        </w:rPr>
        <w:t xml:space="preserve"> ИНН 22</w:t>
      </w:r>
      <w:r>
        <w:rPr>
          <w:szCs w:val="26"/>
        </w:rPr>
        <w:t>71005856</w:t>
      </w:r>
      <w:r w:rsidRPr="001C59B6">
        <w:rPr>
          <w:szCs w:val="26"/>
        </w:rPr>
        <w:t xml:space="preserve">, вид деятельности: размещение отходов № лицензии </w:t>
      </w:r>
      <w:r>
        <w:rPr>
          <w:szCs w:val="26"/>
        </w:rPr>
        <w:t>(</w:t>
      </w:r>
      <w:r w:rsidRPr="001C59B6">
        <w:rPr>
          <w:szCs w:val="26"/>
        </w:rPr>
        <w:t>22</w:t>
      </w:r>
      <w:r>
        <w:rPr>
          <w:szCs w:val="26"/>
        </w:rPr>
        <w:t>)</w:t>
      </w:r>
      <w:r w:rsidRPr="001C59B6">
        <w:rPr>
          <w:szCs w:val="26"/>
        </w:rPr>
        <w:t>-</w:t>
      </w:r>
      <w:r>
        <w:rPr>
          <w:szCs w:val="26"/>
        </w:rPr>
        <w:t>1628-СР</w:t>
      </w:r>
      <w:r w:rsidRPr="001C59B6">
        <w:rPr>
          <w:szCs w:val="26"/>
        </w:rPr>
        <w:t>,</w:t>
      </w:r>
      <w:r w:rsidRPr="001C59B6">
        <w:rPr>
          <w:color w:val="FF0000"/>
          <w:szCs w:val="26"/>
        </w:rPr>
        <w:t xml:space="preserve"> </w:t>
      </w:r>
      <w:r w:rsidRPr="001C59B6">
        <w:rPr>
          <w:szCs w:val="26"/>
        </w:rPr>
        <w:t>дата выдачи: 2</w:t>
      </w:r>
      <w:r>
        <w:rPr>
          <w:szCs w:val="26"/>
        </w:rPr>
        <w:t>3</w:t>
      </w:r>
      <w:r w:rsidRPr="001C59B6">
        <w:rPr>
          <w:szCs w:val="26"/>
        </w:rPr>
        <w:t>.0</w:t>
      </w:r>
      <w:r>
        <w:rPr>
          <w:szCs w:val="26"/>
        </w:rPr>
        <w:t>9</w:t>
      </w:r>
      <w:r w:rsidRPr="001C59B6">
        <w:rPr>
          <w:szCs w:val="26"/>
        </w:rPr>
        <w:t>.2016.</w:t>
      </w:r>
    </w:p>
    <w:p w14:paraId="45D763E6" w14:textId="55EBC176" w:rsidR="00670969" w:rsidRPr="006F1682" w:rsidRDefault="00670969" w:rsidP="00670969">
      <w:pPr>
        <w:pStyle w:val="S"/>
        <w:rPr>
          <w:szCs w:val="28"/>
        </w:rPr>
      </w:pPr>
      <w:r w:rsidRPr="006F1682">
        <w:rPr>
          <w:szCs w:val="28"/>
        </w:rPr>
        <w:t xml:space="preserve">Действующая схема потоков отходов на территории </w:t>
      </w:r>
      <w:r w:rsidR="00FA3C1D">
        <w:rPr>
          <w:szCs w:val="28"/>
        </w:rPr>
        <w:t>Айского сельсовета</w:t>
      </w:r>
      <w:r w:rsidRPr="006F1682">
        <w:rPr>
          <w:szCs w:val="28"/>
        </w:rPr>
        <w:t xml:space="preserve"> представлена в таблице 2.</w:t>
      </w:r>
      <w:r>
        <w:rPr>
          <w:szCs w:val="28"/>
        </w:rPr>
        <w:t>2</w:t>
      </w:r>
      <w:r w:rsidRPr="006F1682">
        <w:rPr>
          <w:szCs w:val="28"/>
        </w:rPr>
        <w:t>.13-1.</w:t>
      </w:r>
    </w:p>
    <w:p w14:paraId="73203715" w14:textId="77777777" w:rsidR="00740D34" w:rsidRPr="008D0198" w:rsidRDefault="00740D34" w:rsidP="008E71E2">
      <w:pPr>
        <w:pStyle w:val="S"/>
        <w:rPr>
          <w:highlight w:val="lightGray"/>
        </w:rPr>
      </w:pPr>
    </w:p>
    <w:p w14:paraId="35EE1A3D" w14:textId="77777777" w:rsidR="005B4947" w:rsidRPr="008D0198" w:rsidRDefault="005B4947" w:rsidP="00C07A6D">
      <w:pPr>
        <w:pStyle w:val="S"/>
        <w:rPr>
          <w:highlight w:val="lightGray"/>
        </w:rPr>
        <w:sectPr w:rsidR="005B4947" w:rsidRPr="008D0198" w:rsidSect="00E82A5A">
          <w:pgSz w:w="11906" w:h="16838"/>
          <w:pgMar w:top="1134" w:right="851" w:bottom="1134" w:left="1701" w:header="708" w:footer="708" w:gutter="0"/>
          <w:cols w:space="708"/>
          <w:docGrid w:linePitch="382"/>
        </w:sectPr>
      </w:pPr>
    </w:p>
    <w:p w14:paraId="0A716883" w14:textId="77777777" w:rsidR="00F904D7" w:rsidRPr="006F1682" w:rsidRDefault="00F904D7" w:rsidP="00F904D7">
      <w:pPr>
        <w:pStyle w:val="S"/>
        <w:ind w:firstLine="0"/>
        <w:jc w:val="right"/>
        <w:rPr>
          <w:i/>
          <w:szCs w:val="28"/>
        </w:rPr>
      </w:pPr>
      <w:r w:rsidRPr="006F1682">
        <w:rPr>
          <w:i/>
          <w:szCs w:val="28"/>
        </w:rPr>
        <w:lastRenderedPageBreak/>
        <w:t>Таблица 2.</w:t>
      </w:r>
      <w:r>
        <w:rPr>
          <w:i/>
          <w:szCs w:val="28"/>
        </w:rPr>
        <w:t>2</w:t>
      </w:r>
      <w:r w:rsidRPr="006F1682">
        <w:rPr>
          <w:i/>
          <w:szCs w:val="28"/>
        </w:rPr>
        <w:t>.13-1</w:t>
      </w:r>
    </w:p>
    <w:p w14:paraId="3BC30E9B" w14:textId="77777777" w:rsidR="00F904D7" w:rsidRPr="006F1682" w:rsidRDefault="00F904D7" w:rsidP="00F904D7">
      <w:pPr>
        <w:pStyle w:val="S"/>
        <w:ind w:firstLine="0"/>
        <w:jc w:val="center"/>
        <w:rPr>
          <w:i/>
          <w:szCs w:val="28"/>
        </w:rPr>
      </w:pPr>
    </w:p>
    <w:p w14:paraId="45141FCF" w14:textId="2F4808D0" w:rsidR="00F904D7" w:rsidRPr="006F1682" w:rsidRDefault="00F904D7" w:rsidP="00F904D7">
      <w:pPr>
        <w:pStyle w:val="S"/>
        <w:ind w:firstLine="0"/>
        <w:jc w:val="center"/>
        <w:rPr>
          <w:i/>
          <w:szCs w:val="28"/>
        </w:rPr>
      </w:pPr>
      <w:r w:rsidRPr="006F1682">
        <w:rPr>
          <w:i/>
          <w:szCs w:val="28"/>
        </w:rPr>
        <w:t xml:space="preserve">Действующая схема потоков отходов на территории </w:t>
      </w:r>
      <w:r w:rsidR="00FA3C1D">
        <w:rPr>
          <w:i/>
          <w:szCs w:val="28"/>
        </w:rPr>
        <w:t>Айского сельсовета</w:t>
      </w:r>
    </w:p>
    <w:tbl>
      <w:tblPr>
        <w:tblW w:w="5000" w:type="pct"/>
        <w:tblLayout w:type="fixed"/>
        <w:tblLook w:val="04A0" w:firstRow="1" w:lastRow="0" w:firstColumn="1" w:lastColumn="0" w:noHBand="0" w:noVBand="1"/>
      </w:tblPr>
      <w:tblGrid>
        <w:gridCol w:w="1060"/>
        <w:gridCol w:w="946"/>
        <w:gridCol w:w="1310"/>
        <w:gridCol w:w="1674"/>
        <w:gridCol w:w="1538"/>
        <w:gridCol w:w="1392"/>
        <w:gridCol w:w="1538"/>
        <w:gridCol w:w="1255"/>
        <w:gridCol w:w="1118"/>
        <w:gridCol w:w="1503"/>
        <w:gridCol w:w="1226"/>
      </w:tblGrid>
      <w:tr w:rsidR="00670969" w:rsidRPr="00F904D7" w14:paraId="026B763A" w14:textId="77777777" w:rsidTr="00670969">
        <w:trPr>
          <w:trHeight w:val="735"/>
        </w:trPr>
        <w:tc>
          <w:tcPr>
            <w:tcW w:w="36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151753" w14:textId="77777777" w:rsidR="00F904D7" w:rsidRPr="00F904D7" w:rsidRDefault="00F904D7" w:rsidP="00F904D7">
            <w:pPr>
              <w:spacing w:after="0" w:line="240" w:lineRule="auto"/>
              <w:jc w:val="center"/>
              <w:rPr>
                <w:b w:val="0"/>
                <w:color w:val="000000"/>
                <w:sz w:val="24"/>
                <w:szCs w:val="24"/>
              </w:rPr>
            </w:pPr>
          </w:p>
        </w:tc>
        <w:tc>
          <w:tcPr>
            <w:tcW w:w="3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2C9DCD" w14:textId="77777777" w:rsidR="00F904D7" w:rsidRPr="00F904D7" w:rsidRDefault="00F904D7" w:rsidP="00670969">
            <w:pPr>
              <w:ind w:left="-84" w:right="-163"/>
              <w:jc w:val="center"/>
              <w:rPr>
                <w:b w:val="0"/>
                <w:color w:val="000000"/>
                <w:sz w:val="24"/>
                <w:szCs w:val="24"/>
              </w:rPr>
            </w:pPr>
            <w:r w:rsidRPr="00F904D7">
              <w:rPr>
                <w:b w:val="0"/>
                <w:color w:val="000000"/>
                <w:sz w:val="24"/>
                <w:szCs w:val="24"/>
              </w:rPr>
              <w:t>Количество жителей</w:t>
            </w:r>
          </w:p>
        </w:tc>
        <w:tc>
          <w:tcPr>
            <w:tcW w:w="4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AE825D" w14:textId="77777777" w:rsidR="00F904D7" w:rsidRPr="00F904D7" w:rsidRDefault="00F904D7" w:rsidP="00670969">
            <w:pPr>
              <w:ind w:left="-53" w:right="-108"/>
              <w:jc w:val="center"/>
              <w:rPr>
                <w:b w:val="0"/>
                <w:color w:val="000000"/>
                <w:sz w:val="24"/>
                <w:szCs w:val="24"/>
              </w:rPr>
            </w:pPr>
            <w:r w:rsidRPr="00F904D7">
              <w:rPr>
                <w:b w:val="0"/>
                <w:color w:val="000000"/>
                <w:sz w:val="24"/>
                <w:szCs w:val="24"/>
              </w:rPr>
              <w:t>Количество производимых отходов ЖФ и ООН (куб.м.)</w:t>
            </w:r>
          </w:p>
        </w:tc>
        <w:tc>
          <w:tcPr>
            <w:tcW w:w="57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7CBE8CC" w14:textId="77777777" w:rsidR="00F904D7" w:rsidRPr="00F904D7" w:rsidRDefault="00F904D7" w:rsidP="00670969">
            <w:pPr>
              <w:ind w:left="-108" w:right="-109"/>
              <w:jc w:val="center"/>
              <w:rPr>
                <w:b w:val="0"/>
                <w:color w:val="000000"/>
                <w:sz w:val="24"/>
                <w:szCs w:val="24"/>
              </w:rPr>
            </w:pPr>
            <w:r w:rsidRPr="00F904D7">
              <w:rPr>
                <w:b w:val="0"/>
                <w:color w:val="000000"/>
                <w:sz w:val="24"/>
                <w:szCs w:val="24"/>
              </w:rPr>
              <w:t>Количество производимых отходов ЖФ и ООН (т)</w:t>
            </w:r>
          </w:p>
        </w:tc>
        <w:tc>
          <w:tcPr>
            <w:tcW w:w="1534"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4AED118" w14:textId="77777777" w:rsidR="00F904D7" w:rsidRPr="00670969" w:rsidRDefault="00F904D7" w:rsidP="00F904D7">
            <w:pPr>
              <w:jc w:val="center"/>
              <w:rPr>
                <w:b w:val="0"/>
                <w:color w:val="000000"/>
                <w:sz w:val="24"/>
                <w:szCs w:val="24"/>
              </w:rPr>
            </w:pPr>
            <w:r w:rsidRPr="00670969">
              <w:rPr>
                <w:b w:val="0"/>
                <w:color w:val="000000"/>
                <w:sz w:val="24"/>
                <w:szCs w:val="24"/>
              </w:rPr>
              <w:t>Площадки временного накопления</w:t>
            </w:r>
          </w:p>
          <w:p w14:paraId="219870A5" w14:textId="77777777" w:rsidR="00F904D7" w:rsidRPr="00F904D7" w:rsidRDefault="00F904D7" w:rsidP="00F904D7">
            <w:pPr>
              <w:spacing w:after="0" w:line="240" w:lineRule="auto"/>
              <w:jc w:val="center"/>
              <w:rPr>
                <w:b w:val="0"/>
                <w:color w:val="000000"/>
                <w:sz w:val="24"/>
                <w:szCs w:val="24"/>
              </w:rPr>
            </w:pPr>
          </w:p>
        </w:tc>
        <w:tc>
          <w:tcPr>
            <w:tcW w:w="1752" w:type="pct"/>
            <w:gridSpan w:val="4"/>
            <w:tcBorders>
              <w:top w:val="single" w:sz="4" w:space="0" w:color="auto"/>
              <w:left w:val="nil"/>
              <w:bottom w:val="single" w:sz="4" w:space="0" w:color="auto"/>
              <w:right w:val="single" w:sz="4" w:space="0" w:color="auto"/>
            </w:tcBorders>
            <w:shd w:val="clear" w:color="auto" w:fill="auto"/>
            <w:vAlign w:val="center"/>
            <w:hideMark/>
          </w:tcPr>
          <w:p w14:paraId="70262522" w14:textId="77777777" w:rsidR="00F904D7" w:rsidRPr="00F904D7" w:rsidRDefault="00F904D7" w:rsidP="00F904D7">
            <w:pPr>
              <w:spacing w:after="0" w:line="240" w:lineRule="auto"/>
              <w:jc w:val="center"/>
              <w:rPr>
                <w:b w:val="0"/>
                <w:sz w:val="24"/>
                <w:szCs w:val="24"/>
              </w:rPr>
            </w:pPr>
            <w:r w:rsidRPr="00F904D7">
              <w:rPr>
                <w:b w:val="0"/>
                <w:sz w:val="24"/>
                <w:szCs w:val="24"/>
              </w:rPr>
              <w:t>Объект конечного размещения действующий</w:t>
            </w:r>
          </w:p>
        </w:tc>
      </w:tr>
      <w:tr w:rsidR="00670969" w:rsidRPr="00F904D7" w14:paraId="4C65F9C3" w14:textId="77777777" w:rsidTr="00670969">
        <w:trPr>
          <w:trHeight w:val="1170"/>
        </w:trPr>
        <w:tc>
          <w:tcPr>
            <w:tcW w:w="36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FA33FB2" w14:textId="77777777" w:rsidR="00F904D7" w:rsidRPr="00F904D7" w:rsidRDefault="00F904D7" w:rsidP="00F904D7">
            <w:pPr>
              <w:spacing w:after="0" w:line="240" w:lineRule="auto"/>
              <w:jc w:val="center"/>
              <w:rPr>
                <w:b w:val="0"/>
                <w:color w:val="000000"/>
                <w:sz w:val="24"/>
                <w:szCs w:val="24"/>
              </w:rPr>
            </w:pPr>
          </w:p>
        </w:tc>
        <w:tc>
          <w:tcPr>
            <w:tcW w:w="32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4CF8B72" w14:textId="77777777" w:rsidR="00F904D7" w:rsidRPr="00F904D7" w:rsidRDefault="00F904D7" w:rsidP="00F904D7">
            <w:pPr>
              <w:spacing w:after="0" w:line="240" w:lineRule="auto"/>
              <w:jc w:val="center"/>
              <w:rPr>
                <w:b w:val="0"/>
                <w:color w:val="000000"/>
                <w:sz w:val="24"/>
                <w:szCs w:val="24"/>
              </w:rPr>
            </w:pPr>
          </w:p>
        </w:tc>
        <w:tc>
          <w:tcPr>
            <w:tcW w:w="45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9258808" w14:textId="77777777" w:rsidR="00F904D7" w:rsidRPr="00F904D7" w:rsidRDefault="00F904D7" w:rsidP="00F904D7">
            <w:pPr>
              <w:spacing w:after="0" w:line="240" w:lineRule="auto"/>
              <w:jc w:val="center"/>
              <w:rPr>
                <w:b w:val="0"/>
                <w:color w:val="000000"/>
                <w:sz w:val="24"/>
                <w:szCs w:val="24"/>
              </w:rPr>
            </w:pPr>
          </w:p>
        </w:tc>
        <w:tc>
          <w:tcPr>
            <w:tcW w:w="57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FE058CB" w14:textId="77777777" w:rsidR="00F904D7" w:rsidRPr="00F904D7" w:rsidRDefault="00F904D7" w:rsidP="00F904D7">
            <w:pPr>
              <w:spacing w:after="0" w:line="240" w:lineRule="auto"/>
              <w:jc w:val="center"/>
              <w:rPr>
                <w:b w:val="0"/>
                <w:color w:val="000000"/>
                <w:sz w:val="24"/>
                <w:szCs w:val="24"/>
              </w:rPr>
            </w:pP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BB654C" w14:textId="77777777" w:rsidR="00F904D7" w:rsidRPr="00670969" w:rsidRDefault="00F904D7" w:rsidP="00670969">
            <w:pPr>
              <w:ind w:left="-107" w:right="-107"/>
              <w:jc w:val="center"/>
              <w:rPr>
                <w:b w:val="0"/>
                <w:color w:val="000000"/>
                <w:sz w:val="24"/>
                <w:szCs w:val="24"/>
              </w:rPr>
            </w:pPr>
            <w:r w:rsidRPr="00670969">
              <w:rPr>
                <w:b w:val="0"/>
                <w:color w:val="000000"/>
                <w:sz w:val="24"/>
                <w:szCs w:val="24"/>
              </w:rPr>
              <w:t>Наименование</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29F0B3" w14:textId="77777777" w:rsidR="00F904D7" w:rsidRPr="00670969" w:rsidRDefault="00F904D7">
            <w:pPr>
              <w:jc w:val="center"/>
              <w:rPr>
                <w:b w:val="0"/>
                <w:color w:val="000000"/>
                <w:sz w:val="24"/>
                <w:szCs w:val="24"/>
              </w:rPr>
            </w:pPr>
            <w:r w:rsidRPr="00670969">
              <w:rPr>
                <w:b w:val="0"/>
                <w:color w:val="000000"/>
                <w:sz w:val="24"/>
                <w:szCs w:val="24"/>
              </w:rPr>
              <w:t>Адрес</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03BF93" w14:textId="77777777" w:rsidR="00F904D7" w:rsidRPr="00670969" w:rsidRDefault="00F904D7">
            <w:pPr>
              <w:jc w:val="center"/>
              <w:rPr>
                <w:b w:val="0"/>
                <w:color w:val="000000"/>
                <w:sz w:val="24"/>
                <w:szCs w:val="24"/>
              </w:rPr>
            </w:pPr>
            <w:r w:rsidRPr="00670969">
              <w:rPr>
                <w:b w:val="0"/>
                <w:color w:val="000000"/>
                <w:sz w:val="24"/>
                <w:szCs w:val="24"/>
              </w:rPr>
              <w:t>Географические координаты</w:t>
            </w:r>
          </w:p>
        </w:tc>
        <w:tc>
          <w:tcPr>
            <w:tcW w:w="431" w:type="pct"/>
            <w:tcBorders>
              <w:top w:val="nil"/>
              <w:left w:val="nil"/>
              <w:bottom w:val="single" w:sz="4" w:space="0" w:color="auto"/>
              <w:right w:val="single" w:sz="4" w:space="0" w:color="auto"/>
            </w:tcBorders>
            <w:shd w:val="clear" w:color="auto" w:fill="auto"/>
            <w:vAlign w:val="center"/>
            <w:hideMark/>
          </w:tcPr>
          <w:p w14:paraId="7AD914E2" w14:textId="77777777" w:rsidR="00F904D7" w:rsidRPr="00670969" w:rsidRDefault="00F904D7" w:rsidP="00F904D7">
            <w:pPr>
              <w:spacing w:after="0" w:line="240" w:lineRule="auto"/>
              <w:jc w:val="center"/>
              <w:rPr>
                <w:b w:val="0"/>
                <w:color w:val="000000"/>
                <w:sz w:val="24"/>
                <w:szCs w:val="24"/>
              </w:rPr>
            </w:pPr>
            <w:r w:rsidRPr="00670969">
              <w:rPr>
                <w:b w:val="0"/>
                <w:color w:val="000000"/>
                <w:sz w:val="24"/>
                <w:szCs w:val="24"/>
              </w:rPr>
              <w:t>Наименование</w:t>
            </w:r>
          </w:p>
        </w:tc>
        <w:tc>
          <w:tcPr>
            <w:tcW w:w="384" w:type="pct"/>
            <w:tcBorders>
              <w:top w:val="nil"/>
              <w:left w:val="nil"/>
              <w:bottom w:val="single" w:sz="4" w:space="0" w:color="auto"/>
              <w:right w:val="single" w:sz="4" w:space="0" w:color="auto"/>
            </w:tcBorders>
            <w:shd w:val="clear" w:color="auto" w:fill="auto"/>
            <w:vAlign w:val="center"/>
            <w:hideMark/>
          </w:tcPr>
          <w:p w14:paraId="750321ED" w14:textId="77777777" w:rsidR="00F904D7" w:rsidRPr="00F904D7" w:rsidRDefault="00F904D7" w:rsidP="00F904D7">
            <w:pPr>
              <w:spacing w:after="0" w:line="240" w:lineRule="auto"/>
              <w:jc w:val="center"/>
              <w:rPr>
                <w:b w:val="0"/>
                <w:sz w:val="24"/>
                <w:szCs w:val="24"/>
              </w:rPr>
            </w:pPr>
            <w:r w:rsidRPr="00F904D7">
              <w:rPr>
                <w:b w:val="0"/>
                <w:sz w:val="24"/>
                <w:szCs w:val="24"/>
              </w:rPr>
              <w:t>Адрес</w:t>
            </w:r>
          </w:p>
        </w:tc>
        <w:tc>
          <w:tcPr>
            <w:tcW w:w="516" w:type="pct"/>
            <w:tcBorders>
              <w:top w:val="nil"/>
              <w:left w:val="nil"/>
              <w:bottom w:val="single" w:sz="4" w:space="0" w:color="auto"/>
              <w:right w:val="single" w:sz="4" w:space="0" w:color="auto"/>
            </w:tcBorders>
            <w:shd w:val="clear" w:color="auto" w:fill="auto"/>
            <w:vAlign w:val="center"/>
            <w:hideMark/>
          </w:tcPr>
          <w:p w14:paraId="14397CCF" w14:textId="77777777" w:rsidR="00F904D7" w:rsidRPr="00F904D7" w:rsidRDefault="00F904D7" w:rsidP="00F904D7">
            <w:pPr>
              <w:spacing w:after="0" w:line="240" w:lineRule="auto"/>
              <w:jc w:val="center"/>
              <w:rPr>
                <w:b w:val="0"/>
                <w:sz w:val="24"/>
                <w:szCs w:val="24"/>
              </w:rPr>
            </w:pPr>
            <w:r w:rsidRPr="00F904D7">
              <w:rPr>
                <w:b w:val="0"/>
                <w:sz w:val="24"/>
                <w:szCs w:val="24"/>
              </w:rPr>
              <w:t>Категория земель</w:t>
            </w:r>
          </w:p>
        </w:tc>
        <w:tc>
          <w:tcPr>
            <w:tcW w:w="421" w:type="pct"/>
            <w:tcBorders>
              <w:top w:val="nil"/>
              <w:left w:val="nil"/>
              <w:bottom w:val="single" w:sz="4" w:space="0" w:color="auto"/>
              <w:right w:val="single" w:sz="4" w:space="0" w:color="auto"/>
            </w:tcBorders>
            <w:shd w:val="clear" w:color="auto" w:fill="auto"/>
            <w:vAlign w:val="center"/>
            <w:hideMark/>
          </w:tcPr>
          <w:p w14:paraId="7C75C07A" w14:textId="77777777" w:rsidR="00F904D7" w:rsidRPr="00F904D7" w:rsidRDefault="00F904D7" w:rsidP="00F904D7">
            <w:pPr>
              <w:spacing w:after="0" w:line="240" w:lineRule="auto"/>
              <w:jc w:val="center"/>
              <w:rPr>
                <w:b w:val="0"/>
                <w:sz w:val="24"/>
                <w:szCs w:val="24"/>
              </w:rPr>
            </w:pPr>
            <w:r w:rsidRPr="00F904D7">
              <w:rPr>
                <w:b w:val="0"/>
                <w:sz w:val="24"/>
                <w:szCs w:val="24"/>
              </w:rPr>
              <w:t>Географические координаты</w:t>
            </w:r>
          </w:p>
        </w:tc>
      </w:tr>
      <w:tr w:rsidR="00670969" w:rsidRPr="00F904D7" w14:paraId="498657B8" w14:textId="77777777" w:rsidTr="003F3920">
        <w:trPr>
          <w:trHeight w:val="1723"/>
        </w:trPr>
        <w:tc>
          <w:tcPr>
            <w:tcW w:w="3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2B87FA" w14:textId="77777777" w:rsidR="00670969" w:rsidRPr="00F904D7" w:rsidRDefault="00670969" w:rsidP="00F904D7">
            <w:pPr>
              <w:spacing w:after="0" w:line="240" w:lineRule="auto"/>
              <w:jc w:val="center"/>
              <w:rPr>
                <w:b w:val="0"/>
                <w:color w:val="000000"/>
                <w:sz w:val="24"/>
                <w:szCs w:val="24"/>
              </w:rPr>
            </w:pPr>
            <w:r w:rsidRPr="00F904D7">
              <w:rPr>
                <w:b w:val="0"/>
                <w:color w:val="000000"/>
                <w:sz w:val="24"/>
                <w:szCs w:val="24"/>
              </w:rPr>
              <w:t>село Ая</w:t>
            </w:r>
          </w:p>
        </w:tc>
        <w:tc>
          <w:tcPr>
            <w:tcW w:w="325" w:type="pct"/>
            <w:tcBorders>
              <w:top w:val="single" w:sz="4" w:space="0" w:color="auto"/>
              <w:left w:val="nil"/>
              <w:bottom w:val="single" w:sz="4" w:space="0" w:color="auto"/>
              <w:right w:val="single" w:sz="4" w:space="0" w:color="auto"/>
            </w:tcBorders>
            <w:shd w:val="clear" w:color="auto" w:fill="auto"/>
            <w:noWrap/>
            <w:vAlign w:val="center"/>
            <w:hideMark/>
          </w:tcPr>
          <w:p w14:paraId="440C6F5E" w14:textId="77777777" w:rsidR="00670969" w:rsidRPr="00F904D7" w:rsidRDefault="00670969" w:rsidP="00F904D7">
            <w:pPr>
              <w:spacing w:after="0" w:line="240" w:lineRule="auto"/>
              <w:jc w:val="center"/>
              <w:rPr>
                <w:b w:val="0"/>
                <w:color w:val="000000"/>
                <w:sz w:val="24"/>
                <w:szCs w:val="24"/>
              </w:rPr>
            </w:pPr>
            <w:r w:rsidRPr="00F904D7">
              <w:rPr>
                <w:b w:val="0"/>
                <w:color w:val="000000"/>
                <w:sz w:val="24"/>
                <w:szCs w:val="24"/>
              </w:rPr>
              <w:t>2215</w:t>
            </w:r>
          </w:p>
        </w:tc>
        <w:tc>
          <w:tcPr>
            <w:tcW w:w="450" w:type="pct"/>
            <w:tcBorders>
              <w:top w:val="single" w:sz="4" w:space="0" w:color="auto"/>
              <w:left w:val="nil"/>
              <w:bottom w:val="single" w:sz="4" w:space="0" w:color="auto"/>
              <w:right w:val="single" w:sz="4" w:space="0" w:color="auto"/>
            </w:tcBorders>
            <w:shd w:val="clear" w:color="auto" w:fill="auto"/>
            <w:noWrap/>
            <w:vAlign w:val="center"/>
            <w:hideMark/>
          </w:tcPr>
          <w:p w14:paraId="2C193234" w14:textId="77777777" w:rsidR="00670969" w:rsidRPr="00F904D7" w:rsidRDefault="00670969" w:rsidP="00F904D7">
            <w:pPr>
              <w:spacing w:after="0" w:line="240" w:lineRule="auto"/>
              <w:jc w:val="center"/>
              <w:rPr>
                <w:b w:val="0"/>
                <w:color w:val="000000"/>
                <w:sz w:val="24"/>
                <w:szCs w:val="24"/>
              </w:rPr>
            </w:pPr>
            <w:r w:rsidRPr="00F904D7">
              <w:rPr>
                <w:b w:val="0"/>
                <w:color w:val="000000"/>
                <w:sz w:val="24"/>
                <w:szCs w:val="24"/>
              </w:rPr>
              <w:t>3637,7022</w:t>
            </w:r>
          </w:p>
        </w:tc>
        <w:tc>
          <w:tcPr>
            <w:tcW w:w="575" w:type="pct"/>
            <w:tcBorders>
              <w:top w:val="single" w:sz="4" w:space="0" w:color="auto"/>
              <w:left w:val="nil"/>
              <w:bottom w:val="single" w:sz="4" w:space="0" w:color="auto"/>
              <w:right w:val="single" w:sz="4" w:space="0" w:color="auto"/>
            </w:tcBorders>
            <w:shd w:val="clear" w:color="auto" w:fill="auto"/>
            <w:noWrap/>
            <w:vAlign w:val="center"/>
            <w:hideMark/>
          </w:tcPr>
          <w:p w14:paraId="5DA7D28D" w14:textId="77777777" w:rsidR="00670969" w:rsidRPr="00F904D7" w:rsidRDefault="00670969" w:rsidP="00F904D7">
            <w:pPr>
              <w:spacing w:after="0" w:line="240" w:lineRule="auto"/>
              <w:jc w:val="center"/>
              <w:rPr>
                <w:b w:val="0"/>
                <w:color w:val="000000"/>
                <w:sz w:val="24"/>
                <w:szCs w:val="24"/>
              </w:rPr>
            </w:pPr>
            <w:r w:rsidRPr="00F904D7">
              <w:rPr>
                <w:b w:val="0"/>
                <w:color w:val="000000"/>
                <w:sz w:val="24"/>
                <w:szCs w:val="24"/>
              </w:rPr>
              <w:t>356,7368838</w:t>
            </w:r>
          </w:p>
        </w:tc>
        <w:tc>
          <w:tcPr>
            <w:tcW w:w="528" w:type="pct"/>
            <w:vMerge w:val="restart"/>
            <w:tcBorders>
              <w:top w:val="single" w:sz="4" w:space="0" w:color="auto"/>
              <w:left w:val="nil"/>
              <w:right w:val="single" w:sz="4" w:space="0" w:color="auto"/>
            </w:tcBorders>
            <w:shd w:val="clear" w:color="auto" w:fill="auto"/>
            <w:noWrap/>
            <w:vAlign w:val="center"/>
            <w:hideMark/>
          </w:tcPr>
          <w:p w14:paraId="0A454703" w14:textId="77777777" w:rsidR="00670969" w:rsidRPr="00670969" w:rsidRDefault="00670969" w:rsidP="00670969">
            <w:pPr>
              <w:spacing w:after="0" w:line="240" w:lineRule="auto"/>
              <w:jc w:val="center"/>
              <w:rPr>
                <w:b w:val="0"/>
                <w:color w:val="000000"/>
                <w:sz w:val="24"/>
                <w:szCs w:val="24"/>
              </w:rPr>
            </w:pPr>
            <w:r w:rsidRPr="00670969">
              <w:rPr>
                <w:b w:val="0"/>
                <w:color w:val="000000"/>
                <w:sz w:val="24"/>
                <w:szCs w:val="24"/>
              </w:rPr>
              <w:t>ПВН, мощностью 10000 т/г</w:t>
            </w:r>
          </w:p>
        </w:tc>
        <w:tc>
          <w:tcPr>
            <w:tcW w:w="478" w:type="pct"/>
            <w:vMerge w:val="restart"/>
            <w:tcBorders>
              <w:top w:val="single" w:sz="4" w:space="0" w:color="auto"/>
              <w:left w:val="nil"/>
              <w:right w:val="single" w:sz="4" w:space="0" w:color="auto"/>
            </w:tcBorders>
            <w:shd w:val="clear" w:color="auto" w:fill="auto"/>
            <w:noWrap/>
            <w:vAlign w:val="center"/>
            <w:hideMark/>
          </w:tcPr>
          <w:p w14:paraId="1EC20520" w14:textId="77777777" w:rsidR="00670969" w:rsidRPr="00670969" w:rsidRDefault="00670969" w:rsidP="00670969">
            <w:pPr>
              <w:spacing w:after="0" w:line="240" w:lineRule="auto"/>
              <w:ind w:left="-109" w:right="-110"/>
              <w:jc w:val="center"/>
              <w:rPr>
                <w:b w:val="0"/>
                <w:color w:val="000000"/>
                <w:sz w:val="24"/>
                <w:szCs w:val="24"/>
              </w:rPr>
            </w:pPr>
            <w:r w:rsidRPr="00670969">
              <w:rPr>
                <w:b w:val="0"/>
                <w:color w:val="000000"/>
                <w:sz w:val="24"/>
                <w:szCs w:val="24"/>
              </w:rPr>
              <w:t xml:space="preserve">Алтайский район, с.Алтайское </w:t>
            </w:r>
          </w:p>
        </w:tc>
        <w:tc>
          <w:tcPr>
            <w:tcW w:w="528" w:type="pct"/>
            <w:vMerge w:val="restart"/>
            <w:tcBorders>
              <w:top w:val="single" w:sz="4" w:space="0" w:color="auto"/>
              <w:left w:val="nil"/>
              <w:right w:val="single" w:sz="4" w:space="0" w:color="auto"/>
            </w:tcBorders>
            <w:shd w:val="clear" w:color="auto" w:fill="auto"/>
            <w:noWrap/>
            <w:vAlign w:val="center"/>
            <w:hideMark/>
          </w:tcPr>
          <w:p w14:paraId="144B5799" w14:textId="77777777" w:rsidR="00670969" w:rsidRPr="00670969" w:rsidRDefault="00670969" w:rsidP="00670969">
            <w:pPr>
              <w:spacing w:after="0" w:line="240" w:lineRule="auto"/>
              <w:jc w:val="center"/>
              <w:rPr>
                <w:b w:val="0"/>
                <w:color w:val="000000"/>
                <w:sz w:val="24"/>
                <w:szCs w:val="24"/>
              </w:rPr>
            </w:pPr>
            <w:r w:rsidRPr="00670969">
              <w:rPr>
                <w:b w:val="0"/>
                <w:color w:val="000000"/>
                <w:sz w:val="24"/>
                <w:szCs w:val="24"/>
              </w:rPr>
              <w:t>51.952494, 85.369091</w:t>
            </w:r>
          </w:p>
        </w:tc>
        <w:tc>
          <w:tcPr>
            <w:tcW w:w="431" w:type="pct"/>
            <w:vMerge w:val="restart"/>
            <w:tcBorders>
              <w:top w:val="single" w:sz="4" w:space="0" w:color="auto"/>
              <w:left w:val="nil"/>
              <w:right w:val="single" w:sz="4" w:space="0" w:color="auto"/>
            </w:tcBorders>
            <w:shd w:val="clear" w:color="auto" w:fill="auto"/>
            <w:vAlign w:val="center"/>
            <w:hideMark/>
          </w:tcPr>
          <w:p w14:paraId="296C3A30" w14:textId="77777777" w:rsidR="00670969" w:rsidRPr="00670969" w:rsidRDefault="00670969" w:rsidP="00670969">
            <w:pPr>
              <w:spacing w:after="0" w:line="240" w:lineRule="auto"/>
              <w:jc w:val="center"/>
              <w:rPr>
                <w:b w:val="0"/>
                <w:color w:val="000000"/>
                <w:sz w:val="24"/>
                <w:szCs w:val="24"/>
              </w:rPr>
            </w:pPr>
            <w:r w:rsidRPr="00670969">
              <w:rPr>
                <w:b w:val="0"/>
                <w:color w:val="000000"/>
                <w:sz w:val="24"/>
                <w:szCs w:val="24"/>
              </w:rPr>
              <w:t xml:space="preserve">Полигон ТБО и ЖБО ООО «Экоресурс» </w:t>
            </w:r>
          </w:p>
        </w:tc>
        <w:tc>
          <w:tcPr>
            <w:tcW w:w="384" w:type="pct"/>
            <w:vMerge w:val="restart"/>
            <w:tcBorders>
              <w:top w:val="single" w:sz="4" w:space="0" w:color="auto"/>
              <w:left w:val="nil"/>
              <w:right w:val="single" w:sz="4" w:space="0" w:color="auto"/>
            </w:tcBorders>
            <w:shd w:val="clear" w:color="auto" w:fill="auto"/>
            <w:vAlign w:val="center"/>
            <w:hideMark/>
          </w:tcPr>
          <w:p w14:paraId="3801005B" w14:textId="77777777" w:rsidR="00670969" w:rsidRPr="00670969" w:rsidRDefault="00670969" w:rsidP="00670969">
            <w:pPr>
              <w:spacing w:after="0" w:line="240" w:lineRule="auto"/>
              <w:jc w:val="center"/>
              <w:rPr>
                <w:b w:val="0"/>
                <w:color w:val="000000"/>
                <w:sz w:val="24"/>
                <w:szCs w:val="24"/>
              </w:rPr>
            </w:pPr>
            <w:r w:rsidRPr="00670969">
              <w:rPr>
                <w:b w:val="0"/>
                <w:color w:val="000000"/>
                <w:sz w:val="24"/>
                <w:szCs w:val="24"/>
              </w:rPr>
              <w:t>Смоленский район, с. Смоленское</w:t>
            </w:r>
          </w:p>
        </w:tc>
        <w:tc>
          <w:tcPr>
            <w:tcW w:w="516" w:type="pct"/>
            <w:vMerge w:val="restart"/>
            <w:tcBorders>
              <w:top w:val="single" w:sz="4" w:space="0" w:color="auto"/>
              <w:left w:val="nil"/>
              <w:right w:val="single" w:sz="4" w:space="0" w:color="auto"/>
            </w:tcBorders>
            <w:shd w:val="clear" w:color="auto" w:fill="auto"/>
            <w:vAlign w:val="center"/>
            <w:hideMark/>
          </w:tcPr>
          <w:p w14:paraId="19777063" w14:textId="77777777" w:rsidR="00670969" w:rsidRPr="00670969" w:rsidRDefault="00670969" w:rsidP="003F3920">
            <w:pPr>
              <w:spacing w:after="0" w:line="240" w:lineRule="auto"/>
              <w:ind w:left="-173" w:right="-95"/>
              <w:jc w:val="center"/>
              <w:rPr>
                <w:b w:val="0"/>
                <w:color w:val="000000"/>
                <w:sz w:val="24"/>
                <w:szCs w:val="24"/>
              </w:rPr>
            </w:pPr>
            <w:r w:rsidRPr="00670969">
              <w:rPr>
                <w:b w:val="0"/>
                <w:color w:val="000000"/>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421" w:type="pct"/>
            <w:vMerge w:val="restart"/>
            <w:tcBorders>
              <w:top w:val="single" w:sz="4" w:space="0" w:color="auto"/>
              <w:left w:val="nil"/>
              <w:right w:val="single" w:sz="4" w:space="0" w:color="auto"/>
            </w:tcBorders>
            <w:shd w:val="clear" w:color="auto" w:fill="auto"/>
            <w:vAlign w:val="center"/>
            <w:hideMark/>
          </w:tcPr>
          <w:p w14:paraId="161F4AD4" w14:textId="77777777" w:rsidR="00670969" w:rsidRPr="00670969" w:rsidRDefault="00670969" w:rsidP="00670969">
            <w:pPr>
              <w:spacing w:after="0" w:line="240" w:lineRule="auto"/>
              <w:ind w:left="-74" w:right="-31"/>
              <w:jc w:val="center"/>
              <w:rPr>
                <w:b w:val="0"/>
                <w:color w:val="000000"/>
                <w:sz w:val="24"/>
                <w:szCs w:val="24"/>
              </w:rPr>
            </w:pPr>
            <w:r w:rsidRPr="00670969">
              <w:rPr>
                <w:b w:val="0"/>
                <w:color w:val="000000"/>
                <w:sz w:val="24"/>
                <w:szCs w:val="24"/>
              </w:rPr>
              <w:t>52.323831, 85.092309</w:t>
            </w:r>
          </w:p>
        </w:tc>
      </w:tr>
      <w:tr w:rsidR="00670969" w:rsidRPr="00F904D7" w14:paraId="12ACA995" w14:textId="77777777" w:rsidTr="003F3920">
        <w:trPr>
          <w:trHeight w:val="1126"/>
        </w:trPr>
        <w:tc>
          <w:tcPr>
            <w:tcW w:w="3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E00A3B" w14:textId="77777777" w:rsidR="00670969" w:rsidRPr="00F904D7" w:rsidRDefault="00670969" w:rsidP="00F904D7">
            <w:pPr>
              <w:spacing w:after="0" w:line="240" w:lineRule="auto"/>
              <w:jc w:val="center"/>
              <w:rPr>
                <w:b w:val="0"/>
                <w:color w:val="000000"/>
                <w:sz w:val="24"/>
                <w:szCs w:val="24"/>
              </w:rPr>
            </w:pPr>
            <w:r w:rsidRPr="00F904D7">
              <w:rPr>
                <w:b w:val="0"/>
                <w:color w:val="000000"/>
                <w:sz w:val="24"/>
                <w:szCs w:val="24"/>
              </w:rPr>
              <w:t>село Верх-Ая</w:t>
            </w:r>
          </w:p>
        </w:tc>
        <w:tc>
          <w:tcPr>
            <w:tcW w:w="325" w:type="pct"/>
            <w:tcBorders>
              <w:top w:val="single" w:sz="4" w:space="0" w:color="auto"/>
              <w:left w:val="nil"/>
              <w:bottom w:val="single" w:sz="4" w:space="0" w:color="auto"/>
              <w:right w:val="single" w:sz="4" w:space="0" w:color="auto"/>
            </w:tcBorders>
            <w:shd w:val="clear" w:color="auto" w:fill="auto"/>
            <w:noWrap/>
            <w:vAlign w:val="center"/>
            <w:hideMark/>
          </w:tcPr>
          <w:p w14:paraId="4AF551D9" w14:textId="77777777" w:rsidR="00670969" w:rsidRPr="00F904D7" w:rsidRDefault="00670969" w:rsidP="00F904D7">
            <w:pPr>
              <w:spacing w:after="0" w:line="240" w:lineRule="auto"/>
              <w:jc w:val="center"/>
              <w:rPr>
                <w:b w:val="0"/>
                <w:color w:val="000000"/>
                <w:sz w:val="24"/>
                <w:szCs w:val="24"/>
              </w:rPr>
            </w:pPr>
            <w:r w:rsidRPr="00F904D7">
              <w:rPr>
                <w:b w:val="0"/>
                <w:color w:val="000000"/>
                <w:sz w:val="24"/>
                <w:szCs w:val="24"/>
              </w:rPr>
              <w:t>279</w:t>
            </w:r>
          </w:p>
        </w:tc>
        <w:tc>
          <w:tcPr>
            <w:tcW w:w="450" w:type="pct"/>
            <w:tcBorders>
              <w:top w:val="single" w:sz="4" w:space="0" w:color="auto"/>
              <w:left w:val="nil"/>
              <w:bottom w:val="single" w:sz="4" w:space="0" w:color="auto"/>
              <w:right w:val="single" w:sz="4" w:space="0" w:color="auto"/>
            </w:tcBorders>
            <w:shd w:val="clear" w:color="auto" w:fill="auto"/>
            <w:noWrap/>
            <w:vAlign w:val="center"/>
            <w:hideMark/>
          </w:tcPr>
          <w:p w14:paraId="4051D88F" w14:textId="77777777" w:rsidR="00670969" w:rsidRPr="00F904D7" w:rsidRDefault="00670969" w:rsidP="00F904D7">
            <w:pPr>
              <w:spacing w:after="0" w:line="240" w:lineRule="auto"/>
              <w:jc w:val="center"/>
              <w:rPr>
                <w:b w:val="0"/>
                <w:color w:val="000000"/>
                <w:sz w:val="24"/>
                <w:szCs w:val="24"/>
              </w:rPr>
            </w:pPr>
            <w:r w:rsidRPr="00F904D7">
              <w:rPr>
                <w:b w:val="0"/>
                <w:color w:val="000000"/>
                <w:sz w:val="24"/>
                <w:szCs w:val="24"/>
              </w:rPr>
              <w:t>439,425</w:t>
            </w:r>
          </w:p>
        </w:tc>
        <w:tc>
          <w:tcPr>
            <w:tcW w:w="575" w:type="pct"/>
            <w:tcBorders>
              <w:top w:val="single" w:sz="4" w:space="0" w:color="auto"/>
              <w:left w:val="nil"/>
              <w:bottom w:val="single" w:sz="4" w:space="0" w:color="auto"/>
              <w:right w:val="single" w:sz="4" w:space="0" w:color="auto"/>
            </w:tcBorders>
            <w:shd w:val="clear" w:color="auto" w:fill="auto"/>
            <w:noWrap/>
            <w:vAlign w:val="center"/>
            <w:hideMark/>
          </w:tcPr>
          <w:p w14:paraId="1EEDC0EA" w14:textId="77777777" w:rsidR="00670969" w:rsidRPr="00F904D7" w:rsidRDefault="00670969" w:rsidP="00F904D7">
            <w:pPr>
              <w:spacing w:after="0" w:line="240" w:lineRule="auto"/>
              <w:jc w:val="center"/>
              <w:rPr>
                <w:b w:val="0"/>
                <w:color w:val="000000"/>
                <w:sz w:val="24"/>
                <w:szCs w:val="24"/>
              </w:rPr>
            </w:pPr>
            <w:r w:rsidRPr="00F904D7">
              <w:rPr>
                <w:b w:val="0"/>
                <w:color w:val="000000"/>
                <w:sz w:val="24"/>
                <w:szCs w:val="24"/>
              </w:rPr>
              <w:t>40,4411616</w:t>
            </w:r>
          </w:p>
        </w:tc>
        <w:tc>
          <w:tcPr>
            <w:tcW w:w="528" w:type="pct"/>
            <w:vMerge/>
            <w:tcBorders>
              <w:left w:val="nil"/>
              <w:right w:val="single" w:sz="4" w:space="0" w:color="auto"/>
            </w:tcBorders>
            <w:shd w:val="clear" w:color="auto" w:fill="auto"/>
            <w:noWrap/>
            <w:vAlign w:val="center"/>
            <w:hideMark/>
          </w:tcPr>
          <w:p w14:paraId="220E981E" w14:textId="77777777" w:rsidR="00670969" w:rsidRPr="00F904D7" w:rsidRDefault="00670969" w:rsidP="00F904D7">
            <w:pPr>
              <w:spacing w:after="0" w:line="240" w:lineRule="auto"/>
              <w:jc w:val="center"/>
              <w:rPr>
                <w:b w:val="0"/>
                <w:bCs/>
                <w:sz w:val="24"/>
                <w:szCs w:val="24"/>
              </w:rPr>
            </w:pPr>
          </w:p>
        </w:tc>
        <w:tc>
          <w:tcPr>
            <w:tcW w:w="478" w:type="pct"/>
            <w:vMerge/>
            <w:tcBorders>
              <w:left w:val="nil"/>
              <w:right w:val="single" w:sz="4" w:space="0" w:color="auto"/>
            </w:tcBorders>
            <w:shd w:val="clear" w:color="auto" w:fill="auto"/>
            <w:noWrap/>
            <w:vAlign w:val="center"/>
            <w:hideMark/>
          </w:tcPr>
          <w:p w14:paraId="24EE78D6" w14:textId="77777777" w:rsidR="00670969" w:rsidRPr="00F904D7" w:rsidRDefault="00670969" w:rsidP="00F904D7">
            <w:pPr>
              <w:spacing w:after="0" w:line="240" w:lineRule="auto"/>
              <w:jc w:val="center"/>
              <w:rPr>
                <w:b w:val="0"/>
                <w:bCs/>
                <w:sz w:val="24"/>
                <w:szCs w:val="24"/>
              </w:rPr>
            </w:pPr>
          </w:p>
        </w:tc>
        <w:tc>
          <w:tcPr>
            <w:tcW w:w="528" w:type="pct"/>
            <w:vMerge/>
            <w:tcBorders>
              <w:left w:val="nil"/>
              <w:right w:val="single" w:sz="4" w:space="0" w:color="auto"/>
            </w:tcBorders>
            <w:shd w:val="clear" w:color="auto" w:fill="auto"/>
            <w:noWrap/>
            <w:vAlign w:val="center"/>
            <w:hideMark/>
          </w:tcPr>
          <w:p w14:paraId="6B9E7D96" w14:textId="77777777" w:rsidR="00670969" w:rsidRPr="00F904D7" w:rsidRDefault="00670969" w:rsidP="00F904D7">
            <w:pPr>
              <w:spacing w:after="0" w:line="240" w:lineRule="auto"/>
              <w:jc w:val="center"/>
              <w:rPr>
                <w:b w:val="0"/>
                <w:bCs/>
                <w:sz w:val="24"/>
                <w:szCs w:val="24"/>
              </w:rPr>
            </w:pPr>
          </w:p>
        </w:tc>
        <w:tc>
          <w:tcPr>
            <w:tcW w:w="431" w:type="pct"/>
            <w:vMerge/>
            <w:tcBorders>
              <w:left w:val="nil"/>
              <w:right w:val="single" w:sz="4" w:space="0" w:color="auto"/>
            </w:tcBorders>
            <w:shd w:val="clear" w:color="auto" w:fill="auto"/>
            <w:vAlign w:val="center"/>
            <w:hideMark/>
          </w:tcPr>
          <w:p w14:paraId="3A44C726" w14:textId="77777777" w:rsidR="00670969" w:rsidRPr="00F904D7" w:rsidRDefault="00670969" w:rsidP="00F904D7">
            <w:pPr>
              <w:spacing w:after="0" w:line="240" w:lineRule="auto"/>
              <w:ind w:left="-191" w:right="-144"/>
              <w:jc w:val="center"/>
              <w:rPr>
                <w:b w:val="0"/>
                <w:color w:val="000000"/>
                <w:sz w:val="24"/>
                <w:szCs w:val="24"/>
              </w:rPr>
            </w:pPr>
          </w:p>
        </w:tc>
        <w:tc>
          <w:tcPr>
            <w:tcW w:w="384" w:type="pct"/>
            <w:vMerge/>
            <w:tcBorders>
              <w:left w:val="nil"/>
              <w:right w:val="single" w:sz="4" w:space="0" w:color="auto"/>
            </w:tcBorders>
            <w:shd w:val="clear" w:color="auto" w:fill="auto"/>
            <w:vAlign w:val="center"/>
            <w:hideMark/>
          </w:tcPr>
          <w:p w14:paraId="7B98C6C1" w14:textId="77777777" w:rsidR="00670969" w:rsidRPr="00F904D7" w:rsidRDefault="00670969" w:rsidP="00F904D7">
            <w:pPr>
              <w:spacing w:after="0" w:line="240" w:lineRule="auto"/>
              <w:jc w:val="center"/>
              <w:rPr>
                <w:b w:val="0"/>
                <w:color w:val="000000"/>
                <w:sz w:val="24"/>
                <w:szCs w:val="24"/>
              </w:rPr>
            </w:pPr>
          </w:p>
        </w:tc>
        <w:tc>
          <w:tcPr>
            <w:tcW w:w="516" w:type="pct"/>
            <w:vMerge/>
            <w:tcBorders>
              <w:left w:val="nil"/>
              <w:right w:val="single" w:sz="4" w:space="0" w:color="auto"/>
            </w:tcBorders>
            <w:shd w:val="clear" w:color="auto" w:fill="auto"/>
            <w:vAlign w:val="center"/>
            <w:hideMark/>
          </w:tcPr>
          <w:p w14:paraId="2F0DE508" w14:textId="77777777" w:rsidR="00670969" w:rsidRPr="00F904D7" w:rsidRDefault="00670969" w:rsidP="00F904D7">
            <w:pPr>
              <w:spacing w:after="0" w:line="240" w:lineRule="auto"/>
              <w:ind w:left="-102"/>
              <w:jc w:val="center"/>
              <w:rPr>
                <w:b w:val="0"/>
                <w:sz w:val="24"/>
                <w:szCs w:val="24"/>
              </w:rPr>
            </w:pPr>
          </w:p>
        </w:tc>
        <w:tc>
          <w:tcPr>
            <w:tcW w:w="421" w:type="pct"/>
            <w:vMerge/>
            <w:tcBorders>
              <w:left w:val="nil"/>
              <w:right w:val="single" w:sz="4" w:space="0" w:color="auto"/>
            </w:tcBorders>
            <w:shd w:val="clear" w:color="auto" w:fill="auto"/>
            <w:vAlign w:val="center"/>
            <w:hideMark/>
          </w:tcPr>
          <w:p w14:paraId="431834C1" w14:textId="77777777" w:rsidR="00670969" w:rsidRPr="00F904D7" w:rsidRDefault="00670969" w:rsidP="00F904D7">
            <w:pPr>
              <w:spacing w:after="0" w:line="240" w:lineRule="auto"/>
              <w:ind w:left="-67" w:right="-31"/>
              <w:jc w:val="center"/>
              <w:rPr>
                <w:b w:val="0"/>
                <w:color w:val="000000"/>
                <w:sz w:val="24"/>
                <w:szCs w:val="24"/>
              </w:rPr>
            </w:pPr>
          </w:p>
        </w:tc>
      </w:tr>
      <w:tr w:rsidR="00670969" w:rsidRPr="00F904D7" w14:paraId="48C96B5D" w14:textId="77777777" w:rsidTr="003F3920">
        <w:trPr>
          <w:trHeight w:val="1565"/>
        </w:trPr>
        <w:tc>
          <w:tcPr>
            <w:tcW w:w="3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F267F7" w14:textId="77777777" w:rsidR="00670969" w:rsidRPr="00F904D7" w:rsidRDefault="00670969" w:rsidP="00F904D7">
            <w:pPr>
              <w:spacing w:after="0" w:line="240" w:lineRule="auto"/>
              <w:jc w:val="center"/>
              <w:rPr>
                <w:b w:val="0"/>
                <w:color w:val="000000"/>
                <w:sz w:val="24"/>
                <w:szCs w:val="24"/>
              </w:rPr>
            </w:pPr>
            <w:r w:rsidRPr="00F904D7">
              <w:rPr>
                <w:b w:val="0"/>
                <w:color w:val="000000"/>
                <w:sz w:val="24"/>
                <w:szCs w:val="24"/>
              </w:rPr>
              <w:t>посёлок Катунь</w:t>
            </w:r>
          </w:p>
        </w:tc>
        <w:tc>
          <w:tcPr>
            <w:tcW w:w="325" w:type="pct"/>
            <w:tcBorders>
              <w:top w:val="single" w:sz="4" w:space="0" w:color="auto"/>
              <w:left w:val="nil"/>
              <w:bottom w:val="single" w:sz="4" w:space="0" w:color="auto"/>
              <w:right w:val="single" w:sz="4" w:space="0" w:color="auto"/>
            </w:tcBorders>
            <w:shd w:val="clear" w:color="auto" w:fill="auto"/>
            <w:noWrap/>
            <w:vAlign w:val="center"/>
            <w:hideMark/>
          </w:tcPr>
          <w:p w14:paraId="628B0FFF" w14:textId="77777777" w:rsidR="00670969" w:rsidRPr="00F904D7" w:rsidRDefault="00670969" w:rsidP="00F904D7">
            <w:pPr>
              <w:spacing w:after="0" w:line="240" w:lineRule="auto"/>
              <w:jc w:val="center"/>
              <w:rPr>
                <w:b w:val="0"/>
                <w:color w:val="000000"/>
                <w:sz w:val="24"/>
                <w:szCs w:val="24"/>
              </w:rPr>
            </w:pPr>
            <w:r w:rsidRPr="00F904D7">
              <w:rPr>
                <w:b w:val="0"/>
                <w:color w:val="000000"/>
                <w:sz w:val="24"/>
                <w:szCs w:val="24"/>
              </w:rPr>
              <w:t>306</w:t>
            </w:r>
          </w:p>
        </w:tc>
        <w:tc>
          <w:tcPr>
            <w:tcW w:w="450" w:type="pct"/>
            <w:tcBorders>
              <w:top w:val="single" w:sz="4" w:space="0" w:color="auto"/>
              <w:left w:val="nil"/>
              <w:bottom w:val="single" w:sz="4" w:space="0" w:color="auto"/>
              <w:right w:val="single" w:sz="4" w:space="0" w:color="auto"/>
            </w:tcBorders>
            <w:shd w:val="clear" w:color="auto" w:fill="auto"/>
            <w:noWrap/>
            <w:vAlign w:val="center"/>
            <w:hideMark/>
          </w:tcPr>
          <w:p w14:paraId="0BF19C5B" w14:textId="77777777" w:rsidR="00670969" w:rsidRPr="00F904D7" w:rsidRDefault="00670969" w:rsidP="00F904D7">
            <w:pPr>
              <w:spacing w:after="0" w:line="240" w:lineRule="auto"/>
              <w:jc w:val="center"/>
              <w:rPr>
                <w:b w:val="0"/>
                <w:color w:val="000000"/>
                <w:sz w:val="24"/>
                <w:szCs w:val="24"/>
              </w:rPr>
            </w:pPr>
            <w:r w:rsidRPr="00F904D7">
              <w:rPr>
                <w:b w:val="0"/>
                <w:color w:val="000000"/>
                <w:sz w:val="24"/>
                <w:szCs w:val="24"/>
              </w:rPr>
              <w:t>481,95</w:t>
            </w:r>
          </w:p>
        </w:tc>
        <w:tc>
          <w:tcPr>
            <w:tcW w:w="575" w:type="pct"/>
            <w:tcBorders>
              <w:top w:val="single" w:sz="4" w:space="0" w:color="auto"/>
              <w:left w:val="nil"/>
              <w:bottom w:val="single" w:sz="4" w:space="0" w:color="auto"/>
              <w:right w:val="single" w:sz="4" w:space="0" w:color="auto"/>
            </w:tcBorders>
            <w:shd w:val="clear" w:color="auto" w:fill="auto"/>
            <w:noWrap/>
            <w:vAlign w:val="center"/>
            <w:hideMark/>
          </w:tcPr>
          <w:p w14:paraId="4F08060E" w14:textId="77777777" w:rsidR="00670969" w:rsidRPr="00F904D7" w:rsidRDefault="00670969" w:rsidP="00F904D7">
            <w:pPr>
              <w:spacing w:after="0" w:line="240" w:lineRule="auto"/>
              <w:jc w:val="center"/>
              <w:rPr>
                <w:b w:val="0"/>
                <w:color w:val="000000"/>
                <w:sz w:val="24"/>
                <w:szCs w:val="24"/>
              </w:rPr>
            </w:pPr>
            <w:r w:rsidRPr="00F904D7">
              <w:rPr>
                <w:b w:val="0"/>
                <w:color w:val="000000"/>
                <w:sz w:val="24"/>
                <w:szCs w:val="24"/>
              </w:rPr>
              <w:t>44,3548224</w:t>
            </w:r>
          </w:p>
        </w:tc>
        <w:tc>
          <w:tcPr>
            <w:tcW w:w="528" w:type="pct"/>
            <w:vMerge/>
            <w:tcBorders>
              <w:left w:val="nil"/>
              <w:right w:val="single" w:sz="4" w:space="0" w:color="auto"/>
            </w:tcBorders>
            <w:shd w:val="clear" w:color="auto" w:fill="auto"/>
            <w:noWrap/>
            <w:vAlign w:val="center"/>
            <w:hideMark/>
          </w:tcPr>
          <w:p w14:paraId="01DD2D5E" w14:textId="77777777" w:rsidR="00670969" w:rsidRPr="00F904D7" w:rsidRDefault="00670969" w:rsidP="00F904D7">
            <w:pPr>
              <w:spacing w:after="0" w:line="240" w:lineRule="auto"/>
              <w:jc w:val="center"/>
              <w:rPr>
                <w:b w:val="0"/>
                <w:bCs/>
                <w:sz w:val="24"/>
                <w:szCs w:val="24"/>
              </w:rPr>
            </w:pPr>
          </w:p>
        </w:tc>
        <w:tc>
          <w:tcPr>
            <w:tcW w:w="478" w:type="pct"/>
            <w:vMerge/>
            <w:tcBorders>
              <w:left w:val="nil"/>
              <w:right w:val="single" w:sz="4" w:space="0" w:color="auto"/>
            </w:tcBorders>
            <w:shd w:val="clear" w:color="auto" w:fill="auto"/>
            <w:noWrap/>
            <w:vAlign w:val="center"/>
            <w:hideMark/>
          </w:tcPr>
          <w:p w14:paraId="1D22204E" w14:textId="77777777" w:rsidR="00670969" w:rsidRPr="00F904D7" w:rsidRDefault="00670969" w:rsidP="00F904D7">
            <w:pPr>
              <w:spacing w:after="0" w:line="240" w:lineRule="auto"/>
              <w:jc w:val="center"/>
              <w:rPr>
                <w:b w:val="0"/>
                <w:bCs/>
                <w:sz w:val="24"/>
                <w:szCs w:val="24"/>
              </w:rPr>
            </w:pPr>
          </w:p>
        </w:tc>
        <w:tc>
          <w:tcPr>
            <w:tcW w:w="528" w:type="pct"/>
            <w:vMerge/>
            <w:tcBorders>
              <w:left w:val="nil"/>
              <w:right w:val="single" w:sz="4" w:space="0" w:color="auto"/>
            </w:tcBorders>
            <w:shd w:val="clear" w:color="auto" w:fill="auto"/>
            <w:noWrap/>
            <w:vAlign w:val="center"/>
            <w:hideMark/>
          </w:tcPr>
          <w:p w14:paraId="413E09CF" w14:textId="77777777" w:rsidR="00670969" w:rsidRPr="00F904D7" w:rsidRDefault="00670969" w:rsidP="00F904D7">
            <w:pPr>
              <w:spacing w:after="0" w:line="240" w:lineRule="auto"/>
              <w:jc w:val="center"/>
              <w:rPr>
                <w:b w:val="0"/>
                <w:bCs/>
                <w:sz w:val="24"/>
                <w:szCs w:val="24"/>
              </w:rPr>
            </w:pPr>
          </w:p>
        </w:tc>
        <w:tc>
          <w:tcPr>
            <w:tcW w:w="431" w:type="pct"/>
            <w:vMerge/>
            <w:tcBorders>
              <w:left w:val="nil"/>
              <w:right w:val="single" w:sz="4" w:space="0" w:color="auto"/>
            </w:tcBorders>
            <w:shd w:val="clear" w:color="auto" w:fill="auto"/>
            <w:vAlign w:val="center"/>
            <w:hideMark/>
          </w:tcPr>
          <w:p w14:paraId="040B20E5" w14:textId="77777777" w:rsidR="00670969" w:rsidRPr="00F904D7" w:rsidRDefault="00670969" w:rsidP="00F904D7">
            <w:pPr>
              <w:spacing w:after="0" w:line="240" w:lineRule="auto"/>
              <w:ind w:left="-191" w:right="-144"/>
              <w:jc w:val="center"/>
              <w:rPr>
                <w:b w:val="0"/>
                <w:color w:val="000000"/>
                <w:sz w:val="24"/>
                <w:szCs w:val="24"/>
              </w:rPr>
            </w:pPr>
          </w:p>
        </w:tc>
        <w:tc>
          <w:tcPr>
            <w:tcW w:w="384" w:type="pct"/>
            <w:vMerge/>
            <w:tcBorders>
              <w:left w:val="nil"/>
              <w:right w:val="single" w:sz="4" w:space="0" w:color="auto"/>
            </w:tcBorders>
            <w:shd w:val="clear" w:color="auto" w:fill="auto"/>
            <w:vAlign w:val="center"/>
            <w:hideMark/>
          </w:tcPr>
          <w:p w14:paraId="39F9AABD" w14:textId="77777777" w:rsidR="00670969" w:rsidRPr="00F904D7" w:rsidRDefault="00670969" w:rsidP="00F904D7">
            <w:pPr>
              <w:spacing w:after="0" w:line="240" w:lineRule="auto"/>
              <w:jc w:val="center"/>
              <w:rPr>
                <w:b w:val="0"/>
                <w:color w:val="000000"/>
                <w:sz w:val="24"/>
                <w:szCs w:val="24"/>
              </w:rPr>
            </w:pPr>
          </w:p>
        </w:tc>
        <w:tc>
          <w:tcPr>
            <w:tcW w:w="516" w:type="pct"/>
            <w:vMerge/>
            <w:tcBorders>
              <w:left w:val="nil"/>
              <w:right w:val="single" w:sz="4" w:space="0" w:color="auto"/>
            </w:tcBorders>
            <w:shd w:val="clear" w:color="auto" w:fill="auto"/>
            <w:vAlign w:val="center"/>
            <w:hideMark/>
          </w:tcPr>
          <w:p w14:paraId="3A17DB51" w14:textId="77777777" w:rsidR="00670969" w:rsidRPr="00F904D7" w:rsidRDefault="00670969" w:rsidP="00F904D7">
            <w:pPr>
              <w:spacing w:after="0" w:line="240" w:lineRule="auto"/>
              <w:ind w:left="-102"/>
              <w:jc w:val="center"/>
              <w:rPr>
                <w:b w:val="0"/>
                <w:sz w:val="24"/>
                <w:szCs w:val="24"/>
              </w:rPr>
            </w:pPr>
          </w:p>
        </w:tc>
        <w:tc>
          <w:tcPr>
            <w:tcW w:w="421" w:type="pct"/>
            <w:vMerge/>
            <w:tcBorders>
              <w:left w:val="nil"/>
              <w:right w:val="single" w:sz="4" w:space="0" w:color="auto"/>
            </w:tcBorders>
            <w:shd w:val="clear" w:color="auto" w:fill="auto"/>
            <w:vAlign w:val="center"/>
            <w:hideMark/>
          </w:tcPr>
          <w:p w14:paraId="40459748" w14:textId="77777777" w:rsidR="00670969" w:rsidRPr="00F904D7" w:rsidRDefault="00670969" w:rsidP="00F904D7">
            <w:pPr>
              <w:spacing w:after="0" w:line="240" w:lineRule="auto"/>
              <w:ind w:left="-67" w:right="-31"/>
              <w:jc w:val="center"/>
              <w:rPr>
                <w:b w:val="0"/>
                <w:color w:val="000000"/>
                <w:sz w:val="24"/>
                <w:szCs w:val="24"/>
              </w:rPr>
            </w:pPr>
          </w:p>
        </w:tc>
      </w:tr>
      <w:tr w:rsidR="00670969" w:rsidRPr="00F904D7" w14:paraId="55FA8DD7" w14:textId="77777777" w:rsidTr="003F3920">
        <w:trPr>
          <w:trHeight w:val="420"/>
        </w:trPr>
        <w:tc>
          <w:tcPr>
            <w:tcW w:w="3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28B030" w14:textId="77777777" w:rsidR="00670969" w:rsidRPr="00F904D7" w:rsidRDefault="00670969" w:rsidP="00F904D7">
            <w:pPr>
              <w:spacing w:after="0" w:line="240" w:lineRule="auto"/>
              <w:jc w:val="center"/>
              <w:rPr>
                <w:b w:val="0"/>
                <w:color w:val="000000"/>
                <w:sz w:val="24"/>
                <w:szCs w:val="24"/>
              </w:rPr>
            </w:pPr>
            <w:r w:rsidRPr="00F904D7">
              <w:rPr>
                <w:b w:val="0"/>
                <w:color w:val="000000"/>
                <w:sz w:val="24"/>
                <w:szCs w:val="24"/>
              </w:rPr>
              <w:t>село Нижнекаянча</w:t>
            </w:r>
          </w:p>
        </w:tc>
        <w:tc>
          <w:tcPr>
            <w:tcW w:w="325" w:type="pct"/>
            <w:tcBorders>
              <w:top w:val="single" w:sz="4" w:space="0" w:color="auto"/>
              <w:left w:val="nil"/>
              <w:bottom w:val="single" w:sz="4" w:space="0" w:color="auto"/>
              <w:right w:val="single" w:sz="4" w:space="0" w:color="auto"/>
            </w:tcBorders>
            <w:shd w:val="clear" w:color="auto" w:fill="auto"/>
            <w:noWrap/>
            <w:vAlign w:val="center"/>
            <w:hideMark/>
          </w:tcPr>
          <w:p w14:paraId="1DFC26BD" w14:textId="77777777" w:rsidR="00670969" w:rsidRPr="00F904D7" w:rsidRDefault="00670969" w:rsidP="00F904D7">
            <w:pPr>
              <w:spacing w:after="0" w:line="240" w:lineRule="auto"/>
              <w:jc w:val="center"/>
              <w:rPr>
                <w:b w:val="0"/>
                <w:color w:val="000000"/>
                <w:sz w:val="24"/>
                <w:szCs w:val="24"/>
              </w:rPr>
            </w:pPr>
            <w:r w:rsidRPr="00F904D7">
              <w:rPr>
                <w:b w:val="0"/>
                <w:color w:val="000000"/>
                <w:sz w:val="24"/>
                <w:szCs w:val="24"/>
              </w:rPr>
              <w:t>384</w:t>
            </w:r>
          </w:p>
        </w:tc>
        <w:tc>
          <w:tcPr>
            <w:tcW w:w="450" w:type="pct"/>
            <w:tcBorders>
              <w:top w:val="single" w:sz="4" w:space="0" w:color="auto"/>
              <w:left w:val="nil"/>
              <w:bottom w:val="single" w:sz="4" w:space="0" w:color="auto"/>
              <w:right w:val="single" w:sz="4" w:space="0" w:color="auto"/>
            </w:tcBorders>
            <w:shd w:val="clear" w:color="auto" w:fill="auto"/>
            <w:noWrap/>
            <w:vAlign w:val="center"/>
            <w:hideMark/>
          </w:tcPr>
          <w:p w14:paraId="6D66D987" w14:textId="77777777" w:rsidR="00670969" w:rsidRPr="00F904D7" w:rsidRDefault="00670969" w:rsidP="00F904D7">
            <w:pPr>
              <w:spacing w:after="0" w:line="240" w:lineRule="auto"/>
              <w:jc w:val="center"/>
              <w:rPr>
                <w:b w:val="0"/>
                <w:color w:val="000000"/>
                <w:sz w:val="24"/>
                <w:szCs w:val="24"/>
              </w:rPr>
            </w:pPr>
            <w:r w:rsidRPr="00F904D7">
              <w:rPr>
                <w:b w:val="0"/>
                <w:color w:val="000000"/>
                <w:sz w:val="24"/>
                <w:szCs w:val="24"/>
              </w:rPr>
              <w:t>604,8</w:t>
            </w:r>
          </w:p>
        </w:tc>
        <w:tc>
          <w:tcPr>
            <w:tcW w:w="575" w:type="pct"/>
            <w:tcBorders>
              <w:top w:val="single" w:sz="4" w:space="0" w:color="auto"/>
              <w:left w:val="nil"/>
              <w:bottom w:val="single" w:sz="4" w:space="0" w:color="auto"/>
              <w:right w:val="single" w:sz="4" w:space="0" w:color="auto"/>
            </w:tcBorders>
            <w:shd w:val="clear" w:color="auto" w:fill="auto"/>
            <w:noWrap/>
            <w:vAlign w:val="center"/>
            <w:hideMark/>
          </w:tcPr>
          <w:p w14:paraId="1DB40B14" w14:textId="77777777" w:rsidR="00670969" w:rsidRPr="00F904D7" w:rsidRDefault="00670969" w:rsidP="00F904D7">
            <w:pPr>
              <w:spacing w:after="0" w:line="240" w:lineRule="auto"/>
              <w:jc w:val="center"/>
              <w:rPr>
                <w:b w:val="0"/>
                <w:color w:val="000000"/>
                <w:sz w:val="24"/>
                <w:szCs w:val="24"/>
              </w:rPr>
            </w:pPr>
            <w:r w:rsidRPr="00F904D7">
              <w:rPr>
                <w:b w:val="0"/>
                <w:color w:val="000000"/>
                <w:sz w:val="24"/>
                <w:szCs w:val="24"/>
              </w:rPr>
              <w:t>55,6609536</w:t>
            </w:r>
          </w:p>
        </w:tc>
        <w:tc>
          <w:tcPr>
            <w:tcW w:w="528" w:type="pct"/>
            <w:vMerge/>
            <w:tcBorders>
              <w:left w:val="nil"/>
              <w:bottom w:val="single" w:sz="4" w:space="0" w:color="auto"/>
              <w:right w:val="single" w:sz="4" w:space="0" w:color="auto"/>
            </w:tcBorders>
            <w:shd w:val="clear" w:color="auto" w:fill="auto"/>
            <w:noWrap/>
            <w:vAlign w:val="center"/>
            <w:hideMark/>
          </w:tcPr>
          <w:p w14:paraId="1F19BBA2" w14:textId="77777777" w:rsidR="00670969" w:rsidRPr="00F904D7" w:rsidRDefault="00670969" w:rsidP="00F904D7">
            <w:pPr>
              <w:spacing w:after="0" w:line="240" w:lineRule="auto"/>
              <w:jc w:val="center"/>
              <w:rPr>
                <w:b w:val="0"/>
                <w:bCs/>
                <w:sz w:val="24"/>
                <w:szCs w:val="24"/>
              </w:rPr>
            </w:pPr>
          </w:p>
        </w:tc>
        <w:tc>
          <w:tcPr>
            <w:tcW w:w="478" w:type="pct"/>
            <w:vMerge/>
            <w:tcBorders>
              <w:left w:val="nil"/>
              <w:bottom w:val="single" w:sz="4" w:space="0" w:color="auto"/>
              <w:right w:val="single" w:sz="4" w:space="0" w:color="auto"/>
            </w:tcBorders>
            <w:shd w:val="clear" w:color="auto" w:fill="auto"/>
            <w:noWrap/>
            <w:vAlign w:val="center"/>
            <w:hideMark/>
          </w:tcPr>
          <w:p w14:paraId="394006A0" w14:textId="77777777" w:rsidR="00670969" w:rsidRPr="00F904D7" w:rsidRDefault="00670969" w:rsidP="00F904D7">
            <w:pPr>
              <w:spacing w:after="0" w:line="240" w:lineRule="auto"/>
              <w:jc w:val="center"/>
              <w:rPr>
                <w:b w:val="0"/>
                <w:bCs/>
                <w:sz w:val="24"/>
                <w:szCs w:val="24"/>
              </w:rPr>
            </w:pPr>
          </w:p>
        </w:tc>
        <w:tc>
          <w:tcPr>
            <w:tcW w:w="528" w:type="pct"/>
            <w:vMerge/>
            <w:tcBorders>
              <w:left w:val="nil"/>
              <w:bottom w:val="single" w:sz="4" w:space="0" w:color="auto"/>
              <w:right w:val="single" w:sz="4" w:space="0" w:color="auto"/>
            </w:tcBorders>
            <w:shd w:val="clear" w:color="auto" w:fill="auto"/>
            <w:noWrap/>
            <w:vAlign w:val="center"/>
            <w:hideMark/>
          </w:tcPr>
          <w:p w14:paraId="684AFA9E" w14:textId="77777777" w:rsidR="00670969" w:rsidRPr="00F904D7" w:rsidRDefault="00670969" w:rsidP="00F904D7">
            <w:pPr>
              <w:spacing w:after="0" w:line="240" w:lineRule="auto"/>
              <w:jc w:val="center"/>
              <w:rPr>
                <w:b w:val="0"/>
                <w:bCs/>
                <w:sz w:val="24"/>
                <w:szCs w:val="24"/>
              </w:rPr>
            </w:pPr>
          </w:p>
        </w:tc>
        <w:tc>
          <w:tcPr>
            <w:tcW w:w="431" w:type="pct"/>
            <w:vMerge/>
            <w:tcBorders>
              <w:left w:val="nil"/>
              <w:bottom w:val="single" w:sz="4" w:space="0" w:color="auto"/>
              <w:right w:val="single" w:sz="4" w:space="0" w:color="auto"/>
            </w:tcBorders>
            <w:shd w:val="clear" w:color="auto" w:fill="auto"/>
            <w:vAlign w:val="center"/>
            <w:hideMark/>
          </w:tcPr>
          <w:p w14:paraId="1F7D7F14" w14:textId="77777777" w:rsidR="00670969" w:rsidRPr="00F904D7" w:rsidRDefault="00670969" w:rsidP="00F904D7">
            <w:pPr>
              <w:spacing w:after="0" w:line="240" w:lineRule="auto"/>
              <w:ind w:left="-191" w:right="-144"/>
              <w:jc w:val="center"/>
              <w:rPr>
                <w:b w:val="0"/>
                <w:color w:val="000000"/>
                <w:sz w:val="24"/>
                <w:szCs w:val="24"/>
              </w:rPr>
            </w:pPr>
          </w:p>
        </w:tc>
        <w:tc>
          <w:tcPr>
            <w:tcW w:w="384" w:type="pct"/>
            <w:vMerge/>
            <w:tcBorders>
              <w:left w:val="nil"/>
              <w:bottom w:val="single" w:sz="4" w:space="0" w:color="auto"/>
              <w:right w:val="single" w:sz="4" w:space="0" w:color="auto"/>
            </w:tcBorders>
            <w:shd w:val="clear" w:color="auto" w:fill="auto"/>
            <w:vAlign w:val="center"/>
            <w:hideMark/>
          </w:tcPr>
          <w:p w14:paraId="2C80E986" w14:textId="77777777" w:rsidR="00670969" w:rsidRPr="00F904D7" w:rsidRDefault="00670969" w:rsidP="00F904D7">
            <w:pPr>
              <w:spacing w:after="0" w:line="240" w:lineRule="auto"/>
              <w:jc w:val="center"/>
              <w:rPr>
                <w:b w:val="0"/>
                <w:color w:val="000000"/>
                <w:sz w:val="24"/>
                <w:szCs w:val="24"/>
              </w:rPr>
            </w:pPr>
          </w:p>
        </w:tc>
        <w:tc>
          <w:tcPr>
            <w:tcW w:w="516" w:type="pct"/>
            <w:vMerge/>
            <w:tcBorders>
              <w:left w:val="nil"/>
              <w:bottom w:val="single" w:sz="4" w:space="0" w:color="auto"/>
              <w:right w:val="single" w:sz="4" w:space="0" w:color="auto"/>
            </w:tcBorders>
            <w:shd w:val="clear" w:color="auto" w:fill="auto"/>
            <w:vAlign w:val="center"/>
            <w:hideMark/>
          </w:tcPr>
          <w:p w14:paraId="688B898D" w14:textId="77777777" w:rsidR="00670969" w:rsidRPr="00F904D7" w:rsidRDefault="00670969" w:rsidP="00F904D7">
            <w:pPr>
              <w:spacing w:after="0" w:line="240" w:lineRule="auto"/>
              <w:ind w:left="-102"/>
              <w:jc w:val="center"/>
              <w:rPr>
                <w:b w:val="0"/>
                <w:sz w:val="24"/>
                <w:szCs w:val="24"/>
              </w:rPr>
            </w:pPr>
          </w:p>
        </w:tc>
        <w:tc>
          <w:tcPr>
            <w:tcW w:w="421" w:type="pct"/>
            <w:vMerge/>
            <w:tcBorders>
              <w:left w:val="nil"/>
              <w:bottom w:val="single" w:sz="4" w:space="0" w:color="auto"/>
              <w:right w:val="single" w:sz="4" w:space="0" w:color="auto"/>
            </w:tcBorders>
            <w:shd w:val="clear" w:color="auto" w:fill="auto"/>
            <w:vAlign w:val="center"/>
            <w:hideMark/>
          </w:tcPr>
          <w:p w14:paraId="4C28D830" w14:textId="77777777" w:rsidR="00670969" w:rsidRPr="00F904D7" w:rsidRDefault="00670969" w:rsidP="00F904D7">
            <w:pPr>
              <w:spacing w:after="0" w:line="240" w:lineRule="auto"/>
              <w:ind w:left="-67" w:right="-31"/>
              <w:jc w:val="center"/>
              <w:rPr>
                <w:b w:val="0"/>
                <w:color w:val="000000"/>
                <w:sz w:val="24"/>
                <w:szCs w:val="24"/>
              </w:rPr>
            </w:pPr>
          </w:p>
        </w:tc>
      </w:tr>
    </w:tbl>
    <w:p w14:paraId="08205A3C" w14:textId="77777777" w:rsidR="00F904D7" w:rsidRDefault="00F904D7" w:rsidP="00F904D7">
      <w:pPr>
        <w:pStyle w:val="S"/>
        <w:sectPr w:rsidR="00F904D7" w:rsidSect="00F904D7">
          <w:pgSz w:w="16838" w:h="11906" w:orient="landscape"/>
          <w:pgMar w:top="1701" w:right="1134" w:bottom="851" w:left="1134" w:header="708" w:footer="708" w:gutter="0"/>
          <w:cols w:space="708"/>
          <w:docGrid w:linePitch="382"/>
        </w:sectPr>
      </w:pPr>
    </w:p>
    <w:p w14:paraId="5C325D34" w14:textId="77777777" w:rsidR="00CD7689" w:rsidRPr="006F1682" w:rsidRDefault="00CD7689" w:rsidP="00CD7689">
      <w:pPr>
        <w:pStyle w:val="S"/>
        <w:rPr>
          <w:szCs w:val="28"/>
        </w:rPr>
      </w:pPr>
      <w:r w:rsidRPr="006F1682">
        <w:rPr>
          <w:szCs w:val="28"/>
        </w:rPr>
        <w:lastRenderedPageBreak/>
        <w:t xml:space="preserve">Согласно данным Территориальной схемы обращения с отходами планируется </w:t>
      </w:r>
      <w:r>
        <w:rPr>
          <w:szCs w:val="28"/>
        </w:rPr>
        <w:t>строительство мусоросортировочного комплекса</w:t>
      </w:r>
      <w:r w:rsidRPr="006F1682">
        <w:rPr>
          <w:szCs w:val="28"/>
        </w:rPr>
        <w:t>, указанной в таблице 2.</w:t>
      </w:r>
      <w:r>
        <w:rPr>
          <w:szCs w:val="28"/>
        </w:rPr>
        <w:t>2</w:t>
      </w:r>
      <w:r w:rsidRPr="006F1682">
        <w:rPr>
          <w:szCs w:val="28"/>
        </w:rPr>
        <w:t>.13-2.</w:t>
      </w:r>
    </w:p>
    <w:p w14:paraId="132E7094" w14:textId="77777777" w:rsidR="00CD7689" w:rsidRPr="006F1682" w:rsidRDefault="00CD7689" w:rsidP="00CD7689">
      <w:pPr>
        <w:pStyle w:val="S"/>
        <w:rPr>
          <w:szCs w:val="28"/>
          <w:highlight w:val="lightGray"/>
        </w:rPr>
      </w:pPr>
    </w:p>
    <w:p w14:paraId="77A1ABB0" w14:textId="77777777" w:rsidR="00CD7689" w:rsidRPr="006F1682" w:rsidRDefault="00CD7689" w:rsidP="00CD7689">
      <w:pPr>
        <w:pStyle w:val="S"/>
        <w:jc w:val="right"/>
        <w:rPr>
          <w:i/>
          <w:szCs w:val="28"/>
        </w:rPr>
      </w:pPr>
      <w:r w:rsidRPr="006F1682">
        <w:rPr>
          <w:i/>
          <w:szCs w:val="28"/>
        </w:rPr>
        <w:t>Таблица 2.</w:t>
      </w:r>
      <w:r>
        <w:rPr>
          <w:i/>
          <w:szCs w:val="28"/>
        </w:rPr>
        <w:t>2</w:t>
      </w:r>
      <w:r w:rsidRPr="006F1682">
        <w:rPr>
          <w:i/>
          <w:szCs w:val="28"/>
        </w:rPr>
        <w:t>.13-2</w:t>
      </w:r>
    </w:p>
    <w:p w14:paraId="10447B8C" w14:textId="77777777" w:rsidR="00CD7689" w:rsidRPr="006F1682" w:rsidRDefault="00CD7689" w:rsidP="00CD7689">
      <w:pPr>
        <w:pStyle w:val="S"/>
        <w:jc w:val="right"/>
        <w:rPr>
          <w:i/>
          <w:szCs w:val="28"/>
        </w:rPr>
      </w:pPr>
    </w:p>
    <w:tbl>
      <w:tblPr>
        <w:tblStyle w:val="2f1"/>
        <w:tblW w:w="5000" w:type="pct"/>
        <w:tblLook w:val="04A0" w:firstRow="1" w:lastRow="0" w:firstColumn="1" w:lastColumn="0" w:noHBand="0" w:noVBand="1"/>
      </w:tblPr>
      <w:tblGrid>
        <w:gridCol w:w="540"/>
        <w:gridCol w:w="1959"/>
        <w:gridCol w:w="2229"/>
        <w:gridCol w:w="1876"/>
        <w:gridCol w:w="1369"/>
        <w:gridCol w:w="1371"/>
      </w:tblGrid>
      <w:tr w:rsidR="00CD7689" w:rsidRPr="00CD7689" w14:paraId="7FC0583A" w14:textId="77777777" w:rsidTr="00185B16">
        <w:tc>
          <w:tcPr>
            <w:tcW w:w="283" w:type="pct"/>
            <w:vAlign w:val="center"/>
          </w:tcPr>
          <w:p w14:paraId="2E446009" w14:textId="77777777" w:rsidR="00CD7689" w:rsidRPr="00CD7689" w:rsidRDefault="00CD7689" w:rsidP="00185B16">
            <w:pPr>
              <w:spacing w:line="240" w:lineRule="auto"/>
              <w:jc w:val="center"/>
              <w:rPr>
                <w:rFonts w:eastAsia="Times New Roman"/>
                <w:b w:val="0"/>
                <w:sz w:val="24"/>
                <w:szCs w:val="24"/>
                <w:lang w:val="ru-RU" w:eastAsia="ru-RU" w:bidi="ar-SA"/>
              </w:rPr>
            </w:pPr>
            <w:r w:rsidRPr="00CD7689">
              <w:rPr>
                <w:rFonts w:eastAsia="Times New Roman"/>
                <w:b w:val="0"/>
                <w:sz w:val="24"/>
                <w:szCs w:val="24"/>
                <w:lang w:val="ru-RU" w:eastAsia="ru-RU" w:bidi="ar-SA"/>
              </w:rPr>
              <w:t>№ п/п</w:t>
            </w:r>
          </w:p>
        </w:tc>
        <w:tc>
          <w:tcPr>
            <w:tcW w:w="1056" w:type="pct"/>
            <w:vAlign w:val="center"/>
          </w:tcPr>
          <w:p w14:paraId="1024F943" w14:textId="77777777" w:rsidR="00CD7689" w:rsidRPr="00CD7689" w:rsidRDefault="00CD7689" w:rsidP="00185B16">
            <w:pPr>
              <w:spacing w:line="240" w:lineRule="auto"/>
              <w:jc w:val="center"/>
              <w:rPr>
                <w:rFonts w:eastAsia="Times New Roman"/>
                <w:b w:val="0"/>
                <w:sz w:val="24"/>
                <w:szCs w:val="24"/>
                <w:lang w:val="ru-RU" w:eastAsia="ru-RU" w:bidi="ar-SA"/>
              </w:rPr>
            </w:pPr>
            <w:r w:rsidRPr="00CD7689">
              <w:rPr>
                <w:rFonts w:eastAsia="Times New Roman"/>
                <w:b w:val="0"/>
                <w:sz w:val="24"/>
                <w:szCs w:val="24"/>
                <w:lang w:val="ru-RU" w:eastAsia="ru-RU" w:bidi="ar-SA"/>
              </w:rPr>
              <w:t>Муниципальный район</w:t>
            </w:r>
          </w:p>
        </w:tc>
        <w:tc>
          <w:tcPr>
            <w:tcW w:w="1200" w:type="pct"/>
            <w:vAlign w:val="center"/>
          </w:tcPr>
          <w:p w14:paraId="757B3775" w14:textId="77777777" w:rsidR="00CD7689" w:rsidRPr="00CD7689" w:rsidRDefault="00CD7689" w:rsidP="00185B16">
            <w:pPr>
              <w:spacing w:line="240" w:lineRule="auto"/>
              <w:jc w:val="center"/>
              <w:rPr>
                <w:rFonts w:eastAsia="Times New Roman"/>
                <w:b w:val="0"/>
                <w:sz w:val="24"/>
                <w:szCs w:val="24"/>
                <w:lang w:val="ru-RU" w:eastAsia="ru-RU" w:bidi="ar-SA"/>
              </w:rPr>
            </w:pPr>
            <w:r w:rsidRPr="00CD7689">
              <w:rPr>
                <w:rFonts w:eastAsia="Times New Roman"/>
                <w:b w:val="0"/>
                <w:sz w:val="24"/>
                <w:szCs w:val="24"/>
                <w:lang w:val="ru-RU" w:eastAsia="ru-RU" w:bidi="ar-SA"/>
              </w:rPr>
              <w:t>Адрес</w:t>
            </w:r>
          </w:p>
        </w:tc>
        <w:tc>
          <w:tcPr>
            <w:tcW w:w="980" w:type="pct"/>
            <w:vAlign w:val="center"/>
          </w:tcPr>
          <w:p w14:paraId="130B8595" w14:textId="77777777" w:rsidR="00CD7689" w:rsidRPr="00CD7689" w:rsidRDefault="00CD7689" w:rsidP="00185B16">
            <w:pPr>
              <w:spacing w:line="240" w:lineRule="auto"/>
              <w:jc w:val="center"/>
              <w:rPr>
                <w:rFonts w:eastAsia="Times New Roman"/>
                <w:b w:val="0"/>
                <w:sz w:val="24"/>
                <w:szCs w:val="24"/>
                <w:lang w:val="ru-RU" w:eastAsia="ru-RU" w:bidi="ar-SA"/>
              </w:rPr>
            </w:pPr>
            <w:r w:rsidRPr="00CD7689">
              <w:rPr>
                <w:rFonts w:eastAsia="Times New Roman"/>
                <w:b w:val="0"/>
                <w:sz w:val="24"/>
                <w:szCs w:val="24"/>
                <w:lang w:val="ru-RU" w:eastAsia="ru-RU" w:bidi="ar-SA"/>
              </w:rPr>
              <w:t>Географические координаты</w:t>
            </w:r>
          </w:p>
        </w:tc>
        <w:tc>
          <w:tcPr>
            <w:tcW w:w="740" w:type="pct"/>
            <w:vAlign w:val="center"/>
          </w:tcPr>
          <w:p w14:paraId="3C106531" w14:textId="77777777" w:rsidR="00CD7689" w:rsidRPr="00CD7689" w:rsidRDefault="00CD7689" w:rsidP="00185B16">
            <w:pPr>
              <w:spacing w:line="240" w:lineRule="auto"/>
              <w:jc w:val="center"/>
              <w:rPr>
                <w:rFonts w:eastAsia="Times New Roman"/>
                <w:b w:val="0"/>
                <w:sz w:val="24"/>
                <w:szCs w:val="24"/>
                <w:lang w:val="ru-RU" w:eastAsia="ru-RU" w:bidi="ar-SA"/>
              </w:rPr>
            </w:pPr>
            <w:r w:rsidRPr="00CD7689">
              <w:rPr>
                <w:rFonts w:eastAsia="Times New Roman"/>
                <w:b w:val="0"/>
                <w:sz w:val="24"/>
                <w:szCs w:val="24"/>
                <w:lang w:val="ru-RU" w:eastAsia="ru-RU" w:bidi="ar-SA"/>
              </w:rPr>
              <w:t>Площадь</w:t>
            </w:r>
          </w:p>
          <w:p w14:paraId="5C06EE41" w14:textId="77777777" w:rsidR="00CD7689" w:rsidRPr="00CD7689" w:rsidRDefault="00CD7689" w:rsidP="00185B16">
            <w:pPr>
              <w:spacing w:line="240" w:lineRule="auto"/>
              <w:jc w:val="center"/>
              <w:rPr>
                <w:rFonts w:eastAsia="Times New Roman"/>
                <w:b w:val="0"/>
                <w:sz w:val="24"/>
                <w:szCs w:val="24"/>
                <w:lang w:val="ru-RU" w:eastAsia="ru-RU" w:bidi="ar-SA"/>
              </w:rPr>
            </w:pPr>
            <w:r w:rsidRPr="00CD7689">
              <w:rPr>
                <w:rFonts w:eastAsia="Times New Roman"/>
                <w:b w:val="0"/>
                <w:sz w:val="24"/>
                <w:szCs w:val="24"/>
                <w:lang w:val="ru-RU" w:eastAsia="ru-RU" w:bidi="ar-SA"/>
              </w:rPr>
              <w:t>кв.м.</w:t>
            </w:r>
          </w:p>
        </w:tc>
        <w:tc>
          <w:tcPr>
            <w:tcW w:w="741" w:type="pct"/>
            <w:vAlign w:val="center"/>
          </w:tcPr>
          <w:p w14:paraId="10EF0B35" w14:textId="77777777" w:rsidR="00CD7689" w:rsidRPr="00CD7689" w:rsidRDefault="00CD7689" w:rsidP="00185B16">
            <w:pPr>
              <w:spacing w:line="240" w:lineRule="auto"/>
              <w:jc w:val="center"/>
              <w:rPr>
                <w:rFonts w:eastAsia="Times New Roman"/>
                <w:b w:val="0"/>
                <w:sz w:val="24"/>
                <w:szCs w:val="24"/>
                <w:lang w:val="ru-RU" w:eastAsia="ru-RU" w:bidi="ar-SA"/>
              </w:rPr>
            </w:pPr>
            <w:r w:rsidRPr="00CD7689">
              <w:rPr>
                <w:rFonts w:eastAsia="Times New Roman"/>
                <w:b w:val="0"/>
                <w:sz w:val="24"/>
                <w:szCs w:val="24"/>
                <w:lang w:val="ru-RU" w:eastAsia="ru-RU" w:bidi="ar-SA"/>
              </w:rPr>
              <w:t>Мощность,</w:t>
            </w:r>
          </w:p>
          <w:p w14:paraId="3D8DB0B1" w14:textId="77777777" w:rsidR="00CD7689" w:rsidRPr="00CD7689" w:rsidRDefault="00CD7689" w:rsidP="00185B16">
            <w:pPr>
              <w:spacing w:line="240" w:lineRule="auto"/>
              <w:jc w:val="center"/>
              <w:rPr>
                <w:rFonts w:eastAsia="Times New Roman"/>
                <w:b w:val="0"/>
                <w:sz w:val="24"/>
                <w:szCs w:val="24"/>
                <w:lang w:val="ru-RU" w:eastAsia="ru-RU" w:bidi="ar-SA"/>
              </w:rPr>
            </w:pPr>
            <w:r w:rsidRPr="00CD7689">
              <w:rPr>
                <w:rFonts w:eastAsia="Times New Roman"/>
                <w:b w:val="0"/>
                <w:sz w:val="24"/>
                <w:szCs w:val="24"/>
                <w:lang w:val="ru-RU" w:eastAsia="ru-RU" w:bidi="ar-SA"/>
              </w:rPr>
              <w:t>т/г</w:t>
            </w:r>
          </w:p>
        </w:tc>
      </w:tr>
      <w:tr w:rsidR="00CD7689" w:rsidRPr="00CD7689" w14:paraId="7F79FD89" w14:textId="77777777" w:rsidTr="00185B16">
        <w:tc>
          <w:tcPr>
            <w:tcW w:w="283" w:type="pct"/>
            <w:vAlign w:val="center"/>
          </w:tcPr>
          <w:p w14:paraId="1105B8C9" w14:textId="77777777" w:rsidR="00CD7689" w:rsidRPr="00CD7689" w:rsidRDefault="00CD7689" w:rsidP="003F3920">
            <w:pPr>
              <w:spacing w:after="0" w:line="240" w:lineRule="auto"/>
              <w:jc w:val="center"/>
              <w:rPr>
                <w:rFonts w:eastAsia="Times New Roman"/>
                <w:b w:val="0"/>
                <w:sz w:val="24"/>
                <w:szCs w:val="24"/>
                <w:lang w:val="ru-RU" w:eastAsia="ru-RU" w:bidi="ar-SA"/>
              </w:rPr>
            </w:pPr>
            <w:r w:rsidRPr="00CD7689">
              <w:rPr>
                <w:rFonts w:eastAsia="Times New Roman"/>
                <w:b w:val="0"/>
                <w:sz w:val="24"/>
                <w:szCs w:val="24"/>
                <w:lang w:val="ru-RU" w:eastAsia="ru-RU" w:bidi="ar-SA"/>
              </w:rPr>
              <w:t>1</w:t>
            </w:r>
          </w:p>
        </w:tc>
        <w:tc>
          <w:tcPr>
            <w:tcW w:w="1056" w:type="pct"/>
            <w:vAlign w:val="center"/>
          </w:tcPr>
          <w:p w14:paraId="238EB97C" w14:textId="77777777" w:rsidR="00CD7689" w:rsidRPr="00CD7689" w:rsidRDefault="00CD7689" w:rsidP="003F3920">
            <w:pPr>
              <w:spacing w:after="0" w:line="240" w:lineRule="auto"/>
              <w:jc w:val="center"/>
              <w:rPr>
                <w:rFonts w:eastAsia="Times New Roman"/>
                <w:b w:val="0"/>
                <w:sz w:val="24"/>
                <w:szCs w:val="24"/>
                <w:lang w:val="ru-RU" w:eastAsia="ru-RU" w:bidi="ar-SA"/>
              </w:rPr>
            </w:pPr>
            <w:r w:rsidRPr="00CD7689">
              <w:rPr>
                <w:rFonts w:eastAsia="Times New Roman"/>
                <w:b w:val="0"/>
                <w:sz w:val="24"/>
                <w:szCs w:val="24"/>
                <w:lang w:val="ru-RU" w:eastAsia="ru-RU" w:bidi="ar-SA"/>
              </w:rPr>
              <w:t>Алтайский муниципальный район</w:t>
            </w:r>
          </w:p>
        </w:tc>
        <w:tc>
          <w:tcPr>
            <w:tcW w:w="1200" w:type="pct"/>
            <w:vAlign w:val="center"/>
          </w:tcPr>
          <w:p w14:paraId="356E81F2" w14:textId="77777777" w:rsidR="00CD7689" w:rsidRPr="00CD7689" w:rsidRDefault="00CD7689" w:rsidP="003F3920">
            <w:pPr>
              <w:spacing w:after="0" w:line="240" w:lineRule="auto"/>
              <w:jc w:val="center"/>
              <w:rPr>
                <w:b w:val="0"/>
                <w:sz w:val="24"/>
                <w:szCs w:val="24"/>
                <w:lang w:val="ru-RU"/>
              </w:rPr>
            </w:pPr>
            <w:r w:rsidRPr="00CD7689">
              <w:rPr>
                <w:b w:val="0"/>
                <w:sz w:val="24"/>
                <w:szCs w:val="24"/>
                <w:lang w:val="ru-RU"/>
              </w:rPr>
              <w:t>с.Алтайское,</w:t>
            </w:r>
          </w:p>
          <w:p w14:paraId="6B7BE7B8" w14:textId="77777777" w:rsidR="00CD7689" w:rsidRPr="00CD7689" w:rsidRDefault="00CD7689" w:rsidP="003F3920">
            <w:pPr>
              <w:spacing w:after="0" w:line="240" w:lineRule="auto"/>
              <w:jc w:val="center"/>
              <w:rPr>
                <w:b w:val="0"/>
                <w:sz w:val="24"/>
                <w:szCs w:val="24"/>
                <w:lang w:val="ru-RU"/>
              </w:rPr>
            </w:pPr>
            <w:r w:rsidRPr="00CD7689">
              <w:rPr>
                <w:b w:val="0"/>
                <w:sz w:val="24"/>
                <w:szCs w:val="24"/>
                <w:lang w:val="ru-RU"/>
              </w:rPr>
              <w:t>0,9 км западнее</w:t>
            </w:r>
          </w:p>
        </w:tc>
        <w:tc>
          <w:tcPr>
            <w:tcW w:w="980" w:type="pct"/>
            <w:vAlign w:val="center"/>
          </w:tcPr>
          <w:p w14:paraId="0B7570A3" w14:textId="77777777" w:rsidR="00CD7689" w:rsidRPr="00CD7689" w:rsidRDefault="00CD7689" w:rsidP="003F3920">
            <w:pPr>
              <w:spacing w:after="0" w:line="240" w:lineRule="auto"/>
              <w:jc w:val="center"/>
              <w:rPr>
                <w:b w:val="0"/>
                <w:sz w:val="24"/>
                <w:szCs w:val="24"/>
                <w:lang w:val="ru-RU"/>
              </w:rPr>
            </w:pPr>
            <w:r w:rsidRPr="00CD7689">
              <w:rPr>
                <w:b w:val="0"/>
                <w:sz w:val="24"/>
                <w:szCs w:val="24"/>
                <w:lang w:val="ru-RU"/>
              </w:rPr>
              <w:t>51.952494, 85.369091</w:t>
            </w:r>
          </w:p>
        </w:tc>
        <w:tc>
          <w:tcPr>
            <w:tcW w:w="740" w:type="pct"/>
            <w:vAlign w:val="center"/>
          </w:tcPr>
          <w:p w14:paraId="336EDB2E" w14:textId="77777777" w:rsidR="00CD7689" w:rsidRPr="00CD7689" w:rsidRDefault="00CD7689" w:rsidP="003F3920">
            <w:pPr>
              <w:spacing w:after="0" w:line="240" w:lineRule="auto"/>
              <w:jc w:val="center"/>
              <w:rPr>
                <w:rFonts w:eastAsia="Times New Roman"/>
                <w:b w:val="0"/>
                <w:sz w:val="24"/>
                <w:szCs w:val="24"/>
                <w:lang w:val="ru-RU" w:eastAsia="ru-RU" w:bidi="ar-SA"/>
              </w:rPr>
            </w:pPr>
            <w:r w:rsidRPr="00CD7689">
              <w:rPr>
                <w:rFonts w:eastAsia="Times New Roman"/>
                <w:b w:val="0"/>
                <w:sz w:val="24"/>
                <w:szCs w:val="24"/>
                <w:lang w:val="ru-RU" w:eastAsia="ru-RU" w:bidi="ar-SA"/>
              </w:rPr>
              <w:t>20000</w:t>
            </w:r>
          </w:p>
        </w:tc>
        <w:tc>
          <w:tcPr>
            <w:tcW w:w="741" w:type="pct"/>
            <w:vAlign w:val="center"/>
          </w:tcPr>
          <w:p w14:paraId="3EDB55DE" w14:textId="77777777" w:rsidR="00CD7689" w:rsidRPr="00CD7689" w:rsidRDefault="00CD7689" w:rsidP="003F3920">
            <w:pPr>
              <w:spacing w:after="0" w:line="240" w:lineRule="auto"/>
              <w:jc w:val="center"/>
              <w:rPr>
                <w:rFonts w:eastAsia="Times New Roman"/>
                <w:b w:val="0"/>
                <w:sz w:val="24"/>
                <w:szCs w:val="24"/>
                <w:lang w:val="ru-RU" w:eastAsia="ru-RU" w:bidi="ar-SA"/>
              </w:rPr>
            </w:pPr>
            <w:r w:rsidRPr="00CD7689">
              <w:rPr>
                <w:rFonts w:eastAsia="Times New Roman"/>
                <w:b w:val="0"/>
                <w:sz w:val="24"/>
                <w:szCs w:val="24"/>
                <w:lang w:val="ru-RU" w:eastAsia="ru-RU" w:bidi="ar-SA"/>
              </w:rPr>
              <w:t>10000</w:t>
            </w:r>
          </w:p>
        </w:tc>
      </w:tr>
    </w:tbl>
    <w:p w14:paraId="06007373" w14:textId="77777777" w:rsidR="00CD7689" w:rsidRPr="008B3E78" w:rsidRDefault="00CD7689" w:rsidP="003F3920">
      <w:pPr>
        <w:pStyle w:val="S"/>
        <w:rPr>
          <w:highlight w:val="lightGray"/>
        </w:rPr>
      </w:pPr>
    </w:p>
    <w:p w14:paraId="5A59ADDC" w14:textId="77777777" w:rsidR="00CD7689" w:rsidRPr="006F1682" w:rsidRDefault="00CD7689" w:rsidP="00CD7689">
      <w:pPr>
        <w:pStyle w:val="S"/>
        <w:rPr>
          <w:szCs w:val="28"/>
        </w:rPr>
      </w:pPr>
      <w:r w:rsidRPr="006F1682">
        <w:rPr>
          <w:szCs w:val="28"/>
        </w:rPr>
        <w:t>В Территориальной схема обращения с отходами представлены переходная и перспективная схемы потоков ТКО, приведенные в таблицах 2.</w:t>
      </w:r>
      <w:r>
        <w:rPr>
          <w:szCs w:val="28"/>
        </w:rPr>
        <w:t>2</w:t>
      </w:r>
      <w:r w:rsidRPr="006F1682">
        <w:rPr>
          <w:szCs w:val="28"/>
        </w:rPr>
        <w:t>.13-3, 2.</w:t>
      </w:r>
      <w:r>
        <w:rPr>
          <w:szCs w:val="28"/>
        </w:rPr>
        <w:t>2</w:t>
      </w:r>
      <w:r w:rsidRPr="006F1682">
        <w:rPr>
          <w:szCs w:val="28"/>
        </w:rPr>
        <w:t>.13-4.</w:t>
      </w:r>
    </w:p>
    <w:p w14:paraId="3D6FBBC5" w14:textId="77777777" w:rsidR="00CD7689" w:rsidRDefault="00CD7689" w:rsidP="00CD7689">
      <w:pPr>
        <w:pStyle w:val="S"/>
      </w:pPr>
    </w:p>
    <w:p w14:paraId="02834F29" w14:textId="77777777" w:rsidR="00CD7689" w:rsidRDefault="00CD7689" w:rsidP="00CD7689">
      <w:pPr>
        <w:pStyle w:val="S"/>
        <w:sectPr w:rsidR="00CD7689" w:rsidSect="00185B16">
          <w:pgSz w:w="11906" w:h="16838"/>
          <w:pgMar w:top="1134" w:right="851" w:bottom="1134" w:left="1701" w:header="708" w:footer="708" w:gutter="0"/>
          <w:cols w:space="708"/>
          <w:docGrid w:linePitch="382"/>
        </w:sectPr>
      </w:pPr>
    </w:p>
    <w:p w14:paraId="02807C2A" w14:textId="77777777" w:rsidR="00CD7689" w:rsidRPr="006F1682" w:rsidRDefault="00CD7689" w:rsidP="00CD7689">
      <w:pPr>
        <w:pStyle w:val="S"/>
        <w:jc w:val="right"/>
        <w:rPr>
          <w:i/>
          <w:szCs w:val="28"/>
        </w:rPr>
      </w:pPr>
      <w:r w:rsidRPr="006F1682">
        <w:rPr>
          <w:i/>
          <w:szCs w:val="28"/>
        </w:rPr>
        <w:lastRenderedPageBreak/>
        <w:t>Таблица 2.</w:t>
      </w:r>
      <w:r>
        <w:rPr>
          <w:i/>
          <w:szCs w:val="28"/>
        </w:rPr>
        <w:t>2</w:t>
      </w:r>
      <w:r w:rsidRPr="006F1682">
        <w:rPr>
          <w:i/>
          <w:szCs w:val="28"/>
        </w:rPr>
        <w:t>.13-3</w:t>
      </w:r>
    </w:p>
    <w:p w14:paraId="16280771" w14:textId="77777777" w:rsidR="00CD7689" w:rsidRPr="006F1682" w:rsidRDefault="00CD7689" w:rsidP="00CD7689">
      <w:pPr>
        <w:pStyle w:val="S"/>
        <w:rPr>
          <w:szCs w:val="28"/>
        </w:rPr>
      </w:pPr>
    </w:p>
    <w:p w14:paraId="18B23CA9" w14:textId="77777777" w:rsidR="00CD7689" w:rsidRPr="006F1682" w:rsidRDefault="00CD7689" w:rsidP="00CD7689">
      <w:pPr>
        <w:pStyle w:val="S"/>
        <w:ind w:firstLine="0"/>
        <w:jc w:val="center"/>
        <w:rPr>
          <w:i/>
          <w:szCs w:val="28"/>
        </w:rPr>
      </w:pPr>
      <w:r w:rsidRPr="006F1682">
        <w:rPr>
          <w:i/>
          <w:szCs w:val="28"/>
        </w:rPr>
        <w:t xml:space="preserve">Переходная схема потоков отходов на территории </w:t>
      </w:r>
      <w:r>
        <w:rPr>
          <w:i/>
          <w:szCs w:val="28"/>
        </w:rPr>
        <w:t>Айского сельсовета</w:t>
      </w:r>
    </w:p>
    <w:tbl>
      <w:tblPr>
        <w:tblW w:w="5000" w:type="pct"/>
        <w:tblLayout w:type="fixed"/>
        <w:tblLook w:val="04A0" w:firstRow="1" w:lastRow="0" w:firstColumn="1" w:lastColumn="0" w:noHBand="0" w:noVBand="1"/>
      </w:tblPr>
      <w:tblGrid>
        <w:gridCol w:w="1061"/>
        <w:gridCol w:w="1231"/>
        <w:gridCol w:w="1231"/>
        <w:gridCol w:w="1373"/>
        <w:gridCol w:w="1505"/>
        <w:gridCol w:w="1216"/>
        <w:gridCol w:w="1385"/>
        <w:gridCol w:w="1231"/>
        <w:gridCol w:w="1273"/>
        <w:gridCol w:w="1565"/>
        <w:gridCol w:w="1205"/>
      </w:tblGrid>
      <w:tr w:rsidR="00CD7689" w:rsidRPr="00CD7689" w14:paraId="4914FB66" w14:textId="77777777" w:rsidTr="00185B16">
        <w:trPr>
          <w:trHeight w:val="300"/>
        </w:trPr>
        <w:tc>
          <w:tcPr>
            <w:tcW w:w="37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8CDDD9C" w14:textId="77777777" w:rsidR="00CD7689" w:rsidRPr="00CD7689" w:rsidRDefault="00CD7689" w:rsidP="00CD7689">
            <w:pPr>
              <w:spacing w:after="0" w:line="240" w:lineRule="auto"/>
              <w:jc w:val="center"/>
              <w:rPr>
                <w:b w:val="0"/>
                <w:sz w:val="24"/>
                <w:szCs w:val="24"/>
              </w:rPr>
            </w:pPr>
          </w:p>
        </w:tc>
        <w:tc>
          <w:tcPr>
            <w:tcW w:w="1343" w:type="pct"/>
            <w:gridSpan w:val="3"/>
            <w:tcBorders>
              <w:top w:val="single" w:sz="4" w:space="0" w:color="auto"/>
              <w:left w:val="nil"/>
              <w:bottom w:val="single" w:sz="4" w:space="0" w:color="auto"/>
              <w:right w:val="single" w:sz="4" w:space="0" w:color="000000"/>
            </w:tcBorders>
            <w:shd w:val="clear" w:color="auto" w:fill="auto"/>
            <w:vAlign w:val="center"/>
            <w:hideMark/>
          </w:tcPr>
          <w:p w14:paraId="5CBB4C28" w14:textId="77777777" w:rsidR="00CD7689" w:rsidRPr="00CD7689" w:rsidRDefault="00CD7689" w:rsidP="00CD7689">
            <w:pPr>
              <w:spacing w:after="0" w:line="240" w:lineRule="auto"/>
              <w:jc w:val="center"/>
              <w:rPr>
                <w:b w:val="0"/>
                <w:color w:val="000000"/>
                <w:sz w:val="24"/>
                <w:szCs w:val="24"/>
              </w:rPr>
            </w:pPr>
            <w:r w:rsidRPr="00CD7689">
              <w:rPr>
                <w:b w:val="0"/>
                <w:sz w:val="24"/>
                <w:szCs w:val="24"/>
              </w:rPr>
              <w:t>Объект сортировки</w:t>
            </w:r>
          </w:p>
        </w:tc>
        <w:tc>
          <w:tcPr>
            <w:tcW w:w="1438" w:type="pct"/>
            <w:gridSpan w:val="3"/>
            <w:tcBorders>
              <w:top w:val="single" w:sz="4" w:space="0" w:color="auto"/>
              <w:left w:val="nil"/>
              <w:bottom w:val="single" w:sz="4" w:space="0" w:color="auto"/>
              <w:right w:val="single" w:sz="4" w:space="0" w:color="000000"/>
            </w:tcBorders>
            <w:shd w:val="clear" w:color="auto" w:fill="auto"/>
            <w:vAlign w:val="center"/>
            <w:hideMark/>
          </w:tcPr>
          <w:p w14:paraId="186581CE" w14:textId="77777777" w:rsidR="00CD7689" w:rsidRPr="00CD7689" w:rsidRDefault="00CD7689" w:rsidP="00CD7689">
            <w:pPr>
              <w:spacing w:after="0" w:line="240" w:lineRule="auto"/>
              <w:jc w:val="center"/>
              <w:rPr>
                <w:b w:val="0"/>
                <w:sz w:val="24"/>
                <w:szCs w:val="24"/>
              </w:rPr>
            </w:pPr>
            <w:r w:rsidRPr="00CD7689">
              <w:rPr>
                <w:b w:val="0"/>
                <w:sz w:val="24"/>
                <w:szCs w:val="24"/>
              </w:rPr>
              <w:t>Объект термического обезвреживания</w:t>
            </w:r>
          </w:p>
        </w:tc>
        <w:tc>
          <w:tcPr>
            <w:tcW w:w="1848" w:type="pct"/>
            <w:gridSpan w:val="4"/>
            <w:tcBorders>
              <w:top w:val="single" w:sz="4" w:space="0" w:color="auto"/>
              <w:left w:val="nil"/>
              <w:bottom w:val="single" w:sz="4" w:space="0" w:color="auto"/>
              <w:right w:val="single" w:sz="4" w:space="0" w:color="000000"/>
            </w:tcBorders>
            <w:shd w:val="clear" w:color="auto" w:fill="auto"/>
            <w:vAlign w:val="center"/>
            <w:hideMark/>
          </w:tcPr>
          <w:p w14:paraId="093172FD" w14:textId="77777777" w:rsidR="00CD7689" w:rsidRPr="00CD7689" w:rsidRDefault="00CD7689" w:rsidP="00CD7689">
            <w:pPr>
              <w:spacing w:after="0" w:line="240" w:lineRule="auto"/>
              <w:jc w:val="center"/>
              <w:rPr>
                <w:b w:val="0"/>
                <w:sz w:val="24"/>
                <w:szCs w:val="24"/>
              </w:rPr>
            </w:pPr>
            <w:r w:rsidRPr="00CD7689">
              <w:rPr>
                <w:b w:val="0"/>
                <w:sz w:val="24"/>
                <w:szCs w:val="24"/>
              </w:rPr>
              <w:t>Объект конечного размещения действующий</w:t>
            </w:r>
          </w:p>
        </w:tc>
      </w:tr>
      <w:tr w:rsidR="00CD7689" w:rsidRPr="00CD7689" w14:paraId="40BF954A" w14:textId="77777777" w:rsidTr="00185B16">
        <w:trPr>
          <w:trHeight w:val="1260"/>
        </w:trPr>
        <w:tc>
          <w:tcPr>
            <w:tcW w:w="372" w:type="pct"/>
            <w:vMerge/>
            <w:tcBorders>
              <w:top w:val="single" w:sz="4" w:space="0" w:color="auto"/>
              <w:left w:val="single" w:sz="4" w:space="0" w:color="auto"/>
              <w:bottom w:val="single" w:sz="4" w:space="0" w:color="000000"/>
              <w:right w:val="single" w:sz="4" w:space="0" w:color="auto"/>
            </w:tcBorders>
            <w:vAlign w:val="center"/>
            <w:hideMark/>
          </w:tcPr>
          <w:p w14:paraId="44FD4754" w14:textId="77777777" w:rsidR="00CD7689" w:rsidRPr="00CD7689" w:rsidRDefault="00CD7689" w:rsidP="00CD7689">
            <w:pPr>
              <w:spacing w:after="0" w:line="240" w:lineRule="auto"/>
              <w:jc w:val="center"/>
              <w:rPr>
                <w:b w:val="0"/>
                <w:sz w:val="24"/>
                <w:szCs w:val="24"/>
              </w:rPr>
            </w:pPr>
          </w:p>
        </w:tc>
        <w:tc>
          <w:tcPr>
            <w:tcW w:w="431" w:type="pct"/>
            <w:tcBorders>
              <w:top w:val="nil"/>
              <w:left w:val="nil"/>
              <w:bottom w:val="single" w:sz="4" w:space="0" w:color="auto"/>
              <w:right w:val="single" w:sz="4" w:space="0" w:color="auto"/>
            </w:tcBorders>
            <w:shd w:val="clear" w:color="auto" w:fill="auto"/>
            <w:vAlign w:val="center"/>
            <w:hideMark/>
          </w:tcPr>
          <w:p w14:paraId="43A64219" w14:textId="77777777" w:rsidR="00CD7689" w:rsidRPr="00CD7689" w:rsidRDefault="00CD7689" w:rsidP="00CD7689">
            <w:pPr>
              <w:spacing w:after="0" w:line="240" w:lineRule="auto"/>
              <w:jc w:val="center"/>
              <w:rPr>
                <w:b w:val="0"/>
                <w:sz w:val="24"/>
                <w:szCs w:val="24"/>
              </w:rPr>
            </w:pPr>
            <w:r w:rsidRPr="00CD7689">
              <w:rPr>
                <w:b w:val="0"/>
                <w:sz w:val="24"/>
                <w:szCs w:val="24"/>
              </w:rPr>
              <w:t>Наименование</w:t>
            </w:r>
          </w:p>
        </w:tc>
        <w:tc>
          <w:tcPr>
            <w:tcW w:w="431" w:type="pct"/>
            <w:tcBorders>
              <w:top w:val="nil"/>
              <w:left w:val="nil"/>
              <w:bottom w:val="single" w:sz="4" w:space="0" w:color="auto"/>
              <w:right w:val="single" w:sz="4" w:space="0" w:color="auto"/>
            </w:tcBorders>
            <w:shd w:val="clear" w:color="auto" w:fill="auto"/>
            <w:vAlign w:val="center"/>
            <w:hideMark/>
          </w:tcPr>
          <w:p w14:paraId="5C429817" w14:textId="77777777" w:rsidR="00CD7689" w:rsidRPr="00CD7689" w:rsidRDefault="00CD7689" w:rsidP="00CD7689">
            <w:pPr>
              <w:spacing w:after="0" w:line="240" w:lineRule="auto"/>
              <w:jc w:val="center"/>
              <w:rPr>
                <w:b w:val="0"/>
                <w:sz w:val="24"/>
                <w:szCs w:val="24"/>
              </w:rPr>
            </w:pPr>
            <w:r w:rsidRPr="00CD7689">
              <w:rPr>
                <w:b w:val="0"/>
                <w:sz w:val="24"/>
                <w:szCs w:val="24"/>
              </w:rPr>
              <w:t>Адрес</w:t>
            </w:r>
          </w:p>
        </w:tc>
        <w:tc>
          <w:tcPr>
            <w:tcW w:w="481" w:type="pct"/>
            <w:tcBorders>
              <w:top w:val="nil"/>
              <w:left w:val="nil"/>
              <w:bottom w:val="single" w:sz="4" w:space="0" w:color="auto"/>
              <w:right w:val="single" w:sz="4" w:space="0" w:color="auto"/>
            </w:tcBorders>
            <w:shd w:val="clear" w:color="auto" w:fill="auto"/>
            <w:vAlign w:val="center"/>
            <w:hideMark/>
          </w:tcPr>
          <w:p w14:paraId="01D1907D" w14:textId="77777777" w:rsidR="00CD7689" w:rsidRPr="00CD7689" w:rsidRDefault="00CD7689" w:rsidP="00CD7689">
            <w:pPr>
              <w:spacing w:after="0" w:line="240" w:lineRule="auto"/>
              <w:ind w:left="-104" w:right="-108"/>
              <w:jc w:val="center"/>
              <w:rPr>
                <w:b w:val="0"/>
                <w:sz w:val="24"/>
                <w:szCs w:val="24"/>
              </w:rPr>
            </w:pPr>
            <w:r w:rsidRPr="00CD7689">
              <w:rPr>
                <w:b w:val="0"/>
                <w:sz w:val="24"/>
                <w:szCs w:val="24"/>
              </w:rPr>
              <w:t>Географические координаты</w:t>
            </w:r>
          </w:p>
        </w:tc>
        <w:tc>
          <w:tcPr>
            <w:tcW w:w="527" w:type="pct"/>
            <w:tcBorders>
              <w:top w:val="nil"/>
              <w:left w:val="nil"/>
              <w:bottom w:val="single" w:sz="4" w:space="0" w:color="auto"/>
              <w:right w:val="single" w:sz="4" w:space="0" w:color="auto"/>
            </w:tcBorders>
            <w:shd w:val="clear" w:color="auto" w:fill="auto"/>
            <w:vAlign w:val="center"/>
            <w:hideMark/>
          </w:tcPr>
          <w:p w14:paraId="5FA0AEA0" w14:textId="77777777" w:rsidR="00CD7689" w:rsidRPr="00CD7689" w:rsidRDefault="00CD7689" w:rsidP="00CD7689">
            <w:pPr>
              <w:spacing w:after="0" w:line="240" w:lineRule="auto"/>
              <w:ind w:left="-109" w:right="-108"/>
              <w:jc w:val="center"/>
              <w:rPr>
                <w:b w:val="0"/>
                <w:sz w:val="24"/>
                <w:szCs w:val="24"/>
              </w:rPr>
            </w:pPr>
            <w:r w:rsidRPr="00CD7689">
              <w:rPr>
                <w:b w:val="0"/>
                <w:sz w:val="24"/>
                <w:szCs w:val="24"/>
              </w:rPr>
              <w:t>Наименование</w:t>
            </w:r>
          </w:p>
        </w:tc>
        <w:tc>
          <w:tcPr>
            <w:tcW w:w="426" w:type="pct"/>
            <w:tcBorders>
              <w:top w:val="nil"/>
              <w:left w:val="nil"/>
              <w:bottom w:val="single" w:sz="4" w:space="0" w:color="auto"/>
              <w:right w:val="single" w:sz="4" w:space="0" w:color="auto"/>
            </w:tcBorders>
            <w:shd w:val="clear" w:color="auto" w:fill="auto"/>
            <w:vAlign w:val="center"/>
            <w:hideMark/>
          </w:tcPr>
          <w:p w14:paraId="32581834" w14:textId="77777777" w:rsidR="00CD7689" w:rsidRPr="00CD7689" w:rsidRDefault="00CD7689" w:rsidP="00CD7689">
            <w:pPr>
              <w:spacing w:after="0" w:line="240" w:lineRule="auto"/>
              <w:jc w:val="center"/>
              <w:rPr>
                <w:b w:val="0"/>
                <w:sz w:val="24"/>
                <w:szCs w:val="24"/>
              </w:rPr>
            </w:pPr>
            <w:r w:rsidRPr="00CD7689">
              <w:rPr>
                <w:b w:val="0"/>
                <w:sz w:val="24"/>
                <w:szCs w:val="24"/>
              </w:rPr>
              <w:t>Адрес</w:t>
            </w:r>
          </w:p>
        </w:tc>
        <w:tc>
          <w:tcPr>
            <w:tcW w:w="485" w:type="pct"/>
            <w:tcBorders>
              <w:top w:val="nil"/>
              <w:left w:val="nil"/>
              <w:bottom w:val="single" w:sz="4" w:space="0" w:color="auto"/>
              <w:right w:val="single" w:sz="4" w:space="0" w:color="auto"/>
            </w:tcBorders>
            <w:shd w:val="clear" w:color="auto" w:fill="auto"/>
            <w:vAlign w:val="center"/>
            <w:hideMark/>
          </w:tcPr>
          <w:p w14:paraId="78A558D5" w14:textId="77777777" w:rsidR="00CD7689" w:rsidRPr="00CD7689" w:rsidRDefault="00CD7689" w:rsidP="00CD7689">
            <w:pPr>
              <w:spacing w:after="0" w:line="240" w:lineRule="auto"/>
              <w:ind w:left="-92" w:right="-107"/>
              <w:jc w:val="center"/>
              <w:rPr>
                <w:b w:val="0"/>
                <w:sz w:val="24"/>
                <w:szCs w:val="24"/>
              </w:rPr>
            </w:pPr>
            <w:r w:rsidRPr="00CD7689">
              <w:rPr>
                <w:b w:val="0"/>
                <w:sz w:val="24"/>
                <w:szCs w:val="24"/>
              </w:rPr>
              <w:t>Географические координаты</w:t>
            </w:r>
          </w:p>
        </w:tc>
        <w:tc>
          <w:tcPr>
            <w:tcW w:w="431" w:type="pct"/>
            <w:tcBorders>
              <w:top w:val="nil"/>
              <w:left w:val="nil"/>
              <w:bottom w:val="single" w:sz="4" w:space="0" w:color="auto"/>
              <w:right w:val="single" w:sz="4" w:space="0" w:color="auto"/>
            </w:tcBorders>
            <w:shd w:val="clear" w:color="auto" w:fill="auto"/>
            <w:vAlign w:val="center"/>
            <w:hideMark/>
          </w:tcPr>
          <w:p w14:paraId="7A4DCA54" w14:textId="77777777" w:rsidR="00CD7689" w:rsidRPr="00CD7689" w:rsidRDefault="00CD7689" w:rsidP="00CD7689">
            <w:pPr>
              <w:spacing w:after="0" w:line="240" w:lineRule="auto"/>
              <w:jc w:val="center"/>
              <w:rPr>
                <w:b w:val="0"/>
                <w:sz w:val="24"/>
                <w:szCs w:val="24"/>
              </w:rPr>
            </w:pPr>
            <w:r w:rsidRPr="00CD7689">
              <w:rPr>
                <w:b w:val="0"/>
                <w:sz w:val="24"/>
                <w:szCs w:val="24"/>
              </w:rPr>
              <w:t>Наименование</w:t>
            </w:r>
          </w:p>
        </w:tc>
        <w:tc>
          <w:tcPr>
            <w:tcW w:w="446" w:type="pct"/>
            <w:tcBorders>
              <w:top w:val="nil"/>
              <w:left w:val="nil"/>
              <w:bottom w:val="single" w:sz="4" w:space="0" w:color="auto"/>
              <w:right w:val="single" w:sz="4" w:space="0" w:color="auto"/>
            </w:tcBorders>
            <w:shd w:val="clear" w:color="auto" w:fill="auto"/>
            <w:vAlign w:val="center"/>
            <w:hideMark/>
          </w:tcPr>
          <w:p w14:paraId="1557E889" w14:textId="77777777" w:rsidR="00CD7689" w:rsidRPr="00CD7689" w:rsidRDefault="00CD7689" w:rsidP="00CD7689">
            <w:pPr>
              <w:spacing w:after="0" w:line="240" w:lineRule="auto"/>
              <w:jc w:val="center"/>
              <w:rPr>
                <w:b w:val="0"/>
                <w:sz w:val="24"/>
                <w:szCs w:val="24"/>
              </w:rPr>
            </w:pPr>
            <w:r w:rsidRPr="00CD7689">
              <w:rPr>
                <w:b w:val="0"/>
                <w:sz w:val="24"/>
                <w:szCs w:val="24"/>
              </w:rPr>
              <w:t>Адрес</w:t>
            </w:r>
          </w:p>
        </w:tc>
        <w:tc>
          <w:tcPr>
            <w:tcW w:w="548" w:type="pct"/>
            <w:tcBorders>
              <w:top w:val="nil"/>
              <w:left w:val="nil"/>
              <w:bottom w:val="single" w:sz="4" w:space="0" w:color="auto"/>
              <w:right w:val="single" w:sz="4" w:space="0" w:color="auto"/>
            </w:tcBorders>
            <w:shd w:val="clear" w:color="auto" w:fill="auto"/>
            <w:vAlign w:val="center"/>
            <w:hideMark/>
          </w:tcPr>
          <w:p w14:paraId="68809886" w14:textId="77777777" w:rsidR="00CD7689" w:rsidRPr="00CD7689" w:rsidRDefault="00CD7689" w:rsidP="00CD7689">
            <w:pPr>
              <w:spacing w:after="0" w:line="240" w:lineRule="auto"/>
              <w:jc w:val="center"/>
              <w:rPr>
                <w:b w:val="0"/>
                <w:sz w:val="24"/>
                <w:szCs w:val="24"/>
              </w:rPr>
            </w:pPr>
            <w:r w:rsidRPr="00CD7689">
              <w:rPr>
                <w:b w:val="0"/>
                <w:sz w:val="24"/>
                <w:szCs w:val="24"/>
              </w:rPr>
              <w:t>Категория земель</w:t>
            </w:r>
          </w:p>
        </w:tc>
        <w:tc>
          <w:tcPr>
            <w:tcW w:w="422" w:type="pct"/>
            <w:tcBorders>
              <w:top w:val="nil"/>
              <w:left w:val="nil"/>
              <w:bottom w:val="single" w:sz="4" w:space="0" w:color="auto"/>
              <w:right w:val="single" w:sz="4" w:space="0" w:color="auto"/>
            </w:tcBorders>
            <w:shd w:val="clear" w:color="auto" w:fill="auto"/>
            <w:vAlign w:val="center"/>
            <w:hideMark/>
          </w:tcPr>
          <w:p w14:paraId="286834D5" w14:textId="77777777" w:rsidR="00CD7689" w:rsidRPr="00CD7689" w:rsidRDefault="00CD7689" w:rsidP="00CD7689">
            <w:pPr>
              <w:spacing w:after="0" w:line="240" w:lineRule="auto"/>
              <w:ind w:left="-136" w:right="-172"/>
              <w:jc w:val="center"/>
              <w:rPr>
                <w:b w:val="0"/>
                <w:sz w:val="24"/>
                <w:szCs w:val="24"/>
              </w:rPr>
            </w:pPr>
            <w:r w:rsidRPr="00CD7689">
              <w:rPr>
                <w:b w:val="0"/>
                <w:sz w:val="24"/>
                <w:szCs w:val="24"/>
              </w:rPr>
              <w:t>Географические координаты</w:t>
            </w:r>
          </w:p>
        </w:tc>
      </w:tr>
      <w:tr w:rsidR="00CD7689" w:rsidRPr="00CD7689" w14:paraId="542E156A" w14:textId="77777777" w:rsidTr="00CD7689">
        <w:trPr>
          <w:trHeight w:val="980"/>
        </w:trPr>
        <w:tc>
          <w:tcPr>
            <w:tcW w:w="372" w:type="pct"/>
            <w:tcBorders>
              <w:top w:val="single" w:sz="4" w:space="0" w:color="000000"/>
              <w:left w:val="single" w:sz="4" w:space="0" w:color="auto"/>
              <w:bottom w:val="single" w:sz="4" w:space="0" w:color="auto"/>
              <w:right w:val="single" w:sz="4" w:space="0" w:color="auto"/>
            </w:tcBorders>
            <w:shd w:val="clear" w:color="auto" w:fill="auto"/>
            <w:vAlign w:val="center"/>
            <w:hideMark/>
          </w:tcPr>
          <w:p w14:paraId="10CEFD6B" w14:textId="77777777" w:rsidR="00CD7689" w:rsidRPr="00CD7689" w:rsidRDefault="00CD7689" w:rsidP="00CD7689">
            <w:pPr>
              <w:spacing w:after="0" w:line="240" w:lineRule="auto"/>
              <w:rPr>
                <w:b w:val="0"/>
                <w:color w:val="000000"/>
                <w:sz w:val="24"/>
                <w:szCs w:val="24"/>
              </w:rPr>
            </w:pPr>
            <w:r w:rsidRPr="00CD7689">
              <w:rPr>
                <w:b w:val="0"/>
                <w:color w:val="000000"/>
                <w:sz w:val="24"/>
                <w:szCs w:val="24"/>
              </w:rPr>
              <w:t>с. Ая</w:t>
            </w:r>
          </w:p>
        </w:tc>
        <w:tc>
          <w:tcPr>
            <w:tcW w:w="431" w:type="pct"/>
            <w:vMerge w:val="restart"/>
            <w:tcBorders>
              <w:top w:val="nil"/>
              <w:left w:val="nil"/>
              <w:right w:val="single" w:sz="4" w:space="0" w:color="auto"/>
            </w:tcBorders>
            <w:shd w:val="clear" w:color="auto" w:fill="auto"/>
            <w:vAlign w:val="center"/>
            <w:hideMark/>
          </w:tcPr>
          <w:p w14:paraId="6FDCBAEC" w14:textId="77777777" w:rsidR="00CD7689" w:rsidRPr="00CD7689" w:rsidRDefault="00CD7689" w:rsidP="00CD7689">
            <w:pPr>
              <w:spacing w:after="0" w:line="240" w:lineRule="auto"/>
              <w:ind w:left="-109" w:right="-61"/>
              <w:jc w:val="center"/>
              <w:rPr>
                <w:b w:val="0"/>
                <w:color w:val="000000"/>
                <w:sz w:val="24"/>
                <w:szCs w:val="24"/>
              </w:rPr>
            </w:pPr>
            <w:r w:rsidRPr="00CD7689">
              <w:rPr>
                <w:b w:val="0"/>
                <w:color w:val="000000"/>
                <w:sz w:val="24"/>
                <w:szCs w:val="24"/>
              </w:rPr>
              <w:t>МСК, мощностью 10000 т/г</w:t>
            </w:r>
          </w:p>
        </w:tc>
        <w:tc>
          <w:tcPr>
            <w:tcW w:w="431" w:type="pct"/>
            <w:vMerge w:val="restart"/>
            <w:tcBorders>
              <w:top w:val="nil"/>
              <w:left w:val="nil"/>
              <w:right w:val="single" w:sz="4" w:space="0" w:color="auto"/>
            </w:tcBorders>
            <w:shd w:val="clear" w:color="auto" w:fill="auto"/>
            <w:vAlign w:val="center"/>
            <w:hideMark/>
          </w:tcPr>
          <w:p w14:paraId="01FBF3C3" w14:textId="77777777" w:rsidR="00CD7689" w:rsidRPr="00CD7689" w:rsidRDefault="00CD7689" w:rsidP="00CD7689">
            <w:pPr>
              <w:spacing w:after="0" w:line="240" w:lineRule="auto"/>
              <w:ind w:left="-108" w:right="-109"/>
              <w:jc w:val="center"/>
              <w:rPr>
                <w:b w:val="0"/>
                <w:color w:val="000000"/>
                <w:sz w:val="24"/>
                <w:szCs w:val="24"/>
              </w:rPr>
            </w:pPr>
            <w:r w:rsidRPr="00CD7689">
              <w:rPr>
                <w:b w:val="0"/>
                <w:color w:val="000000"/>
                <w:sz w:val="24"/>
                <w:szCs w:val="24"/>
              </w:rPr>
              <w:t>Алтайский район, 0,9 км западнее с, Алтайское</w:t>
            </w:r>
          </w:p>
        </w:tc>
        <w:tc>
          <w:tcPr>
            <w:tcW w:w="481" w:type="pct"/>
            <w:vMerge w:val="restart"/>
            <w:tcBorders>
              <w:top w:val="nil"/>
              <w:left w:val="nil"/>
              <w:right w:val="single" w:sz="4" w:space="0" w:color="auto"/>
            </w:tcBorders>
            <w:shd w:val="clear" w:color="auto" w:fill="auto"/>
            <w:vAlign w:val="center"/>
            <w:hideMark/>
          </w:tcPr>
          <w:p w14:paraId="39C3356A" w14:textId="77777777" w:rsidR="00CD7689" w:rsidRPr="00CD7689" w:rsidRDefault="00CD7689" w:rsidP="00CD7689">
            <w:pPr>
              <w:spacing w:after="0" w:line="240" w:lineRule="auto"/>
              <w:ind w:left="-104" w:right="-110"/>
              <w:jc w:val="center"/>
              <w:rPr>
                <w:b w:val="0"/>
                <w:color w:val="000000"/>
                <w:sz w:val="24"/>
                <w:szCs w:val="24"/>
              </w:rPr>
            </w:pPr>
            <w:r w:rsidRPr="00CD7689">
              <w:rPr>
                <w:b w:val="0"/>
                <w:color w:val="000000"/>
                <w:sz w:val="24"/>
                <w:szCs w:val="24"/>
              </w:rPr>
              <w:t>земли промышленности, 51.952494, 85.369091</w:t>
            </w:r>
          </w:p>
        </w:tc>
        <w:tc>
          <w:tcPr>
            <w:tcW w:w="527" w:type="pct"/>
            <w:vMerge w:val="restart"/>
            <w:tcBorders>
              <w:top w:val="nil"/>
              <w:left w:val="nil"/>
              <w:right w:val="single" w:sz="4" w:space="0" w:color="auto"/>
            </w:tcBorders>
            <w:shd w:val="clear" w:color="auto" w:fill="auto"/>
            <w:vAlign w:val="center"/>
            <w:hideMark/>
          </w:tcPr>
          <w:p w14:paraId="10E4F87B" w14:textId="77777777" w:rsidR="00CD7689" w:rsidRPr="00CD7689" w:rsidRDefault="00CD7689" w:rsidP="00CD7689">
            <w:pPr>
              <w:spacing w:after="0" w:line="240" w:lineRule="auto"/>
              <w:jc w:val="center"/>
              <w:rPr>
                <w:b w:val="0"/>
                <w:color w:val="000000"/>
                <w:sz w:val="24"/>
                <w:szCs w:val="24"/>
              </w:rPr>
            </w:pPr>
            <w:r w:rsidRPr="00CD7689">
              <w:rPr>
                <w:b w:val="0"/>
                <w:color w:val="000000"/>
                <w:sz w:val="24"/>
                <w:szCs w:val="24"/>
              </w:rPr>
              <w:t>Участок термического обезвреживания</w:t>
            </w:r>
          </w:p>
        </w:tc>
        <w:tc>
          <w:tcPr>
            <w:tcW w:w="426" w:type="pct"/>
            <w:vMerge w:val="restart"/>
            <w:tcBorders>
              <w:top w:val="nil"/>
              <w:left w:val="nil"/>
              <w:right w:val="single" w:sz="4" w:space="0" w:color="auto"/>
            </w:tcBorders>
            <w:shd w:val="clear" w:color="auto" w:fill="auto"/>
            <w:vAlign w:val="center"/>
            <w:hideMark/>
          </w:tcPr>
          <w:p w14:paraId="3B1D506A" w14:textId="77777777" w:rsidR="00CD7689" w:rsidRPr="00CD7689" w:rsidRDefault="00CD7689" w:rsidP="00CD7689">
            <w:pPr>
              <w:spacing w:after="0" w:line="240" w:lineRule="auto"/>
              <w:ind w:left="-108" w:right="-124"/>
              <w:jc w:val="center"/>
              <w:rPr>
                <w:b w:val="0"/>
                <w:color w:val="000000"/>
                <w:sz w:val="24"/>
                <w:szCs w:val="24"/>
              </w:rPr>
            </w:pPr>
            <w:r w:rsidRPr="00CD7689">
              <w:rPr>
                <w:b w:val="0"/>
                <w:color w:val="000000"/>
                <w:sz w:val="24"/>
                <w:szCs w:val="24"/>
              </w:rPr>
              <w:t>Алтайский район, 0,9 км западнее с, Алтайское</w:t>
            </w:r>
          </w:p>
        </w:tc>
        <w:tc>
          <w:tcPr>
            <w:tcW w:w="485" w:type="pct"/>
            <w:vMerge w:val="restart"/>
            <w:tcBorders>
              <w:top w:val="nil"/>
              <w:left w:val="nil"/>
              <w:right w:val="single" w:sz="4" w:space="0" w:color="auto"/>
            </w:tcBorders>
            <w:shd w:val="clear" w:color="auto" w:fill="auto"/>
            <w:vAlign w:val="center"/>
            <w:hideMark/>
          </w:tcPr>
          <w:p w14:paraId="6EA2C227" w14:textId="77777777" w:rsidR="00CD7689" w:rsidRPr="00CD7689" w:rsidRDefault="00CD7689" w:rsidP="00CD7689">
            <w:pPr>
              <w:spacing w:after="0" w:line="240" w:lineRule="auto"/>
              <w:jc w:val="center"/>
              <w:rPr>
                <w:b w:val="0"/>
                <w:color w:val="000000"/>
                <w:sz w:val="24"/>
                <w:szCs w:val="24"/>
              </w:rPr>
            </w:pPr>
            <w:r w:rsidRPr="00CD7689">
              <w:rPr>
                <w:b w:val="0"/>
                <w:color w:val="000000"/>
                <w:sz w:val="24"/>
                <w:szCs w:val="24"/>
              </w:rPr>
              <w:t>земли промышленности, 51.952494, 85.369091</w:t>
            </w:r>
          </w:p>
        </w:tc>
        <w:tc>
          <w:tcPr>
            <w:tcW w:w="431" w:type="pct"/>
            <w:vMerge w:val="restart"/>
            <w:tcBorders>
              <w:top w:val="nil"/>
              <w:left w:val="nil"/>
              <w:right w:val="single" w:sz="4" w:space="0" w:color="auto"/>
            </w:tcBorders>
            <w:shd w:val="clear" w:color="auto" w:fill="auto"/>
            <w:vAlign w:val="center"/>
            <w:hideMark/>
          </w:tcPr>
          <w:p w14:paraId="74FF5597" w14:textId="77777777" w:rsidR="00CD7689" w:rsidRPr="00CD7689" w:rsidRDefault="00CD7689" w:rsidP="00CD7689">
            <w:pPr>
              <w:spacing w:after="0" w:line="240" w:lineRule="auto"/>
              <w:jc w:val="center"/>
              <w:rPr>
                <w:b w:val="0"/>
                <w:color w:val="000000"/>
                <w:sz w:val="24"/>
                <w:szCs w:val="24"/>
              </w:rPr>
            </w:pPr>
            <w:r w:rsidRPr="00CD7689">
              <w:rPr>
                <w:b w:val="0"/>
                <w:color w:val="000000"/>
                <w:sz w:val="24"/>
                <w:szCs w:val="24"/>
              </w:rPr>
              <w:t xml:space="preserve">Полигон ТБО и ЖБО ООО «Экоресурс» </w:t>
            </w:r>
          </w:p>
        </w:tc>
        <w:tc>
          <w:tcPr>
            <w:tcW w:w="446" w:type="pct"/>
            <w:vMerge w:val="restart"/>
            <w:tcBorders>
              <w:top w:val="nil"/>
              <w:left w:val="nil"/>
              <w:right w:val="single" w:sz="4" w:space="0" w:color="auto"/>
            </w:tcBorders>
            <w:shd w:val="clear" w:color="auto" w:fill="auto"/>
            <w:vAlign w:val="center"/>
            <w:hideMark/>
          </w:tcPr>
          <w:p w14:paraId="028372C7" w14:textId="77777777" w:rsidR="00CD7689" w:rsidRPr="00CD7689" w:rsidRDefault="00CD7689" w:rsidP="003F3920">
            <w:pPr>
              <w:spacing w:after="0" w:line="240" w:lineRule="auto"/>
              <w:ind w:left="-143" w:right="-82"/>
              <w:jc w:val="center"/>
              <w:rPr>
                <w:b w:val="0"/>
                <w:color w:val="000000"/>
                <w:sz w:val="24"/>
                <w:szCs w:val="24"/>
              </w:rPr>
            </w:pPr>
            <w:r w:rsidRPr="00CD7689">
              <w:rPr>
                <w:b w:val="0"/>
                <w:color w:val="000000"/>
                <w:sz w:val="24"/>
                <w:szCs w:val="24"/>
              </w:rPr>
              <w:t>Смоленский район, с. Смоленское</w:t>
            </w:r>
          </w:p>
        </w:tc>
        <w:tc>
          <w:tcPr>
            <w:tcW w:w="548" w:type="pct"/>
            <w:vMerge w:val="restart"/>
            <w:tcBorders>
              <w:top w:val="nil"/>
              <w:left w:val="nil"/>
              <w:right w:val="single" w:sz="4" w:space="0" w:color="auto"/>
            </w:tcBorders>
            <w:shd w:val="clear" w:color="auto" w:fill="auto"/>
            <w:vAlign w:val="center"/>
            <w:hideMark/>
          </w:tcPr>
          <w:p w14:paraId="07D6E595" w14:textId="77777777" w:rsidR="00CD7689" w:rsidRPr="00CD7689" w:rsidRDefault="00CD7689" w:rsidP="00CD7689">
            <w:pPr>
              <w:spacing w:after="0" w:line="240" w:lineRule="auto"/>
              <w:ind w:left="-25"/>
              <w:jc w:val="center"/>
              <w:rPr>
                <w:b w:val="0"/>
                <w:color w:val="000000"/>
                <w:sz w:val="24"/>
                <w:szCs w:val="24"/>
              </w:rPr>
            </w:pPr>
            <w:r w:rsidRPr="00CD7689">
              <w:rPr>
                <w:b w:val="0"/>
                <w:color w:val="000000"/>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422" w:type="pct"/>
            <w:vMerge w:val="restart"/>
            <w:tcBorders>
              <w:top w:val="nil"/>
              <w:left w:val="nil"/>
              <w:right w:val="single" w:sz="4" w:space="0" w:color="auto"/>
            </w:tcBorders>
            <w:shd w:val="clear" w:color="auto" w:fill="auto"/>
            <w:vAlign w:val="center"/>
            <w:hideMark/>
          </w:tcPr>
          <w:p w14:paraId="5A323BD4" w14:textId="77777777" w:rsidR="00CD7689" w:rsidRPr="00CD7689" w:rsidRDefault="00CD7689" w:rsidP="00CD7689">
            <w:pPr>
              <w:spacing w:after="0" w:line="240" w:lineRule="auto"/>
              <w:ind w:left="-87" w:right="-31"/>
              <w:jc w:val="center"/>
              <w:rPr>
                <w:b w:val="0"/>
                <w:color w:val="000000"/>
                <w:sz w:val="24"/>
                <w:szCs w:val="24"/>
              </w:rPr>
            </w:pPr>
            <w:r w:rsidRPr="00CD7689">
              <w:rPr>
                <w:b w:val="0"/>
                <w:color w:val="000000"/>
                <w:sz w:val="24"/>
                <w:szCs w:val="24"/>
              </w:rPr>
              <w:t>52.323831, 85.092309</w:t>
            </w:r>
          </w:p>
        </w:tc>
      </w:tr>
      <w:tr w:rsidR="00CD7689" w:rsidRPr="00CD7689" w14:paraId="5611BBC9" w14:textId="77777777" w:rsidTr="00CD7689">
        <w:trPr>
          <w:trHeight w:val="1122"/>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F85329" w14:textId="77777777" w:rsidR="00CD7689" w:rsidRPr="00CD7689" w:rsidRDefault="00CD7689" w:rsidP="00CD7689">
            <w:pPr>
              <w:spacing w:after="0" w:line="240" w:lineRule="auto"/>
              <w:rPr>
                <w:b w:val="0"/>
                <w:color w:val="000000"/>
                <w:sz w:val="24"/>
                <w:szCs w:val="24"/>
              </w:rPr>
            </w:pPr>
            <w:r w:rsidRPr="00CD7689">
              <w:rPr>
                <w:b w:val="0"/>
                <w:color w:val="000000"/>
                <w:sz w:val="24"/>
                <w:szCs w:val="24"/>
              </w:rPr>
              <w:t>с. Верх-Ая</w:t>
            </w:r>
          </w:p>
        </w:tc>
        <w:tc>
          <w:tcPr>
            <w:tcW w:w="431" w:type="pct"/>
            <w:vMerge/>
            <w:tcBorders>
              <w:left w:val="nil"/>
              <w:right w:val="single" w:sz="4" w:space="0" w:color="auto"/>
            </w:tcBorders>
            <w:shd w:val="clear" w:color="auto" w:fill="auto"/>
            <w:vAlign w:val="center"/>
            <w:hideMark/>
          </w:tcPr>
          <w:p w14:paraId="7F9B0297" w14:textId="77777777" w:rsidR="00CD7689" w:rsidRPr="00CD7689" w:rsidRDefault="00CD7689" w:rsidP="00CD7689">
            <w:pPr>
              <w:spacing w:after="0" w:line="240" w:lineRule="auto"/>
              <w:jc w:val="center"/>
              <w:rPr>
                <w:b w:val="0"/>
                <w:sz w:val="24"/>
                <w:szCs w:val="24"/>
              </w:rPr>
            </w:pPr>
          </w:p>
        </w:tc>
        <w:tc>
          <w:tcPr>
            <w:tcW w:w="431" w:type="pct"/>
            <w:vMerge/>
            <w:tcBorders>
              <w:left w:val="nil"/>
              <w:right w:val="single" w:sz="4" w:space="0" w:color="auto"/>
            </w:tcBorders>
            <w:shd w:val="clear" w:color="auto" w:fill="auto"/>
            <w:vAlign w:val="center"/>
            <w:hideMark/>
          </w:tcPr>
          <w:p w14:paraId="78BF4B9F" w14:textId="77777777" w:rsidR="00CD7689" w:rsidRPr="00CD7689" w:rsidRDefault="00CD7689" w:rsidP="00CD7689">
            <w:pPr>
              <w:spacing w:after="0" w:line="240" w:lineRule="auto"/>
              <w:jc w:val="center"/>
              <w:rPr>
                <w:b w:val="0"/>
                <w:color w:val="000000"/>
                <w:sz w:val="24"/>
                <w:szCs w:val="24"/>
              </w:rPr>
            </w:pPr>
          </w:p>
        </w:tc>
        <w:tc>
          <w:tcPr>
            <w:tcW w:w="481" w:type="pct"/>
            <w:vMerge/>
            <w:tcBorders>
              <w:left w:val="nil"/>
              <w:right w:val="single" w:sz="4" w:space="0" w:color="auto"/>
            </w:tcBorders>
            <w:shd w:val="clear" w:color="auto" w:fill="auto"/>
            <w:vAlign w:val="center"/>
            <w:hideMark/>
          </w:tcPr>
          <w:p w14:paraId="5DC4FAD6" w14:textId="77777777" w:rsidR="00CD7689" w:rsidRPr="00CD7689" w:rsidRDefault="00CD7689" w:rsidP="00CD7689">
            <w:pPr>
              <w:spacing w:after="0" w:line="240" w:lineRule="auto"/>
              <w:jc w:val="center"/>
              <w:rPr>
                <w:b w:val="0"/>
                <w:color w:val="000000"/>
                <w:sz w:val="24"/>
                <w:szCs w:val="24"/>
              </w:rPr>
            </w:pPr>
          </w:p>
        </w:tc>
        <w:tc>
          <w:tcPr>
            <w:tcW w:w="527" w:type="pct"/>
            <w:vMerge/>
            <w:tcBorders>
              <w:left w:val="nil"/>
              <w:right w:val="single" w:sz="4" w:space="0" w:color="auto"/>
            </w:tcBorders>
            <w:shd w:val="clear" w:color="auto" w:fill="auto"/>
            <w:vAlign w:val="center"/>
            <w:hideMark/>
          </w:tcPr>
          <w:p w14:paraId="68D7C91E" w14:textId="77777777" w:rsidR="00CD7689" w:rsidRPr="00CD7689" w:rsidRDefault="00CD7689" w:rsidP="00CD7689">
            <w:pPr>
              <w:spacing w:after="0" w:line="240" w:lineRule="auto"/>
              <w:jc w:val="center"/>
              <w:rPr>
                <w:b w:val="0"/>
                <w:color w:val="000000"/>
                <w:sz w:val="24"/>
                <w:szCs w:val="24"/>
              </w:rPr>
            </w:pPr>
          </w:p>
        </w:tc>
        <w:tc>
          <w:tcPr>
            <w:tcW w:w="426" w:type="pct"/>
            <w:vMerge/>
            <w:tcBorders>
              <w:left w:val="nil"/>
              <w:right w:val="single" w:sz="4" w:space="0" w:color="auto"/>
            </w:tcBorders>
            <w:shd w:val="clear" w:color="auto" w:fill="auto"/>
            <w:vAlign w:val="center"/>
            <w:hideMark/>
          </w:tcPr>
          <w:p w14:paraId="394B7AE3" w14:textId="77777777" w:rsidR="00CD7689" w:rsidRPr="00CD7689" w:rsidRDefault="00CD7689" w:rsidP="00CD7689">
            <w:pPr>
              <w:spacing w:after="0" w:line="240" w:lineRule="auto"/>
              <w:jc w:val="center"/>
              <w:rPr>
                <w:b w:val="0"/>
                <w:color w:val="000000"/>
                <w:sz w:val="24"/>
                <w:szCs w:val="24"/>
              </w:rPr>
            </w:pPr>
          </w:p>
        </w:tc>
        <w:tc>
          <w:tcPr>
            <w:tcW w:w="485" w:type="pct"/>
            <w:vMerge/>
            <w:tcBorders>
              <w:left w:val="nil"/>
              <w:right w:val="single" w:sz="4" w:space="0" w:color="auto"/>
            </w:tcBorders>
            <w:shd w:val="clear" w:color="auto" w:fill="auto"/>
            <w:vAlign w:val="center"/>
            <w:hideMark/>
          </w:tcPr>
          <w:p w14:paraId="1FB61B07" w14:textId="77777777" w:rsidR="00CD7689" w:rsidRPr="00CD7689" w:rsidRDefault="00CD7689" w:rsidP="00CD7689">
            <w:pPr>
              <w:spacing w:after="0" w:line="240" w:lineRule="auto"/>
              <w:jc w:val="center"/>
              <w:rPr>
                <w:b w:val="0"/>
                <w:color w:val="000000"/>
                <w:sz w:val="24"/>
                <w:szCs w:val="24"/>
              </w:rPr>
            </w:pPr>
          </w:p>
        </w:tc>
        <w:tc>
          <w:tcPr>
            <w:tcW w:w="431" w:type="pct"/>
            <w:vMerge/>
            <w:tcBorders>
              <w:left w:val="nil"/>
              <w:right w:val="single" w:sz="4" w:space="0" w:color="auto"/>
            </w:tcBorders>
            <w:shd w:val="clear" w:color="auto" w:fill="auto"/>
            <w:vAlign w:val="center"/>
            <w:hideMark/>
          </w:tcPr>
          <w:p w14:paraId="283796BD" w14:textId="77777777" w:rsidR="00CD7689" w:rsidRPr="00CD7689" w:rsidRDefault="00CD7689" w:rsidP="00CD7689">
            <w:pPr>
              <w:spacing w:after="0" w:line="240" w:lineRule="auto"/>
              <w:jc w:val="center"/>
              <w:rPr>
                <w:b w:val="0"/>
                <w:color w:val="000000"/>
                <w:sz w:val="24"/>
                <w:szCs w:val="24"/>
              </w:rPr>
            </w:pPr>
          </w:p>
        </w:tc>
        <w:tc>
          <w:tcPr>
            <w:tcW w:w="446" w:type="pct"/>
            <w:vMerge/>
            <w:tcBorders>
              <w:left w:val="nil"/>
              <w:right w:val="single" w:sz="4" w:space="0" w:color="auto"/>
            </w:tcBorders>
            <w:shd w:val="clear" w:color="auto" w:fill="auto"/>
            <w:vAlign w:val="center"/>
            <w:hideMark/>
          </w:tcPr>
          <w:p w14:paraId="779E972A" w14:textId="77777777" w:rsidR="00CD7689" w:rsidRPr="00CD7689" w:rsidRDefault="00CD7689" w:rsidP="00CD7689">
            <w:pPr>
              <w:spacing w:after="0" w:line="240" w:lineRule="auto"/>
              <w:jc w:val="center"/>
              <w:rPr>
                <w:b w:val="0"/>
                <w:color w:val="000000"/>
                <w:sz w:val="24"/>
                <w:szCs w:val="24"/>
              </w:rPr>
            </w:pPr>
          </w:p>
        </w:tc>
        <w:tc>
          <w:tcPr>
            <w:tcW w:w="548" w:type="pct"/>
            <w:vMerge/>
            <w:tcBorders>
              <w:left w:val="nil"/>
              <w:right w:val="single" w:sz="4" w:space="0" w:color="auto"/>
            </w:tcBorders>
            <w:shd w:val="clear" w:color="auto" w:fill="auto"/>
            <w:vAlign w:val="center"/>
            <w:hideMark/>
          </w:tcPr>
          <w:p w14:paraId="1A1A238A" w14:textId="77777777" w:rsidR="00CD7689" w:rsidRPr="00CD7689" w:rsidRDefault="00CD7689" w:rsidP="00CD7689">
            <w:pPr>
              <w:spacing w:after="0" w:line="240" w:lineRule="auto"/>
              <w:jc w:val="center"/>
              <w:rPr>
                <w:b w:val="0"/>
                <w:sz w:val="24"/>
                <w:szCs w:val="24"/>
              </w:rPr>
            </w:pPr>
          </w:p>
        </w:tc>
        <w:tc>
          <w:tcPr>
            <w:tcW w:w="422" w:type="pct"/>
            <w:vMerge/>
            <w:tcBorders>
              <w:left w:val="nil"/>
              <w:right w:val="single" w:sz="4" w:space="0" w:color="auto"/>
            </w:tcBorders>
            <w:shd w:val="clear" w:color="auto" w:fill="auto"/>
            <w:vAlign w:val="center"/>
            <w:hideMark/>
          </w:tcPr>
          <w:p w14:paraId="77D23394" w14:textId="77777777" w:rsidR="00CD7689" w:rsidRPr="00CD7689" w:rsidRDefault="00CD7689" w:rsidP="00CD7689">
            <w:pPr>
              <w:spacing w:after="0" w:line="240" w:lineRule="auto"/>
              <w:jc w:val="center"/>
              <w:rPr>
                <w:b w:val="0"/>
                <w:color w:val="000000"/>
                <w:sz w:val="24"/>
                <w:szCs w:val="24"/>
              </w:rPr>
            </w:pPr>
          </w:p>
        </w:tc>
      </w:tr>
      <w:tr w:rsidR="00CD7689" w:rsidRPr="00CD7689" w14:paraId="0884CCA2" w14:textId="77777777" w:rsidTr="00CD7689">
        <w:trPr>
          <w:trHeight w:val="1847"/>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5DF427" w14:textId="77777777" w:rsidR="00CD7689" w:rsidRPr="00CD7689" w:rsidRDefault="00CD7689" w:rsidP="00CD7689">
            <w:pPr>
              <w:spacing w:after="0" w:line="240" w:lineRule="auto"/>
              <w:rPr>
                <w:b w:val="0"/>
                <w:color w:val="000000"/>
                <w:sz w:val="24"/>
                <w:szCs w:val="24"/>
              </w:rPr>
            </w:pPr>
            <w:r w:rsidRPr="00CD7689">
              <w:rPr>
                <w:b w:val="0"/>
                <w:color w:val="000000"/>
                <w:sz w:val="24"/>
                <w:szCs w:val="24"/>
              </w:rPr>
              <w:t>п. Катунь</w:t>
            </w:r>
          </w:p>
        </w:tc>
        <w:tc>
          <w:tcPr>
            <w:tcW w:w="431" w:type="pct"/>
            <w:vMerge/>
            <w:tcBorders>
              <w:left w:val="nil"/>
              <w:right w:val="single" w:sz="4" w:space="0" w:color="auto"/>
            </w:tcBorders>
            <w:shd w:val="clear" w:color="auto" w:fill="auto"/>
            <w:vAlign w:val="center"/>
            <w:hideMark/>
          </w:tcPr>
          <w:p w14:paraId="0C6C1F63" w14:textId="77777777" w:rsidR="00CD7689" w:rsidRPr="00CD7689" w:rsidRDefault="00CD7689" w:rsidP="00CD7689">
            <w:pPr>
              <w:spacing w:after="0" w:line="240" w:lineRule="auto"/>
              <w:jc w:val="center"/>
              <w:rPr>
                <w:b w:val="0"/>
                <w:sz w:val="24"/>
                <w:szCs w:val="24"/>
              </w:rPr>
            </w:pPr>
          </w:p>
        </w:tc>
        <w:tc>
          <w:tcPr>
            <w:tcW w:w="431" w:type="pct"/>
            <w:vMerge/>
            <w:tcBorders>
              <w:left w:val="nil"/>
              <w:right w:val="single" w:sz="4" w:space="0" w:color="auto"/>
            </w:tcBorders>
            <w:shd w:val="clear" w:color="auto" w:fill="auto"/>
            <w:vAlign w:val="center"/>
            <w:hideMark/>
          </w:tcPr>
          <w:p w14:paraId="2AFCDAAE" w14:textId="77777777" w:rsidR="00CD7689" w:rsidRPr="00CD7689" w:rsidRDefault="00CD7689" w:rsidP="00CD7689">
            <w:pPr>
              <w:spacing w:after="0" w:line="240" w:lineRule="auto"/>
              <w:jc w:val="center"/>
              <w:rPr>
                <w:b w:val="0"/>
                <w:color w:val="000000"/>
                <w:sz w:val="24"/>
                <w:szCs w:val="24"/>
              </w:rPr>
            </w:pPr>
          </w:p>
        </w:tc>
        <w:tc>
          <w:tcPr>
            <w:tcW w:w="481" w:type="pct"/>
            <w:vMerge/>
            <w:tcBorders>
              <w:left w:val="nil"/>
              <w:right w:val="single" w:sz="4" w:space="0" w:color="auto"/>
            </w:tcBorders>
            <w:shd w:val="clear" w:color="auto" w:fill="auto"/>
            <w:vAlign w:val="center"/>
            <w:hideMark/>
          </w:tcPr>
          <w:p w14:paraId="415E0FA7" w14:textId="77777777" w:rsidR="00CD7689" w:rsidRPr="00CD7689" w:rsidRDefault="00CD7689" w:rsidP="00CD7689">
            <w:pPr>
              <w:spacing w:after="0" w:line="240" w:lineRule="auto"/>
              <w:jc w:val="center"/>
              <w:rPr>
                <w:b w:val="0"/>
                <w:color w:val="000000"/>
                <w:sz w:val="24"/>
                <w:szCs w:val="24"/>
              </w:rPr>
            </w:pPr>
          </w:p>
        </w:tc>
        <w:tc>
          <w:tcPr>
            <w:tcW w:w="527" w:type="pct"/>
            <w:vMerge/>
            <w:tcBorders>
              <w:left w:val="nil"/>
              <w:right w:val="single" w:sz="4" w:space="0" w:color="auto"/>
            </w:tcBorders>
            <w:shd w:val="clear" w:color="auto" w:fill="auto"/>
            <w:vAlign w:val="center"/>
            <w:hideMark/>
          </w:tcPr>
          <w:p w14:paraId="508B51F8" w14:textId="77777777" w:rsidR="00CD7689" w:rsidRPr="00CD7689" w:rsidRDefault="00CD7689" w:rsidP="00CD7689">
            <w:pPr>
              <w:spacing w:after="0" w:line="240" w:lineRule="auto"/>
              <w:jc w:val="center"/>
              <w:rPr>
                <w:b w:val="0"/>
                <w:color w:val="000000"/>
                <w:sz w:val="24"/>
                <w:szCs w:val="24"/>
              </w:rPr>
            </w:pPr>
          </w:p>
        </w:tc>
        <w:tc>
          <w:tcPr>
            <w:tcW w:w="426" w:type="pct"/>
            <w:vMerge/>
            <w:tcBorders>
              <w:left w:val="nil"/>
              <w:right w:val="single" w:sz="4" w:space="0" w:color="auto"/>
            </w:tcBorders>
            <w:shd w:val="clear" w:color="auto" w:fill="auto"/>
            <w:vAlign w:val="center"/>
            <w:hideMark/>
          </w:tcPr>
          <w:p w14:paraId="0BD48697" w14:textId="77777777" w:rsidR="00CD7689" w:rsidRPr="00CD7689" w:rsidRDefault="00CD7689" w:rsidP="00CD7689">
            <w:pPr>
              <w:spacing w:after="0" w:line="240" w:lineRule="auto"/>
              <w:jc w:val="center"/>
              <w:rPr>
                <w:b w:val="0"/>
                <w:color w:val="000000"/>
                <w:sz w:val="24"/>
                <w:szCs w:val="24"/>
              </w:rPr>
            </w:pPr>
          </w:p>
        </w:tc>
        <w:tc>
          <w:tcPr>
            <w:tcW w:w="485" w:type="pct"/>
            <w:vMerge/>
            <w:tcBorders>
              <w:left w:val="nil"/>
              <w:right w:val="single" w:sz="4" w:space="0" w:color="auto"/>
            </w:tcBorders>
            <w:shd w:val="clear" w:color="auto" w:fill="auto"/>
            <w:vAlign w:val="center"/>
            <w:hideMark/>
          </w:tcPr>
          <w:p w14:paraId="733C0D1E" w14:textId="77777777" w:rsidR="00CD7689" w:rsidRPr="00CD7689" w:rsidRDefault="00CD7689" w:rsidP="00CD7689">
            <w:pPr>
              <w:spacing w:after="0" w:line="240" w:lineRule="auto"/>
              <w:jc w:val="center"/>
              <w:rPr>
                <w:b w:val="0"/>
                <w:color w:val="000000"/>
                <w:sz w:val="24"/>
                <w:szCs w:val="24"/>
              </w:rPr>
            </w:pPr>
          </w:p>
        </w:tc>
        <w:tc>
          <w:tcPr>
            <w:tcW w:w="431" w:type="pct"/>
            <w:vMerge/>
            <w:tcBorders>
              <w:left w:val="nil"/>
              <w:right w:val="single" w:sz="4" w:space="0" w:color="auto"/>
            </w:tcBorders>
            <w:shd w:val="clear" w:color="auto" w:fill="auto"/>
            <w:vAlign w:val="center"/>
            <w:hideMark/>
          </w:tcPr>
          <w:p w14:paraId="61D035ED" w14:textId="77777777" w:rsidR="00CD7689" w:rsidRPr="00CD7689" w:rsidRDefault="00CD7689" w:rsidP="00CD7689">
            <w:pPr>
              <w:spacing w:after="0" w:line="240" w:lineRule="auto"/>
              <w:jc w:val="center"/>
              <w:rPr>
                <w:b w:val="0"/>
                <w:color w:val="000000"/>
                <w:sz w:val="24"/>
                <w:szCs w:val="24"/>
              </w:rPr>
            </w:pPr>
          </w:p>
        </w:tc>
        <w:tc>
          <w:tcPr>
            <w:tcW w:w="446" w:type="pct"/>
            <w:vMerge/>
            <w:tcBorders>
              <w:left w:val="nil"/>
              <w:right w:val="single" w:sz="4" w:space="0" w:color="auto"/>
            </w:tcBorders>
            <w:shd w:val="clear" w:color="auto" w:fill="auto"/>
            <w:vAlign w:val="center"/>
            <w:hideMark/>
          </w:tcPr>
          <w:p w14:paraId="0BB1B305" w14:textId="77777777" w:rsidR="00CD7689" w:rsidRPr="00CD7689" w:rsidRDefault="00CD7689" w:rsidP="00CD7689">
            <w:pPr>
              <w:spacing w:after="0" w:line="240" w:lineRule="auto"/>
              <w:jc w:val="center"/>
              <w:rPr>
                <w:b w:val="0"/>
                <w:color w:val="000000"/>
                <w:sz w:val="24"/>
                <w:szCs w:val="24"/>
              </w:rPr>
            </w:pPr>
          </w:p>
        </w:tc>
        <w:tc>
          <w:tcPr>
            <w:tcW w:w="548" w:type="pct"/>
            <w:vMerge/>
            <w:tcBorders>
              <w:left w:val="nil"/>
              <w:right w:val="single" w:sz="4" w:space="0" w:color="auto"/>
            </w:tcBorders>
            <w:shd w:val="clear" w:color="auto" w:fill="auto"/>
            <w:vAlign w:val="center"/>
            <w:hideMark/>
          </w:tcPr>
          <w:p w14:paraId="3B2D8C33" w14:textId="77777777" w:rsidR="00CD7689" w:rsidRPr="00CD7689" w:rsidRDefault="00CD7689" w:rsidP="00CD7689">
            <w:pPr>
              <w:spacing w:after="0" w:line="240" w:lineRule="auto"/>
              <w:jc w:val="center"/>
              <w:rPr>
                <w:b w:val="0"/>
                <w:sz w:val="24"/>
                <w:szCs w:val="24"/>
              </w:rPr>
            </w:pPr>
          </w:p>
        </w:tc>
        <w:tc>
          <w:tcPr>
            <w:tcW w:w="422" w:type="pct"/>
            <w:vMerge/>
            <w:tcBorders>
              <w:left w:val="nil"/>
              <w:right w:val="single" w:sz="4" w:space="0" w:color="auto"/>
            </w:tcBorders>
            <w:shd w:val="clear" w:color="auto" w:fill="auto"/>
            <w:vAlign w:val="center"/>
            <w:hideMark/>
          </w:tcPr>
          <w:p w14:paraId="5D686202" w14:textId="77777777" w:rsidR="00CD7689" w:rsidRPr="00CD7689" w:rsidRDefault="00CD7689" w:rsidP="00CD7689">
            <w:pPr>
              <w:spacing w:after="0" w:line="240" w:lineRule="auto"/>
              <w:jc w:val="center"/>
              <w:rPr>
                <w:b w:val="0"/>
                <w:color w:val="000000"/>
                <w:sz w:val="24"/>
                <w:szCs w:val="24"/>
              </w:rPr>
            </w:pPr>
          </w:p>
        </w:tc>
      </w:tr>
      <w:tr w:rsidR="00CD7689" w:rsidRPr="00CD7689" w14:paraId="2385A462" w14:textId="77777777" w:rsidTr="00CD7689">
        <w:trPr>
          <w:trHeight w:val="1956"/>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AB1786" w14:textId="77777777" w:rsidR="00CD7689" w:rsidRPr="00CD7689" w:rsidRDefault="00CD7689" w:rsidP="00CD7689">
            <w:pPr>
              <w:spacing w:after="0" w:line="240" w:lineRule="auto"/>
              <w:rPr>
                <w:b w:val="0"/>
                <w:color w:val="000000"/>
                <w:sz w:val="24"/>
                <w:szCs w:val="24"/>
              </w:rPr>
            </w:pPr>
            <w:r w:rsidRPr="00CD7689">
              <w:rPr>
                <w:b w:val="0"/>
                <w:color w:val="000000"/>
                <w:sz w:val="24"/>
                <w:szCs w:val="24"/>
              </w:rPr>
              <w:t>с.Нижнекаянча</w:t>
            </w:r>
          </w:p>
        </w:tc>
        <w:tc>
          <w:tcPr>
            <w:tcW w:w="431" w:type="pct"/>
            <w:vMerge/>
            <w:tcBorders>
              <w:left w:val="nil"/>
              <w:bottom w:val="single" w:sz="4" w:space="0" w:color="auto"/>
              <w:right w:val="single" w:sz="4" w:space="0" w:color="auto"/>
            </w:tcBorders>
            <w:shd w:val="clear" w:color="auto" w:fill="auto"/>
            <w:vAlign w:val="center"/>
            <w:hideMark/>
          </w:tcPr>
          <w:p w14:paraId="63B2641E" w14:textId="77777777" w:rsidR="00CD7689" w:rsidRPr="00CD7689" w:rsidRDefault="00CD7689" w:rsidP="00CD7689">
            <w:pPr>
              <w:spacing w:after="0" w:line="240" w:lineRule="auto"/>
              <w:jc w:val="center"/>
              <w:rPr>
                <w:b w:val="0"/>
                <w:sz w:val="24"/>
                <w:szCs w:val="24"/>
              </w:rPr>
            </w:pPr>
          </w:p>
        </w:tc>
        <w:tc>
          <w:tcPr>
            <w:tcW w:w="431" w:type="pct"/>
            <w:vMerge/>
            <w:tcBorders>
              <w:left w:val="nil"/>
              <w:bottom w:val="single" w:sz="4" w:space="0" w:color="auto"/>
              <w:right w:val="single" w:sz="4" w:space="0" w:color="auto"/>
            </w:tcBorders>
            <w:shd w:val="clear" w:color="auto" w:fill="auto"/>
            <w:vAlign w:val="center"/>
            <w:hideMark/>
          </w:tcPr>
          <w:p w14:paraId="4DB7B714" w14:textId="77777777" w:rsidR="00CD7689" w:rsidRPr="00CD7689" w:rsidRDefault="00CD7689" w:rsidP="00CD7689">
            <w:pPr>
              <w:spacing w:after="0" w:line="240" w:lineRule="auto"/>
              <w:jc w:val="center"/>
              <w:rPr>
                <w:b w:val="0"/>
                <w:color w:val="000000"/>
                <w:sz w:val="24"/>
                <w:szCs w:val="24"/>
              </w:rPr>
            </w:pPr>
          </w:p>
        </w:tc>
        <w:tc>
          <w:tcPr>
            <w:tcW w:w="481" w:type="pct"/>
            <w:vMerge/>
            <w:tcBorders>
              <w:left w:val="nil"/>
              <w:bottom w:val="single" w:sz="4" w:space="0" w:color="auto"/>
              <w:right w:val="single" w:sz="4" w:space="0" w:color="auto"/>
            </w:tcBorders>
            <w:shd w:val="clear" w:color="auto" w:fill="auto"/>
            <w:vAlign w:val="center"/>
            <w:hideMark/>
          </w:tcPr>
          <w:p w14:paraId="1BF74E7D" w14:textId="77777777" w:rsidR="00CD7689" w:rsidRPr="00CD7689" w:rsidRDefault="00CD7689" w:rsidP="00CD7689">
            <w:pPr>
              <w:spacing w:after="0" w:line="240" w:lineRule="auto"/>
              <w:jc w:val="center"/>
              <w:rPr>
                <w:b w:val="0"/>
                <w:color w:val="000000"/>
                <w:sz w:val="24"/>
                <w:szCs w:val="24"/>
              </w:rPr>
            </w:pPr>
          </w:p>
        </w:tc>
        <w:tc>
          <w:tcPr>
            <w:tcW w:w="527" w:type="pct"/>
            <w:vMerge/>
            <w:tcBorders>
              <w:left w:val="nil"/>
              <w:bottom w:val="single" w:sz="4" w:space="0" w:color="auto"/>
              <w:right w:val="single" w:sz="4" w:space="0" w:color="auto"/>
            </w:tcBorders>
            <w:shd w:val="clear" w:color="auto" w:fill="auto"/>
            <w:vAlign w:val="center"/>
            <w:hideMark/>
          </w:tcPr>
          <w:p w14:paraId="798ACB2D" w14:textId="77777777" w:rsidR="00CD7689" w:rsidRPr="00CD7689" w:rsidRDefault="00CD7689" w:rsidP="00CD7689">
            <w:pPr>
              <w:spacing w:after="0" w:line="240" w:lineRule="auto"/>
              <w:jc w:val="center"/>
              <w:rPr>
                <w:b w:val="0"/>
                <w:color w:val="000000"/>
                <w:sz w:val="24"/>
                <w:szCs w:val="24"/>
              </w:rPr>
            </w:pPr>
          </w:p>
        </w:tc>
        <w:tc>
          <w:tcPr>
            <w:tcW w:w="426" w:type="pct"/>
            <w:vMerge/>
            <w:tcBorders>
              <w:left w:val="nil"/>
              <w:bottom w:val="single" w:sz="4" w:space="0" w:color="auto"/>
              <w:right w:val="single" w:sz="4" w:space="0" w:color="auto"/>
            </w:tcBorders>
            <w:shd w:val="clear" w:color="auto" w:fill="auto"/>
            <w:vAlign w:val="center"/>
            <w:hideMark/>
          </w:tcPr>
          <w:p w14:paraId="5CA17F46" w14:textId="77777777" w:rsidR="00CD7689" w:rsidRPr="00CD7689" w:rsidRDefault="00CD7689" w:rsidP="00CD7689">
            <w:pPr>
              <w:spacing w:after="0" w:line="240" w:lineRule="auto"/>
              <w:jc w:val="center"/>
              <w:rPr>
                <w:b w:val="0"/>
                <w:color w:val="000000"/>
                <w:sz w:val="24"/>
                <w:szCs w:val="24"/>
              </w:rPr>
            </w:pPr>
          </w:p>
        </w:tc>
        <w:tc>
          <w:tcPr>
            <w:tcW w:w="485" w:type="pct"/>
            <w:vMerge/>
            <w:tcBorders>
              <w:left w:val="nil"/>
              <w:bottom w:val="single" w:sz="4" w:space="0" w:color="auto"/>
              <w:right w:val="single" w:sz="4" w:space="0" w:color="auto"/>
            </w:tcBorders>
            <w:shd w:val="clear" w:color="auto" w:fill="auto"/>
            <w:vAlign w:val="center"/>
            <w:hideMark/>
          </w:tcPr>
          <w:p w14:paraId="3A9C7912" w14:textId="77777777" w:rsidR="00CD7689" w:rsidRPr="00CD7689" w:rsidRDefault="00CD7689" w:rsidP="00CD7689">
            <w:pPr>
              <w:spacing w:after="0" w:line="240" w:lineRule="auto"/>
              <w:jc w:val="center"/>
              <w:rPr>
                <w:b w:val="0"/>
                <w:color w:val="000000"/>
                <w:sz w:val="24"/>
                <w:szCs w:val="24"/>
              </w:rPr>
            </w:pPr>
          </w:p>
        </w:tc>
        <w:tc>
          <w:tcPr>
            <w:tcW w:w="431" w:type="pct"/>
            <w:vMerge/>
            <w:tcBorders>
              <w:left w:val="nil"/>
              <w:bottom w:val="single" w:sz="4" w:space="0" w:color="auto"/>
              <w:right w:val="single" w:sz="4" w:space="0" w:color="auto"/>
            </w:tcBorders>
            <w:shd w:val="clear" w:color="auto" w:fill="auto"/>
            <w:vAlign w:val="center"/>
            <w:hideMark/>
          </w:tcPr>
          <w:p w14:paraId="1FDD7CCF" w14:textId="77777777" w:rsidR="00CD7689" w:rsidRPr="00CD7689" w:rsidRDefault="00CD7689" w:rsidP="00CD7689">
            <w:pPr>
              <w:spacing w:after="0" w:line="240" w:lineRule="auto"/>
              <w:jc w:val="center"/>
              <w:rPr>
                <w:b w:val="0"/>
                <w:color w:val="000000"/>
                <w:sz w:val="24"/>
                <w:szCs w:val="24"/>
              </w:rPr>
            </w:pPr>
          </w:p>
        </w:tc>
        <w:tc>
          <w:tcPr>
            <w:tcW w:w="446" w:type="pct"/>
            <w:vMerge/>
            <w:tcBorders>
              <w:left w:val="nil"/>
              <w:bottom w:val="single" w:sz="4" w:space="0" w:color="auto"/>
              <w:right w:val="single" w:sz="4" w:space="0" w:color="auto"/>
            </w:tcBorders>
            <w:shd w:val="clear" w:color="auto" w:fill="auto"/>
            <w:vAlign w:val="center"/>
            <w:hideMark/>
          </w:tcPr>
          <w:p w14:paraId="0F09DFCD" w14:textId="77777777" w:rsidR="00CD7689" w:rsidRPr="00CD7689" w:rsidRDefault="00CD7689" w:rsidP="00CD7689">
            <w:pPr>
              <w:spacing w:after="0" w:line="240" w:lineRule="auto"/>
              <w:jc w:val="center"/>
              <w:rPr>
                <w:b w:val="0"/>
                <w:color w:val="000000"/>
                <w:sz w:val="24"/>
                <w:szCs w:val="24"/>
              </w:rPr>
            </w:pPr>
          </w:p>
        </w:tc>
        <w:tc>
          <w:tcPr>
            <w:tcW w:w="548" w:type="pct"/>
            <w:vMerge/>
            <w:tcBorders>
              <w:left w:val="nil"/>
              <w:bottom w:val="single" w:sz="4" w:space="0" w:color="auto"/>
              <w:right w:val="single" w:sz="4" w:space="0" w:color="auto"/>
            </w:tcBorders>
            <w:shd w:val="clear" w:color="auto" w:fill="auto"/>
            <w:vAlign w:val="center"/>
            <w:hideMark/>
          </w:tcPr>
          <w:p w14:paraId="08DB83B5" w14:textId="77777777" w:rsidR="00CD7689" w:rsidRPr="00CD7689" w:rsidRDefault="00CD7689" w:rsidP="00CD7689">
            <w:pPr>
              <w:spacing w:after="0" w:line="240" w:lineRule="auto"/>
              <w:jc w:val="center"/>
              <w:rPr>
                <w:b w:val="0"/>
                <w:sz w:val="24"/>
                <w:szCs w:val="24"/>
              </w:rPr>
            </w:pPr>
          </w:p>
        </w:tc>
        <w:tc>
          <w:tcPr>
            <w:tcW w:w="422" w:type="pct"/>
            <w:vMerge/>
            <w:tcBorders>
              <w:left w:val="nil"/>
              <w:bottom w:val="single" w:sz="4" w:space="0" w:color="auto"/>
              <w:right w:val="single" w:sz="4" w:space="0" w:color="auto"/>
            </w:tcBorders>
            <w:shd w:val="clear" w:color="auto" w:fill="auto"/>
            <w:vAlign w:val="center"/>
            <w:hideMark/>
          </w:tcPr>
          <w:p w14:paraId="68586E20" w14:textId="77777777" w:rsidR="00CD7689" w:rsidRPr="00CD7689" w:rsidRDefault="00CD7689" w:rsidP="00CD7689">
            <w:pPr>
              <w:spacing w:after="0" w:line="240" w:lineRule="auto"/>
              <w:jc w:val="center"/>
              <w:rPr>
                <w:b w:val="0"/>
                <w:color w:val="000000"/>
                <w:sz w:val="24"/>
                <w:szCs w:val="24"/>
              </w:rPr>
            </w:pPr>
          </w:p>
        </w:tc>
      </w:tr>
    </w:tbl>
    <w:p w14:paraId="59000683" w14:textId="77777777" w:rsidR="00CD7689" w:rsidRDefault="00CD7689" w:rsidP="00CD7689">
      <w:pPr>
        <w:pStyle w:val="S"/>
      </w:pPr>
    </w:p>
    <w:p w14:paraId="2242E13A" w14:textId="77777777" w:rsidR="003F3920" w:rsidRDefault="003F3920" w:rsidP="00CD7689">
      <w:pPr>
        <w:pStyle w:val="S"/>
      </w:pPr>
    </w:p>
    <w:p w14:paraId="7106B14B" w14:textId="77777777" w:rsidR="00CD7689" w:rsidRDefault="00CD7689" w:rsidP="00CD7689">
      <w:pPr>
        <w:pStyle w:val="S"/>
        <w:jc w:val="right"/>
        <w:rPr>
          <w:i/>
          <w:szCs w:val="28"/>
        </w:rPr>
      </w:pPr>
      <w:r w:rsidRPr="006F1682">
        <w:rPr>
          <w:i/>
          <w:szCs w:val="28"/>
        </w:rPr>
        <w:lastRenderedPageBreak/>
        <w:t>Таблица 2.</w:t>
      </w:r>
      <w:r>
        <w:rPr>
          <w:i/>
          <w:szCs w:val="28"/>
        </w:rPr>
        <w:t>2</w:t>
      </w:r>
      <w:r w:rsidRPr="006F1682">
        <w:rPr>
          <w:i/>
          <w:szCs w:val="28"/>
        </w:rPr>
        <w:t>.13-4</w:t>
      </w:r>
    </w:p>
    <w:p w14:paraId="28CC850E" w14:textId="77777777" w:rsidR="00CD7689" w:rsidRPr="006F1682" w:rsidRDefault="00CD7689" w:rsidP="00CD7689">
      <w:pPr>
        <w:pStyle w:val="S"/>
        <w:jc w:val="right"/>
        <w:rPr>
          <w:i/>
          <w:szCs w:val="28"/>
        </w:rPr>
      </w:pPr>
    </w:p>
    <w:p w14:paraId="491938D6" w14:textId="71180FCA" w:rsidR="00CD7689" w:rsidRPr="006F1682" w:rsidRDefault="00CD7689" w:rsidP="00CD7689">
      <w:pPr>
        <w:pStyle w:val="S"/>
        <w:ind w:firstLine="0"/>
        <w:jc w:val="center"/>
        <w:rPr>
          <w:i/>
          <w:szCs w:val="28"/>
        </w:rPr>
      </w:pPr>
      <w:r w:rsidRPr="006F1682">
        <w:rPr>
          <w:i/>
          <w:szCs w:val="28"/>
        </w:rPr>
        <w:t xml:space="preserve">Перспективная схема потоков отходов на территории </w:t>
      </w:r>
      <w:r w:rsidR="00FA3C1D">
        <w:rPr>
          <w:i/>
          <w:szCs w:val="28"/>
        </w:rPr>
        <w:t>Айского сельсовета</w:t>
      </w:r>
    </w:p>
    <w:tbl>
      <w:tblPr>
        <w:tblW w:w="5000" w:type="pct"/>
        <w:tblLayout w:type="fixed"/>
        <w:tblLook w:val="04A0" w:firstRow="1" w:lastRow="0" w:firstColumn="1" w:lastColumn="0" w:noHBand="0" w:noVBand="1"/>
      </w:tblPr>
      <w:tblGrid>
        <w:gridCol w:w="1319"/>
        <w:gridCol w:w="1239"/>
        <w:gridCol w:w="1105"/>
        <w:gridCol w:w="1362"/>
        <w:gridCol w:w="1351"/>
        <w:gridCol w:w="1119"/>
        <w:gridCol w:w="1205"/>
        <w:gridCol w:w="1533"/>
        <w:gridCol w:w="1231"/>
        <w:gridCol w:w="1510"/>
        <w:gridCol w:w="1302"/>
      </w:tblGrid>
      <w:tr w:rsidR="00CD7689" w:rsidRPr="00CD7689" w14:paraId="14993544" w14:textId="77777777" w:rsidTr="00185B16">
        <w:trPr>
          <w:trHeight w:val="300"/>
        </w:trPr>
        <w:tc>
          <w:tcPr>
            <w:tcW w:w="4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A63FE8" w14:textId="77777777" w:rsidR="00CD7689" w:rsidRPr="00CD7689" w:rsidRDefault="00CD7689" w:rsidP="00CD7689">
            <w:pPr>
              <w:spacing w:after="0" w:line="240" w:lineRule="auto"/>
              <w:jc w:val="center"/>
              <w:rPr>
                <w:b w:val="0"/>
                <w:sz w:val="24"/>
                <w:szCs w:val="24"/>
              </w:rPr>
            </w:pPr>
          </w:p>
        </w:tc>
        <w:tc>
          <w:tcPr>
            <w:tcW w:w="1298" w:type="pct"/>
            <w:gridSpan w:val="3"/>
            <w:tcBorders>
              <w:top w:val="single" w:sz="4" w:space="0" w:color="auto"/>
              <w:left w:val="nil"/>
              <w:bottom w:val="single" w:sz="4" w:space="0" w:color="auto"/>
              <w:right w:val="single" w:sz="4" w:space="0" w:color="auto"/>
            </w:tcBorders>
            <w:shd w:val="clear" w:color="auto" w:fill="auto"/>
            <w:vAlign w:val="center"/>
            <w:hideMark/>
          </w:tcPr>
          <w:p w14:paraId="6FEEA323" w14:textId="77777777" w:rsidR="00CD7689" w:rsidRPr="00CD7689" w:rsidRDefault="00CD7689" w:rsidP="00CD7689">
            <w:pPr>
              <w:spacing w:after="0" w:line="240" w:lineRule="auto"/>
              <w:jc w:val="center"/>
              <w:rPr>
                <w:b w:val="0"/>
                <w:color w:val="000000"/>
                <w:sz w:val="24"/>
                <w:szCs w:val="24"/>
              </w:rPr>
            </w:pPr>
            <w:r w:rsidRPr="00CD7689">
              <w:rPr>
                <w:b w:val="0"/>
                <w:sz w:val="24"/>
                <w:szCs w:val="24"/>
              </w:rPr>
              <w:t>Объект сортировки</w:t>
            </w:r>
          </w:p>
        </w:tc>
        <w:tc>
          <w:tcPr>
            <w:tcW w:w="1287" w:type="pct"/>
            <w:gridSpan w:val="3"/>
            <w:tcBorders>
              <w:top w:val="single" w:sz="4" w:space="0" w:color="auto"/>
              <w:left w:val="nil"/>
              <w:bottom w:val="single" w:sz="4" w:space="0" w:color="auto"/>
              <w:right w:val="single" w:sz="4" w:space="0" w:color="auto"/>
            </w:tcBorders>
            <w:shd w:val="clear" w:color="auto" w:fill="auto"/>
            <w:vAlign w:val="center"/>
            <w:hideMark/>
          </w:tcPr>
          <w:p w14:paraId="30F55939" w14:textId="77777777" w:rsidR="00CD7689" w:rsidRPr="00CD7689" w:rsidRDefault="00CD7689" w:rsidP="00CD7689">
            <w:pPr>
              <w:spacing w:after="0" w:line="240" w:lineRule="auto"/>
              <w:jc w:val="center"/>
              <w:rPr>
                <w:b w:val="0"/>
                <w:sz w:val="24"/>
                <w:szCs w:val="24"/>
              </w:rPr>
            </w:pPr>
            <w:r w:rsidRPr="00CD7689">
              <w:rPr>
                <w:b w:val="0"/>
                <w:sz w:val="24"/>
                <w:szCs w:val="24"/>
              </w:rPr>
              <w:t>Объект термического обезвреживания</w:t>
            </w:r>
          </w:p>
        </w:tc>
        <w:tc>
          <w:tcPr>
            <w:tcW w:w="1953" w:type="pct"/>
            <w:gridSpan w:val="4"/>
            <w:tcBorders>
              <w:top w:val="single" w:sz="4" w:space="0" w:color="auto"/>
              <w:left w:val="nil"/>
              <w:bottom w:val="single" w:sz="4" w:space="0" w:color="auto"/>
              <w:right w:val="single" w:sz="4" w:space="0" w:color="auto"/>
            </w:tcBorders>
            <w:shd w:val="clear" w:color="auto" w:fill="auto"/>
            <w:vAlign w:val="center"/>
            <w:hideMark/>
          </w:tcPr>
          <w:p w14:paraId="4F6C9B93" w14:textId="77777777" w:rsidR="00CD7689" w:rsidRPr="00CD7689" w:rsidRDefault="00CD7689" w:rsidP="00CD7689">
            <w:pPr>
              <w:spacing w:after="0" w:line="240" w:lineRule="auto"/>
              <w:jc w:val="center"/>
              <w:rPr>
                <w:b w:val="0"/>
                <w:sz w:val="24"/>
                <w:szCs w:val="24"/>
              </w:rPr>
            </w:pPr>
            <w:r w:rsidRPr="00CD7689">
              <w:rPr>
                <w:b w:val="0"/>
                <w:sz w:val="24"/>
                <w:szCs w:val="24"/>
              </w:rPr>
              <w:t>Объект конечного размещения действующий</w:t>
            </w:r>
          </w:p>
        </w:tc>
      </w:tr>
      <w:tr w:rsidR="00CD7689" w:rsidRPr="00CD7689" w14:paraId="5AB199DE" w14:textId="77777777" w:rsidTr="00185B16">
        <w:trPr>
          <w:trHeight w:val="1200"/>
        </w:trPr>
        <w:tc>
          <w:tcPr>
            <w:tcW w:w="46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49D2388" w14:textId="77777777" w:rsidR="00CD7689" w:rsidRPr="00CD7689" w:rsidRDefault="00CD7689" w:rsidP="00CD7689">
            <w:pPr>
              <w:spacing w:after="0" w:line="240" w:lineRule="auto"/>
              <w:jc w:val="center"/>
              <w:rPr>
                <w:b w:val="0"/>
                <w:sz w:val="24"/>
                <w:szCs w:val="24"/>
              </w:rPr>
            </w:pPr>
          </w:p>
        </w:tc>
        <w:tc>
          <w:tcPr>
            <w:tcW w:w="434" w:type="pct"/>
            <w:tcBorders>
              <w:top w:val="nil"/>
              <w:left w:val="nil"/>
              <w:bottom w:val="single" w:sz="4" w:space="0" w:color="auto"/>
              <w:right w:val="single" w:sz="4" w:space="0" w:color="auto"/>
            </w:tcBorders>
            <w:shd w:val="clear" w:color="auto" w:fill="auto"/>
            <w:vAlign w:val="center"/>
            <w:hideMark/>
          </w:tcPr>
          <w:p w14:paraId="2B68EA3B" w14:textId="77777777" w:rsidR="00CD7689" w:rsidRPr="00CD7689" w:rsidRDefault="00CD7689" w:rsidP="00CD7689">
            <w:pPr>
              <w:spacing w:after="0" w:line="240" w:lineRule="auto"/>
              <w:jc w:val="center"/>
              <w:rPr>
                <w:b w:val="0"/>
                <w:sz w:val="24"/>
                <w:szCs w:val="24"/>
              </w:rPr>
            </w:pPr>
            <w:r w:rsidRPr="00CD7689">
              <w:rPr>
                <w:b w:val="0"/>
                <w:sz w:val="24"/>
                <w:szCs w:val="24"/>
              </w:rPr>
              <w:t>Наименование</w:t>
            </w:r>
          </w:p>
        </w:tc>
        <w:tc>
          <w:tcPr>
            <w:tcW w:w="387" w:type="pct"/>
            <w:tcBorders>
              <w:top w:val="nil"/>
              <w:left w:val="nil"/>
              <w:bottom w:val="single" w:sz="4" w:space="0" w:color="auto"/>
              <w:right w:val="single" w:sz="4" w:space="0" w:color="auto"/>
            </w:tcBorders>
            <w:shd w:val="clear" w:color="auto" w:fill="auto"/>
            <w:vAlign w:val="center"/>
            <w:hideMark/>
          </w:tcPr>
          <w:p w14:paraId="72EE9A65" w14:textId="77777777" w:rsidR="00CD7689" w:rsidRPr="00CD7689" w:rsidRDefault="00CD7689" w:rsidP="00CD7689">
            <w:pPr>
              <w:spacing w:after="0" w:line="240" w:lineRule="auto"/>
              <w:jc w:val="center"/>
              <w:rPr>
                <w:b w:val="0"/>
                <w:sz w:val="24"/>
                <w:szCs w:val="24"/>
              </w:rPr>
            </w:pPr>
            <w:r w:rsidRPr="00CD7689">
              <w:rPr>
                <w:b w:val="0"/>
                <w:sz w:val="24"/>
                <w:szCs w:val="24"/>
              </w:rPr>
              <w:t>Адрес</w:t>
            </w:r>
          </w:p>
        </w:tc>
        <w:tc>
          <w:tcPr>
            <w:tcW w:w="477" w:type="pct"/>
            <w:tcBorders>
              <w:top w:val="nil"/>
              <w:left w:val="nil"/>
              <w:bottom w:val="single" w:sz="4" w:space="0" w:color="auto"/>
              <w:right w:val="single" w:sz="4" w:space="0" w:color="auto"/>
            </w:tcBorders>
            <w:shd w:val="clear" w:color="auto" w:fill="auto"/>
            <w:vAlign w:val="center"/>
            <w:hideMark/>
          </w:tcPr>
          <w:p w14:paraId="46A6010A" w14:textId="77777777" w:rsidR="00CD7689" w:rsidRPr="00CD7689" w:rsidRDefault="00CD7689" w:rsidP="00CD7689">
            <w:pPr>
              <w:spacing w:after="0" w:line="240" w:lineRule="auto"/>
              <w:ind w:left="-108" w:right="-114"/>
              <w:jc w:val="center"/>
              <w:rPr>
                <w:b w:val="0"/>
                <w:sz w:val="24"/>
                <w:szCs w:val="24"/>
              </w:rPr>
            </w:pPr>
            <w:r w:rsidRPr="00CD7689">
              <w:rPr>
                <w:b w:val="0"/>
                <w:sz w:val="24"/>
                <w:szCs w:val="24"/>
              </w:rPr>
              <w:t>Географические координаты</w:t>
            </w:r>
          </w:p>
        </w:tc>
        <w:tc>
          <w:tcPr>
            <w:tcW w:w="473" w:type="pct"/>
            <w:tcBorders>
              <w:top w:val="nil"/>
              <w:left w:val="nil"/>
              <w:bottom w:val="single" w:sz="4" w:space="0" w:color="auto"/>
              <w:right w:val="single" w:sz="4" w:space="0" w:color="auto"/>
            </w:tcBorders>
            <w:shd w:val="clear" w:color="auto" w:fill="auto"/>
            <w:vAlign w:val="center"/>
            <w:hideMark/>
          </w:tcPr>
          <w:p w14:paraId="6982A948" w14:textId="77777777" w:rsidR="00CD7689" w:rsidRPr="00CD7689" w:rsidRDefault="00CD7689" w:rsidP="00CD7689">
            <w:pPr>
              <w:spacing w:after="0" w:line="240" w:lineRule="auto"/>
              <w:jc w:val="center"/>
              <w:rPr>
                <w:b w:val="0"/>
                <w:sz w:val="24"/>
                <w:szCs w:val="24"/>
              </w:rPr>
            </w:pPr>
            <w:r w:rsidRPr="00CD7689">
              <w:rPr>
                <w:b w:val="0"/>
                <w:sz w:val="24"/>
                <w:szCs w:val="24"/>
              </w:rPr>
              <w:t>Наименование</w:t>
            </w:r>
          </w:p>
        </w:tc>
        <w:tc>
          <w:tcPr>
            <w:tcW w:w="392" w:type="pct"/>
            <w:tcBorders>
              <w:top w:val="nil"/>
              <w:left w:val="nil"/>
              <w:bottom w:val="single" w:sz="4" w:space="0" w:color="auto"/>
              <w:right w:val="single" w:sz="4" w:space="0" w:color="auto"/>
            </w:tcBorders>
            <w:shd w:val="clear" w:color="auto" w:fill="auto"/>
            <w:vAlign w:val="center"/>
            <w:hideMark/>
          </w:tcPr>
          <w:p w14:paraId="54A52864" w14:textId="77777777" w:rsidR="00CD7689" w:rsidRPr="00CD7689" w:rsidRDefault="00CD7689" w:rsidP="00CD7689">
            <w:pPr>
              <w:spacing w:after="0" w:line="240" w:lineRule="auto"/>
              <w:jc w:val="center"/>
              <w:rPr>
                <w:b w:val="0"/>
                <w:sz w:val="24"/>
                <w:szCs w:val="24"/>
              </w:rPr>
            </w:pPr>
            <w:r w:rsidRPr="00CD7689">
              <w:rPr>
                <w:b w:val="0"/>
                <w:sz w:val="24"/>
                <w:szCs w:val="24"/>
              </w:rPr>
              <w:t>Адрес</w:t>
            </w:r>
          </w:p>
        </w:tc>
        <w:tc>
          <w:tcPr>
            <w:tcW w:w="422" w:type="pct"/>
            <w:tcBorders>
              <w:top w:val="nil"/>
              <w:left w:val="nil"/>
              <w:bottom w:val="single" w:sz="4" w:space="0" w:color="auto"/>
              <w:right w:val="single" w:sz="4" w:space="0" w:color="auto"/>
            </w:tcBorders>
            <w:shd w:val="clear" w:color="auto" w:fill="auto"/>
            <w:vAlign w:val="center"/>
            <w:hideMark/>
          </w:tcPr>
          <w:p w14:paraId="5F0B5A1F" w14:textId="77777777" w:rsidR="00CD7689" w:rsidRPr="00CD7689" w:rsidRDefault="00CD7689" w:rsidP="00CD7689">
            <w:pPr>
              <w:spacing w:after="0" w:line="240" w:lineRule="auto"/>
              <w:ind w:left="-108" w:right="-136"/>
              <w:jc w:val="center"/>
              <w:rPr>
                <w:b w:val="0"/>
                <w:sz w:val="24"/>
                <w:szCs w:val="24"/>
              </w:rPr>
            </w:pPr>
            <w:r w:rsidRPr="00CD7689">
              <w:rPr>
                <w:b w:val="0"/>
                <w:sz w:val="24"/>
                <w:szCs w:val="24"/>
              </w:rPr>
              <w:t>Географические координаты</w:t>
            </w:r>
          </w:p>
        </w:tc>
        <w:tc>
          <w:tcPr>
            <w:tcW w:w="537" w:type="pct"/>
            <w:tcBorders>
              <w:top w:val="nil"/>
              <w:left w:val="nil"/>
              <w:bottom w:val="single" w:sz="4" w:space="0" w:color="auto"/>
              <w:right w:val="single" w:sz="4" w:space="0" w:color="auto"/>
            </w:tcBorders>
            <w:shd w:val="clear" w:color="auto" w:fill="auto"/>
            <w:vAlign w:val="center"/>
            <w:hideMark/>
          </w:tcPr>
          <w:p w14:paraId="518D3047" w14:textId="77777777" w:rsidR="00CD7689" w:rsidRPr="00CD7689" w:rsidRDefault="00CD7689" w:rsidP="00CD7689">
            <w:pPr>
              <w:spacing w:after="0" w:line="240" w:lineRule="auto"/>
              <w:ind w:left="-80" w:right="-107"/>
              <w:jc w:val="center"/>
              <w:rPr>
                <w:b w:val="0"/>
                <w:sz w:val="24"/>
                <w:szCs w:val="24"/>
              </w:rPr>
            </w:pPr>
            <w:r w:rsidRPr="00CD7689">
              <w:rPr>
                <w:b w:val="0"/>
                <w:sz w:val="24"/>
                <w:szCs w:val="24"/>
              </w:rPr>
              <w:t>Наименование</w:t>
            </w:r>
          </w:p>
        </w:tc>
        <w:tc>
          <w:tcPr>
            <w:tcW w:w="431" w:type="pct"/>
            <w:tcBorders>
              <w:top w:val="nil"/>
              <w:left w:val="nil"/>
              <w:bottom w:val="single" w:sz="4" w:space="0" w:color="auto"/>
              <w:right w:val="single" w:sz="4" w:space="0" w:color="auto"/>
            </w:tcBorders>
            <w:shd w:val="clear" w:color="auto" w:fill="auto"/>
            <w:vAlign w:val="center"/>
            <w:hideMark/>
          </w:tcPr>
          <w:p w14:paraId="3081E58A" w14:textId="77777777" w:rsidR="00CD7689" w:rsidRPr="00CD7689" w:rsidRDefault="00CD7689" w:rsidP="00CD7689">
            <w:pPr>
              <w:spacing w:after="0" w:line="240" w:lineRule="auto"/>
              <w:jc w:val="center"/>
              <w:rPr>
                <w:b w:val="0"/>
                <w:sz w:val="24"/>
                <w:szCs w:val="24"/>
              </w:rPr>
            </w:pPr>
            <w:r w:rsidRPr="00CD7689">
              <w:rPr>
                <w:b w:val="0"/>
                <w:sz w:val="24"/>
                <w:szCs w:val="24"/>
              </w:rPr>
              <w:t>Адрес</w:t>
            </w:r>
          </w:p>
        </w:tc>
        <w:tc>
          <w:tcPr>
            <w:tcW w:w="529" w:type="pct"/>
            <w:tcBorders>
              <w:top w:val="nil"/>
              <w:left w:val="nil"/>
              <w:bottom w:val="single" w:sz="4" w:space="0" w:color="auto"/>
              <w:right w:val="single" w:sz="4" w:space="0" w:color="auto"/>
            </w:tcBorders>
            <w:shd w:val="clear" w:color="auto" w:fill="auto"/>
            <w:vAlign w:val="center"/>
            <w:hideMark/>
          </w:tcPr>
          <w:p w14:paraId="024FBF7F" w14:textId="77777777" w:rsidR="00CD7689" w:rsidRPr="00CD7689" w:rsidRDefault="00CD7689" w:rsidP="00CD7689">
            <w:pPr>
              <w:spacing w:after="0" w:line="240" w:lineRule="auto"/>
              <w:jc w:val="center"/>
              <w:rPr>
                <w:b w:val="0"/>
                <w:sz w:val="24"/>
                <w:szCs w:val="24"/>
              </w:rPr>
            </w:pPr>
            <w:r w:rsidRPr="00CD7689">
              <w:rPr>
                <w:b w:val="0"/>
                <w:sz w:val="24"/>
                <w:szCs w:val="24"/>
              </w:rPr>
              <w:t>Категория земель</w:t>
            </w:r>
          </w:p>
        </w:tc>
        <w:tc>
          <w:tcPr>
            <w:tcW w:w="456" w:type="pct"/>
            <w:tcBorders>
              <w:top w:val="nil"/>
              <w:left w:val="nil"/>
              <w:bottom w:val="single" w:sz="4" w:space="0" w:color="auto"/>
              <w:right w:val="single" w:sz="4" w:space="0" w:color="auto"/>
            </w:tcBorders>
            <w:shd w:val="clear" w:color="auto" w:fill="auto"/>
            <w:vAlign w:val="center"/>
            <w:hideMark/>
          </w:tcPr>
          <w:p w14:paraId="48720EE1" w14:textId="77777777" w:rsidR="00CD7689" w:rsidRPr="00CD7689" w:rsidRDefault="00CD7689" w:rsidP="00CD7689">
            <w:pPr>
              <w:spacing w:after="0" w:line="240" w:lineRule="auto"/>
              <w:ind w:left="-81" w:right="-31"/>
              <w:jc w:val="center"/>
              <w:rPr>
                <w:b w:val="0"/>
                <w:sz w:val="24"/>
                <w:szCs w:val="24"/>
              </w:rPr>
            </w:pPr>
            <w:r w:rsidRPr="00CD7689">
              <w:rPr>
                <w:b w:val="0"/>
                <w:sz w:val="24"/>
                <w:szCs w:val="24"/>
              </w:rPr>
              <w:t>Географические координаты</w:t>
            </w:r>
          </w:p>
        </w:tc>
      </w:tr>
      <w:tr w:rsidR="00CD7689" w:rsidRPr="00CD7689" w14:paraId="2AD25DA4" w14:textId="77777777" w:rsidTr="00185B16">
        <w:trPr>
          <w:trHeight w:val="845"/>
        </w:trPr>
        <w:tc>
          <w:tcPr>
            <w:tcW w:w="4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68B91B" w14:textId="77777777" w:rsidR="00CD7689" w:rsidRPr="00CD7689" w:rsidRDefault="00CD7689" w:rsidP="00CD7689">
            <w:pPr>
              <w:spacing w:after="0" w:line="240" w:lineRule="auto"/>
              <w:rPr>
                <w:b w:val="0"/>
                <w:color w:val="000000"/>
                <w:sz w:val="24"/>
                <w:szCs w:val="24"/>
              </w:rPr>
            </w:pPr>
            <w:r w:rsidRPr="00CD7689">
              <w:rPr>
                <w:b w:val="0"/>
                <w:color w:val="000000"/>
                <w:sz w:val="24"/>
                <w:szCs w:val="24"/>
              </w:rPr>
              <w:t>с. Ая</w:t>
            </w:r>
          </w:p>
        </w:tc>
        <w:tc>
          <w:tcPr>
            <w:tcW w:w="434" w:type="pct"/>
            <w:vMerge w:val="restart"/>
            <w:tcBorders>
              <w:top w:val="nil"/>
              <w:left w:val="nil"/>
              <w:right w:val="single" w:sz="4" w:space="0" w:color="auto"/>
            </w:tcBorders>
            <w:shd w:val="clear" w:color="auto" w:fill="auto"/>
            <w:vAlign w:val="center"/>
            <w:hideMark/>
          </w:tcPr>
          <w:p w14:paraId="4E922A62" w14:textId="77777777" w:rsidR="00CD7689" w:rsidRPr="00CD7689" w:rsidRDefault="00CD7689" w:rsidP="00CD7689">
            <w:pPr>
              <w:spacing w:after="0" w:line="240" w:lineRule="auto"/>
              <w:ind w:left="-76" w:right="-118"/>
              <w:jc w:val="center"/>
              <w:rPr>
                <w:b w:val="0"/>
                <w:sz w:val="24"/>
                <w:szCs w:val="24"/>
              </w:rPr>
            </w:pPr>
            <w:r w:rsidRPr="00CD7689">
              <w:rPr>
                <w:b w:val="0"/>
                <w:sz w:val="24"/>
                <w:szCs w:val="24"/>
              </w:rPr>
              <w:t>МСК, мощностью 10000 т/г</w:t>
            </w:r>
          </w:p>
        </w:tc>
        <w:tc>
          <w:tcPr>
            <w:tcW w:w="387" w:type="pct"/>
            <w:vMerge w:val="restart"/>
            <w:tcBorders>
              <w:top w:val="nil"/>
              <w:left w:val="nil"/>
              <w:right w:val="single" w:sz="4" w:space="0" w:color="auto"/>
            </w:tcBorders>
            <w:shd w:val="clear" w:color="auto" w:fill="auto"/>
            <w:vAlign w:val="center"/>
            <w:hideMark/>
          </w:tcPr>
          <w:p w14:paraId="5870C8D1" w14:textId="77777777" w:rsidR="00CD7689" w:rsidRPr="00CD7689" w:rsidRDefault="00CD7689" w:rsidP="00CD7689">
            <w:pPr>
              <w:spacing w:after="0" w:line="240" w:lineRule="auto"/>
              <w:ind w:left="-98" w:right="-102"/>
              <w:jc w:val="center"/>
              <w:rPr>
                <w:b w:val="0"/>
                <w:sz w:val="24"/>
                <w:szCs w:val="24"/>
              </w:rPr>
            </w:pPr>
            <w:r w:rsidRPr="00CD7689">
              <w:rPr>
                <w:b w:val="0"/>
                <w:sz w:val="24"/>
                <w:szCs w:val="24"/>
              </w:rPr>
              <w:t>Алтайский район, 0,9 км западнее с. Алтайское</w:t>
            </w:r>
          </w:p>
        </w:tc>
        <w:tc>
          <w:tcPr>
            <w:tcW w:w="477" w:type="pct"/>
            <w:vMerge w:val="restart"/>
            <w:tcBorders>
              <w:top w:val="nil"/>
              <w:left w:val="nil"/>
              <w:right w:val="single" w:sz="4" w:space="0" w:color="auto"/>
            </w:tcBorders>
            <w:shd w:val="clear" w:color="auto" w:fill="auto"/>
            <w:vAlign w:val="center"/>
            <w:hideMark/>
          </w:tcPr>
          <w:p w14:paraId="79D4E43F" w14:textId="77777777" w:rsidR="00CD7689" w:rsidRPr="00CD7689" w:rsidRDefault="00CD7689" w:rsidP="00CD7689">
            <w:pPr>
              <w:spacing w:after="0" w:line="240" w:lineRule="auto"/>
              <w:ind w:left="-108" w:right="-114"/>
              <w:jc w:val="center"/>
              <w:rPr>
                <w:b w:val="0"/>
                <w:sz w:val="24"/>
                <w:szCs w:val="24"/>
              </w:rPr>
            </w:pPr>
            <w:r w:rsidRPr="00CD7689">
              <w:rPr>
                <w:b w:val="0"/>
                <w:sz w:val="24"/>
                <w:szCs w:val="24"/>
              </w:rPr>
              <w:t>земли промышленности, 51.952494, 85.369091</w:t>
            </w:r>
          </w:p>
        </w:tc>
        <w:tc>
          <w:tcPr>
            <w:tcW w:w="473" w:type="pct"/>
            <w:vMerge w:val="restart"/>
            <w:tcBorders>
              <w:top w:val="nil"/>
              <w:left w:val="nil"/>
              <w:right w:val="single" w:sz="4" w:space="0" w:color="auto"/>
            </w:tcBorders>
            <w:shd w:val="clear" w:color="auto" w:fill="auto"/>
            <w:vAlign w:val="center"/>
            <w:hideMark/>
          </w:tcPr>
          <w:p w14:paraId="77453B6C" w14:textId="77777777" w:rsidR="00CD7689" w:rsidRPr="00CD7689" w:rsidRDefault="00CD7689" w:rsidP="00CD7689">
            <w:pPr>
              <w:spacing w:after="0" w:line="240" w:lineRule="auto"/>
              <w:ind w:left="-102" w:right="-133"/>
              <w:jc w:val="center"/>
              <w:rPr>
                <w:b w:val="0"/>
                <w:sz w:val="24"/>
                <w:szCs w:val="24"/>
              </w:rPr>
            </w:pPr>
            <w:r w:rsidRPr="00CD7689">
              <w:rPr>
                <w:b w:val="0"/>
                <w:sz w:val="24"/>
                <w:szCs w:val="24"/>
              </w:rPr>
              <w:t>Участок термического обезвреживания</w:t>
            </w:r>
          </w:p>
        </w:tc>
        <w:tc>
          <w:tcPr>
            <w:tcW w:w="392" w:type="pct"/>
            <w:vMerge w:val="restart"/>
            <w:tcBorders>
              <w:top w:val="nil"/>
              <w:left w:val="nil"/>
              <w:right w:val="single" w:sz="4" w:space="0" w:color="auto"/>
            </w:tcBorders>
            <w:shd w:val="clear" w:color="auto" w:fill="auto"/>
            <w:vAlign w:val="center"/>
            <w:hideMark/>
          </w:tcPr>
          <w:p w14:paraId="360585DC" w14:textId="77777777" w:rsidR="00CD7689" w:rsidRPr="00CD7689" w:rsidRDefault="00CD7689" w:rsidP="00CD7689">
            <w:pPr>
              <w:spacing w:after="0" w:line="240" w:lineRule="auto"/>
              <w:ind w:left="-83" w:right="-117"/>
              <w:jc w:val="center"/>
              <w:rPr>
                <w:b w:val="0"/>
                <w:sz w:val="24"/>
                <w:szCs w:val="24"/>
              </w:rPr>
            </w:pPr>
            <w:r w:rsidRPr="00CD7689">
              <w:rPr>
                <w:b w:val="0"/>
                <w:sz w:val="24"/>
                <w:szCs w:val="24"/>
              </w:rPr>
              <w:t>Алтайский район, 0,9 км западнее с. Алтайское</w:t>
            </w:r>
          </w:p>
        </w:tc>
        <w:tc>
          <w:tcPr>
            <w:tcW w:w="422" w:type="pct"/>
            <w:vMerge w:val="restart"/>
            <w:tcBorders>
              <w:top w:val="nil"/>
              <w:left w:val="nil"/>
              <w:right w:val="single" w:sz="4" w:space="0" w:color="auto"/>
            </w:tcBorders>
            <w:shd w:val="clear" w:color="auto" w:fill="auto"/>
            <w:vAlign w:val="center"/>
            <w:hideMark/>
          </w:tcPr>
          <w:p w14:paraId="0CED2ADB" w14:textId="77777777" w:rsidR="00CD7689" w:rsidRPr="00CD7689" w:rsidRDefault="00CD7689" w:rsidP="00CD7689">
            <w:pPr>
              <w:spacing w:after="0" w:line="240" w:lineRule="auto"/>
              <w:ind w:left="-108" w:right="-136"/>
              <w:jc w:val="center"/>
              <w:rPr>
                <w:b w:val="0"/>
                <w:sz w:val="24"/>
                <w:szCs w:val="24"/>
              </w:rPr>
            </w:pPr>
            <w:r w:rsidRPr="00CD7689">
              <w:rPr>
                <w:b w:val="0"/>
                <w:sz w:val="24"/>
                <w:szCs w:val="24"/>
              </w:rPr>
              <w:t>51.952494, 85.369091</w:t>
            </w:r>
          </w:p>
        </w:tc>
        <w:tc>
          <w:tcPr>
            <w:tcW w:w="537" w:type="pct"/>
            <w:vMerge w:val="restart"/>
            <w:tcBorders>
              <w:top w:val="nil"/>
              <w:left w:val="nil"/>
              <w:right w:val="single" w:sz="4" w:space="0" w:color="auto"/>
            </w:tcBorders>
            <w:shd w:val="clear" w:color="auto" w:fill="auto"/>
            <w:vAlign w:val="center"/>
            <w:hideMark/>
          </w:tcPr>
          <w:p w14:paraId="0191D68C" w14:textId="77777777" w:rsidR="00CD7689" w:rsidRPr="00CD7689" w:rsidRDefault="00CD7689" w:rsidP="00CD7689">
            <w:pPr>
              <w:spacing w:after="0" w:line="240" w:lineRule="auto"/>
              <w:jc w:val="center"/>
              <w:rPr>
                <w:b w:val="0"/>
                <w:sz w:val="24"/>
                <w:szCs w:val="24"/>
              </w:rPr>
            </w:pPr>
            <w:r w:rsidRPr="00CD7689">
              <w:rPr>
                <w:b w:val="0"/>
                <w:sz w:val="24"/>
                <w:szCs w:val="24"/>
              </w:rPr>
              <w:t xml:space="preserve">Полигон ТКО  ООО «Спецобслуживание  - Центральное» </w:t>
            </w:r>
          </w:p>
        </w:tc>
        <w:tc>
          <w:tcPr>
            <w:tcW w:w="431" w:type="pct"/>
            <w:vMerge w:val="restart"/>
            <w:tcBorders>
              <w:top w:val="nil"/>
              <w:left w:val="nil"/>
              <w:right w:val="single" w:sz="4" w:space="0" w:color="auto"/>
            </w:tcBorders>
            <w:shd w:val="clear" w:color="auto" w:fill="auto"/>
            <w:vAlign w:val="center"/>
            <w:hideMark/>
          </w:tcPr>
          <w:p w14:paraId="52E07B2C" w14:textId="56AEF004" w:rsidR="00CD7689" w:rsidRPr="00CD7689" w:rsidRDefault="00CD7689" w:rsidP="003F3920">
            <w:pPr>
              <w:spacing w:after="0" w:line="240" w:lineRule="auto"/>
              <w:ind w:left="-143" w:right="-127"/>
              <w:jc w:val="center"/>
              <w:rPr>
                <w:b w:val="0"/>
                <w:sz w:val="24"/>
                <w:szCs w:val="24"/>
              </w:rPr>
            </w:pPr>
            <w:r w:rsidRPr="00CD7689">
              <w:rPr>
                <w:b w:val="0"/>
                <w:sz w:val="24"/>
                <w:szCs w:val="24"/>
              </w:rPr>
              <w:t>Бийский район, Заринский сельсовет, п.</w:t>
            </w:r>
            <w:r w:rsidR="003F3920">
              <w:rPr>
                <w:b w:val="0"/>
                <w:sz w:val="24"/>
                <w:szCs w:val="24"/>
              </w:rPr>
              <w:t> </w:t>
            </w:r>
            <w:r w:rsidRPr="00CD7689">
              <w:rPr>
                <w:b w:val="0"/>
                <w:sz w:val="24"/>
                <w:szCs w:val="24"/>
              </w:rPr>
              <w:t>Заря, 22:04:380001:1</w:t>
            </w:r>
          </w:p>
        </w:tc>
        <w:tc>
          <w:tcPr>
            <w:tcW w:w="529" w:type="pct"/>
            <w:vMerge w:val="restart"/>
            <w:tcBorders>
              <w:top w:val="nil"/>
              <w:left w:val="nil"/>
              <w:right w:val="single" w:sz="4" w:space="0" w:color="auto"/>
            </w:tcBorders>
            <w:shd w:val="clear" w:color="auto" w:fill="auto"/>
            <w:vAlign w:val="center"/>
            <w:hideMark/>
          </w:tcPr>
          <w:p w14:paraId="08E21750" w14:textId="77777777" w:rsidR="00CD7689" w:rsidRPr="00CD7689" w:rsidRDefault="00CD7689" w:rsidP="00CD7689">
            <w:pPr>
              <w:spacing w:after="0" w:line="240" w:lineRule="auto"/>
              <w:ind w:left="-120" w:right="-103"/>
              <w:jc w:val="center"/>
              <w:rPr>
                <w:b w:val="0"/>
                <w:sz w:val="24"/>
                <w:szCs w:val="24"/>
              </w:rPr>
            </w:pPr>
            <w:r w:rsidRPr="00CD7689">
              <w:rPr>
                <w:b w:val="0"/>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456" w:type="pct"/>
            <w:vMerge w:val="restart"/>
            <w:tcBorders>
              <w:top w:val="nil"/>
              <w:left w:val="nil"/>
              <w:right w:val="single" w:sz="4" w:space="0" w:color="auto"/>
            </w:tcBorders>
            <w:shd w:val="clear" w:color="auto" w:fill="auto"/>
            <w:vAlign w:val="center"/>
            <w:hideMark/>
          </w:tcPr>
          <w:p w14:paraId="64A50C36" w14:textId="77777777" w:rsidR="00CD7689" w:rsidRPr="00CD7689" w:rsidRDefault="00CD7689" w:rsidP="00CD7689">
            <w:pPr>
              <w:spacing w:after="0" w:line="240" w:lineRule="auto"/>
              <w:ind w:left="-113" w:right="-172"/>
              <w:jc w:val="center"/>
              <w:rPr>
                <w:b w:val="0"/>
                <w:sz w:val="24"/>
                <w:szCs w:val="24"/>
              </w:rPr>
            </w:pPr>
            <w:r w:rsidRPr="00CD7689">
              <w:rPr>
                <w:b w:val="0"/>
                <w:sz w:val="24"/>
                <w:szCs w:val="24"/>
              </w:rPr>
              <w:t>52.589884, 85.206446</w:t>
            </w:r>
          </w:p>
        </w:tc>
      </w:tr>
      <w:tr w:rsidR="00CD7689" w:rsidRPr="00CD7689" w14:paraId="4C590416" w14:textId="77777777" w:rsidTr="00185B16">
        <w:trPr>
          <w:trHeight w:val="1350"/>
        </w:trPr>
        <w:tc>
          <w:tcPr>
            <w:tcW w:w="4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5F373D" w14:textId="77777777" w:rsidR="00CD7689" w:rsidRPr="00CD7689" w:rsidRDefault="00CD7689" w:rsidP="00CD7689">
            <w:pPr>
              <w:spacing w:after="0" w:line="240" w:lineRule="auto"/>
              <w:rPr>
                <w:b w:val="0"/>
                <w:color w:val="000000"/>
                <w:sz w:val="24"/>
                <w:szCs w:val="24"/>
              </w:rPr>
            </w:pPr>
            <w:r w:rsidRPr="00CD7689">
              <w:rPr>
                <w:b w:val="0"/>
                <w:color w:val="000000"/>
                <w:sz w:val="24"/>
                <w:szCs w:val="24"/>
              </w:rPr>
              <w:t>с. Верх-Ая</w:t>
            </w:r>
          </w:p>
        </w:tc>
        <w:tc>
          <w:tcPr>
            <w:tcW w:w="434" w:type="pct"/>
            <w:vMerge/>
            <w:tcBorders>
              <w:left w:val="nil"/>
              <w:right w:val="single" w:sz="4" w:space="0" w:color="auto"/>
            </w:tcBorders>
            <w:shd w:val="clear" w:color="auto" w:fill="auto"/>
            <w:vAlign w:val="center"/>
            <w:hideMark/>
          </w:tcPr>
          <w:p w14:paraId="56D7171F" w14:textId="77777777" w:rsidR="00CD7689" w:rsidRPr="00CD7689" w:rsidRDefault="00CD7689" w:rsidP="00CD7689">
            <w:pPr>
              <w:spacing w:after="0" w:line="240" w:lineRule="auto"/>
              <w:jc w:val="center"/>
              <w:rPr>
                <w:b w:val="0"/>
                <w:color w:val="000000"/>
                <w:sz w:val="24"/>
                <w:szCs w:val="24"/>
              </w:rPr>
            </w:pPr>
          </w:p>
        </w:tc>
        <w:tc>
          <w:tcPr>
            <w:tcW w:w="387" w:type="pct"/>
            <w:vMerge/>
            <w:tcBorders>
              <w:left w:val="nil"/>
              <w:right w:val="single" w:sz="4" w:space="0" w:color="auto"/>
            </w:tcBorders>
            <w:shd w:val="clear" w:color="auto" w:fill="auto"/>
            <w:vAlign w:val="center"/>
            <w:hideMark/>
          </w:tcPr>
          <w:p w14:paraId="149ED2B0" w14:textId="77777777" w:rsidR="00CD7689" w:rsidRPr="00CD7689" w:rsidRDefault="00CD7689" w:rsidP="00CD7689">
            <w:pPr>
              <w:spacing w:after="0" w:line="240" w:lineRule="auto"/>
              <w:jc w:val="center"/>
              <w:rPr>
                <w:b w:val="0"/>
                <w:color w:val="000000"/>
                <w:sz w:val="24"/>
                <w:szCs w:val="24"/>
              </w:rPr>
            </w:pPr>
          </w:p>
        </w:tc>
        <w:tc>
          <w:tcPr>
            <w:tcW w:w="477" w:type="pct"/>
            <w:vMerge/>
            <w:tcBorders>
              <w:left w:val="nil"/>
              <w:right w:val="single" w:sz="4" w:space="0" w:color="auto"/>
            </w:tcBorders>
            <w:shd w:val="clear" w:color="auto" w:fill="auto"/>
            <w:vAlign w:val="center"/>
            <w:hideMark/>
          </w:tcPr>
          <w:p w14:paraId="2C0555EC" w14:textId="77777777" w:rsidR="00CD7689" w:rsidRPr="00CD7689" w:rsidRDefault="00CD7689" w:rsidP="00CD7689">
            <w:pPr>
              <w:spacing w:after="0" w:line="240" w:lineRule="auto"/>
              <w:jc w:val="center"/>
              <w:rPr>
                <w:b w:val="0"/>
                <w:color w:val="000000"/>
                <w:sz w:val="24"/>
                <w:szCs w:val="24"/>
              </w:rPr>
            </w:pPr>
          </w:p>
        </w:tc>
        <w:tc>
          <w:tcPr>
            <w:tcW w:w="473" w:type="pct"/>
            <w:vMerge/>
            <w:tcBorders>
              <w:left w:val="nil"/>
              <w:right w:val="single" w:sz="4" w:space="0" w:color="auto"/>
            </w:tcBorders>
            <w:shd w:val="clear" w:color="auto" w:fill="auto"/>
            <w:vAlign w:val="center"/>
            <w:hideMark/>
          </w:tcPr>
          <w:p w14:paraId="63BE0A1C" w14:textId="77777777" w:rsidR="00CD7689" w:rsidRPr="00CD7689" w:rsidRDefault="00CD7689" w:rsidP="00CD7689">
            <w:pPr>
              <w:spacing w:after="0" w:line="240" w:lineRule="auto"/>
              <w:jc w:val="center"/>
              <w:rPr>
                <w:b w:val="0"/>
                <w:color w:val="000000"/>
                <w:sz w:val="24"/>
                <w:szCs w:val="24"/>
              </w:rPr>
            </w:pPr>
          </w:p>
        </w:tc>
        <w:tc>
          <w:tcPr>
            <w:tcW w:w="392" w:type="pct"/>
            <w:vMerge/>
            <w:tcBorders>
              <w:left w:val="nil"/>
              <w:right w:val="single" w:sz="4" w:space="0" w:color="auto"/>
            </w:tcBorders>
            <w:shd w:val="clear" w:color="auto" w:fill="auto"/>
            <w:vAlign w:val="center"/>
            <w:hideMark/>
          </w:tcPr>
          <w:p w14:paraId="0C96CA0A" w14:textId="77777777" w:rsidR="00CD7689" w:rsidRPr="00CD7689" w:rsidRDefault="00CD7689" w:rsidP="00CD7689">
            <w:pPr>
              <w:spacing w:after="0" w:line="240" w:lineRule="auto"/>
              <w:jc w:val="center"/>
              <w:rPr>
                <w:b w:val="0"/>
                <w:color w:val="000000"/>
                <w:sz w:val="24"/>
                <w:szCs w:val="24"/>
              </w:rPr>
            </w:pPr>
          </w:p>
        </w:tc>
        <w:tc>
          <w:tcPr>
            <w:tcW w:w="422" w:type="pct"/>
            <w:vMerge/>
            <w:tcBorders>
              <w:left w:val="nil"/>
              <w:right w:val="single" w:sz="4" w:space="0" w:color="auto"/>
            </w:tcBorders>
            <w:shd w:val="clear" w:color="auto" w:fill="auto"/>
            <w:vAlign w:val="center"/>
            <w:hideMark/>
          </w:tcPr>
          <w:p w14:paraId="0FD18A66" w14:textId="77777777" w:rsidR="00CD7689" w:rsidRPr="00CD7689" w:rsidRDefault="00CD7689" w:rsidP="00CD7689">
            <w:pPr>
              <w:spacing w:after="0" w:line="240" w:lineRule="auto"/>
              <w:jc w:val="center"/>
              <w:rPr>
                <w:b w:val="0"/>
                <w:color w:val="000000"/>
                <w:sz w:val="24"/>
                <w:szCs w:val="24"/>
              </w:rPr>
            </w:pPr>
          </w:p>
        </w:tc>
        <w:tc>
          <w:tcPr>
            <w:tcW w:w="537" w:type="pct"/>
            <w:vMerge/>
            <w:tcBorders>
              <w:left w:val="nil"/>
              <w:right w:val="single" w:sz="4" w:space="0" w:color="auto"/>
            </w:tcBorders>
            <w:shd w:val="clear" w:color="auto" w:fill="auto"/>
            <w:vAlign w:val="center"/>
            <w:hideMark/>
          </w:tcPr>
          <w:p w14:paraId="74B71756" w14:textId="77777777" w:rsidR="00CD7689" w:rsidRPr="00CD7689" w:rsidRDefault="00CD7689" w:rsidP="00CD7689">
            <w:pPr>
              <w:spacing w:after="0" w:line="240" w:lineRule="auto"/>
              <w:jc w:val="center"/>
              <w:rPr>
                <w:b w:val="0"/>
                <w:color w:val="000000"/>
                <w:sz w:val="24"/>
                <w:szCs w:val="24"/>
              </w:rPr>
            </w:pPr>
          </w:p>
        </w:tc>
        <w:tc>
          <w:tcPr>
            <w:tcW w:w="431" w:type="pct"/>
            <w:vMerge/>
            <w:tcBorders>
              <w:left w:val="nil"/>
              <w:right w:val="single" w:sz="4" w:space="0" w:color="auto"/>
            </w:tcBorders>
            <w:shd w:val="clear" w:color="auto" w:fill="auto"/>
            <w:vAlign w:val="center"/>
            <w:hideMark/>
          </w:tcPr>
          <w:p w14:paraId="2F07257F" w14:textId="77777777" w:rsidR="00CD7689" w:rsidRPr="00CD7689" w:rsidRDefault="00CD7689" w:rsidP="00CD7689">
            <w:pPr>
              <w:spacing w:after="0" w:line="240" w:lineRule="auto"/>
              <w:jc w:val="center"/>
              <w:rPr>
                <w:b w:val="0"/>
                <w:color w:val="000000"/>
                <w:sz w:val="24"/>
                <w:szCs w:val="24"/>
              </w:rPr>
            </w:pPr>
          </w:p>
        </w:tc>
        <w:tc>
          <w:tcPr>
            <w:tcW w:w="529" w:type="pct"/>
            <w:vMerge/>
            <w:tcBorders>
              <w:left w:val="nil"/>
              <w:right w:val="single" w:sz="4" w:space="0" w:color="auto"/>
            </w:tcBorders>
            <w:shd w:val="clear" w:color="auto" w:fill="auto"/>
            <w:vAlign w:val="center"/>
            <w:hideMark/>
          </w:tcPr>
          <w:p w14:paraId="4036384D" w14:textId="77777777" w:rsidR="00CD7689" w:rsidRPr="00CD7689" w:rsidRDefault="00CD7689" w:rsidP="00CD7689">
            <w:pPr>
              <w:spacing w:after="0" w:line="240" w:lineRule="auto"/>
              <w:jc w:val="center"/>
              <w:rPr>
                <w:b w:val="0"/>
                <w:sz w:val="24"/>
                <w:szCs w:val="24"/>
              </w:rPr>
            </w:pPr>
          </w:p>
        </w:tc>
        <w:tc>
          <w:tcPr>
            <w:tcW w:w="456" w:type="pct"/>
            <w:vMerge/>
            <w:tcBorders>
              <w:left w:val="nil"/>
              <w:right w:val="single" w:sz="4" w:space="0" w:color="auto"/>
            </w:tcBorders>
            <w:shd w:val="clear" w:color="auto" w:fill="auto"/>
            <w:vAlign w:val="center"/>
            <w:hideMark/>
          </w:tcPr>
          <w:p w14:paraId="7B1AC087" w14:textId="77777777" w:rsidR="00CD7689" w:rsidRPr="00CD7689" w:rsidRDefault="00CD7689" w:rsidP="00CD7689">
            <w:pPr>
              <w:spacing w:after="0" w:line="240" w:lineRule="auto"/>
              <w:jc w:val="center"/>
              <w:rPr>
                <w:b w:val="0"/>
                <w:color w:val="000000"/>
                <w:sz w:val="24"/>
                <w:szCs w:val="24"/>
              </w:rPr>
            </w:pPr>
          </w:p>
        </w:tc>
      </w:tr>
      <w:tr w:rsidR="00CD7689" w:rsidRPr="00CD7689" w14:paraId="483909F9" w14:textId="77777777" w:rsidTr="00185B16">
        <w:trPr>
          <w:trHeight w:val="862"/>
        </w:trPr>
        <w:tc>
          <w:tcPr>
            <w:tcW w:w="4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FEA260" w14:textId="77777777" w:rsidR="00CD7689" w:rsidRPr="00CD7689" w:rsidRDefault="00CD7689" w:rsidP="00CD7689">
            <w:pPr>
              <w:spacing w:after="0" w:line="240" w:lineRule="auto"/>
              <w:rPr>
                <w:b w:val="0"/>
                <w:color w:val="000000"/>
                <w:sz w:val="24"/>
                <w:szCs w:val="24"/>
              </w:rPr>
            </w:pPr>
            <w:r w:rsidRPr="00CD7689">
              <w:rPr>
                <w:b w:val="0"/>
                <w:color w:val="000000"/>
                <w:sz w:val="24"/>
                <w:szCs w:val="24"/>
              </w:rPr>
              <w:t>п. Катунь</w:t>
            </w:r>
          </w:p>
        </w:tc>
        <w:tc>
          <w:tcPr>
            <w:tcW w:w="434" w:type="pct"/>
            <w:vMerge/>
            <w:tcBorders>
              <w:left w:val="nil"/>
              <w:right w:val="single" w:sz="4" w:space="0" w:color="auto"/>
            </w:tcBorders>
            <w:shd w:val="clear" w:color="auto" w:fill="auto"/>
            <w:vAlign w:val="center"/>
            <w:hideMark/>
          </w:tcPr>
          <w:p w14:paraId="7CA8034E" w14:textId="77777777" w:rsidR="00CD7689" w:rsidRPr="00CD7689" w:rsidRDefault="00CD7689" w:rsidP="00CD7689">
            <w:pPr>
              <w:spacing w:after="0" w:line="240" w:lineRule="auto"/>
              <w:jc w:val="center"/>
              <w:rPr>
                <w:b w:val="0"/>
                <w:color w:val="000000"/>
                <w:sz w:val="24"/>
                <w:szCs w:val="24"/>
              </w:rPr>
            </w:pPr>
          </w:p>
        </w:tc>
        <w:tc>
          <w:tcPr>
            <w:tcW w:w="387" w:type="pct"/>
            <w:vMerge/>
            <w:tcBorders>
              <w:left w:val="nil"/>
              <w:right w:val="single" w:sz="4" w:space="0" w:color="auto"/>
            </w:tcBorders>
            <w:shd w:val="clear" w:color="auto" w:fill="auto"/>
            <w:vAlign w:val="center"/>
            <w:hideMark/>
          </w:tcPr>
          <w:p w14:paraId="5493BDA6" w14:textId="77777777" w:rsidR="00CD7689" w:rsidRPr="00CD7689" w:rsidRDefault="00CD7689" w:rsidP="00CD7689">
            <w:pPr>
              <w:spacing w:after="0" w:line="240" w:lineRule="auto"/>
              <w:jc w:val="center"/>
              <w:rPr>
                <w:b w:val="0"/>
                <w:color w:val="000000"/>
                <w:sz w:val="24"/>
                <w:szCs w:val="24"/>
              </w:rPr>
            </w:pPr>
          </w:p>
        </w:tc>
        <w:tc>
          <w:tcPr>
            <w:tcW w:w="477" w:type="pct"/>
            <w:vMerge/>
            <w:tcBorders>
              <w:left w:val="nil"/>
              <w:right w:val="single" w:sz="4" w:space="0" w:color="auto"/>
            </w:tcBorders>
            <w:shd w:val="clear" w:color="auto" w:fill="auto"/>
            <w:vAlign w:val="center"/>
            <w:hideMark/>
          </w:tcPr>
          <w:p w14:paraId="42DF5BF3" w14:textId="77777777" w:rsidR="00CD7689" w:rsidRPr="00CD7689" w:rsidRDefault="00CD7689" w:rsidP="00CD7689">
            <w:pPr>
              <w:spacing w:after="0" w:line="240" w:lineRule="auto"/>
              <w:jc w:val="center"/>
              <w:rPr>
                <w:b w:val="0"/>
                <w:color w:val="000000"/>
                <w:sz w:val="24"/>
                <w:szCs w:val="24"/>
              </w:rPr>
            </w:pPr>
          </w:p>
        </w:tc>
        <w:tc>
          <w:tcPr>
            <w:tcW w:w="473" w:type="pct"/>
            <w:vMerge/>
            <w:tcBorders>
              <w:left w:val="nil"/>
              <w:right w:val="single" w:sz="4" w:space="0" w:color="auto"/>
            </w:tcBorders>
            <w:shd w:val="clear" w:color="auto" w:fill="auto"/>
            <w:vAlign w:val="center"/>
            <w:hideMark/>
          </w:tcPr>
          <w:p w14:paraId="0DD76088" w14:textId="77777777" w:rsidR="00CD7689" w:rsidRPr="00CD7689" w:rsidRDefault="00CD7689" w:rsidP="00CD7689">
            <w:pPr>
              <w:spacing w:after="0" w:line="240" w:lineRule="auto"/>
              <w:jc w:val="center"/>
              <w:rPr>
                <w:b w:val="0"/>
                <w:color w:val="000000"/>
                <w:sz w:val="24"/>
                <w:szCs w:val="24"/>
              </w:rPr>
            </w:pPr>
          </w:p>
        </w:tc>
        <w:tc>
          <w:tcPr>
            <w:tcW w:w="392" w:type="pct"/>
            <w:vMerge/>
            <w:tcBorders>
              <w:left w:val="nil"/>
              <w:right w:val="single" w:sz="4" w:space="0" w:color="auto"/>
            </w:tcBorders>
            <w:shd w:val="clear" w:color="auto" w:fill="auto"/>
            <w:vAlign w:val="center"/>
            <w:hideMark/>
          </w:tcPr>
          <w:p w14:paraId="1A9F006C" w14:textId="77777777" w:rsidR="00CD7689" w:rsidRPr="00CD7689" w:rsidRDefault="00CD7689" w:rsidP="00CD7689">
            <w:pPr>
              <w:spacing w:after="0" w:line="240" w:lineRule="auto"/>
              <w:jc w:val="center"/>
              <w:rPr>
                <w:b w:val="0"/>
                <w:color w:val="000000"/>
                <w:sz w:val="24"/>
                <w:szCs w:val="24"/>
              </w:rPr>
            </w:pPr>
          </w:p>
        </w:tc>
        <w:tc>
          <w:tcPr>
            <w:tcW w:w="422" w:type="pct"/>
            <w:vMerge/>
            <w:tcBorders>
              <w:left w:val="nil"/>
              <w:right w:val="single" w:sz="4" w:space="0" w:color="auto"/>
            </w:tcBorders>
            <w:shd w:val="clear" w:color="auto" w:fill="auto"/>
            <w:vAlign w:val="center"/>
            <w:hideMark/>
          </w:tcPr>
          <w:p w14:paraId="60DFFFDB" w14:textId="77777777" w:rsidR="00CD7689" w:rsidRPr="00CD7689" w:rsidRDefault="00CD7689" w:rsidP="00CD7689">
            <w:pPr>
              <w:spacing w:after="0" w:line="240" w:lineRule="auto"/>
              <w:jc w:val="center"/>
              <w:rPr>
                <w:b w:val="0"/>
                <w:color w:val="000000"/>
                <w:sz w:val="24"/>
                <w:szCs w:val="24"/>
              </w:rPr>
            </w:pPr>
          </w:p>
        </w:tc>
        <w:tc>
          <w:tcPr>
            <w:tcW w:w="537" w:type="pct"/>
            <w:vMerge/>
            <w:tcBorders>
              <w:left w:val="nil"/>
              <w:right w:val="single" w:sz="4" w:space="0" w:color="auto"/>
            </w:tcBorders>
            <w:shd w:val="clear" w:color="auto" w:fill="auto"/>
            <w:vAlign w:val="center"/>
            <w:hideMark/>
          </w:tcPr>
          <w:p w14:paraId="0C675F7C" w14:textId="77777777" w:rsidR="00CD7689" w:rsidRPr="00CD7689" w:rsidRDefault="00CD7689" w:rsidP="00CD7689">
            <w:pPr>
              <w:spacing w:after="0" w:line="240" w:lineRule="auto"/>
              <w:jc w:val="center"/>
              <w:rPr>
                <w:b w:val="0"/>
                <w:color w:val="000000"/>
                <w:sz w:val="24"/>
                <w:szCs w:val="24"/>
              </w:rPr>
            </w:pPr>
          </w:p>
        </w:tc>
        <w:tc>
          <w:tcPr>
            <w:tcW w:w="431" w:type="pct"/>
            <w:vMerge/>
            <w:tcBorders>
              <w:left w:val="nil"/>
              <w:right w:val="single" w:sz="4" w:space="0" w:color="auto"/>
            </w:tcBorders>
            <w:shd w:val="clear" w:color="auto" w:fill="auto"/>
            <w:vAlign w:val="center"/>
            <w:hideMark/>
          </w:tcPr>
          <w:p w14:paraId="74C6D33D" w14:textId="77777777" w:rsidR="00CD7689" w:rsidRPr="00CD7689" w:rsidRDefault="00CD7689" w:rsidP="00CD7689">
            <w:pPr>
              <w:spacing w:after="0" w:line="240" w:lineRule="auto"/>
              <w:jc w:val="center"/>
              <w:rPr>
                <w:b w:val="0"/>
                <w:color w:val="000000"/>
                <w:sz w:val="24"/>
                <w:szCs w:val="24"/>
              </w:rPr>
            </w:pPr>
          </w:p>
        </w:tc>
        <w:tc>
          <w:tcPr>
            <w:tcW w:w="529" w:type="pct"/>
            <w:vMerge/>
            <w:tcBorders>
              <w:left w:val="nil"/>
              <w:right w:val="single" w:sz="4" w:space="0" w:color="auto"/>
            </w:tcBorders>
            <w:shd w:val="clear" w:color="auto" w:fill="auto"/>
            <w:vAlign w:val="center"/>
            <w:hideMark/>
          </w:tcPr>
          <w:p w14:paraId="0AA2B809" w14:textId="77777777" w:rsidR="00CD7689" w:rsidRPr="00CD7689" w:rsidRDefault="00CD7689" w:rsidP="00CD7689">
            <w:pPr>
              <w:spacing w:after="0" w:line="240" w:lineRule="auto"/>
              <w:jc w:val="center"/>
              <w:rPr>
                <w:b w:val="0"/>
                <w:sz w:val="24"/>
                <w:szCs w:val="24"/>
              </w:rPr>
            </w:pPr>
          </w:p>
        </w:tc>
        <w:tc>
          <w:tcPr>
            <w:tcW w:w="456" w:type="pct"/>
            <w:vMerge/>
            <w:tcBorders>
              <w:left w:val="nil"/>
              <w:right w:val="single" w:sz="4" w:space="0" w:color="auto"/>
            </w:tcBorders>
            <w:shd w:val="clear" w:color="auto" w:fill="auto"/>
            <w:vAlign w:val="center"/>
            <w:hideMark/>
          </w:tcPr>
          <w:p w14:paraId="1F7AE1E6" w14:textId="77777777" w:rsidR="00CD7689" w:rsidRPr="00CD7689" w:rsidRDefault="00CD7689" w:rsidP="00CD7689">
            <w:pPr>
              <w:spacing w:after="0" w:line="240" w:lineRule="auto"/>
              <w:jc w:val="center"/>
              <w:rPr>
                <w:b w:val="0"/>
                <w:color w:val="000000"/>
                <w:sz w:val="24"/>
                <w:szCs w:val="24"/>
              </w:rPr>
            </w:pPr>
          </w:p>
        </w:tc>
      </w:tr>
      <w:tr w:rsidR="00CD7689" w:rsidRPr="00CD7689" w14:paraId="0AC272C3" w14:textId="77777777" w:rsidTr="00CD7689">
        <w:trPr>
          <w:trHeight w:val="1963"/>
        </w:trPr>
        <w:tc>
          <w:tcPr>
            <w:tcW w:w="4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4071FE" w14:textId="77777777" w:rsidR="00CD7689" w:rsidRPr="00CD7689" w:rsidRDefault="00CD7689" w:rsidP="00CD7689">
            <w:pPr>
              <w:spacing w:after="0" w:line="240" w:lineRule="auto"/>
              <w:rPr>
                <w:b w:val="0"/>
                <w:color w:val="000000"/>
                <w:sz w:val="24"/>
                <w:szCs w:val="24"/>
              </w:rPr>
            </w:pPr>
            <w:r w:rsidRPr="00CD7689">
              <w:rPr>
                <w:b w:val="0"/>
                <w:color w:val="000000"/>
                <w:sz w:val="24"/>
                <w:szCs w:val="24"/>
              </w:rPr>
              <w:t>с. Нижнекаянча</w:t>
            </w:r>
          </w:p>
        </w:tc>
        <w:tc>
          <w:tcPr>
            <w:tcW w:w="434" w:type="pct"/>
            <w:vMerge/>
            <w:tcBorders>
              <w:left w:val="nil"/>
              <w:bottom w:val="single" w:sz="4" w:space="0" w:color="auto"/>
              <w:right w:val="single" w:sz="4" w:space="0" w:color="auto"/>
            </w:tcBorders>
            <w:shd w:val="clear" w:color="auto" w:fill="auto"/>
            <w:vAlign w:val="center"/>
            <w:hideMark/>
          </w:tcPr>
          <w:p w14:paraId="7662039F" w14:textId="77777777" w:rsidR="00CD7689" w:rsidRPr="00CD7689" w:rsidRDefault="00CD7689" w:rsidP="00CD7689">
            <w:pPr>
              <w:spacing w:after="0" w:line="240" w:lineRule="auto"/>
              <w:jc w:val="center"/>
              <w:rPr>
                <w:b w:val="0"/>
                <w:color w:val="000000"/>
                <w:sz w:val="24"/>
                <w:szCs w:val="24"/>
              </w:rPr>
            </w:pPr>
          </w:p>
        </w:tc>
        <w:tc>
          <w:tcPr>
            <w:tcW w:w="387" w:type="pct"/>
            <w:vMerge/>
            <w:tcBorders>
              <w:left w:val="nil"/>
              <w:bottom w:val="single" w:sz="4" w:space="0" w:color="auto"/>
              <w:right w:val="single" w:sz="4" w:space="0" w:color="auto"/>
            </w:tcBorders>
            <w:shd w:val="clear" w:color="auto" w:fill="auto"/>
            <w:vAlign w:val="center"/>
            <w:hideMark/>
          </w:tcPr>
          <w:p w14:paraId="2931EF9C" w14:textId="77777777" w:rsidR="00CD7689" w:rsidRPr="00CD7689" w:rsidRDefault="00CD7689" w:rsidP="00CD7689">
            <w:pPr>
              <w:spacing w:after="0" w:line="240" w:lineRule="auto"/>
              <w:jc w:val="center"/>
              <w:rPr>
                <w:b w:val="0"/>
                <w:color w:val="000000"/>
                <w:sz w:val="24"/>
                <w:szCs w:val="24"/>
              </w:rPr>
            </w:pPr>
          </w:p>
        </w:tc>
        <w:tc>
          <w:tcPr>
            <w:tcW w:w="477" w:type="pct"/>
            <w:vMerge/>
            <w:tcBorders>
              <w:left w:val="nil"/>
              <w:bottom w:val="single" w:sz="4" w:space="0" w:color="auto"/>
              <w:right w:val="single" w:sz="4" w:space="0" w:color="auto"/>
            </w:tcBorders>
            <w:shd w:val="clear" w:color="auto" w:fill="auto"/>
            <w:vAlign w:val="center"/>
            <w:hideMark/>
          </w:tcPr>
          <w:p w14:paraId="7BC20F75" w14:textId="77777777" w:rsidR="00CD7689" w:rsidRPr="00CD7689" w:rsidRDefault="00CD7689" w:rsidP="00CD7689">
            <w:pPr>
              <w:spacing w:after="0" w:line="240" w:lineRule="auto"/>
              <w:jc w:val="center"/>
              <w:rPr>
                <w:b w:val="0"/>
                <w:color w:val="000000"/>
                <w:sz w:val="24"/>
                <w:szCs w:val="24"/>
              </w:rPr>
            </w:pPr>
          </w:p>
        </w:tc>
        <w:tc>
          <w:tcPr>
            <w:tcW w:w="473" w:type="pct"/>
            <w:vMerge/>
            <w:tcBorders>
              <w:left w:val="nil"/>
              <w:bottom w:val="single" w:sz="4" w:space="0" w:color="auto"/>
              <w:right w:val="single" w:sz="4" w:space="0" w:color="auto"/>
            </w:tcBorders>
            <w:shd w:val="clear" w:color="auto" w:fill="auto"/>
            <w:vAlign w:val="center"/>
            <w:hideMark/>
          </w:tcPr>
          <w:p w14:paraId="5ED7E8E6" w14:textId="77777777" w:rsidR="00CD7689" w:rsidRPr="00CD7689" w:rsidRDefault="00CD7689" w:rsidP="00CD7689">
            <w:pPr>
              <w:spacing w:after="0" w:line="240" w:lineRule="auto"/>
              <w:jc w:val="center"/>
              <w:rPr>
                <w:b w:val="0"/>
                <w:color w:val="000000"/>
                <w:sz w:val="24"/>
                <w:szCs w:val="24"/>
              </w:rPr>
            </w:pPr>
          </w:p>
        </w:tc>
        <w:tc>
          <w:tcPr>
            <w:tcW w:w="392" w:type="pct"/>
            <w:vMerge/>
            <w:tcBorders>
              <w:left w:val="nil"/>
              <w:bottom w:val="single" w:sz="4" w:space="0" w:color="auto"/>
              <w:right w:val="single" w:sz="4" w:space="0" w:color="auto"/>
            </w:tcBorders>
            <w:shd w:val="clear" w:color="auto" w:fill="auto"/>
            <w:vAlign w:val="center"/>
            <w:hideMark/>
          </w:tcPr>
          <w:p w14:paraId="1C0EA0E4" w14:textId="77777777" w:rsidR="00CD7689" w:rsidRPr="00CD7689" w:rsidRDefault="00CD7689" w:rsidP="00CD7689">
            <w:pPr>
              <w:spacing w:after="0" w:line="240" w:lineRule="auto"/>
              <w:jc w:val="center"/>
              <w:rPr>
                <w:b w:val="0"/>
                <w:color w:val="000000"/>
                <w:sz w:val="24"/>
                <w:szCs w:val="24"/>
              </w:rPr>
            </w:pPr>
          </w:p>
        </w:tc>
        <w:tc>
          <w:tcPr>
            <w:tcW w:w="422" w:type="pct"/>
            <w:vMerge/>
            <w:tcBorders>
              <w:left w:val="nil"/>
              <w:bottom w:val="single" w:sz="4" w:space="0" w:color="auto"/>
              <w:right w:val="single" w:sz="4" w:space="0" w:color="auto"/>
            </w:tcBorders>
            <w:shd w:val="clear" w:color="auto" w:fill="auto"/>
            <w:vAlign w:val="center"/>
            <w:hideMark/>
          </w:tcPr>
          <w:p w14:paraId="783EFC6D" w14:textId="77777777" w:rsidR="00CD7689" w:rsidRPr="00CD7689" w:rsidRDefault="00CD7689" w:rsidP="00CD7689">
            <w:pPr>
              <w:spacing w:after="0" w:line="240" w:lineRule="auto"/>
              <w:jc w:val="center"/>
              <w:rPr>
                <w:b w:val="0"/>
                <w:color w:val="000000"/>
                <w:sz w:val="24"/>
                <w:szCs w:val="24"/>
              </w:rPr>
            </w:pPr>
          </w:p>
        </w:tc>
        <w:tc>
          <w:tcPr>
            <w:tcW w:w="537" w:type="pct"/>
            <w:vMerge/>
            <w:tcBorders>
              <w:left w:val="nil"/>
              <w:bottom w:val="single" w:sz="4" w:space="0" w:color="auto"/>
              <w:right w:val="single" w:sz="4" w:space="0" w:color="auto"/>
            </w:tcBorders>
            <w:shd w:val="clear" w:color="auto" w:fill="auto"/>
            <w:vAlign w:val="center"/>
            <w:hideMark/>
          </w:tcPr>
          <w:p w14:paraId="2366EB3E" w14:textId="77777777" w:rsidR="00CD7689" w:rsidRPr="00CD7689" w:rsidRDefault="00CD7689" w:rsidP="00CD7689">
            <w:pPr>
              <w:spacing w:after="0" w:line="240" w:lineRule="auto"/>
              <w:jc w:val="center"/>
              <w:rPr>
                <w:b w:val="0"/>
                <w:color w:val="000000"/>
                <w:sz w:val="24"/>
                <w:szCs w:val="24"/>
              </w:rPr>
            </w:pPr>
          </w:p>
        </w:tc>
        <w:tc>
          <w:tcPr>
            <w:tcW w:w="431" w:type="pct"/>
            <w:vMerge/>
            <w:tcBorders>
              <w:left w:val="nil"/>
              <w:bottom w:val="single" w:sz="4" w:space="0" w:color="auto"/>
              <w:right w:val="single" w:sz="4" w:space="0" w:color="auto"/>
            </w:tcBorders>
            <w:shd w:val="clear" w:color="auto" w:fill="auto"/>
            <w:vAlign w:val="center"/>
            <w:hideMark/>
          </w:tcPr>
          <w:p w14:paraId="3E5B76ED" w14:textId="77777777" w:rsidR="00CD7689" w:rsidRPr="00CD7689" w:rsidRDefault="00CD7689" w:rsidP="00CD7689">
            <w:pPr>
              <w:spacing w:after="0" w:line="240" w:lineRule="auto"/>
              <w:jc w:val="center"/>
              <w:rPr>
                <w:b w:val="0"/>
                <w:color w:val="000000"/>
                <w:sz w:val="24"/>
                <w:szCs w:val="24"/>
              </w:rPr>
            </w:pPr>
          </w:p>
        </w:tc>
        <w:tc>
          <w:tcPr>
            <w:tcW w:w="529" w:type="pct"/>
            <w:vMerge/>
            <w:tcBorders>
              <w:left w:val="nil"/>
              <w:bottom w:val="single" w:sz="4" w:space="0" w:color="auto"/>
              <w:right w:val="single" w:sz="4" w:space="0" w:color="auto"/>
            </w:tcBorders>
            <w:shd w:val="clear" w:color="auto" w:fill="auto"/>
            <w:vAlign w:val="center"/>
            <w:hideMark/>
          </w:tcPr>
          <w:p w14:paraId="55EE2DED" w14:textId="77777777" w:rsidR="00CD7689" w:rsidRPr="00CD7689" w:rsidRDefault="00CD7689" w:rsidP="00CD7689">
            <w:pPr>
              <w:spacing w:after="0" w:line="240" w:lineRule="auto"/>
              <w:jc w:val="center"/>
              <w:rPr>
                <w:b w:val="0"/>
                <w:sz w:val="24"/>
                <w:szCs w:val="24"/>
              </w:rPr>
            </w:pPr>
          </w:p>
        </w:tc>
        <w:tc>
          <w:tcPr>
            <w:tcW w:w="456" w:type="pct"/>
            <w:vMerge/>
            <w:tcBorders>
              <w:left w:val="nil"/>
              <w:bottom w:val="single" w:sz="4" w:space="0" w:color="auto"/>
              <w:right w:val="single" w:sz="4" w:space="0" w:color="auto"/>
            </w:tcBorders>
            <w:shd w:val="clear" w:color="auto" w:fill="auto"/>
            <w:vAlign w:val="center"/>
            <w:hideMark/>
          </w:tcPr>
          <w:p w14:paraId="2D64B00B" w14:textId="77777777" w:rsidR="00CD7689" w:rsidRPr="00CD7689" w:rsidRDefault="00CD7689" w:rsidP="00CD7689">
            <w:pPr>
              <w:spacing w:after="0" w:line="240" w:lineRule="auto"/>
              <w:jc w:val="center"/>
              <w:rPr>
                <w:b w:val="0"/>
                <w:color w:val="000000"/>
                <w:sz w:val="24"/>
                <w:szCs w:val="24"/>
              </w:rPr>
            </w:pPr>
          </w:p>
        </w:tc>
      </w:tr>
    </w:tbl>
    <w:p w14:paraId="60B9515E" w14:textId="77777777" w:rsidR="00CD7689" w:rsidRDefault="00CD7689" w:rsidP="00CD7689">
      <w:pPr>
        <w:pStyle w:val="S"/>
      </w:pPr>
    </w:p>
    <w:p w14:paraId="40737BA2" w14:textId="77777777" w:rsidR="005B4947" w:rsidRPr="008D0198" w:rsidRDefault="005B4947" w:rsidP="00C07A6D">
      <w:pPr>
        <w:pStyle w:val="S"/>
        <w:rPr>
          <w:highlight w:val="lightGray"/>
        </w:rPr>
        <w:sectPr w:rsidR="005B4947" w:rsidRPr="008D0198" w:rsidSect="00E82A5A">
          <w:pgSz w:w="16838" w:h="11906" w:orient="landscape"/>
          <w:pgMar w:top="1134" w:right="851" w:bottom="1134" w:left="1701" w:header="708" w:footer="708" w:gutter="0"/>
          <w:cols w:space="708"/>
          <w:docGrid w:linePitch="382"/>
        </w:sectPr>
      </w:pPr>
    </w:p>
    <w:p w14:paraId="295AD2B0" w14:textId="77777777" w:rsidR="00DE3FE1" w:rsidRPr="003F3920" w:rsidRDefault="00DE3FE1" w:rsidP="00E75864">
      <w:pPr>
        <w:pStyle w:val="3"/>
        <w:numPr>
          <w:ilvl w:val="2"/>
          <w:numId w:val="5"/>
        </w:numPr>
        <w:ind w:left="0" w:firstLine="709"/>
        <w:jc w:val="both"/>
        <w:rPr>
          <w:color w:val="auto"/>
        </w:rPr>
      </w:pPr>
      <w:bookmarkStart w:id="74" w:name="_Toc148347947"/>
      <w:bookmarkEnd w:id="73"/>
      <w:r w:rsidRPr="003F3920">
        <w:rPr>
          <w:color w:val="auto"/>
        </w:rPr>
        <w:lastRenderedPageBreak/>
        <w:t>Зоны с особыми условиями использования территории</w:t>
      </w:r>
      <w:bookmarkEnd w:id="74"/>
    </w:p>
    <w:p w14:paraId="1C5185CD" w14:textId="77777777" w:rsidR="00F2092C" w:rsidRPr="008D0198" w:rsidRDefault="00F2092C" w:rsidP="00F55810">
      <w:pPr>
        <w:pStyle w:val="S"/>
        <w:rPr>
          <w:highlight w:val="lightGray"/>
        </w:rPr>
      </w:pPr>
      <w:bookmarkStart w:id="75" w:name="_Hlk63123293"/>
    </w:p>
    <w:p w14:paraId="7E86D778" w14:textId="77777777" w:rsidR="00D45F3F" w:rsidRPr="00BE1128" w:rsidRDefault="00D45F3F" w:rsidP="00D45F3F">
      <w:pPr>
        <w:pStyle w:val="S"/>
      </w:pPr>
      <w:r w:rsidRPr="00BE1128">
        <w:t>В соответствии со статьей 104 Земельного кодекса Российской Федерации ЗОУИТ устанавливаются в следующих целях:</w:t>
      </w:r>
    </w:p>
    <w:p w14:paraId="16051A2C" w14:textId="77777777" w:rsidR="00D45F3F" w:rsidRPr="00BE1128" w:rsidRDefault="00D45F3F" w:rsidP="00D45F3F">
      <w:pPr>
        <w:pStyle w:val="S"/>
      </w:pPr>
      <w:r w:rsidRPr="00BE1128">
        <w:t>1) защита жизни и здоровья граждан;</w:t>
      </w:r>
    </w:p>
    <w:p w14:paraId="5CC9BBF6" w14:textId="77777777" w:rsidR="00D45F3F" w:rsidRPr="00BE1128" w:rsidRDefault="00D45F3F" w:rsidP="00D45F3F">
      <w:pPr>
        <w:pStyle w:val="S"/>
      </w:pPr>
      <w:r w:rsidRPr="00BE1128">
        <w:t>2) безопасная эксплуатация объектов транспорта, связи, энергетики, объектов обороны страны и безопасности государства;</w:t>
      </w:r>
    </w:p>
    <w:p w14:paraId="423CAC20" w14:textId="77777777" w:rsidR="00D45F3F" w:rsidRPr="00BE1128" w:rsidRDefault="00D45F3F" w:rsidP="00D45F3F">
      <w:pPr>
        <w:pStyle w:val="S"/>
      </w:pPr>
      <w:r w:rsidRPr="00BE1128">
        <w:t>3) обеспечение сохранности объектов культурного наследия;</w:t>
      </w:r>
    </w:p>
    <w:p w14:paraId="2CA426B6" w14:textId="77777777" w:rsidR="00D45F3F" w:rsidRPr="00BE1128" w:rsidRDefault="00D45F3F" w:rsidP="00D45F3F">
      <w:pPr>
        <w:pStyle w:val="S"/>
      </w:pPr>
      <w:r w:rsidRPr="00BE1128">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14:paraId="306DDADA" w14:textId="77777777" w:rsidR="00D45F3F" w:rsidRPr="00BE1128" w:rsidRDefault="00D45F3F" w:rsidP="00D45F3F">
      <w:pPr>
        <w:pStyle w:val="S"/>
      </w:pPr>
      <w:r w:rsidRPr="00BE1128">
        <w:t>5) обеспечение обороны страны и безопасности государства.</w:t>
      </w:r>
    </w:p>
    <w:p w14:paraId="0171A2A8" w14:textId="77777777" w:rsidR="00D45F3F" w:rsidRPr="00BE1128" w:rsidRDefault="00D45F3F" w:rsidP="00D45F3F">
      <w:pPr>
        <w:pStyle w:val="S"/>
      </w:pPr>
      <w:r w:rsidRPr="00BE1128">
        <w:t>В соответствии со статьей 105 Земельного кодекса Российской Федерации могут быть установлены следующие виды ЗОУИТ:</w:t>
      </w:r>
    </w:p>
    <w:p w14:paraId="7F79C91D" w14:textId="77777777" w:rsidR="00D45F3F" w:rsidRPr="00BE1128" w:rsidRDefault="00D45F3F" w:rsidP="00D45F3F">
      <w:pPr>
        <w:pStyle w:val="S"/>
      </w:pPr>
      <w:r w:rsidRPr="00BE1128">
        <w:t>1) зоны охраны объектов культурного наследия;</w:t>
      </w:r>
    </w:p>
    <w:p w14:paraId="7E2565AD" w14:textId="77777777" w:rsidR="00D45F3F" w:rsidRPr="00BE1128" w:rsidRDefault="00D45F3F" w:rsidP="00D45F3F">
      <w:pPr>
        <w:pStyle w:val="S"/>
      </w:pPr>
      <w:r w:rsidRPr="00BE1128">
        <w:t>2) защитная зона объекта культурного наследия;</w:t>
      </w:r>
    </w:p>
    <w:p w14:paraId="7BBAAB3C" w14:textId="77777777" w:rsidR="00D45F3F" w:rsidRPr="00BE1128" w:rsidRDefault="00B05039" w:rsidP="00D45F3F">
      <w:pPr>
        <w:pStyle w:val="S"/>
      </w:pPr>
      <w:r w:rsidRPr="00BE1128">
        <w:t>3) </w:t>
      </w:r>
      <w:r w:rsidR="00D45F3F" w:rsidRPr="00BE1128">
        <w:t>охранная зона объектов электроэнергетики (объектов электросетевого хозяйства и объектов по производству электрической энергии);</w:t>
      </w:r>
    </w:p>
    <w:p w14:paraId="434813B5" w14:textId="77777777" w:rsidR="00D45F3F" w:rsidRPr="00BE1128" w:rsidRDefault="00D45F3F" w:rsidP="00D45F3F">
      <w:pPr>
        <w:pStyle w:val="S"/>
      </w:pPr>
      <w:r w:rsidRPr="00BE1128">
        <w:t>4) охранная зона железных дорог;</w:t>
      </w:r>
    </w:p>
    <w:p w14:paraId="3F28EAC9" w14:textId="77777777" w:rsidR="00D45F3F" w:rsidRPr="00BE1128" w:rsidRDefault="00D45F3F" w:rsidP="00D45F3F">
      <w:pPr>
        <w:pStyle w:val="S"/>
      </w:pPr>
      <w:r w:rsidRPr="00BE1128">
        <w:t>5) придорожные полосы автомобильных дорог;</w:t>
      </w:r>
    </w:p>
    <w:p w14:paraId="1FC3E74E" w14:textId="77777777" w:rsidR="00D45F3F" w:rsidRPr="00BE1128" w:rsidRDefault="00D45F3F" w:rsidP="00D45F3F">
      <w:pPr>
        <w:pStyle w:val="S"/>
      </w:pPr>
      <w:r w:rsidRPr="00BE1128">
        <w:t>6) охранная зона трубопроводов (газопроводов, нефтепроводов и нефтепродуктопроводов, аммиакопроводов);</w:t>
      </w:r>
    </w:p>
    <w:p w14:paraId="398D5D59" w14:textId="77777777" w:rsidR="00D45F3F" w:rsidRPr="00BE1128" w:rsidRDefault="00D45F3F" w:rsidP="00D45F3F">
      <w:pPr>
        <w:pStyle w:val="S"/>
      </w:pPr>
      <w:r w:rsidRPr="00BE1128">
        <w:t>7) охранная зона линий и сооружений связи;</w:t>
      </w:r>
    </w:p>
    <w:p w14:paraId="7F42FA24" w14:textId="77777777" w:rsidR="00D45F3F" w:rsidRPr="00BE1128" w:rsidRDefault="00D45F3F" w:rsidP="00D45F3F">
      <w:pPr>
        <w:pStyle w:val="S"/>
      </w:pPr>
      <w:r w:rsidRPr="00BE1128">
        <w:t>8) приаэродромная территория;</w:t>
      </w:r>
    </w:p>
    <w:p w14:paraId="47833CFA" w14:textId="77777777" w:rsidR="00D45F3F" w:rsidRPr="00BE1128" w:rsidRDefault="00D45F3F" w:rsidP="00D45F3F">
      <w:pPr>
        <w:pStyle w:val="S"/>
      </w:pPr>
      <w:r w:rsidRPr="00BE1128">
        <w:t>9) зона охраняемого объекта;</w:t>
      </w:r>
    </w:p>
    <w:p w14:paraId="10C70D14" w14:textId="77777777" w:rsidR="00D45F3F" w:rsidRPr="00BE1128" w:rsidRDefault="00D45F3F" w:rsidP="00D45F3F">
      <w:pPr>
        <w:pStyle w:val="S"/>
      </w:pPr>
      <w:r w:rsidRPr="00BE1128">
        <w:t>10) зона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p>
    <w:p w14:paraId="3F4D6BF7" w14:textId="77777777" w:rsidR="00D45F3F" w:rsidRPr="00BE1128" w:rsidRDefault="00D45F3F" w:rsidP="00D45F3F">
      <w:pPr>
        <w:pStyle w:val="S"/>
      </w:pPr>
      <w:r w:rsidRPr="00BE1128">
        <w:t>11) охранная зона ООПТ (государственного природного заповедника, национального парка, природного парка, памятника природы);</w:t>
      </w:r>
    </w:p>
    <w:p w14:paraId="1833C94F" w14:textId="77777777" w:rsidR="00D45F3F" w:rsidRPr="00BE1128" w:rsidRDefault="00D45F3F" w:rsidP="00D45F3F">
      <w:pPr>
        <w:pStyle w:val="S"/>
      </w:pPr>
      <w:r w:rsidRPr="00BE1128">
        <w:t>12) охранная зона стационарных пунктов наблюдений за состоянием окружающей среды, ее загрязнением;</w:t>
      </w:r>
    </w:p>
    <w:p w14:paraId="15BEA8BA" w14:textId="77777777" w:rsidR="00D45F3F" w:rsidRPr="00BE1128" w:rsidRDefault="00D45F3F" w:rsidP="00D45F3F">
      <w:pPr>
        <w:pStyle w:val="S"/>
      </w:pPr>
      <w:r w:rsidRPr="00BE1128">
        <w:t>13) водоохранная (рыбоохранная) зона;</w:t>
      </w:r>
    </w:p>
    <w:p w14:paraId="4E5BB6EB" w14:textId="77777777" w:rsidR="00D45F3F" w:rsidRPr="00BE1128" w:rsidRDefault="00D45F3F" w:rsidP="00D45F3F">
      <w:pPr>
        <w:pStyle w:val="S"/>
      </w:pPr>
      <w:r w:rsidRPr="00BE1128">
        <w:t>14) прибрежная защитная полоса;</w:t>
      </w:r>
    </w:p>
    <w:p w14:paraId="2F853CEC" w14:textId="77777777" w:rsidR="00D45F3F" w:rsidRPr="00BE1128" w:rsidRDefault="00D45F3F" w:rsidP="00D45F3F">
      <w:pPr>
        <w:pStyle w:val="S"/>
      </w:pPr>
      <w:r w:rsidRPr="00BE1128">
        <w:t>15) округ санитарной (горно-санитарной) охраны лечебно-оздоровительных местностей, курортов и природных лечебных ресурсов;</w:t>
      </w:r>
    </w:p>
    <w:p w14:paraId="257F04A0" w14:textId="77777777" w:rsidR="00D45F3F" w:rsidRPr="00BE1128" w:rsidRDefault="00D45F3F" w:rsidP="00D45F3F">
      <w:pPr>
        <w:pStyle w:val="S"/>
      </w:pPr>
      <w:r w:rsidRPr="00BE1128">
        <w:t>16) 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p>
    <w:p w14:paraId="14E12E44" w14:textId="77777777" w:rsidR="00D45F3F" w:rsidRPr="00BE1128" w:rsidRDefault="00D45F3F" w:rsidP="00D45F3F">
      <w:pPr>
        <w:pStyle w:val="S"/>
      </w:pPr>
      <w:r w:rsidRPr="00BE1128">
        <w:t>17) зоны затопления и подтопления;</w:t>
      </w:r>
    </w:p>
    <w:p w14:paraId="1DB8ACC3" w14:textId="77777777" w:rsidR="00D45F3F" w:rsidRPr="00BE1128" w:rsidRDefault="00D45F3F" w:rsidP="00D45F3F">
      <w:pPr>
        <w:pStyle w:val="S"/>
      </w:pPr>
      <w:r w:rsidRPr="00BE1128">
        <w:t>18) санитарно-защитная зона;</w:t>
      </w:r>
    </w:p>
    <w:p w14:paraId="50C8884F" w14:textId="77777777" w:rsidR="00D45F3F" w:rsidRPr="00BE1128" w:rsidRDefault="00D45F3F" w:rsidP="00D45F3F">
      <w:pPr>
        <w:pStyle w:val="S"/>
      </w:pPr>
      <w:r w:rsidRPr="00BE1128">
        <w:lastRenderedPageBreak/>
        <w:t>19) зона ограничений передающего радиотехнического объекта, являющегося объектом капитального строительства;</w:t>
      </w:r>
    </w:p>
    <w:p w14:paraId="382225E0" w14:textId="77777777" w:rsidR="00D45F3F" w:rsidRPr="00BE1128" w:rsidRDefault="00D45F3F" w:rsidP="00D45F3F">
      <w:pPr>
        <w:pStyle w:val="S"/>
      </w:pPr>
      <w:r w:rsidRPr="00BE1128">
        <w:t>20) охранная зона пунктов государственной геодезической сети, государственной нивелирной сети и государственной гравиметрической сети;</w:t>
      </w:r>
    </w:p>
    <w:p w14:paraId="1113E0CA" w14:textId="77777777" w:rsidR="00D45F3F" w:rsidRPr="00BE1128" w:rsidRDefault="00D45F3F" w:rsidP="00D45F3F">
      <w:pPr>
        <w:pStyle w:val="S"/>
      </w:pPr>
      <w:r w:rsidRPr="00BE1128">
        <w:t>21) зона наблюдения;</w:t>
      </w:r>
    </w:p>
    <w:p w14:paraId="42A353C3" w14:textId="77777777" w:rsidR="00D45F3F" w:rsidRPr="00BE1128" w:rsidRDefault="00D45F3F" w:rsidP="00D45F3F">
      <w:pPr>
        <w:pStyle w:val="S"/>
      </w:pPr>
      <w:r w:rsidRPr="00BE1128">
        <w:t>22) зона безопасности с особым правовым режимом;</w:t>
      </w:r>
    </w:p>
    <w:p w14:paraId="0ED14A64" w14:textId="77777777" w:rsidR="00D45F3F" w:rsidRPr="00BE1128" w:rsidRDefault="00D45F3F" w:rsidP="00D45F3F">
      <w:pPr>
        <w:pStyle w:val="S"/>
      </w:pPr>
      <w:r w:rsidRPr="00BE1128">
        <w:t>23) рыбоохранная зона озера Байкал;</w:t>
      </w:r>
    </w:p>
    <w:p w14:paraId="0E1F9D0C" w14:textId="77777777" w:rsidR="00D45F3F" w:rsidRPr="00BE1128" w:rsidRDefault="00D45F3F" w:rsidP="00D45F3F">
      <w:pPr>
        <w:pStyle w:val="S"/>
      </w:pPr>
      <w:r w:rsidRPr="00BE1128">
        <w:t>24) рыбохозяйственная заповедная зона;</w:t>
      </w:r>
    </w:p>
    <w:p w14:paraId="6DD88A1B" w14:textId="77777777" w:rsidR="00D45F3F" w:rsidRPr="00BE1128" w:rsidRDefault="00D45F3F" w:rsidP="00D45F3F">
      <w:pPr>
        <w:pStyle w:val="S"/>
      </w:pPr>
      <w:r w:rsidRPr="00BE1128">
        <w:t>25) зона минимальных расстояний до магистральных или промышленных трубопроводов (газопроводов, нефтепроводов и нефтепродуктопроводов, аммиакопроводов);</w:t>
      </w:r>
    </w:p>
    <w:p w14:paraId="27372938" w14:textId="77777777" w:rsidR="00D45F3F" w:rsidRPr="00BE1128" w:rsidRDefault="00D45F3F" w:rsidP="00D45F3F">
      <w:pPr>
        <w:pStyle w:val="S"/>
      </w:pPr>
      <w:r w:rsidRPr="00BE1128">
        <w:t>26) охранная зона гидроэнергетического объекта;</w:t>
      </w:r>
    </w:p>
    <w:p w14:paraId="0A35031E" w14:textId="77777777" w:rsidR="00D45F3F" w:rsidRPr="00BE1128" w:rsidRDefault="00D45F3F" w:rsidP="00D45F3F">
      <w:pPr>
        <w:pStyle w:val="S"/>
      </w:pPr>
      <w:r w:rsidRPr="00BE1128">
        <w:t>27) охранная зона объектов инфраструктуры метрополитена;</w:t>
      </w:r>
    </w:p>
    <w:p w14:paraId="2EC54B19" w14:textId="77777777" w:rsidR="00D45F3F" w:rsidRPr="00BE1128" w:rsidRDefault="00D45F3F" w:rsidP="00D45F3F">
      <w:pPr>
        <w:pStyle w:val="S"/>
      </w:pPr>
      <w:r w:rsidRPr="00BE1128">
        <w:t>28) охранная зона тепловых сетей.</w:t>
      </w:r>
    </w:p>
    <w:p w14:paraId="61DED692" w14:textId="77777777" w:rsidR="00D45F3F" w:rsidRPr="00BE1128" w:rsidRDefault="00D45F3F" w:rsidP="00D45F3F">
      <w:pPr>
        <w:pStyle w:val="S"/>
      </w:pPr>
    </w:p>
    <w:p w14:paraId="3CDA8CBC" w14:textId="77777777" w:rsidR="00D45F3F" w:rsidRPr="00591B34" w:rsidRDefault="00D45F3F" w:rsidP="00D45F3F">
      <w:pPr>
        <w:pStyle w:val="b2"/>
        <w:rPr>
          <w:i/>
          <w:szCs w:val="28"/>
        </w:rPr>
      </w:pPr>
      <w:r w:rsidRPr="00591B34">
        <w:rPr>
          <w:i/>
        </w:rPr>
        <w:t>Пе</w:t>
      </w:r>
      <w:r w:rsidR="00B910CE" w:rsidRPr="00591B34">
        <w:rPr>
          <w:i/>
        </w:rPr>
        <w:t>речень зон</w:t>
      </w:r>
      <w:r w:rsidRPr="00591B34">
        <w:rPr>
          <w:i/>
        </w:rPr>
        <w:t xml:space="preserve"> с особыми условиями использования территории на территории</w:t>
      </w:r>
      <w:r w:rsidRPr="00591B34">
        <w:rPr>
          <w:i/>
          <w:szCs w:val="28"/>
        </w:rPr>
        <w:t xml:space="preserve"> </w:t>
      </w:r>
      <w:r w:rsidR="00591B34" w:rsidRPr="00591B34">
        <w:rPr>
          <w:i/>
          <w:szCs w:val="28"/>
        </w:rPr>
        <w:t>Айского</w:t>
      </w:r>
      <w:r w:rsidR="002E7CBA" w:rsidRPr="00591B34">
        <w:rPr>
          <w:i/>
          <w:szCs w:val="28"/>
        </w:rPr>
        <w:t xml:space="preserve"> сельсовета</w:t>
      </w:r>
    </w:p>
    <w:p w14:paraId="2755DF24" w14:textId="77777777" w:rsidR="00D45F3F" w:rsidRPr="00591B34" w:rsidRDefault="00D45F3F" w:rsidP="00D45F3F">
      <w:pPr>
        <w:pStyle w:val="b2"/>
        <w:rPr>
          <w:szCs w:val="28"/>
        </w:rPr>
      </w:pPr>
      <w:r w:rsidRPr="00591B34">
        <w:rPr>
          <w:szCs w:val="28"/>
        </w:rPr>
        <w:t xml:space="preserve">На территории </w:t>
      </w:r>
      <w:r w:rsidR="002E7CBA" w:rsidRPr="00591B34">
        <w:rPr>
          <w:szCs w:val="28"/>
        </w:rPr>
        <w:t xml:space="preserve">сельсовета </w:t>
      </w:r>
      <w:r w:rsidRPr="00591B34">
        <w:rPr>
          <w:szCs w:val="28"/>
        </w:rPr>
        <w:t>внесены в ЕГРН сведения о границах следующих зон с особыми условиями использования территории:</w:t>
      </w:r>
    </w:p>
    <w:p w14:paraId="245E2F90" w14:textId="77777777" w:rsidR="002E7CBA" w:rsidRPr="00591B34" w:rsidRDefault="002E7CBA" w:rsidP="002E7CBA">
      <w:pPr>
        <w:pStyle w:val="afc"/>
      </w:pPr>
      <w:r w:rsidRPr="00591B34">
        <w:t>-</w:t>
      </w:r>
      <w:r w:rsidR="00FB2B69" w:rsidRPr="00FB2B69">
        <w:t xml:space="preserve">Памятник природы краевого значения </w:t>
      </w:r>
      <w:r w:rsidR="00715D6C">
        <w:t>«</w:t>
      </w:r>
      <w:r w:rsidR="00FB2B69" w:rsidRPr="00FB2B69">
        <w:t>Пещера Грот Ихтиандра</w:t>
      </w:r>
      <w:r w:rsidR="00715D6C">
        <w:t>»</w:t>
      </w:r>
      <w:r w:rsidR="00FB2B69" w:rsidRPr="00FB2B69">
        <w:t xml:space="preserve"> Алтайского района</w:t>
      </w:r>
      <w:r w:rsidRPr="00591B34">
        <w:t xml:space="preserve">, реестровый номер - </w:t>
      </w:r>
      <w:r w:rsidR="00591B34" w:rsidRPr="00591B34">
        <w:t>22:02-6.299</w:t>
      </w:r>
      <w:r w:rsidRPr="00591B34">
        <w:t>;</w:t>
      </w:r>
    </w:p>
    <w:p w14:paraId="4C5365BA" w14:textId="77777777" w:rsidR="00591B34" w:rsidRPr="00591B34" w:rsidRDefault="00591B34" w:rsidP="00591B34">
      <w:pPr>
        <w:pStyle w:val="afc"/>
      </w:pPr>
      <w:r w:rsidRPr="00591B34">
        <w:t>-</w:t>
      </w:r>
      <w:r w:rsidR="00FB2B69" w:rsidRPr="00FB2B69">
        <w:t>Памятник природы краевого значения «Горы Березовая и Вересковая» Алтайского района</w:t>
      </w:r>
      <w:r w:rsidRPr="00591B34">
        <w:t>, реестровый номер - 22:02-6.107;</w:t>
      </w:r>
    </w:p>
    <w:p w14:paraId="3672762D" w14:textId="77777777" w:rsidR="00591B34" w:rsidRPr="00591B34" w:rsidRDefault="00591B34" w:rsidP="00591B34">
      <w:pPr>
        <w:pStyle w:val="afc"/>
      </w:pPr>
      <w:r w:rsidRPr="00591B34">
        <w:t>-Особо охраняемая территория рекреационного назначения местного значения по адресу: РФ, Алтайский край, Алтайский район, в административных границах Айского сельсовета, урочище Каим., реестровый номер - 22:02-9.5;</w:t>
      </w:r>
    </w:p>
    <w:p w14:paraId="602C5B83" w14:textId="77777777" w:rsidR="00591B34" w:rsidRPr="000F42D2" w:rsidRDefault="00591B34" w:rsidP="00591B34">
      <w:pPr>
        <w:pStyle w:val="afc"/>
      </w:pPr>
      <w:r w:rsidRPr="000F42D2">
        <w:t>-</w:t>
      </w:r>
      <w:r w:rsidR="000F42D2" w:rsidRPr="000F42D2">
        <w:t xml:space="preserve">Памятник природы краевого значения </w:t>
      </w:r>
      <w:r w:rsidR="00715D6C">
        <w:t>«</w:t>
      </w:r>
      <w:r w:rsidR="000F42D2" w:rsidRPr="000F42D2">
        <w:t>Талдинские пещеры</w:t>
      </w:r>
      <w:r w:rsidR="00715D6C">
        <w:t>»</w:t>
      </w:r>
      <w:r w:rsidR="000F42D2" w:rsidRPr="000F42D2">
        <w:t xml:space="preserve"> Алтайского района</w:t>
      </w:r>
      <w:r w:rsidRPr="000F42D2">
        <w:t xml:space="preserve">, реестровый номер - </w:t>
      </w:r>
      <w:r w:rsidR="000F42D2" w:rsidRPr="000F42D2">
        <w:t>22:02-6.284</w:t>
      </w:r>
      <w:r w:rsidRPr="000F42D2">
        <w:t>;</w:t>
      </w:r>
    </w:p>
    <w:p w14:paraId="20BF8F27" w14:textId="77777777" w:rsidR="00591B34" w:rsidRPr="00FB2B69" w:rsidRDefault="00591B34" w:rsidP="00591B34">
      <w:pPr>
        <w:pStyle w:val="afc"/>
      </w:pPr>
      <w:r w:rsidRPr="00FB2B69">
        <w:t>-</w:t>
      </w:r>
      <w:r w:rsidR="00FB2B69" w:rsidRPr="00FB2B69">
        <w:t>Природный парк краевого значения «Ая»</w:t>
      </w:r>
      <w:r w:rsidRPr="00FB2B69">
        <w:t xml:space="preserve">, реестровый номер - </w:t>
      </w:r>
      <w:r w:rsidR="000F42D2" w:rsidRPr="00FB2B69">
        <w:t>22:02-6.170</w:t>
      </w:r>
      <w:r w:rsidRPr="00FB2B69">
        <w:t>;</w:t>
      </w:r>
    </w:p>
    <w:p w14:paraId="6FE3877C" w14:textId="77777777" w:rsidR="00591B34" w:rsidRPr="00FB2B69" w:rsidRDefault="00591B34" w:rsidP="00591B34">
      <w:pPr>
        <w:pStyle w:val="afc"/>
      </w:pPr>
      <w:r w:rsidRPr="00FB2B69">
        <w:t>-</w:t>
      </w:r>
      <w:r w:rsidR="00FB2B69" w:rsidRPr="00FB2B69">
        <w:t xml:space="preserve">Памятник природы краевого значения </w:t>
      </w:r>
      <w:r w:rsidR="00715D6C">
        <w:t>«</w:t>
      </w:r>
      <w:r w:rsidR="00FB2B69" w:rsidRPr="00FB2B69">
        <w:t>Гора Бобырган</w:t>
      </w:r>
      <w:r w:rsidR="00715D6C">
        <w:t>»</w:t>
      </w:r>
      <w:r w:rsidR="00FB2B69" w:rsidRPr="00FB2B69">
        <w:t xml:space="preserve"> Алтайского района</w:t>
      </w:r>
      <w:r w:rsidRPr="00FB2B69">
        <w:t xml:space="preserve">, реестровый номер - </w:t>
      </w:r>
      <w:r w:rsidR="00FB2B69" w:rsidRPr="00FB2B69">
        <w:t>22:02-6.305</w:t>
      </w:r>
      <w:r w:rsidRPr="00FB2B69">
        <w:t>;</w:t>
      </w:r>
    </w:p>
    <w:p w14:paraId="06D1825B" w14:textId="77777777" w:rsidR="00591B34" w:rsidRDefault="00591B34" w:rsidP="00591B34">
      <w:pPr>
        <w:pStyle w:val="afc"/>
      </w:pPr>
      <w:r w:rsidRPr="002B1118">
        <w:t>-</w:t>
      </w:r>
      <w:r w:rsidR="00FB2B69" w:rsidRPr="002B1118">
        <w:t>Территории объекта культурного наследия регионального значения «Мемориальный комплекс воинам, погибшим в годы Великой Отечественной войны (1941 – 1945 гг.)», 1979 г., расположенного по адресу: Алтайский край, Алтайский район, с. Ая, ул. Победы,1/1.</w:t>
      </w:r>
      <w:r w:rsidRPr="002B1118">
        <w:t xml:space="preserve">, реестровый номер - </w:t>
      </w:r>
      <w:r w:rsidR="00FB2B69" w:rsidRPr="002B1118">
        <w:t>22:02-8.20</w:t>
      </w:r>
      <w:r w:rsidRPr="002B1118">
        <w:t>;</w:t>
      </w:r>
    </w:p>
    <w:p w14:paraId="2E829C86" w14:textId="77777777" w:rsidR="003E7E49" w:rsidRDefault="003E7E49" w:rsidP="003E7E49">
      <w:pPr>
        <w:pStyle w:val="afc"/>
      </w:pPr>
      <w:r w:rsidRPr="002B1118">
        <w:t>-</w:t>
      </w:r>
      <w:r w:rsidRPr="003E7E49">
        <w:t>Охранная зона объекта культурного наследия регионального значения «Мемориальный комплекс воинам, погибшим в годы Великой Отечественной войны (1941 – 1945 гг.)», 1979 г., расположенного по адресу: Алтайский край, Алтайский район, с. Ая, ул. Победы, 1/1</w:t>
      </w:r>
      <w:r w:rsidRPr="002B1118">
        <w:t xml:space="preserve">, реестровый номер - </w:t>
      </w:r>
      <w:r w:rsidRPr="003E7E49">
        <w:t>22:02-6.758</w:t>
      </w:r>
      <w:r w:rsidRPr="002B1118">
        <w:t>;</w:t>
      </w:r>
    </w:p>
    <w:p w14:paraId="63BB94BF" w14:textId="77777777" w:rsidR="00591B34" w:rsidRPr="00715D6C" w:rsidRDefault="00591B34" w:rsidP="00591B34">
      <w:pPr>
        <w:pStyle w:val="afc"/>
      </w:pPr>
      <w:r w:rsidRPr="00715D6C">
        <w:t>-</w:t>
      </w:r>
      <w:r w:rsidR="00715D6C" w:rsidRPr="00715D6C">
        <w:t>Особая экономическая зона туристско-рекреационного типа «Бирюзовая Катунь», созданная на территории Алтайского района Алтайского края</w:t>
      </w:r>
      <w:r w:rsidRPr="00715D6C">
        <w:t xml:space="preserve">, реестровый номер - </w:t>
      </w:r>
      <w:r w:rsidR="00715D6C" w:rsidRPr="00715D6C">
        <w:t>22:02-10.1</w:t>
      </w:r>
      <w:r w:rsidRPr="00715D6C">
        <w:t>;</w:t>
      </w:r>
    </w:p>
    <w:p w14:paraId="2E465BF3" w14:textId="77777777" w:rsidR="00591B34" w:rsidRPr="00591B34" w:rsidRDefault="00591B34" w:rsidP="00591B34">
      <w:pPr>
        <w:pStyle w:val="afc"/>
        <w:rPr>
          <w:highlight w:val="lightGray"/>
        </w:rPr>
      </w:pPr>
      <w:r w:rsidRPr="00715D6C">
        <w:lastRenderedPageBreak/>
        <w:t>-</w:t>
      </w:r>
      <w:r w:rsidR="00715D6C" w:rsidRPr="00715D6C">
        <w:t xml:space="preserve">Игорная зона </w:t>
      </w:r>
      <w:r w:rsidR="00D84BC6">
        <w:t>«</w:t>
      </w:r>
      <w:r w:rsidR="00715D6C" w:rsidRPr="00715D6C">
        <w:t>Сибирская монета</w:t>
      </w:r>
      <w:r w:rsidR="00D84BC6">
        <w:t>»</w:t>
      </w:r>
      <w:r w:rsidR="00715D6C" w:rsidRPr="00715D6C">
        <w:t xml:space="preserve"> в Алтайском крае</w:t>
      </w:r>
      <w:r w:rsidRPr="00715D6C">
        <w:t xml:space="preserve">, реестровый номер - </w:t>
      </w:r>
      <w:r w:rsidR="00715D6C" w:rsidRPr="00715D6C">
        <w:t>22:02-14.1</w:t>
      </w:r>
      <w:r w:rsidRPr="00715D6C">
        <w:t>;</w:t>
      </w:r>
    </w:p>
    <w:p w14:paraId="5C4236B8" w14:textId="77777777" w:rsidR="00591B34" w:rsidRPr="00A56EAD" w:rsidRDefault="00591B34" w:rsidP="00591B34">
      <w:pPr>
        <w:pStyle w:val="afc"/>
      </w:pPr>
      <w:r w:rsidRPr="00390DFA">
        <w:t>-</w:t>
      </w:r>
      <w:r w:rsidR="00A56EAD" w:rsidRPr="00390DFA">
        <w:t>Алтайское лесничество в Алтайском крае</w:t>
      </w:r>
      <w:r w:rsidRPr="00390DFA">
        <w:t xml:space="preserve">, реестровый номер - </w:t>
      </w:r>
      <w:r w:rsidR="00A56EAD" w:rsidRPr="00390DFA">
        <w:t>22:00-6.724</w:t>
      </w:r>
      <w:r w:rsidRPr="00390DFA">
        <w:t>;</w:t>
      </w:r>
    </w:p>
    <w:p w14:paraId="733A0895" w14:textId="77777777" w:rsidR="00591B34" w:rsidRPr="00BD76C7" w:rsidRDefault="00591B34" w:rsidP="00591B34">
      <w:pPr>
        <w:pStyle w:val="afc"/>
      </w:pPr>
      <w:r w:rsidRPr="00BD76C7">
        <w:t>-</w:t>
      </w:r>
      <w:r w:rsidR="007D6C71" w:rsidRPr="00BD76C7">
        <w:t>Водоохранная зона ручья Каянчи в районе села Нижнекаянчи Алтайского района Алтайского края</w:t>
      </w:r>
      <w:r w:rsidRPr="00BD76C7">
        <w:t xml:space="preserve">, реестровый номер - </w:t>
      </w:r>
      <w:r w:rsidR="007D6C71" w:rsidRPr="00BD76C7">
        <w:t>22:02-6.221</w:t>
      </w:r>
      <w:r w:rsidRPr="00BD76C7">
        <w:t>;</w:t>
      </w:r>
    </w:p>
    <w:p w14:paraId="146830DF" w14:textId="77777777" w:rsidR="00591B34" w:rsidRPr="00BD76C7" w:rsidRDefault="00591B34" w:rsidP="00591B34">
      <w:pPr>
        <w:pStyle w:val="afc"/>
      </w:pPr>
      <w:r w:rsidRPr="00BD76C7">
        <w:t>-</w:t>
      </w:r>
      <w:r w:rsidR="007D6C71" w:rsidRPr="00BD76C7">
        <w:t>Водоохранная зона реки Ая в районе села Ая и села Верх-Ая Алтайского района Алтайского края</w:t>
      </w:r>
      <w:r w:rsidRPr="00BD76C7">
        <w:t xml:space="preserve">, реестровый номер - </w:t>
      </w:r>
      <w:r w:rsidR="007D6C71" w:rsidRPr="00BD76C7">
        <w:t>22:02-6.213</w:t>
      </w:r>
      <w:r w:rsidRPr="00BD76C7">
        <w:t>;</w:t>
      </w:r>
    </w:p>
    <w:p w14:paraId="7C278E7C" w14:textId="77777777" w:rsidR="00591B34" w:rsidRPr="00BD76C7" w:rsidRDefault="00591B34" w:rsidP="00591B34">
      <w:pPr>
        <w:pStyle w:val="afc"/>
      </w:pPr>
      <w:r w:rsidRPr="00BD76C7">
        <w:t>-</w:t>
      </w:r>
      <w:r w:rsidR="007D6C71" w:rsidRPr="00BD76C7">
        <w:t>Водоохранная зона реки Катуни в районе села Ая и поселка Катунь Алтайского района Алтайского края</w:t>
      </w:r>
      <w:r w:rsidRPr="00BD76C7">
        <w:t xml:space="preserve">, реестровый номер - </w:t>
      </w:r>
      <w:r w:rsidR="007D6C71" w:rsidRPr="00BD76C7">
        <w:t>22:02-6.224</w:t>
      </w:r>
      <w:r w:rsidRPr="00BD76C7">
        <w:t>;</w:t>
      </w:r>
    </w:p>
    <w:p w14:paraId="14922316" w14:textId="77777777" w:rsidR="00591B34" w:rsidRPr="00BD76C7" w:rsidRDefault="00591B34" w:rsidP="007D6C71">
      <w:pPr>
        <w:pStyle w:val="afc"/>
      </w:pPr>
      <w:r w:rsidRPr="00BD76C7">
        <w:t>-</w:t>
      </w:r>
      <w:r w:rsidR="007D6C71" w:rsidRPr="00BD76C7">
        <w:t>Водоохранная зона реки Устюбы в районе села Нижнекаянча Алтайского района Алтайского края</w:t>
      </w:r>
      <w:r w:rsidRPr="00BD76C7">
        <w:t xml:space="preserve">, реестровый номер - </w:t>
      </w:r>
      <w:r w:rsidR="007D6C71" w:rsidRPr="00BD76C7">
        <w:t>22:02-6.248</w:t>
      </w:r>
      <w:r w:rsidRPr="00BD76C7">
        <w:t>;</w:t>
      </w:r>
    </w:p>
    <w:p w14:paraId="4558B62B" w14:textId="77777777" w:rsidR="00591B34" w:rsidRDefault="00591B34" w:rsidP="00591B34">
      <w:pPr>
        <w:pStyle w:val="afc"/>
      </w:pPr>
      <w:r w:rsidRPr="00BD76C7">
        <w:t>-</w:t>
      </w:r>
      <w:r w:rsidR="007D6C71" w:rsidRPr="00BD76C7">
        <w:t>Водоохранная зона озера Ая в районе поселка Катунь Алтайского района Алтайского края</w:t>
      </w:r>
      <w:r w:rsidRPr="00BD76C7">
        <w:t xml:space="preserve">, реестровый номер - </w:t>
      </w:r>
      <w:r w:rsidR="007D6C71" w:rsidRPr="00BD76C7">
        <w:t>22:02-6.67</w:t>
      </w:r>
      <w:r w:rsidRPr="00BD76C7">
        <w:t>;</w:t>
      </w:r>
    </w:p>
    <w:p w14:paraId="77516BC8" w14:textId="77777777" w:rsidR="00997530" w:rsidRPr="00997530" w:rsidRDefault="00997530" w:rsidP="00997530">
      <w:pPr>
        <w:pStyle w:val="afc"/>
      </w:pPr>
      <w:r w:rsidRPr="00997530">
        <w:t>-Прибрежная защитная полоса реки Катуни в районе села Ая и поселка Катуни Алтайского района Алтайского края, реестровый номер - 22:02-6.185;</w:t>
      </w:r>
    </w:p>
    <w:p w14:paraId="09A0C189" w14:textId="77777777" w:rsidR="00997530" w:rsidRPr="00997530" w:rsidRDefault="00997530" w:rsidP="00997530">
      <w:pPr>
        <w:pStyle w:val="afc"/>
      </w:pPr>
      <w:r w:rsidRPr="00997530">
        <w:t>-Прибрежная защитная полоса ручья Каянчи в районе села Нижнекаянчи Алтайского района Алтайского края, реестровый номер - 22:02-6.80;</w:t>
      </w:r>
    </w:p>
    <w:p w14:paraId="772D4B34" w14:textId="77777777" w:rsidR="00997530" w:rsidRPr="00997530" w:rsidRDefault="00997530" w:rsidP="00997530">
      <w:pPr>
        <w:pStyle w:val="afc"/>
      </w:pPr>
      <w:r w:rsidRPr="00997530">
        <w:t>-Прибрежная защитная полоса реки Ая в районе села Ая и села Верх-Ая Алтайского района Алтайского края, реестровый номер - 22:02-6.24;</w:t>
      </w:r>
    </w:p>
    <w:p w14:paraId="1FAB1110" w14:textId="77777777" w:rsidR="00997530" w:rsidRPr="00997530" w:rsidRDefault="00997530" w:rsidP="00997530">
      <w:pPr>
        <w:pStyle w:val="afc"/>
      </w:pPr>
      <w:r w:rsidRPr="00997530">
        <w:t>-Прибрежная защитная полоса реки Устюбы в районе села Нижнекаянча Алтайского района Алтайского края, реестровый номер - 22:02-6.223;</w:t>
      </w:r>
    </w:p>
    <w:p w14:paraId="00BA605E" w14:textId="77777777" w:rsidR="00997530" w:rsidRPr="00997530" w:rsidRDefault="00997530" w:rsidP="00997530">
      <w:pPr>
        <w:pStyle w:val="afc"/>
      </w:pPr>
      <w:r w:rsidRPr="00997530">
        <w:t>-Прибрежная защитная полоса озера Ая в районе поселка Катунь Алтайского района Алтайского края, реестровый номер - 22:02-6.73;</w:t>
      </w:r>
    </w:p>
    <w:p w14:paraId="090FA98E" w14:textId="77777777" w:rsidR="00591B34" w:rsidRPr="008C204E" w:rsidRDefault="00591B34" w:rsidP="00591B34">
      <w:pPr>
        <w:pStyle w:val="afc"/>
      </w:pPr>
      <w:r w:rsidRPr="008C204E">
        <w:t>-</w:t>
      </w:r>
      <w:r w:rsidR="007D6C71" w:rsidRPr="008C204E">
        <w:t>границ зон затопления села Нижнекаянча Айского сельсовета Алтайского района Алтайского края</w:t>
      </w:r>
      <w:r w:rsidRPr="008C204E">
        <w:t xml:space="preserve">, реестровый номер - </w:t>
      </w:r>
      <w:r w:rsidR="007D6C71" w:rsidRPr="008C204E">
        <w:t>22:02-6.122</w:t>
      </w:r>
      <w:r w:rsidRPr="008C204E">
        <w:t>;</w:t>
      </w:r>
    </w:p>
    <w:p w14:paraId="38E850EE" w14:textId="77777777" w:rsidR="00591B34" w:rsidRPr="008C204E" w:rsidRDefault="00591B34" w:rsidP="00591B34">
      <w:pPr>
        <w:pStyle w:val="afc"/>
      </w:pPr>
      <w:r w:rsidRPr="008C204E">
        <w:t>-</w:t>
      </w:r>
      <w:r w:rsidR="007D6C71" w:rsidRPr="008C204E">
        <w:t>Зона затопления 1% обеспеченности территории в границах населенного пункта п. Катунь Алтайского района Алтайского края</w:t>
      </w:r>
      <w:r w:rsidRPr="008C204E">
        <w:t xml:space="preserve">, реестровый номер - </w:t>
      </w:r>
      <w:r w:rsidR="007D6C71" w:rsidRPr="008C204E">
        <w:t>22:02-6.690</w:t>
      </w:r>
      <w:r w:rsidRPr="008C204E">
        <w:t>;</w:t>
      </w:r>
    </w:p>
    <w:p w14:paraId="43757D1C" w14:textId="77777777" w:rsidR="00591B34" w:rsidRPr="008C204E" w:rsidRDefault="00591B34" w:rsidP="00591B34">
      <w:pPr>
        <w:pStyle w:val="afc"/>
      </w:pPr>
      <w:r w:rsidRPr="008C204E">
        <w:t>-</w:t>
      </w:r>
      <w:r w:rsidR="007D6C71" w:rsidRPr="008C204E">
        <w:t>Зона затопления 1% обеспеченности территории в границах населенного пункта с.Ая Алтайского района Алтайского края</w:t>
      </w:r>
      <w:r w:rsidRPr="008C204E">
        <w:t xml:space="preserve">, реестровый номер - </w:t>
      </w:r>
      <w:r w:rsidR="007D6C71" w:rsidRPr="008C204E">
        <w:t>22:02-6.692</w:t>
      </w:r>
      <w:r w:rsidRPr="008C204E">
        <w:t>;</w:t>
      </w:r>
    </w:p>
    <w:p w14:paraId="0D4D77A3" w14:textId="77777777" w:rsidR="00591B34" w:rsidRPr="008C204E" w:rsidRDefault="00591B34" w:rsidP="00591B34">
      <w:pPr>
        <w:pStyle w:val="afc"/>
      </w:pPr>
      <w:r w:rsidRPr="008C204E">
        <w:t>-</w:t>
      </w:r>
      <w:r w:rsidR="007D6C71" w:rsidRPr="008C204E">
        <w:t>Зона затопления 1% обеспеченности территории в границах населенного пункта с.Верх-Ая Алтайского района Алтайского края</w:t>
      </w:r>
      <w:r w:rsidRPr="008C204E">
        <w:t xml:space="preserve">, реестровый номер - </w:t>
      </w:r>
      <w:r w:rsidR="007D6C71" w:rsidRPr="008C204E">
        <w:t>22:02-6.691</w:t>
      </w:r>
      <w:r w:rsidRPr="008C204E">
        <w:t>;</w:t>
      </w:r>
    </w:p>
    <w:p w14:paraId="6FF3613C" w14:textId="77777777" w:rsidR="00591B34" w:rsidRPr="00DD7517" w:rsidRDefault="00591B34" w:rsidP="00591B34">
      <w:pPr>
        <w:pStyle w:val="afc"/>
      </w:pPr>
      <w:r w:rsidRPr="00DD7517">
        <w:t>-</w:t>
      </w:r>
      <w:r w:rsidR="007D6C71" w:rsidRPr="00DD7517">
        <w:t xml:space="preserve">Охранная зона геодезического пункта: </w:t>
      </w:r>
      <w:r w:rsidR="00BE1128">
        <w:t>№</w:t>
      </w:r>
      <w:r w:rsidR="007D6C71" w:rsidRPr="00DD7517">
        <w:t>3178 Название пункта: Притор Тип знака: пир. Класс: 3 кл.</w:t>
      </w:r>
      <w:r w:rsidRPr="00DD7517">
        <w:t xml:space="preserve">, реестровый номер - </w:t>
      </w:r>
      <w:r w:rsidR="007D6C71" w:rsidRPr="00DD7517">
        <w:t>22:02-6.233</w:t>
      </w:r>
      <w:r w:rsidRPr="00DD7517">
        <w:t>;</w:t>
      </w:r>
    </w:p>
    <w:p w14:paraId="66E61D67" w14:textId="77777777" w:rsidR="00591B34" w:rsidRPr="00DD7517" w:rsidRDefault="00591B34" w:rsidP="00591B34">
      <w:pPr>
        <w:pStyle w:val="afc"/>
      </w:pPr>
      <w:r w:rsidRPr="00DD7517">
        <w:t>-</w:t>
      </w:r>
      <w:r w:rsidR="00D84BC6" w:rsidRPr="00DD7517">
        <w:t xml:space="preserve">Охранная зона геодезического пункта: </w:t>
      </w:r>
      <w:r w:rsidR="00BE1128">
        <w:t>№</w:t>
      </w:r>
      <w:r w:rsidR="00D84BC6" w:rsidRPr="00DD7517">
        <w:t>б/н Название пункта: Юдина Согра Тип знака: пир. Класс: 3 кл.</w:t>
      </w:r>
      <w:r w:rsidRPr="00DD7517">
        <w:t xml:space="preserve">, реестровый номер - </w:t>
      </w:r>
      <w:r w:rsidR="00D84BC6" w:rsidRPr="00DD7517">
        <w:t>22:02-6.316</w:t>
      </w:r>
      <w:r w:rsidRPr="00DD7517">
        <w:t>;</w:t>
      </w:r>
    </w:p>
    <w:p w14:paraId="2502D3C2" w14:textId="77777777" w:rsidR="00591B34" w:rsidRPr="00DD7517" w:rsidRDefault="00591B34" w:rsidP="00591B34">
      <w:pPr>
        <w:pStyle w:val="afc"/>
      </w:pPr>
      <w:r w:rsidRPr="00DD7517">
        <w:t>-</w:t>
      </w:r>
      <w:r w:rsidR="00D84BC6" w:rsidRPr="00DD7517">
        <w:t xml:space="preserve">Охранная зона геодезического пункта: </w:t>
      </w:r>
      <w:r w:rsidR="00BE1128">
        <w:t>№</w:t>
      </w:r>
      <w:r w:rsidR="00D84BC6" w:rsidRPr="00DD7517">
        <w:t>б/н Название пункта: Хвощовый Тип знака: пир. Класс: 4 кл.</w:t>
      </w:r>
      <w:r w:rsidRPr="00DD7517">
        <w:t xml:space="preserve">, реестровый номер - </w:t>
      </w:r>
      <w:r w:rsidR="00D84BC6" w:rsidRPr="00DD7517">
        <w:t>22:02-6.296</w:t>
      </w:r>
      <w:r w:rsidRPr="00DD7517">
        <w:t>;</w:t>
      </w:r>
    </w:p>
    <w:p w14:paraId="78827D0F" w14:textId="77777777" w:rsidR="00591B34" w:rsidRPr="00DD7517" w:rsidRDefault="00591B34" w:rsidP="00591B34">
      <w:pPr>
        <w:pStyle w:val="afc"/>
      </w:pPr>
      <w:r w:rsidRPr="00DD7517">
        <w:t>-</w:t>
      </w:r>
      <w:r w:rsidR="00D84BC6" w:rsidRPr="00DD7517">
        <w:t xml:space="preserve">Охранная зона геодезического пункта: </w:t>
      </w:r>
      <w:r w:rsidR="00BE1128">
        <w:t>№</w:t>
      </w:r>
      <w:r w:rsidR="00D84BC6" w:rsidRPr="00DD7517">
        <w:t>б/н Название пункта: Веселый Тип знака: пир. Класс: 3 кл.</w:t>
      </w:r>
      <w:r w:rsidRPr="00DD7517">
        <w:t xml:space="preserve">, реестровый номер - </w:t>
      </w:r>
      <w:r w:rsidR="00D84BC6" w:rsidRPr="00DD7517">
        <w:t>22:02-6.321</w:t>
      </w:r>
      <w:r w:rsidRPr="00DD7517">
        <w:t>;</w:t>
      </w:r>
    </w:p>
    <w:p w14:paraId="4104A282" w14:textId="77777777" w:rsidR="00591B34" w:rsidRPr="00DD7517" w:rsidRDefault="00591B34" w:rsidP="00591B34">
      <w:pPr>
        <w:pStyle w:val="afc"/>
      </w:pPr>
      <w:r w:rsidRPr="00DD7517">
        <w:t>-</w:t>
      </w:r>
      <w:r w:rsidR="00D84BC6" w:rsidRPr="00DD7517">
        <w:t xml:space="preserve">Охранная зона геодезического пункта: </w:t>
      </w:r>
      <w:r w:rsidR="00BE1128">
        <w:t>№</w:t>
      </w:r>
      <w:r w:rsidR="00D84BC6" w:rsidRPr="00DD7517">
        <w:t>3143 Название пункта: Верх. Ая Тип знака: пир. Класс: 3 кл.</w:t>
      </w:r>
      <w:r w:rsidRPr="00DD7517">
        <w:t xml:space="preserve">, реестровый номер - </w:t>
      </w:r>
      <w:r w:rsidR="00D84BC6" w:rsidRPr="00DD7517">
        <w:t>22:02-6.128</w:t>
      </w:r>
      <w:r w:rsidRPr="00DD7517">
        <w:t>;</w:t>
      </w:r>
    </w:p>
    <w:p w14:paraId="69DB2B04" w14:textId="77777777" w:rsidR="00591B34" w:rsidRPr="00DD7517" w:rsidRDefault="00591B34" w:rsidP="00D84BC6">
      <w:pPr>
        <w:pStyle w:val="afc"/>
      </w:pPr>
      <w:r w:rsidRPr="00DD7517">
        <w:lastRenderedPageBreak/>
        <w:t>-</w:t>
      </w:r>
      <w:r w:rsidR="00D84BC6" w:rsidRPr="00DD7517">
        <w:t xml:space="preserve">Охранная зона геодезического пункта: </w:t>
      </w:r>
      <w:r w:rsidR="00BE1128">
        <w:t>№</w:t>
      </w:r>
      <w:r w:rsidR="00D84BC6" w:rsidRPr="00DD7517">
        <w:t>3102 Название пункта: Петушок Тип знака: пир. Класс: 2 кл.</w:t>
      </w:r>
      <w:r w:rsidRPr="00DD7517">
        <w:t xml:space="preserve">, реестровый номер - </w:t>
      </w:r>
      <w:r w:rsidR="00D84BC6" w:rsidRPr="00DD7517">
        <w:t>22:02-6.201</w:t>
      </w:r>
      <w:r w:rsidRPr="00DD7517">
        <w:t>;</w:t>
      </w:r>
    </w:p>
    <w:p w14:paraId="180E37D5" w14:textId="77777777" w:rsidR="00591B34" w:rsidRPr="00DD7517" w:rsidRDefault="00591B34" w:rsidP="00591B34">
      <w:pPr>
        <w:pStyle w:val="afc"/>
      </w:pPr>
      <w:r w:rsidRPr="00DD7517">
        <w:t>-</w:t>
      </w:r>
      <w:r w:rsidR="00D84BC6" w:rsidRPr="00DD7517">
        <w:t xml:space="preserve">Охранная зона геодезического пункта: </w:t>
      </w:r>
      <w:r w:rsidR="00BE1128">
        <w:t>№</w:t>
      </w:r>
      <w:r w:rsidR="00D84BC6" w:rsidRPr="00DD7517">
        <w:t>3190 Название пункта: Паршина Тип знака: пир. Класс: 3 кл.</w:t>
      </w:r>
      <w:r w:rsidRPr="00DD7517">
        <w:t xml:space="preserve">, реестровый номер - </w:t>
      </w:r>
      <w:r w:rsidR="00D84BC6" w:rsidRPr="00DD7517">
        <w:t>22:02-6.84</w:t>
      </w:r>
      <w:r w:rsidRPr="00DD7517">
        <w:t>;</w:t>
      </w:r>
    </w:p>
    <w:p w14:paraId="7480B81F" w14:textId="77777777" w:rsidR="00591B34" w:rsidRPr="00DD7517" w:rsidRDefault="00591B34" w:rsidP="00591B34">
      <w:pPr>
        <w:pStyle w:val="afc"/>
      </w:pPr>
      <w:r w:rsidRPr="00DD7517">
        <w:t>-</w:t>
      </w:r>
      <w:r w:rsidR="00D84BC6" w:rsidRPr="00DD7517">
        <w:t xml:space="preserve">Охранная зона геодезического пункта: </w:t>
      </w:r>
      <w:r w:rsidR="00BE1128">
        <w:t>№</w:t>
      </w:r>
      <w:r w:rsidR="00D84BC6" w:rsidRPr="00DD7517">
        <w:t>б/н Название пункта: Ниж Соузга Тип знака: пир. Класс: 3 кл.</w:t>
      </w:r>
      <w:r w:rsidRPr="00DD7517">
        <w:t xml:space="preserve">, реестровый номер - </w:t>
      </w:r>
      <w:r w:rsidR="00D84BC6" w:rsidRPr="00DD7517">
        <w:t>22:02-6.320</w:t>
      </w:r>
      <w:r w:rsidRPr="00DD7517">
        <w:t>;</w:t>
      </w:r>
    </w:p>
    <w:p w14:paraId="092483FD" w14:textId="77777777" w:rsidR="00591B34" w:rsidRPr="00DD7517" w:rsidRDefault="00591B34" w:rsidP="00591B34">
      <w:pPr>
        <w:pStyle w:val="afc"/>
      </w:pPr>
      <w:r w:rsidRPr="00DD7517">
        <w:t>-</w:t>
      </w:r>
      <w:r w:rsidR="00D84BC6" w:rsidRPr="00DD7517">
        <w:t xml:space="preserve">Охранная зона геодезического пункта: </w:t>
      </w:r>
      <w:r w:rsidR="00BE1128">
        <w:t>№</w:t>
      </w:r>
      <w:r w:rsidR="00D84BC6" w:rsidRPr="00DD7517">
        <w:t>б/н Название пункта: Айка Тип знака: пир. Класс: 3 кл.</w:t>
      </w:r>
      <w:r w:rsidRPr="00DD7517">
        <w:t xml:space="preserve">, реестровый номер - </w:t>
      </w:r>
      <w:r w:rsidR="00D84BC6" w:rsidRPr="00DD7517">
        <w:t>22:02-6.329</w:t>
      </w:r>
      <w:r w:rsidRPr="00DD7517">
        <w:t>;</w:t>
      </w:r>
    </w:p>
    <w:p w14:paraId="58E824CD" w14:textId="77777777" w:rsidR="00591B34" w:rsidRPr="00DD7517" w:rsidRDefault="00591B34" w:rsidP="00591B34">
      <w:pPr>
        <w:pStyle w:val="afc"/>
      </w:pPr>
      <w:r w:rsidRPr="00DD7517">
        <w:t>-</w:t>
      </w:r>
      <w:r w:rsidR="004577AB" w:rsidRPr="00DD7517">
        <w:t xml:space="preserve">Охранная зона геодезического пункта: </w:t>
      </w:r>
      <w:r w:rsidR="00BE1128">
        <w:t>№</w:t>
      </w:r>
      <w:r w:rsidR="004577AB" w:rsidRPr="00DD7517">
        <w:t>3136 Название пункта: Ниж. Устюба Тип знака: тур Класс: 2 кл.</w:t>
      </w:r>
      <w:r w:rsidRPr="00DD7517">
        <w:t xml:space="preserve">, реестровый номер - </w:t>
      </w:r>
      <w:r w:rsidR="004577AB" w:rsidRPr="00DD7517">
        <w:t>22:02-6.38</w:t>
      </w:r>
      <w:r w:rsidRPr="00DD7517">
        <w:t>;</w:t>
      </w:r>
    </w:p>
    <w:p w14:paraId="5CD8A689" w14:textId="77777777" w:rsidR="00591B34" w:rsidRPr="00DD7517" w:rsidRDefault="00591B34" w:rsidP="00591B34">
      <w:pPr>
        <w:pStyle w:val="afc"/>
      </w:pPr>
      <w:r w:rsidRPr="00DD7517">
        <w:t>-</w:t>
      </w:r>
      <w:r w:rsidR="004577AB" w:rsidRPr="00DD7517">
        <w:t xml:space="preserve">Охранная зона геодезического пункта: </w:t>
      </w:r>
      <w:r w:rsidR="00BE1128">
        <w:t>№</w:t>
      </w:r>
      <w:r w:rsidR="004577AB" w:rsidRPr="00DD7517">
        <w:t>3130 Название пункта: Каянча Тип знака: пир. Класс: 2 кл.</w:t>
      </w:r>
      <w:r w:rsidRPr="00DD7517">
        <w:t xml:space="preserve">, реестровый номер - </w:t>
      </w:r>
      <w:r w:rsidR="004577AB" w:rsidRPr="00DD7517">
        <w:t>22:02-6.169</w:t>
      </w:r>
      <w:r w:rsidRPr="00DD7517">
        <w:t>;</w:t>
      </w:r>
    </w:p>
    <w:p w14:paraId="7E79BC58" w14:textId="77777777" w:rsidR="00591B34" w:rsidRPr="00DD7517" w:rsidRDefault="00591B34" w:rsidP="00591B34">
      <w:pPr>
        <w:pStyle w:val="afc"/>
      </w:pPr>
      <w:r w:rsidRPr="00DD7517">
        <w:t>-</w:t>
      </w:r>
      <w:r w:rsidR="004577AB" w:rsidRPr="00DD7517">
        <w:t xml:space="preserve">Охранная зона геодезического пункта: </w:t>
      </w:r>
      <w:r w:rsidR="00BE1128">
        <w:t>№</w:t>
      </w:r>
      <w:r w:rsidR="004577AB" w:rsidRPr="00DD7517">
        <w:t>3177 Название пункта: Ая Тип знака: пир. Класс: 3 кл.</w:t>
      </w:r>
      <w:r w:rsidRPr="00DD7517">
        <w:t xml:space="preserve">, реестровый номер - </w:t>
      </w:r>
      <w:r w:rsidR="004577AB" w:rsidRPr="00DD7517">
        <w:t>22:02-6.127</w:t>
      </w:r>
      <w:r w:rsidRPr="00DD7517">
        <w:t>;</w:t>
      </w:r>
    </w:p>
    <w:p w14:paraId="1F3B6F5C" w14:textId="77777777" w:rsidR="00591B34" w:rsidRPr="00DD7517" w:rsidRDefault="00591B34" w:rsidP="00591B34">
      <w:pPr>
        <w:pStyle w:val="afc"/>
      </w:pPr>
      <w:r w:rsidRPr="00DD7517">
        <w:t>-</w:t>
      </w:r>
      <w:r w:rsidR="00165AA7" w:rsidRPr="00DD7517">
        <w:t xml:space="preserve">Охранная зона геодезического пункта: </w:t>
      </w:r>
      <w:r w:rsidR="00BE1128">
        <w:t>№</w:t>
      </w:r>
      <w:r w:rsidR="00165AA7" w:rsidRPr="00DD7517">
        <w:t>3163 Название пункта: Типешка Тип знака: тур Класс: 3 кл.</w:t>
      </w:r>
      <w:r w:rsidRPr="00DD7517">
        <w:t xml:space="preserve">, реестровый номер - </w:t>
      </w:r>
      <w:r w:rsidR="00165AA7" w:rsidRPr="00DD7517">
        <w:t>22:02-6.134</w:t>
      </w:r>
      <w:r w:rsidRPr="00DD7517">
        <w:t>;</w:t>
      </w:r>
    </w:p>
    <w:p w14:paraId="462BEBC5" w14:textId="77777777" w:rsidR="00591B34" w:rsidRPr="00DD7517" w:rsidRDefault="00591B34" w:rsidP="00591B34">
      <w:pPr>
        <w:pStyle w:val="afc"/>
      </w:pPr>
      <w:r w:rsidRPr="00DD7517">
        <w:t>-</w:t>
      </w:r>
      <w:r w:rsidR="00165AA7" w:rsidRPr="00DD7517">
        <w:t xml:space="preserve">Охранная зона геодезического пункта: </w:t>
      </w:r>
      <w:r w:rsidR="00BE1128">
        <w:t>№</w:t>
      </w:r>
      <w:r w:rsidR="00165AA7" w:rsidRPr="00DD7517">
        <w:t>3110 Название пункта: Каим Тип знака: пир. Класс: 3 кл.</w:t>
      </w:r>
      <w:r w:rsidRPr="00DD7517">
        <w:t xml:space="preserve">, реестровый номер - </w:t>
      </w:r>
      <w:r w:rsidR="00165AA7" w:rsidRPr="00DD7517">
        <w:t>22:02-6.173</w:t>
      </w:r>
      <w:r w:rsidRPr="00DD7517">
        <w:t>;</w:t>
      </w:r>
    </w:p>
    <w:p w14:paraId="1E00CC1F" w14:textId="77777777" w:rsidR="007D6C71" w:rsidRPr="00DD7517" w:rsidRDefault="007D6C71" w:rsidP="007D6C71">
      <w:pPr>
        <w:pStyle w:val="afc"/>
      </w:pPr>
      <w:r w:rsidRPr="00DD7517">
        <w:t>-</w:t>
      </w:r>
      <w:r w:rsidR="00165AA7" w:rsidRPr="00DD7517">
        <w:t xml:space="preserve">Охранная зона геодезического пункта: </w:t>
      </w:r>
      <w:r w:rsidR="00BE1128">
        <w:t>№</w:t>
      </w:r>
      <w:r w:rsidR="00165AA7" w:rsidRPr="00DD7517">
        <w:t>б/н Название пункта: Белый Камень Тип знака: тур в с.ц. Класс: 3 кл.</w:t>
      </w:r>
      <w:r w:rsidRPr="00DD7517">
        <w:t xml:space="preserve">, реестровый номер - </w:t>
      </w:r>
      <w:r w:rsidR="00165AA7" w:rsidRPr="00DD7517">
        <w:t>22:02-6.309</w:t>
      </w:r>
      <w:r w:rsidRPr="00DD7517">
        <w:t>;</w:t>
      </w:r>
    </w:p>
    <w:p w14:paraId="1FA375CA" w14:textId="77777777" w:rsidR="007D6C71" w:rsidRPr="00DD7517" w:rsidRDefault="007D6C71" w:rsidP="007D6C71">
      <w:pPr>
        <w:pStyle w:val="afc"/>
      </w:pPr>
      <w:r w:rsidRPr="00DD7517">
        <w:t>-</w:t>
      </w:r>
      <w:r w:rsidR="00165AA7" w:rsidRPr="00DD7517">
        <w:t xml:space="preserve">Охранная зона геодезического пункта: </w:t>
      </w:r>
      <w:r w:rsidR="00BE1128">
        <w:t>№</w:t>
      </w:r>
      <w:r w:rsidR="00165AA7" w:rsidRPr="00DD7517">
        <w:t>б/н Название пункта: Глиняный Тип знака: пир. Класс: 4 кл.</w:t>
      </w:r>
      <w:r w:rsidRPr="00DD7517">
        <w:t xml:space="preserve">, реестровый номер - </w:t>
      </w:r>
      <w:r w:rsidR="00165AA7" w:rsidRPr="00DD7517">
        <w:t>22:02-6.292</w:t>
      </w:r>
      <w:r w:rsidRPr="00DD7517">
        <w:t>;</w:t>
      </w:r>
    </w:p>
    <w:p w14:paraId="5CEA8685" w14:textId="77777777" w:rsidR="007D6C71" w:rsidRPr="00DD7517" w:rsidRDefault="007D6C71" w:rsidP="007D6C71">
      <w:pPr>
        <w:pStyle w:val="afc"/>
      </w:pPr>
      <w:r w:rsidRPr="00DD7517">
        <w:t>-</w:t>
      </w:r>
      <w:r w:rsidR="00165AA7" w:rsidRPr="00DD7517">
        <w:t xml:space="preserve">Охранная зона геодезического пункта: </w:t>
      </w:r>
      <w:r w:rsidR="00BE1128">
        <w:t>№</w:t>
      </w:r>
      <w:r w:rsidR="00165AA7" w:rsidRPr="00DD7517">
        <w:t>3176 Название пункта: Айченок Тип знака: пир. Класс: 3 кл.</w:t>
      </w:r>
      <w:r w:rsidRPr="00DD7517">
        <w:t xml:space="preserve">, реестровый номер - </w:t>
      </w:r>
      <w:r w:rsidR="00165AA7" w:rsidRPr="00DD7517">
        <w:t>22:02-6.203</w:t>
      </w:r>
      <w:r w:rsidRPr="00DD7517">
        <w:t>;</w:t>
      </w:r>
    </w:p>
    <w:p w14:paraId="2C3788BD" w14:textId="77777777" w:rsidR="007D6C71" w:rsidRPr="00446887" w:rsidRDefault="007D6C71" w:rsidP="007D6C71">
      <w:pPr>
        <w:pStyle w:val="afc"/>
      </w:pPr>
      <w:r w:rsidRPr="00446887">
        <w:t>-</w:t>
      </w:r>
      <w:r w:rsidR="00446887" w:rsidRPr="00446887">
        <w:t>Приаэродромная территория аэродрома Горно-Алтайск по адресу: Россия, Республика Алтай, Майминский район, с. Майма, Аэропорт.</w:t>
      </w:r>
      <w:r w:rsidRPr="00446887">
        <w:t xml:space="preserve">, реестровый номер - </w:t>
      </w:r>
      <w:r w:rsidR="00446887" w:rsidRPr="00446887">
        <w:t>22:00-6.1032</w:t>
      </w:r>
      <w:r w:rsidRPr="00446887">
        <w:t>;</w:t>
      </w:r>
    </w:p>
    <w:p w14:paraId="69858E21" w14:textId="77777777" w:rsidR="007D6C71" w:rsidRPr="00446887" w:rsidRDefault="007D6C71" w:rsidP="007D6C71">
      <w:pPr>
        <w:pStyle w:val="afc"/>
      </w:pPr>
      <w:r w:rsidRPr="00446887">
        <w:t>-</w:t>
      </w:r>
      <w:r w:rsidR="00446887" w:rsidRPr="00446887">
        <w:t>Шестая подзона приаэродромной территории аэродрома Горно-Алтайск по адресу: Россия, Республика Алтай, Майминский район, с. Майма, Аэропорт.</w:t>
      </w:r>
      <w:r w:rsidRPr="00446887">
        <w:t xml:space="preserve">, реестровый номер - </w:t>
      </w:r>
      <w:r w:rsidR="00446887" w:rsidRPr="00446887">
        <w:t>22:00-6.1033</w:t>
      </w:r>
      <w:r w:rsidRPr="00446887">
        <w:t>;</w:t>
      </w:r>
    </w:p>
    <w:p w14:paraId="43AA6F2A" w14:textId="77777777" w:rsidR="007D6C71" w:rsidRPr="00446887" w:rsidRDefault="007D6C71" w:rsidP="007D6C71">
      <w:pPr>
        <w:pStyle w:val="afc"/>
      </w:pPr>
      <w:r w:rsidRPr="00446887">
        <w:t>-</w:t>
      </w:r>
      <w:r w:rsidR="00446887" w:rsidRPr="00446887">
        <w:t>Пятая подзона приаэродромной территории аэродрома Горно-Алтайск по адресу: Россия, Республика Алтай, Майминский район, с. Майма, Аэропорт.</w:t>
      </w:r>
      <w:r w:rsidRPr="00446887">
        <w:t xml:space="preserve">, реестровый номер - </w:t>
      </w:r>
      <w:r w:rsidR="00446887" w:rsidRPr="00446887">
        <w:t>22:00-6.1034</w:t>
      </w:r>
      <w:r w:rsidRPr="00446887">
        <w:t>;</w:t>
      </w:r>
    </w:p>
    <w:p w14:paraId="7C777CAA" w14:textId="77777777" w:rsidR="007D6C71" w:rsidRPr="00446887" w:rsidRDefault="007D6C71" w:rsidP="007D6C71">
      <w:pPr>
        <w:pStyle w:val="afc"/>
      </w:pPr>
      <w:r w:rsidRPr="00446887">
        <w:t>-</w:t>
      </w:r>
      <w:r w:rsidR="00446887" w:rsidRPr="00446887">
        <w:t>Третья подзона приаэродромной территории аэродрома Горно-Алтайск по адресу: Россия, Республика Алтай, Майминский район, с. Майма, Аэропорт.</w:t>
      </w:r>
      <w:r w:rsidRPr="00446887">
        <w:t xml:space="preserve">, реестровый номер - </w:t>
      </w:r>
      <w:r w:rsidR="00446887" w:rsidRPr="00446887">
        <w:t>22:00-6.1035</w:t>
      </w:r>
      <w:r w:rsidRPr="00446887">
        <w:t>;</w:t>
      </w:r>
    </w:p>
    <w:p w14:paraId="0EF680DE" w14:textId="77777777" w:rsidR="007D6C71" w:rsidRPr="00446887" w:rsidRDefault="007D6C71" w:rsidP="007D6C71">
      <w:pPr>
        <w:pStyle w:val="afc"/>
      </w:pPr>
      <w:r w:rsidRPr="00446887">
        <w:t>-</w:t>
      </w:r>
      <w:r w:rsidR="00446887" w:rsidRPr="00446887">
        <w:t>Четвертая подзона приаэродромной территории аэродрома Горно-Алтайск по адресу: Россия, Республика Алтай, Майминский район, с. Майма, Аэропорт.</w:t>
      </w:r>
      <w:r w:rsidRPr="00446887">
        <w:t xml:space="preserve">, реестровый номер - </w:t>
      </w:r>
      <w:r w:rsidR="00446887" w:rsidRPr="00446887">
        <w:t>22:00-6.1036</w:t>
      </w:r>
      <w:r w:rsidRPr="00446887">
        <w:t>;</w:t>
      </w:r>
    </w:p>
    <w:p w14:paraId="21BA88E9" w14:textId="77777777" w:rsidR="007D6C71" w:rsidRPr="00446887" w:rsidRDefault="007D6C71" w:rsidP="007D6C71">
      <w:pPr>
        <w:pStyle w:val="afc"/>
      </w:pPr>
      <w:r w:rsidRPr="00446887">
        <w:t>-</w:t>
      </w:r>
      <w:r w:rsidR="00446887" w:rsidRPr="00446887">
        <w:t>Седьмая подзона приаэродромной территории аэродрома Горно-Алтайск по адресу: Россия, Республика Алтай, Майминский район, с. Майма, Аэропорт.</w:t>
      </w:r>
      <w:r w:rsidRPr="00446887">
        <w:t xml:space="preserve">, реестровый номер - </w:t>
      </w:r>
      <w:r w:rsidR="00446887" w:rsidRPr="00446887">
        <w:t>22:02-6.760</w:t>
      </w:r>
      <w:r w:rsidRPr="00446887">
        <w:t>;</w:t>
      </w:r>
    </w:p>
    <w:p w14:paraId="0C231855" w14:textId="77777777" w:rsidR="007D6C71" w:rsidRPr="00D94716" w:rsidRDefault="007D6C71" w:rsidP="00B61D2A">
      <w:pPr>
        <w:pStyle w:val="afc"/>
      </w:pPr>
      <w:r w:rsidRPr="00D94716">
        <w:t>-</w:t>
      </w:r>
      <w:r w:rsidR="00BC5F2E" w:rsidRPr="00D94716">
        <w:t xml:space="preserve">Охранная зона объекта электросетевого хозяйства </w:t>
      </w:r>
      <w:r w:rsidR="004D3898">
        <w:t>«</w:t>
      </w:r>
      <w:r w:rsidR="00BC5F2E" w:rsidRPr="00D94716">
        <w:t>СКТП № 34-1-58</w:t>
      </w:r>
      <w:r w:rsidR="004D3898">
        <w:t>»</w:t>
      </w:r>
      <w:r w:rsidRPr="00D94716">
        <w:t xml:space="preserve">, реестровый номер - </w:t>
      </w:r>
      <w:r w:rsidR="00BC5F2E" w:rsidRPr="00D94716">
        <w:t>22:02-6.567</w:t>
      </w:r>
      <w:r w:rsidRPr="00D94716">
        <w:t>;</w:t>
      </w:r>
    </w:p>
    <w:p w14:paraId="39692582" w14:textId="77777777" w:rsidR="007D6C71" w:rsidRPr="00D94716" w:rsidRDefault="007D6C71" w:rsidP="00B61D2A">
      <w:pPr>
        <w:pStyle w:val="afc"/>
      </w:pPr>
      <w:r w:rsidRPr="00D94716">
        <w:lastRenderedPageBreak/>
        <w:t>-</w:t>
      </w:r>
      <w:r w:rsidR="00BC5F2E" w:rsidRPr="00D94716">
        <w:t xml:space="preserve">Охранная зона объекта электросетевого хозяйства </w:t>
      </w:r>
      <w:r w:rsidR="004D3898">
        <w:t>«</w:t>
      </w:r>
      <w:r w:rsidR="00BC5F2E" w:rsidRPr="00D94716">
        <w:t>СКТП № 34-1-56</w:t>
      </w:r>
      <w:r w:rsidR="004D3898">
        <w:t>»</w:t>
      </w:r>
      <w:r w:rsidRPr="00D94716">
        <w:t xml:space="preserve">, реестровый номер - </w:t>
      </w:r>
      <w:r w:rsidR="00BC5F2E" w:rsidRPr="00D94716">
        <w:t>22:02-6.591</w:t>
      </w:r>
      <w:r w:rsidRPr="00D94716">
        <w:t>;</w:t>
      </w:r>
    </w:p>
    <w:p w14:paraId="11D0C1A6" w14:textId="77777777" w:rsidR="007D6C71" w:rsidRPr="00D94716" w:rsidRDefault="007D6C71" w:rsidP="00B61D2A">
      <w:pPr>
        <w:pStyle w:val="afc"/>
      </w:pPr>
      <w:r w:rsidRPr="00D94716">
        <w:t>-</w:t>
      </w:r>
      <w:r w:rsidR="00BC5F2E" w:rsidRPr="00D94716">
        <w:t xml:space="preserve">Охранная зона объекта электросетевого хозяйства </w:t>
      </w:r>
      <w:r w:rsidR="004D3898">
        <w:t>«</w:t>
      </w:r>
      <w:r w:rsidR="00BC5F2E" w:rsidRPr="00D94716">
        <w:t>СКТП № 14-4-105</w:t>
      </w:r>
      <w:r w:rsidR="004D3898">
        <w:t>»</w:t>
      </w:r>
      <w:r w:rsidRPr="00D94716">
        <w:t xml:space="preserve">, реестровый номер - </w:t>
      </w:r>
      <w:r w:rsidR="00BC5F2E" w:rsidRPr="00D94716">
        <w:t>22:02-6.603</w:t>
      </w:r>
      <w:r w:rsidRPr="00D94716">
        <w:t>;</w:t>
      </w:r>
    </w:p>
    <w:p w14:paraId="10A1B37B" w14:textId="77777777" w:rsidR="007D6C71" w:rsidRPr="00D94716" w:rsidRDefault="007D6C71" w:rsidP="00B61D2A">
      <w:pPr>
        <w:pStyle w:val="afc"/>
      </w:pPr>
      <w:r w:rsidRPr="00D94716">
        <w:t>-</w:t>
      </w:r>
      <w:r w:rsidR="00437D06" w:rsidRPr="00D94716">
        <w:t xml:space="preserve">Охранная зона объекта электросетевого хозяйства </w:t>
      </w:r>
      <w:r w:rsidR="004D3898">
        <w:t>«</w:t>
      </w:r>
      <w:r w:rsidR="00437D06" w:rsidRPr="00D94716">
        <w:t>СКТП № 34-1-60</w:t>
      </w:r>
      <w:r w:rsidR="004D3898">
        <w:t>»</w:t>
      </w:r>
      <w:r w:rsidRPr="00D94716">
        <w:t xml:space="preserve">, реестровый номер - </w:t>
      </w:r>
      <w:r w:rsidR="00437D06" w:rsidRPr="00D94716">
        <w:t>22:02-6.608</w:t>
      </w:r>
      <w:r w:rsidRPr="00D94716">
        <w:t>;</w:t>
      </w:r>
    </w:p>
    <w:p w14:paraId="266F35AD" w14:textId="77777777" w:rsidR="007D6C71" w:rsidRPr="00D94716" w:rsidRDefault="007D6C71" w:rsidP="00B61D2A">
      <w:pPr>
        <w:pStyle w:val="afc"/>
      </w:pPr>
      <w:r w:rsidRPr="00D94716">
        <w:t>-</w:t>
      </w:r>
      <w:r w:rsidR="00437D06" w:rsidRPr="00D94716">
        <w:t xml:space="preserve">Охранная зона объекта электросетевого хозяйства </w:t>
      </w:r>
      <w:r w:rsidR="00E06089">
        <w:t>«</w:t>
      </w:r>
      <w:r w:rsidR="00437D06" w:rsidRPr="00D94716">
        <w:t>СКТП № 14-4-114</w:t>
      </w:r>
      <w:r w:rsidR="00E06089">
        <w:t xml:space="preserve">», </w:t>
      </w:r>
      <w:r w:rsidRPr="00D94716">
        <w:t xml:space="preserve">реестровый номер - </w:t>
      </w:r>
      <w:r w:rsidR="00437D06" w:rsidRPr="00D94716">
        <w:t>22:02-6.625</w:t>
      </w:r>
      <w:r w:rsidRPr="00D94716">
        <w:t>;</w:t>
      </w:r>
    </w:p>
    <w:p w14:paraId="136AE5F9" w14:textId="77777777" w:rsidR="007D6C71" w:rsidRPr="00D94716" w:rsidRDefault="007D6C71" w:rsidP="00B61D2A">
      <w:pPr>
        <w:pStyle w:val="afc"/>
      </w:pPr>
      <w:r w:rsidRPr="00D94716">
        <w:t>-</w:t>
      </w:r>
      <w:r w:rsidR="00001F16" w:rsidRPr="00D94716">
        <w:t xml:space="preserve">Охранная зона объекта электросетевого хозяйства </w:t>
      </w:r>
      <w:r w:rsidR="00E06089">
        <w:t>«</w:t>
      </w:r>
      <w:r w:rsidR="00001F16" w:rsidRPr="00D94716">
        <w:t>СКТП № 14-4-111</w:t>
      </w:r>
      <w:r w:rsidR="00E06089">
        <w:t>»</w:t>
      </w:r>
      <w:r w:rsidRPr="00D94716">
        <w:t xml:space="preserve">, реестровый номер - </w:t>
      </w:r>
      <w:r w:rsidR="00001F16" w:rsidRPr="00D94716">
        <w:t>22:02-6.627</w:t>
      </w:r>
      <w:r w:rsidRPr="00D94716">
        <w:t>;</w:t>
      </w:r>
    </w:p>
    <w:p w14:paraId="070536CF" w14:textId="77777777" w:rsidR="007D6C71" w:rsidRPr="00D94716" w:rsidRDefault="007D6C71" w:rsidP="00B61D2A">
      <w:pPr>
        <w:pStyle w:val="afc"/>
      </w:pPr>
      <w:r w:rsidRPr="00D94716">
        <w:t>-</w:t>
      </w:r>
      <w:r w:rsidR="00001F16" w:rsidRPr="00D94716">
        <w:t xml:space="preserve">Охранная зона объекта электросетевого хозяйства </w:t>
      </w:r>
      <w:r w:rsidR="00E06089">
        <w:t>«</w:t>
      </w:r>
      <w:r w:rsidR="00001F16" w:rsidRPr="00D94716">
        <w:t>СКТП № 14-4-107</w:t>
      </w:r>
      <w:r w:rsidR="00E06089">
        <w:t xml:space="preserve">», </w:t>
      </w:r>
      <w:r w:rsidRPr="00D94716">
        <w:t xml:space="preserve">реестровый номер - </w:t>
      </w:r>
      <w:r w:rsidR="00001F16" w:rsidRPr="00D94716">
        <w:t>22:02-6.639</w:t>
      </w:r>
      <w:r w:rsidRPr="00D94716">
        <w:t>;</w:t>
      </w:r>
    </w:p>
    <w:p w14:paraId="6E146343" w14:textId="77777777" w:rsidR="007D6C71" w:rsidRPr="00D94716" w:rsidRDefault="007D6C71" w:rsidP="00B61D2A">
      <w:pPr>
        <w:pStyle w:val="afc"/>
      </w:pPr>
      <w:r w:rsidRPr="00D94716">
        <w:t>-</w:t>
      </w:r>
      <w:r w:rsidR="00001F16" w:rsidRPr="00D94716">
        <w:t xml:space="preserve">Охранная зона объекта электросетевого хозяйства </w:t>
      </w:r>
      <w:r w:rsidR="00E06089">
        <w:t>«</w:t>
      </w:r>
      <w:r w:rsidR="00001F16" w:rsidRPr="00D94716">
        <w:t>СКТП № 14-4-108</w:t>
      </w:r>
      <w:r w:rsidR="00E06089">
        <w:t>»,</w:t>
      </w:r>
      <w:r w:rsidRPr="00D94716">
        <w:t xml:space="preserve"> реестровый номер - </w:t>
      </w:r>
      <w:r w:rsidR="00001F16" w:rsidRPr="00D94716">
        <w:t>22:02-6.640</w:t>
      </w:r>
      <w:r w:rsidRPr="00D94716">
        <w:t>;</w:t>
      </w:r>
    </w:p>
    <w:p w14:paraId="1F30E6CC" w14:textId="77777777" w:rsidR="007D6C71" w:rsidRPr="00D94716" w:rsidRDefault="007D6C71" w:rsidP="00B61D2A">
      <w:pPr>
        <w:pStyle w:val="afc"/>
      </w:pPr>
      <w:r w:rsidRPr="00D94716">
        <w:t>-</w:t>
      </w:r>
      <w:r w:rsidR="005C4283" w:rsidRPr="00D94716">
        <w:t xml:space="preserve">Охранная зона объекта электросетевого хозяйства </w:t>
      </w:r>
      <w:r w:rsidR="00E06089">
        <w:t>«</w:t>
      </w:r>
      <w:r w:rsidR="005C4283" w:rsidRPr="00D94716">
        <w:t>СКТП № 14-4-110</w:t>
      </w:r>
      <w:r w:rsidR="00E06089">
        <w:t>»,</w:t>
      </w:r>
      <w:r w:rsidRPr="00D94716">
        <w:t xml:space="preserve"> реестровый номер - </w:t>
      </w:r>
      <w:r w:rsidR="005C4283" w:rsidRPr="00D94716">
        <w:t>22:02-6.641</w:t>
      </w:r>
      <w:r w:rsidRPr="00D94716">
        <w:t>;</w:t>
      </w:r>
    </w:p>
    <w:p w14:paraId="3212D17D" w14:textId="77777777" w:rsidR="007D6C71" w:rsidRPr="00D94716" w:rsidRDefault="007D6C71" w:rsidP="00B61D2A">
      <w:pPr>
        <w:pStyle w:val="afc"/>
      </w:pPr>
      <w:r w:rsidRPr="00D94716">
        <w:t>-</w:t>
      </w:r>
      <w:r w:rsidR="00360A02" w:rsidRPr="00D94716">
        <w:t>Охранная зона объекта ЭСХ ТП-14-4-15 с ВЛ-0,4 кВ ф.1, ф.2, ф.3, ТП-14-4-34 с ВЛ-0,4 кВ ф.1, ф.2, ф.3, ф.4, ф.5, ТП-14-4-35 с ВЛ-0,4 кВ ф.1, ф.2, ф.3, ТП-14-4-39 с ВЛ-0,4 кВ ф.1, ТП-14-4-55 с ВЛ-0,4 кВ ф.1, ф.2, ф.4</w:t>
      </w:r>
      <w:r w:rsidRPr="00D94716">
        <w:t xml:space="preserve">, реестровый номер - </w:t>
      </w:r>
      <w:r w:rsidR="00360A02" w:rsidRPr="00D94716">
        <w:t>22:02-6.108</w:t>
      </w:r>
      <w:r w:rsidRPr="00D94716">
        <w:t>;</w:t>
      </w:r>
    </w:p>
    <w:p w14:paraId="16FB76CA" w14:textId="77777777" w:rsidR="007D6C71" w:rsidRPr="00D94716" w:rsidRDefault="007D6C71" w:rsidP="00B61D2A">
      <w:pPr>
        <w:pStyle w:val="afc"/>
      </w:pPr>
      <w:r w:rsidRPr="00D94716">
        <w:t>-</w:t>
      </w:r>
      <w:r w:rsidR="00475702" w:rsidRPr="00D94716">
        <w:t xml:space="preserve"> Зона с особыми условиями использования территорий (охранная зона) объекта: Линия электропередачи воздушная ВЛ-10 кВ к ОРС технологической связи газопровода - отвода к ГРС с. Нижняя Каянча</w:t>
      </w:r>
      <w:r w:rsidRPr="00D94716">
        <w:t xml:space="preserve">, реестровый номер - </w:t>
      </w:r>
      <w:r w:rsidR="00475702" w:rsidRPr="00D94716">
        <w:t>22:02-6.109</w:t>
      </w:r>
      <w:r w:rsidRPr="00D94716">
        <w:t>;</w:t>
      </w:r>
    </w:p>
    <w:p w14:paraId="4808D6B5" w14:textId="77777777" w:rsidR="007D6C71" w:rsidRPr="00D94716" w:rsidRDefault="007D6C71" w:rsidP="00B61D2A">
      <w:pPr>
        <w:pStyle w:val="afc"/>
      </w:pPr>
      <w:r w:rsidRPr="00D94716">
        <w:t>-</w:t>
      </w:r>
      <w:r w:rsidR="00475702" w:rsidRPr="00D94716">
        <w:t xml:space="preserve"> Охранная зона объекта ЭСХ"ВЛ-0,4кВ ф.1,ф.2,ф.3отТП-14-4-4,ТП-14-4-40сВЛ0,4кВ ф.1,ТП-14-4-41сВЛ0,4кВ ф.1,ТП-14-25-13сВЛ0,4кВ ф.1,ф.2,ТП-14-25-77сВЛ 0.4 кВ ф.1, ф.2,ф.3,ТП-14-25-78сВЛ0,4кВ ф.1,ф.2,ТП-14-25-79сВЛ0,4кВ ф.1,ф.2,ТП-14-4-14сВЛ-0,4 кВ ф.1,ф.2"</w:t>
      </w:r>
      <w:r w:rsidRPr="00D94716">
        <w:t xml:space="preserve">, реестровый номер - </w:t>
      </w:r>
      <w:r w:rsidR="00475702" w:rsidRPr="00D94716">
        <w:t>22:02-6.162</w:t>
      </w:r>
      <w:r w:rsidRPr="00D94716">
        <w:t>;</w:t>
      </w:r>
    </w:p>
    <w:p w14:paraId="1621C7DB" w14:textId="77777777" w:rsidR="007D6C71" w:rsidRPr="00D94716" w:rsidRDefault="007D6C71" w:rsidP="00B61D2A">
      <w:pPr>
        <w:pStyle w:val="afc"/>
      </w:pPr>
      <w:r w:rsidRPr="00D94716">
        <w:t>-</w:t>
      </w:r>
      <w:r w:rsidR="00475702" w:rsidRPr="00D94716">
        <w:t xml:space="preserve"> Охранная зона объекта ЭСХ ТП-14-4-46 с ВЛ-0,4 кВ ф.1, ф.2, ф.3, ТП-14-4-47 с ВЛ-0,4 кВ ф.1, ф.2, ф.3, ТП-20-14-2 с ВЛ-0,4 кВ ф.1, ф.2, ТП-20-14-3 с ВЛ-0,4 кВ ф.1, ф.2, ТП-20-14-4 с ВЛ-0,4 кВ ф.1, ф.2, ф.3, ТП-20-14-6 с ВЛ-0,4 кВ ф.1, ф.2</w:t>
      </w:r>
      <w:r w:rsidRPr="00D94716">
        <w:t xml:space="preserve">, реестровый номер - </w:t>
      </w:r>
      <w:r w:rsidR="00475702" w:rsidRPr="00D94716">
        <w:t>22:02-6.196</w:t>
      </w:r>
      <w:r w:rsidRPr="00D94716">
        <w:t>;</w:t>
      </w:r>
    </w:p>
    <w:p w14:paraId="28FCD7D4" w14:textId="77777777" w:rsidR="007D6C71" w:rsidRPr="00D94716" w:rsidRDefault="007D6C71" w:rsidP="00B61D2A">
      <w:pPr>
        <w:pStyle w:val="afc"/>
      </w:pPr>
      <w:r w:rsidRPr="00D94716">
        <w:t>-</w:t>
      </w:r>
      <w:r w:rsidR="007D49A4" w:rsidRPr="00D94716">
        <w:t xml:space="preserve"> Охранная зона волоконно-оптической линии связи </w:t>
      </w:r>
      <w:r w:rsidR="000A1215">
        <w:t>«</w:t>
      </w:r>
      <w:r w:rsidR="007D49A4" w:rsidRPr="00D94716">
        <w:t>Бийск-Белокуриха-Горно-Алтайск</w:t>
      </w:r>
      <w:r w:rsidR="000A1215">
        <w:t>»</w:t>
      </w:r>
      <w:r w:rsidR="007D49A4" w:rsidRPr="00D94716">
        <w:t xml:space="preserve"> ОАО </w:t>
      </w:r>
      <w:r w:rsidR="000A1215">
        <w:t>«</w:t>
      </w:r>
      <w:r w:rsidR="007D49A4" w:rsidRPr="00D94716">
        <w:t>Мобильные ТелеСистемы</w:t>
      </w:r>
      <w:r w:rsidR="000A1215">
        <w:t>»</w:t>
      </w:r>
      <w:r w:rsidR="007D49A4" w:rsidRPr="00D94716">
        <w:t xml:space="preserve"> в границах Алтайского района Алтайского края</w:t>
      </w:r>
      <w:r w:rsidRPr="00D94716">
        <w:t xml:space="preserve">, реестровый номер - </w:t>
      </w:r>
      <w:r w:rsidR="007D49A4" w:rsidRPr="00D94716">
        <w:t>22:02-6.257</w:t>
      </w:r>
      <w:r w:rsidRPr="00D94716">
        <w:t>;</w:t>
      </w:r>
    </w:p>
    <w:p w14:paraId="06F0AD7F" w14:textId="77777777" w:rsidR="007D6C71" w:rsidRPr="00D94716" w:rsidRDefault="007D6C71" w:rsidP="00B61D2A">
      <w:pPr>
        <w:pStyle w:val="afc"/>
      </w:pPr>
      <w:r w:rsidRPr="00D94716">
        <w:t>-</w:t>
      </w:r>
      <w:r w:rsidR="007D49A4" w:rsidRPr="00D94716">
        <w:t xml:space="preserve">Зона с особыми условиями использования территории (охранная зона) –Двухцепная ВЛ 110 кВ (в габаритах 220кВ) до ПС 110 кВ </w:t>
      </w:r>
      <w:r w:rsidR="000A1215">
        <w:t>«</w:t>
      </w:r>
      <w:r w:rsidR="007D49A4" w:rsidRPr="00D94716">
        <w:t>Бирюзовая Катунь</w:t>
      </w:r>
      <w:r w:rsidR="000A1215">
        <w:t>»</w:t>
      </w:r>
      <w:r w:rsidRPr="00D94716">
        <w:t xml:space="preserve">, реестровый номер - </w:t>
      </w:r>
      <w:r w:rsidR="007D49A4" w:rsidRPr="00D94716">
        <w:t>22:02-6.263</w:t>
      </w:r>
      <w:r w:rsidRPr="00D94716">
        <w:t>;</w:t>
      </w:r>
    </w:p>
    <w:p w14:paraId="5A3C8D91" w14:textId="77777777" w:rsidR="007D6C71" w:rsidRPr="00D94716" w:rsidRDefault="007D6C71" w:rsidP="00B61D2A">
      <w:pPr>
        <w:pStyle w:val="afc"/>
      </w:pPr>
      <w:r w:rsidRPr="00D94716">
        <w:t>-</w:t>
      </w:r>
      <w:r w:rsidR="007D49A4" w:rsidRPr="00D94716">
        <w:t>охранная зона линии электропередачи кабельная ОРС технологической связи газопровода - отвода к ГРС с.Нижняя Каянча</w:t>
      </w:r>
      <w:r w:rsidRPr="00D94716">
        <w:t xml:space="preserve">, реестровый номер - </w:t>
      </w:r>
      <w:r w:rsidR="007D49A4" w:rsidRPr="00D94716">
        <w:t>22:02-6.281</w:t>
      </w:r>
      <w:r w:rsidRPr="00D94716">
        <w:t>;</w:t>
      </w:r>
    </w:p>
    <w:p w14:paraId="600FE8DD" w14:textId="77777777" w:rsidR="007D6C71" w:rsidRPr="00D94716" w:rsidRDefault="007D6C71" w:rsidP="00B61D2A">
      <w:pPr>
        <w:pStyle w:val="afc"/>
      </w:pPr>
      <w:r w:rsidRPr="00D94716">
        <w:t>-</w:t>
      </w:r>
      <w:r w:rsidR="00612499" w:rsidRPr="00D94716">
        <w:t>Охранная зона воздушной линии электропередачи 10кВ 14-4 расположенной в Алтайском районе Алтайского края</w:t>
      </w:r>
      <w:r w:rsidRPr="00D94716">
        <w:t xml:space="preserve">, реестровый номер - </w:t>
      </w:r>
      <w:r w:rsidR="00D410DB" w:rsidRPr="00D94716">
        <w:t>22:02-6.310</w:t>
      </w:r>
      <w:r w:rsidRPr="00D94716">
        <w:t>;</w:t>
      </w:r>
    </w:p>
    <w:p w14:paraId="5D65436B" w14:textId="77777777" w:rsidR="007D6C71" w:rsidRPr="00D94716" w:rsidRDefault="007D6C71" w:rsidP="00B61D2A">
      <w:pPr>
        <w:pStyle w:val="afc"/>
      </w:pPr>
      <w:r w:rsidRPr="00D94716">
        <w:lastRenderedPageBreak/>
        <w:t>-</w:t>
      </w:r>
      <w:r w:rsidR="0086273B" w:rsidRPr="00D94716">
        <w:t xml:space="preserve">Охранная зона волоконно-оптической линии связи </w:t>
      </w:r>
      <w:r w:rsidR="000A1215">
        <w:t>«</w:t>
      </w:r>
      <w:r w:rsidR="0086273B" w:rsidRPr="00D94716">
        <w:t>ВОЛС Белокуриха-Ая</w:t>
      </w:r>
      <w:r w:rsidR="000A1215">
        <w:t>»</w:t>
      </w:r>
      <w:r w:rsidR="0086273B" w:rsidRPr="00D94716">
        <w:t xml:space="preserve"> ООО </w:t>
      </w:r>
      <w:r w:rsidR="000A1215">
        <w:t>«</w:t>
      </w:r>
      <w:r w:rsidR="0086273B" w:rsidRPr="00D94716">
        <w:t>Алтайтелефонстрой</w:t>
      </w:r>
      <w:r w:rsidR="000A1215">
        <w:t>»</w:t>
      </w:r>
      <w:r w:rsidR="0086273B" w:rsidRPr="00D94716">
        <w:t xml:space="preserve"> в границах Алтайского района Алтайского края</w:t>
      </w:r>
      <w:r w:rsidRPr="00D94716">
        <w:t xml:space="preserve">, реестровый номер - </w:t>
      </w:r>
      <w:r w:rsidR="00B95219" w:rsidRPr="00D94716">
        <w:t>22:02-6.63</w:t>
      </w:r>
      <w:r w:rsidRPr="00D94716">
        <w:t>;</w:t>
      </w:r>
    </w:p>
    <w:p w14:paraId="10D8579C" w14:textId="77777777" w:rsidR="007D6C71" w:rsidRPr="00D94716" w:rsidRDefault="007D6C71" w:rsidP="00B61D2A">
      <w:pPr>
        <w:pStyle w:val="afc"/>
      </w:pPr>
      <w:r w:rsidRPr="00D94716">
        <w:t>-</w:t>
      </w:r>
      <w:r w:rsidR="006E1937" w:rsidRPr="00D94716">
        <w:t>Зона минимальных расстояний газопровода-отвода к ГРС с. Нижняя Каянча</w:t>
      </w:r>
      <w:r w:rsidRPr="00D94716">
        <w:t xml:space="preserve">, реестровый номер - </w:t>
      </w:r>
      <w:r w:rsidR="006E1937" w:rsidRPr="00D94716">
        <w:t>22:00-6.1018</w:t>
      </w:r>
      <w:r w:rsidRPr="00D94716">
        <w:t>;</w:t>
      </w:r>
    </w:p>
    <w:p w14:paraId="56A5B930" w14:textId="77777777" w:rsidR="007D6C71" w:rsidRPr="00D94716" w:rsidRDefault="007D6C71" w:rsidP="00B61D2A">
      <w:pPr>
        <w:pStyle w:val="afc"/>
      </w:pPr>
      <w:r w:rsidRPr="00D94716">
        <w:t>-</w:t>
      </w:r>
      <w:r w:rsidR="006E1937" w:rsidRPr="00D94716">
        <w:t xml:space="preserve">Охранная зона объекта электросетевого хозяйства </w:t>
      </w:r>
      <w:r w:rsidR="000A1215">
        <w:t>«</w:t>
      </w:r>
      <w:r w:rsidR="006E1937" w:rsidRPr="00D94716">
        <w:t>ВЛ-10 кВ Л 14-4 от оп.№ 272/23 до СТП № 14-4-118</w:t>
      </w:r>
      <w:r w:rsidR="000A1215">
        <w:t>»</w:t>
      </w:r>
      <w:r w:rsidRPr="00D94716">
        <w:t xml:space="preserve">, реестровый номер - </w:t>
      </w:r>
      <w:r w:rsidR="006E1937" w:rsidRPr="00D94716">
        <w:t>22:02-6.737</w:t>
      </w:r>
      <w:r w:rsidRPr="00D94716">
        <w:t>;</w:t>
      </w:r>
    </w:p>
    <w:p w14:paraId="2EBE4526" w14:textId="77777777" w:rsidR="007D6C71" w:rsidRPr="00D94716" w:rsidRDefault="007D6C71" w:rsidP="00B61D2A">
      <w:pPr>
        <w:pStyle w:val="afc"/>
      </w:pPr>
      <w:r w:rsidRPr="00D94716">
        <w:t>-</w:t>
      </w:r>
      <w:r w:rsidR="006E1937" w:rsidRPr="00D94716">
        <w:t xml:space="preserve">Охранная зона объекта электросетевого хозяйства </w:t>
      </w:r>
      <w:r w:rsidR="000A1215">
        <w:t>«</w:t>
      </w:r>
      <w:r w:rsidR="006E1937" w:rsidRPr="00D94716">
        <w:t>ВЛ 10 кВ Л34-1 Б000037280</w:t>
      </w:r>
      <w:r w:rsidR="000A1215">
        <w:t>»</w:t>
      </w:r>
      <w:r w:rsidR="006E1937" w:rsidRPr="00D94716">
        <w:t xml:space="preserve"> L=3.487 км., одноцепная изолированная воздушная линия, провод изолированный самонесущий СИП-3 1x50: адрес объекта: Алтайский край. Алтайский район</w:t>
      </w:r>
      <w:r w:rsidRPr="00D94716">
        <w:t xml:space="preserve">, реестровый номер - </w:t>
      </w:r>
      <w:r w:rsidR="006E1937" w:rsidRPr="00D94716">
        <w:t>22:02-6.771</w:t>
      </w:r>
      <w:r w:rsidRPr="00D94716">
        <w:t>;</w:t>
      </w:r>
    </w:p>
    <w:p w14:paraId="546F8D0F" w14:textId="77777777" w:rsidR="007D6C71" w:rsidRPr="00D94716" w:rsidRDefault="007D6C71" w:rsidP="00B61D2A">
      <w:pPr>
        <w:pStyle w:val="afc"/>
      </w:pPr>
      <w:r w:rsidRPr="00D94716">
        <w:t>-</w:t>
      </w:r>
      <w:r w:rsidR="006E1937" w:rsidRPr="00D94716">
        <w:t xml:space="preserve">Охранная зона объекта электросетевого хозяйства </w:t>
      </w:r>
      <w:r w:rsidR="000A1215">
        <w:t>«</w:t>
      </w:r>
      <w:r w:rsidR="006E1937" w:rsidRPr="00D94716">
        <w:t>ВЛ 10 кВ Л34-1 Б000037280</w:t>
      </w:r>
      <w:r w:rsidR="000A1215">
        <w:t>»</w:t>
      </w:r>
      <w:r w:rsidR="006E1937" w:rsidRPr="00D94716">
        <w:t xml:space="preserve"> L=0Л32 км., одноцепная изолированная воздушная линия, провод изолированный самонесущий СИП-3 1x50: адрес объекта: Алтайский край. Алтайский район, с. Ая</w:t>
      </w:r>
      <w:r w:rsidRPr="00D94716">
        <w:t xml:space="preserve">, реестровый номер - </w:t>
      </w:r>
      <w:r w:rsidR="006E1937" w:rsidRPr="00D94716">
        <w:t>22:02-6.772</w:t>
      </w:r>
      <w:r w:rsidRPr="00D94716">
        <w:t>;</w:t>
      </w:r>
    </w:p>
    <w:p w14:paraId="56835283" w14:textId="77777777" w:rsidR="006258AA" w:rsidRPr="00D94716" w:rsidRDefault="006258AA" w:rsidP="00B61D2A">
      <w:pPr>
        <w:pStyle w:val="afc"/>
      </w:pPr>
      <w:r w:rsidRPr="00D94716">
        <w:t>-</w:t>
      </w:r>
      <w:r w:rsidR="00FA2FB5" w:rsidRPr="00D94716">
        <w:t xml:space="preserve">Охранная зона объекта электросетевого хозяйства </w:t>
      </w:r>
      <w:r w:rsidR="000A1215">
        <w:t>«</w:t>
      </w:r>
      <w:r w:rsidR="00FA2FB5" w:rsidRPr="00D94716">
        <w:t>ВЛ 10 кВ Л34-1 Б000037280</w:t>
      </w:r>
      <w:r w:rsidR="000A1215">
        <w:t>»</w:t>
      </w:r>
      <w:r w:rsidR="00FA2FB5" w:rsidRPr="00D94716">
        <w:t>, L=5,525 км., одноцепная изолированная воздушная линия, провод изолированный самонесущий СИП-3 1x50; адрес объекта: Алтайский край. Алтайский район.</w:t>
      </w:r>
      <w:r w:rsidRPr="00D94716">
        <w:t xml:space="preserve">, реестровый номер - </w:t>
      </w:r>
      <w:r w:rsidR="00FA2FB5" w:rsidRPr="00D94716">
        <w:t>22:02-6.774</w:t>
      </w:r>
      <w:r w:rsidRPr="00D94716">
        <w:t>;</w:t>
      </w:r>
    </w:p>
    <w:p w14:paraId="0701522C" w14:textId="77777777" w:rsidR="006258AA" w:rsidRPr="00D94716" w:rsidRDefault="006258AA" w:rsidP="00B61D2A">
      <w:pPr>
        <w:pStyle w:val="afc"/>
      </w:pPr>
      <w:r w:rsidRPr="00D94716">
        <w:t>-</w:t>
      </w:r>
      <w:r w:rsidR="00FA2FB5" w:rsidRPr="00D94716">
        <w:t xml:space="preserve">Охранная зона объекта электросетевого хозяйства </w:t>
      </w:r>
      <w:r w:rsidR="000A1215">
        <w:t>«</w:t>
      </w:r>
      <w:r w:rsidR="00FA2FB5" w:rsidRPr="00D94716">
        <w:t xml:space="preserve"> ВЛ-10 кВ Л 20-14 </w:t>
      </w:r>
      <w:r w:rsidR="000A1215">
        <w:t>«</w:t>
      </w:r>
      <w:r w:rsidRPr="00D94716">
        <w:t xml:space="preserve">, реестровый номер - </w:t>
      </w:r>
      <w:r w:rsidR="00FA2FB5" w:rsidRPr="00D94716">
        <w:t>22:02-6.665</w:t>
      </w:r>
      <w:r w:rsidRPr="00D94716">
        <w:t>;</w:t>
      </w:r>
    </w:p>
    <w:p w14:paraId="58BA08A5" w14:textId="77777777" w:rsidR="006258AA" w:rsidRPr="00D94716" w:rsidRDefault="006258AA" w:rsidP="00B61D2A">
      <w:pPr>
        <w:pStyle w:val="afc"/>
      </w:pPr>
      <w:r w:rsidRPr="00D94716">
        <w:t>-</w:t>
      </w:r>
      <w:r w:rsidR="002E11D5" w:rsidRPr="00D94716">
        <w:t xml:space="preserve">Охранная зона объекта ЭСХ </w:t>
      </w:r>
      <w:r w:rsidR="000A1215">
        <w:t>«</w:t>
      </w:r>
      <w:r w:rsidR="002E11D5" w:rsidRPr="00D94716">
        <w:t>ТП-14-4-29 с ВЛ-0,4 кВ ф.1, ф.2, ТП-14-4-30 с ВЛ-0,4 кВ ф.1, ф.2, ТП-14-4-31 с ВЛ-0,4 кВ ф.1, ТП-14-4-32 с ВЛ-0,4 кВ ф.1, ф.2, ТП-14-4-33 с ВЛ-0,4 кВ ф.1, ф.2</w:t>
      </w:r>
      <w:r w:rsidR="000A1215">
        <w:t>»</w:t>
      </w:r>
      <w:r w:rsidRPr="00D94716">
        <w:t xml:space="preserve">, реестровый номер - </w:t>
      </w:r>
      <w:r w:rsidR="002E11D5" w:rsidRPr="00D94716">
        <w:t>22:02-6.64</w:t>
      </w:r>
      <w:r w:rsidRPr="00D94716">
        <w:t>;</w:t>
      </w:r>
    </w:p>
    <w:p w14:paraId="73EA97A7" w14:textId="77777777" w:rsidR="006258AA" w:rsidRPr="00D94716" w:rsidRDefault="006258AA" w:rsidP="00B61D2A">
      <w:pPr>
        <w:pStyle w:val="afc"/>
      </w:pPr>
      <w:r w:rsidRPr="00D94716">
        <w:t>-</w:t>
      </w:r>
      <w:r w:rsidR="002E11D5" w:rsidRPr="00D94716">
        <w:t xml:space="preserve">Охранная зона объекта ЭСХ </w:t>
      </w:r>
      <w:r w:rsidR="000A1215">
        <w:t>«</w:t>
      </w:r>
      <w:r w:rsidR="002E11D5" w:rsidRPr="00D94716">
        <w:t>ТП-14-4-22 с ВЛ-0,4 кВ ф.1, ТП-14-4-24 с ВЛ-0,4 кВ ф.1, ф.2, ф.3, ТП-14-4-25 с ВЛ-0,4 кВ ф.1, ТП-14-4-26 с ВЛ-0,4 кВ ф.1, ф.3, ТП-14-4-27 с ВЛ-0,4 кВ ф.2, ТП-14-4-28 с ВЛ-0,4 кВ ф.1, ф.2</w:t>
      </w:r>
      <w:r w:rsidR="000A1215">
        <w:t>»</w:t>
      </w:r>
      <w:r w:rsidRPr="00D94716">
        <w:t xml:space="preserve">, реестровый номер - </w:t>
      </w:r>
      <w:r w:rsidR="002E11D5" w:rsidRPr="00D94716">
        <w:t>22:02-6.246</w:t>
      </w:r>
      <w:r w:rsidRPr="00D94716">
        <w:t>;</w:t>
      </w:r>
    </w:p>
    <w:p w14:paraId="09C8C939" w14:textId="77777777" w:rsidR="006258AA" w:rsidRPr="00D94716" w:rsidRDefault="006258AA" w:rsidP="00B61D2A">
      <w:pPr>
        <w:pStyle w:val="afc"/>
      </w:pPr>
      <w:r w:rsidRPr="00D94716">
        <w:t>-</w:t>
      </w:r>
      <w:r w:rsidR="002E11D5" w:rsidRPr="00D94716">
        <w:t xml:space="preserve">Охранная зона объекта электросетевого хозяйства </w:t>
      </w:r>
      <w:r w:rsidR="000A1215">
        <w:t>«</w:t>
      </w:r>
      <w:r w:rsidR="002E11D5" w:rsidRPr="00D94716">
        <w:t>ВЛ-0,4кВ фидер 2 от КТП 14-25-102 до оп.18</w:t>
      </w:r>
      <w:r w:rsidR="000A1215">
        <w:t>»</w:t>
      </w:r>
      <w:r w:rsidRPr="00D94716">
        <w:t xml:space="preserve">, реестровый номер - </w:t>
      </w:r>
      <w:r w:rsidR="002E11D5" w:rsidRPr="00D94716">
        <w:t>22:02-6.593</w:t>
      </w:r>
      <w:r w:rsidRPr="00D94716">
        <w:t>;</w:t>
      </w:r>
    </w:p>
    <w:p w14:paraId="76DC4461" w14:textId="77777777" w:rsidR="006258AA" w:rsidRPr="00D94716" w:rsidRDefault="006258AA" w:rsidP="00B61D2A">
      <w:pPr>
        <w:pStyle w:val="afc"/>
      </w:pPr>
      <w:r w:rsidRPr="00D94716">
        <w:t>-</w:t>
      </w:r>
      <w:r w:rsidR="002E11D5" w:rsidRPr="00D94716">
        <w:t xml:space="preserve">Охранная зона объекта электросетевого хозяйства </w:t>
      </w:r>
      <w:r w:rsidR="000A1215">
        <w:t>«</w:t>
      </w:r>
      <w:r w:rsidR="002E11D5" w:rsidRPr="00D94716">
        <w:t>ВЛ-0,4кВ фидер 1 от КТП 14-4-102 до оп.13</w:t>
      </w:r>
      <w:r w:rsidR="000A1215">
        <w:t>»</w:t>
      </w:r>
      <w:r w:rsidRPr="00D94716">
        <w:t xml:space="preserve">, реестровый номер - </w:t>
      </w:r>
      <w:r w:rsidR="002E11D5" w:rsidRPr="00D94716">
        <w:t>22:02-6.595</w:t>
      </w:r>
      <w:r w:rsidRPr="00D94716">
        <w:t>;</w:t>
      </w:r>
    </w:p>
    <w:p w14:paraId="7B3831AC" w14:textId="77777777" w:rsidR="006258AA" w:rsidRPr="00D94716" w:rsidRDefault="006258AA" w:rsidP="00B61D2A">
      <w:pPr>
        <w:pStyle w:val="afc"/>
      </w:pPr>
      <w:r w:rsidRPr="00D94716">
        <w:t>-</w:t>
      </w:r>
      <w:r w:rsidR="003D031B" w:rsidRPr="00D94716">
        <w:t xml:space="preserve">Охранная зона объекта электросетевого хозяйства </w:t>
      </w:r>
      <w:r w:rsidR="000A1215">
        <w:t>«</w:t>
      </w:r>
      <w:r w:rsidR="003D031B" w:rsidRPr="00D94716">
        <w:t>ВЛ-0,4кВ фидер 2 от КТП 14-4-102 до оп.19</w:t>
      </w:r>
      <w:r w:rsidR="000A1215">
        <w:t>»</w:t>
      </w:r>
      <w:r w:rsidRPr="00D94716">
        <w:t xml:space="preserve">, реестровый номер - </w:t>
      </w:r>
      <w:r w:rsidR="003D031B" w:rsidRPr="00D94716">
        <w:t>22:02-6.596</w:t>
      </w:r>
      <w:r w:rsidRPr="00D94716">
        <w:t>;</w:t>
      </w:r>
    </w:p>
    <w:p w14:paraId="35D69E2D" w14:textId="77777777" w:rsidR="006258AA" w:rsidRPr="00D94716" w:rsidRDefault="006258AA" w:rsidP="00B61D2A">
      <w:pPr>
        <w:pStyle w:val="afc"/>
      </w:pPr>
      <w:r w:rsidRPr="00D94716">
        <w:t>-</w:t>
      </w:r>
      <w:r w:rsidR="003D031B" w:rsidRPr="00D94716">
        <w:t xml:space="preserve">Охранная зона объекта электросетевого хозяйства </w:t>
      </w:r>
      <w:r w:rsidR="000A1215">
        <w:t>«</w:t>
      </w:r>
      <w:r w:rsidR="003D031B" w:rsidRPr="00D94716">
        <w:t>ВЛ-0,4кВ фидер 3 от КТП 14-4-102 до оп.6</w:t>
      </w:r>
      <w:r w:rsidR="000A1215">
        <w:t>»</w:t>
      </w:r>
      <w:r w:rsidRPr="00D94716">
        <w:t xml:space="preserve">, реестровый номер - </w:t>
      </w:r>
      <w:r w:rsidR="003D031B" w:rsidRPr="00D94716">
        <w:t>22:02-6.594</w:t>
      </w:r>
      <w:r w:rsidRPr="00D94716">
        <w:t>;</w:t>
      </w:r>
    </w:p>
    <w:p w14:paraId="057F0695" w14:textId="77777777" w:rsidR="006258AA" w:rsidRPr="00D94716" w:rsidRDefault="006258AA" w:rsidP="00B61D2A">
      <w:pPr>
        <w:pStyle w:val="afc"/>
      </w:pPr>
      <w:r w:rsidRPr="00D94716">
        <w:t>-</w:t>
      </w:r>
      <w:r w:rsidR="003D031B" w:rsidRPr="00D94716">
        <w:t xml:space="preserve">Охранная зона объекта электросетевого хозяйства </w:t>
      </w:r>
      <w:r w:rsidR="000A1215">
        <w:t>«</w:t>
      </w:r>
      <w:r w:rsidR="003D031B" w:rsidRPr="00D94716">
        <w:t>ТП-14-4-42 с отходящими ВЛ-0,4 кВ ф.1.</w:t>
      </w:r>
      <w:r w:rsidR="000A1215">
        <w:t>»</w:t>
      </w:r>
      <w:r w:rsidRPr="00D94716">
        <w:t xml:space="preserve">, реестровый номер - </w:t>
      </w:r>
      <w:r w:rsidR="003D031B" w:rsidRPr="00D94716">
        <w:t>22:02-6.266</w:t>
      </w:r>
      <w:r w:rsidRPr="00D94716">
        <w:t>;</w:t>
      </w:r>
    </w:p>
    <w:p w14:paraId="752C3A9F" w14:textId="77777777" w:rsidR="006258AA" w:rsidRPr="00D94716" w:rsidRDefault="006258AA" w:rsidP="00B61D2A">
      <w:pPr>
        <w:pStyle w:val="afc"/>
      </w:pPr>
      <w:r w:rsidRPr="00D94716">
        <w:t>-</w:t>
      </w:r>
      <w:r w:rsidR="008D416F" w:rsidRPr="00D94716">
        <w:t>Граница охранной зоны объекта ЭСХ КМТП №14-4-102</w:t>
      </w:r>
      <w:r w:rsidRPr="00D94716">
        <w:t xml:space="preserve">, реестровый номер - </w:t>
      </w:r>
      <w:r w:rsidR="008D416F" w:rsidRPr="00D94716">
        <w:t>22:02-6.268</w:t>
      </w:r>
      <w:r w:rsidRPr="00D94716">
        <w:t>;</w:t>
      </w:r>
    </w:p>
    <w:p w14:paraId="3CD1E451" w14:textId="77777777" w:rsidR="006258AA" w:rsidRPr="00D94716" w:rsidRDefault="006258AA" w:rsidP="00B61D2A">
      <w:pPr>
        <w:pStyle w:val="afc"/>
      </w:pPr>
      <w:r w:rsidRPr="00D94716">
        <w:t>-</w:t>
      </w:r>
      <w:r w:rsidR="008D416F" w:rsidRPr="00D94716">
        <w:t>граница охранной зоны воздушной линии электропередачи 10 кВ Л-14-25, расположенной в Алтайском районе Алтайского края</w:t>
      </w:r>
      <w:r w:rsidRPr="00D94716">
        <w:t xml:space="preserve">, реестровый номер - </w:t>
      </w:r>
      <w:r w:rsidR="008D416F" w:rsidRPr="00D94716">
        <w:t>22:02-6.274</w:t>
      </w:r>
      <w:r w:rsidRPr="00D94716">
        <w:t>;</w:t>
      </w:r>
    </w:p>
    <w:p w14:paraId="5B30C952" w14:textId="77777777" w:rsidR="006258AA" w:rsidRPr="00D94716" w:rsidRDefault="006258AA" w:rsidP="00B61D2A">
      <w:pPr>
        <w:pStyle w:val="afc"/>
      </w:pPr>
      <w:r w:rsidRPr="00D94716">
        <w:t>-</w:t>
      </w:r>
      <w:r w:rsidR="008D416F" w:rsidRPr="00D94716">
        <w:t>границ охранной зоны воздушной линии электропередачи 0,4 кВ ф.1 от КМТП №14-25-102</w:t>
      </w:r>
      <w:r w:rsidRPr="00D94716">
        <w:t xml:space="preserve">, реестровый номер - </w:t>
      </w:r>
      <w:r w:rsidR="008D416F" w:rsidRPr="00D94716">
        <w:t>22:02-6.302</w:t>
      </w:r>
      <w:r w:rsidRPr="00D94716">
        <w:t>;</w:t>
      </w:r>
    </w:p>
    <w:p w14:paraId="79A83D15" w14:textId="77777777" w:rsidR="006258AA" w:rsidRPr="00D94716" w:rsidRDefault="006258AA" w:rsidP="00B61D2A">
      <w:pPr>
        <w:pStyle w:val="afc"/>
      </w:pPr>
      <w:r w:rsidRPr="00D94716">
        <w:lastRenderedPageBreak/>
        <w:t>-</w:t>
      </w:r>
      <w:r w:rsidR="00907FD8" w:rsidRPr="00D94716">
        <w:t xml:space="preserve">Охранная зона объекта электросетевого хозяйства </w:t>
      </w:r>
      <w:r w:rsidR="000A1215">
        <w:t>«</w:t>
      </w:r>
      <w:r w:rsidR="00907FD8" w:rsidRPr="00D94716">
        <w:t>СКТП № 14-4-26</w:t>
      </w:r>
      <w:r w:rsidR="000A1215">
        <w:t>»</w:t>
      </w:r>
      <w:r w:rsidRPr="00D94716">
        <w:t xml:space="preserve">, реестровый номер - </w:t>
      </w:r>
      <w:r w:rsidR="008D416F" w:rsidRPr="00D94716">
        <w:t>22:02-6.599</w:t>
      </w:r>
      <w:r w:rsidRPr="00D94716">
        <w:t>;</w:t>
      </w:r>
    </w:p>
    <w:p w14:paraId="463C36DB" w14:textId="77777777" w:rsidR="006258AA" w:rsidRPr="00D94716" w:rsidRDefault="006258AA" w:rsidP="00B61D2A">
      <w:pPr>
        <w:pStyle w:val="afc"/>
      </w:pPr>
      <w:r w:rsidRPr="00D94716">
        <w:t>-</w:t>
      </w:r>
      <w:r w:rsidR="00907FD8" w:rsidRPr="00D94716">
        <w:t>Охранная зона объекта ЭСХ ВЛ-0,4 кВ от ТП-14-4-23</w:t>
      </w:r>
      <w:r w:rsidRPr="00D94716">
        <w:t xml:space="preserve">, реестровый номер - </w:t>
      </w:r>
      <w:r w:rsidR="00907FD8" w:rsidRPr="00D94716">
        <w:t>22:02-6.269</w:t>
      </w:r>
      <w:r w:rsidRPr="00D94716">
        <w:t>;</w:t>
      </w:r>
    </w:p>
    <w:p w14:paraId="0F113C83" w14:textId="77777777" w:rsidR="006258AA" w:rsidRPr="00D94716" w:rsidRDefault="006258AA" w:rsidP="00B61D2A">
      <w:pPr>
        <w:pStyle w:val="afc"/>
      </w:pPr>
      <w:r w:rsidRPr="00D94716">
        <w:t>-</w:t>
      </w:r>
      <w:r w:rsidR="00907FD8" w:rsidRPr="00D94716">
        <w:t xml:space="preserve">Охранная зона кабеля ВОЛС ПАО </w:t>
      </w:r>
      <w:r w:rsidR="000A1215">
        <w:t>«</w:t>
      </w:r>
      <w:r w:rsidR="00907FD8" w:rsidRPr="00D94716">
        <w:t>Ростелеком</w:t>
      </w:r>
      <w:r w:rsidR="000A1215">
        <w:t>»</w:t>
      </w:r>
      <w:r w:rsidR="00907FD8" w:rsidRPr="00D94716">
        <w:t xml:space="preserve"> объекта: Подключение больниц и поликлиник к сети Интернет по адресу: Алтайский край, Алтайский район, с. Ая, ул. Советская, 84. СВА село Ая</w:t>
      </w:r>
      <w:r w:rsidRPr="00D94716">
        <w:t xml:space="preserve">, реестровый номер - </w:t>
      </w:r>
      <w:r w:rsidR="00907FD8" w:rsidRPr="00D94716">
        <w:t>22:02-6.307</w:t>
      </w:r>
      <w:r w:rsidRPr="00D94716">
        <w:t>;</w:t>
      </w:r>
    </w:p>
    <w:p w14:paraId="234B35F9" w14:textId="77777777" w:rsidR="006258AA" w:rsidRPr="00D94716" w:rsidRDefault="006258AA" w:rsidP="00B61D2A">
      <w:pPr>
        <w:pStyle w:val="afc"/>
      </w:pPr>
      <w:r w:rsidRPr="00D94716">
        <w:t>-</w:t>
      </w:r>
      <w:r w:rsidR="00907FD8" w:rsidRPr="00D94716">
        <w:t xml:space="preserve">Охранная зона объекта электросетевого хозяйства </w:t>
      </w:r>
      <w:r w:rsidR="000A1215">
        <w:t>«</w:t>
      </w:r>
      <w:r w:rsidR="00907FD8" w:rsidRPr="00D94716">
        <w:t>ВЛ-0,4кВ ф.1 от СКТП № 14-4-108 до оп.№ 2</w:t>
      </w:r>
      <w:r w:rsidR="000A1215">
        <w:t>»</w:t>
      </w:r>
      <w:r w:rsidRPr="00D94716">
        <w:t xml:space="preserve">, реестровый номер - </w:t>
      </w:r>
      <w:r w:rsidR="00907FD8" w:rsidRPr="00D94716">
        <w:t>22:02-6.57</w:t>
      </w:r>
      <w:r w:rsidRPr="00D94716">
        <w:t>;</w:t>
      </w:r>
    </w:p>
    <w:p w14:paraId="176256C5" w14:textId="77777777" w:rsidR="006258AA" w:rsidRPr="00D94716" w:rsidRDefault="006258AA" w:rsidP="00B61D2A">
      <w:pPr>
        <w:pStyle w:val="afc"/>
      </w:pPr>
      <w:r w:rsidRPr="00D94716">
        <w:t>-</w:t>
      </w:r>
      <w:r w:rsidR="00907FD8" w:rsidRPr="00D94716">
        <w:t xml:space="preserve">Граница охранной зоны объекта электросетевого хозяйства </w:t>
      </w:r>
      <w:r w:rsidR="000A1215">
        <w:t>«</w:t>
      </w:r>
      <w:r w:rsidR="00907FD8" w:rsidRPr="00D94716">
        <w:t>КТП №14-4-24</w:t>
      </w:r>
      <w:r w:rsidR="000A1215">
        <w:t>»</w:t>
      </w:r>
      <w:r w:rsidRPr="00D94716">
        <w:t xml:space="preserve">, реестровый номер - </w:t>
      </w:r>
      <w:r w:rsidR="00907FD8" w:rsidRPr="00D94716">
        <w:t>22:02-6.261</w:t>
      </w:r>
      <w:r w:rsidRPr="00D94716">
        <w:t>;</w:t>
      </w:r>
    </w:p>
    <w:p w14:paraId="32A777B8" w14:textId="77777777" w:rsidR="006258AA" w:rsidRPr="00D94716" w:rsidRDefault="006258AA" w:rsidP="00B61D2A">
      <w:pPr>
        <w:pStyle w:val="afc"/>
      </w:pPr>
      <w:r w:rsidRPr="00D94716">
        <w:t>-</w:t>
      </w:r>
      <w:r w:rsidR="00907FD8" w:rsidRPr="00D94716">
        <w:t xml:space="preserve">Граница охранной зоны объекта электросетевого хозяйства </w:t>
      </w:r>
      <w:r w:rsidR="000A1215">
        <w:t>«</w:t>
      </w:r>
      <w:r w:rsidR="00907FD8" w:rsidRPr="00D94716">
        <w:t>КТП №14-4-24</w:t>
      </w:r>
      <w:r w:rsidR="000A1215">
        <w:t>»</w:t>
      </w:r>
      <w:r w:rsidRPr="00D94716">
        <w:t xml:space="preserve">, реестровый номер - </w:t>
      </w:r>
      <w:r w:rsidR="00907FD8" w:rsidRPr="00D94716">
        <w:t>22:02-6.621</w:t>
      </w:r>
      <w:r w:rsidRPr="00D94716">
        <w:t>;</w:t>
      </w:r>
    </w:p>
    <w:p w14:paraId="5DA89181" w14:textId="77777777" w:rsidR="006258AA" w:rsidRPr="00D94716" w:rsidRDefault="006258AA" w:rsidP="00B61D2A">
      <w:pPr>
        <w:pStyle w:val="afc"/>
      </w:pPr>
      <w:r w:rsidRPr="00D94716">
        <w:t>-</w:t>
      </w:r>
      <w:r w:rsidR="00907FD8" w:rsidRPr="00D94716">
        <w:t xml:space="preserve">Охранная зона объекта электросетевого хозяйства </w:t>
      </w:r>
      <w:r w:rsidR="000A1215">
        <w:t>«</w:t>
      </w:r>
      <w:r w:rsidR="00907FD8" w:rsidRPr="00D94716">
        <w:t>СКТП № 14-4-106</w:t>
      </w:r>
      <w:r w:rsidR="000A1215">
        <w:t>»</w:t>
      </w:r>
      <w:r w:rsidRPr="00D94716">
        <w:t xml:space="preserve">, реестровый номер - </w:t>
      </w:r>
      <w:r w:rsidR="00907FD8" w:rsidRPr="00D94716">
        <w:t>22:02-6.649</w:t>
      </w:r>
      <w:r w:rsidRPr="00D94716">
        <w:t>;</w:t>
      </w:r>
    </w:p>
    <w:p w14:paraId="26E2DC87" w14:textId="77777777" w:rsidR="006258AA" w:rsidRPr="00D94716" w:rsidRDefault="006258AA" w:rsidP="00B61D2A">
      <w:pPr>
        <w:pStyle w:val="afc"/>
      </w:pPr>
      <w:r w:rsidRPr="00D94716">
        <w:t>-</w:t>
      </w:r>
      <w:r w:rsidR="00DB267F" w:rsidRPr="00D94716">
        <w:t xml:space="preserve">Зона с особыми условиями использования территории (охранная зона) объекта </w:t>
      </w:r>
      <w:r w:rsidR="000A1215">
        <w:t>«</w:t>
      </w:r>
      <w:r w:rsidR="00DB267F" w:rsidRPr="00D94716">
        <w:t xml:space="preserve">ВОЛС на участке: БС 220054 с. Ая, ул. Алтайская, дом 1А-М23 ВОЛС </w:t>
      </w:r>
      <w:r w:rsidR="000A1215">
        <w:t>«</w:t>
      </w:r>
      <w:r w:rsidR="00DB267F" w:rsidRPr="00D94716">
        <w:t>Белокуриха - Горно-Алтайск</w:t>
      </w:r>
      <w:r w:rsidR="000A1215">
        <w:t>»</w:t>
      </w:r>
      <w:r w:rsidR="00DB267F" w:rsidRPr="00D94716">
        <w:t xml:space="preserve"> в интересах ПАО </w:t>
      </w:r>
      <w:r w:rsidR="000A1215">
        <w:t>«</w:t>
      </w:r>
      <w:r w:rsidR="00DB267F" w:rsidRPr="00D94716">
        <w:t>МТС</w:t>
      </w:r>
      <w:r w:rsidR="000A1215">
        <w:t>»</w:t>
      </w:r>
      <w:r w:rsidRPr="00D94716">
        <w:t xml:space="preserve">, реестровый номер - </w:t>
      </w:r>
      <w:r w:rsidR="00683D45" w:rsidRPr="00D94716">
        <w:t>22:02-6.259</w:t>
      </w:r>
      <w:r w:rsidRPr="00D94716">
        <w:t>;</w:t>
      </w:r>
    </w:p>
    <w:p w14:paraId="6832F8A3" w14:textId="77777777" w:rsidR="006258AA" w:rsidRPr="00D94716" w:rsidRDefault="006258AA" w:rsidP="00B61D2A">
      <w:pPr>
        <w:pStyle w:val="afc"/>
      </w:pPr>
      <w:r w:rsidRPr="00D94716">
        <w:t>-</w:t>
      </w:r>
      <w:r w:rsidR="00DB267F" w:rsidRPr="00D94716">
        <w:t xml:space="preserve">Охранная зона кабеля волоконно-оптической линии связи на участке </w:t>
      </w:r>
      <w:r w:rsidR="000A1215">
        <w:t>«</w:t>
      </w:r>
      <w:r w:rsidR="00DB267F" w:rsidRPr="00D94716">
        <w:t>Белокуриха - Горно - Алтайск</w:t>
      </w:r>
      <w:r w:rsidR="000A1215">
        <w:t>»</w:t>
      </w:r>
      <w:r w:rsidR="00DB267F" w:rsidRPr="00D94716">
        <w:t xml:space="preserve"> до базовой станции ОАО </w:t>
      </w:r>
      <w:r w:rsidR="000A1215">
        <w:t>«</w:t>
      </w:r>
      <w:r w:rsidR="00DB267F" w:rsidRPr="00D94716">
        <w:t>Мегафон</w:t>
      </w:r>
      <w:r w:rsidR="000A1215">
        <w:t>»</w:t>
      </w:r>
      <w:r w:rsidR="00DB267F" w:rsidRPr="00D94716">
        <w:t xml:space="preserve"> в с. Ая</w:t>
      </w:r>
      <w:r w:rsidRPr="00D94716">
        <w:t xml:space="preserve">, реестровый номер - </w:t>
      </w:r>
      <w:r w:rsidR="00DB267F" w:rsidRPr="00D94716">
        <w:t>22:02-6.41</w:t>
      </w:r>
      <w:r w:rsidRPr="00D94716">
        <w:t>;</w:t>
      </w:r>
    </w:p>
    <w:p w14:paraId="06797E01" w14:textId="77777777" w:rsidR="006258AA" w:rsidRPr="00D94716" w:rsidRDefault="006258AA" w:rsidP="00B61D2A">
      <w:pPr>
        <w:pStyle w:val="afc"/>
      </w:pPr>
      <w:r w:rsidRPr="00D94716">
        <w:t>-</w:t>
      </w:r>
      <w:r w:rsidR="00DB267F" w:rsidRPr="00D94716">
        <w:t xml:space="preserve">Охранная зона магистральной линии связи ОАО </w:t>
      </w:r>
      <w:r w:rsidR="000A1215">
        <w:t>«</w:t>
      </w:r>
      <w:r w:rsidR="00DB267F" w:rsidRPr="00D94716">
        <w:t>ВымпелКом</w:t>
      </w:r>
      <w:r w:rsidR="000A1215">
        <w:t>»</w:t>
      </w:r>
      <w:r w:rsidR="00DB267F" w:rsidRPr="00D94716">
        <w:t xml:space="preserve"> в Алтайском крае на участке LWFL2RUALT300008. Ая</w:t>
      </w:r>
      <w:r w:rsidRPr="00D94716">
        <w:t xml:space="preserve">, реестровый номер - </w:t>
      </w:r>
      <w:r w:rsidR="00DB267F" w:rsidRPr="00D94716">
        <w:t>22:02-6.53</w:t>
      </w:r>
      <w:r w:rsidRPr="00D94716">
        <w:t>;</w:t>
      </w:r>
    </w:p>
    <w:p w14:paraId="7DE39858" w14:textId="77777777" w:rsidR="006258AA" w:rsidRPr="00D94716" w:rsidRDefault="006258AA" w:rsidP="00B61D2A">
      <w:pPr>
        <w:pStyle w:val="afc"/>
      </w:pPr>
      <w:r w:rsidRPr="00D94716">
        <w:t>-</w:t>
      </w:r>
      <w:r w:rsidR="00DB267F" w:rsidRPr="00D94716">
        <w:t xml:space="preserve">Охранная зона объекта ЭСХ </w:t>
      </w:r>
      <w:r w:rsidR="000A1215">
        <w:t>«</w:t>
      </w:r>
      <w:r w:rsidR="00DB267F" w:rsidRPr="00D94716">
        <w:t>ТП-14-4-4</w:t>
      </w:r>
      <w:r w:rsidR="000A1215">
        <w:t>»</w:t>
      </w:r>
      <w:r w:rsidRPr="00D94716">
        <w:t xml:space="preserve">, реестровый номер - </w:t>
      </w:r>
      <w:r w:rsidR="00DB267F" w:rsidRPr="00D94716">
        <w:t>22:02-6.97</w:t>
      </w:r>
      <w:r w:rsidRPr="00D94716">
        <w:t>;</w:t>
      </w:r>
    </w:p>
    <w:p w14:paraId="1F5859B6" w14:textId="77777777" w:rsidR="006258AA" w:rsidRPr="00D94716" w:rsidRDefault="006258AA" w:rsidP="00B61D2A">
      <w:pPr>
        <w:pStyle w:val="afc"/>
      </w:pPr>
      <w:r w:rsidRPr="00D94716">
        <w:t>-</w:t>
      </w:r>
      <w:r w:rsidR="00DB267F" w:rsidRPr="00D94716">
        <w:t xml:space="preserve">Охранная зона объекта электросетевого хозяйства </w:t>
      </w:r>
      <w:r w:rsidR="000A1215">
        <w:t>«</w:t>
      </w:r>
      <w:r w:rsidR="00DB267F" w:rsidRPr="00D94716">
        <w:t>ВЛ-0,4 кВ ф.2 от СКТП № 14-4-106 до оп.№ 22</w:t>
      </w:r>
      <w:r w:rsidR="002B25FA">
        <w:t>»</w:t>
      </w:r>
      <w:r w:rsidRPr="00D94716">
        <w:t xml:space="preserve">, реестровый номер - </w:t>
      </w:r>
      <w:r w:rsidR="00DB267F" w:rsidRPr="00D94716">
        <w:t>22:02-6.711</w:t>
      </w:r>
      <w:r w:rsidRPr="00D94716">
        <w:t>;</w:t>
      </w:r>
    </w:p>
    <w:p w14:paraId="1B766AC5" w14:textId="77777777" w:rsidR="006258AA" w:rsidRPr="00D94716" w:rsidRDefault="006258AA" w:rsidP="00B61D2A">
      <w:pPr>
        <w:pStyle w:val="afc"/>
      </w:pPr>
      <w:r w:rsidRPr="00D94716">
        <w:t>-</w:t>
      </w:r>
      <w:r w:rsidR="00DB267F" w:rsidRPr="00D94716">
        <w:t xml:space="preserve">Охранная зона объекта ЭСХ </w:t>
      </w:r>
      <w:r w:rsidR="000A1215">
        <w:t>«</w:t>
      </w:r>
      <w:r w:rsidR="00DB267F" w:rsidRPr="00D94716">
        <w:t>ВЛ-0,4 кВ ф.1 от ТП-14-4-27</w:t>
      </w:r>
      <w:r w:rsidR="000A1215">
        <w:t>»</w:t>
      </w:r>
      <w:r w:rsidRPr="00D94716">
        <w:t xml:space="preserve">, реестровый номер - </w:t>
      </w:r>
      <w:r w:rsidR="00DB267F" w:rsidRPr="00D94716">
        <w:t>22:02-6.106</w:t>
      </w:r>
      <w:r w:rsidRPr="00D94716">
        <w:t>;</w:t>
      </w:r>
    </w:p>
    <w:p w14:paraId="28EABE44" w14:textId="77777777" w:rsidR="006258AA" w:rsidRPr="00D94716" w:rsidRDefault="006258AA" w:rsidP="00B61D2A">
      <w:pPr>
        <w:pStyle w:val="afc"/>
      </w:pPr>
      <w:r w:rsidRPr="00D94716">
        <w:t>-</w:t>
      </w:r>
      <w:r w:rsidR="00DB267F" w:rsidRPr="00D94716">
        <w:t xml:space="preserve">Охранная зона объекта электросетевого хозяйства </w:t>
      </w:r>
      <w:r w:rsidR="000A1215">
        <w:t>«</w:t>
      </w:r>
      <w:r w:rsidR="00DB267F" w:rsidRPr="00D94716">
        <w:t>СКТП № 14-25-101</w:t>
      </w:r>
      <w:r w:rsidR="002B25FA">
        <w:t>»</w:t>
      </w:r>
      <w:r w:rsidRPr="00D94716">
        <w:t xml:space="preserve">, реестровый номер - </w:t>
      </w:r>
      <w:r w:rsidR="00DB267F" w:rsidRPr="00D94716">
        <w:t>22:02-6.611</w:t>
      </w:r>
      <w:r w:rsidRPr="00D94716">
        <w:t>;</w:t>
      </w:r>
    </w:p>
    <w:p w14:paraId="5092011B" w14:textId="77777777" w:rsidR="006258AA" w:rsidRPr="00D94716" w:rsidRDefault="006258AA" w:rsidP="00B61D2A">
      <w:pPr>
        <w:pStyle w:val="afc"/>
      </w:pPr>
      <w:r w:rsidRPr="00D94716">
        <w:t>-</w:t>
      </w:r>
      <w:r w:rsidR="004F11C7" w:rsidRPr="00D94716">
        <w:t xml:space="preserve">Охранная зона объекта электросетевого хозяйства </w:t>
      </w:r>
      <w:r w:rsidR="000A1215">
        <w:t>«</w:t>
      </w:r>
      <w:r w:rsidR="004F11C7" w:rsidRPr="00D94716">
        <w:t>СКТП № 14-25-105</w:t>
      </w:r>
      <w:r w:rsidR="002B25FA">
        <w:t>»</w:t>
      </w:r>
      <w:r w:rsidRPr="00D94716">
        <w:t xml:space="preserve">, реестровый номер - </w:t>
      </w:r>
      <w:r w:rsidR="004F11C7" w:rsidRPr="00D94716">
        <w:t>22:02-6.618</w:t>
      </w:r>
      <w:r w:rsidRPr="00D94716">
        <w:t>;</w:t>
      </w:r>
    </w:p>
    <w:p w14:paraId="0C4150D0" w14:textId="77777777" w:rsidR="006258AA" w:rsidRPr="00D94716" w:rsidRDefault="006258AA" w:rsidP="00B61D2A">
      <w:pPr>
        <w:pStyle w:val="afc"/>
      </w:pPr>
      <w:r w:rsidRPr="00D94716">
        <w:t>-</w:t>
      </w:r>
      <w:r w:rsidR="00BF0BEB" w:rsidRPr="00D94716">
        <w:t xml:space="preserve">Охранная зона объекта электросетевого хозяйства </w:t>
      </w:r>
      <w:r w:rsidR="000A1215">
        <w:t>«</w:t>
      </w:r>
      <w:r w:rsidR="00BF0BEB" w:rsidRPr="00D94716">
        <w:t>ВЛ-0,4 кВ ф.1 от СКТП № 14-25-105 до оп.№ 7</w:t>
      </w:r>
      <w:r w:rsidR="002B25FA">
        <w:t>»</w:t>
      </w:r>
      <w:r w:rsidRPr="00D94716">
        <w:t xml:space="preserve">, реестровый номер - </w:t>
      </w:r>
      <w:r w:rsidR="004F11C7" w:rsidRPr="00D94716">
        <w:t>22:02-6.61</w:t>
      </w:r>
      <w:r w:rsidR="00BF0BEB" w:rsidRPr="00D94716">
        <w:t>9</w:t>
      </w:r>
      <w:r w:rsidRPr="00D94716">
        <w:t>;</w:t>
      </w:r>
    </w:p>
    <w:p w14:paraId="40C5F389" w14:textId="77777777" w:rsidR="006258AA" w:rsidRPr="00D94716" w:rsidRDefault="006258AA" w:rsidP="00B61D2A">
      <w:pPr>
        <w:pStyle w:val="afc"/>
      </w:pPr>
      <w:r w:rsidRPr="00D94716">
        <w:t>-</w:t>
      </w:r>
      <w:r w:rsidR="00F967A1" w:rsidRPr="00D94716">
        <w:t xml:space="preserve">Охранная зона объекта электросетевого хозяйства </w:t>
      </w:r>
      <w:r w:rsidR="000A1215">
        <w:t>«</w:t>
      </w:r>
      <w:r w:rsidR="00F967A1" w:rsidRPr="00D94716">
        <w:t>КТП № 14-25-79</w:t>
      </w:r>
      <w:r w:rsidR="002B25FA">
        <w:t>»</w:t>
      </w:r>
      <w:r w:rsidRPr="00D94716">
        <w:t xml:space="preserve">, реестровый номер - </w:t>
      </w:r>
      <w:r w:rsidR="00F967A1" w:rsidRPr="00D94716">
        <w:t>22:02-6.654</w:t>
      </w:r>
      <w:r w:rsidRPr="00D94716">
        <w:t>;</w:t>
      </w:r>
    </w:p>
    <w:p w14:paraId="051C9C8D" w14:textId="77777777" w:rsidR="006258AA" w:rsidRPr="00D94716" w:rsidRDefault="006258AA" w:rsidP="00B61D2A">
      <w:pPr>
        <w:pStyle w:val="afc"/>
      </w:pPr>
      <w:r w:rsidRPr="00D94716">
        <w:t>-</w:t>
      </w:r>
      <w:r w:rsidR="00F967A1" w:rsidRPr="00D94716">
        <w:t xml:space="preserve">охранная зона объекта: </w:t>
      </w:r>
      <w:r w:rsidR="002B25FA">
        <w:t>«</w:t>
      </w:r>
      <w:r w:rsidR="00F967A1" w:rsidRPr="00D94716">
        <w:t>Линия электропередачи ВЛЗ-10кВ</w:t>
      </w:r>
      <w:r w:rsidR="002B25FA">
        <w:t>»</w:t>
      </w:r>
      <w:r w:rsidRPr="00D94716">
        <w:t xml:space="preserve">, реестровый номер - </w:t>
      </w:r>
      <w:r w:rsidR="00F967A1" w:rsidRPr="00D94716">
        <w:t>22:02-6.660</w:t>
      </w:r>
      <w:r w:rsidRPr="00D94716">
        <w:t>;</w:t>
      </w:r>
    </w:p>
    <w:p w14:paraId="35AE6F2B" w14:textId="77777777" w:rsidR="006258AA" w:rsidRPr="00D94716" w:rsidRDefault="006258AA" w:rsidP="00B61D2A">
      <w:pPr>
        <w:pStyle w:val="afc"/>
      </w:pPr>
      <w:r w:rsidRPr="00D94716">
        <w:t>-</w:t>
      </w:r>
      <w:r w:rsidR="00F967A1" w:rsidRPr="00D94716">
        <w:t>охранная зона объекта ЭСХ ВЛ-0,4кВ ф.1 от КТП 14-25-101</w:t>
      </w:r>
      <w:r w:rsidRPr="00D94716">
        <w:t xml:space="preserve">, реестровый номер - </w:t>
      </w:r>
      <w:r w:rsidR="00F967A1" w:rsidRPr="00D94716">
        <w:t>22:02-6.277</w:t>
      </w:r>
      <w:r w:rsidRPr="00D94716">
        <w:t>;</w:t>
      </w:r>
    </w:p>
    <w:p w14:paraId="7FEB82F5" w14:textId="77777777" w:rsidR="006258AA" w:rsidRPr="00D94716" w:rsidRDefault="006258AA" w:rsidP="00B61D2A">
      <w:pPr>
        <w:pStyle w:val="afc"/>
      </w:pPr>
      <w:r w:rsidRPr="00D94716">
        <w:lastRenderedPageBreak/>
        <w:t>-</w:t>
      </w:r>
      <w:r w:rsidR="00F967A1" w:rsidRPr="00D94716">
        <w:t xml:space="preserve">Зона с особыми условиями использования территории (охранная зона) объекта </w:t>
      </w:r>
      <w:r w:rsidR="000A1215">
        <w:t>«</w:t>
      </w:r>
      <w:r w:rsidR="00F967A1" w:rsidRPr="00D94716">
        <w:t>Внеплощадочные сети газоснабжения особой экономической зоны туристско-рекреационного типа на территории Алтайского района Алтайского края</w:t>
      </w:r>
      <w:r w:rsidR="000A1215">
        <w:t>»</w:t>
      </w:r>
      <w:r w:rsidRPr="00D94716">
        <w:t xml:space="preserve">, реестровый номер - </w:t>
      </w:r>
      <w:r w:rsidR="00F967A1" w:rsidRPr="00D94716">
        <w:t>22:02-6.531</w:t>
      </w:r>
      <w:r w:rsidRPr="00D94716">
        <w:t>;</w:t>
      </w:r>
    </w:p>
    <w:p w14:paraId="090BF601" w14:textId="77777777" w:rsidR="006258AA" w:rsidRPr="00D94716" w:rsidRDefault="006258AA" w:rsidP="00B61D2A">
      <w:pPr>
        <w:pStyle w:val="afc"/>
      </w:pPr>
      <w:r w:rsidRPr="00D94716">
        <w:t>-</w:t>
      </w:r>
      <w:r w:rsidR="00F967A1" w:rsidRPr="00D94716">
        <w:t>Зона с особыми условиями использования территорий (охранная зона) объекта: Площадки и проезды ГРС с. Нижняя Каянча</w:t>
      </w:r>
      <w:r w:rsidRPr="00D94716">
        <w:t xml:space="preserve">, реестровый номер - </w:t>
      </w:r>
      <w:r w:rsidR="00F967A1" w:rsidRPr="00D94716">
        <w:t>22:02-6.189</w:t>
      </w:r>
      <w:r w:rsidRPr="00D94716">
        <w:t>;</w:t>
      </w:r>
    </w:p>
    <w:p w14:paraId="2AE947BA" w14:textId="77777777" w:rsidR="006258AA" w:rsidRPr="00D94716" w:rsidRDefault="006258AA" w:rsidP="00B61D2A">
      <w:pPr>
        <w:pStyle w:val="afc"/>
      </w:pPr>
      <w:r w:rsidRPr="00D94716">
        <w:t>-</w:t>
      </w:r>
      <w:r w:rsidR="0057391F" w:rsidRPr="00D94716">
        <w:t>Зона с особыми условиями использования территорий (охранная зона) объекта: Газопровод к дому операторов ГРС с. Нижняя Каянча</w:t>
      </w:r>
      <w:r w:rsidRPr="00D94716">
        <w:t xml:space="preserve">, реестровый номер - </w:t>
      </w:r>
      <w:r w:rsidR="0057391F" w:rsidRPr="00D94716">
        <w:t>22:02-6.245</w:t>
      </w:r>
      <w:r w:rsidRPr="00D94716">
        <w:t>;</w:t>
      </w:r>
    </w:p>
    <w:p w14:paraId="5271695C" w14:textId="77777777" w:rsidR="006258AA" w:rsidRPr="00D94716" w:rsidRDefault="006258AA" w:rsidP="00B61D2A">
      <w:pPr>
        <w:pStyle w:val="afc"/>
      </w:pPr>
      <w:r w:rsidRPr="00D94716">
        <w:t>-</w:t>
      </w:r>
      <w:r w:rsidR="0057391F" w:rsidRPr="00D94716">
        <w:t>Зона с особыми условиями использования территорий (охранная зона) - Сооружение ПС 110/10 кВ Сибирская монета с отпайкой (ВЛ-110 кВ) от двухцепной ВЛ-110 кВ Бийская ТЭЦ – Бирюзовая Катунь</w:t>
      </w:r>
      <w:r w:rsidRPr="00D94716">
        <w:t xml:space="preserve">, реестровый номер - </w:t>
      </w:r>
      <w:r w:rsidR="0057391F" w:rsidRPr="00D94716">
        <w:t>22:02-6.290</w:t>
      </w:r>
      <w:r w:rsidRPr="00D94716">
        <w:t>;</w:t>
      </w:r>
    </w:p>
    <w:p w14:paraId="63E3D080" w14:textId="77777777" w:rsidR="006258AA" w:rsidRPr="00D94716" w:rsidRDefault="006258AA" w:rsidP="00B61D2A">
      <w:pPr>
        <w:pStyle w:val="afc"/>
      </w:pPr>
      <w:r w:rsidRPr="00D94716">
        <w:t>-</w:t>
      </w:r>
      <w:r w:rsidR="0057391F" w:rsidRPr="00D94716">
        <w:t>охранная зона линии электропередачи кабельной ГРС с. Нижняя Каянча</w:t>
      </w:r>
      <w:r w:rsidRPr="00D94716">
        <w:t xml:space="preserve">, реестровый номер - </w:t>
      </w:r>
      <w:r w:rsidR="0057391F" w:rsidRPr="00D94716">
        <w:t>22:02-6.322</w:t>
      </w:r>
      <w:r w:rsidRPr="00D94716">
        <w:t>;</w:t>
      </w:r>
    </w:p>
    <w:p w14:paraId="35C2B5C9" w14:textId="77777777" w:rsidR="006258AA" w:rsidRPr="00D94716" w:rsidRDefault="006258AA" w:rsidP="00B61D2A">
      <w:pPr>
        <w:pStyle w:val="afc"/>
      </w:pPr>
      <w:r w:rsidRPr="00D94716">
        <w:t>-</w:t>
      </w:r>
      <w:r w:rsidR="0057391F" w:rsidRPr="00D94716">
        <w:t>охранная зона линии электропередачи кабельной к камере приёма очистного устройства газопровода - отвода к ГРС с.Нижняя Каянча</w:t>
      </w:r>
      <w:r w:rsidRPr="00D94716">
        <w:t xml:space="preserve">, реестровый номер - </w:t>
      </w:r>
      <w:r w:rsidR="0057391F" w:rsidRPr="00D94716">
        <w:t>22:02-6.324</w:t>
      </w:r>
      <w:r w:rsidRPr="00D94716">
        <w:t>;</w:t>
      </w:r>
    </w:p>
    <w:p w14:paraId="09C4C075" w14:textId="77777777" w:rsidR="006258AA" w:rsidRPr="00D94716" w:rsidRDefault="006258AA" w:rsidP="00B61D2A">
      <w:pPr>
        <w:pStyle w:val="afc"/>
      </w:pPr>
      <w:r w:rsidRPr="00D94716">
        <w:t>-</w:t>
      </w:r>
      <w:r w:rsidR="0057391F" w:rsidRPr="00D94716">
        <w:t>охранная зона линии электропередачи кабельной водозаборной скважины ГРС с.Нижняя Каянча</w:t>
      </w:r>
      <w:r w:rsidRPr="00D94716">
        <w:t xml:space="preserve">, реестровый номер - </w:t>
      </w:r>
      <w:r w:rsidR="0057391F" w:rsidRPr="00D94716">
        <w:t>22:02-6.328</w:t>
      </w:r>
      <w:r w:rsidRPr="00D94716">
        <w:t>;</w:t>
      </w:r>
    </w:p>
    <w:p w14:paraId="5C17F336" w14:textId="77777777" w:rsidR="006258AA" w:rsidRPr="00D94716" w:rsidRDefault="006258AA" w:rsidP="00B61D2A">
      <w:pPr>
        <w:pStyle w:val="afc"/>
      </w:pPr>
      <w:r w:rsidRPr="00D94716">
        <w:t>-</w:t>
      </w:r>
      <w:r w:rsidR="00553F57" w:rsidRPr="00D94716">
        <w:t xml:space="preserve">Охранная зона объекта электросетевого хозяйства </w:t>
      </w:r>
      <w:r w:rsidR="000A1215">
        <w:t>«</w:t>
      </w:r>
      <w:r w:rsidR="00553F57" w:rsidRPr="00D94716">
        <w:t>ВЛ 10 кВ Л34-1 Б000037280</w:t>
      </w:r>
      <w:r w:rsidR="000A1215">
        <w:t>»</w:t>
      </w:r>
      <w:r w:rsidR="00553F57" w:rsidRPr="00D94716">
        <w:t>, L=7,037 км; самонесущий изолированный провод: адрес объекта: Алтайский край. Алтайский район.</w:t>
      </w:r>
      <w:r w:rsidRPr="00D94716">
        <w:t xml:space="preserve">, реестровый номер - </w:t>
      </w:r>
      <w:r w:rsidR="00553F57" w:rsidRPr="00D94716">
        <w:t>22:02-6.776</w:t>
      </w:r>
      <w:r w:rsidRPr="00D94716">
        <w:t>;</w:t>
      </w:r>
    </w:p>
    <w:p w14:paraId="1DDA4CFD" w14:textId="77777777" w:rsidR="006258AA" w:rsidRPr="00D94716" w:rsidRDefault="006258AA" w:rsidP="00B61D2A">
      <w:pPr>
        <w:pStyle w:val="afc"/>
      </w:pPr>
      <w:r w:rsidRPr="00D94716">
        <w:t>-</w:t>
      </w:r>
      <w:r w:rsidR="00553F57" w:rsidRPr="00D94716">
        <w:t xml:space="preserve">Охранная зона объекта электросетевого хозяйства </w:t>
      </w:r>
      <w:r w:rsidR="000A1215">
        <w:t>«</w:t>
      </w:r>
      <w:r w:rsidR="00553F57" w:rsidRPr="00D94716">
        <w:t>ВЛ 10 кВ Л34-1 Б000037280</w:t>
      </w:r>
      <w:r w:rsidR="000A1215">
        <w:t>»</w:t>
      </w:r>
      <w:r w:rsidR="00553F57" w:rsidRPr="00D94716">
        <w:t>, L=3,687 км; самонесущий изолированный провод; адрес объекта: Алтайский край. Алтайский район.</w:t>
      </w:r>
      <w:r w:rsidRPr="00D94716">
        <w:t xml:space="preserve">, реестровый номер - </w:t>
      </w:r>
      <w:r w:rsidR="00553F57" w:rsidRPr="00D94716">
        <w:t>22:02-6.775</w:t>
      </w:r>
      <w:r w:rsidRPr="00D94716">
        <w:t>;</w:t>
      </w:r>
    </w:p>
    <w:p w14:paraId="5AC84EBD" w14:textId="77777777" w:rsidR="006258AA" w:rsidRPr="00D94716" w:rsidRDefault="006258AA" w:rsidP="00B61D2A">
      <w:pPr>
        <w:pStyle w:val="afc"/>
      </w:pPr>
      <w:r w:rsidRPr="00D94716">
        <w:t>-</w:t>
      </w:r>
      <w:r w:rsidR="00553F57" w:rsidRPr="00D94716">
        <w:t xml:space="preserve">Охранная зона объекта электросетевого хозяйства </w:t>
      </w:r>
      <w:r w:rsidR="000A1215">
        <w:t>«</w:t>
      </w:r>
      <w:r w:rsidR="00553F57" w:rsidRPr="00D94716">
        <w:t>ВЛ-0,4кВ ф.2 СКТП № 14-4-112 до оп.№ 3</w:t>
      </w:r>
      <w:r w:rsidR="002B25FA">
        <w:t>»</w:t>
      </w:r>
      <w:r w:rsidRPr="00D94716">
        <w:t xml:space="preserve">, реестровый номер - </w:t>
      </w:r>
      <w:r w:rsidR="00553F57" w:rsidRPr="00D94716">
        <w:t>22:02-6.553</w:t>
      </w:r>
      <w:r w:rsidRPr="00D94716">
        <w:t>;</w:t>
      </w:r>
    </w:p>
    <w:p w14:paraId="518197C7" w14:textId="77777777" w:rsidR="006258AA" w:rsidRPr="00D94716" w:rsidRDefault="006258AA" w:rsidP="00B61D2A">
      <w:pPr>
        <w:pStyle w:val="afc"/>
      </w:pPr>
      <w:r w:rsidRPr="00D94716">
        <w:t>-</w:t>
      </w:r>
      <w:r w:rsidR="00553F57" w:rsidRPr="00D94716">
        <w:t xml:space="preserve">Охранная зона объекта электросетевого хозяйства </w:t>
      </w:r>
      <w:r w:rsidR="000A1215">
        <w:t>«</w:t>
      </w:r>
      <w:r w:rsidR="00553F57" w:rsidRPr="00D94716">
        <w:t>ВЛ-0,4кВ ф.1 СКТП № 14-4-112 до оп.№ 5</w:t>
      </w:r>
      <w:r w:rsidR="002B25FA">
        <w:t>»</w:t>
      </w:r>
      <w:r w:rsidRPr="00D94716">
        <w:t xml:space="preserve">, реестровый номер - </w:t>
      </w:r>
      <w:r w:rsidR="00553F57" w:rsidRPr="00D94716">
        <w:t>22:02-6.554</w:t>
      </w:r>
      <w:r w:rsidRPr="00D94716">
        <w:t>;</w:t>
      </w:r>
    </w:p>
    <w:p w14:paraId="73A89571" w14:textId="77777777" w:rsidR="006258AA" w:rsidRPr="00D94716" w:rsidRDefault="006258AA" w:rsidP="00B61D2A">
      <w:pPr>
        <w:pStyle w:val="afc"/>
      </w:pPr>
      <w:r w:rsidRPr="00D94716">
        <w:t>-</w:t>
      </w:r>
      <w:r w:rsidR="00553F57" w:rsidRPr="00D94716">
        <w:t xml:space="preserve">Охранная зона объекта электросетевого хозяйства </w:t>
      </w:r>
      <w:r w:rsidR="000A1215">
        <w:t>«</w:t>
      </w:r>
      <w:r w:rsidR="00553F57" w:rsidRPr="00D94716">
        <w:t>СКТП № 14-4-112</w:t>
      </w:r>
      <w:r w:rsidR="002B25FA">
        <w:t>»</w:t>
      </w:r>
      <w:r w:rsidRPr="00D94716">
        <w:t xml:space="preserve">, реестровый номер - </w:t>
      </w:r>
      <w:r w:rsidR="00553F57" w:rsidRPr="00D94716">
        <w:t>22:02-6.617</w:t>
      </w:r>
      <w:r w:rsidRPr="00D94716">
        <w:t>;</w:t>
      </w:r>
    </w:p>
    <w:p w14:paraId="2579FC53" w14:textId="77777777" w:rsidR="006258AA" w:rsidRPr="00D94716" w:rsidRDefault="006258AA" w:rsidP="00B61D2A">
      <w:pPr>
        <w:pStyle w:val="afc"/>
      </w:pPr>
      <w:r w:rsidRPr="00D94716">
        <w:t>-</w:t>
      </w:r>
      <w:r w:rsidR="00553F57" w:rsidRPr="00D94716">
        <w:t xml:space="preserve">Охранная зона объекта электросетевого хозяйства </w:t>
      </w:r>
      <w:r w:rsidR="000A1215">
        <w:t>«</w:t>
      </w:r>
      <w:r w:rsidR="00553F57" w:rsidRPr="00D94716">
        <w:t>СКТП № 14-4-112</w:t>
      </w:r>
      <w:r w:rsidR="002B25FA">
        <w:t>»</w:t>
      </w:r>
      <w:r w:rsidRPr="00D94716">
        <w:t xml:space="preserve">, реестровый номер - </w:t>
      </w:r>
      <w:r w:rsidR="00553F57" w:rsidRPr="00D94716">
        <w:t>22:02-6.580</w:t>
      </w:r>
      <w:r w:rsidRPr="00D94716">
        <w:t>;</w:t>
      </w:r>
    </w:p>
    <w:p w14:paraId="53D1C1C3" w14:textId="77777777" w:rsidR="006258AA" w:rsidRPr="00D94716" w:rsidRDefault="006258AA" w:rsidP="00B61D2A">
      <w:pPr>
        <w:pStyle w:val="afc"/>
      </w:pPr>
      <w:r w:rsidRPr="00D94716">
        <w:t>-</w:t>
      </w:r>
      <w:r w:rsidR="0066530C" w:rsidRPr="00D94716">
        <w:t xml:space="preserve">Охранная зона объекта электросетевого хозяйства </w:t>
      </w:r>
      <w:r w:rsidR="000A1215">
        <w:t>«</w:t>
      </w:r>
      <w:r w:rsidR="0066530C" w:rsidRPr="00D94716">
        <w:t>КТП 14-4-72</w:t>
      </w:r>
      <w:r w:rsidR="002B25FA">
        <w:t>»</w:t>
      </w:r>
      <w:r w:rsidRPr="00D94716">
        <w:t xml:space="preserve">, реестровый номер - </w:t>
      </w:r>
      <w:r w:rsidR="0066530C" w:rsidRPr="00D94716">
        <w:t>22:02-6.643</w:t>
      </w:r>
      <w:r w:rsidRPr="00D94716">
        <w:t>;</w:t>
      </w:r>
    </w:p>
    <w:p w14:paraId="310325DD" w14:textId="77777777" w:rsidR="006258AA" w:rsidRPr="00D94716" w:rsidRDefault="006258AA" w:rsidP="00B61D2A">
      <w:pPr>
        <w:pStyle w:val="afc"/>
      </w:pPr>
      <w:r w:rsidRPr="00D94716">
        <w:t>-</w:t>
      </w:r>
      <w:r w:rsidR="0066530C" w:rsidRPr="00D94716">
        <w:t xml:space="preserve">Охранная зона объекта электросетевого хозяйства </w:t>
      </w:r>
      <w:r w:rsidR="000A1215">
        <w:t>«</w:t>
      </w:r>
      <w:r w:rsidR="0066530C" w:rsidRPr="00D94716">
        <w:t>ТП-14-4-100 с отходящими ВЛ-0,4 кВ ф.1, ф.2</w:t>
      </w:r>
      <w:r w:rsidR="000A1215">
        <w:t>»</w:t>
      </w:r>
      <w:r w:rsidRPr="00D94716">
        <w:t xml:space="preserve">, реестровый номер - </w:t>
      </w:r>
      <w:r w:rsidR="0066530C" w:rsidRPr="00D94716">
        <w:t>22:02-6.276</w:t>
      </w:r>
      <w:r w:rsidRPr="00D94716">
        <w:t>;</w:t>
      </w:r>
    </w:p>
    <w:p w14:paraId="60D068D3" w14:textId="77777777" w:rsidR="006258AA" w:rsidRPr="00D94716" w:rsidRDefault="006258AA" w:rsidP="00B61D2A">
      <w:pPr>
        <w:pStyle w:val="afc"/>
      </w:pPr>
      <w:r w:rsidRPr="00D94716">
        <w:t>-</w:t>
      </w:r>
      <w:r w:rsidR="009615E0" w:rsidRPr="00D94716">
        <w:t>границ охранной зоны объекта ЭСХ ВЛ-0,4кВ Ф.1 от КМТП 20-14-25</w:t>
      </w:r>
      <w:r w:rsidRPr="00D94716">
        <w:t xml:space="preserve">, реестровый номер - </w:t>
      </w:r>
      <w:r w:rsidR="009615E0" w:rsidRPr="00D94716">
        <w:t>22:02-6.272</w:t>
      </w:r>
      <w:r w:rsidRPr="00D94716">
        <w:t>;</w:t>
      </w:r>
    </w:p>
    <w:p w14:paraId="365242D1" w14:textId="77777777" w:rsidR="006258AA" w:rsidRPr="00D94716" w:rsidRDefault="006258AA" w:rsidP="00B61D2A">
      <w:pPr>
        <w:pStyle w:val="afc"/>
      </w:pPr>
      <w:r w:rsidRPr="00D94716">
        <w:t>-</w:t>
      </w:r>
      <w:r w:rsidR="009615E0" w:rsidRPr="00D94716">
        <w:t xml:space="preserve">Охранная зона объекта электросетевого хозяйства </w:t>
      </w:r>
      <w:r w:rsidR="000A1215">
        <w:t>«</w:t>
      </w:r>
      <w:r w:rsidR="009615E0" w:rsidRPr="00D94716">
        <w:t>ВЛ-0,4 кВ ф. 2 от КТП 20-11-34 до оп. №14</w:t>
      </w:r>
      <w:r w:rsidR="002B25FA">
        <w:t>»</w:t>
      </w:r>
      <w:r w:rsidRPr="00D94716">
        <w:t xml:space="preserve">, реестровый номер - </w:t>
      </w:r>
      <w:r w:rsidR="009615E0" w:rsidRPr="00D94716">
        <w:t>22:02-6.544</w:t>
      </w:r>
      <w:r w:rsidRPr="00D94716">
        <w:t>;</w:t>
      </w:r>
    </w:p>
    <w:p w14:paraId="0CDA0F71" w14:textId="77777777" w:rsidR="006258AA" w:rsidRPr="00D94716" w:rsidRDefault="006258AA" w:rsidP="00B61D2A">
      <w:pPr>
        <w:pStyle w:val="afc"/>
      </w:pPr>
      <w:r w:rsidRPr="00D94716">
        <w:t>-</w:t>
      </w:r>
      <w:r w:rsidR="009615E0" w:rsidRPr="00D94716">
        <w:t xml:space="preserve">Охранная зона объекта электросетевого хозяйства </w:t>
      </w:r>
      <w:r w:rsidR="000A1215">
        <w:t>«</w:t>
      </w:r>
      <w:r w:rsidR="009615E0" w:rsidRPr="00D94716">
        <w:t>КТП №20-11-34</w:t>
      </w:r>
      <w:r w:rsidR="002B25FA">
        <w:t>»</w:t>
      </w:r>
      <w:r w:rsidRPr="00D94716">
        <w:t xml:space="preserve">, реестровый номер - </w:t>
      </w:r>
      <w:r w:rsidR="009615E0" w:rsidRPr="00D94716">
        <w:t>22:02-6.545</w:t>
      </w:r>
      <w:r w:rsidRPr="00D94716">
        <w:t>;</w:t>
      </w:r>
    </w:p>
    <w:p w14:paraId="248F086B" w14:textId="77777777" w:rsidR="006258AA" w:rsidRPr="00D94716" w:rsidRDefault="006258AA" w:rsidP="00B61D2A">
      <w:pPr>
        <w:pStyle w:val="afc"/>
      </w:pPr>
      <w:r w:rsidRPr="00D94716">
        <w:lastRenderedPageBreak/>
        <w:t>-</w:t>
      </w:r>
      <w:r w:rsidR="009615E0" w:rsidRPr="00D94716">
        <w:t xml:space="preserve">Охранная зона объекта электросетевого хозяйства </w:t>
      </w:r>
      <w:r w:rsidR="000A1215">
        <w:t>«</w:t>
      </w:r>
      <w:r w:rsidR="009615E0" w:rsidRPr="00D94716">
        <w:t>ВЛ-0,4 кВ ф. 1 от КТП 20-11-34 до оп. №9</w:t>
      </w:r>
      <w:r w:rsidR="002B25FA">
        <w:t>»</w:t>
      </w:r>
      <w:r w:rsidRPr="00D94716">
        <w:t xml:space="preserve">, реестровый номер - </w:t>
      </w:r>
      <w:r w:rsidR="009615E0" w:rsidRPr="00D94716">
        <w:t>22:02-6.546</w:t>
      </w:r>
      <w:r w:rsidRPr="00D94716">
        <w:t>;</w:t>
      </w:r>
    </w:p>
    <w:p w14:paraId="1E42A459" w14:textId="77777777" w:rsidR="006258AA" w:rsidRPr="00D94716" w:rsidRDefault="006258AA" w:rsidP="00B61D2A">
      <w:pPr>
        <w:pStyle w:val="afc"/>
      </w:pPr>
      <w:r w:rsidRPr="00D94716">
        <w:t>-</w:t>
      </w:r>
      <w:r w:rsidR="009615E0" w:rsidRPr="00D94716">
        <w:t xml:space="preserve">Охранная зона объекта электросетевого хозяйства </w:t>
      </w:r>
      <w:r w:rsidR="000A1215">
        <w:t>«</w:t>
      </w:r>
      <w:r w:rsidR="009615E0" w:rsidRPr="00D94716">
        <w:t>ВЛ-0,4 кВ ф. 3 от КТП 20-11-34 до оп. №5</w:t>
      </w:r>
      <w:r w:rsidR="002B25FA">
        <w:t>»</w:t>
      </w:r>
      <w:r w:rsidRPr="00D94716">
        <w:t xml:space="preserve">, реестровый номер - </w:t>
      </w:r>
      <w:r w:rsidR="009615E0" w:rsidRPr="00D94716">
        <w:t>22:02-6.547</w:t>
      </w:r>
      <w:r w:rsidRPr="00D94716">
        <w:t>;</w:t>
      </w:r>
    </w:p>
    <w:p w14:paraId="7DA7BC00" w14:textId="77777777" w:rsidR="006258AA" w:rsidRPr="00D94716" w:rsidRDefault="006258AA" w:rsidP="00B61D2A">
      <w:pPr>
        <w:pStyle w:val="afc"/>
      </w:pPr>
      <w:r w:rsidRPr="00D94716">
        <w:t>-</w:t>
      </w:r>
      <w:r w:rsidR="009615E0" w:rsidRPr="00D94716">
        <w:t xml:space="preserve">Охранная зона объекта электросетевого хозяйства </w:t>
      </w:r>
      <w:r w:rsidR="000A1215">
        <w:t>«</w:t>
      </w:r>
      <w:r w:rsidR="009615E0" w:rsidRPr="00D94716">
        <w:t>ВЛ-0,4 кВ ф.1 от СКТП № 20-11-60 до оп.№ 1</w:t>
      </w:r>
      <w:r w:rsidR="002B25FA">
        <w:t>»</w:t>
      </w:r>
      <w:r w:rsidRPr="00D94716">
        <w:t xml:space="preserve">, реестровый номер - </w:t>
      </w:r>
      <w:r w:rsidR="009615E0" w:rsidRPr="00D94716">
        <w:t>22:02-6.552</w:t>
      </w:r>
      <w:r w:rsidRPr="00D94716">
        <w:t>;</w:t>
      </w:r>
    </w:p>
    <w:p w14:paraId="26E44BC1" w14:textId="77777777" w:rsidR="006258AA" w:rsidRPr="00D94716" w:rsidRDefault="006258AA" w:rsidP="00B61D2A">
      <w:pPr>
        <w:pStyle w:val="afc"/>
      </w:pPr>
      <w:r w:rsidRPr="00D94716">
        <w:t>-</w:t>
      </w:r>
      <w:r w:rsidR="009615E0" w:rsidRPr="00D94716">
        <w:t xml:space="preserve">Охранная зона объекта электросетевого хозяйства </w:t>
      </w:r>
      <w:r w:rsidR="000A1215">
        <w:t>«</w:t>
      </w:r>
      <w:r w:rsidR="009615E0" w:rsidRPr="00D94716">
        <w:t>ВЛ-0,4кВ ф.2 СКТП № 20-11-63 от оп.№ 2 до оп.№ 2/8</w:t>
      </w:r>
      <w:r w:rsidR="002B25FA">
        <w:t>»</w:t>
      </w:r>
      <w:r w:rsidRPr="00D94716">
        <w:t xml:space="preserve">, реестровый номер - </w:t>
      </w:r>
      <w:r w:rsidR="009615E0" w:rsidRPr="00D94716">
        <w:t>22:02-6.559</w:t>
      </w:r>
      <w:r w:rsidRPr="00D94716">
        <w:t>;</w:t>
      </w:r>
    </w:p>
    <w:p w14:paraId="1F3AF96A" w14:textId="77777777" w:rsidR="006258AA" w:rsidRPr="00D94716" w:rsidRDefault="006258AA" w:rsidP="00B61D2A">
      <w:pPr>
        <w:pStyle w:val="afc"/>
      </w:pPr>
      <w:r w:rsidRPr="00D94716">
        <w:t>-</w:t>
      </w:r>
      <w:r w:rsidR="009615E0" w:rsidRPr="00D94716">
        <w:t xml:space="preserve">Охранная зона объекта электросетевого хозяйства </w:t>
      </w:r>
      <w:r w:rsidR="000A1215">
        <w:t>«</w:t>
      </w:r>
      <w:r w:rsidR="009615E0" w:rsidRPr="00D94716">
        <w:t>ВЛ-0,4кВ ф.1 от СКТП № 20-11-62 от оп.№ 1 до оп.№ 1/11</w:t>
      </w:r>
      <w:r w:rsidR="002B25FA">
        <w:t>»</w:t>
      </w:r>
      <w:r w:rsidRPr="00D94716">
        <w:t xml:space="preserve">, реестровый номер - </w:t>
      </w:r>
      <w:r w:rsidR="009615E0" w:rsidRPr="00D94716">
        <w:t>22:02-6.565</w:t>
      </w:r>
      <w:r w:rsidRPr="00D94716">
        <w:t>;</w:t>
      </w:r>
    </w:p>
    <w:p w14:paraId="347F2A3B" w14:textId="77777777" w:rsidR="006258AA" w:rsidRPr="00D94716" w:rsidRDefault="006258AA" w:rsidP="00B61D2A">
      <w:pPr>
        <w:pStyle w:val="afc"/>
      </w:pPr>
      <w:r w:rsidRPr="00D94716">
        <w:t>-</w:t>
      </w:r>
      <w:r w:rsidR="009615E0" w:rsidRPr="00D94716">
        <w:t xml:space="preserve">Охранная зона объекта электросетевого хозяйства </w:t>
      </w:r>
      <w:r w:rsidR="000A1215">
        <w:t>«</w:t>
      </w:r>
      <w:r w:rsidR="009615E0" w:rsidRPr="00D94716">
        <w:t>ВЛ-0,4кВ ф.1 от СКТП № 20-11-63 до оп.№ 13</w:t>
      </w:r>
      <w:r w:rsidR="0023650E">
        <w:t>»</w:t>
      </w:r>
      <w:r w:rsidRPr="00D94716">
        <w:t xml:space="preserve">, реестровый номер - </w:t>
      </w:r>
      <w:r w:rsidR="009615E0" w:rsidRPr="00D94716">
        <w:t>22:02-6.575</w:t>
      </w:r>
      <w:r w:rsidRPr="00D94716">
        <w:t>;</w:t>
      </w:r>
    </w:p>
    <w:p w14:paraId="0D83E14B" w14:textId="77777777" w:rsidR="006258AA" w:rsidRPr="00D94716" w:rsidRDefault="006258AA" w:rsidP="00B61D2A">
      <w:pPr>
        <w:pStyle w:val="afc"/>
      </w:pPr>
      <w:r w:rsidRPr="00D94716">
        <w:t>-</w:t>
      </w:r>
      <w:r w:rsidR="009615E0" w:rsidRPr="00D94716">
        <w:t xml:space="preserve">Охранная зона объекта электросетевого хозяйства </w:t>
      </w:r>
      <w:r w:rsidR="000A1215">
        <w:t>«</w:t>
      </w:r>
      <w:r w:rsidR="009615E0" w:rsidRPr="00D94716">
        <w:t>ВЛ-0,4 кВ ф.1 от СКТП № 20-11-62 до оп.№ 5</w:t>
      </w:r>
      <w:r w:rsidR="0023650E">
        <w:t>»</w:t>
      </w:r>
      <w:r w:rsidRPr="00D94716">
        <w:t xml:space="preserve">, реестровый номер - </w:t>
      </w:r>
      <w:r w:rsidR="009615E0" w:rsidRPr="00D94716">
        <w:t>22:02-6.576</w:t>
      </w:r>
      <w:r w:rsidRPr="00D94716">
        <w:t>;</w:t>
      </w:r>
    </w:p>
    <w:p w14:paraId="1766B524" w14:textId="77777777" w:rsidR="006258AA" w:rsidRPr="00D94716" w:rsidRDefault="006258AA" w:rsidP="00B61D2A">
      <w:pPr>
        <w:pStyle w:val="afc"/>
      </w:pPr>
      <w:r w:rsidRPr="00D94716">
        <w:t>-</w:t>
      </w:r>
      <w:r w:rsidR="00372159" w:rsidRPr="00D94716">
        <w:t xml:space="preserve">Охранная зона объекта электросетевого хозяйства </w:t>
      </w:r>
      <w:r w:rsidR="000A1215">
        <w:t>«</w:t>
      </w:r>
      <w:r w:rsidR="00372159" w:rsidRPr="00D94716">
        <w:t>ВЛ-0,4 кВ ф.2 от СКТП № 20-11-62 до оп.№ 6</w:t>
      </w:r>
      <w:r w:rsidR="0023650E">
        <w:t>»</w:t>
      </w:r>
      <w:r w:rsidRPr="00D94716">
        <w:t xml:space="preserve">, реестровый номер - </w:t>
      </w:r>
      <w:r w:rsidR="00372159" w:rsidRPr="00D94716">
        <w:t>22:02-6.587</w:t>
      </w:r>
      <w:r w:rsidRPr="00D94716">
        <w:t>;</w:t>
      </w:r>
    </w:p>
    <w:p w14:paraId="5A3FF713" w14:textId="77777777" w:rsidR="006258AA" w:rsidRPr="00D94716" w:rsidRDefault="006258AA" w:rsidP="00B61D2A">
      <w:pPr>
        <w:pStyle w:val="afc"/>
      </w:pPr>
      <w:r w:rsidRPr="00D94716">
        <w:t>-</w:t>
      </w:r>
      <w:r w:rsidR="00372159" w:rsidRPr="00D94716">
        <w:t xml:space="preserve">Охранная зона объекта электросетевого хозяйства </w:t>
      </w:r>
      <w:r w:rsidR="000A1215">
        <w:t>«</w:t>
      </w:r>
      <w:r w:rsidR="00372159" w:rsidRPr="00D94716">
        <w:t>СКТП № 14-4-109</w:t>
      </w:r>
      <w:r w:rsidR="0023650E">
        <w:t>»</w:t>
      </w:r>
      <w:r w:rsidRPr="00D94716">
        <w:t xml:space="preserve">, реестровый номер - </w:t>
      </w:r>
      <w:r w:rsidR="00372159" w:rsidRPr="00D94716">
        <w:t>22:02-6.592</w:t>
      </w:r>
      <w:r w:rsidRPr="00D94716">
        <w:t>;</w:t>
      </w:r>
    </w:p>
    <w:p w14:paraId="62F67B4D" w14:textId="77777777" w:rsidR="006258AA" w:rsidRPr="00D94716" w:rsidRDefault="006258AA" w:rsidP="00B61D2A">
      <w:pPr>
        <w:pStyle w:val="afc"/>
      </w:pPr>
      <w:r w:rsidRPr="00D94716">
        <w:t>-</w:t>
      </w:r>
      <w:r w:rsidR="00372159" w:rsidRPr="00D94716">
        <w:t xml:space="preserve">Охранная зона объекта электросетевого хозяйства </w:t>
      </w:r>
      <w:r w:rsidR="000A1215">
        <w:t>«</w:t>
      </w:r>
      <w:r w:rsidR="00372159" w:rsidRPr="00D94716">
        <w:t>СКТП № 14-25-104</w:t>
      </w:r>
      <w:r w:rsidR="0023650E">
        <w:t>»</w:t>
      </w:r>
      <w:r w:rsidRPr="00D94716">
        <w:t xml:space="preserve">, реестровый номер - </w:t>
      </w:r>
      <w:r w:rsidR="00372159" w:rsidRPr="00D94716">
        <w:t>22:02-6.598</w:t>
      </w:r>
      <w:r w:rsidRPr="00D94716">
        <w:t>;</w:t>
      </w:r>
    </w:p>
    <w:p w14:paraId="24E52C4A" w14:textId="77777777" w:rsidR="006258AA" w:rsidRPr="00D94716" w:rsidRDefault="006258AA" w:rsidP="00B61D2A">
      <w:pPr>
        <w:pStyle w:val="afc"/>
      </w:pPr>
      <w:r w:rsidRPr="00D94716">
        <w:t>-</w:t>
      </w:r>
      <w:r w:rsidR="00372159" w:rsidRPr="00D94716">
        <w:t xml:space="preserve">Охранная зона объекта электросетевого хозяйства </w:t>
      </w:r>
      <w:r w:rsidR="000A1215">
        <w:t>«</w:t>
      </w:r>
      <w:r w:rsidR="00372159" w:rsidRPr="00D94716">
        <w:t>ВЛ-0,4 кВ ф.1 от СКТП № 20-11-61 до оп.№ 5</w:t>
      </w:r>
      <w:r w:rsidR="0023650E">
        <w:t>»</w:t>
      </w:r>
      <w:r w:rsidRPr="00D94716">
        <w:t xml:space="preserve">, реестровый номер - </w:t>
      </w:r>
      <w:r w:rsidR="00372159" w:rsidRPr="00D94716">
        <w:t>22:02-6.615</w:t>
      </w:r>
      <w:r w:rsidRPr="00D94716">
        <w:t>;</w:t>
      </w:r>
    </w:p>
    <w:p w14:paraId="06E0DB44" w14:textId="77777777" w:rsidR="006258AA" w:rsidRPr="00D94716" w:rsidRDefault="006258AA" w:rsidP="00B61D2A">
      <w:pPr>
        <w:pStyle w:val="afc"/>
      </w:pPr>
      <w:r w:rsidRPr="00D94716">
        <w:t>-</w:t>
      </w:r>
      <w:r w:rsidR="00372159" w:rsidRPr="00D94716">
        <w:t xml:space="preserve">Охранная зона объекта электросетевого хозяйства </w:t>
      </w:r>
      <w:r w:rsidR="000A1215">
        <w:t>«</w:t>
      </w:r>
      <w:r w:rsidR="00372159" w:rsidRPr="00D94716">
        <w:t>СКТП № 14-25-107</w:t>
      </w:r>
      <w:r w:rsidR="0023650E">
        <w:t>»</w:t>
      </w:r>
      <w:r w:rsidRPr="00D94716">
        <w:t xml:space="preserve">, реестровый номер - </w:t>
      </w:r>
      <w:r w:rsidR="00372159" w:rsidRPr="00D94716">
        <w:t>22:02-6.616</w:t>
      </w:r>
      <w:r w:rsidRPr="00D94716">
        <w:t>;</w:t>
      </w:r>
    </w:p>
    <w:p w14:paraId="7B488502" w14:textId="77777777" w:rsidR="006258AA" w:rsidRPr="00D94716" w:rsidRDefault="006258AA" w:rsidP="00B61D2A">
      <w:pPr>
        <w:pStyle w:val="afc"/>
      </w:pPr>
      <w:r w:rsidRPr="00D94716">
        <w:t>-</w:t>
      </w:r>
      <w:r w:rsidR="00372159" w:rsidRPr="00D94716">
        <w:t xml:space="preserve">Охранная зона объекта электросетевого хозяйства </w:t>
      </w:r>
      <w:r w:rsidR="000A1215">
        <w:t>«</w:t>
      </w:r>
      <w:r w:rsidR="00372159" w:rsidRPr="00D94716">
        <w:t>СКТП № 14-25-106</w:t>
      </w:r>
      <w:r w:rsidR="0023650E">
        <w:t>»</w:t>
      </w:r>
      <w:r w:rsidRPr="00D94716">
        <w:t xml:space="preserve">, реестровый номер - </w:t>
      </w:r>
      <w:r w:rsidR="00372159" w:rsidRPr="00D94716">
        <w:t>22:02-6.622</w:t>
      </w:r>
      <w:r w:rsidRPr="00D94716">
        <w:t>;</w:t>
      </w:r>
    </w:p>
    <w:p w14:paraId="28239E9B" w14:textId="77777777" w:rsidR="006258AA" w:rsidRPr="00D94716" w:rsidRDefault="006258AA" w:rsidP="00B61D2A">
      <w:pPr>
        <w:pStyle w:val="afc"/>
      </w:pPr>
      <w:r w:rsidRPr="00D94716">
        <w:t>-</w:t>
      </w:r>
      <w:r w:rsidR="00372159" w:rsidRPr="00D94716">
        <w:t xml:space="preserve">Охранная зона объекта электросетевого хозяйства </w:t>
      </w:r>
      <w:r w:rsidR="000A1215">
        <w:t>«</w:t>
      </w:r>
      <w:r w:rsidR="00372159" w:rsidRPr="00D94716">
        <w:t>СКТП № 14-4-113</w:t>
      </w:r>
      <w:r w:rsidR="0023650E">
        <w:t>»</w:t>
      </w:r>
      <w:r w:rsidRPr="00D94716">
        <w:t xml:space="preserve">, реестровый номер - </w:t>
      </w:r>
      <w:r w:rsidR="00372159" w:rsidRPr="00D94716">
        <w:t>22:02-6.623</w:t>
      </w:r>
      <w:r w:rsidRPr="00D94716">
        <w:t>;</w:t>
      </w:r>
    </w:p>
    <w:p w14:paraId="798863F7" w14:textId="77777777" w:rsidR="006258AA" w:rsidRPr="00D94716" w:rsidRDefault="006258AA" w:rsidP="00B61D2A">
      <w:pPr>
        <w:pStyle w:val="afc"/>
      </w:pPr>
      <w:r w:rsidRPr="00D94716">
        <w:t>-</w:t>
      </w:r>
      <w:r w:rsidR="00372159" w:rsidRPr="00D94716">
        <w:t xml:space="preserve">Охранная зона объекта электросетевого хозяйства </w:t>
      </w:r>
      <w:r w:rsidR="000A1215">
        <w:t>«</w:t>
      </w:r>
      <w:r w:rsidR="00372159" w:rsidRPr="00D94716">
        <w:t>СКТП № 20-11-63</w:t>
      </w:r>
      <w:r w:rsidR="0023650E">
        <w:t>»</w:t>
      </w:r>
      <w:r w:rsidRPr="00D94716">
        <w:t xml:space="preserve">, реестровый номер - </w:t>
      </w:r>
      <w:r w:rsidR="00372159" w:rsidRPr="00D94716">
        <w:t>22:02-6.626</w:t>
      </w:r>
      <w:r w:rsidRPr="00D94716">
        <w:t>;</w:t>
      </w:r>
    </w:p>
    <w:p w14:paraId="006FFBC3" w14:textId="77777777" w:rsidR="00475702" w:rsidRPr="00D94716" w:rsidRDefault="00475702" w:rsidP="00B61D2A">
      <w:pPr>
        <w:pStyle w:val="afc"/>
      </w:pPr>
      <w:r w:rsidRPr="00D94716">
        <w:t>-</w:t>
      </w:r>
      <w:r w:rsidR="00372159" w:rsidRPr="00D94716">
        <w:t xml:space="preserve">Охранная зона объекта электросетевого хозяйства </w:t>
      </w:r>
      <w:r w:rsidR="000A1215">
        <w:t>«</w:t>
      </w:r>
      <w:r w:rsidR="00372159" w:rsidRPr="00D94716">
        <w:t>СКТП № 20-14-26</w:t>
      </w:r>
      <w:r w:rsidR="0023650E">
        <w:t>»</w:t>
      </w:r>
      <w:r w:rsidRPr="00D94716">
        <w:t xml:space="preserve">, реестровый номер - </w:t>
      </w:r>
      <w:r w:rsidR="00372159" w:rsidRPr="00D94716">
        <w:t>22:02-6.628</w:t>
      </w:r>
      <w:r w:rsidRPr="00D94716">
        <w:t>;</w:t>
      </w:r>
    </w:p>
    <w:p w14:paraId="631A1339" w14:textId="77777777" w:rsidR="00475702" w:rsidRPr="00D94716" w:rsidRDefault="00475702" w:rsidP="00B61D2A">
      <w:pPr>
        <w:pStyle w:val="afc"/>
      </w:pPr>
      <w:r w:rsidRPr="00D94716">
        <w:t>-</w:t>
      </w:r>
      <w:r w:rsidR="00885189" w:rsidRPr="00D94716">
        <w:t xml:space="preserve">Охранная зона объекта электросетевого хозяйства </w:t>
      </w:r>
      <w:r w:rsidR="000A1215">
        <w:t>«</w:t>
      </w:r>
      <w:r w:rsidR="00885189" w:rsidRPr="00D94716">
        <w:t>СКТП № 20-11-61</w:t>
      </w:r>
      <w:r w:rsidR="0023650E">
        <w:t>»</w:t>
      </w:r>
      <w:r w:rsidRPr="00D94716">
        <w:t xml:space="preserve">, реестровый номер - </w:t>
      </w:r>
      <w:r w:rsidR="00885189" w:rsidRPr="00D94716">
        <w:t>22:02-6.638</w:t>
      </w:r>
      <w:r w:rsidRPr="00D94716">
        <w:t>;</w:t>
      </w:r>
    </w:p>
    <w:p w14:paraId="7A605210" w14:textId="77777777" w:rsidR="00475702" w:rsidRPr="00D94716" w:rsidRDefault="00475702" w:rsidP="00B61D2A">
      <w:pPr>
        <w:pStyle w:val="afc"/>
      </w:pPr>
      <w:r w:rsidRPr="00D94716">
        <w:t>-</w:t>
      </w:r>
      <w:r w:rsidR="00885189" w:rsidRPr="00D94716">
        <w:t xml:space="preserve">Охранная зона объекта электросетевого хозяйства </w:t>
      </w:r>
      <w:r w:rsidR="000A1215">
        <w:t>«</w:t>
      </w:r>
      <w:r w:rsidR="00885189" w:rsidRPr="00D94716">
        <w:t>СКТП № 20-11-60</w:t>
      </w:r>
      <w:r w:rsidR="0023650E">
        <w:t>»</w:t>
      </w:r>
      <w:r w:rsidRPr="00D94716">
        <w:t xml:space="preserve">, реестровый номер - </w:t>
      </w:r>
      <w:r w:rsidR="00885189" w:rsidRPr="00D94716">
        <w:t>22:02-6.642</w:t>
      </w:r>
      <w:r w:rsidRPr="00D94716">
        <w:t>;</w:t>
      </w:r>
    </w:p>
    <w:p w14:paraId="5C392BBE" w14:textId="77777777" w:rsidR="00475702" w:rsidRPr="00D94716" w:rsidRDefault="00475702" w:rsidP="00B61D2A">
      <w:pPr>
        <w:pStyle w:val="afc"/>
      </w:pPr>
      <w:r w:rsidRPr="00D94716">
        <w:t>-</w:t>
      </w:r>
      <w:r w:rsidR="00885189" w:rsidRPr="00D94716">
        <w:t xml:space="preserve">Охранная зона объекта электросетевого хозяйства </w:t>
      </w:r>
      <w:r w:rsidR="000A1215">
        <w:t>«</w:t>
      </w:r>
      <w:r w:rsidR="00885189" w:rsidRPr="00D94716">
        <w:t>СКТП № 14-25-103</w:t>
      </w:r>
      <w:r w:rsidR="0023650E">
        <w:t>»</w:t>
      </w:r>
      <w:r w:rsidRPr="00D94716">
        <w:t xml:space="preserve">, реестровый номер - </w:t>
      </w:r>
      <w:r w:rsidR="00885189" w:rsidRPr="00D94716">
        <w:t>22:02-6.645</w:t>
      </w:r>
      <w:r w:rsidRPr="00D94716">
        <w:t>;</w:t>
      </w:r>
    </w:p>
    <w:p w14:paraId="185002A6" w14:textId="77777777" w:rsidR="00475702" w:rsidRPr="00D94716" w:rsidRDefault="00475702" w:rsidP="00B61D2A">
      <w:pPr>
        <w:pStyle w:val="afc"/>
      </w:pPr>
      <w:r w:rsidRPr="00D94716">
        <w:t>-</w:t>
      </w:r>
      <w:r w:rsidR="00885189" w:rsidRPr="00D94716">
        <w:t xml:space="preserve">Охранная зона объекта электросетевого хозяйства </w:t>
      </w:r>
      <w:r w:rsidR="000A1215">
        <w:t>«</w:t>
      </w:r>
      <w:r w:rsidR="00885189" w:rsidRPr="00D94716">
        <w:t>СКТП № 20-11-62</w:t>
      </w:r>
      <w:r w:rsidR="0023650E">
        <w:t>»</w:t>
      </w:r>
      <w:r w:rsidRPr="00D94716">
        <w:t xml:space="preserve">, реестровый номер - </w:t>
      </w:r>
      <w:r w:rsidR="00885189" w:rsidRPr="00D94716">
        <w:t>22:02-6.648</w:t>
      </w:r>
      <w:r w:rsidRPr="00D94716">
        <w:t>;</w:t>
      </w:r>
    </w:p>
    <w:p w14:paraId="50825FFD" w14:textId="77777777" w:rsidR="00475702" w:rsidRPr="00D94716" w:rsidRDefault="00475702" w:rsidP="00B61D2A">
      <w:pPr>
        <w:pStyle w:val="afc"/>
      </w:pPr>
      <w:r w:rsidRPr="00D94716">
        <w:t>-</w:t>
      </w:r>
      <w:r w:rsidR="00885189" w:rsidRPr="00D94716">
        <w:t xml:space="preserve">Охранная зона объекта электросетевого хозяйства </w:t>
      </w:r>
      <w:r w:rsidR="000A1215">
        <w:t>«</w:t>
      </w:r>
      <w:r w:rsidR="00885189" w:rsidRPr="00D94716">
        <w:t>СКТП № 34-1-62</w:t>
      </w:r>
      <w:r w:rsidR="0023650E">
        <w:t>»</w:t>
      </w:r>
      <w:r w:rsidRPr="00D94716">
        <w:t xml:space="preserve">, реестровый номер - </w:t>
      </w:r>
      <w:r w:rsidR="00885189" w:rsidRPr="00D94716">
        <w:t>22:02-6.666</w:t>
      </w:r>
      <w:r w:rsidRPr="00D94716">
        <w:t>;</w:t>
      </w:r>
    </w:p>
    <w:p w14:paraId="34A943E7" w14:textId="77777777" w:rsidR="00475702" w:rsidRPr="00D94716" w:rsidRDefault="00475702" w:rsidP="00B61D2A">
      <w:pPr>
        <w:pStyle w:val="afc"/>
      </w:pPr>
      <w:r w:rsidRPr="00D94716">
        <w:t>-</w:t>
      </w:r>
      <w:r w:rsidR="00885189" w:rsidRPr="00D94716">
        <w:t xml:space="preserve">Охранная зона объекта электросетевого хозяйства </w:t>
      </w:r>
      <w:r w:rsidR="000A1215">
        <w:t>«</w:t>
      </w:r>
      <w:r w:rsidR="00885189" w:rsidRPr="00D94716">
        <w:t>СКТП № 34-1-63</w:t>
      </w:r>
      <w:r w:rsidR="0023650E">
        <w:t>»</w:t>
      </w:r>
      <w:r w:rsidRPr="00D94716">
        <w:t xml:space="preserve">, реестровый номер - </w:t>
      </w:r>
      <w:r w:rsidR="00885189" w:rsidRPr="00D94716">
        <w:t>22:02-6.667</w:t>
      </w:r>
      <w:r w:rsidRPr="00D94716">
        <w:t>;</w:t>
      </w:r>
    </w:p>
    <w:p w14:paraId="5C9ECA56" w14:textId="77777777" w:rsidR="00475702" w:rsidRPr="00D94716" w:rsidRDefault="00475702" w:rsidP="00B61D2A">
      <w:pPr>
        <w:pStyle w:val="afc"/>
      </w:pPr>
      <w:r w:rsidRPr="00D94716">
        <w:lastRenderedPageBreak/>
        <w:t>-</w:t>
      </w:r>
      <w:r w:rsidR="00885189" w:rsidRPr="00D94716">
        <w:t xml:space="preserve">Охранная зона объекта электросетевого хозяйства </w:t>
      </w:r>
      <w:r w:rsidR="000A1215">
        <w:t>«</w:t>
      </w:r>
      <w:r w:rsidR="00885189" w:rsidRPr="00D94716">
        <w:t>СКТП № 34-1-64</w:t>
      </w:r>
      <w:r w:rsidR="0023650E">
        <w:t>»</w:t>
      </w:r>
      <w:r w:rsidRPr="00D94716">
        <w:t xml:space="preserve">, реестровый номер - </w:t>
      </w:r>
      <w:r w:rsidR="00885189" w:rsidRPr="00D94716">
        <w:t>22:02-6.669</w:t>
      </w:r>
      <w:r w:rsidRPr="00D94716">
        <w:t>;</w:t>
      </w:r>
    </w:p>
    <w:p w14:paraId="52C521C7" w14:textId="77777777" w:rsidR="00475702" w:rsidRPr="00D94716" w:rsidRDefault="00475702" w:rsidP="00B61D2A">
      <w:pPr>
        <w:pStyle w:val="afc"/>
      </w:pPr>
      <w:r w:rsidRPr="00D94716">
        <w:t>-</w:t>
      </w:r>
      <w:r w:rsidR="00885189" w:rsidRPr="00D94716">
        <w:t>Охранная зона объекта ЭСХ ВЛ-0,4кВ ф.1 от ТП-20-14-24</w:t>
      </w:r>
      <w:r w:rsidRPr="00D94716">
        <w:t xml:space="preserve">, реестровый номер - </w:t>
      </w:r>
      <w:r w:rsidR="00885189" w:rsidRPr="00D94716">
        <w:t>22:02-6.271</w:t>
      </w:r>
      <w:r w:rsidRPr="00D94716">
        <w:t>;</w:t>
      </w:r>
    </w:p>
    <w:p w14:paraId="6FADB5A4" w14:textId="77777777" w:rsidR="00475702" w:rsidRPr="00D94716" w:rsidRDefault="00475702" w:rsidP="00B61D2A">
      <w:pPr>
        <w:pStyle w:val="afc"/>
      </w:pPr>
      <w:r w:rsidRPr="00D94716">
        <w:t>-</w:t>
      </w:r>
      <w:r w:rsidR="00885189" w:rsidRPr="00D94716">
        <w:t xml:space="preserve">Зона с особыми условиями использования территорий (охранная зона) - Сооружение Сложный объект - ПС 110 кВ </w:t>
      </w:r>
      <w:r w:rsidR="000A1215">
        <w:t>«</w:t>
      </w:r>
      <w:r w:rsidR="00885189" w:rsidRPr="00D94716">
        <w:t>Бирюзовая Катунь</w:t>
      </w:r>
      <w:r w:rsidR="000A1215">
        <w:t>»</w:t>
      </w:r>
      <w:r w:rsidRPr="00D94716">
        <w:t xml:space="preserve">, реестровый номер - </w:t>
      </w:r>
      <w:r w:rsidR="00885189" w:rsidRPr="00D94716">
        <w:t>22:02-6.273</w:t>
      </w:r>
      <w:r w:rsidRPr="00D94716">
        <w:t>;</w:t>
      </w:r>
    </w:p>
    <w:p w14:paraId="761E596C" w14:textId="77777777" w:rsidR="00475702" w:rsidRPr="00D94716" w:rsidRDefault="00475702" w:rsidP="00B61D2A">
      <w:pPr>
        <w:pStyle w:val="afc"/>
      </w:pPr>
      <w:r w:rsidRPr="00D94716">
        <w:t>-</w:t>
      </w:r>
      <w:r w:rsidR="00885189" w:rsidRPr="00D94716">
        <w:t xml:space="preserve">Охранная зона коммунальных тепловых сетей </w:t>
      </w:r>
      <w:r w:rsidR="000A1215">
        <w:t>«</w:t>
      </w:r>
      <w:r w:rsidR="00885189" w:rsidRPr="00D94716">
        <w:t>сооружение коммунального хозяйства</w:t>
      </w:r>
      <w:r w:rsidR="000A1215">
        <w:t>»</w:t>
      </w:r>
      <w:r w:rsidRPr="00D94716">
        <w:t xml:space="preserve">, реестровый номер - </w:t>
      </w:r>
      <w:r w:rsidR="00885189" w:rsidRPr="00D94716">
        <w:t>22:02-6.282</w:t>
      </w:r>
      <w:r w:rsidRPr="00D94716">
        <w:t>;</w:t>
      </w:r>
    </w:p>
    <w:p w14:paraId="05598664" w14:textId="77777777" w:rsidR="00475702" w:rsidRPr="00D94716" w:rsidRDefault="00475702" w:rsidP="00B61D2A">
      <w:pPr>
        <w:pStyle w:val="afc"/>
      </w:pPr>
      <w:r w:rsidRPr="00D94716">
        <w:t>-</w:t>
      </w:r>
      <w:r w:rsidR="00A201BC" w:rsidRPr="00D94716">
        <w:t xml:space="preserve">Охранная зона линий и сооружений связи </w:t>
      </w:r>
      <w:r w:rsidR="000A1215">
        <w:t>«</w:t>
      </w:r>
      <w:r w:rsidR="00A201BC" w:rsidRPr="00D94716">
        <w:t>Сооружения подземного водозабора - сети диспетчеризации, автоматизации и передачи данных, кабельный колодец связи ККТ</w:t>
      </w:r>
      <w:r w:rsidR="000A1215">
        <w:t>»</w:t>
      </w:r>
      <w:r w:rsidRPr="00D94716">
        <w:t xml:space="preserve">, реестровый номер - </w:t>
      </w:r>
      <w:r w:rsidR="00A201BC" w:rsidRPr="00D94716">
        <w:t>22:02-6.285</w:t>
      </w:r>
      <w:r w:rsidRPr="00D94716">
        <w:t>;</w:t>
      </w:r>
    </w:p>
    <w:p w14:paraId="56854B12" w14:textId="77777777" w:rsidR="00475702" w:rsidRPr="00D94716" w:rsidRDefault="00475702" w:rsidP="00B61D2A">
      <w:pPr>
        <w:pStyle w:val="afc"/>
      </w:pPr>
      <w:r w:rsidRPr="00D94716">
        <w:t>-</w:t>
      </w:r>
      <w:r w:rsidR="00A201BC" w:rsidRPr="00D94716">
        <w:t xml:space="preserve">Охранная зона объекта электросетевого хозяйства </w:t>
      </w:r>
      <w:r w:rsidR="000A1215">
        <w:t>«</w:t>
      </w:r>
      <w:r w:rsidR="00A201BC" w:rsidRPr="00D94716">
        <w:t>Внутриплощадочные сети: кабельные сети электроснабжения 10 кВ, распределительные кабельные сети электроснабжения 0.4 кВ, РП-10 кВ, РТП-10/0.4 кВ, ТП-10/0.4 кВ, кабельный канал заглубленного типа</w:t>
      </w:r>
      <w:r w:rsidR="000A1215">
        <w:t>»</w:t>
      </w:r>
      <w:r w:rsidRPr="00D94716">
        <w:t xml:space="preserve">, реестровый номер - </w:t>
      </w:r>
      <w:r w:rsidR="00A201BC" w:rsidRPr="00D94716">
        <w:t>22:02-6.286</w:t>
      </w:r>
      <w:r w:rsidRPr="00D94716">
        <w:t>;</w:t>
      </w:r>
    </w:p>
    <w:p w14:paraId="529DD9D7" w14:textId="77777777" w:rsidR="00475702" w:rsidRPr="00D94716" w:rsidRDefault="00475702" w:rsidP="00B61D2A">
      <w:pPr>
        <w:pStyle w:val="afc"/>
      </w:pPr>
      <w:r w:rsidRPr="00D94716">
        <w:t>-</w:t>
      </w:r>
      <w:r w:rsidR="00DE5191" w:rsidRPr="00D94716">
        <w:t xml:space="preserve">Охранная зона линий и сооружений связи </w:t>
      </w:r>
      <w:r w:rsidR="000A1215">
        <w:t>«</w:t>
      </w:r>
      <w:r w:rsidR="00DE5191" w:rsidRPr="00D94716">
        <w:t>Внутриплощадочные сети: объекты связи: информационно-телекоммуникационные сети, сети системы диспетчерского управления инженерной инфраструктуры.</w:t>
      </w:r>
      <w:r w:rsidR="000A1215">
        <w:t>»</w:t>
      </w:r>
      <w:r w:rsidRPr="00D94716">
        <w:t xml:space="preserve">, реестровый номер - </w:t>
      </w:r>
      <w:r w:rsidR="00DE5191" w:rsidRPr="00D94716">
        <w:t>22:02-6.289</w:t>
      </w:r>
      <w:r w:rsidRPr="00D94716">
        <w:t>;</w:t>
      </w:r>
    </w:p>
    <w:p w14:paraId="0CBAE0F4" w14:textId="77777777" w:rsidR="00475702" w:rsidRPr="00D94716" w:rsidRDefault="00475702" w:rsidP="00B61D2A">
      <w:pPr>
        <w:pStyle w:val="afc"/>
      </w:pPr>
      <w:r w:rsidRPr="00D94716">
        <w:t>-</w:t>
      </w:r>
      <w:r w:rsidR="00DE5191" w:rsidRPr="00D94716">
        <w:t xml:space="preserve">Охранная зона линий и сооружений связи </w:t>
      </w:r>
      <w:r w:rsidR="000A1215">
        <w:t>«</w:t>
      </w:r>
      <w:r w:rsidR="00DE5191" w:rsidRPr="00D94716">
        <w:t>Учрежденческая автоматическая телефонная станция; внутриплощадочные информационно-телекоммуникационные сети и сети связи; внутриплощадочные сети системы диспетчерского управления инженерной инфраструктуры</w:t>
      </w:r>
      <w:r w:rsidR="000A1215">
        <w:t>»</w:t>
      </w:r>
      <w:r w:rsidRPr="00D94716">
        <w:t xml:space="preserve">, реестровый номер - </w:t>
      </w:r>
      <w:r w:rsidR="00DE5191" w:rsidRPr="00D94716">
        <w:t>22:02-6.293</w:t>
      </w:r>
      <w:r w:rsidRPr="00D94716">
        <w:t>;</w:t>
      </w:r>
    </w:p>
    <w:p w14:paraId="7854ADEE" w14:textId="77777777" w:rsidR="00475702" w:rsidRPr="00D94716" w:rsidRDefault="00475702" w:rsidP="00B61D2A">
      <w:pPr>
        <w:pStyle w:val="afc"/>
      </w:pPr>
      <w:r w:rsidRPr="00D94716">
        <w:t>-</w:t>
      </w:r>
      <w:r w:rsidR="00DE5191" w:rsidRPr="00D94716">
        <w:t xml:space="preserve">Охранная зона объекта электросетевого хозяйства </w:t>
      </w:r>
      <w:r w:rsidR="000A1215">
        <w:t>«</w:t>
      </w:r>
      <w:r w:rsidR="00DE5191" w:rsidRPr="00D94716">
        <w:t>Сооружение электроэнергетики</w:t>
      </w:r>
      <w:r w:rsidR="000A1215">
        <w:t>»</w:t>
      </w:r>
      <w:r w:rsidRPr="00D94716">
        <w:t xml:space="preserve">, реестровый номер - </w:t>
      </w:r>
      <w:r w:rsidR="00DE5191" w:rsidRPr="00D94716">
        <w:t>22:02-6.295</w:t>
      </w:r>
      <w:r w:rsidRPr="00D94716">
        <w:t>;</w:t>
      </w:r>
    </w:p>
    <w:p w14:paraId="63A173A0" w14:textId="77777777" w:rsidR="00475702" w:rsidRPr="00D94716" w:rsidRDefault="00475702" w:rsidP="00B61D2A">
      <w:pPr>
        <w:pStyle w:val="afc"/>
      </w:pPr>
      <w:r w:rsidRPr="00D94716">
        <w:t>-</w:t>
      </w:r>
      <w:r w:rsidR="00DE5191" w:rsidRPr="00D94716">
        <w:t xml:space="preserve">Охранная зона коммунальных тепловых сетей </w:t>
      </w:r>
      <w:r w:rsidR="000A1215">
        <w:t>«</w:t>
      </w:r>
      <w:r w:rsidR="00DE5191" w:rsidRPr="00D94716">
        <w:t>Внутриплощадочные сети: тепловые сети коммунальной зоны, проходной канал</w:t>
      </w:r>
      <w:r w:rsidR="000A1215">
        <w:t>»</w:t>
      </w:r>
      <w:r w:rsidRPr="00D94716">
        <w:t xml:space="preserve">, реестровый номер - </w:t>
      </w:r>
      <w:r w:rsidR="00DE5191" w:rsidRPr="00D94716">
        <w:t>22:02-6.300</w:t>
      </w:r>
      <w:r w:rsidRPr="00D94716">
        <w:t>;</w:t>
      </w:r>
    </w:p>
    <w:p w14:paraId="43DDBE2E" w14:textId="77777777" w:rsidR="00475702" w:rsidRPr="00D94716" w:rsidRDefault="00475702" w:rsidP="00B61D2A">
      <w:pPr>
        <w:pStyle w:val="afc"/>
      </w:pPr>
      <w:r w:rsidRPr="00D94716">
        <w:t>-</w:t>
      </w:r>
      <w:r w:rsidR="00DE5191" w:rsidRPr="00D94716">
        <w:t xml:space="preserve">Охранная зона объекта газоснабжения </w:t>
      </w:r>
      <w:r w:rsidR="000A1215">
        <w:t>«</w:t>
      </w:r>
      <w:r w:rsidR="00DE5191" w:rsidRPr="00D94716">
        <w:t>Внутриплощадочные сети: объекты газоснабжения: подземный газопровод высокого давления II категории</w:t>
      </w:r>
      <w:r w:rsidR="000A1215">
        <w:t>»</w:t>
      </w:r>
      <w:r w:rsidRPr="00D94716">
        <w:t xml:space="preserve">, реестровый номер - </w:t>
      </w:r>
      <w:r w:rsidR="00DE5191" w:rsidRPr="00D94716">
        <w:t>22:02-6.301</w:t>
      </w:r>
      <w:r w:rsidRPr="00D94716">
        <w:t>;</w:t>
      </w:r>
    </w:p>
    <w:p w14:paraId="2CD5CA9F" w14:textId="77777777" w:rsidR="00475702" w:rsidRPr="00D94716" w:rsidRDefault="00475702" w:rsidP="00B61D2A">
      <w:pPr>
        <w:pStyle w:val="afc"/>
      </w:pPr>
      <w:r w:rsidRPr="00D94716">
        <w:t>-</w:t>
      </w:r>
      <w:r w:rsidR="00DE5191" w:rsidRPr="00D94716">
        <w:t>Охранная зона воздушной линии электропередачи 10 кВ Л-20-11, расположенной в Алтайском районе Алтайского края</w:t>
      </w:r>
      <w:r w:rsidRPr="00D94716">
        <w:t xml:space="preserve">, реестровый номер - </w:t>
      </w:r>
      <w:r w:rsidR="00DE5191" w:rsidRPr="00D94716">
        <w:t>22:02-6.312</w:t>
      </w:r>
      <w:r w:rsidRPr="00D94716">
        <w:t>;</w:t>
      </w:r>
    </w:p>
    <w:p w14:paraId="20CAFC6C" w14:textId="77777777" w:rsidR="00475702" w:rsidRPr="00D94716" w:rsidRDefault="00475702" w:rsidP="00B61D2A">
      <w:pPr>
        <w:pStyle w:val="afc"/>
      </w:pPr>
      <w:r w:rsidRPr="00D94716">
        <w:t>-</w:t>
      </w:r>
      <w:r w:rsidR="00637BA5" w:rsidRPr="00D94716">
        <w:t xml:space="preserve">Охранная зона объекта газоснабжения </w:t>
      </w:r>
      <w:r w:rsidR="000A1215">
        <w:t>«</w:t>
      </w:r>
      <w:r w:rsidR="00637BA5" w:rsidRPr="00D94716">
        <w:t>Внутриплощадочные сети: газопровод высокого давления I категории; газопровод высокого давления II категории; газопровод среднего давления; газопровод низкого давления; газорегуляторные пункты</w:t>
      </w:r>
      <w:r w:rsidR="000A1215">
        <w:t>»</w:t>
      </w:r>
      <w:r w:rsidRPr="00D94716">
        <w:t xml:space="preserve">, реестровый номер - </w:t>
      </w:r>
      <w:r w:rsidR="00DE5191" w:rsidRPr="00D94716">
        <w:t>22:02-6.315</w:t>
      </w:r>
      <w:r w:rsidRPr="00D94716">
        <w:t>;</w:t>
      </w:r>
    </w:p>
    <w:p w14:paraId="264279BA" w14:textId="77777777" w:rsidR="00475702" w:rsidRPr="00D94716" w:rsidRDefault="00475702" w:rsidP="00B61D2A">
      <w:pPr>
        <w:pStyle w:val="afc"/>
      </w:pPr>
      <w:r w:rsidRPr="00D94716">
        <w:t>-</w:t>
      </w:r>
      <w:r w:rsidR="00637BA5" w:rsidRPr="00D94716">
        <w:t xml:space="preserve">Охранная зона линий и сооружений связи </w:t>
      </w:r>
      <w:r w:rsidR="000A1215">
        <w:t>«</w:t>
      </w:r>
      <w:r w:rsidR="00637BA5" w:rsidRPr="00D94716">
        <w:t>Сооружение связи</w:t>
      </w:r>
      <w:r w:rsidR="000A1215">
        <w:t>»</w:t>
      </w:r>
      <w:r w:rsidRPr="00D94716">
        <w:t xml:space="preserve">, реестровый номер - </w:t>
      </w:r>
      <w:r w:rsidR="00637BA5" w:rsidRPr="00D94716">
        <w:t>22:02-6.317</w:t>
      </w:r>
      <w:r w:rsidRPr="00D94716">
        <w:t>;</w:t>
      </w:r>
    </w:p>
    <w:p w14:paraId="5F449AC7" w14:textId="77777777" w:rsidR="00475702" w:rsidRPr="00D94716" w:rsidRDefault="00475702" w:rsidP="00B61D2A">
      <w:pPr>
        <w:pStyle w:val="afc"/>
      </w:pPr>
      <w:r w:rsidRPr="00D94716">
        <w:lastRenderedPageBreak/>
        <w:t>-</w:t>
      </w:r>
      <w:r w:rsidR="00637BA5" w:rsidRPr="00D94716">
        <w:t xml:space="preserve">Охранная зона объекта электросетевого хозяйства </w:t>
      </w:r>
      <w:r w:rsidR="000A1215">
        <w:t>«</w:t>
      </w:r>
      <w:r w:rsidR="00637BA5" w:rsidRPr="00D94716">
        <w:t>Сети электроснабжения 10 кВ., комплектная трансформаторная подстанция контейнерного типа 2КТПК-630/10/0.4</w:t>
      </w:r>
      <w:r w:rsidR="000A1215">
        <w:t>»</w:t>
      </w:r>
      <w:r w:rsidRPr="00D94716">
        <w:t xml:space="preserve">, реестровый номер - </w:t>
      </w:r>
      <w:r w:rsidR="00637BA5" w:rsidRPr="00D94716">
        <w:t>22:02-6.318</w:t>
      </w:r>
      <w:r w:rsidRPr="00D94716">
        <w:t>;</w:t>
      </w:r>
    </w:p>
    <w:p w14:paraId="65F2A5B3" w14:textId="77777777" w:rsidR="00475702" w:rsidRPr="00D94716" w:rsidRDefault="00475702" w:rsidP="00B61D2A">
      <w:pPr>
        <w:pStyle w:val="afc"/>
      </w:pPr>
      <w:r w:rsidRPr="00D94716">
        <w:t>-</w:t>
      </w:r>
      <w:r w:rsidR="00637BA5" w:rsidRPr="00D94716">
        <w:t xml:space="preserve">Охранная зона объекта электросетевого хозяйства </w:t>
      </w:r>
      <w:r w:rsidR="000A1215">
        <w:t>«</w:t>
      </w:r>
      <w:r w:rsidR="00637BA5" w:rsidRPr="00D94716">
        <w:t>сооружение электроэнергетики</w:t>
      </w:r>
      <w:r w:rsidR="000A1215">
        <w:t>»</w:t>
      </w:r>
      <w:r w:rsidRPr="00D94716">
        <w:t xml:space="preserve">, реестровый номер - </w:t>
      </w:r>
      <w:r w:rsidR="00637BA5" w:rsidRPr="00D94716">
        <w:t>22:02-6.304</w:t>
      </w:r>
      <w:r w:rsidRPr="00D94716">
        <w:t>;</w:t>
      </w:r>
    </w:p>
    <w:p w14:paraId="28CBA2F7" w14:textId="77777777" w:rsidR="00475702" w:rsidRPr="00D94716" w:rsidRDefault="00475702" w:rsidP="00B61D2A">
      <w:pPr>
        <w:pStyle w:val="afc"/>
      </w:pPr>
      <w:r w:rsidRPr="00D94716">
        <w:t>-</w:t>
      </w:r>
      <w:r w:rsidR="00637BA5" w:rsidRPr="00D94716">
        <w:t xml:space="preserve">Охранная зона объекта электросетевого хозяйства </w:t>
      </w:r>
      <w:r w:rsidR="000A1215">
        <w:t>«</w:t>
      </w:r>
      <w:r w:rsidR="00637BA5" w:rsidRPr="00D94716">
        <w:t>Сети электроснабжения 0.4 кВ., кабельный колодец ККМ, дизель-генераторная установка мощностью 630 кВА</w:t>
      </w:r>
      <w:r w:rsidR="000A1215">
        <w:t>»</w:t>
      </w:r>
      <w:r w:rsidRPr="00D94716">
        <w:t xml:space="preserve">, реестровый номер - </w:t>
      </w:r>
      <w:r w:rsidR="00637BA5" w:rsidRPr="00D94716">
        <w:t>22:02-6.326</w:t>
      </w:r>
      <w:r w:rsidRPr="00D94716">
        <w:t>;</w:t>
      </w:r>
    </w:p>
    <w:p w14:paraId="27379687" w14:textId="77777777" w:rsidR="00475702" w:rsidRPr="00D94716" w:rsidRDefault="00475702" w:rsidP="00B61D2A">
      <w:pPr>
        <w:pStyle w:val="afc"/>
      </w:pPr>
      <w:r w:rsidRPr="00D94716">
        <w:t>-</w:t>
      </w:r>
      <w:r w:rsidR="00AE5A64" w:rsidRPr="00D94716">
        <w:t xml:space="preserve">Охранная зона объекта электросетевого хозяйства </w:t>
      </w:r>
      <w:r w:rsidR="000A1215">
        <w:t>«</w:t>
      </w:r>
      <w:r w:rsidR="00AE5A64" w:rsidRPr="00D94716">
        <w:t>Объекты энергетического хозяйства: распределительные кабельные сети электроснабжения 10 кВ; распределительные кабельные сети электроснабжения 0.4 кВ,траснформаторные подстанции ТП-10/0,4 кВ</w:t>
      </w:r>
      <w:r w:rsidR="000A1215">
        <w:t>»</w:t>
      </w:r>
      <w:r w:rsidRPr="00D94716">
        <w:t xml:space="preserve">, реестровый номер - </w:t>
      </w:r>
      <w:r w:rsidR="00AE5A64" w:rsidRPr="00D94716">
        <w:t>22:02-6.327</w:t>
      </w:r>
      <w:r w:rsidRPr="00D94716">
        <w:t>;</w:t>
      </w:r>
    </w:p>
    <w:p w14:paraId="1A9686BF" w14:textId="77777777" w:rsidR="00475702" w:rsidRPr="00D94716" w:rsidRDefault="00475702" w:rsidP="00B61D2A">
      <w:pPr>
        <w:pStyle w:val="afc"/>
      </w:pPr>
      <w:r w:rsidRPr="00D94716">
        <w:t>-</w:t>
      </w:r>
      <w:r w:rsidR="00AE5A64" w:rsidRPr="00D94716">
        <w:t xml:space="preserve">Охранная зона объекта электросетевого хозяйства </w:t>
      </w:r>
      <w:r w:rsidR="000A1215">
        <w:t>«</w:t>
      </w:r>
      <w:r w:rsidR="00AE5A64" w:rsidRPr="00D94716">
        <w:t>СТП № 14-4-118 25 кВа</w:t>
      </w:r>
      <w:r w:rsidR="000A1215">
        <w:t>»</w:t>
      </w:r>
      <w:r w:rsidRPr="00D94716">
        <w:t xml:space="preserve">, реестровый номер - </w:t>
      </w:r>
      <w:r w:rsidR="00AE5A64" w:rsidRPr="00D94716">
        <w:t>22:02-6.765</w:t>
      </w:r>
      <w:r w:rsidRPr="00D94716">
        <w:t>;</w:t>
      </w:r>
    </w:p>
    <w:p w14:paraId="1BBC0EBA" w14:textId="77777777" w:rsidR="00475702" w:rsidRPr="00D94716" w:rsidRDefault="00475702" w:rsidP="00B61D2A">
      <w:pPr>
        <w:pStyle w:val="afc"/>
      </w:pPr>
      <w:r w:rsidRPr="00D94716">
        <w:t>-</w:t>
      </w:r>
      <w:r w:rsidR="00D94D44" w:rsidRPr="00D94716">
        <w:t xml:space="preserve">Охранная зона объекта электросетевого хозяйства </w:t>
      </w:r>
      <w:r w:rsidR="000A1215">
        <w:t>«</w:t>
      </w:r>
      <w:r w:rsidR="00D94D44" w:rsidRPr="00D94716">
        <w:t>КТП №14-25-108 250 кВа</w:t>
      </w:r>
      <w:r w:rsidR="000A1215">
        <w:t>»</w:t>
      </w:r>
      <w:r w:rsidRPr="00D94716">
        <w:t xml:space="preserve">, реестровый номер - </w:t>
      </w:r>
      <w:r w:rsidR="00D94D44" w:rsidRPr="00D94716">
        <w:t>22:02-6.766</w:t>
      </w:r>
      <w:r w:rsidRPr="00D94716">
        <w:t>;</w:t>
      </w:r>
    </w:p>
    <w:p w14:paraId="188DB809" w14:textId="77777777" w:rsidR="002E7CBA" w:rsidRPr="007C5874" w:rsidRDefault="00475702" w:rsidP="007C5874">
      <w:pPr>
        <w:pStyle w:val="afc"/>
      </w:pPr>
      <w:r w:rsidRPr="00D94716">
        <w:t>-</w:t>
      </w:r>
      <w:r w:rsidR="00D94D44" w:rsidRPr="00D94716">
        <w:t>охранная зона линии электропередачи кабельная дома операторов ГРС с. Нижняя Каянча</w:t>
      </w:r>
      <w:r w:rsidRPr="00D94716">
        <w:t xml:space="preserve">, реестровый номер - </w:t>
      </w:r>
      <w:r w:rsidR="00D94D44" w:rsidRPr="00D94716">
        <w:t>22:02-6.311</w:t>
      </w:r>
      <w:r w:rsidR="002E7CBA" w:rsidRPr="00CB0185">
        <w:t>.</w:t>
      </w:r>
    </w:p>
    <w:p w14:paraId="0FD9E92B" w14:textId="77777777" w:rsidR="00403D27" w:rsidRPr="008D0198" w:rsidRDefault="00403D27" w:rsidP="00403D27">
      <w:pPr>
        <w:pStyle w:val="b2"/>
        <w:rPr>
          <w:szCs w:val="28"/>
          <w:highlight w:val="lightGray"/>
        </w:rPr>
      </w:pPr>
    </w:p>
    <w:bookmarkEnd w:id="75"/>
    <w:p w14:paraId="35D2DD6E" w14:textId="77777777" w:rsidR="00FD0864" w:rsidRPr="00BE1128" w:rsidRDefault="006F5A54" w:rsidP="00320643">
      <w:pPr>
        <w:pStyle w:val="52"/>
        <w:ind w:firstLine="709"/>
        <w:jc w:val="both"/>
        <w:outlineLvl w:val="9"/>
        <w:rPr>
          <w:b w:val="0"/>
          <w:i/>
        </w:rPr>
      </w:pPr>
      <w:r w:rsidRPr="00BE1128">
        <w:rPr>
          <w:b w:val="0"/>
          <w:i/>
        </w:rPr>
        <w:t>Охранные и защитные зоны объектов культурного наследия</w:t>
      </w:r>
    </w:p>
    <w:p w14:paraId="75859163" w14:textId="77777777" w:rsidR="00C66680" w:rsidRPr="00BE1128" w:rsidRDefault="00C66680" w:rsidP="00C66680">
      <w:pPr>
        <w:pStyle w:val="aff"/>
        <w:ind w:firstLine="708"/>
        <w:jc w:val="left"/>
        <w:rPr>
          <w:i w:val="0"/>
        </w:rPr>
      </w:pPr>
      <w:r w:rsidRPr="00BE1128">
        <w:rPr>
          <w:i w:val="0"/>
        </w:rPr>
        <w:t xml:space="preserve">Разработанные проекты зон охраны объектов культурного наследия на территории </w:t>
      </w:r>
      <w:r w:rsidR="00287300" w:rsidRPr="00BE1128">
        <w:rPr>
          <w:i w:val="0"/>
        </w:rPr>
        <w:t>сельсовета</w:t>
      </w:r>
      <w:r w:rsidRPr="00BE1128">
        <w:rPr>
          <w:i w:val="0"/>
        </w:rPr>
        <w:t xml:space="preserve"> отсутствуют.</w:t>
      </w:r>
    </w:p>
    <w:p w14:paraId="2027674C" w14:textId="77777777" w:rsidR="00793E96" w:rsidRPr="00BE1128" w:rsidRDefault="00793E96" w:rsidP="00793E96">
      <w:pPr>
        <w:pStyle w:val="afc"/>
      </w:pPr>
      <w:r w:rsidRPr="00BE1128">
        <w:t>В соответствии со ст. 33 Закона № 73-ФЗ 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нарушения установленного порядка их использования, незаконного перемещения и предотвращения других действий, могущих причинить вред объектам культурного наследия.</w:t>
      </w:r>
    </w:p>
    <w:p w14:paraId="22B28A7B" w14:textId="77777777" w:rsidR="00793E96" w:rsidRPr="00BE1128" w:rsidRDefault="00793E96" w:rsidP="00793E96">
      <w:pPr>
        <w:pStyle w:val="afc"/>
      </w:pPr>
      <w:r w:rsidRPr="00BE1128">
        <w:t>В целях обеспечения сохранности объектов культурного наследия устанавливаются ограничения (обременения) права собственности, других вещных прав, а также иных имущественных прав, являющиеся установленными пп.1-3 статьи 47.3 Закона № 73-ФЗ требованиями к содержанию и использованию объектов культурного наследия, включенных в реестр, и выявленных объектов культурного наследия, а именно: при содержании и использовании объекта культурного наследия лица, владеющие объектом культурного наследия, обязаны осуществлять расходы на содержание объекта культурного наследия и поддержание его в надлежащем техническом, санитарном и противопожарном состоянии, не проводить работы, изменяющие предмет охраны объекта культурного наследия, либо изменяющие облик, объемно-планировочные и конструктивные решения и структуры, интерьер (в случае, если предмет охраны не определен).</w:t>
      </w:r>
    </w:p>
    <w:p w14:paraId="3677492E" w14:textId="77777777" w:rsidR="00793E96" w:rsidRPr="00BE1128" w:rsidRDefault="00793E96" w:rsidP="00793E96">
      <w:pPr>
        <w:pStyle w:val="afc"/>
      </w:pPr>
      <w:r w:rsidRPr="00BE1128">
        <w:t xml:space="preserve">На основании ст. 5.1 Закона № 73-ФЗ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w:t>
      </w:r>
      <w:r w:rsidRPr="00BE1128">
        <w:lastRenderedPageBreak/>
        <w:t>территории памятника или ансамбля объектов капитального строительства, а также проведение земляных, строительных, мелиоративных и других видов работ, за исключением работ по сохранению объектов культурного наследия, либо вышеназванные работы могут проводиться при условии обеспечения сохранности объектов культурного наследия.</w:t>
      </w:r>
    </w:p>
    <w:p w14:paraId="193F41E7" w14:textId="77777777" w:rsidR="006F5A54" w:rsidRPr="00BE1128" w:rsidRDefault="006F5A54" w:rsidP="00793E96">
      <w:pPr>
        <w:pStyle w:val="afc"/>
      </w:pPr>
      <w:r w:rsidRPr="00BE1128">
        <w:t>В соответствии со ст. 36 Закона № 73-ФЗ проектирование и проведение земляных, строительных, хозяйственных и иных работ осуществляются при отсутствии на данной территории объектов культурного наследия. Любые работы на земельном участке, непосредственно связанном с земельным участком в границах территории объекта культурного наследия, проводятся при наличии в проектной документации обязательных разделов об обеспечении сохранности указанного объекта культурного наследия. Раздел подлежит государственной историко-культурной экспертизе и согласовывается со службой (ст. 30 Закона № 73-ФЗ).</w:t>
      </w:r>
    </w:p>
    <w:p w14:paraId="2AD00CBE" w14:textId="77777777" w:rsidR="00FD0864" w:rsidRPr="00BE1128" w:rsidRDefault="006F5A54" w:rsidP="006F5A54">
      <w:pPr>
        <w:pStyle w:val="afc"/>
      </w:pPr>
      <w:r w:rsidRPr="00BE1128">
        <w:t>Для определения наличия либо отсутствия объектов культурного наследия либо объектов, обладающих признаками объекта культурного наследия п.3 ст.31 Закона №73-ФЗ предусмотрено проведение историко-культурной экспертизы на земельных участках, участках лесного фонда либо водных объектах или их частях, подлежащих воздействию земляных, строительных, мелиоративных, хозяйственных работ, указанных в ст. 30 Закона №73-ФЗ работ по использованию лесов и иных работ, путем археологической разведки, в порядке, определенном ст. 45.1 Закона №73-ФЗ.</w:t>
      </w:r>
    </w:p>
    <w:p w14:paraId="0A8595FD" w14:textId="77777777" w:rsidR="00287300" w:rsidRPr="00BE1128" w:rsidRDefault="00287300" w:rsidP="006F5A54">
      <w:pPr>
        <w:pStyle w:val="afc"/>
      </w:pPr>
    </w:p>
    <w:p w14:paraId="41D7D0E5" w14:textId="77777777" w:rsidR="00FD0864" w:rsidRPr="00D15305" w:rsidRDefault="00FD0864" w:rsidP="00320643">
      <w:pPr>
        <w:pStyle w:val="52"/>
        <w:ind w:firstLine="709"/>
        <w:jc w:val="both"/>
        <w:outlineLvl w:val="9"/>
        <w:rPr>
          <w:b w:val="0"/>
          <w:i/>
        </w:rPr>
      </w:pPr>
      <w:r w:rsidRPr="00D15305">
        <w:rPr>
          <w:b w:val="0"/>
          <w:i/>
        </w:rPr>
        <w:t>Придорожные полосы автомобильных дорог</w:t>
      </w:r>
    </w:p>
    <w:p w14:paraId="0F75ADB2" w14:textId="77777777" w:rsidR="006F5A54" w:rsidRPr="00D15305" w:rsidRDefault="006F5A54" w:rsidP="006F5A54">
      <w:pPr>
        <w:pStyle w:val="afc"/>
      </w:pPr>
      <w:r w:rsidRPr="00D15305">
        <w:t xml:space="preserve">Для автомобильных дорог (за исключением автомобильных дорог, расположенных в границах населенных пунктов), придорожные полосы устанавливаются в соответствии с Федеральным законом </w:t>
      </w:r>
      <w:r w:rsidR="000A1215" w:rsidRPr="00D15305">
        <w:t>«</w:t>
      </w:r>
      <w:r w:rsidRPr="00D15305">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0A1215" w:rsidRPr="00D15305">
        <w:t>»</w:t>
      </w:r>
      <w:r w:rsidRPr="00D15305">
        <w:t xml:space="preserve"> от 08.11.2007 № 257-ФЗ.</w:t>
      </w:r>
    </w:p>
    <w:p w14:paraId="30954A99" w14:textId="77777777" w:rsidR="007A4363" w:rsidRPr="00D15305" w:rsidRDefault="007A4363" w:rsidP="007A4363">
      <w:pPr>
        <w:pStyle w:val="afc"/>
      </w:pPr>
      <w:r w:rsidRPr="00D15305">
        <w:t>Для автомобильных дорог I и II технической категорий ширина придорожной полосы ровна 75 м.</w:t>
      </w:r>
    </w:p>
    <w:p w14:paraId="6A5BAD9D" w14:textId="5272ECDF" w:rsidR="006F5A54" w:rsidRPr="00D15305" w:rsidRDefault="006F5A54" w:rsidP="006F5A54">
      <w:pPr>
        <w:pStyle w:val="afc"/>
      </w:pPr>
      <w:r w:rsidRPr="00D15305">
        <w:t>Для автомобильных дорог III и IV технической категори</w:t>
      </w:r>
      <w:r w:rsidR="007A4363" w:rsidRPr="00D15305">
        <w:t>й</w:t>
      </w:r>
      <w:r w:rsidRPr="00D15305">
        <w:t xml:space="preserve"> ширина придорожной полосы ровна 50 м.</w:t>
      </w:r>
    </w:p>
    <w:p w14:paraId="5A205EAA" w14:textId="77777777" w:rsidR="00FD0864" w:rsidRPr="00D15305" w:rsidRDefault="006F5A54" w:rsidP="006F5A54">
      <w:pPr>
        <w:pStyle w:val="afc"/>
      </w:pPr>
      <w:r w:rsidRPr="00D15305">
        <w:t>Для автомобильных дорог V технической категории ширина придорожной полосы ровна 25 м.</w:t>
      </w:r>
    </w:p>
    <w:p w14:paraId="26DC788D" w14:textId="77777777" w:rsidR="006F5A54" w:rsidRPr="008D0198" w:rsidRDefault="006F5A54" w:rsidP="00320643">
      <w:pPr>
        <w:pStyle w:val="afc"/>
        <w:rPr>
          <w:highlight w:val="lightGray"/>
        </w:rPr>
      </w:pPr>
    </w:p>
    <w:p w14:paraId="73097610" w14:textId="77777777" w:rsidR="006F5A54" w:rsidRPr="00D15305" w:rsidRDefault="006F5A54" w:rsidP="006F5A54">
      <w:pPr>
        <w:pStyle w:val="52"/>
        <w:ind w:firstLine="709"/>
        <w:jc w:val="both"/>
        <w:outlineLvl w:val="9"/>
        <w:rPr>
          <w:b w:val="0"/>
          <w:i/>
        </w:rPr>
      </w:pPr>
      <w:r w:rsidRPr="00D15305">
        <w:rPr>
          <w:b w:val="0"/>
          <w:i/>
        </w:rPr>
        <w:t>Охранная зона объектов электроэнергетики (объектов электросетевого хозяйства и объектов по производству электрической энергии)</w:t>
      </w:r>
    </w:p>
    <w:p w14:paraId="4D033088" w14:textId="77777777" w:rsidR="009B55A2" w:rsidRPr="00D15305" w:rsidRDefault="009B55A2" w:rsidP="009B55A2">
      <w:pPr>
        <w:pStyle w:val="afc"/>
      </w:pPr>
      <w:r w:rsidRPr="00D15305">
        <w:t xml:space="preserve">Согласно Постановлению Правительства РФ от 24.02.2009 №160 (ред. от 21.12.2018) </w:t>
      </w:r>
      <w:r w:rsidR="000A1215" w:rsidRPr="00D15305">
        <w:t>«</w:t>
      </w:r>
      <w:r w:rsidRPr="00D15305">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0A1215" w:rsidRPr="00D15305">
        <w:t>»</w:t>
      </w:r>
      <w:r w:rsidRPr="00D15305">
        <w:t xml:space="preserve"> (вместе с </w:t>
      </w:r>
      <w:r w:rsidR="000A1215" w:rsidRPr="00D15305">
        <w:t>«</w:t>
      </w:r>
      <w:r w:rsidRPr="00D15305">
        <w:t xml:space="preserve">Правилами установления охранных зон объектов электросетевого хозяйства и особых </w:t>
      </w:r>
      <w:r w:rsidRPr="00D15305">
        <w:lastRenderedPageBreak/>
        <w:t>условий использования земельных участков, расположенных в границах таких зон</w:t>
      </w:r>
      <w:r w:rsidR="000A1215" w:rsidRPr="00D15305">
        <w:t>»</w:t>
      </w:r>
      <w:r w:rsidRPr="00D15305">
        <w:t>) охранные зоны устанавливаются для всех объектов электросетевого хозяйства:</w:t>
      </w:r>
    </w:p>
    <w:p w14:paraId="0E69C0D4" w14:textId="77777777" w:rsidR="009B55A2" w:rsidRPr="00D15305" w:rsidRDefault="009B55A2" w:rsidP="009B55A2">
      <w:pPr>
        <w:pStyle w:val="afc"/>
      </w:pPr>
      <w:r w:rsidRPr="00D15305">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14:paraId="0A173C51" w14:textId="77777777" w:rsidR="00EE10AE" w:rsidRPr="00D15305" w:rsidRDefault="00EE10AE" w:rsidP="009B55A2">
      <w:pPr>
        <w:pStyle w:val="afffb"/>
      </w:pPr>
    </w:p>
    <w:p w14:paraId="3871A4DA" w14:textId="77777777" w:rsidR="009B55A2" w:rsidRPr="00D15305" w:rsidRDefault="009B55A2" w:rsidP="009B55A2">
      <w:pPr>
        <w:pStyle w:val="afffb"/>
      </w:pPr>
      <w:r w:rsidRPr="00D15305">
        <w:t>Таблица 2.3.14-1</w:t>
      </w:r>
    </w:p>
    <w:p w14:paraId="7ACE0639" w14:textId="77777777" w:rsidR="009B55A2" w:rsidRPr="00D15305" w:rsidRDefault="009B55A2" w:rsidP="009B55A2">
      <w:pPr>
        <w:pStyle w:val="afffb"/>
      </w:pPr>
    </w:p>
    <w:p w14:paraId="4CD1C067" w14:textId="77777777" w:rsidR="009B55A2" w:rsidRPr="00D15305" w:rsidRDefault="009B55A2" w:rsidP="009B55A2">
      <w:pPr>
        <w:pStyle w:val="afffb"/>
        <w:jc w:val="center"/>
      </w:pPr>
      <w:r w:rsidRPr="00D15305">
        <w:t>Требования к границам установления охранных зон объектов электросетевого хозяйства</w:t>
      </w:r>
    </w:p>
    <w:tbl>
      <w:tblPr>
        <w:tblStyle w:val="afe"/>
        <w:tblW w:w="5000" w:type="pct"/>
        <w:tblLook w:val="04A0" w:firstRow="1" w:lastRow="0" w:firstColumn="1" w:lastColumn="0" w:noHBand="0" w:noVBand="1"/>
      </w:tblPr>
      <w:tblGrid>
        <w:gridCol w:w="1884"/>
        <w:gridCol w:w="7460"/>
      </w:tblGrid>
      <w:tr w:rsidR="009B55A2" w:rsidRPr="00D15305" w14:paraId="3ADC9E52" w14:textId="77777777" w:rsidTr="009B55A2">
        <w:trPr>
          <w:tblHeader/>
        </w:trPr>
        <w:tc>
          <w:tcPr>
            <w:tcW w:w="1008" w:type="pct"/>
            <w:vAlign w:val="center"/>
            <w:hideMark/>
          </w:tcPr>
          <w:p w14:paraId="25CF0776" w14:textId="77777777" w:rsidR="009B55A2" w:rsidRPr="00D15305" w:rsidRDefault="009B55A2" w:rsidP="009B55A2">
            <w:pPr>
              <w:pStyle w:val="afa"/>
              <w:rPr>
                <w:bCs w:val="0"/>
                <w:lang w:eastAsia="ru-RU"/>
              </w:rPr>
            </w:pPr>
            <w:bookmarkStart w:id="76" w:name="dst100096"/>
            <w:bookmarkEnd w:id="76"/>
            <w:r w:rsidRPr="00D15305">
              <w:rPr>
                <w:bCs w:val="0"/>
                <w:lang w:eastAsia="ru-RU"/>
              </w:rPr>
              <w:t>Проектный номинальный класс напряжения, кВ</w:t>
            </w:r>
          </w:p>
        </w:tc>
        <w:tc>
          <w:tcPr>
            <w:tcW w:w="3992" w:type="pct"/>
            <w:vAlign w:val="center"/>
            <w:hideMark/>
          </w:tcPr>
          <w:p w14:paraId="125DFDC1" w14:textId="77777777" w:rsidR="009B55A2" w:rsidRPr="00D15305" w:rsidRDefault="009B55A2" w:rsidP="009B55A2">
            <w:pPr>
              <w:pStyle w:val="afa"/>
              <w:rPr>
                <w:bCs w:val="0"/>
                <w:lang w:eastAsia="ru-RU"/>
              </w:rPr>
            </w:pPr>
            <w:r w:rsidRPr="00D15305">
              <w:rPr>
                <w:bCs w:val="0"/>
                <w:lang w:eastAsia="ru-RU"/>
              </w:rPr>
              <w:t>Расстояние, м</w:t>
            </w:r>
          </w:p>
        </w:tc>
      </w:tr>
      <w:tr w:rsidR="009B55A2" w:rsidRPr="00D15305" w14:paraId="2C19B95A" w14:textId="77777777" w:rsidTr="009B55A2">
        <w:tc>
          <w:tcPr>
            <w:tcW w:w="1008" w:type="pct"/>
            <w:vAlign w:val="center"/>
            <w:hideMark/>
          </w:tcPr>
          <w:p w14:paraId="3CB27506" w14:textId="77777777" w:rsidR="009B55A2" w:rsidRPr="00D15305" w:rsidRDefault="009B55A2" w:rsidP="009B55A2">
            <w:pPr>
              <w:pStyle w:val="afa"/>
              <w:rPr>
                <w:lang w:eastAsia="ru-RU"/>
              </w:rPr>
            </w:pPr>
            <w:bookmarkStart w:id="77" w:name="dst100097"/>
            <w:bookmarkEnd w:id="77"/>
            <w:r w:rsidRPr="00D15305">
              <w:rPr>
                <w:lang w:eastAsia="ru-RU"/>
              </w:rPr>
              <w:t>до 1</w:t>
            </w:r>
          </w:p>
        </w:tc>
        <w:tc>
          <w:tcPr>
            <w:tcW w:w="3992" w:type="pct"/>
            <w:vAlign w:val="center"/>
            <w:hideMark/>
          </w:tcPr>
          <w:p w14:paraId="25403ABA" w14:textId="77777777" w:rsidR="009B55A2" w:rsidRPr="00D15305" w:rsidRDefault="009B55A2" w:rsidP="009B55A2">
            <w:pPr>
              <w:pStyle w:val="afa"/>
              <w:rPr>
                <w:lang w:eastAsia="ru-RU"/>
              </w:rPr>
            </w:pPr>
            <w:r w:rsidRPr="00D15305">
              <w:rPr>
                <w:lang w:eastAsia="ru-RU"/>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9B55A2" w:rsidRPr="00D15305" w14:paraId="524BBBC9" w14:textId="77777777" w:rsidTr="009B55A2">
        <w:tc>
          <w:tcPr>
            <w:tcW w:w="1008" w:type="pct"/>
            <w:vAlign w:val="center"/>
            <w:hideMark/>
          </w:tcPr>
          <w:p w14:paraId="71E88BFB" w14:textId="77777777" w:rsidR="009B55A2" w:rsidRPr="00D15305" w:rsidRDefault="009B55A2" w:rsidP="009B55A2">
            <w:pPr>
              <w:pStyle w:val="afa"/>
              <w:rPr>
                <w:lang w:eastAsia="ru-RU"/>
              </w:rPr>
            </w:pPr>
            <w:bookmarkStart w:id="78" w:name="dst100098"/>
            <w:bookmarkEnd w:id="78"/>
            <w:r w:rsidRPr="00D15305">
              <w:rPr>
                <w:lang w:eastAsia="ru-RU"/>
              </w:rPr>
              <w:t>1 - 20</w:t>
            </w:r>
          </w:p>
        </w:tc>
        <w:tc>
          <w:tcPr>
            <w:tcW w:w="3992" w:type="pct"/>
            <w:vAlign w:val="center"/>
            <w:hideMark/>
          </w:tcPr>
          <w:p w14:paraId="014F17AB" w14:textId="77777777" w:rsidR="009B55A2" w:rsidRPr="00D15305" w:rsidRDefault="009B55A2" w:rsidP="009B55A2">
            <w:pPr>
              <w:pStyle w:val="afa"/>
              <w:rPr>
                <w:lang w:eastAsia="ru-RU"/>
              </w:rPr>
            </w:pPr>
            <w:r w:rsidRPr="00D15305">
              <w:rPr>
                <w:lang w:eastAsia="ru-RU"/>
              </w:rPr>
              <w:t>10 (5 - для линий с самонесущими или изолированными проводами, размещенных в границах населенных пунктов)</w:t>
            </w:r>
          </w:p>
        </w:tc>
      </w:tr>
      <w:tr w:rsidR="009B55A2" w:rsidRPr="00D15305" w14:paraId="6C591C7C" w14:textId="77777777" w:rsidTr="009B55A2">
        <w:tc>
          <w:tcPr>
            <w:tcW w:w="1008" w:type="pct"/>
            <w:vAlign w:val="center"/>
            <w:hideMark/>
          </w:tcPr>
          <w:p w14:paraId="3E6FDE7E" w14:textId="77777777" w:rsidR="009B55A2" w:rsidRPr="00D15305" w:rsidRDefault="009B55A2" w:rsidP="009B55A2">
            <w:pPr>
              <w:pStyle w:val="afa"/>
              <w:rPr>
                <w:lang w:eastAsia="ru-RU"/>
              </w:rPr>
            </w:pPr>
            <w:bookmarkStart w:id="79" w:name="dst100099"/>
            <w:bookmarkEnd w:id="79"/>
            <w:r w:rsidRPr="00D15305">
              <w:rPr>
                <w:lang w:eastAsia="ru-RU"/>
              </w:rPr>
              <w:t>35</w:t>
            </w:r>
          </w:p>
        </w:tc>
        <w:tc>
          <w:tcPr>
            <w:tcW w:w="3992" w:type="pct"/>
            <w:vAlign w:val="center"/>
            <w:hideMark/>
          </w:tcPr>
          <w:p w14:paraId="64B77039" w14:textId="77777777" w:rsidR="009B55A2" w:rsidRPr="00D15305" w:rsidRDefault="009B55A2" w:rsidP="009B55A2">
            <w:pPr>
              <w:pStyle w:val="afa"/>
              <w:rPr>
                <w:lang w:eastAsia="ru-RU"/>
              </w:rPr>
            </w:pPr>
            <w:r w:rsidRPr="00D15305">
              <w:rPr>
                <w:lang w:eastAsia="ru-RU"/>
              </w:rPr>
              <w:t>15</w:t>
            </w:r>
          </w:p>
        </w:tc>
      </w:tr>
      <w:tr w:rsidR="009B55A2" w:rsidRPr="00D15305" w14:paraId="68F537D3" w14:textId="77777777" w:rsidTr="009B55A2">
        <w:tc>
          <w:tcPr>
            <w:tcW w:w="1008" w:type="pct"/>
            <w:vAlign w:val="center"/>
            <w:hideMark/>
          </w:tcPr>
          <w:p w14:paraId="31A6C2D3" w14:textId="77777777" w:rsidR="009B55A2" w:rsidRPr="00D15305" w:rsidRDefault="009B55A2" w:rsidP="009B55A2">
            <w:pPr>
              <w:pStyle w:val="afa"/>
              <w:rPr>
                <w:lang w:eastAsia="ru-RU"/>
              </w:rPr>
            </w:pPr>
            <w:bookmarkStart w:id="80" w:name="dst100100"/>
            <w:bookmarkEnd w:id="80"/>
            <w:r w:rsidRPr="00D15305">
              <w:rPr>
                <w:lang w:eastAsia="ru-RU"/>
              </w:rPr>
              <w:t>110</w:t>
            </w:r>
          </w:p>
        </w:tc>
        <w:tc>
          <w:tcPr>
            <w:tcW w:w="3992" w:type="pct"/>
            <w:vAlign w:val="center"/>
            <w:hideMark/>
          </w:tcPr>
          <w:p w14:paraId="658CE334" w14:textId="77777777" w:rsidR="009B55A2" w:rsidRPr="00D15305" w:rsidRDefault="009B55A2" w:rsidP="009B55A2">
            <w:pPr>
              <w:pStyle w:val="afa"/>
              <w:rPr>
                <w:lang w:eastAsia="ru-RU"/>
              </w:rPr>
            </w:pPr>
            <w:r w:rsidRPr="00D15305">
              <w:rPr>
                <w:lang w:eastAsia="ru-RU"/>
              </w:rPr>
              <w:t>20</w:t>
            </w:r>
          </w:p>
        </w:tc>
      </w:tr>
      <w:tr w:rsidR="009B55A2" w:rsidRPr="00D15305" w14:paraId="548B5A4A" w14:textId="77777777" w:rsidTr="009B55A2">
        <w:tc>
          <w:tcPr>
            <w:tcW w:w="1008" w:type="pct"/>
            <w:vAlign w:val="center"/>
            <w:hideMark/>
          </w:tcPr>
          <w:p w14:paraId="226B961C" w14:textId="77777777" w:rsidR="009B55A2" w:rsidRPr="00D15305" w:rsidRDefault="009B55A2" w:rsidP="009B55A2">
            <w:pPr>
              <w:pStyle w:val="afa"/>
              <w:rPr>
                <w:lang w:eastAsia="ru-RU"/>
              </w:rPr>
            </w:pPr>
            <w:bookmarkStart w:id="81" w:name="dst100101"/>
            <w:bookmarkEnd w:id="81"/>
            <w:r w:rsidRPr="00D15305">
              <w:rPr>
                <w:lang w:eastAsia="ru-RU"/>
              </w:rPr>
              <w:t>150, 220</w:t>
            </w:r>
          </w:p>
        </w:tc>
        <w:tc>
          <w:tcPr>
            <w:tcW w:w="3992" w:type="pct"/>
            <w:vAlign w:val="center"/>
            <w:hideMark/>
          </w:tcPr>
          <w:p w14:paraId="146A7EB3" w14:textId="77777777" w:rsidR="009B55A2" w:rsidRPr="00D15305" w:rsidRDefault="009B55A2" w:rsidP="009B55A2">
            <w:pPr>
              <w:pStyle w:val="afa"/>
              <w:rPr>
                <w:lang w:eastAsia="ru-RU"/>
              </w:rPr>
            </w:pPr>
            <w:r w:rsidRPr="00D15305">
              <w:rPr>
                <w:lang w:eastAsia="ru-RU"/>
              </w:rPr>
              <w:t>25</w:t>
            </w:r>
          </w:p>
        </w:tc>
      </w:tr>
      <w:tr w:rsidR="009B55A2" w:rsidRPr="00D15305" w14:paraId="49D7276E" w14:textId="77777777" w:rsidTr="009B55A2">
        <w:tc>
          <w:tcPr>
            <w:tcW w:w="1008" w:type="pct"/>
            <w:vAlign w:val="center"/>
            <w:hideMark/>
          </w:tcPr>
          <w:p w14:paraId="0113AABE" w14:textId="77777777" w:rsidR="009B55A2" w:rsidRPr="00D15305" w:rsidRDefault="009B55A2" w:rsidP="009B55A2">
            <w:pPr>
              <w:pStyle w:val="afa"/>
              <w:rPr>
                <w:lang w:eastAsia="ru-RU"/>
              </w:rPr>
            </w:pPr>
            <w:bookmarkStart w:id="82" w:name="dst100102"/>
            <w:bookmarkEnd w:id="82"/>
            <w:r w:rsidRPr="00D15305">
              <w:rPr>
                <w:lang w:eastAsia="ru-RU"/>
              </w:rPr>
              <w:t>300, 500, +/- 400</w:t>
            </w:r>
          </w:p>
        </w:tc>
        <w:tc>
          <w:tcPr>
            <w:tcW w:w="3992" w:type="pct"/>
            <w:vAlign w:val="center"/>
            <w:hideMark/>
          </w:tcPr>
          <w:p w14:paraId="6A89F70A" w14:textId="77777777" w:rsidR="009B55A2" w:rsidRPr="00D15305" w:rsidRDefault="009B55A2" w:rsidP="009B55A2">
            <w:pPr>
              <w:pStyle w:val="afa"/>
              <w:rPr>
                <w:lang w:eastAsia="ru-RU"/>
              </w:rPr>
            </w:pPr>
            <w:r w:rsidRPr="00D15305">
              <w:rPr>
                <w:lang w:eastAsia="ru-RU"/>
              </w:rPr>
              <w:t>30</w:t>
            </w:r>
          </w:p>
        </w:tc>
      </w:tr>
    </w:tbl>
    <w:p w14:paraId="5E10825F" w14:textId="77777777" w:rsidR="009B55A2" w:rsidRPr="00D15305" w:rsidRDefault="009B55A2" w:rsidP="009B55A2">
      <w:pPr>
        <w:pStyle w:val="b2"/>
      </w:pPr>
      <w:bookmarkStart w:id="83" w:name="dst100103"/>
      <w:bookmarkEnd w:id="83"/>
    </w:p>
    <w:p w14:paraId="3A66676E" w14:textId="77777777" w:rsidR="009B55A2" w:rsidRPr="00D15305" w:rsidRDefault="009B55A2" w:rsidP="009B55A2">
      <w:pPr>
        <w:pStyle w:val="afc"/>
      </w:pPr>
      <w:r w:rsidRPr="00D15305">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14:paraId="059AB68A" w14:textId="77777777" w:rsidR="009B55A2" w:rsidRPr="00D15305" w:rsidRDefault="009B55A2" w:rsidP="009B55A2">
      <w:pPr>
        <w:pStyle w:val="afc"/>
      </w:pPr>
      <w:r w:rsidRPr="00D15305">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14:paraId="1B597BDD" w14:textId="77777777" w:rsidR="009B55A2" w:rsidRPr="00D15305" w:rsidRDefault="009B55A2" w:rsidP="009B55A2">
      <w:pPr>
        <w:pStyle w:val="afc"/>
      </w:pPr>
      <w:r w:rsidRPr="00D15305">
        <w:t xml:space="preserve">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w:t>
      </w:r>
      <w:r w:rsidRPr="00D15305">
        <w:lastRenderedPageBreak/>
        <w:t>плоскостями, отстоящими по обе стороны линии электропередачи от крайних проводов при неотклоненном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14:paraId="52F19BCF" w14:textId="77777777" w:rsidR="009B55A2" w:rsidRPr="00D15305" w:rsidRDefault="009B55A2" w:rsidP="009B55A2">
      <w:pPr>
        <w:pStyle w:val="afc"/>
      </w:pPr>
      <w:r w:rsidRPr="00D15305">
        <w:t xml:space="preserve">д)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подпункте </w:t>
      </w:r>
      <w:r w:rsidR="000A1215" w:rsidRPr="00D15305">
        <w:t>«</w:t>
      </w:r>
      <w:r w:rsidRPr="00D15305">
        <w:t>а</w:t>
      </w:r>
      <w:r w:rsidR="000A1215" w:rsidRPr="00D15305">
        <w:t>»</w:t>
      </w:r>
      <w:r w:rsidRPr="00D15305">
        <w:t xml:space="preserve"> вышеуказанного документа, применительно к высшему классу напряжения подстанции.</w:t>
      </w:r>
    </w:p>
    <w:p w14:paraId="19F33BD4" w14:textId="77777777" w:rsidR="008F1933" w:rsidRPr="00D15305" w:rsidRDefault="008F1933" w:rsidP="009B55A2">
      <w:pPr>
        <w:pStyle w:val="afc"/>
      </w:pPr>
    </w:p>
    <w:p w14:paraId="234AEF83" w14:textId="77777777" w:rsidR="008F1933" w:rsidRPr="00D15305" w:rsidRDefault="008F1933" w:rsidP="008F1933">
      <w:pPr>
        <w:pStyle w:val="afc"/>
        <w:rPr>
          <w:i/>
          <w:iCs/>
        </w:rPr>
      </w:pPr>
      <w:r w:rsidRPr="00D15305">
        <w:rPr>
          <w:rStyle w:val="af5"/>
        </w:rPr>
        <w:t>Правила охраны электрических сетей, размещенных на земельных участках</w:t>
      </w:r>
    </w:p>
    <w:p w14:paraId="0CD3309C" w14:textId="77777777" w:rsidR="008F1933" w:rsidRPr="00D15305" w:rsidRDefault="008F1933" w:rsidP="008F1933">
      <w:pPr>
        <w:pStyle w:val="afc"/>
        <w:rPr>
          <w:rStyle w:val="af6"/>
          <w:i w:val="0"/>
          <w:u w:val="none"/>
        </w:rPr>
      </w:pPr>
      <w:r w:rsidRPr="00D15305">
        <w:rPr>
          <w:rStyle w:val="af6"/>
          <w:i w:val="0"/>
          <w:u w:val="none"/>
        </w:rPr>
        <w:t>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14:paraId="1CFC971B" w14:textId="77777777" w:rsidR="008F1933" w:rsidRPr="00D15305" w:rsidRDefault="008F1933" w:rsidP="008F1933">
      <w:pPr>
        <w:pStyle w:val="afc"/>
      </w:pPr>
      <w:r w:rsidRPr="00D15305">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14:paraId="213DB6C2" w14:textId="77777777" w:rsidR="008F1933" w:rsidRPr="00D15305" w:rsidRDefault="008F1933" w:rsidP="008F1933">
      <w:pPr>
        <w:pStyle w:val="afc"/>
      </w:pPr>
      <w:r w:rsidRPr="00D15305">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14:paraId="5799030C" w14:textId="77777777" w:rsidR="008F1933" w:rsidRPr="00D15305" w:rsidRDefault="008F1933" w:rsidP="008F1933">
      <w:pPr>
        <w:pStyle w:val="afc"/>
      </w:pPr>
      <w:r w:rsidRPr="00D15305">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14:paraId="2416C3A5" w14:textId="77777777" w:rsidR="008F1933" w:rsidRPr="00D15305" w:rsidRDefault="008F1933" w:rsidP="008F1933">
      <w:pPr>
        <w:pStyle w:val="afc"/>
      </w:pPr>
      <w:r w:rsidRPr="00D15305">
        <w:t>г) размещать свалки;</w:t>
      </w:r>
    </w:p>
    <w:p w14:paraId="185C5414" w14:textId="77777777" w:rsidR="008F1933" w:rsidRPr="00D15305" w:rsidRDefault="008F1933" w:rsidP="008F1933">
      <w:pPr>
        <w:pStyle w:val="afc"/>
      </w:pPr>
      <w:r w:rsidRPr="00D15305">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14:paraId="29125384" w14:textId="77777777" w:rsidR="008F1933" w:rsidRPr="00D15305" w:rsidRDefault="008F1933" w:rsidP="009B55A2">
      <w:pPr>
        <w:pStyle w:val="afc"/>
      </w:pPr>
    </w:p>
    <w:p w14:paraId="3F1AB709" w14:textId="77777777" w:rsidR="008F1933" w:rsidRPr="00D15305" w:rsidRDefault="008F1933" w:rsidP="008F1933">
      <w:pPr>
        <w:pStyle w:val="afc"/>
        <w:rPr>
          <w:rStyle w:val="af6"/>
        </w:rPr>
      </w:pPr>
      <w:r w:rsidRPr="00D15305">
        <w:rPr>
          <w:rStyle w:val="af6"/>
        </w:rPr>
        <w:lastRenderedPageBreak/>
        <w:t>В пределах охранных зон без письменного решения о согласовании сетевых организаций юридическим и физическим лицам запрещаются:</w:t>
      </w:r>
    </w:p>
    <w:p w14:paraId="7EECA411" w14:textId="77777777" w:rsidR="008F1933" w:rsidRPr="00D15305" w:rsidRDefault="008F1933" w:rsidP="008F1933">
      <w:pPr>
        <w:pStyle w:val="afc"/>
      </w:pPr>
      <w:r w:rsidRPr="00D15305">
        <w:t>а) строительство, капитальный ремонт, реконструкция или снос зданий и сооружений;</w:t>
      </w:r>
    </w:p>
    <w:p w14:paraId="575F0B2C" w14:textId="77777777" w:rsidR="008F1933" w:rsidRPr="00D15305" w:rsidRDefault="008F1933" w:rsidP="008F1933">
      <w:pPr>
        <w:pStyle w:val="afc"/>
      </w:pPr>
      <w:r w:rsidRPr="00D15305">
        <w:t>б) горные, взрывные, мелиоративные работы, в том числе связанные с временным затоплением земель;</w:t>
      </w:r>
    </w:p>
    <w:p w14:paraId="743C7F82" w14:textId="77777777" w:rsidR="008F1933" w:rsidRPr="00D15305" w:rsidRDefault="008F1933" w:rsidP="008F1933">
      <w:pPr>
        <w:pStyle w:val="afc"/>
      </w:pPr>
      <w:r w:rsidRPr="00D15305">
        <w:t>в) посадка и вырубка деревьев и кустарников;</w:t>
      </w:r>
    </w:p>
    <w:p w14:paraId="4FF486FA" w14:textId="77777777" w:rsidR="008F1933" w:rsidRPr="00D15305" w:rsidRDefault="008F1933" w:rsidP="008F1933">
      <w:pPr>
        <w:pStyle w:val="afc"/>
      </w:pPr>
      <w:r w:rsidRPr="00D15305">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72EAFC42" w14:textId="77777777" w:rsidR="008F1933" w:rsidRPr="00D15305" w:rsidRDefault="008F1933" w:rsidP="008F1933">
      <w:pPr>
        <w:pStyle w:val="afc"/>
      </w:pPr>
      <w:r w:rsidRPr="00D15305">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14:paraId="3BDC6F35" w14:textId="77777777" w:rsidR="008F1933" w:rsidRPr="00D15305" w:rsidRDefault="008F1933" w:rsidP="008F1933">
      <w:pPr>
        <w:pStyle w:val="afc"/>
      </w:pPr>
      <w:r w:rsidRPr="00D15305">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14:paraId="12A30838" w14:textId="77777777" w:rsidR="008F1933" w:rsidRPr="00D15305" w:rsidRDefault="008F1933" w:rsidP="008F1933">
      <w:pPr>
        <w:pStyle w:val="afc"/>
      </w:pPr>
      <w:r w:rsidRPr="00D15305">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14:paraId="137EF628" w14:textId="77777777" w:rsidR="008F1933" w:rsidRPr="00D15305" w:rsidRDefault="008F1933" w:rsidP="008F1933">
      <w:pPr>
        <w:pStyle w:val="afc"/>
      </w:pPr>
      <w:r w:rsidRPr="00D15305">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14:paraId="08B61DA6" w14:textId="77777777" w:rsidR="008F1933" w:rsidRPr="00D15305" w:rsidRDefault="008F1933" w:rsidP="008F1933">
      <w:pPr>
        <w:pStyle w:val="afc"/>
      </w:pPr>
      <w:r w:rsidRPr="00D15305">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14:paraId="4D9C16DC" w14:textId="77777777" w:rsidR="008F1933" w:rsidRPr="00D15305" w:rsidRDefault="008F1933" w:rsidP="008F1933">
      <w:pPr>
        <w:pStyle w:val="afc"/>
      </w:pPr>
    </w:p>
    <w:p w14:paraId="7825E08B" w14:textId="77777777" w:rsidR="00356C5C" w:rsidRPr="004104C4" w:rsidRDefault="006E6135" w:rsidP="00320643">
      <w:pPr>
        <w:pStyle w:val="52"/>
        <w:ind w:firstLine="709"/>
        <w:jc w:val="both"/>
        <w:outlineLvl w:val="9"/>
        <w:rPr>
          <w:b w:val="0"/>
          <w:i/>
        </w:rPr>
      </w:pPr>
      <w:r w:rsidRPr="004104C4">
        <w:rPr>
          <w:b w:val="0"/>
          <w:i/>
        </w:rPr>
        <w:t>О</w:t>
      </w:r>
      <w:r w:rsidR="00356C5C" w:rsidRPr="004104C4">
        <w:rPr>
          <w:b w:val="0"/>
          <w:i/>
        </w:rPr>
        <w:t>хранная зона трубопроводов (газопроводов, нефтепроводов и нефтепродуктопроводов, аммиакопроводов)</w:t>
      </w:r>
    </w:p>
    <w:p w14:paraId="235C1A30" w14:textId="34F78006" w:rsidR="00511E14" w:rsidRDefault="00511E14" w:rsidP="006F36FD">
      <w:pPr>
        <w:pStyle w:val="afc"/>
      </w:pPr>
      <w:r w:rsidRPr="00511E14">
        <w:t>Охранная</w:t>
      </w:r>
      <w:r>
        <w:t xml:space="preserve"> </w:t>
      </w:r>
      <w:r w:rsidRPr="00511E14">
        <w:t>зона</w:t>
      </w:r>
      <w:r>
        <w:t xml:space="preserve"> </w:t>
      </w:r>
      <w:r w:rsidRPr="00511E14">
        <w:t>газопровода</w:t>
      </w:r>
      <w:r>
        <w:t xml:space="preserve"> – </w:t>
      </w:r>
      <w:r w:rsidRPr="00511E14">
        <w:t>зона</w:t>
      </w:r>
      <w:r>
        <w:t xml:space="preserve"> </w:t>
      </w:r>
      <w:r w:rsidRPr="00511E14">
        <w:t>с особыми условиями использования территории, которая</w:t>
      </w:r>
      <w:r>
        <w:t xml:space="preserve"> </w:t>
      </w:r>
      <w:r w:rsidRPr="00511E14">
        <w:t>устанавливается</w:t>
      </w:r>
      <w:r>
        <w:t xml:space="preserve"> </w:t>
      </w:r>
      <w:r w:rsidRPr="00511E14">
        <w:t>в порядке, определенном Правительством Российской Федерации, вдоль трассы</w:t>
      </w:r>
      <w:r>
        <w:t xml:space="preserve"> </w:t>
      </w:r>
      <w:r w:rsidRPr="00511E14">
        <w:t>газопроводов</w:t>
      </w:r>
      <w:r>
        <w:t xml:space="preserve"> </w:t>
      </w:r>
      <w:r w:rsidRPr="00511E14">
        <w:t xml:space="preserve">и вокруг других объектов </w:t>
      </w:r>
      <w:proofErr w:type="spellStart"/>
      <w:r w:rsidRPr="00511E14">
        <w:t>данн</w:t>
      </w:r>
      <w:r w:rsidR="00B23563">
        <w:t>м</w:t>
      </w:r>
      <w:r w:rsidRPr="00511E14">
        <w:t>ой</w:t>
      </w:r>
      <w:proofErr w:type="spellEnd"/>
      <w:r w:rsidRPr="00511E14">
        <w:t xml:space="preserve"> системы газоснабжения в целях обеспечения нормальных условий эксплуатации таких объектов и исключения возможности их повреждения (ст. 2 Федерального закона от 31.03.1999 </w:t>
      </w:r>
      <w:r w:rsidR="006F36FD">
        <w:t>№</w:t>
      </w:r>
      <w:r w:rsidRPr="00511E14">
        <w:t xml:space="preserve"> 69-ФЗ </w:t>
      </w:r>
      <w:r w:rsidR="006F36FD">
        <w:t>«</w:t>
      </w:r>
      <w:r w:rsidRPr="00511E14">
        <w:t>О газоснабжении в Российской Федерации</w:t>
      </w:r>
      <w:r w:rsidR="006F36FD">
        <w:t>»</w:t>
      </w:r>
      <w:r w:rsidRPr="00511E14">
        <w:t>).</w:t>
      </w:r>
    </w:p>
    <w:p w14:paraId="17E81844" w14:textId="77777777" w:rsidR="00511E14" w:rsidRPr="00511E14" w:rsidRDefault="00511E14" w:rsidP="006F36FD">
      <w:pPr>
        <w:shd w:val="clear" w:color="auto" w:fill="FFFFFF"/>
        <w:spacing w:after="0" w:line="240" w:lineRule="auto"/>
        <w:ind w:firstLine="709"/>
        <w:jc w:val="both"/>
        <w:rPr>
          <w:rFonts w:eastAsia="Times New Roman"/>
          <w:b w:val="0"/>
          <w:szCs w:val="24"/>
          <w:lang w:eastAsia="ru-RU"/>
        </w:rPr>
      </w:pPr>
      <w:r w:rsidRPr="00511E14">
        <w:rPr>
          <w:rFonts w:eastAsia="Times New Roman"/>
          <w:b w:val="0"/>
          <w:szCs w:val="24"/>
          <w:lang w:eastAsia="ru-RU"/>
        </w:rPr>
        <w:t>Охранные зоны газопровода.</w:t>
      </w:r>
    </w:p>
    <w:p w14:paraId="3DF7A2D9" w14:textId="182E8881" w:rsidR="00511E14" w:rsidRPr="00511E14" w:rsidRDefault="00511E14" w:rsidP="006F36FD">
      <w:pPr>
        <w:shd w:val="clear" w:color="auto" w:fill="FFFFFF"/>
        <w:spacing w:after="0" w:line="240" w:lineRule="auto"/>
        <w:ind w:firstLine="709"/>
        <w:jc w:val="both"/>
        <w:rPr>
          <w:rFonts w:eastAsia="Times New Roman"/>
          <w:b w:val="0"/>
          <w:szCs w:val="24"/>
          <w:lang w:eastAsia="ru-RU"/>
        </w:rPr>
      </w:pPr>
      <w:r>
        <w:rPr>
          <w:rFonts w:eastAsia="Times New Roman"/>
          <w:b w:val="0"/>
          <w:szCs w:val="24"/>
          <w:lang w:eastAsia="ru-RU"/>
        </w:rPr>
        <w:t>- в</w:t>
      </w:r>
      <w:r w:rsidRPr="00511E14">
        <w:rPr>
          <w:rFonts w:eastAsia="Times New Roman"/>
          <w:b w:val="0"/>
          <w:szCs w:val="24"/>
          <w:lang w:eastAsia="ru-RU"/>
        </w:rPr>
        <w:t>доль оси газопровода 10 метров с каждой стороны (газопровод 1-й категории от 0,6 до 1,2 МПа).</w:t>
      </w:r>
    </w:p>
    <w:p w14:paraId="602F36DF" w14:textId="1D3E485E" w:rsidR="00511E14" w:rsidRPr="00511E14" w:rsidRDefault="00511E14" w:rsidP="006F36FD">
      <w:pPr>
        <w:shd w:val="clear" w:color="auto" w:fill="FFFFFF"/>
        <w:spacing w:after="0" w:line="240" w:lineRule="auto"/>
        <w:ind w:firstLine="709"/>
        <w:jc w:val="both"/>
        <w:rPr>
          <w:rFonts w:eastAsia="Times New Roman"/>
          <w:b w:val="0"/>
          <w:szCs w:val="24"/>
          <w:lang w:eastAsia="ru-RU"/>
        </w:rPr>
      </w:pPr>
      <w:r>
        <w:rPr>
          <w:rFonts w:eastAsia="Times New Roman"/>
          <w:b w:val="0"/>
          <w:szCs w:val="24"/>
          <w:lang w:eastAsia="ru-RU"/>
        </w:rPr>
        <w:t>- в</w:t>
      </w:r>
      <w:r w:rsidRPr="00511E14">
        <w:rPr>
          <w:rFonts w:eastAsia="Times New Roman"/>
          <w:b w:val="0"/>
          <w:szCs w:val="24"/>
          <w:lang w:eastAsia="ru-RU"/>
        </w:rPr>
        <w:t>доль оси газопровода 7 метров с каждой стороны (газопровод 2-й категории от 0,3 до 0,6 МПа).</w:t>
      </w:r>
    </w:p>
    <w:p w14:paraId="0E58F343" w14:textId="34C920DD" w:rsidR="00511E14" w:rsidRPr="00511E14" w:rsidRDefault="00511E14" w:rsidP="006F36FD">
      <w:pPr>
        <w:pStyle w:val="b5"/>
        <w:rPr>
          <w:b/>
        </w:rPr>
      </w:pPr>
      <w:r>
        <w:lastRenderedPageBreak/>
        <w:t>- в</w:t>
      </w:r>
      <w:r w:rsidRPr="00511E14">
        <w:t>доль оси газопровода 4 метра с каждой стороны (газопроводы среднего давления от 0,3 до 0,005МПа).</w:t>
      </w:r>
    </w:p>
    <w:p w14:paraId="05791A8C" w14:textId="53D21887" w:rsidR="00511E14" w:rsidRPr="00511E14" w:rsidRDefault="00511E14" w:rsidP="006F36FD">
      <w:pPr>
        <w:pStyle w:val="b5"/>
        <w:rPr>
          <w:b/>
        </w:rPr>
      </w:pPr>
      <w:r>
        <w:t>- в</w:t>
      </w:r>
      <w:r w:rsidRPr="00511E14">
        <w:t>доль оси газопровода 2 метра с каждой стороны (газопроводы низкого давления от 0,0005 МПа и менее).</w:t>
      </w:r>
    </w:p>
    <w:p w14:paraId="32AD7A7D" w14:textId="1260B713" w:rsidR="0031645F" w:rsidRDefault="0031645F" w:rsidP="006F36FD">
      <w:pPr>
        <w:pStyle w:val="b5"/>
      </w:pPr>
      <w:r w:rsidRPr="0031645F">
        <w:t>Зона минимальных расстояний газопроводов</w:t>
      </w:r>
      <w:r>
        <w:t xml:space="preserve"> </w:t>
      </w:r>
      <w:r w:rsidRPr="0031645F">
        <w:t>— это расстояние от</w:t>
      </w:r>
      <w:r>
        <w:t xml:space="preserve"> </w:t>
      </w:r>
      <w:r w:rsidRPr="0031645F">
        <w:t>оси подземных магистральных газопроводов до</w:t>
      </w:r>
      <w:r>
        <w:t xml:space="preserve"> </w:t>
      </w:r>
      <w:r w:rsidRPr="0031645F">
        <w:t>населенных пунктов, отдельных промышленных и сельскохозяйственных предприятий, зданий и</w:t>
      </w:r>
      <w:r>
        <w:t xml:space="preserve"> </w:t>
      </w:r>
      <w:r w:rsidRPr="0031645F">
        <w:t>сооружений. Зоны минимальных расстояний составляют от</w:t>
      </w:r>
      <w:r>
        <w:t xml:space="preserve"> </w:t>
      </w:r>
      <w:r w:rsidRPr="0031645F">
        <w:t>100</w:t>
      </w:r>
      <w:r>
        <w:t xml:space="preserve"> </w:t>
      </w:r>
      <w:r w:rsidRPr="0031645F">
        <w:t>до 350 метров в</w:t>
      </w:r>
      <w:r>
        <w:t xml:space="preserve"> </w:t>
      </w:r>
      <w:r w:rsidRPr="0031645F">
        <w:t>зависимости от</w:t>
      </w:r>
      <w:r>
        <w:t xml:space="preserve"> </w:t>
      </w:r>
      <w:r w:rsidRPr="0031645F">
        <w:t>диаметра газопровода, степени ответственности объектов, указанных на</w:t>
      </w:r>
      <w:r>
        <w:t xml:space="preserve"> </w:t>
      </w:r>
      <w:r w:rsidRPr="0031645F">
        <w:t>знаках закрепления газопроводов, и</w:t>
      </w:r>
      <w:r>
        <w:t xml:space="preserve"> </w:t>
      </w:r>
      <w:r w:rsidRPr="0031645F">
        <w:t>служат для</w:t>
      </w:r>
      <w:r>
        <w:t xml:space="preserve"> </w:t>
      </w:r>
      <w:r w:rsidRPr="0031645F">
        <w:t>обеспечения безопасности этих объектов. Понятие «зона минимальных расстояний» регламентировано</w:t>
      </w:r>
      <w:r>
        <w:t xml:space="preserve"> </w:t>
      </w:r>
      <w:r w:rsidRPr="0031645F">
        <w:t>СП 36.13330.2012 «Свод правил. Магистральные трубопроводы».</w:t>
      </w:r>
    </w:p>
    <w:p w14:paraId="427FFB76" w14:textId="5A8F82C3" w:rsidR="0031645F" w:rsidRPr="0031645F" w:rsidRDefault="0031645F" w:rsidP="006F36FD">
      <w:pPr>
        <w:pStyle w:val="b5"/>
      </w:pPr>
      <w:r w:rsidRPr="0031645F">
        <w:t>Охранная зона необходима для</w:t>
      </w:r>
      <w:r>
        <w:t xml:space="preserve"> </w:t>
      </w:r>
      <w:r w:rsidRPr="0031645F">
        <w:t>исключения возможных случаев повреждения газопроводов газораспределительных станции от воздействия населения. Зона минимальных расстояний необходима для обеспечения безопасности населения,</w:t>
      </w:r>
      <w:r>
        <w:t xml:space="preserve"> </w:t>
      </w:r>
      <w:r w:rsidRPr="0031645F">
        <w:t>то есть для</w:t>
      </w:r>
      <w:r>
        <w:t xml:space="preserve"> </w:t>
      </w:r>
      <w:r w:rsidRPr="0031645F">
        <w:t>защиты от</w:t>
      </w:r>
      <w:r>
        <w:t xml:space="preserve"> </w:t>
      </w:r>
      <w:r w:rsidRPr="0031645F">
        <w:t>воздействия особо опасного объекта на</w:t>
      </w:r>
      <w:r>
        <w:t xml:space="preserve"> </w:t>
      </w:r>
      <w:r w:rsidRPr="0031645F">
        <w:t>население в</w:t>
      </w:r>
      <w:r>
        <w:t xml:space="preserve"> </w:t>
      </w:r>
      <w:r w:rsidRPr="0031645F">
        <w:t>случае возникновения аварии.</w:t>
      </w:r>
    </w:p>
    <w:p w14:paraId="7F67D699" w14:textId="77777777" w:rsidR="00511E14" w:rsidRPr="00511E14" w:rsidRDefault="00511E14" w:rsidP="006F36FD">
      <w:pPr>
        <w:pStyle w:val="b5"/>
        <w:rPr>
          <w:b/>
        </w:rPr>
      </w:pPr>
      <w:r w:rsidRPr="00511E14">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 лицам:</w:t>
      </w:r>
    </w:p>
    <w:p w14:paraId="4DA0B6A6" w14:textId="77777777" w:rsidR="00511E14" w:rsidRPr="006F36FD" w:rsidRDefault="00511E14" w:rsidP="006F36FD">
      <w:pPr>
        <w:numPr>
          <w:ilvl w:val="0"/>
          <w:numId w:val="39"/>
        </w:numPr>
        <w:shd w:val="clear" w:color="auto" w:fill="FFFFFF"/>
        <w:spacing w:after="100" w:afterAutospacing="1" w:line="348" w:lineRule="atLeast"/>
        <w:ind w:left="150" w:firstLine="709"/>
        <w:jc w:val="both"/>
        <w:rPr>
          <w:rFonts w:eastAsia="Times New Roman"/>
          <w:b w:val="0"/>
          <w:szCs w:val="24"/>
          <w:lang w:eastAsia="ru-RU"/>
        </w:rPr>
      </w:pPr>
      <w:r w:rsidRPr="006F36FD">
        <w:rPr>
          <w:rFonts w:eastAsia="Times New Roman"/>
          <w:b w:val="0"/>
          <w:szCs w:val="24"/>
          <w:lang w:eastAsia="ru-RU"/>
        </w:rPr>
        <w:t>строить объекты жилищно-гражданского и производственного назначения;</w:t>
      </w:r>
    </w:p>
    <w:p w14:paraId="298BDCF1" w14:textId="77777777" w:rsidR="00511E14" w:rsidRPr="006F36FD" w:rsidRDefault="00511E14" w:rsidP="006F36FD">
      <w:pPr>
        <w:numPr>
          <w:ilvl w:val="0"/>
          <w:numId w:val="39"/>
        </w:numPr>
        <w:shd w:val="clear" w:color="auto" w:fill="FFFFFF"/>
        <w:spacing w:after="100" w:afterAutospacing="1" w:line="348" w:lineRule="atLeast"/>
        <w:ind w:left="150" w:firstLine="709"/>
        <w:jc w:val="both"/>
        <w:rPr>
          <w:b w:val="0"/>
        </w:rPr>
      </w:pPr>
      <w:r w:rsidRPr="006F36FD">
        <w:rPr>
          <w:rFonts w:eastAsia="Times New Roman"/>
          <w:b w:val="0"/>
          <w:szCs w:val="24"/>
          <w:lang w:eastAsia="ru-RU"/>
        </w:rPr>
        <w:t>сносить</w:t>
      </w:r>
      <w:r w:rsidRPr="006F36FD">
        <w:rPr>
          <w:b w:val="0"/>
        </w:rPr>
        <w:t xml:space="preserve">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14:paraId="75A7CCD5" w14:textId="77777777" w:rsidR="00511E14" w:rsidRPr="00511E14" w:rsidRDefault="00511E14" w:rsidP="006F36FD">
      <w:pPr>
        <w:numPr>
          <w:ilvl w:val="0"/>
          <w:numId w:val="39"/>
        </w:numPr>
        <w:shd w:val="clear" w:color="auto" w:fill="FFFFFF"/>
        <w:spacing w:after="100" w:afterAutospacing="1" w:line="348" w:lineRule="atLeast"/>
        <w:ind w:left="150" w:firstLine="709"/>
        <w:jc w:val="both"/>
        <w:rPr>
          <w:rFonts w:eastAsia="Times New Roman"/>
          <w:b w:val="0"/>
          <w:szCs w:val="24"/>
          <w:lang w:eastAsia="ru-RU"/>
        </w:rPr>
      </w:pPr>
      <w:r w:rsidRPr="00511E14">
        <w:rPr>
          <w:rFonts w:eastAsia="Times New Roman"/>
          <w:b w:val="0"/>
          <w:szCs w:val="24"/>
          <w:lang w:eastAsia="ru-RU"/>
        </w:rPr>
        <w:t>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14:paraId="416A0BED" w14:textId="77777777" w:rsidR="00511E14" w:rsidRPr="00511E14" w:rsidRDefault="00511E14" w:rsidP="006F36FD">
      <w:pPr>
        <w:numPr>
          <w:ilvl w:val="0"/>
          <w:numId w:val="39"/>
        </w:numPr>
        <w:shd w:val="clear" w:color="auto" w:fill="FFFFFF"/>
        <w:spacing w:before="100" w:beforeAutospacing="1" w:after="100" w:afterAutospacing="1" w:line="348" w:lineRule="atLeast"/>
        <w:ind w:left="150" w:firstLine="709"/>
        <w:jc w:val="both"/>
        <w:rPr>
          <w:rFonts w:eastAsia="Times New Roman"/>
          <w:b w:val="0"/>
          <w:szCs w:val="24"/>
          <w:lang w:eastAsia="ru-RU"/>
        </w:rPr>
      </w:pPr>
      <w:r w:rsidRPr="00511E14">
        <w:rPr>
          <w:rFonts w:eastAsia="Times New Roman"/>
          <w:b w:val="0"/>
          <w:szCs w:val="24"/>
          <w:lang w:eastAsia="ru-RU"/>
        </w:rPr>
        <w:t>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14:paraId="1C586961" w14:textId="77777777" w:rsidR="00511E14" w:rsidRPr="00511E14" w:rsidRDefault="00511E14" w:rsidP="006F36FD">
      <w:pPr>
        <w:numPr>
          <w:ilvl w:val="0"/>
          <w:numId w:val="39"/>
        </w:numPr>
        <w:shd w:val="clear" w:color="auto" w:fill="FFFFFF"/>
        <w:spacing w:before="100" w:beforeAutospacing="1" w:after="100" w:afterAutospacing="1" w:line="348" w:lineRule="atLeast"/>
        <w:ind w:left="150" w:firstLine="709"/>
        <w:jc w:val="both"/>
        <w:rPr>
          <w:rFonts w:eastAsia="Times New Roman"/>
          <w:b w:val="0"/>
          <w:szCs w:val="24"/>
          <w:lang w:eastAsia="ru-RU"/>
        </w:rPr>
      </w:pPr>
      <w:r w:rsidRPr="00511E14">
        <w:rPr>
          <w:rFonts w:eastAsia="Times New Roman"/>
          <w:b w:val="0"/>
          <w:szCs w:val="24"/>
          <w:lang w:eastAsia="ru-RU"/>
        </w:rPr>
        <w:t>устраивать свалки и склады, разливать растворы кислот, солей, щелочей и других химически активных веществ;</w:t>
      </w:r>
    </w:p>
    <w:p w14:paraId="06CF5F65" w14:textId="77777777" w:rsidR="00511E14" w:rsidRPr="00511E14" w:rsidRDefault="00511E14" w:rsidP="006F36FD">
      <w:pPr>
        <w:numPr>
          <w:ilvl w:val="0"/>
          <w:numId w:val="39"/>
        </w:numPr>
        <w:shd w:val="clear" w:color="auto" w:fill="FFFFFF"/>
        <w:spacing w:before="100" w:beforeAutospacing="1" w:after="100" w:afterAutospacing="1" w:line="348" w:lineRule="atLeast"/>
        <w:ind w:left="150" w:firstLine="709"/>
        <w:jc w:val="both"/>
        <w:rPr>
          <w:rFonts w:eastAsia="Times New Roman"/>
          <w:b w:val="0"/>
          <w:szCs w:val="24"/>
          <w:lang w:eastAsia="ru-RU"/>
        </w:rPr>
      </w:pPr>
      <w:r w:rsidRPr="00511E14">
        <w:rPr>
          <w:rFonts w:eastAsia="Times New Roman"/>
          <w:b w:val="0"/>
          <w:szCs w:val="24"/>
          <w:lang w:eastAsia="ru-RU"/>
        </w:rPr>
        <w:t>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14:paraId="5C8B5F29" w14:textId="77777777" w:rsidR="00511E14" w:rsidRPr="00511E14" w:rsidRDefault="00511E14" w:rsidP="006F36FD">
      <w:pPr>
        <w:numPr>
          <w:ilvl w:val="0"/>
          <w:numId w:val="39"/>
        </w:numPr>
        <w:shd w:val="clear" w:color="auto" w:fill="FFFFFF"/>
        <w:spacing w:before="100" w:beforeAutospacing="1" w:after="0" w:line="348" w:lineRule="atLeast"/>
        <w:ind w:left="150" w:firstLine="709"/>
        <w:jc w:val="both"/>
        <w:rPr>
          <w:rFonts w:eastAsia="Times New Roman"/>
          <w:b w:val="0"/>
          <w:szCs w:val="24"/>
          <w:lang w:eastAsia="ru-RU"/>
        </w:rPr>
      </w:pPr>
      <w:r w:rsidRPr="00511E14">
        <w:rPr>
          <w:rFonts w:eastAsia="Times New Roman"/>
          <w:b w:val="0"/>
          <w:szCs w:val="24"/>
          <w:lang w:eastAsia="ru-RU"/>
        </w:rPr>
        <w:t>разводить огонь и размещать источники огня;</w:t>
      </w:r>
    </w:p>
    <w:p w14:paraId="69CE8DF2" w14:textId="77777777" w:rsidR="00511E14" w:rsidRPr="00511E14" w:rsidRDefault="00511E14" w:rsidP="006F36FD">
      <w:pPr>
        <w:numPr>
          <w:ilvl w:val="0"/>
          <w:numId w:val="39"/>
        </w:numPr>
        <w:shd w:val="clear" w:color="auto" w:fill="FFFFFF"/>
        <w:spacing w:before="100" w:beforeAutospacing="1" w:after="100" w:afterAutospacing="1" w:line="348" w:lineRule="atLeast"/>
        <w:ind w:left="150" w:firstLine="709"/>
        <w:jc w:val="both"/>
        <w:rPr>
          <w:rFonts w:eastAsia="Times New Roman"/>
          <w:b w:val="0"/>
          <w:szCs w:val="24"/>
          <w:lang w:eastAsia="ru-RU"/>
        </w:rPr>
      </w:pPr>
      <w:r w:rsidRPr="00511E14">
        <w:rPr>
          <w:rFonts w:eastAsia="Times New Roman"/>
          <w:b w:val="0"/>
          <w:szCs w:val="24"/>
          <w:lang w:eastAsia="ru-RU"/>
        </w:rPr>
        <w:lastRenderedPageBreak/>
        <w:t>рыть погреба, копать и обрабатывать почву сельскохозяйственными и мелиоративными орудиями и механизмами на глубину более 0,3 метра;</w:t>
      </w:r>
    </w:p>
    <w:p w14:paraId="342865E4" w14:textId="77777777" w:rsidR="00511E14" w:rsidRPr="00511E14" w:rsidRDefault="00511E14" w:rsidP="006F36FD">
      <w:pPr>
        <w:numPr>
          <w:ilvl w:val="0"/>
          <w:numId w:val="39"/>
        </w:numPr>
        <w:shd w:val="clear" w:color="auto" w:fill="FFFFFF"/>
        <w:spacing w:before="100" w:beforeAutospacing="1" w:after="100" w:afterAutospacing="1" w:line="348" w:lineRule="atLeast"/>
        <w:ind w:left="150" w:firstLine="709"/>
        <w:jc w:val="both"/>
        <w:rPr>
          <w:rFonts w:eastAsia="Times New Roman"/>
          <w:b w:val="0"/>
          <w:szCs w:val="24"/>
          <w:lang w:eastAsia="ru-RU"/>
        </w:rPr>
      </w:pPr>
      <w:r w:rsidRPr="00511E14">
        <w:rPr>
          <w:rFonts w:eastAsia="Times New Roman"/>
          <w:b w:val="0"/>
          <w:szCs w:val="24"/>
          <w:lang w:eastAsia="ru-RU"/>
        </w:rPr>
        <w:t>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14:paraId="0CD9A1AA" w14:textId="77777777" w:rsidR="00511E14" w:rsidRPr="00511E14" w:rsidRDefault="00511E14" w:rsidP="006F36FD">
      <w:pPr>
        <w:numPr>
          <w:ilvl w:val="0"/>
          <w:numId w:val="39"/>
        </w:numPr>
        <w:shd w:val="clear" w:color="auto" w:fill="FFFFFF"/>
        <w:spacing w:before="100" w:beforeAutospacing="1" w:after="100" w:afterAutospacing="1" w:line="348" w:lineRule="atLeast"/>
        <w:ind w:left="150" w:firstLine="709"/>
        <w:jc w:val="both"/>
        <w:rPr>
          <w:rFonts w:eastAsia="Times New Roman"/>
          <w:b w:val="0"/>
          <w:szCs w:val="24"/>
          <w:lang w:eastAsia="ru-RU"/>
        </w:rPr>
      </w:pPr>
      <w:r w:rsidRPr="00511E14">
        <w:rPr>
          <w:rFonts w:eastAsia="Times New Roman"/>
          <w:b w:val="0"/>
          <w:szCs w:val="24"/>
          <w:lang w:eastAsia="ru-RU"/>
        </w:rPr>
        <w:t>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14:paraId="141BB553" w14:textId="77777777" w:rsidR="00511E14" w:rsidRPr="00511E14" w:rsidRDefault="00511E14" w:rsidP="006F36FD">
      <w:pPr>
        <w:numPr>
          <w:ilvl w:val="0"/>
          <w:numId w:val="39"/>
        </w:numPr>
        <w:shd w:val="clear" w:color="auto" w:fill="FFFFFF"/>
        <w:spacing w:before="100" w:beforeAutospacing="1" w:after="0" w:line="348" w:lineRule="atLeast"/>
        <w:ind w:left="150" w:firstLine="709"/>
        <w:jc w:val="both"/>
        <w:rPr>
          <w:rFonts w:eastAsia="Times New Roman"/>
          <w:b w:val="0"/>
          <w:szCs w:val="24"/>
          <w:lang w:eastAsia="ru-RU"/>
        </w:rPr>
      </w:pPr>
      <w:r w:rsidRPr="00511E14">
        <w:rPr>
          <w:rFonts w:eastAsia="Times New Roman"/>
          <w:b w:val="0"/>
          <w:szCs w:val="24"/>
          <w:lang w:eastAsia="ru-RU"/>
        </w:rPr>
        <w:t>самовольно подключаться к газораспределительным сетям.</w:t>
      </w:r>
    </w:p>
    <w:p w14:paraId="08786D47" w14:textId="77777777" w:rsidR="00511E14" w:rsidRPr="008D0198" w:rsidRDefault="00511E14" w:rsidP="00301B38">
      <w:pPr>
        <w:pStyle w:val="afc"/>
        <w:rPr>
          <w:highlight w:val="lightGray"/>
        </w:rPr>
      </w:pPr>
    </w:p>
    <w:p w14:paraId="7DBF8F91" w14:textId="77777777" w:rsidR="00D30AAE" w:rsidRPr="00D15305" w:rsidRDefault="004A770A" w:rsidP="00320643">
      <w:pPr>
        <w:pStyle w:val="52"/>
        <w:ind w:firstLine="709"/>
        <w:jc w:val="both"/>
        <w:outlineLvl w:val="9"/>
        <w:rPr>
          <w:b w:val="0"/>
          <w:i/>
        </w:rPr>
      </w:pPr>
      <w:r w:rsidRPr="00D15305">
        <w:rPr>
          <w:b w:val="0"/>
          <w:i/>
        </w:rPr>
        <w:t>О</w:t>
      </w:r>
      <w:r w:rsidR="00D30AAE" w:rsidRPr="00D15305">
        <w:rPr>
          <w:b w:val="0"/>
          <w:i/>
        </w:rPr>
        <w:t>хранная зона линий и сооружений связи</w:t>
      </w:r>
    </w:p>
    <w:p w14:paraId="38F3A856" w14:textId="62C30DFD" w:rsidR="003633A8" w:rsidRPr="00D15305" w:rsidRDefault="003633A8" w:rsidP="003633A8">
      <w:pPr>
        <w:pStyle w:val="afc"/>
      </w:pPr>
      <w:r w:rsidRPr="00D15305">
        <w:t>Согласно постановлению Правительства РФ от 09.06.1995 №</w:t>
      </w:r>
      <w:r w:rsidR="006F36FD">
        <w:t> </w:t>
      </w:r>
      <w:r w:rsidRPr="00D15305">
        <w:t xml:space="preserve">578 </w:t>
      </w:r>
      <w:r w:rsidR="000A1215" w:rsidRPr="00D15305">
        <w:t>«</w:t>
      </w:r>
      <w:r w:rsidRPr="00D15305">
        <w:t>Об утверждении Правил охраны линий и сооружений связи Российской Федерации</w:t>
      </w:r>
      <w:r w:rsidR="000A1215" w:rsidRPr="00D15305">
        <w:t>»</w:t>
      </w:r>
      <w:r w:rsidRPr="00D15305">
        <w:t>, на трассах кабельных и воздушных линий связи и линий радиофикации:</w:t>
      </w:r>
    </w:p>
    <w:p w14:paraId="768DAC0D" w14:textId="77777777" w:rsidR="003633A8" w:rsidRPr="00D15305" w:rsidRDefault="003633A8" w:rsidP="003633A8">
      <w:pPr>
        <w:pStyle w:val="afc"/>
      </w:pPr>
      <w:r w:rsidRPr="00D15305">
        <w:t>а) устанавливаются охранные зоны с особыми условиями использования:</w:t>
      </w:r>
    </w:p>
    <w:p w14:paraId="340E737F" w14:textId="77777777" w:rsidR="003633A8" w:rsidRPr="00D15305" w:rsidRDefault="003633A8" w:rsidP="003633A8">
      <w:pPr>
        <w:pStyle w:val="afc"/>
      </w:pPr>
      <w:r w:rsidRPr="00D15305">
        <w:t>- 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14:paraId="2971A3E2" w14:textId="77777777" w:rsidR="003633A8" w:rsidRPr="00D15305" w:rsidRDefault="003633A8" w:rsidP="003633A8">
      <w:pPr>
        <w:pStyle w:val="afc"/>
      </w:pPr>
      <w:r w:rsidRPr="00D15305">
        <w:t>- 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14:paraId="07A8D94A" w14:textId="77777777" w:rsidR="003633A8" w:rsidRPr="00D15305" w:rsidRDefault="003633A8" w:rsidP="003633A8">
      <w:pPr>
        <w:pStyle w:val="afc"/>
      </w:pPr>
      <w:r w:rsidRPr="00D15305">
        <w:t>- 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14:paraId="73A4AA98" w14:textId="77777777" w:rsidR="003633A8" w:rsidRPr="00D15305" w:rsidRDefault="003633A8" w:rsidP="003633A8">
      <w:pPr>
        <w:pStyle w:val="afc"/>
      </w:pPr>
      <w:r w:rsidRPr="00D15305">
        <w:t>б) создаются просеки в лесных массивах и зеленых насаждениях:</w:t>
      </w:r>
    </w:p>
    <w:p w14:paraId="0F318AB3" w14:textId="77777777" w:rsidR="003633A8" w:rsidRPr="00D15305" w:rsidRDefault="003633A8" w:rsidP="003633A8">
      <w:pPr>
        <w:pStyle w:val="afc"/>
      </w:pPr>
      <w:r w:rsidRPr="00D15305">
        <w:t>- 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14:paraId="7AA2A3B4" w14:textId="77777777" w:rsidR="003633A8" w:rsidRPr="00D15305" w:rsidRDefault="003633A8" w:rsidP="003633A8">
      <w:pPr>
        <w:pStyle w:val="afc"/>
      </w:pPr>
      <w:r w:rsidRPr="00D15305">
        <w:t xml:space="preserve">- при высоте насаждений более 4 метров - шириной не менее расстояния между крайними проводами воздушных линий связи и линий радиофикации </w:t>
      </w:r>
      <w:r w:rsidRPr="00D15305">
        <w:lastRenderedPageBreak/>
        <w:t>плюс 6 метров (по 3 метра с каждой стороны от крайних проводов до ветвей деревьев);</w:t>
      </w:r>
    </w:p>
    <w:p w14:paraId="4C6F36D0" w14:textId="77777777" w:rsidR="003633A8" w:rsidRPr="00D15305" w:rsidRDefault="003633A8" w:rsidP="003633A8">
      <w:pPr>
        <w:pStyle w:val="afc"/>
      </w:pPr>
      <w:r w:rsidRPr="00D15305">
        <w:t>- вдоль трассы кабеля связи - шириной не менее 6 метров (по 3 метра с каждой стороны от кабеля связи);</w:t>
      </w:r>
    </w:p>
    <w:p w14:paraId="61969E4E" w14:textId="77777777" w:rsidR="003633A8" w:rsidRPr="00D15305" w:rsidRDefault="003633A8" w:rsidP="00346B54">
      <w:pPr>
        <w:pStyle w:val="afc"/>
      </w:pPr>
      <w:r w:rsidRPr="00D15305">
        <w:t>в) 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14:paraId="6A4400E2" w14:textId="77777777" w:rsidR="003633A8" w:rsidRPr="008D0198" w:rsidRDefault="003633A8" w:rsidP="003633A8">
      <w:pPr>
        <w:pStyle w:val="afc"/>
        <w:rPr>
          <w:highlight w:val="lightGray"/>
        </w:rPr>
      </w:pPr>
    </w:p>
    <w:p w14:paraId="4DE2C32E" w14:textId="77777777" w:rsidR="003633A8" w:rsidRPr="00354A97" w:rsidRDefault="003633A8" w:rsidP="003633A8">
      <w:pPr>
        <w:pStyle w:val="afc"/>
        <w:rPr>
          <w:rStyle w:val="af5"/>
        </w:rPr>
      </w:pPr>
      <w:r w:rsidRPr="00354A97">
        <w:rPr>
          <w:rStyle w:val="af5"/>
        </w:rPr>
        <w:t>Правила охраны линий и сооружений связи</w:t>
      </w:r>
    </w:p>
    <w:p w14:paraId="0F6696D4" w14:textId="6FFC8F07" w:rsidR="003633A8" w:rsidRPr="00354A97" w:rsidRDefault="003633A8" w:rsidP="003633A8">
      <w:pPr>
        <w:pStyle w:val="afc"/>
      </w:pPr>
      <w:r w:rsidRPr="00354A97">
        <w:t>Согласно постановлению Правительства РФ от 09.06.1995 №</w:t>
      </w:r>
      <w:r w:rsidR="006F36FD">
        <w:t> </w:t>
      </w:r>
      <w:r w:rsidRPr="00354A97">
        <w:t xml:space="preserve">578 </w:t>
      </w:r>
      <w:r w:rsidR="000A1215" w:rsidRPr="00354A97">
        <w:t>«</w:t>
      </w:r>
      <w:r w:rsidRPr="00354A97">
        <w:t>Об утверждении Правил охраны линий и сооружений связи Российской Федерации</w:t>
      </w:r>
      <w:r w:rsidR="000A1215" w:rsidRPr="00354A97">
        <w:t>»</w:t>
      </w:r>
      <w:r w:rsidRPr="00354A97">
        <w:t>, устанавливаются правила охраны линий и сооружений связи.</w:t>
      </w:r>
    </w:p>
    <w:p w14:paraId="6DB4F1B2" w14:textId="77777777" w:rsidR="003633A8" w:rsidRPr="00354A97" w:rsidRDefault="003633A8" w:rsidP="003633A8">
      <w:pPr>
        <w:pStyle w:val="afc"/>
        <w:rPr>
          <w:rStyle w:val="af6"/>
          <w:i w:val="0"/>
          <w:iCs w:val="0"/>
          <w:u w:val="none"/>
        </w:rPr>
      </w:pPr>
      <w:r w:rsidRPr="00354A97">
        <w:rPr>
          <w:rStyle w:val="af6"/>
          <w:i w:val="0"/>
          <w:iCs w:val="0"/>
          <w:u w:val="none"/>
        </w:rPr>
        <w:t>В пределах охранных зон без письменного согласия и присутствия представителей предприятий, эксплуатирующих линии связи или линии радиофикации, юридическим и физическим лицам запрещается:</w:t>
      </w:r>
    </w:p>
    <w:p w14:paraId="51A919B9" w14:textId="77777777" w:rsidR="003633A8" w:rsidRPr="00354A97" w:rsidRDefault="003633A8" w:rsidP="003633A8">
      <w:pPr>
        <w:pStyle w:val="afc"/>
      </w:pPr>
      <w:r w:rsidRPr="00354A97">
        <w:t>а) 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14:paraId="5F4CA2F3" w14:textId="77777777" w:rsidR="003633A8" w:rsidRPr="00354A97" w:rsidRDefault="003633A8" w:rsidP="003633A8">
      <w:pPr>
        <w:pStyle w:val="afc"/>
      </w:pPr>
      <w:r w:rsidRPr="00354A97">
        <w:t>б) производить геолого-съемочные, поисковые, геодезические и другие изыскательские работы, которые связаны с бурением скважин, шурфованием, взятием проб грунта, осуществлением взрывных работ;</w:t>
      </w:r>
    </w:p>
    <w:p w14:paraId="1A142ED4" w14:textId="77777777" w:rsidR="003633A8" w:rsidRPr="00354A97" w:rsidRDefault="003633A8" w:rsidP="003633A8">
      <w:pPr>
        <w:pStyle w:val="afc"/>
      </w:pPr>
      <w:r w:rsidRPr="00354A97">
        <w:t>в) 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14:paraId="135539BC" w14:textId="77777777" w:rsidR="003633A8" w:rsidRPr="00354A97" w:rsidRDefault="003633A8" w:rsidP="003633A8">
      <w:pPr>
        <w:pStyle w:val="afc"/>
      </w:pPr>
      <w:r w:rsidRPr="00354A97">
        <w:t>г) 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14:paraId="4794960C" w14:textId="77777777" w:rsidR="003633A8" w:rsidRPr="00354A97" w:rsidRDefault="003633A8" w:rsidP="003633A8">
      <w:pPr>
        <w:pStyle w:val="afc"/>
      </w:pPr>
      <w:r w:rsidRPr="00354A97">
        <w:t>д) 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рыбу,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отдельными якорями, цепями, лотами, волокушами и тралами;</w:t>
      </w:r>
    </w:p>
    <w:p w14:paraId="2A4D1F68" w14:textId="77777777" w:rsidR="003633A8" w:rsidRPr="00354A97" w:rsidRDefault="003633A8" w:rsidP="003633A8">
      <w:pPr>
        <w:pStyle w:val="afc"/>
      </w:pPr>
      <w:r w:rsidRPr="00354A97">
        <w:t>е) 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14:paraId="6BBA9279" w14:textId="77777777" w:rsidR="003633A8" w:rsidRPr="00354A97" w:rsidRDefault="003633A8" w:rsidP="003633A8">
      <w:pPr>
        <w:pStyle w:val="afc"/>
      </w:pPr>
      <w:r w:rsidRPr="00354A97">
        <w:t>ж) производить защиту подземных коммуникаций и коррозии без учета проходящих подземных кабельных линий связи.</w:t>
      </w:r>
    </w:p>
    <w:p w14:paraId="6F9226E9" w14:textId="77777777" w:rsidR="0038739C" w:rsidRDefault="0038739C" w:rsidP="0038739C">
      <w:pPr>
        <w:pStyle w:val="afc"/>
        <w:rPr>
          <w:highlight w:val="lightGray"/>
        </w:rPr>
      </w:pPr>
    </w:p>
    <w:p w14:paraId="22288BA2" w14:textId="77777777" w:rsidR="006F36FD" w:rsidRPr="008D0198" w:rsidRDefault="006F36FD" w:rsidP="0038739C">
      <w:pPr>
        <w:pStyle w:val="afc"/>
        <w:rPr>
          <w:highlight w:val="lightGray"/>
        </w:rPr>
      </w:pPr>
    </w:p>
    <w:p w14:paraId="54EBBBB1" w14:textId="77777777" w:rsidR="002B7CB0" w:rsidRPr="004104C4" w:rsidRDefault="002B7CB0" w:rsidP="002B7CB0">
      <w:pPr>
        <w:pStyle w:val="52"/>
        <w:ind w:firstLine="709"/>
        <w:jc w:val="both"/>
        <w:outlineLvl w:val="9"/>
        <w:rPr>
          <w:b w:val="0"/>
          <w:i/>
        </w:rPr>
      </w:pPr>
      <w:r w:rsidRPr="004104C4">
        <w:rPr>
          <w:b w:val="0"/>
          <w:i/>
        </w:rPr>
        <w:lastRenderedPageBreak/>
        <w:t>Охранная зона тепловых сетей</w:t>
      </w:r>
    </w:p>
    <w:p w14:paraId="405DC03B" w14:textId="77777777" w:rsidR="004104C4" w:rsidRPr="00CD7BB9" w:rsidRDefault="004104C4" w:rsidP="006F36FD">
      <w:pPr>
        <w:pStyle w:val="affffb"/>
        <w:spacing w:before="0" w:after="0"/>
      </w:pPr>
      <w:r w:rsidRPr="00CD7BB9">
        <w:t>В настоящее время правовой режим охранных зон тепловых сетей (параметры зон, объем запрещений и ограничений прав по использованию земельных участков) обрывочно и противоречиво регламентирован следующими документами:</w:t>
      </w:r>
    </w:p>
    <w:p w14:paraId="67A47ED5" w14:textId="77777777" w:rsidR="004104C4" w:rsidRPr="00CD7BB9" w:rsidRDefault="004104C4" w:rsidP="004104C4">
      <w:pPr>
        <w:pStyle w:val="affffb"/>
      </w:pPr>
      <w:r w:rsidRPr="00CD7BB9">
        <w:t>1) Приказ Госстроя РФ от 21.04.2000 № 92 «Об утверждении организационно-методических рекомендаций по пользованию системами коммунального теплоснабжения в городах и других населенных пунктах Российской Федерации». Согласно п. 33 Организационно-методических рекомендаций по пользованию системами коммунального теплоснабжения в городах и других населенных пунктах Российской Федерации (далее по тексту - Рекомендации) в процессе эксплуатации тепловых сетей должна быть обеспечена их охрана, которая включает в себя комплекс организационных и технических мероприятий, направленных на ограничение хозяйственной деятельности в охранной зоне тепловых сетей, и осуществляется в объеме требований «Типовых правил охраны коммунальных тепловых сетей» и утверждаемых на их основе органами местного самоуправления Правил охраны тепловых сетей.</w:t>
      </w:r>
    </w:p>
    <w:p w14:paraId="2CA2A4B2" w14:textId="77777777" w:rsidR="004104C4" w:rsidRPr="00CD7BB9" w:rsidRDefault="004104C4" w:rsidP="004104C4">
      <w:pPr>
        <w:pStyle w:val="affffb"/>
      </w:pPr>
      <w:r w:rsidRPr="00CD7BB9">
        <w:t>Для обеспечения сохранности тепловых сетей должны устанавливаться охранные зоны, в пределах которых ограничивается хозяйственная деятельность.</w:t>
      </w:r>
    </w:p>
    <w:p w14:paraId="7695090B" w14:textId="77777777" w:rsidR="004104C4" w:rsidRPr="00CD7BB9" w:rsidRDefault="004104C4" w:rsidP="004104C4">
      <w:pPr>
        <w:pStyle w:val="affffb"/>
      </w:pPr>
      <w:r w:rsidRPr="00CD7BB9">
        <w:t>2) Приказ Министерства архитектуры, строительства и жилищно-коммунального хозяйства Российской Федерации от 17.08.1992 № 197 «О типовых правилах охраны коммунальных тепловых сетей». Типовые правила охраны коммунальных тепловых сетей (далее по тексту - Типовые правила) должны выполняться предприятиями и организациями независимо от их организационно-правовой формы, осуществляющими строительство, реконструкцию, техническое перевооружение и эксплуатацию тепловых сетей на территории городов и других населенных пунктов, а также переустройство и эксплуатацию дорог, трамвайных и железнодорожных путей, переездов, зеленых насаждений, подземных и надземных сооружений в непосредственной близости от тепловых сетей.</w:t>
      </w:r>
    </w:p>
    <w:p w14:paraId="4E88D6AB" w14:textId="77777777" w:rsidR="004104C4" w:rsidRPr="00CD7BB9" w:rsidRDefault="004104C4" w:rsidP="004104C4">
      <w:pPr>
        <w:pStyle w:val="affffb"/>
      </w:pPr>
      <w:r w:rsidRPr="00CD7BB9">
        <w:t>Пунктом 3 Типовых правил установлено, что на основании строительных норм и правил (СНиП) и настоящих Типовых правил в городах и населенных пунктах с учетом конкретных условий разрабатываются местные правила, утверждаемые и вводимые в действие органами исполнительной власти, без снижения требований, установленных СНиП и Типовыми правилами.</w:t>
      </w:r>
    </w:p>
    <w:p w14:paraId="72A038B5" w14:textId="77777777" w:rsidR="004104C4" w:rsidRPr="00CD7BB9" w:rsidRDefault="004104C4" w:rsidP="004104C4">
      <w:pPr>
        <w:pStyle w:val="affffb"/>
      </w:pPr>
      <w:r w:rsidRPr="00CD7BB9">
        <w:t>Предприятия, организации, граждане в охранных зонах тепловых сетей обязаны выполнять требования работников предприятий, в ведении которых находятся тепловые сети, направленные на обеспечение сохранности тепловых сетей и предотвращение несчастных случаев.</w:t>
      </w:r>
    </w:p>
    <w:p w14:paraId="07AC68C0" w14:textId="77777777" w:rsidR="004104C4" w:rsidRDefault="004104C4" w:rsidP="004104C4">
      <w:pPr>
        <w:pStyle w:val="affffb"/>
      </w:pPr>
      <w:r w:rsidRPr="00CD7BB9">
        <w:t xml:space="preserve">Охранные зоны тепловых сетей устанавливаются вдоль трасс прокладки тепловых сетей в виде земельных участков шириной, определяемой углом естественного откоса грунта, но не менее 3 метров в каждую сторону, считая </w:t>
      </w:r>
      <w:r w:rsidRPr="00CD7BB9">
        <w:lastRenderedPageBreak/>
        <w:t>от края строительных конструкций тепловых сетей или от наружной поверхности изолированного теплопровода бесканальной прокладки.</w:t>
      </w:r>
    </w:p>
    <w:p w14:paraId="07C3A570" w14:textId="08DF3014" w:rsidR="004104C4" w:rsidRDefault="004104C4" w:rsidP="004104C4">
      <w:pPr>
        <w:pStyle w:val="affffb"/>
        <w:rPr>
          <w:sz w:val="24"/>
        </w:rPr>
      </w:pPr>
      <w:r>
        <w:t xml:space="preserve">Минимально допустимые расстояния от тепловых сетей до зданий, сооружений, линейных объектов определяются в зависимости от типа прокладки, а также климатических условий конкретной местности и подлежат обязательному соблюдению при проектировании, строительстве и ремонте указанных объектов в соответствии с требованиями </w:t>
      </w:r>
      <w:r w:rsidRPr="004104C4">
        <w:t>СНиП 2.04.07-86 «Тепловые сети»</w:t>
      </w:r>
      <w:r>
        <w:t xml:space="preserve"> (п. 4 Типовых правил).</w:t>
      </w:r>
    </w:p>
    <w:p w14:paraId="77AE625F" w14:textId="77777777" w:rsidR="004104C4" w:rsidRDefault="004104C4" w:rsidP="00792C0D">
      <w:pPr>
        <w:pStyle w:val="affffb"/>
        <w:spacing w:before="0" w:after="0"/>
      </w:pPr>
      <w:r>
        <w:t>Согласно пунктам 5, 6 Типовых правил в пределах охранных зон тепловых сетей не допускается производить действия, которые могут повлечь нарушения в нормальной работе тепловых сетей, их повреждение, несчастные случаи или препятствующие ремонту:</w:t>
      </w:r>
    </w:p>
    <w:p w14:paraId="7800C88D" w14:textId="5CE89392" w:rsidR="004104C4" w:rsidRPr="00792C0D" w:rsidRDefault="00792C0D" w:rsidP="00792C0D">
      <w:pPr>
        <w:numPr>
          <w:ilvl w:val="0"/>
          <w:numId w:val="39"/>
        </w:numPr>
        <w:shd w:val="clear" w:color="auto" w:fill="FFFFFF"/>
        <w:spacing w:after="0" w:line="348" w:lineRule="atLeast"/>
        <w:ind w:left="150" w:firstLine="709"/>
        <w:jc w:val="both"/>
        <w:rPr>
          <w:rFonts w:eastAsia="Times New Roman"/>
          <w:b w:val="0"/>
          <w:szCs w:val="24"/>
          <w:lang w:eastAsia="ru-RU"/>
        </w:rPr>
      </w:pPr>
      <w:r>
        <w:rPr>
          <w:b w:val="0"/>
          <w:bCs/>
        </w:rPr>
        <w:t xml:space="preserve"> </w:t>
      </w:r>
      <w:r w:rsidR="004104C4" w:rsidRPr="00792C0D">
        <w:rPr>
          <w:rFonts w:eastAsia="Times New Roman"/>
          <w:b w:val="0"/>
          <w:szCs w:val="24"/>
          <w:lang w:eastAsia="ru-RU"/>
        </w:rPr>
        <w:t>размещать автозаправочные станции, хранилища горюче-смазочных материалов, складировать агрессивные химические материалы;</w:t>
      </w:r>
    </w:p>
    <w:p w14:paraId="511AB4BE" w14:textId="235E3BE0" w:rsidR="004104C4" w:rsidRPr="00792C0D" w:rsidRDefault="004104C4" w:rsidP="00792C0D">
      <w:pPr>
        <w:numPr>
          <w:ilvl w:val="0"/>
          <w:numId w:val="39"/>
        </w:numPr>
        <w:shd w:val="clear" w:color="auto" w:fill="FFFFFF"/>
        <w:spacing w:before="100" w:beforeAutospacing="1" w:after="100" w:afterAutospacing="1" w:line="348" w:lineRule="atLeast"/>
        <w:ind w:left="150" w:firstLine="709"/>
        <w:jc w:val="both"/>
        <w:rPr>
          <w:rFonts w:eastAsia="Times New Roman"/>
          <w:b w:val="0"/>
          <w:szCs w:val="24"/>
          <w:lang w:eastAsia="ru-RU"/>
        </w:rPr>
      </w:pPr>
      <w:r w:rsidRPr="00792C0D">
        <w:rPr>
          <w:rFonts w:eastAsia="Times New Roman"/>
          <w:b w:val="0"/>
          <w:szCs w:val="24"/>
          <w:lang w:eastAsia="ru-RU"/>
        </w:rPr>
        <w:t xml:space="preserve"> загромождать подходы и подъезды к объектам и сооружениям тепловых сетей, складировать тяжелые и громоздкие материалы, возводить временные строения и заборы;</w:t>
      </w:r>
    </w:p>
    <w:p w14:paraId="0894D00B" w14:textId="712BBCB1" w:rsidR="004104C4" w:rsidRPr="00792C0D" w:rsidRDefault="004104C4" w:rsidP="00792C0D">
      <w:pPr>
        <w:numPr>
          <w:ilvl w:val="0"/>
          <w:numId w:val="39"/>
        </w:numPr>
        <w:shd w:val="clear" w:color="auto" w:fill="FFFFFF"/>
        <w:spacing w:before="100" w:beforeAutospacing="1" w:after="100" w:afterAutospacing="1" w:line="348" w:lineRule="atLeast"/>
        <w:ind w:left="150" w:firstLine="709"/>
        <w:jc w:val="both"/>
        <w:rPr>
          <w:rFonts w:eastAsia="Times New Roman"/>
          <w:b w:val="0"/>
          <w:szCs w:val="24"/>
          <w:lang w:eastAsia="ru-RU"/>
        </w:rPr>
      </w:pPr>
      <w:r w:rsidRPr="00792C0D">
        <w:rPr>
          <w:rFonts w:eastAsia="Times New Roman"/>
          <w:b w:val="0"/>
          <w:szCs w:val="24"/>
          <w:lang w:eastAsia="ru-RU"/>
        </w:rPr>
        <w:t xml:space="preserve"> 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т.п.;</w:t>
      </w:r>
    </w:p>
    <w:p w14:paraId="4FFDE281" w14:textId="35F2B49C" w:rsidR="004104C4" w:rsidRPr="00792C0D" w:rsidRDefault="004104C4" w:rsidP="00792C0D">
      <w:pPr>
        <w:numPr>
          <w:ilvl w:val="0"/>
          <w:numId w:val="39"/>
        </w:numPr>
        <w:shd w:val="clear" w:color="auto" w:fill="FFFFFF"/>
        <w:spacing w:before="100" w:beforeAutospacing="1" w:after="100" w:afterAutospacing="1" w:line="348" w:lineRule="atLeast"/>
        <w:ind w:left="150" w:firstLine="709"/>
        <w:jc w:val="both"/>
        <w:rPr>
          <w:rFonts w:eastAsia="Times New Roman"/>
          <w:b w:val="0"/>
          <w:szCs w:val="24"/>
          <w:lang w:eastAsia="ru-RU"/>
        </w:rPr>
      </w:pPr>
      <w:r w:rsidRPr="00792C0D">
        <w:rPr>
          <w:rFonts w:eastAsia="Times New Roman"/>
          <w:b w:val="0"/>
          <w:szCs w:val="24"/>
          <w:lang w:eastAsia="ru-RU"/>
        </w:rPr>
        <w:t xml:space="preserve"> устраивать всякого рода свалки, разжигать костры, сжигать бытовой мусор или промышленные отходы;</w:t>
      </w:r>
    </w:p>
    <w:p w14:paraId="59E744A8" w14:textId="3B078423" w:rsidR="004104C4" w:rsidRPr="00792C0D" w:rsidRDefault="004104C4" w:rsidP="00792C0D">
      <w:pPr>
        <w:numPr>
          <w:ilvl w:val="0"/>
          <w:numId w:val="39"/>
        </w:numPr>
        <w:shd w:val="clear" w:color="auto" w:fill="FFFFFF"/>
        <w:spacing w:after="0" w:line="240" w:lineRule="auto"/>
        <w:ind w:left="150" w:firstLine="709"/>
        <w:jc w:val="both"/>
        <w:rPr>
          <w:rFonts w:eastAsia="Times New Roman"/>
          <w:b w:val="0"/>
          <w:szCs w:val="24"/>
          <w:lang w:eastAsia="ru-RU"/>
        </w:rPr>
      </w:pPr>
      <w:r w:rsidRPr="00792C0D">
        <w:rPr>
          <w:rFonts w:eastAsia="Times New Roman"/>
          <w:b w:val="0"/>
          <w:szCs w:val="24"/>
          <w:lang w:eastAsia="ru-RU"/>
        </w:rPr>
        <w:t xml:space="preserve"> производить работы ударными механизмами, производить сброс и слив едких и коррозионно-активных веществ и горюче-смазочных материалов.</w:t>
      </w:r>
    </w:p>
    <w:p w14:paraId="1841BA0C" w14:textId="77777777" w:rsidR="004104C4" w:rsidRPr="00792C0D" w:rsidRDefault="004104C4" w:rsidP="00792C0D">
      <w:pPr>
        <w:pStyle w:val="affffb"/>
        <w:spacing w:before="0" w:after="0"/>
      </w:pPr>
      <w:r>
        <w:t xml:space="preserve">В пределах территории охранных зон тепловых сетей без письменного </w:t>
      </w:r>
      <w:r w:rsidRPr="00792C0D">
        <w:t>согласия предприятий и организаций, в ведении которых находятся эти сети, запрещается:</w:t>
      </w:r>
    </w:p>
    <w:p w14:paraId="2C8B301C" w14:textId="719E550F" w:rsidR="004104C4" w:rsidRPr="00792C0D" w:rsidRDefault="004104C4" w:rsidP="00792C0D">
      <w:pPr>
        <w:numPr>
          <w:ilvl w:val="0"/>
          <w:numId w:val="39"/>
        </w:numPr>
        <w:shd w:val="clear" w:color="auto" w:fill="FFFFFF"/>
        <w:spacing w:after="0" w:line="348" w:lineRule="atLeast"/>
        <w:ind w:left="150" w:firstLine="709"/>
        <w:jc w:val="both"/>
        <w:rPr>
          <w:rFonts w:eastAsia="Times New Roman"/>
          <w:b w:val="0"/>
          <w:szCs w:val="24"/>
          <w:lang w:eastAsia="ru-RU"/>
        </w:rPr>
      </w:pPr>
      <w:r w:rsidRPr="00792C0D">
        <w:rPr>
          <w:b w:val="0"/>
        </w:rPr>
        <w:t xml:space="preserve"> </w:t>
      </w:r>
      <w:r w:rsidRPr="00792C0D">
        <w:rPr>
          <w:rFonts w:eastAsia="Times New Roman"/>
          <w:b w:val="0"/>
          <w:szCs w:val="24"/>
          <w:lang w:eastAsia="ru-RU"/>
        </w:rPr>
        <w:t>производить строительство, капитальный ремонт, реконструкцию или снос любых зданий и сооружений;</w:t>
      </w:r>
    </w:p>
    <w:p w14:paraId="72C15C2A" w14:textId="62320932" w:rsidR="004104C4" w:rsidRPr="00792C0D" w:rsidRDefault="004104C4" w:rsidP="00792C0D">
      <w:pPr>
        <w:numPr>
          <w:ilvl w:val="0"/>
          <w:numId w:val="39"/>
        </w:numPr>
        <w:shd w:val="clear" w:color="auto" w:fill="FFFFFF"/>
        <w:spacing w:after="0" w:line="348" w:lineRule="atLeast"/>
        <w:ind w:left="150" w:firstLine="709"/>
        <w:jc w:val="both"/>
        <w:rPr>
          <w:rFonts w:eastAsia="Times New Roman"/>
          <w:b w:val="0"/>
          <w:szCs w:val="24"/>
          <w:lang w:eastAsia="ru-RU"/>
        </w:rPr>
      </w:pPr>
      <w:r w:rsidRPr="00792C0D">
        <w:rPr>
          <w:rFonts w:eastAsia="Times New Roman"/>
          <w:b w:val="0"/>
          <w:szCs w:val="24"/>
          <w:lang w:eastAsia="ru-RU"/>
        </w:rPr>
        <w:t xml:space="preserve"> производить земляные работы, планировку грунта, посадку деревьев и кустарников, устраивать монументальные клумбы;</w:t>
      </w:r>
    </w:p>
    <w:p w14:paraId="7EF9A7B9" w14:textId="3497C0F8" w:rsidR="004104C4" w:rsidRPr="00792C0D" w:rsidRDefault="004104C4" w:rsidP="00792C0D">
      <w:pPr>
        <w:numPr>
          <w:ilvl w:val="0"/>
          <w:numId w:val="39"/>
        </w:numPr>
        <w:shd w:val="clear" w:color="auto" w:fill="FFFFFF"/>
        <w:spacing w:after="0" w:line="348" w:lineRule="atLeast"/>
        <w:ind w:left="150" w:firstLine="709"/>
        <w:jc w:val="both"/>
        <w:rPr>
          <w:rFonts w:eastAsia="Times New Roman"/>
          <w:b w:val="0"/>
          <w:szCs w:val="24"/>
          <w:lang w:eastAsia="ru-RU"/>
        </w:rPr>
      </w:pPr>
      <w:r w:rsidRPr="00792C0D">
        <w:rPr>
          <w:rFonts w:eastAsia="Times New Roman"/>
          <w:b w:val="0"/>
          <w:szCs w:val="24"/>
          <w:lang w:eastAsia="ru-RU"/>
        </w:rPr>
        <w:t xml:space="preserve"> производить погрузочно-разгрузочные работы, а также работы, связанные с разбиванием грунта и дорожных покрытий;</w:t>
      </w:r>
    </w:p>
    <w:p w14:paraId="4AA456C6" w14:textId="3CD2C2F6" w:rsidR="004104C4" w:rsidRPr="00792C0D" w:rsidRDefault="004104C4" w:rsidP="00792C0D">
      <w:pPr>
        <w:numPr>
          <w:ilvl w:val="0"/>
          <w:numId w:val="39"/>
        </w:numPr>
        <w:shd w:val="clear" w:color="auto" w:fill="FFFFFF"/>
        <w:spacing w:after="0" w:line="348" w:lineRule="atLeast"/>
        <w:ind w:left="150" w:firstLine="709"/>
        <w:jc w:val="both"/>
        <w:rPr>
          <w:b w:val="0"/>
        </w:rPr>
      </w:pPr>
      <w:r w:rsidRPr="00792C0D">
        <w:rPr>
          <w:rFonts w:eastAsia="Times New Roman"/>
          <w:b w:val="0"/>
          <w:szCs w:val="24"/>
          <w:lang w:eastAsia="ru-RU"/>
        </w:rPr>
        <w:t xml:space="preserve"> сооружать</w:t>
      </w:r>
      <w:r w:rsidRPr="00792C0D">
        <w:rPr>
          <w:b w:val="0"/>
        </w:rPr>
        <w:t xml:space="preserve"> переезды и переходы через трубопроводы тепловых сетей.</w:t>
      </w:r>
    </w:p>
    <w:p w14:paraId="15D864A2" w14:textId="77777777" w:rsidR="004104C4" w:rsidRPr="004104C4" w:rsidRDefault="004104C4" w:rsidP="00792C0D">
      <w:pPr>
        <w:pStyle w:val="afc"/>
      </w:pPr>
      <w:r w:rsidRPr="004104C4">
        <w:rPr>
          <w:rStyle w:val="ecattext"/>
          <w:szCs w:val="28"/>
        </w:rPr>
        <w:t>Для каждой планируемой котельной на рассматриваемой территории рекомендуется разработать проект санитарно-защитной зон</w:t>
      </w:r>
      <w:r w:rsidRPr="004104C4">
        <w:t>ы объ</w:t>
      </w:r>
      <w:r w:rsidRPr="004104C4">
        <w:rPr>
          <w:rStyle w:val="ecattext"/>
        </w:rPr>
        <w:t>екта.</w:t>
      </w:r>
    </w:p>
    <w:p w14:paraId="4CB7C06C" w14:textId="77777777" w:rsidR="004104C4" w:rsidRPr="003F3920" w:rsidRDefault="004104C4" w:rsidP="00DC63B2">
      <w:pPr>
        <w:pStyle w:val="afc"/>
        <w:rPr>
          <w:highlight w:val="yellow"/>
        </w:rPr>
      </w:pPr>
    </w:p>
    <w:p w14:paraId="2AF1CF16" w14:textId="77777777" w:rsidR="00D30AAE" w:rsidRPr="003F3920" w:rsidRDefault="0032105B" w:rsidP="00320643">
      <w:pPr>
        <w:pStyle w:val="52"/>
        <w:ind w:firstLine="709"/>
        <w:jc w:val="both"/>
        <w:outlineLvl w:val="9"/>
        <w:rPr>
          <w:b w:val="0"/>
          <w:i/>
        </w:rPr>
      </w:pPr>
      <w:r w:rsidRPr="003F3920">
        <w:rPr>
          <w:b w:val="0"/>
          <w:i/>
        </w:rPr>
        <w:lastRenderedPageBreak/>
        <w:t>О</w:t>
      </w:r>
      <w:r w:rsidR="00D30AAE" w:rsidRPr="003F3920">
        <w:rPr>
          <w:b w:val="0"/>
          <w:i/>
        </w:rPr>
        <w:t>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p w14:paraId="46502A60" w14:textId="77777777" w:rsidR="003F3920" w:rsidRPr="0017353C" w:rsidRDefault="003F3920" w:rsidP="003F3920">
      <w:pPr>
        <w:pStyle w:val="afc"/>
      </w:pPr>
      <w:r w:rsidRPr="0017353C">
        <w:t>В соответствии со ст. 95 Земельного кодекса Российской Федерации для предотвращения неблагоприятных антропогенных воздействий на государственные природные заповедники, национальные парки, природные парки и памятники природы на прилегающих к ним земельных участках и водных объектах создаются охранные зоны. В границах этих зон запрещается деятельность, оказывающая негативное воздействие на природные комплексы особо охраняемых природных территорий.</w:t>
      </w:r>
    </w:p>
    <w:p w14:paraId="0C767713" w14:textId="77777777" w:rsidR="003F3920" w:rsidRPr="0017353C" w:rsidRDefault="003F3920" w:rsidP="003F3920">
      <w:pPr>
        <w:pStyle w:val="afc"/>
      </w:pPr>
      <w:r w:rsidRPr="0017353C">
        <w:t xml:space="preserve">Согласно постановлению Правительства РФ от 19.02.2015 №138 </w:t>
      </w:r>
      <w:r>
        <w:t>«</w:t>
      </w:r>
      <w:r w:rsidRPr="0017353C">
        <w:t>Об утверждении Правил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w:t>
      </w:r>
      <w:r>
        <w:t>»</w:t>
      </w:r>
      <w:r w:rsidRPr="0017353C">
        <w:t xml:space="preserve"> (с изменениями от 21.12.2018) устанавливается режим охранных зон ООПТ (государственного природного заповедника, национального парка, природного парка, памятника природы).</w:t>
      </w:r>
    </w:p>
    <w:p w14:paraId="37C2D158" w14:textId="77777777" w:rsidR="003F3920" w:rsidRPr="0017353C" w:rsidRDefault="003F3920" w:rsidP="003F3920">
      <w:pPr>
        <w:pStyle w:val="afc"/>
      </w:pPr>
      <w:r w:rsidRPr="0017353C">
        <w:t>Режим охранной зоны устанавливается положением об охранной зоне конкретного государственного природного заповедника, национального парка, природного парка или памятника природы, утверждаемым органом государственной власти, принимающим решение о ее создании.</w:t>
      </w:r>
    </w:p>
    <w:p w14:paraId="47E5F4B6" w14:textId="6BF13A20" w:rsidR="003F3920" w:rsidRPr="0017353C" w:rsidRDefault="003F3920" w:rsidP="003F3920">
      <w:pPr>
        <w:pStyle w:val="afc"/>
      </w:pPr>
      <w:r w:rsidRPr="0017353C">
        <w:t xml:space="preserve">Перечень мер, необходимых для сохранения ООПТ, расположенных на территории </w:t>
      </w:r>
      <w:r>
        <w:t>Айского сельсовета</w:t>
      </w:r>
      <w:r w:rsidRPr="0017353C">
        <w:t>, описаны в разделе 2.1.</w:t>
      </w:r>
      <w:r>
        <w:t>9</w:t>
      </w:r>
      <w:r w:rsidRPr="0017353C">
        <w:t> Особо охраняемые природные территории.</w:t>
      </w:r>
    </w:p>
    <w:p w14:paraId="5BE9B87E" w14:textId="77777777" w:rsidR="003F3920" w:rsidRPr="008B3E78" w:rsidRDefault="003F3920" w:rsidP="003F3920">
      <w:pPr>
        <w:pStyle w:val="afc"/>
        <w:rPr>
          <w:highlight w:val="lightGray"/>
        </w:rPr>
      </w:pPr>
    </w:p>
    <w:p w14:paraId="5C39B970" w14:textId="77777777" w:rsidR="00D30AAE" w:rsidRPr="00F30F5A" w:rsidRDefault="0032105B" w:rsidP="00320643">
      <w:pPr>
        <w:pStyle w:val="52"/>
        <w:ind w:firstLine="709"/>
        <w:jc w:val="both"/>
        <w:outlineLvl w:val="9"/>
        <w:rPr>
          <w:b w:val="0"/>
          <w:i/>
        </w:rPr>
      </w:pPr>
      <w:r w:rsidRPr="00F30F5A">
        <w:rPr>
          <w:b w:val="0"/>
          <w:i/>
        </w:rPr>
        <w:t>О</w:t>
      </w:r>
      <w:r w:rsidR="00D30AAE" w:rsidRPr="00F30F5A">
        <w:rPr>
          <w:b w:val="0"/>
          <w:i/>
        </w:rPr>
        <w:t>хранная зона стационарных пунктов наблюдений за состоянием окружающей среды, ее загрязнением</w:t>
      </w:r>
    </w:p>
    <w:p w14:paraId="2D8BE637" w14:textId="77777777" w:rsidR="00E53D3A" w:rsidRPr="00F30F5A" w:rsidRDefault="006E6A3F" w:rsidP="00E53D3A">
      <w:pPr>
        <w:pStyle w:val="S"/>
        <w:rPr>
          <w:szCs w:val="28"/>
        </w:rPr>
      </w:pPr>
      <w:r w:rsidRPr="00F30F5A">
        <w:t xml:space="preserve">В границах </w:t>
      </w:r>
      <w:r w:rsidR="00F30F5A" w:rsidRPr="00F30F5A">
        <w:t>Айского</w:t>
      </w:r>
      <w:r w:rsidRPr="00F30F5A">
        <w:t xml:space="preserve"> сельсовета</w:t>
      </w:r>
      <w:r w:rsidR="00E53D3A" w:rsidRPr="00F30F5A">
        <w:rPr>
          <w:szCs w:val="28"/>
        </w:rPr>
        <w:t xml:space="preserve"> стационарны</w:t>
      </w:r>
      <w:r w:rsidRPr="00F30F5A">
        <w:rPr>
          <w:szCs w:val="28"/>
        </w:rPr>
        <w:t>е</w:t>
      </w:r>
      <w:r w:rsidR="00E53D3A" w:rsidRPr="00F30F5A">
        <w:rPr>
          <w:szCs w:val="28"/>
        </w:rPr>
        <w:t xml:space="preserve"> пункт</w:t>
      </w:r>
      <w:r w:rsidRPr="00F30F5A">
        <w:rPr>
          <w:szCs w:val="28"/>
        </w:rPr>
        <w:t>ы</w:t>
      </w:r>
      <w:r w:rsidR="00E53D3A" w:rsidRPr="00F30F5A">
        <w:rPr>
          <w:szCs w:val="28"/>
        </w:rPr>
        <w:t xml:space="preserve"> наблюдения за состоянием окружающей среды </w:t>
      </w:r>
      <w:r w:rsidRPr="00F30F5A">
        <w:rPr>
          <w:szCs w:val="28"/>
        </w:rPr>
        <w:t>отсутствуют.</w:t>
      </w:r>
    </w:p>
    <w:p w14:paraId="6B0B8E5D" w14:textId="77777777" w:rsidR="00140001" w:rsidRPr="008D0198" w:rsidRDefault="00140001" w:rsidP="00140001">
      <w:pPr>
        <w:pStyle w:val="afc"/>
        <w:rPr>
          <w:highlight w:val="lightGray"/>
        </w:rPr>
      </w:pPr>
    </w:p>
    <w:p w14:paraId="35618371" w14:textId="77777777" w:rsidR="00EC062F" w:rsidRPr="00354A97" w:rsidRDefault="00EC062F" w:rsidP="00320643">
      <w:pPr>
        <w:pStyle w:val="52"/>
        <w:ind w:firstLine="709"/>
        <w:jc w:val="both"/>
        <w:outlineLvl w:val="9"/>
        <w:rPr>
          <w:b w:val="0"/>
          <w:i/>
        </w:rPr>
      </w:pPr>
      <w:r w:rsidRPr="00354A97">
        <w:rPr>
          <w:b w:val="0"/>
          <w:i/>
        </w:rPr>
        <w:t>Водоохранная зона</w:t>
      </w:r>
    </w:p>
    <w:p w14:paraId="78FC510D" w14:textId="77777777" w:rsidR="00642F91" w:rsidRPr="00354A97" w:rsidRDefault="00642F91" w:rsidP="00642F91">
      <w:pPr>
        <w:pStyle w:val="S"/>
        <w:rPr>
          <w:szCs w:val="28"/>
        </w:rPr>
      </w:pPr>
      <w:r w:rsidRPr="00354A97">
        <w:rPr>
          <w:szCs w:val="28"/>
        </w:rPr>
        <w:t>В соответствии с частью 1 статьи 65 Водного кодекса 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02BE591C" w14:textId="77777777" w:rsidR="00642F91" w:rsidRPr="00354A97" w:rsidRDefault="00642F91" w:rsidP="00642F91">
      <w:pPr>
        <w:pStyle w:val="S"/>
        <w:rPr>
          <w:szCs w:val="28"/>
        </w:rPr>
      </w:pPr>
      <w:r w:rsidRPr="00354A97">
        <w:rPr>
          <w:szCs w:val="28"/>
        </w:rPr>
        <w:t xml:space="preserve">В границах водоохранных зон устанавливаются прибрежные защитные полосы, на территориях которых вводятся дополнительные </w:t>
      </w:r>
      <w:hyperlink r:id="rId81" w:anchor="dst100595" w:history="1">
        <w:r w:rsidRPr="00354A97">
          <w:rPr>
            <w:szCs w:val="28"/>
          </w:rPr>
          <w:t>ограничения</w:t>
        </w:r>
      </w:hyperlink>
      <w:r w:rsidRPr="00354A97">
        <w:rPr>
          <w:szCs w:val="28"/>
        </w:rPr>
        <w:t xml:space="preserve"> хозяйственной и иной деятельности.</w:t>
      </w:r>
    </w:p>
    <w:p w14:paraId="5B6D4489" w14:textId="77777777" w:rsidR="00642F91" w:rsidRPr="00354A97" w:rsidRDefault="00642F91" w:rsidP="00642F91">
      <w:pPr>
        <w:pStyle w:val="S"/>
        <w:rPr>
          <w:szCs w:val="28"/>
        </w:rPr>
      </w:pPr>
      <w:r w:rsidRPr="00354A97">
        <w:rPr>
          <w:szCs w:val="28"/>
        </w:rPr>
        <w:t>Ширина водоохранных зон устанавливается в соответствии с длиной реки:</w:t>
      </w:r>
    </w:p>
    <w:p w14:paraId="09EB32E9" w14:textId="77777777" w:rsidR="00642F91" w:rsidRPr="00354A97" w:rsidRDefault="00642F91" w:rsidP="00642F91">
      <w:pPr>
        <w:pStyle w:val="S"/>
        <w:rPr>
          <w:szCs w:val="28"/>
        </w:rPr>
      </w:pPr>
      <w:r w:rsidRPr="00354A97">
        <w:rPr>
          <w:szCs w:val="28"/>
        </w:rPr>
        <w:t xml:space="preserve">– реки </w:t>
      </w:r>
      <w:r w:rsidR="00540542" w:rsidRPr="00354A97">
        <w:rPr>
          <w:szCs w:val="28"/>
        </w:rPr>
        <w:t>длиной до 10 км – 50 м</w:t>
      </w:r>
      <w:r w:rsidR="007F7BE0" w:rsidRPr="00354A97">
        <w:rPr>
          <w:szCs w:val="28"/>
        </w:rPr>
        <w:t>;</w:t>
      </w:r>
    </w:p>
    <w:p w14:paraId="1F0CD7C8" w14:textId="77777777" w:rsidR="00642F91" w:rsidRPr="00354A97" w:rsidRDefault="00642F91" w:rsidP="00642F91">
      <w:pPr>
        <w:pStyle w:val="S"/>
        <w:ind w:left="709" w:firstLine="0"/>
        <w:rPr>
          <w:szCs w:val="28"/>
        </w:rPr>
      </w:pPr>
      <w:r w:rsidRPr="00354A97">
        <w:rPr>
          <w:szCs w:val="28"/>
        </w:rPr>
        <w:lastRenderedPageBreak/>
        <w:t>– реки длиной от 10 до 50 км - 100 м;</w:t>
      </w:r>
    </w:p>
    <w:p w14:paraId="4ABEE3E7" w14:textId="77777777" w:rsidR="00E2317D" w:rsidRPr="00354A97" w:rsidRDefault="00642F91" w:rsidP="00E2317D">
      <w:pPr>
        <w:pStyle w:val="S"/>
        <w:ind w:left="709" w:firstLine="0"/>
        <w:rPr>
          <w:szCs w:val="28"/>
        </w:rPr>
      </w:pPr>
      <w:r w:rsidRPr="00354A97">
        <w:rPr>
          <w:szCs w:val="28"/>
        </w:rPr>
        <w:t>– реки длиной более 50 км - 200 м.</w:t>
      </w:r>
    </w:p>
    <w:p w14:paraId="183A035D" w14:textId="77777777" w:rsidR="00642F91" w:rsidRPr="00354A97" w:rsidRDefault="00642F91" w:rsidP="00642F91">
      <w:pPr>
        <w:pStyle w:val="S"/>
        <w:rPr>
          <w:szCs w:val="28"/>
        </w:rPr>
      </w:pPr>
      <w:r w:rsidRPr="00354A97">
        <w:rPr>
          <w:szCs w:val="28"/>
        </w:rPr>
        <w:t xml:space="preserve">Ограничения использования территории водоохраной зоны определены ч. 15 ст. 65 Водного кодекса РФ. В границах водоохраной зоны запрещаются: </w:t>
      </w:r>
    </w:p>
    <w:p w14:paraId="049FD696" w14:textId="77777777" w:rsidR="00642F91" w:rsidRPr="00354A97" w:rsidRDefault="00540542" w:rsidP="00642F91">
      <w:pPr>
        <w:pStyle w:val="S"/>
        <w:rPr>
          <w:szCs w:val="28"/>
        </w:rPr>
      </w:pPr>
      <w:r w:rsidRPr="00354A97">
        <w:rPr>
          <w:szCs w:val="28"/>
        </w:rPr>
        <w:t xml:space="preserve">- </w:t>
      </w:r>
      <w:r w:rsidR="00642F91" w:rsidRPr="00354A97">
        <w:rPr>
          <w:szCs w:val="28"/>
        </w:rPr>
        <w:t xml:space="preserve">использование сточных вод в целях регулирования плодородия почв; </w:t>
      </w:r>
    </w:p>
    <w:p w14:paraId="02F7FD21" w14:textId="77777777" w:rsidR="00642F91" w:rsidRPr="00354A97" w:rsidRDefault="00540542" w:rsidP="00642F91">
      <w:pPr>
        <w:pStyle w:val="S"/>
        <w:rPr>
          <w:szCs w:val="28"/>
        </w:rPr>
      </w:pPr>
      <w:r w:rsidRPr="00354A97">
        <w:rPr>
          <w:szCs w:val="28"/>
        </w:rPr>
        <w:t xml:space="preserve">- </w:t>
      </w:r>
      <w:r w:rsidR="00642F91" w:rsidRPr="00354A97">
        <w:rPr>
          <w:szCs w:val="28"/>
        </w:rPr>
        <w:t xml:space="preserve">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 </w:t>
      </w:r>
    </w:p>
    <w:p w14:paraId="7EB69D25" w14:textId="77777777" w:rsidR="00642F91" w:rsidRPr="00354A97" w:rsidRDefault="00642F91" w:rsidP="00642F91">
      <w:pPr>
        <w:pStyle w:val="S"/>
        <w:rPr>
          <w:szCs w:val="28"/>
        </w:rPr>
      </w:pPr>
      <w:r w:rsidRPr="00354A97">
        <w:rPr>
          <w:szCs w:val="28"/>
        </w:rPr>
        <w:t>- осуществление авиационных мер по борьбе с вредными организмами;</w:t>
      </w:r>
    </w:p>
    <w:p w14:paraId="3EB7A38F" w14:textId="77777777" w:rsidR="00642F91" w:rsidRPr="00354A97" w:rsidRDefault="00642F91" w:rsidP="00642F91">
      <w:pPr>
        <w:pStyle w:val="S"/>
        <w:rPr>
          <w:szCs w:val="28"/>
        </w:rPr>
      </w:pPr>
      <w:r w:rsidRPr="00354A97">
        <w:rPr>
          <w:szCs w:val="28"/>
        </w:rPr>
        <w:t xml:space="preserve">-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 </w:t>
      </w:r>
    </w:p>
    <w:p w14:paraId="260A6CF5" w14:textId="77777777" w:rsidR="00642F91" w:rsidRPr="00354A97" w:rsidRDefault="00642F91" w:rsidP="00642F91">
      <w:pPr>
        <w:pStyle w:val="S"/>
        <w:rPr>
          <w:szCs w:val="28"/>
        </w:rPr>
      </w:pPr>
      <w:r w:rsidRPr="00354A97">
        <w:rPr>
          <w:szCs w:val="28"/>
        </w:rPr>
        <w:t xml:space="preserve">- размещение АЗС, складов ГСМ, станций технического обслуживания, используемых для технического осмотра и ремонта транспортных средств, осуществление мойки транспортных средств; </w:t>
      </w:r>
    </w:p>
    <w:p w14:paraId="7902BBD5" w14:textId="77777777" w:rsidR="00642F91" w:rsidRPr="00354A97" w:rsidRDefault="00642F91" w:rsidP="00642F91">
      <w:pPr>
        <w:pStyle w:val="S"/>
        <w:rPr>
          <w:szCs w:val="28"/>
        </w:rPr>
      </w:pPr>
      <w:r w:rsidRPr="00354A97">
        <w:rPr>
          <w:szCs w:val="28"/>
        </w:rPr>
        <w:t>- размещение спец. хранилищ пестицидов и агрохимикатов, применение пестицидов и агрохимикатов;</w:t>
      </w:r>
    </w:p>
    <w:p w14:paraId="78ECC97F" w14:textId="77777777" w:rsidR="00642F91" w:rsidRPr="00354A97" w:rsidRDefault="00642F91" w:rsidP="00642F91">
      <w:pPr>
        <w:pStyle w:val="S"/>
        <w:rPr>
          <w:szCs w:val="28"/>
        </w:rPr>
      </w:pPr>
      <w:r w:rsidRPr="00354A97">
        <w:rPr>
          <w:szCs w:val="28"/>
        </w:rPr>
        <w:t xml:space="preserve">- сброс сточных, в том числе дренажных, вод; </w:t>
      </w:r>
    </w:p>
    <w:p w14:paraId="2EFAF55D" w14:textId="77777777" w:rsidR="00642F91" w:rsidRPr="00354A97" w:rsidRDefault="00642F91" w:rsidP="00642F91">
      <w:pPr>
        <w:pStyle w:val="S"/>
        <w:rPr>
          <w:szCs w:val="28"/>
        </w:rPr>
      </w:pPr>
      <w:r w:rsidRPr="00354A97">
        <w:rPr>
          <w:szCs w:val="28"/>
        </w:rPr>
        <w:t>-  разведка и добыча общераспространенных полезных ископаемых.</w:t>
      </w:r>
    </w:p>
    <w:p w14:paraId="6CA3BDBC" w14:textId="77777777" w:rsidR="00642F91" w:rsidRPr="00354A97" w:rsidRDefault="00642F91" w:rsidP="00642F91">
      <w:pPr>
        <w:pStyle w:val="S"/>
        <w:rPr>
          <w:szCs w:val="28"/>
        </w:rPr>
      </w:pPr>
      <w:r w:rsidRPr="00354A97">
        <w:rPr>
          <w:szCs w:val="28"/>
        </w:rPr>
        <w:t xml:space="preserve">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14:paraId="60B2C40A" w14:textId="77777777" w:rsidR="00BD44CD" w:rsidRPr="008D0198" w:rsidRDefault="00BD44CD" w:rsidP="00540542">
      <w:pPr>
        <w:pStyle w:val="afc"/>
        <w:ind w:firstLine="0"/>
        <w:rPr>
          <w:highlight w:val="lightGray"/>
        </w:rPr>
      </w:pPr>
    </w:p>
    <w:p w14:paraId="45179F74" w14:textId="77777777" w:rsidR="00EC062F" w:rsidRPr="00354A97" w:rsidRDefault="00EC062F" w:rsidP="00320643">
      <w:pPr>
        <w:pStyle w:val="52"/>
        <w:ind w:firstLine="709"/>
        <w:jc w:val="both"/>
        <w:outlineLvl w:val="9"/>
        <w:rPr>
          <w:b w:val="0"/>
          <w:i/>
        </w:rPr>
      </w:pPr>
      <w:r w:rsidRPr="00354A97">
        <w:rPr>
          <w:b w:val="0"/>
          <w:i/>
        </w:rPr>
        <w:t>Прибрежная защитная полоса</w:t>
      </w:r>
    </w:p>
    <w:p w14:paraId="364D0D97" w14:textId="77777777" w:rsidR="00EC062F" w:rsidRPr="00354A97" w:rsidRDefault="00642F91" w:rsidP="00320643">
      <w:pPr>
        <w:pStyle w:val="afc"/>
      </w:pPr>
      <w:r w:rsidRPr="00354A97">
        <w:rPr>
          <w:szCs w:val="28"/>
        </w:rPr>
        <w:t xml:space="preserve">В соответствии с частью 11 статьи 65 Водного кодекса </w:t>
      </w:r>
      <w:r w:rsidRPr="00354A97">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14:paraId="450F3BA3" w14:textId="77777777" w:rsidR="00642F91" w:rsidRPr="00354A97" w:rsidRDefault="00642F91" w:rsidP="00642F91">
      <w:pPr>
        <w:pStyle w:val="afc"/>
      </w:pPr>
      <w:r w:rsidRPr="00354A97">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14:paraId="746FB7A0" w14:textId="77777777" w:rsidR="00642F91" w:rsidRPr="00354A97" w:rsidRDefault="00642F91" w:rsidP="00642F91">
      <w:pPr>
        <w:pStyle w:val="afc"/>
      </w:pPr>
      <w:r w:rsidRPr="00354A97">
        <w:t>Ширина прибрежной защитной полосы реки,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14:paraId="7CE4660A" w14:textId="77777777" w:rsidR="00642F91" w:rsidRPr="00354A97" w:rsidRDefault="00642F91" w:rsidP="00642F91">
      <w:pPr>
        <w:pStyle w:val="afc"/>
        <w:rPr>
          <w:szCs w:val="28"/>
        </w:rPr>
      </w:pPr>
      <w:r w:rsidRPr="00354A97">
        <w:rPr>
          <w:szCs w:val="28"/>
        </w:rPr>
        <w:t>Ограничения использования территории водоохраной зоны определены ч. 15 ст. 65 Водного кодекса РФ. В границах водоохраной зоны запрещаются:</w:t>
      </w:r>
    </w:p>
    <w:p w14:paraId="612B83A5" w14:textId="77777777" w:rsidR="00642F91" w:rsidRPr="00354A97" w:rsidRDefault="00540542" w:rsidP="00642F91">
      <w:pPr>
        <w:pStyle w:val="S"/>
        <w:rPr>
          <w:szCs w:val="28"/>
        </w:rPr>
      </w:pPr>
      <w:r w:rsidRPr="00354A97">
        <w:rPr>
          <w:szCs w:val="28"/>
        </w:rPr>
        <w:t xml:space="preserve">- </w:t>
      </w:r>
      <w:r w:rsidR="00642F91" w:rsidRPr="00354A97">
        <w:rPr>
          <w:szCs w:val="28"/>
        </w:rPr>
        <w:t xml:space="preserve">использование сточных вод в целях регулирования плодородия почв; </w:t>
      </w:r>
    </w:p>
    <w:p w14:paraId="5D662E13" w14:textId="77777777" w:rsidR="00642F91" w:rsidRPr="00354A97" w:rsidRDefault="00540542" w:rsidP="00642F91">
      <w:pPr>
        <w:pStyle w:val="S"/>
        <w:rPr>
          <w:szCs w:val="28"/>
        </w:rPr>
      </w:pPr>
      <w:r w:rsidRPr="00354A97">
        <w:rPr>
          <w:szCs w:val="28"/>
        </w:rPr>
        <w:lastRenderedPageBreak/>
        <w:t xml:space="preserve">- </w:t>
      </w:r>
      <w:r w:rsidR="00642F91" w:rsidRPr="00354A97">
        <w:rPr>
          <w:szCs w:val="28"/>
        </w:rPr>
        <w:t xml:space="preserve">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 </w:t>
      </w:r>
    </w:p>
    <w:p w14:paraId="340286A4" w14:textId="77777777" w:rsidR="00642F91" w:rsidRPr="00354A97" w:rsidRDefault="00642F91" w:rsidP="00642F91">
      <w:pPr>
        <w:pStyle w:val="S"/>
        <w:rPr>
          <w:szCs w:val="28"/>
        </w:rPr>
      </w:pPr>
      <w:r w:rsidRPr="00354A97">
        <w:rPr>
          <w:szCs w:val="28"/>
        </w:rPr>
        <w:t>- осуществление авиационных мер по борьбе с вредными организмами;</w:t>
      </w:r>
    </w:p>
    <w:p w14:paraId="5FF3FF18" w14:textId="77777777" w:rsidR="00642F91" w:rsidRPr="00354A97" w:rsidRDefault="00642F91" w:rsidP="00642F91">
      <w:pPr>
        <w:pStyle w:val="S"/>
        <w:rPr>
          <w:szCs w:val="28"/>
        </w:rPr>
      </w:pPr>
      <w:r w:rsidRPr="00354A97">
        <w:rPr>
          <w:szCs w:val="28"/>
        </w:rPr>
        <w:t xml:space="preserve">-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 </w:t>
      </w:r>
    </w:p>
    <w:p w14:paraId="2E8E1A6E" w14:textId="77777777" w:rsidR="00642F91" w:rsidRPr="00354A97" w:rsidRDefault="00642F91" w:rsidP="00642F91">
      <w:pPr>
        <w:pStyle w:val="S"/>
        <w:rPr>
          <w:szCs w:val="28"/>
        </w:rPr>
      </w:pPr>
      <w:r w:rsidRPr="00354A97">
        <w:rPr>
          <w:szCs w:val="28"/>
        </w:rPr>
        <w:t xml:space="preserve">- размещение АЗС, складов ГСМ, станций технического обслуживания, используемых для технического осмотра и ремонта транспортных средств, осуществление мойки транспортных средств; </w:t>
      </w:r>
    </w:p>
    <w:p w14:paraId="1C98B838" w14:textId="77777777" w:rsidR="00642F91" w:rsidRPr="00354A97" w:rsidRDefault="00642F91" w:rsidP="00642F91">
      <w:pPr>
        <w:pStyle w:val="S"/>
        <w:rPr>
          <w:szCs w:val="28"/>
        </w:rPr>
      </w:pPr>
      <w:r w:rsidRPr="00354A97">
        <w:rPr>
          <w:szCs w:val="28"/>
        </w:rPr>
        <w:t>- размещение спец. хранилищ пестицидов и агрохимикатов, применение пестицидов и агрохимикатов;</w:t>
      </w:r>
    </w:p>
    <w:p w14:paraId="29DFF00C" w14:textId="77777777" w:rsidR="00642F91" w:rsidRPr="00354A97" w:rsidRDefault="00642F91" w:rsidP="00642F91">
      <w:pPr>
        <w:pStyle w:val="S"/>
        <w:rPr>
          <w:szCs w:val="28"/>
        </w:rPr>
      </w:pPr>
      <w:r w:rsidRPr="00354A97">
        <w:rPr>
          <w:szCs w:val="28"/>
        </w:rPr>
        <w:t xml:space="preserve">- сброс сточных, в том числе дренажных, вод; </w:t>
      </w:r>
    </w:p>
    <w:p w14:paraId="0F08BC94" w14:textId="77777777" w:rsidR="00642F91" w:rsidRPr="00354A97" w:rsidRDefault="00540542" w:rsidP="00642F91">
      <w:pPr>
        <w:pStyle w:val="S"/>
        <w:rPr>
          <w:szCs w:val="28"/>
        </w:rPr>
      </w:pPr>
      <w:r w:rsidRPr="00354A97">
        <w:rPr>
          <w:szCs w:val="28"/>
        </w:rPr>
        <w:t>-</w:t>
      </w:r>
      <w:r w:rsidR="00642F91" w:rsidRPr="00354A97">
        <w:rPr>
          <w:szCs w:val="28"/>
        </w:rPr>
        <w:t xml:space="preserve"> разведка и добыча общераспространенных полезных ископаемых;</w:t>
      </w:r>
    </w:p>
    <w:p w14:paraId="5D37206D" w14:textId="77777777" w:rsidR="00642F91" w:rsidRPr="00354A97" w:rsidRDefault="00642F91" w:rsidP="00642F91">
      <w:pPr>
        <w:pStyle w:val="S"/>
        <w:rPr>
          <w:szCs w:val="28"/>
        </w:rPr>
      </w:pPr>
      <w:r w:rsidRPr="00354A97">
        <w:rPr>
          <w:szCs w:val="28"/>
        </w:rPr>
        <w:t xml:space="preserve">- распашка земель; </w:t>
      </w:r>
    </w:p>
    <w:p w14:paraId="26E3EB50" w14:textId="77777777" w:rsidR="00642F91" w:rsidRPr="00354A97" w:rsidRDefault="00642F91" w:rsidP="00642F91">
      <w:pPr>
        <w:pStyle w:val="S"/>
        <w:rPr>
          <w:szCs w:val="28"/>
        </w:rPr>
      </w:pPr>
      <w:r w:rsidRPr="00354A97">
        <w:rPr>
          <w:szCs w:val="28"/>
        </w:rPr>
        <w:t xml:space="preserve">- размещение отвалов размываемых грунтов; </w:t>
      </w:r>
    </w:p>
    <w:p w14:paraId="10C71D41" w14:textId="77777777" w:rsidR="00642F91" w:rsidRPr="00354A97" w:rsidRDefault="00642F91" w:rsidP="00642F91">
      <w:pPr>
        <w:pStyle w:val="S"/>
        <w:rPr>
          <w:szCs w:val="28"/>
        </w:rPr>
      </w:pPr>
      <w:r w:rsidRPr="00354A97">
        <w:rPr>
          <w:szCs w:val="28"/>
        </w:rPr>
        <w:t xml:space="preserve">- выпас сельскохозяйственных животных и организация для них летних лагерей, ванн. </w:t>
      </w:r>
    </w:p>
    <w:p w14:paraId="41B9FB23" w14:textId="77777777" w:rsidR="00642F91" w:rsidRPr="00354A97" w:rsidRDefault="00642F91" w:rsidP="00642F91">
      <w:pPr>
        <w:pStyle w:val="S"/>
        <w:rPr>
          <w:szCs w:val="28"/>
        </w:rPr>
      </w:pPr>
      <w:r w:rsidRPr="00354A97">
        <w:rPr>
          <w:szCs w:val="28"/>
        </w:rPr>
        <w:t xml:space="preserve">В границах прибрежной защитной полосы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14:paraId="16E45438" w14:textId="77777777" w:rsidR="00642F91" w:rsidRPr="008D0198" w:rsidRDefault="00642F91" w:rsidP="00642F91">
      <w:pPr>
        <w:pStyle w:val="afc"/>
        <w:rPr>
          <w:highlight w:val="lightGray"/>
        </w:rPr>
      </w:pPr>
    </w:p>
    <w:p w14:paraId="507FAE67" w14:textId="77777777" w:rsidR="006B5856" w:rsidRPr="00185B16" w:rsidRDefault="006B5856" w:rsidP="00320643">
      <w:pPr>
        <w:pStyle w:val="52"/>
        <w:tabs>
          <w:tab w:val="left" w:pos="0"/>
        </w:tabs>
        <w:ind w:firstLine="709"/>
        <w:jc w:val="both"/>
        <w:outlineLvl w:val="9"/>
        <w:rPr>
          <w:b w:val="0"/>
          <w:i/>
        </w:rPr>
      </w:pPr>
      <w:r w:rsidRPr="00185B16">
        <w:rPr>
          <w:b w:val="0"/>
          <w:i/>
        </w:rPr>
        <w:t>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p>
    <w:p w14:paraId="4D5278E3" w14:textId="77777777" w:rsidR="004D233C" w:rsidRPr="00185B16" w:rsidRDefault="004D233C" w:rsidP="004D233C">
      <w:pPr>
        <w:pStyle w:val="afc"/>
      </w:pPr>
      <w:r w:rsidRPr="00185B16">
        <w:t xml:space="preserve">В соответствии с </w:t>
      </w:r>
      <w:r w:rsidRPr="00185B16">
        <w:rPr>
          <w:lang w:bidi="ru-RU"/>
        </w:rPr>
        <w:t xml:space="preserve">СанПиН 2.1.4.1110-02. </w:t>
      </w:r>
      <w:r w:rsidR="000A1215" w:rsidRPr="00185B16">
        <w:rPr>
          <w:lang w:bidi="ru-RU"/>
        </w:rPr>
        <w:t>«</w:t>
      </w:r>
      <w:r w:rsidRPr="00185B16">
        <w:rPr>
          <w:bCs/>
          <w:lang w:bidi="ru-RU"/>
        </w:rPr>
        <w:t>Зоны санитарной охраны источников водоснабжения и водопроводов питьевого назначения</w:t>
      </w:r>
      <w:r w:rsidR="000A1215" w:rsidRPr="00185B16">
        <w:rPr>
          <w:bCs/>
          <w:lang w:bidi="ru-RU"/>
        </w:rPr>
        <w:t>»</w:t>
      </w:r>
      <w:r w:rsidRPr="00185B16">
        <w:rPr>
          <w:lang w:bidi="ru-RU"/>
        </w:rPr>
        <w:t xml:space="preserve"> з</w:t>
      </w:r>
      <w:r w:rsidRPr="00185B16">
        <w:t>оны санитарной охраны организуются на всех водопроводах, вне зависимости от ведомственной принадлежности, подающих воду, как из поверхностных, так и из подземных источников. 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14:paraId="6FF483A3" w14:textId="77777777" w:rsidR="004D233C" w:rsidRPr="00185B16" w:rsidRDefault="004D233C" w:rsidP="004D233C">
      <w:pPr>
        <w:pStyle w:val="afc"/>
      </w:pPr>
      <w:r w:rsidRPr="00185B16">
        <w:t xml:space="preserve">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w:t>
      </w:r>
      <w:r w:rsidRPr="00185B16">
        <w:lastRenderedPageBreak/>
        <w:t>пояса (пояса ограничений) включают территорию, предназначенную для предупреждения загрязнения воды источников водоснабжения.</w:t>
      </w:r>
    </w:p>
    <w:p w14:paraId="126B08FE" w14:textId="77777777" w:rsidR="004D233C" w:rsidRPr="00185B16" w:rsidRDefault="004D233C" w:rsidP="004D233C">
      <w:pPr>
        <w:pStyle w:val="afc"/>
      </w:pPr>
      <w:r w:rsidRPr="00185B16">
        <w:t>Санитарная охрана водоводов обеспечивается санитарно-защитной полосой.</w:t>
      </w:r>
    </w:p>
    <w:p w14:paraId="2F44A6A8" w14:textId="77777777" w:rsidR="004D233C" w:rsidRPr="00185B16" w:rsidRDefault="004D233C" w:rsidP="004D233C">
      <w:pPr>
        <w:pStyle w:val="afc"/>
      </w:pPr>
      <w:r w:rsidRPr="00185B16">
        <w:t>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14:paraId="77BA3F37" w14:textId="77777777" w:rsidR="006B5856" w:rsidRPr="00185B16" w:rsidRDefault="004D233C" w:rsidP="004D233C">
      <w:pPr>
        <w:pStyle w:val="afc"/>
      </w:pPr>
      <w:r w:rsidRPr="00185B16">
        <w:t>Зоны санитарной охраны источников питьевого и хозяйственно-бытового водоснабжения устанавливаются, изменяются, прекращают существование по решению органа исполнительной власти субъекта Российской Федерации. При этом решения об установлении, изменении зоны санитарной охраны источников питьевого и хозяйственно-бытового водоснабжения принимаются при наличии санитарно- эпидемиологического заключения о соответствии границ таких зон и ограничений использования земельных участков в границах таких зон санитарным правилам.</w:t>
      </w:r>
    </w:p>
    <w:p w14:paraId="3F18060F" w14:textId="77777777" w:rsidR="00066B29" w:rsidRPr="00185B16" w:rsidRDefault="00066B29" w:rsidP="00066B29">
      <w:pPr>
        <w:pStyle w:val="afc"/>
      </w:pPr>
      <w:r w:rsidRPr="00185B16">
        <w:t>Зона санитарной охраны для водопроводных сооружений:</w:t>
      </w:r>
    </w:p>
    <w:p w14:paraId="17AD48A4" w14:textId="77777777" w:rsidR="00066B29" w:rsidRPr="00185B16" w:rsidRDefault="00066B29" w:rsidP="00066B29">
      <w:pPr>
        <w:pStyle w:val="afc"/>
      </w:pPr>
      <w:r w:rsidRPr="00185B16">
        <w:t>- водозабор – 30м;</w:t>
      </w:r>
    </w:p>
    <w:p w14:paraId="6DC87139" w14:textId="77777777" w:rsidR="00066B29" w:rsidRPr="00185B16" w:rsidRDefault="00066B29" w:rsidP="00066B29">
      <w:pPr>
        <w:pStyle w:val="afc"/>
      </w:pPr>
      <w:r w:rsidRPr="00185B16">
        <w:t>- водопроводные очистные сооружения – 30м;</w:t>
      </w:r>
    </w:p>
    <w:p w14:paraId="3DAC9A02" w14:textId="77777777" w:rsidR="00066B29" w:rsidRPr="00185B16" w:rsidRDefault="00066B29" w:rsidP="00066B29">
      <w:pPr>
        <w:pStyle w:val="afc"/>
      </w:pPr>
      <w:r w:rsidRPr="00185B16">
        <w:t>- насосная станция – 15м;</w:t>
      </w:r>
    </w:p>
    <w:p w14:paraId="219D13C6" w14:textId="77777777" w:rsidR="00066B29" w:rsidRPr="00185B16" w:rsidRDefault="00066B29" w:rsidP="00066B29">
      <w:pPr>
        <w:pStyle w:val="afc"/>
      </w:pPr>
      <w:r w:rsidRPr="00185B16">
        <w:t>- водонапорная башня – 15м;</w:t>
      </w:r>
    </w:p>
    <w:p w14:paraId="220C4CA0" w14:textId="77777777" w:rsidR="00066B29" w:rsidRPr="00185B16" w:rsidRDefault="00066B29" w:rsidP="00066B29">
      <w:pPr>
        <w:pStyle w:val="afc"/>
      </w:pPr>
      <w:r w:rsidRPr="00185B16">
        <w:t>- резервуар -30м;</w:t>
      </w:r>
    </w:p>
    <w:p w14:paraId="4CE46AB8" w14:textId="77777777" w:rsidR="00066B29" w:rsidRPr="003F3920" w:rsidRDefault="00066B29" w:rsidP="00066B29">
      <w:pPr>
        <w:pStyle w:val="afc"/>
      </w:pPr>
      <w:r w:rsidRPr="003F3920">
        <w:t>- артезианская скважина – 30м.</w:t>
      </w:r>
    </w:p>
    <w:p w14:paraId="71DEF174" w14:textId="77777777" w:rsidR="004D233C" w:rsidRPr="003F3920" w:rsidRDefault="004D233C" w:rsidP="004D233C">
      <w:pPr>
        <w:pStyle w:val="afc"/>
      </w:pPr>
    </w:p>
    <w:p w14:paraId="10E1DC77" w14:textId="77777777" w:rsidR="006B5856" w:rsidRPr="003F3920" w:rsidRDefault="006B5856" w:rsidP="00320643">
      <w:pPr>
        <w:pStyle w:val="52"/>
        <w:tabs>
          <w:tab w:val="left" w:pos="0"/>
        </w:tabs>
        <w:ind w:firstLine="709"/>
        <w:jc w:val="both"/>
        <w:outlineLvl w:val="9"/>
        <w:rPr>
          <w:b w:val="0"/>
          <w:i/>
        </w:rPr>
      </w:pPr>
      <w:r w:rsidRPr="003F3920">
        <w:rPr>
          <w:b w:val="0"/>
          <w:i/>
        </w:rPr>
        <w:t>Зоны затопления и подтопления</w:t>
      </w:r>
    </w:p>
    <w:p w14:paraId="43D3754E" w14:textId="77777777" w:rsidR="002E0E6D" w:rsidRPr="003F3920" w:rsidRDefault="002E0E6D" w:rsidP="002E0E6D">
      <w:pPr>
        <w:pStyle w:val="S"/>
        <w:rPr>
          <w:szCs w:val="28"/>
        </w:rPr>
      </w:pPr>
      <w:r w:rsidRPr="003F3920">
        <w:rPr>
          <w:szCs w:val="28"/>
        </w:rPr>
        <w:t>Границы зон затопления и подтопления определяются Федеральным агентством водных ресурсов на основании предложений региональных органов исполнительной власти, подготовленных совместно с органами местного самоуправления, в соответствии с порядком, предусмотренным постановлением Правительства Российской Федерации от 18.04.2014 № 360.</w:t>
      </w:r>
    </w:p>
    <w:p w14:paraId="2E0AE6D3" w14:textId="29C2E173" w:rsidR="003F3920" w:rsidRPr="008C204E" w:rsidRDefault="009D1E9C" w:rsidP="003F3920">
      <w:pPr>
        <w:pStyle w:val="afc"/>
      </w:pPr>
      <w:r w:rsidRPr="003F3920">
        <w:rPr>
          <w:szCs w:val="28"/>
        </w:rPr>
        <w:t xml:space="preserve">В настоящее время на территории </w:t>
      </w:r>
      <w:r w:rsidR="003F3920" w:rsidRPr="003F3920">
        <w:rPr>
          <w:szCs w:val="28"/>
        </w:rPr>
        <w:t>Айского</w:t>
      </w:r>
      <w:r w:rsidRPr="003F3920">
        <w:rPr>
          <w:szCs w:val="28"/>
        </w:rPr>
        <w:t xml:space="preserve"> сельсовета внесены в ЕГРН сведения о границах </w:t>
      </w:r>
      <w:r w:rsidR="003F3920" w:rsidRPr="003F3920">
        <w:t>зоны затопления села Нижнекаянча Айского сельсовета Алтайского района Алтайского края, реестровый номер - 22:02-6.122; зоны затопления 1% обеспеченности территории в границах населенного пункта п. Катунь Алтайского района Алтайского края, реестровый номер - 22:02-6.690; зоны затопления 1% обеспеченности</w:t>
      </w:r>
      <w:r w:rsidR="003F3920" w:rsidRPr="008C204E">
        <w:t xml:space="preserve"> территории в границах населенного пункта с.Ая Алтайского района Алтайского края, реестровый номер - 22:02-6.692;</w:t>
      </w:r>
      <w:r w:rsidR="003F3920">
        <w:t xml:space="preserve"> з</w:t>
      </w:r>
      <w:r w:rsidR="003F3920" w:rsidRPr="008C204E">
        <w:t>он</w:t>
      </w:r>
      <w:r w:rsidR="003F3920">
        <w:t>ы</w:t>
      </w:r>
      <w:r w:rsidR="003F3920" w:rsidRPr="008C204E">
        <w:t xml:space="preserve"> затопления 1% обеспеченности территории в границах населенного пункта с.Верх-Ая Алтайского района Алтайского края, реестровый номер - 22:02-6.691</w:t>
      </w:r>
      <w:r w:rsidR="003F3920">
        <w:t>.</w:t>
      </w:r>
    </w:p>
    <w:p w14:paraId="42431F1D" w14:textId="77777777" w:rsidR="0013760D" w:rsidRPr="003F3920" w:rsidRDefault="009D1E9C" w:rsidP="0013760D">
      <w:pPr>
        <w:pStyle w:val="S"/>
        <w:rPr>
          <w:szCs w:val="28"/>
        </w:rPr>
      </w:pPr>
      <w:r w:rsidRPr="003F3920">
        <w:rPr>
          <w:szCs w:val="28"/>
        </w:rPr>
        <w:t>Согласно п.</w:t>
      </w:r>
      <w:r w:rsidR="0013760D" w:rsidRPr="003F3920">
        <w:rPr>
          <w:szCs w:val="28"/>
        </w:rPr>
        <w:t xml:space="preserve"> 3</w:t>
      </w:r>
      <w:r w:rsidRPr="003F3920">
        <w:rPr>
          <w:szCs w:val="28"/>
        </w:rPr>
        <w:t xml:space="preserve"> статьи 67.1 Водного кодекса РФ </w:t>
      </w:r>
      <w:r w:rsidR="0013760D" w:rsidRPr="003F3920">
        <w:rPr>
          <w:szCs w:val="28"/>
        </w:rPr>
        <w:t>В границах зон затопления, подтопления запрещаются:</w:t>
      </w:r>
    </w:p>
    <w:p w14:paraId="240D6CC2" w14:textId="77777777" w:rsidR="0013760D" w:rsidRPr="003F3920" w:rsidRDefault="0013760D" w:rsidP="0013760D">
      <w:pPr>
        <w:pStyle w:val="S"/>
        <w:rPr>
          <w:szCs w:val="28"/>
        </w:rPr>
      </w:pPr>
      <w:r w:rsidRPr="003F3920">
        <w:rPr>
          <w:szCs w:val="28"/>
        </w:rPr>
        <w:t>-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14:paraId="3212246C" w14:textId="77777777" w:rsidR="0013760D" w:rsidRPr="003F3920" w:rsidRDefault="0013760D" w:rsidP="0013760D">
      <w:pPr>
        <w:pStyle w:val="S"/>
        <w:rPr>
          <w:szCs w:val="28"/>
        </w:rPr>
      </w:pPr>
      <w:r w:rsidRPr="003F3920">
        <w:rPr>
          <w:szCs w:val="28"/>
        </w:rPr>
        <w:lastRenderedPageBreak/>
        <w:t>- использование сточных вод в целях повышения почвенного плодородия;</w:t>
      </w:r>
    </w:p>
    <w:p w14:paraId="7D0C03D2" w14:textId="77777777" w:rsidR="0013760D" w:rsidRPr="003F3920" w:rsidRDefault="0013760D" w:rsidP="0013760D">
      <w:pPr>
        <w:pStyle w:val="S"/>
        <w:rPr>
          <w:szCs w:val="28"/>
        </w:rPr>
      </w:pPr>
      <w:r w:rsidRPr="003F3920">
        <w:rPr>
          <w:szCs w:val="28"/>
        </w:rPr>
        <w:t>-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14:paraId="50FB7F28" w14:textId="77777777" w:rsidR="009D1E9C" w:rsidRPr="003F3920" w:rsidRDefault="0013760D" w:rsidP="0013760D">
      <w:pPr>
        <w:pStyle w:val="S"/>
        <w:rPr>
          <w:szCs w:val="28"/>
        </w:rPr>
      </w:pPr>
      <w:r w:rsidRPr="003F3920">
        <w:rPr>
          <w:szCs w:val="28"/>
        </w:rPr>
        <w:t>- осуществление авиационных мер по борьбе с вредными организмами.</w:t>
      </w:r>
    </w:p>
    <w:p w14:paraId="5B4A02B6" w14:textId="77777777" w:rsidR="00AB4776" w:rsidRPr="003F3920" w:rsidRDefault="00AB4776" w:rsidP="00320643">
      <w:pPr>
        <w:pStyle w:val="afc"/>
      </w:pPr>
    </w:p>
    <w:p w14:paraId="4156F083" w14:textId="77777777" w:rsidR="0017018D" w:rsidRPr="003F3920" w:rsidRDefault="0032105B" w:rsidP="00320643">
      <w:pPr>
        <w:pStyle w:val="52"/>
        <w:tabs>
          <w:tab w:val="left" w:pos="0"/>
        </w:tabs>
        <w:ind w:firstLine="709"/>
        <w:jc w:val="both"/>
        <w:outlineLvl w:val="9"/>
        <w:rPr>
          <w:b w:val="0"/>
          <w:i/>
        </w:rPr>
      </w:pPr>
      <w:r w:rsidRPr="003F3920">
        <w:rPr>
          <w:b w:val="0"/>
          <w:i/>
        </w:rPr>
        <w:t>С</w:t>
      </w:r>
      <w:r w:rsidR="0017018D" w:rsidRPr="003F3920">
        <w:rPr>
          <w:b w:val="0"/>
          <w:i/>
        </w:rPr>
        <w:t>анитарно-защитная зона</w:t>
      </w:r>
    </w:p>
    <w:p w14:paraId="3F5596C0" w14:textId="77777777" w:rsidR="00AA77AD" w:rsidRPr="003F3920" w:rsidRDefault="00AA77AD" w:rsidP="00AA77AD">
      <w:pPr>
        <w:pStyle w:val="afc"/>
      </w:pPr>
      <w:r w:rsidRPr="003F3920">
        <w:t>В настоящее время</w:t>
      </w:r>
      <w:r w:rsidR="00B05039" w:rsidRPr="003F3920">
        <w:t xml:space="preserve"> на территории </w:t>
      </w:r>
      <w:r w:rsidR="004A187F" w:rsidRPr="003F3920">
        <w:t>Айского</w:t>
      </w:r>
      <w:r w:rsidR="009A4C25" w:rsidRPr="003F3920">
        <w:t xml:space="preserve"> сельсовета сведения о </w:t>
      </w:r>
      <w:r w:rsidR="00CB4277" w:rsidRPr="003F3920">
        <w:t xml:space="preserve">границах </w:t>
      </w:r>
      <w:r w:rsidR="009A4C25" w:rsidRPr="003F3920">
        <w:rPr>
          <w:szCs w:val="28"/>
        </w:rPr>
        <w:t>санитарно-защитных зон</w:t>
      </w:r>
      <w:r w:rsidR="00CB4277" w:rsidRPr="003F3920">
        <w:rPr>
          <w:szCs w:val="28"/>
        </w:rPr>
        <w:t xml:space="preserve"> объектов, оказывающих негативное воздействие на окружающую среду, не</w:t>
      </w:r>
      <w:r w:rsidR="00B05039" w:rsidRPr="003F3920">
        <w:t xml:space="preserve"> внесены в ЕГРН.</w:t>
      </w:r>
    </w:p>
    <w:p w14:paraId="51851053" w14:textId="77777777" w:rsidR="003D5922" w:rsidRPr="004A187F" w:rsidRDefault="003D5922" w:rsidP="00AA77AD">
      <w:pPr>
        <w:pStyle w:val="afc"/>
      </w:pPr>
      <w:r w:rsidRPr="003F3920">
        <w:t>В целях обеспечения безопасности населения и в соответствии с Федеральным</w:t>
      </w:r>
      <w:r w:rsidRPr="004A187F">
        <w:t xml:space="preserve"> законом </w:t>
      </w:r>
      <w:r w:rsidR="000A1215" w:rsidRPr="004A187F">
        <w:t>«</w:t>
      </w:r>
      <w:r w:rsidRPr="004A187F">
        <w:t>О санитарно-эпидемиологическом благополучии населения</w:t>
      </w:r>
      <w:r w:rsidR="000A1215" w:rsidRPr="004A187F">
        <w:t>»</w:t>
      </w:r>
      <w:r w:rsidRPr="004A187F">
        <w:t xml:space="preserve"> от 30.03.1999 №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(санитарно-защитная зона),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14:paraId="5EDD6604" w14:textId="77777777" w:rsidR="00E10AB6" w:rsidRPr="008D0198" w:rsidRDefault="00E10AB6" w:rsidP="00DE107B">
      <w:pPr>
        <w:pStyle w:val="afc"/>
        <w:ind w:firstLine="0"/>
        <w:rPr>
          <w:i/>
          <w:sz w:val="20"/>
          <w:szCs w:val="20"/>
          <w:highlight w:val="lightGray"/>
        </w:rPr>
      </w:pPr>
    </w:p>
    <w:p w14:paraId="6E9F9C7D" w14:textId="77777777" w:rsidR="00AA77AD" w:rsidRPr="008D0198" w:rsidRDefault="00AA77AD" w:rsidP="007D67AD">
      <w:pPr>
        <w:pStyle w:val="afc"/>
        <w:rPr>
          <w:highlight w:val="lightGray"/>
        </w:rPr>
        <w:sectPr w:rsidR="00AA77AD" w:rsidRPr="008D0198" w:rsidSect="00E82A5A">
          <w:pgSz w:w="11906" w:h="16838"/>
          <w:pgMar w:top="1134" w:right="851" w:bottom="1134" w:left="1701" w:header="708" w:footer="708" w:gutter="0"/>
          <w:cols w:space="708"/>
          <w:docGrid w:linePitch="382"/>
        </w:sectPr>
      </w:pPr>
    </w:p>
    <w:p w14:paraId="7C435CF8" w14:textId="77777777" w:rsidR="00B81A03" w:rsidRPr="00F45B86" w:rsidRDefault="00B81A03" w:rsidP="00E75864">
      <w:pPr>
        <w:pStyle w:val="3"/>
        <w:numPr>
          <w:ilvl w:val="2"/>
          <w:numId w:val="5"/>
        </w:numPr>
        <w:ind w:left="0" w:firstLine="709"/>
        <w:jc w:val="both"/>
        <w:rPr>
          <w:color w:val="auto"/>
        </w:rPr>
      </w:pPr>
      <w:bookmarkStart w:id="84" w:name="_Toc59276552"/>
      <w:bookmarkStart w:id="85" w:name="_Toc148347948"/>
      <w:r w:rsidRPr="00F45B86">
        <w:rPr>
          <w:color w:val="auto"/>
        </w:rPr>
        <w:lastRenderedPageBreak/>
        <w:t>Экологическое состояние</w:t>
      </w:r>
      <w:bookmarkEnd w:id="84"/>
      <w:bookmarkEnd w:id="85"/>
    </w:p>
    <w:p w14:paraId="3F529626" w14:textId="77777777" w:rsidR="00CB1D56" w:rsidRPr="008D0198" w:rsidRDefault="00CB1D56" w:rsidP="00CB1D56">
      <w:pPr>
        <w:pStyle w:val="afc"/>
        <w:rPr>
          <w:highlight w:val="lightGray"/>
        </w:rPr>
      </w:pPr>
    </w:p>
    <w:p w14:paraId="23594A23" w14:textId="77777777" w:rsidR="00E237CE" w:rsidRPr="00270CFE" w:rsidRDefault="00E237CE" w:rsidP="00E237CE">
      <w:pPr>
        <w:pStyle w:val="b5"/>
      </w:pPr>
      <w:r w:rsidRPr="00270CFE">
        <w:t xml:space="preserve">Современная экологическая ситуация на территории </w:t>
      </w:r>
      <w:r>
        <w:t xml:space="preserve">Айского сельсовета Алтайского района Алтайского края </w:t>
      </w:r>
      <w:r w:rsidRPr="00270CFE">
        <w:t>является благоприятной, здесь низкий уровень антропогенного воздействия на территорию и комфортная экологическая среда проживания населения.</w:t>
      </w:r>
    </w:p>
    <w:p w14:paraId="337DDF48" w14:textId="77777777" w:rsidR="00E237CE" w:rsidRDefault="00E237CE" w:rsidP="00E237CE">
      <w:pPr>
        <w:pStyle w:val="b5"/>
      </w:pPr>
      <w:r w:rsidRPr="00270CFE">
        <w:t>По степени благоприятности основных климато-рекреационных факторов, рассматриваемая территория относится к благоприятной для рекреации.</w:t>
      </w:r>
    </w:p>
    <w:p w14:paraId="7EEB9A54" w14:textId="77777777" w:rsidR="00E237CE" w:rsidRDefault="00E237CE" w:rsidP="00E237CE">
      <w:pPr>
        <w:pStyle w:val="b5"/>
      </w:pPr>
      <w:r w:rsidRPr="001517B2">
        <w:t xml:space="preserve">Целью экологической политики </w:t>
      </w:r>
      <w:r>
        <w:t xml:space="preserve">здесь </w:t>
      </w:r>
      <w:r w:rsidRPr="001517B2">
        <w:t>в долгосрочной перспективе является поддержание целостности природных систем и их жизнеобеспечивающих функций для устойчивого развития, укрепления здоровья населения и обеспечения экологической безопасности территории при условии повышения конкурентоспособности ее экономики и экологической привлекательности территории.</w:t>
      </w:r>
    </w:p>
    <w:p w14:paraId="2F8C8C2A" w14:textId="77777777" w:rsidR="00E237CE" w:rsidRDefault="00E237CE" w:rsidP="00E237CE">
      <w:pPr>
        <w:pStyle w:val="b5"/>
      </w:pPr>
      <w:r w:rsidRPr="001517B2">
        <w:t>Одним из основных вопросов местного значения является создание условий для комфортного и безопасного проживания граждан, формирование современной инфраструктуры, благоустройство мест общего пользования.</w:t>
      </w:r>
    </w:p>
    <w:p w14:paraId="3DEA06A4" w14:textId="77777777" w:rsidR="00E237CE" w:rsidRDefault="00E237CE" w:rsidP="00E237CE">
      <w:pPr>
        <w:pStyle w:val="b5"/>
      </w:pPr>
      <w:r w:rsidRPr="001517B2">
        <w:t>Разработанное функциональное зонирование учитывает природную, историко-культурную специфику</w:t>
      </w:r>
      <w:r>
        <w:t xml:space="preserve"> Айского сельсовета</w:t>
      </w:r>
      <w:r w:rsidRPr="001517B2">
        <w:t>, сложившиеся особенности использования земель</w:t>
      </w:r>
      <w:r>
        <w:t>.</w:t>
      </w:r>
    </w:p>
    <w:p w14:paraId="560DA42F" w14:textId="77777777" w:rsidR="00E237CE" w:rsidRPr="00E249CF" w:rsidRDefault="00E237CE" w:rsidP="00E237CE">
      <w:pPr>
        <w:pStyle w:val="b5"/>
      </w:pPr>
      <w:r w:rsidRPr="001517B2">
        <w:t>При разработке градостроительных зон учтены положения Градостроительного и Земельного кодексов Российской Федерации и требования специальных нормативов, касающихся зон с особыми условиями использования территории.</w:t>
      </w:r>
    </w:p>
    <w:p w14:paraId="64607A69" w14:textId="77777777" w:rsidR="00E237CE" w:rsidRPr="00E237CE" w:rsidRDefault="00E237CE" w:rsidP="00E237CE">
      <w:pPr>
        <w:pStyle w:val="b5"/>
      </w:pPr>
      <w:r w:rsidRPr="00E237CE">
        <w:rPr>
          <w:bCs/>
          <w:i/>
        </w:rPr>
        <w:t>Загрязнение атмосферного воздуха</w:t>
      </w:r>
      <w:r w:rsidRPr="00CE55E7">
        <w:rPr>
          <w:b/>
        </w:rPr>
        <w:t xml:space="preserve"> </w:t>
      </w:r>
      <w:r w:rsidRPr="00E237CE">
        <w:t xml:space="preserve">является одним из главных факторов риска для здоровья населения. </w:t>
      </w:r>
    </w:p>
    <w:p w14:paraId="6444F817" w14:textId="77777777" w:rsidR="00E237CE" w:rsidRPr="00E237CE" w:rsidRDefault="00E237CE" w:rsidP="00E237CE">
      <w:pPr>
        <w:pStyle w:val="b5"/>
      </w:pPr>
      <w:r w:rsidRPr="00E237CE">
        <w:t>Развитие технического прогресса, рост социально-экономического благополучия человека увеличивает антропогенную нагрузку на атмосферный воздух.</w:t>
      </w:r>
    </w:p>
    <w:p w14:paraId="44EE846A" w14:textId="77777777" w:rsidR="00E237CE" w:rsidRPr="00E237CE" w:rsidRDefault="00E237CE" w:rsidP="00E237CE">
      <w:pPr>
        <w:pStyle w:val="b5"/>
      </w:pPr>
      <w:r w:rsidRPr="00E237CE">
        <w:t>Промышленность на территории Айского сельсовета не получила какого-либо развития, так как исторически производственная сфера базировалась на сельскохозяйственном производстве.</w:t>
      </w:r>
    </w:p>
    <w:p w14:paraId="0D5AAC3B" w14:textId="77777777" w:rsidR="00E237CE" w:rsidRPr="00E237CE" w:rsidRDefault="00E237CE" w:rsidP="00E237CE">
      <w:pPr>
        <w:pStyle w:val="b5"/>
      </w:pPr>
      <w:r w:rsidRPr="00E237CE">
        <w:t xml:space="preserve">Атмосферный воздух является важнейшей и неотъемлемой частью среды обитания человека. Степень его загрязнения относится к числу приоритетных факторов, влияющих на здоровье населения. </w:t>
      </w:r>
    </w:p>
    <w:p w14:paraId="6A8DFF1D" w14:textId="77777777" w:rsidR="00E237CE" w:rsidRPr="00E237CE" w:rsidRDefault="00E237CE" w:rsidP="00E237CE">
      <w:pPr>
        <w:pStyle w:val="b5"/>
      </w:pPr>
      <w:r w:rsidRPr="00E237CE">
        <w:t>Слагаемыми качества атмосферного воздуха являются интенсивность загрязнения его выбросами, как от стационарных, так и от передвижных источников загрязнения - транспорта.</w:t>
      </w:r>
    </w:p>
    <w:p w14:paraId="6480F7C4" w14:textId="77777777" w:rsidR="00E237CE" w:rsidRPr="00E237CE" w:rsidRDefault="00E237CE" w:rsidP="00E237CE">
      <w:pPr>
        <w:pStyle w:val="b5"/>
      </w:pPr>
      <w:r w:rsidRPr="00E237CE">
        <w:t>Качество атмосферного воздуха - совокупность физических, химических и биологических свойств атмосферного воздуха, отражающих степень его соответствия гигиеническим нормативам качества атмосферного воздуха и экологическим нормативам качества атмосферного воздуха.</w:t>
      </w:r>
    </w:p>
    <w:p w14:paraId="42ADFA30" w14:textId="4407BE42" w:rsidR="00E237CE" w:rsidRPr="00E237CE" w:rsidRDefault="00E237CE" w:rsidP="00E237CE">
      <w:pPr>
        <w:pStyle w:val="b5"/>
      </w:pPr>
      <w:r w:rsidRPr="00E237CE">
        <w:t xml:space="preserve">В целях определения критериев безопасности и безвредности воздействия химических, физических и биологических факторов на людей, </w:t>
      </w:r>
      <w:r w:rsidRPr="00E237CE">
        <w:lastRenderedPageBreak/>
        <w:t xml:space="preserve">растения и животных, особо охраняемые природные территории и объекты, а также в целях оценки состояния атмосферного воздуха устанавливаются гигиенические экологические </w:t>
      </w:r>
      <w:hyperlink r:id="rId82" w:anchor="dst100130" w:history="1">
        <w:r w:rsidRPr="00E237CE">
          <w:t>нормативы</w:t>
        </w:r>
      </w:hyperlink>
      <w:r w:rsidRPr="00E237CE">
        <w:t> качества атмосферного воздуха и предельно допустимые уровни физических воздействий на него.</w:t>
      </w:r>
    </w:p>
    <w:p w14:paraId="2763D111" w14:textId="77777777" w:rsidR="00E237CE" w:rsidRPr="00E237CE" w:rsidRDefault="00E237CE" w:rsidP="00E237CE">
      <w:pPr>
        <w:pStyle w:val="b5"/>
        <w:rPr>
          <w:rFonts w:eastAsiaTheme="minorHAnsi"/>
        </w:rPr>
      </w:pPr>
      <w:r w:rsidRPr="00E237CE">
        <w:rPr>
          <w:rFonts w:eastAsiaTheme="minorHAnsi"/>
        </w:rPr>
        <w:t>К основным антропогенным факторам, влияющим на уровень загрязнения атмосферного воздуха по данным Государственного доклада «О состоянии и об охране окружающей среды в Алтайском крае в 2021 году», подготовленном Министерством природных ресурсов и экологии Алтайского края, и   Доклада «О состоянии санитарно-эпидемиологического благополучия населения в Алтайском крае в 2021 году», подготовленного Управлением Федеральной службы по надзору в сфере защиты прав потребителей и благополучия человека по Алтайскому краю, Федеральным бюджетным учреждением здравоохранения «Центр гигиены и эпидемиологии в Алтайском крае» относятся:</w:t>
      </w:r>
    </w:p>
    <w:p w14:paraId="3B58338C" w14:textId="77777777" w:rsidR="00E237CE" w:rsidRPr="00E237CE" w:rsidRDefault="00E237CE" w:rsidP="00E237CE">
      <w:pPr>
        <w:pStyle w:val="b5"/>
        <w:rPr>
          <w:rFonts w:eastAsiaTheme="minorHAnsi"/>
          <w:color w:val="000000"/>
        </w:rPr>
      </w:pPr>
      <w:r w:rsidRPr="00E237CE">
        <w:rPr>
          <w:rFonts w:eastAsiaTheme="minorHAnsi"/>
          <w:color w:val="000000"/>
        </w:rPr>
        <w:t xml:space="preserve">- значительное количество топок частного сектора при отсутствии газоочистного оборудования; </w:t>
      </w:r>
    </w:p>
    <w:p w14:paraId="41BE4871" w14:textId="77777777" w:rsidR="00E237CE" w:rsidRPr="00E237CE" w:rsidRDefault="00E237CE" w:rsidP="00E237CE">
      <w:pPr>
        <w:pStyle w:val="b5"/>
        <w:rPr>
          <w:rFonts w:eastAsiaTheme="minorHAnsi"/>
          <w:color w:val="000000"/>
        </w:rPr>
      </w:pPr>
      <w:r w:rsidRPr="00E237CE">
        <w:rPr>
          <w:rFonts w:eastAsiaTheme="minorHAnsi"/>
          <w:color w:val="000000"/>
        </w:rPr>
        <w:t xml:space="preserve">- использование устаревших технологий на котельных и других объектах; </w:t>
      </w:r>
    </w:p>
    <w:p w14:paraId="3BEDF4F0" w14:textId="77777777" w:rsidR="00E237CE" w:rsidRPr="00E237CE" w:rsidRDefault="00E237CE" w:rsidP="00E237CE">
      <w:pPr>
        <w:pStyle w:val="b5"/>
        <w:rPr>
          <w:rFonts w:eastAsiaTheme="minorHAnsi"/>
          <w:color w:val="000000"/>
        </w:rPr>
      </w:pPr>
      <w:r w:rsidRPr="00E237CE">
        <w:rPr>
          <w:rFonts w:eastAsiaTheme="minorHAnsi"/>
          <w:color w:val="000000"/>
        </w:rPr>
        <w:t xml:space="preserve">- отсутствие альтернативных, в том числе возобновляемых, источников энергии; </w:t>
      </w:r>
    </w:p>
    <w:p w14:paraId="32DA6584" w14:textId="77777777" w:rsidR="00E237CE" w:rsidRPr="00E237CE" w:rsidRDefault="00E237CE" w:rsidP="00E237CE">
      <w:pPr>
        <w:pStyle w:val="b5"/>
        <w:rPr>
          <w:rFonts w:eastAsiaTheme="minorHAnsi"/>
          <w:color w:val="000000"/>
        </w:rPr>
      </w:pPr>
      <w:r w:rsidRPr="00E237CE">
        <w:rPr>
          <w:rFonts w:eastAsiaTheme="minorHAnsi"/>
          <w:color w:val="000000"/>
        </w:rPr>
        <w:t xml:space="preserve">- интенсивный рост числа передвижных источников загрязнения атмосферы с двигателями внутреннего сгорания, эксплуатируемых без учета пропускной способности уличной сети существующей застройки; </w:t>
      </w:r>
    </w:p>
    <w:p w14:paraId="7F7559FB" w14:textId="77777777" w:rsidR="00E237CE" w:rsidRPr="00E237CE" w:rsidRDefault="00E237CE" w:rsidP="00E237CE">
      <w:pPr>
        <w:pStyle w:val="b5"/>
      </w:pPr>
      <w:r w:rsidRPr="00E237CE">
        <w:rPr>
          <w:rFonts w:eastAsiaTheme="minorHAnsi"/>
          <w:color w:val="000000"/>
        </w:rPr>
        <w:t xml:space="preserve">- ошибки в планировке и застройке населенных пунктов в зоне повышенного природного потенциала загрязнения атмосферы, приводящие к размещению жилых массивов, в том числе </w:t>
      </w:r>
      <w:r w:rsidRPr="00E237CE">
        <w:t>частного сектора с печным отоплением, при отсутствии свободной циркуляции воздуха.</w:t>
      </w:r>
    </w:p>
    <w:p w14:paraId="5409FB00" w14:textId="77777777" w:rsidR="00E237CE" w:rsidRPr="00E237CE" w:rsidRDefault="00E237CE" w:rsidP="00E237CE">
      <w:pPr>
        <w:pStyle w:val="b5"/>
      </w:pPr>
      <w:r w:rsidRPr="00E237CE">
        <w:t>Контроль за качеством атмосферного воздуха на территории Алтайского края осуществляется лабораториями ФБУЗ «Центр гигиены и эпидемиологии в Алтайском крае» и лабораториями Алтайского центра по гидрометеорологии</w:t>
      </w:r>
    </w:p>
    <w:p w14:paraId="1DEF22EB" w14:textId="77777777" w:rsidR="00E237CE" w:rsidRPr="00E237CE" w:rsidRDefault="00E237CE" w:rsidP="00E237CE">
      <w:pPr>
        <w:pStyle w:val="b5"/>
      </w:pPr>
      <w:r w:rsidRPr="00E237CE">
        <w:t>и мониторингу окружающей среды – филиала Федерального государственного бюджетного учреждения «Западно-Сибирское управление по гидрометеорологии и мониторингу окружающей среды».</w:t>
      </w:r>
    </w:p>
    <w:p w14:paraId="7A1B44C5" w14:textId="77777777" w:rsidR="00E237CE" w:rsidRPr="00E237CE" w:rsidRDefault="00E237CE" w:rsidP="00E237CE">
      <w:pPr>
        <w:pStyle w:val="b5"/>
      </w:pPr>
      <w:r w:rsidRPr="00E237CE">
        <w:t>В крае наблюдения проводятся на 33 постах, в том числе:</w:t>
      </w:r>
    </w:p>
    <w:p w14:paraId="032A2AA3" w14:textId="77777777" w:rsidR="00E237CE" w:rsidRPr="00E237CE" w:rsidRDefault="00E237CE" w:rsidP="00E237CE">
      <w:pPr>
        <w:pStyle w:val="b5"/>
      </w:pPr>
      <w:r w:rsidRPr="00E237CE">
        <w:t>– на 25 маршрутных постах по сокращенной программе исследований;</w:t>
      </w:r>
    </w:p>
    <w:p w14:paraId="03B26671" w14:textId="77777777" w:rsidR="00E237CE" w:rsidRPr="00E237CE" w:rsidRDefault="00E237CE" w:rsidP="00E237CE">
      <w:pPr>
        <w:pStyle w:val="b5"/>
      </w:pPr>
      <w:r w:rsidRPr="00E237CE">
        <w:t>– на 8 стационарных постах расположенных в городах Барнауле и Бийске по 7 – 9 загрязняющим веществам.</w:t>
      </w:r>
    </w:p>
    <w:p w14:paraId="6E10AB82" w14:textId="77777777" w:rsidR="00E237CE" w:rsidRPr="00E237CE" w:rsidRDefault="00E237CE" w:rsidP="00E237CE">
      <w:pPr>
        <w:pStyle w:val="b5"/>
      </w:pPr>
      <w:r w:rsidRPr="00E237CE">
        <w:t>К приоритетным веществам, загрязняющим атмосферный воздух, выбрасываемым промышленными предприятиями и автотранспортом, в крае отнесены: взвешенные вещества, сера диоксид, азота диоксид, азота оксид, углерода оксид, сажа, диВанадий пентоксид (пыль), аммиак, сероводород, бенз(а)пирен, бензол, формальдегид, этилбензол, ксилол.</w:t>
      </w:r>
    </w:p>
    <w:p w14:paraId="10907C60" w14:textId="77777777" w:rsidR="00E237CE" w:rsidRPr="00E237CE" w:rsidRDefault="00E237CE" w:rsidP="00E237CE">
      <w:pPr>
        <w:pStyle w:val="b5"/>
      </w:pPr>
      <w:r w:rsidRPr="00E237CE">
        <w:t>Все приоритетные вещества контролируются на постах наблюдения.</w:t>
      </w:r>
    </w:p>
    <w:p w14:paraId="120037A2" w14:textId="77777777" w:rsidR="00E237CE" w:rsidRPr="00E237CE" w:rsidRDefault="00E237CE" w:rsidP="00E237CE">
      <w:pPr>
        <w:pStyle w:val="b5"/>
      </w:pPr>
      <w:r w:rsidRPr="00E237CE">
        <w:t xml:space="preserve">Мониторинговых точек для контроля загрязняющих веществ в атмосферном воздухе на территории Айского сельсовета нет, но по </w:t>
      </w:r>
      <w:r w:rsidRPr="00E237CE">
        <w:lastRenderedPageBreak/>
        <w:t>результатам контрольно-надзорных мероприятий не выявлялось превышение загрязняющих веществ в атмосферном воздухе населенных мест на протяжении последних 5 лет, содержание наблюдаемых примесей не превышает пределов допустимых значений.</w:t>
      </w:r>
    </w:p>
    <w:p w14:paraId="2D6303A4" w14:textId="77777777" w:rsidR="00E237CE" w:rsidRPr="00E237CE" w:rsidRDefault="00E237CE" w:rsidP="00E237CE">
      <w:pPr>
        <w:pStyle w:val="b5"/>
      </w:pPr>
      <w:r w:rsidRPr="00E237CE">
        <w:t>Информация об аварийных ситуациях по выбросам химических веществ в атмосферу на территории сельсовета не поступала, как и обращений, касающихся охраны атмосферного воздуха.</w:t>
      </w:r>
    </w:p>
    <w:p w14:paraId="4A8F707C" w14:textId="77777777" w:rsidR="00E237CE" w:rsidRPr="00E237CE" w:rsidRDefault="00E237CE" w:rsidP="00E237CE">
      <w:pPr>
        <w:pStyle w:val="b5"/>
      </w:pPr>
      <w:bookmarkStart w:id="86" w:name="dst100093"/>
      <w:bookmarkEnd w:id="86"/>
      <w:r w:rsidRPr="00E237CE">
        <w:t xml:space="preserve">Состояние атмосферного воздуха в Айском сельсовете Алтайского района можно оценить, как удовлетворительное. </w:t>
      </w:r>
    </w:p>
    <w:p w14:paraId="7BDB30F1" w14:textId="77777777" w:rsidR="00E237CE" w:rsidRPr="00E237CE" w:rsidRDefault="00E237CE" w:rsidP="00E237CE">
      <w:pPr>
        <w:pStyle w:val="b5"/>
      </w:pPr>
      <w:r w:rsidRPr="00E237CE">
        <w:t>Радиационная обстановка на территории Алтайского края за последние три года существенно не изменилась и осталась удовлетворительной.</w:t>
      </w:r>
    </w:p>
    <w:p w14:paraId="22F17CF9" w14:textId="77777777" w:rsidR="00E237CE" w:rsidRDefault="00E237CE" w:rsidP="00E237CE">
      <w:pPr>
        <w:pStyle w:val="b5"/>
      </w:pPr>
      <w:r w:rsidRPr="00E237CE">
        <w:t>Превышение основных дозовых пределов в прошедшем году на территории сельсовета не отмечено.</w:t>
      </w:r>
    </w:p>
    <w:p w14:paraId="255413D5" w14:textId="77777777" w:rsidR="00E237CE" w:rsidRPr="00BB677B" w:rsidRDefault="00E237CE" w:rsidP="00E237CE">
      <w:pPr>
        <w:pStyle w:val="b5"/>
      </w:pPr>
      <w:r w:rsidRPr="00E237CE">
        <w:rPr>
          <w:bCs/>
          <w:i/>
        </w:rPr>
        <w:t>Загрязнение водного бассейна.</w:t>
      </w:r>
      <w:r w:rsidRPr="00DD5BB9">
        <w:t xml:space="preserve"> </w:t>
      </w:r>
      <w:r>
        <w:t xml:space="preserve">Водные ресурсы территории состоят из поверхностных и подземных вод. Поверхностные воды </w:t>
      </w:r>
      <w:r w:rsidRPr="00D84838">
        <w:t>представлены</w:t>
      </w:r>
      <w:r>
        <w:t>,</w:t>
      </w:r>
      <w:r w:rsidRPr="00D84838">
        <w:t xml:space="preserve"> </w:t>
      </w:r>
      <w:r>
        <w:t xml:space="preserve">в основном, рекой Катунь. </w:t>
      </w:r>
    </w:p>
    <w:p w14:paraId="25898EC6" w14:textId="77777777" w:rsidR="00E237CE" w:rsidRDefault="00E237CE" w:rsidP="00E237CE">
      <w:pPr>
        <w:pStyle w:val="b5"/>
      </w:pPr>
      <w:r w:rsidRPr="00A65BCF">
        <w:t>Ширина водоохранн</w:t>
      </w:r>
      <w:r>
        <w:t>ой</w:t>
      </w:r>
      <w:r w:rsidRPr="00A65BCF">
        <w:t xml:space="preserve"> зон</w:t>
      </w:r>
      <w:r>
        <w:t>ы</w:t>
      </w:r>
      <w:r w:rsidRPr="00A65BCF">
        <w:t xml:space="preserve"> рек</w:t>
      </w:r>
      <w:r>
        <w:t>и Катунь составляет двести метров.</w:t>
      </w:r>
    </w:p>
    <w:p w14:paraId="293704D8" w14:textId="77777777" w:rsidR="00E237CE" w:rsidRPr="0004542E" w:rsidRDefault="00E237CE" w:rsidP="00E237CE">
      <w:pPr>
        <w:pStyle w:val="b5"/>
        <w:rPr>
          <w:bCs/>
        </w:rPr>
      </w:pPr>
      <w:r w:rsidRPr="0004542E">
        <w:t xml:space="preserve">По данным Государственного доклада «Об охране окружающей среды и экологической ситуации в </w:t>
      </w:r>
      <w:r>
        <w:t>Алтайс</w:t>
      </w:r>
      <w:r w:rsidRPr="0004542E">
        <w:t xml:space="preserve">ком крае за 2021 год» гидрохимические наблюдения на </w:t>
      </w:r>
      <w:r w:rsidRPr="0004542E">
        <w:rPr>
          <w:bCs/>
        </w:rPr>
        <w:t>реке</w:t>
      </w:r>
      <w:r>
        <w:rPr>
          <w:bCs/>
        </w:rPr>
        <w:t xml:space="preserve"> Катунь</w:t>
      </w:r>
      <w:r w:rsidRPr="00D84838">
        <w:t xml:space="preserve"> </w:t>
      </w:r>
      <w:r w:rsidRPr="00D84838">
        <w:rPr>
          <w:bCs/>
        </w:rPr>
        <w:t>проводились</w:t>
      </w:r>
      <w:r>
        <w:rPr>
          <w:bCs/>
        </w:rPr>
        <w:t xml:space="preserve"> в створе у села Сростки.</w:t>
      </w:r>
    </w:p>
    <w:p w14:paraId="3EC18DD0" w14:textId="77777777" w:rsidR="00E237CE" w:rsidRDefault="00E237CE" w:rsidP="00E237CE">
      <w:pPr>
        <w:pStyle w:val="b5"/>
        <w:rPr>
          <w:bCs/>
        </w:rPr>
      </w:pPr>
      <w:r w:rsidRPr="002B68A9">
        <w:rPr>
          <w:bCs/>
        </w:rPr>
        <w:t>По результатам проведенной комплексной оценки качества</w:t>
      </w:r>
      <w:r>
        <w:rPr>
          <w:bCs/>
        </w:rPr>
        <w:t xml:space="preserve"> </w:t>
      </w:r>
      <w:r w:rsidRPr="002B68A9">
        <w:rPr>
          <w:bCs/>
        </w:rPr>
        <w:t>поверхностных вод</w:t>
      </w:r>
      <w:r>
        <w:rPr>
          <w:bCs/>
        </w:rPr>
        <w:t>,</w:t>
      </w:r>
      <w:r w:rsidRPr="002B68A9">
        <w:rPr>
          <w:bCs/>
        </w:rPr>
        <w:t xml:space="preserve"> </w:t>
      </w:r>
      <w:r>
        <w:rPr>
          <w:bCs/>
        </w:rPr>
        <w:t xml:space="preserve">класс качества воды характеризуется как </w:t>
      </w:r>
      <w:r w:rsidRPr="002B68A9">
        <w:rPr>
          <w:bCs/>
        </w:rPr>
        <w:t>«очень загрязнённая», среднегодов</w:t>
      </w:r>
      <w:r>
        <w:rPr>
          <w:bCs/>
        </w:rPr>
        <w:t>ые</w:t>
      </w:r>
      <w:r w:rsidRPr="002B68A9">
        <w:rPr>
          <w:bCs/>
        </w:rPr>
        <w:t xml:space="preserve"> концентраций железа общего</w:t>
      </w:r>
      <w:r>
        <w:rPr>
          <w:bCs/>
        </w:rPr>
        <w:t xml:space="preserve"> составляют 1,4 ПДК</w:t>
      </w:r>
      <w:r w:rsidRPr="002B68A9">
        <w:rPr>
          <w:bCs/>
        </w:rPr>
        <w:t>, фенолов летучих</w:t>
      </w:r>
      <w:r>
        <w:rPr>
          <w:bCs/>
        </w:rPr>
        <w:t xml:space="preserve"> 1,6 ПДК</w:t>
      </w:r>
      <w:r w:rsidRPr="002B68A9">
        <w:rPr>
          <w:bCs/>
        </w:rPr>
        <w:t>, нефтепродукто</w:t>
      </w:r>
      <w:r>
        <w:rPr>
          <w:bCs/>
        </w:rPr>
        <w:t>в 1,7 ПДК.</w:t>
      </w:r>
      <w:r w:rsidRPr="002B68A9">
        <w:rPr>
          <w:bCs/>
        </w:rPr>
        <w:t xml:space="preserve"> </w:t>
      </w:r>
    </w:p>
    <w:p w14:paraId="226A3902" w14:textId="77777777" w:rsidR="00E237CE" w:rsidRDefault="00E237CE" w:rsidP="00E237CE">
      <w:pPr>
        <w:pStyle w:val="b5"/>
        <w:rPr>
          <w:bCs/>
        </w:rPr>
      </w:pPr>
      <w:r w:rsidRPr="007F0BD7">
        <w:rPr>
          <w:bCs/>
        </w:rPr>
        <w:t>Случаев высокого и экстремально высокого загрязнения не выявлено.</w:t>
      </w:r>
    </w:p>
    <w:p w14:paraId="6019D066" w14:textId="77777777" w:rsidR="00E237CE" w:rsidRDefault="00E237CE" w:rsidP="00E237CE">
      <w:pPr>
        <w:pStyle w:val="b5"/>
      </w:pPr>
      <w:r w:rsidRPr="00FA2354">
        <w:t>Обеспечение населения доброкачественной питьевой водой является важнейшим условием сохранения его здоровья, без которого невозможно динамичное социально-экономическое развитие</w:t>
      </w:r>
      <w:r>
        <w:t xml:space="preserve"> территории</w:t>
      </w:r>
      <w:r w:rsidRPr="00FA2354">
        <w:t>. Потребление недоброкачественной питьевой воды приводит к росту инфекционных заболеваний и болезней неинфекционной природы, связанных с неоптимальным химическим составом воды.</w:t>
      </w:r>
    </w:p>
    <w:p w14:paraId="595CCE9E" w14:textId="77777777" w:rsidR="00E237CE" w:rsidRDefault="00E237CE" w:rsidP="00E237CE">
      <w:pPr>
        <w:pStyle w:val="b5"/>
      </w:pPr>
      <w:r w:rsidRPr="00F22C4A">
        <w:t>Качество воды при централизованном</w:t>
      </w:r>
      <w:r w:rsidRPr="00FA2354">
        <w:t xml:space="preserve"> водоснабжении зависит от качества условий водозабора, правильности организации зон санитарной охраны и выполнения в них соответствующего режима, режима очистки и обеззараживания воды, а также от санитарно-технического состояния водозаборных устройств и разводящих сетей.</w:t>
      </w:r>
    </w:p>
    <w:p w14:paraId="586F5D03" w14:textId="77777777" w:rsidR="00E237CE" w:rsidRDefault="00E237CE" w:rsidP="00E237CE">
      <w:pPr>
        <w:pStyle w:val="b5"/>
      </w:pPr>
      <w:r>
        <w:t>В 2021 году</w:t>
      </w:r>
      <w:r w:rsidRPr="001A32D6">
        <w:t xml:space="preserve"> доля проб воды источников централизованного водоснабжения, не соответствующих гигиеническим нормативам по санитарно-химическим показателям, по</w:t>
      </w:r>
      <w:r>
        <w:t xml:space="preserve"> </w:t>
      </w:r>
      <w:r w:rsidRPr="001A32D6">
        <w:t>сравнению с 2019 г</w:t>
      </w:r>
      <w:r>
        <w:t>одом</w:t>
      </w:r>
      <w:r w:rsidRPr="001A32D6">
        <w:t xml:space="preserve"> увеличилась на 6,9 % и составила 27,8%, что выше аналогичного</w:t>
      </w:r>
      <w:r>
        <w:t xml:space="preserve"> </w:t>
      </w:r>
      <w:r w:rsidRPr="001A32D6">
        <w:t>показателя по Российская Федерация - 26,06%. По микробиологическим показателям доля проб воды источников централизованного водоснабжения по сравнению с 2019 г</w:t>
      </w:r>
      <w:r>
        <w:t>одом</w:t>
      </w:r>
      <w:r w:rsidRPr="001A32D6">
        <w:t xml:space="preserve"> уменьшилась на 1,07% и составила 0,92%</w:t>
      </w:r>
      <w:r>
        <w:t>.</w:t>
      </w:r>
      <w:r w:rsidRPr="001A32D6">
        <w:t xml:space="preserve"> </w:t>
      </w:r>
      <w:r>
        <w:t>П</w:t>
      </w:r>
      <w:r w:rsidRPr="001A32D6">
        <w:t>роб воды источников централизованного водоснабжения, не соответствующих гигиеническим нормативам по паразитологическим показателям, не</w:t>
      </w:r>
      <w:r>
        <w:t xml:space="preserve"> </w:t>
      </w:r>
      <w:r w:rsidRPr="001A32D6">
        <w:t>выявлено</w:t>
      </w:r>
      <w:r>
        <w:t>.</w:t>
      </w:r>
    </w:p>
    <w:p w14:paraId="43501F38" w14:textId="77777777" w:rsidR="00E237CE" w:rsidRDefault="00E237CE" w:rsidP="00E237CE">
      <w:pPr>
        <w:pStyle w:val="b5"/>
      </w:pPr>
      <w:r w:rsidRPr="001A32D6">
        <w:lastRenderedPageBreak/>
        <w:t>Высокие уровни несоответствия качества подземных вод по санитарно- химическим показателям обусловлены, прежде всего, природным составом воды.</w:t>
      </w:r>
    </w:p>
    <w:p w14:paraId="73CA8D18" w14:textId="77777777" w:rsidR="00E237CE" w:rsidRDefault="00E237CE" w:rsidP="00E237CE">
      <w:pPr>
        <w:pStyle w:val="b5"/>
      </w:pPr>
      <w:r w:rsidRPr="001A32D6">
        <w:t>Доля проб, не отвечающих гигиеническим нормативам</w:t>
      </w:r>
      <w:r>
        <w:t xml:space="preserve"> </w:t>
      </w:r>
      <w:r w:rsidRPr="001A32D6">
        <w:t>по санитарно-химическим и микробиологическим показателям</w:t>
      </w:r>
      <w:r>
        <w:t xml:space="preserve"> </w:t>
      </w:r>
      <w:r w:rsidRPr="001A32D6">
        <w:t xml:space="preserve">из распределительной сети </w:t>
      </w:r>
      <w:r>
        <w:t>за 2021 год составляет 3,9% и 0% соответственно.</w:t>
      </w:r>
    </w:p>
    <w:p w14:paraId="3C93C52F" w14:textId="77777777" w:rsidR="00E237CE" w:rsidRDefault="00E237CE" w:rsidP="00E237CE">
      <w:pPr>
        <w:pStyle w:val="b5"/>
      </w:pPr>
      <w:r w:rsidRPr="00DA1174">
        <w:t>В 2021 году по сравнению с 2019 годом доля проб воды в нецентрализованных системах питьевого водоснабжения, не соответствующих гигиеническим нормативам по санитарно-химическим показателям, уменьшилась и составила 1,85%, что ниже показателя по Российской Федерации - 29,88%. Доля проб воды, не соответствующих гигиеническим нормативам по микробиологическим показателям, уменьшилась с 6,8% до 0,42%, что ниже показателя по Российской Федерации - 17,59%. Превышений гигиенических нормативов по паразитологическим показателям, наличие возбудителей патогенной флоры за отчетный период не зарегистрировано.</w:t>
      </w:r>
    </w:p>
    <w:p w14:paraId="0C007278" w14:textId="77777777" w:rsidR="00E237CE" w:rsidRPr="00DA1174" w:rsidRDefault="00E237CE" w:rsidP="00E237CE">
      <w:pPr>
        <w:pStyle w:val="b5"/>
      </w:pPr>
      <w:r w:rsidRPr="00E80920">
        <w:t>В 2021 году доля населения Алтайского края, обеспеченного качественной питьевой водой из систем централизованного водоснабжения составила 92,78%. Целевой</w:t>
      </w:r>
      <w:r>
        <w:t xml:space="preserve"> </w:t>
      </w:r>
      <w:r w:rsidRPr="00E80920">
        <w:t>показатель федерального проекта «Чистая вода» на 2021 год по Алтайскому краю</w:t>
      </w:r>
      <w:r>
        <w:t xml:space="preserve"> </w:t>
      </w:r>
      <w:r w:rsidRPr="00E80920">
        <w:t>(92,7%) достигнут</w:t>
      </w:r>
      <w:r>
        <w:t>.</w:t>
      </w:r>
    </w:p>
    <w:p w14:paraId="083429A2" w14:textId="77777777" w:rsidR="00E237CE" w:rsidRPr="00FA2354" w:rsidRDefault="00E237CE" w:rsidP="00E237CE">
      <w:pPr>
        <w:pStyle w:val="b5"/>
      </w:pPr>
      <w:r w:rsidRPr="00244D35">
        <w:t xml:space="preserve">Несмотря на проводимые мероприятия в рамках </w:t>
      </w:r>
      <w:r>
        <w:t xml:space="preserve">федерального </w:t>
      </w:r>
      <w:r w:rsidRPr="00244D35">
        <w:t>проекта «Чистая вода»,</w:t>
      </w:r>
      <w:r>
        <w:t xml:space="preserve"> </w:t>
      </w:r>
      <w:r w:rsidRPr="00244D35">
        <w:t>качество воды у потребителя не улучшается. Во многом это связано с тем, что в рамках данного проекта проводятся работы по устройству и ремонту водозаборных сооружений, а замена водопроводных сетей, находящихся в крайне неудовлетворительном состоянии, не проводится.</w:t>
      </w:r>
    </w:p>
    <w:p w14:paraId="542DDCA1" w14:textId="77777777" w:rsidR="00E237CE" w:rsidRDefault="00E237CE" w:rsidP="00E237CE">
      <w:pPr>
        <w:pStyle w:val="b5"/>
      </w:pPr>
      <w:r w:rsidRPr="00DC4AB0">
        <w:t>Ведущими загрязнителями питьевой воды являются железо, марганец, нитраты. Избыточное поступление железа могут неблагоприятно влиять на слизистые оболочки, кожу, кровь, иммунитет. Употребление воды, содержащее микробное загрязнение может привести к массовым инфекционным заболеваниям.</w:t>
      </w:r>
      <w:r w:rsidRPr="00E14722">
        <w:t xml:space="preserve"> </w:t>
      </w:r>
    </w:p>
    <w:p w14:paraId="7E75EFD7" w14:textId="77777777" w:rsidR="00E237CE" w:rsidRDefault="00E237CE" w:rsidP="00E237CE">
      <w:pPr>
        <w:pStyle w:val="b5"/>
      </w:pPr>
      <w:r w:rsidRPr="00F83491">
        <w:t>Основными проблемами по обеспечению питьевой водой</w:t>
      </w:r>
      <w:r w:rsidRPr="00230326">
        <w:t xml:space="preserve"> гарантированного качества</w:t>
      </w:r>
      <w:r w:rsidRPr="00F83491">
        <w:t xml:space="preserve"> населения </w:t>
      </w:r>
      <w:r>
        <w:t xml:space="preserve">Айского сельсовета </w:t>
      </w:r>
      <w:r w:rsidRPr="00F83491">
        <w:t>продолжают оставаться:</w:t>
      </w:r>
    </w:p>
    <w:p w14:paraId="0D7F05C4" w14:textId="77777777" w:rsidR="00E237CE" w:rsidRPr="00F83491" w:rsidRDefault="00E237CE" w:rsidP="00E237CE">
      <w:pPr>
        <w:pStyle w:val="b5"/>
      </w:pPr>
      <w:r>
        <w:t xml:space="preserve">- </w:t>
      </w:r>
      <w:r w:rsidRPr="00F83491">
        <w:t xml:space="preserve">отсутствие или ненадлежащее санитарное состояние зон санитарной </w:t>
      </w:r>
      <w:r>
        <w:t>охраны источников водоснабжения,</w:t>
      </w:r>
      <w:r w:rsidRPr="004D064E">
        <w:t xml:space="preserve"> недостаточный контроль за режимом хозяйствования на их территории</w:t>
      </w:r>
      <w:r>
        <w:t>;</w:t>
      </w:r>
    </w:p>
    <w:p w14:paraId="5D0CF104" w14:textId="77777777" w:rsidR="00E237CE" w:rsidRPr="00F83491" w:rsidRDefault="00E237CE" w:rsidP="00E237CE">
      <w:pPr>
        <w:pStyle w:val="b5"/>
      </w:pPr>
      <w:r w:rsidRPr="00F83491">
        <w:t>- низкое санитарно-техническое состояния существующих водопроводных сетей</w:t>
      </w:r>
      <w:r>
        <w:t xml:space="preserve"> и сооружений;</w:t>
      </w:r>
    </w:p>
    <w:p w14:paraId="548704DD" w14:textId="77777777" w:rsidR="00E237CE" w:rsidRDefault="00E237CE" w:rsidP="00E237CE">
      <w:pPr>
        <w:pStyle w:val="b5"/>
      </w:pPr>
      <w:r w:rsidRPr="00F83491">
        <w:t>- отсутствие или недостаточная эффективность систем обеззараживания и водоочистки;</w:t>
      </w:r>
    </w:p>
    <w:p w14:paraId="5AD26707" w14:textId="77777777" w:rsidR="00E237CE" w:rsidRPr="00F83491" w:rsidRDefault="00E237CE" w:rsidP="00E237CE">
      <w:pPr>
        <w:pStyle w:val="b5"/>
      </w:pPr>
      <w:r>
        <w:t xml:space="preserve">-  </w:t>
      </w:r>
      <w:r w:rsidRPr="004D064E">
        <w:t>природное превышение концент</w:t>
      </w:r>
      <w:r>
        <w:t>раций веществ в воде источников;</w:t>
      </w:r>
    </w:p>
    <w:p w14:paraId="54C76217" w14:textId="77777777" w:rsidR="00E237CE" w:rsidRDefault="00E237CE" w:rsidP="00E237CE">
      <w:pPr>
        <w:pStyle w:val="b5"/>
      </w:pPr>
      <w:r w:rsidRPr="00F83491">
        <w:t>- наличие индивидуальной застройки в зонах санитарной охраны поверхностных</w:t>
      </w:r>
      <w:r>
        <w:t xml:space="preserve"> источников водоснабжения.</w:t>
      </w:r>
      <w:r w:rsidRPr="00F83491">
        <w:t xml:space="preserve"> </w:t>
      </w:r>
    </w:p>
    <w:p w14:paraId="000AF170" w14:textId="77777777" w:rsidR="00E237CE" w:rsidRPr="00F83491" w:rsidRDefault="00E237CE" w:rsidP="00E237CE">
      <w:pPr>
        <w:pStyle w:val="b5"/>
      </w:pPr>
      <w:r w:rsidRPr="0078419D">
        <w:t>Сложившая негативная ситуация, связанная с отведением сточных вод, отсутствием централизованной</w:t>
      </w:r>
      <w:r w:rsidRPr="00F83491">
        <w:t xml:space="preserve"> системы водоотведения и ливневой </w:t>
      </w:r>
      <w:r w:rsidRPr="00F83491">
        <w:lastRenderedPageBreak/>
        <w:t>канализации сказывается на качестве воды поверхностных водоемов, используемых для питьевого водоснабжения и в рекреационных целях.</w:t>
      </w:r>
    </w:p>
    <w:p w14:paraId="3EDD0A70" w14:textId="77777777" w:rsidR="00E237CE" w:rsidRDefault="00E237CE" w:rsidP="00E237CE">
      <w:pPr>
        <w:pStyle w:val="b5"/>
      </w:pPr>
      <w:r w:rsidRPr="00F83491">
        <w:t>Анализ состояния канализационных и очистных сооружений показывает, что очистные сооружения работают неудовлетворительно, и в</w:t>
      </w:r>
      <w:r>
        <w:t xml:space="preserve"> </w:t>
      </w:r>
      <w:r w:rsidRPr="00F83491">
        <w:t xml:space="preserve">водные объекты продолжают сбрасывать загрязненные сточные воды, создавая угрозу для здоровья населения. </w:t>
      </w:r>
    </w:p>
    <w:p w14:paraId="40E63FBC" w14:textId="77777777" w:rsidR="00E237CE" w:rsidRDefault="00E237CE" w:rsidP="00E237CE">
      <w:pPr>
        <w:pStyle w:val="b5"/>
      </w:pPr>
      <w:r w:rsidRPr="00F83491">
        <w:t>Основными причинами неэффективной работы очистных</w:t>
      </w:r>
      <w:r>
        <w:t xml:space="preserve"> </w:t>
      </w:r>
      <w:r w:rsidRPr="00F83491">
        <w:t>сооружений остаются: морально устаревшие конструкции, перегрузка по гидравлике</w:t>
      </w:r>
      <w:r>
        <w:t xml:space="preserve"> </w:t>
      </w:r>
      <w:r w:rsidRPr="00F83491">
        <w:t xml:space="preserve">и концентрации загрязняющих веществ в поступающих на очистку сточных водах, </w:t>
      </w:r>
      <w:r w:rsidRPr="00BC78D7">
        <w:t>несоответствие типа очистных сооружений категории</w:t>
      </w:r>
      <w:r>
        <w:t xml:space="preserve"> </w:t>
      </w:r>
      <w:r w:rsidRPr="00BC78D7">
        <w:t>поступающих сточных вод, несоответствие мощности очистных сооружений</w:t>
      </w:r>
      <w:r>
        <w:t xml:space="preserve"> </w:t>
      </w:r>
      <w:r w:rsidRPr="00BC78D7">
        <w:t>фактически поступающему объему сточных вод, несоблюдение технологических</w:t>
      </w:r>
      <w:r>
        <w:t xml:space="preserve"> </w:t>
      </w:r>
      <w:r w:rsidRPr="00BC78D7">
        <w:t>регламентов эксплуатации очистных со</w:t>
      </w:r>
      <w:r>
        <w:t xml:space="preserve">оружений в связи с финансовыми </w:t>
      </w:r>
      <w:r w:rsidRPr="00BC78D7">
        <w:t>трудностями предприятий</w:t>
      </w:r>
      <w:r>
        <w:t>.</w:t>
      </w:r>
      <w:r w:rsidRPr="00BC78D7">
        <w:t xml:space="preserve"> </w:t>
      </w:r>
    </w:p>
    <w:p w14:paraId="5C27D6A1" w14:textId="77777777" w:rsidR="00E237CE" w:rsidRPr="005D0E8F" w:rsidRDefault="00E237CE" w:rsidP="00E237CE">
      <w:pPr>
        <w:pStyle w:val="b5"/>
      </w:pPr>
      <w:r>
        <w:t xml:space="preserve">В </w:t>
      </w:r>
      <w:r w:rsidRPr="005D0E8F">
        <w:t>Алтайско</w:t>
      </w:r>
      <w:r>
        <w:t>м</w:t>
      </w:r>
      <w:r w:rsidRPr="005D0E8F">
        <w:t xml:space="preserve"> кра</w:t>
      </w:r>
      <w:r>
        <w:t>е</w:t>
      </w:r>
      <w:r w:rsidRPr="005D0E8F">
        <w:t xml:space="preserve"> </w:t>
      </w:r>
      <w:r>
        <w:t xml:space="preserve">реализуется </w:t>
      </w:r>
      <w:r w:rsidRPr="005D0E8F">
        <w:t>государственн</w:t>
      </w:r>
      <w:r>
        <w:t>ая</w:t>
      </w:r>
      <w:r w:rsidRPr="005D0E8F">
        <w:t xml:space="preserve"> программ</w:t>
      </w:r>
      <w:r>
        <w:t>а</w:t>
      </w:r>
      <w:r w:rsidRPr="005D0E8F">
        <w:t xml:space="preserve"> Алтайского края «Обеспечение населения</w:t>
      </w:r>
      <w:r>
        <w:t xml:space="preserve"> </w:t>
      </w:r>
      <w:r w:rsidRPr="005D0E8F">
        <w:t>жилищно-коммунальными услугами» на 2019-2024 годы</w:t>
      </w:r>
      <w:r>
        <w:t xml:space="preserve"> и </w:t>
      </w:r>
      <w:r w:rsidRPr="005D0E8F">
        <w:t>подпрограмм</w:t>
      </w:r>
      <w:r>
        <w:t>а</w:t>
      </w:r>
      <w:r w:rsidRPr="005D0E8F">
        <w:t xml:space="preserve"> «Развитие водоснабжения, водоотведения и очистки сточных вод в Алтайском крае»</w:t>
      </w:r>
      <w:r>
        <w:t>.</w:t>
      </w:r>
      <w:r w:rsidRPr="005D0E8F">
        <w:t xml:space="preserve"> </w:t>
      </w:r>
    </w:p>
    <w:p w14:paraId="7F61B554" w14:textId="77777777" w:rsidR="00E237CE" w:rsidRDefault="00E237CE" w:rsidP="00E237CE">
      <w:pPr>
        <w:pStyle w:val="b5"/>
      </w:pPr>
      <w:r w:rsidRPr="00E237CE">
        <w:rPr>
          <w:bCs/>
          <w:i/>
        </w:rPr>
        <w:t>Состояние почвы селитебных территорий.</w:t>
      </w:r>
      <w:r w:rsidRPr="00A805A4">
        <w:t xml:space="preserve"> Почва</w:t>
      </w:r>
      <w:r w:rsidRPr="00E65623">
        <w:t xml:space="preserve"> является объектом окружающей среды, способным кумулировать и</w:t>
      </w:r>
      <w:r>
        <w:t xml:space="preserve"> </w:t>
      </w:r>
      <w:r w:rsidRPr="00E65623">
        <w:t>трансформировать вредные вещества.</w:t>
      </w:r>
      <w:r>
        <w:t xml:space="preserve"> Она</w:t>
      </w:r>
      <w:r w:rsidRPr="005C28D5">
        <w:t xml:space="preserve"> является одним из естественных элементов окружающей среды и одновременно среды обитания человека и животных. </w:t>
      </w:r>
    </w:p>
    <w:p w14:paraId="6276455C" w14:textId="77777777" w:rsidR="00E237CE" w:rsidRDefault="00E237CE" w:rsidP="00E237CE">
      <w:pPr>
        <w:pStyle w:val="b5"/>
      </w:pPr>
      <w:r w:rsidRPr="00600461">
        <w:t>Почва, как фактор окружающей среды, может служить источником вторичного загрязнения подземных вод, атмосферного воздуха, сельскохозяйственной продукции.</w:t>
      </w:r>
    </w:p>
    <w:p w14:paraId="6E4FBF59" w14:textId="77777777" w:rsidR="00E237CE" w:rsidRDefault="00E237CE" w:rsidP="00E237CE">
      <w:pPr>
        <w:pStyle w:val="b5"/>
      </w:pPr>
      <w:r w:rsidRPr="00B0304D">
        <w:t xml:space="preserve">Условия формирования почв в </w:t>
      </w:r>
      <w:r>
        <w:t xml:space="preserve">Алтайском крае </w:t>
      </w:r>
      <w:r w:rsidRPr="00B0304D">
        <w:t>характеризуются рядом</w:t>
      </w:r>
      <w:r>
        <w:t xml:space="preserve"> </w:t>
      </w:r>
      <w:r w:rsidRPr="00B0304D">
        <w:t>особенностей: холодная зима способствует глубокому промерзанию</w:t>
      </w:r>
      <w:r>
        <w:t xml:space="preserve"> </w:t>
      </w:r>
      <w:r w:rsidRPr="00B0304D">
        <w:t>почвы; холодная засушливая затяжная весна замедляет оттаивание почвы и развитие</w:t>
      </w:r>
      <w:r>
        <w:t xml:space="preserve"> </w:t>
      </w:r>
      <w:r w:rsidRPr="00B0304D">
        <w:t xml:space="preserve">растений; теплое и дождливое лето приводит к переувлажнению. </w:t>
      </w:r>
    </w:p>
    <w:p w14:paraId="046CACE0" w14:textId="77777777" w:rsidR="00E237CE" w:rsidRDefault="00E237CE" w:rsidP="00E237CE">
      <w:pPr>
        <w:pStyle w:val="b5"/>
      </w:pPr>
      <w:r w:rsidRPr="00B0304D">
        <w:t>Структура</w:t>
      </w:r>
      <w:r>
        <w:t xml:space="preserve"> </w:t>
      </w:r>
      <w:r w:rsidRPr="00B0304D">
        <w:t>почвенного покрова представлена комбинациями равнинных и горных типов почв. Отрицательно влияет на состояние почв хозяйственная деятельность человека</w:t>
      </w:r>
      <w:r>
        <w:t xml:space="preserve">, а </w:t>
      </w:r>
      <w:r w:rsidRPr="00DC4AB0">
        <w:t>именно добыча</w:t>
      </w:r>
      <w:r>
        <w:t xml:space="preserve"> полезных ископаемых</w:t>
      </w:r>
      <w:r w:rsidRPr="00B0304D">
        <w:t>, внесения удобрений и пестицидов, а также лесные</w:t>
      </w:r>
      <w:r>
        <w:t xml:space="preserve"> </w:t>
      </w:r>
      <w:r w:rsidRPr="00B0304D">
        <w:t>пожары, сельскохозяйственные палы и практически ежегодные паводки</w:t>
      </w:r>
      <w:r>
        <w:t>.</w:t>
      </w:r>
    </w:p>
    <w:p w14:paraId="5830C472" w14:textId="77777777" w:rsidR="00E237CE" w:rsidRPr="00D77A2F" w:rsidRDefault="00E237CE" w:rsidP="00E237CE">
      <w:pPr>
        <w:pStyle w:val="b5"/>
      </w:pPr>
      <w:r w:rsidRPr="00D77A2F">
        <w:t xml:space="preserve">На территории </w:t>
      </w:r>
      <w:r>
        <w:t xml:space="preserve">Алтайского края </w:t>
      </w:r>
      <w:r w:rsidRPr="00D77A2F">
        <w:t xml:space="preserve">лабораторный контроль и </w:t>
      </w:r>
      <w:r>
        <w:t>социально-гигиенический</w:t>
      </w:r>
      <w:r w:rsidRPr="00D77A2F">
        <w:t xml:space="preserve"> мониторинг за</w:t>
      </w:r>
      <w:r>
        <w:t xml:space="preserve"> </w:t>
      </w:r>
      <w:r w:rsidRPr="00D77A2F">
        <w:t>микробиологическим и санитарно-химическим загрязнением почвы осуществляются на территориях общего доступа (селитебные зоны,</w:t>
      </w:r>
      <w:r>
        <w:t xml:space="preserve"> </w:t>
      </w:r>
      <w:r w:rsidRPr="00D77A2F">
        <w:t>зоны рекреации) и объектах повышенного риска (детские и образовательные</w:t>
      </w:r>
      <w:r>
        <w:t xml:space="preserve"> </w:t>
      </w:r>
      <w:r w:rsidRPr="00D77A2F">
        <w:t>учреждения).</w:t>
      </w:r>
    </w:p>
    <w:p w14:paraId="61ED36A8" w14:textId="77777777" w:rsidR="00E237CE" w:rsidRDefault="00E237CE" w:rsidP="00E237CE">
      <w:pPr>
        <w:pStyle w:val="b5"/>
      </w:pPr>
      <w:r>
        <w:t>По данным Государственного д</w:t>
      </w:r>
      <w:r w:rsidRPr="00376FC5">
        <w:t>оклад</w:t>
      </w:r>
      <w:r>
        <w:t>а</w:t>
      </w:r>
      <w:r w:rsidRPr="00376FC5">
        <w:t xml:space="preserve"> «О состоянии санитарно-эпидемиологического благополучия населения в</w:t>
      </w:r>
      <w:r>
        <w:t xml:space="preserve"> Алтайском крае </w:t>
      </w:r>
      <w:r w:rsidRPr="00376FC5">
        <w:t xml:space="preserve">в </w:t>
      </w:r>
      <w:r w:rsidRPr="00477874">
        <w:t>2021 году»,</w:t>
      </w:r>
      <w:r>
        <w:t xml:space="preserve"> </w:t>
      </w:r>
      <w:r w:rsidRPr="00376FC5">
        <w:t xml:space="preserve"> подготовлен</w:t>
      </w:r>
      <w:r>
        <w:t>ного</w:t>
      </w:r>
      <w:r w:rsidRPr="00376FC5">
        <w:t xml:space="preserve"> Управлением</w:t>
      </w:r>
      <w:r>
        <w:t xml:space="preserve"> </w:t>
      </w:r>
      <w:r w:rsidRPr="00376FC5">
        <w:t>Федеральной службы по надзору в сфере защиты прав потребителей и благополучия</w:t>
      </w:r>
      <w:r>
        <w:t xml:space="preserve"> </w:t>
      </w:r>
      <w:r w:rsidRPr="00376FC5">
        <w:t>человека по</w:t>
      </w:r>
      <w:r>
        <w:t xml:space="preserve"> Алтайскому краю</w:t>
      </w:r>
      <w:r w:rsidRPr="00376FC5">
        <w:t>, Федеральным бюджетным учреждением</w:t>
      </w:r>
      <w:r>
        <w:t xml:space="preserve"> </w:t>
      </w:r>
      <w:r w:rsidRPr="00376FC5">
        <w:t>здравоохранения «Центр гигиены и эпидемиологии в</w:t>
      </w:r>
      <w:r>
        <w:t xml:space="preserve"> Алтайском крае</w:t>
      </w:r>
      <w:r w:rsidRPr="00376FC5">
        <w:t>»</w:t>
      </w:r>
      <w:r>
        <w:t>, в</w:t>
      </w:r>
      <w:r w:rsidRPr="0089540B">
        <w:t xml:space="preserve"> крае на протяжении 2019–2021 </w:t>
      </w:r>
      <w:r>
        <w:t xml:space="preserve">годов </w:t>
      </w:r>
      <w:r w:rsidRPr="0089540B">
        <w:lastRenderedPageBreak/>
        <w:t>качество почвы характеризовалось уменьшением доли</w:t>
      </w:r>
      <w:r>
        <w:t xml:space="preserve"> </w:t>
      </w:r>
      <w:r w:rsidRPr="0089540B">
        <w:t>проб почвы, не соответствующих гигиеническим нормативам по микробиологическим показателям – с 2,75% до 0,27%, низким процентом проб почвы, не соответствующих гигиеническим</w:t>
      </w:r>
      <w:r>
        <w:t xml:space="preserve"> </w:t>
      </w:r>
      <w:r w:rsidRPr="0089540B">
        <w:t>нормативам по санитарно-химическим показателям – 0,07%, и незначительным увеличением доли проб почвы, не соответствующих</w:t>
      </w:r>
      <w:r>
        <w:t xml:space="preserve"> </w:t>
      </w:r>
      <w:r w:rsidRPr="0089540B">
        <w:t>гигиеническим нормативам по паразитологическим</w:t>
      </w:r>
      <w:r>
        <w:t xml:space="preserve"> показателям – с 0,22% в 2019 году</w:t>
      </w:r>
      <w:r w:rsidRPr="0089540B">
        <w:t xml:space="preserve"> до 0,37%</w:t>
      </w:r>
      <w:r>
        <w:t xml:space="preserve"> </w:t>
      </w:r>
      <w:r w:rsidRPr="0089540B">
        <w:t>в 2021 г</w:t>
      </w:r>
      <w:r>
        <w:t>оду.</w:t>
      </w:r>
    </w:p>
    <w:p w14:paraId="6456C4CA" w14:textId="77777777" w:rsidR="00E237CE" w:rsidRDefault="00E237CE" w:rsidP="00E237CE">
      <w:pPr>
        <w:pStyle w:val="b5"/>
      </w:pPr>
      <w:r w:rsidRPr="0089540B">
        <w:t>Доля проб почвы в селитебной зоне, не отвечающих гигиеническим нормативам по микробиологическим по</w:t>
      </w:r>
      <w:r>
        <w:t>казателям, по сравнению с 2019 годом</w:t>
      </w:r>
      <w:r w:rsidRPr="0089540B">
        <w:t xml:space="preserve"> уменьшилась с 0,57% до 0,33%, и</w:t>
      </w:r>
      <w:r>
        <w:t xml:space="preserve"> </w:t>
      </w:r>
      <w:r w:rsidRPr="0089540B">
        <w:t>стабильно не превышает показатель по Российской Федерации, который в 2020 г</w:t>
      </w:r>
      <w:r>
        <w:t>одом</w:t>
      </w:r>
      <w:r w:rsidRPr="0089540B">
        <w:t xml:space="preserve"> составлял</w:t>
      </w:r>
      <w:r>
        <w:t xml:space="preserve"> </w:t>
      </w:r>
      <w:r w:rsidRPr="0089540B">
        <w:t>5,52%.</w:t>
      </w:r>
    </w:p>
    <w:p w14:paraId="6FC85997" w14:textId="77777777" w:rsidR="00E237CE" w:rsidRDefault="00E237CE" w:rsidP="00E237CE">
      <w:pPr>
        <w:pStyle w:val="b5"/>
      </w:pPr>
      <w:r w:rsidRPr="001C0728">
        <w:t>На территории детских учреждений и детских площадок доля проб почвы, не отвечающих</w:t>
      </w:r>
      <w:r>
        <w:t xml:space="preserve"> </w:t>
      </w:r>
      <w:r w:rsidRPr="001C0728">
        <w:t>гигиеническим нормативам по микробиологическим пок</w:t>
      </w:r>
      <w:r>
        <w:t xml:space="preserve">азателям, по сравнению с 2019 годом </w:t>
      </w:r>
      <w:r w:rsidRPr="001C0728">
        <w:t>уменьшилась с 0,68% до 0,22%</w:t>
      </w:r>
      <w:r>
        <w:t xml:space="preserve">, </w:t>
      </w:r>
      <w:r w:rsidRPr="001C0728">
        <w:t>по паразитологическим показателям, по сравнению с 2019 г</w:t>
      </w:r>
      <w:r>
        <w:t>одом</w:t>
      </w:r>
      <w:r w:rsidRPr="001C0728">
        <w:t xml:space="preserve"> увеличилась с 0,12% до 0,16%</w:t>
      </w:r>
      <w:r>
        <w:t>.</w:t>
      </w:r>
    </w:p>
    <w:p w14:paraId="7421D862" w14:textId="77777777" w:rsidR="00E237CE" w:rsidRDefault="00E237CE" w:rsidP="00E237CE">
      <w:pPr>
        <w:pStyle w:val="b5"/>
      </w:pPr>
      <w:r>
        <w:t xml:space="preserve">Решение вопросов охраны окружающей среды требует выполнения на современном уровне комплекса мероприятий по совершенствованию схемы санитарной очистки и уборки населенных мест. </w:t>
      </w:r>
    </w:p>
    <w:p w14:paraId="51772269" w14:textId="77777777" w:rsidR="00E237CE" w:rsidRDefault="00E237CE" w:rsidP="00E237CE">
      <w:pPr>
        <w:pStyle w:val="b5"/>
      </w:pPr>
      <w:r>
        <w:t>Источником загрязнения почвы является захламление земель коммунально-бытовыми отходами, стихийные свалки, механическое воздействие при строительстве и эксплуатации проектируемых объектов.</w:t>
      </w:r>
    </w:p>
    <w:p w14:paraId="626FE4E4" w14:textId="77777777" w:rsidR="00E237CE" w:rsidRDefault="00E237CE" w:rsidP="00E237CE">
      <w:pPr>
        <w:pStyle w:val="b5"/>
      </w:pPr>
      <w:r>
        <w:t xml:space="preserve"> Значительным источником поступления вредных веществ в почву является автомобильный и железнодорожный транспорт. В процессе работы наземного транспорта в почву поступают продукты неполного сгорания моторного топлива, коррозии металлов, истирания резиновых шин, тормозных колодок.</w:t>
      </w:r>
    </w:p>
    <w:p w14:paraId="79ACFB5B" w14:textId="603A0814" w:rsidR="00E237CE" w:rsidRDefault="00E237CE" w:rsidP="00E237CE">
      <w:pPr>
        <w:pStyle w:val="b5"/>
      </w:pPr>
      <w:r>
        <w:t xml:space="preserve">Повсеместно образуются строительные отходы, металлолом, отработанные автошины, аккумуляторы, ртутьсодержащие лампы и твердые бытовые отходы. Селективный сбор бытовых отходов на территории </w:t>
      </w:r>
      <w:r w:rsidR="00FA3C1D">
        <w:t>поселения</w:t>
      </w:r>
      <w:r>
        <w:t xml:space="preserve"> отсутствует.</w:t>
      </w:r>
    </w:p>
    <w:p w14:paraId="7C33CDE9" w14:textId="77777777" w:rsidR="00E237CE" w:rsidRDefault="00E237CE" w:rsidP="00E237CE">
      <w:pPr>
        <w:pStyle w:val="b5"/>
      </w:pPr>
      <w:r w:rsidRPr="00D632C0">
        <w:t>Система очистки населенных мест в части сбора, использования, обезвреживания, транспортировки, хранения и захоронения отходов производства и потребления в</w:t>
      </w:r>
      <w:r>
        <w:t xml:space="preserve"> сельсовете </w:t>
      </w:r>
      <w:r w:rsidRPr="00D632C0">
        <w:t>остается несовершенно</w:t>
      </w:r>
      <w:r>
        <w:t>й,</w:t>
      </w:r>
      <w:r w:rsidRPr="00D632C0">
        <w:t xml:space="preserve"> причиной чему является отсутствие действенного механизма финансирования и как следствие планового вывоза бытовых отходов с территорий индивидуальной застройки. </w:t>
      </w:r>
    </w:p>
    <w:p w14:paraId="6A6F6D96" w14:textId="77777777" w:rsidR="00E237CE" w:rsidRPr="00333F55" w:rsidRDefault="00E237CE" w:rsidP="00E237CE">
      <w:pPr>
        <w:pStyle w:val="b5"/>
      </w:pPr>
      <w:r w:rsidRPr="00333F55">
        <w:t xml:space="preserve">В связи с переходом на новую систему регулирования в области обращения с твердыми коммунальными отходами в крае разработана и утверждена Территориальная схема обращения с отходами и её электронная модель, в том числе с твердыми коммунальными отходам. </w:t>
      </w:r>
    </w:p>
    <w:p w14:paraId="4FCBFCC4" w14:textId="77777777" w:rsidR="00E237CE" w:rsidRDefault="00E237CE" w:rsidP="00E237CE">
      <w:pPr>
        <w:pStyle w:val="b5"/>
      </w:pPr>
      <w:r w:rsidRPr="00333F55">
        <w:t xml:space="preserve">Приказом Минприроды Алтайского края от 20.09.2021 № 1193 территориальная схема обращения с отходами Алтайского края </w:t>
      </w:r>
      <w:r>
        <w:t xml:space="preserve">была </w:t>
      </w:r>
      <w:r w:rsidRPr="00333F55">
        <w:t>утверждена.</w:t>
      </w:r>
    </w:p>
    <w:p w14:paraId="5FACCCE8" w14:textId="77777777" w:rsidR="00E237CE" w:rsidRDefault="00E237CE" w:rsidP="00E237CE">
      <w:pPr>
        <w:pStyle w:val="b5"/>
      </w:pPr>
      <w:r w:rsidRPr="00333F55">
        <w:lastRenderedPageBreak/>
        <w:t>Территориальная схема обращения с отходами разработана в целях организации и осуществления деятельности по сбору, транспортированию, обработке, утилизации, обезвреживанию, захоронению отходов для предотвращения или снижения негативного воздействия отходов на здоровье человека и окружающую среду.</w:t>
      </w:r>
    </w:p>
    <w:p w14:paraId="033DDB18" w14:textId="77777777" w:rsidR="00E237CE" w:rsidRPr="00FC47D3" w:rsidRDefault="00E237CE" w:rsidP="00E237CE">
      <w:pPr>
        <w:pStyle w:val="b5"/>
      </w:pPr>
      <w:r w:rsidRPr="00FC47D3">
        <w:t>Формирование эффективной комплексной системы обращения с ТКО на территории края осуществляется в рамках реализации регионального проекта «Комплексная</w:t>
      </w:r>
      <w:r>
        <w:t xml:space="preserve"> </w:t>
      </w:r>
      <w:r w:rsidRPr="00FC47D3">
        <w:t>система обращения с твердыми коммунальными отходами» Национального проекта</w:t>
      </w:r>
      <w:r>
        <w:t xml:space="preserve"> </w:t>
      </w:r>
      <w:r w:rsidRPr="00FC47D3">
        <w:t>«Экология».</w:t>
      </w:r>
    </w:p>
    <w:p w14:paraId="770AD007" w14:textId="77777777" w:rsidR="00E237CE" w:rsidRPr="00722A03" w:rsidRDefault="00E237CE" w:rsidP="00E237CE">
      <w:pPr>
        <w:pStyle w:val="b5"/>
      </w:pPr>
      <w:r w:rsidRPr="00FC47D3">
        <w:t xml:space="preserve">Основу регионального проекта составляют мероприятия, </w:t>
      </w:r>
      <w:r w:rsidRPr="00722A03">
        <w:t>предусмотренные Территориальной схемой обращения с отходами, в том числе с твердыми коммунальными отходами, Алтайского края.</w:t>
      </w:r>
    </w:p>
    <w:p w14:paraId="5E56F39D" w14:textId="77777777" w:rsidR="00DB36D1" w:rsidRPr="00722A03" w:rsidRDefault="00DB36D1" w:rsidP="00CB1D56">
      <w:pPr>
        <w:pStyle w:val="afc"/>
      </w:pPr>
    </w:p>
    <w:p w14:paraId="48CCB6A3" w14:textId="77777777" w:rsidR="002659A9" w:rsidRPr="00722A03" w:rsidRDefault="006B116F" w:rsidP="006B116F">
      <w:pPr>
        <w:pStyle w:val="afc"/>
        <w:outlineLvl w:val="2"/>
        <w:rPr>
          <w:b/>
        </w:rPr>
      </w:pPr>
      <w:bookmarkStart w:id="87" w:name="_Toc456369386"/>
      <w:bookmarkStart w:id="88" w:name="_Toc533095071"/>
      <w:bookmarkStart w:id="89" w:name="_Toc148347949"/>
      <w:r w:rsidRPr="00722A03">
        <w:rPr>
          <w:b/>
        </w:rPr>
        <w:t xml:space="preserve">2.3.15.1 </w:t>
      </w:r>
      <w:r w:rsidR="002659A9" w:rsidRPr="00722A03">
        <w:rPr>
          <w:b/>
        </w:rPr>
        <w:t>Изменение экологической ситуации</w:t>
      </w:r>
      <w:bookmarkEnd w:id="87"/>
      <w:bookmarkEnd w:id="88"/>
      <w:bookmarkEnd w:id="89"/>
    </w:p>
    <w:p w14:paraId="30BEB636" w14:textId="77777777" w:rsidR="00722A03" w:rsidRDefault="00722A03" w:rsidP="00722A03">
      <w:pPr>
        <w:pStyle w:val="b2"/>
      </w:pPr>
    </w:p>
    <w:p w14:paraId="038ACD98" w14:textId="0EAA279F" w:rsidR="00722A03" w:rsidRDefault="00722A03" w:rsidP="00722A03">
      <w:pPr>
        <w:pStyle w:val="b2"/>
      </w:pPr>
      <w:r>
        <w:t>Стратегической целью экологической политики Айского сельсовета Алтайского района Алтайского края в долгосрочной перспективе является поддержание целостности природных систем и их жизнеобеспечивающих функций для устойчивого развития, укрепления здоровья населения и обеспечения экологической безопасности территории при условии повышения конкурентоспособности ее экономики и экологической привлекательности территории.</w:t>
      </w:r>
    </w:p>
    <w:p w14:paraId="7EFDF724" w14:textId="77777777" w:rsidR="00722A03" w:rsidRDefault="00722A03" w:rsidP="00722A03">
      <w:pPr>
        <w:pStyle w:val="b2"/>
      </w:pPr>
      <w:r>
        <w:t xml:space="preserve">Необходимым условием улучшения и поддержания стабильной экологической обстановки является разработка стратегии экологически ориентированного социального и экономического развития, строгий и регламентированный подход к использованию ресурсов, экологическая экспертиза различных типов промышленных предприятий, тщательный учет суммарных нагрузок на экосистемы. </w:t>
      </w:r>
    </w:p>
    <w:p w14:paraId="6FFF1661" w14:textId="77777777" w:rsidR="00722A03" w:rsidRDefault="00722A03" w:rsidP="00722A03">
      <w:pPr>
        <w:pStyle w:val="b2"/>
      </w:pPr>
      <w:r>
        <w:t>Размещение новых предприятий необходимо предусматривать в экологически обусловленных местах, сократить практику уплотнения застройки при одновременном увеличении количества зеленых насаждений на территории.</w:t>
      </w:r>
    </w:p>
    <w:p w14:paraId="280A70F7" w14:textId="77777777" w:rsidR="00722A03" w:rsidRDefault="00722A03" w:rsidP="00722A03">
      <w:pPr>
        <w:pStyle w:val="b2"/>
      </w:pPr>
      <w:r>
        <w:t xml:space="preserve">Основным принципом формирования пространственной концепции сельсовета является приоритетность природно-экологического подхода в решении планировочных задач с учетом государственной программы «Охрана окружающей среды, воспроизводство и рациональное использование природных ресурсов, развитие лесного хозяйства Алтайского края», утвержденной Постановлением Правительства Алтайского края от 03.07.2020 № 287. </w:t>
      </w:r>
    </w:p>
    <w:p w14:paraId="339C7299" w14:textId="77777777" w:rsidR="00722A03" w:rsidRDefault="00722A03" w:rsidP="00722A03">
      <w:pPr>
        <w:pStyle w:val="b2"/>
      </w:pPr>
      <w:r>
        <w:t>Целью Программы является повышение уровня экологической безопасности и сохранение природных экосистем, рациональное использование и охрана природных ресурсов. Срок реализации Программы - по 2024 год.</w:t>
      </w:r>
    </w:p>
    <w:p w14:paraId="13E51A45" w14:textId="77777777" w:rsidR="00722A03" w:rsidRDefault="00722A03" w:rsidP="00722A03">
      <w:pPr>
        <w:pStyle w:val="b2"/>
      </w:pPr>
      <w:r w:rsidRPr="00722A03">
        <w:rPr>
          <w:i/>
          <w:iCs/>
        </w:rPr>
        <w:t xml:space="preserve">Учёт местных природно-климатических условий. </w:t>
      </w:r>
      <w:r>
        <w:t xml:space="preserve">На решение градостроительных задач влияют следующие природные факторы: климат, </w:t>
      </w:r>
      <w:r>
        <w:lastRenderedPageBreak/>
        <w:t>рельеф местности, растительный покров, гидрологические ресурсы, геологические условия, видовые качества местности.</w:t>
      </w:r>
    </w:p>
    <w:p w14:paraId="572D95DE" w14:textId="77777777" w:rsidR="00722A03" w:rsidRDefault="00722A03" w:rsidP="00722A03">
      <w:pPr>
        <w:pStyle w:val="b2"/>
      </w:pPr>
    </w:p>
    <w:p w14:paraId="0ADB4676" w14:textId="77777777" w:rsidR="00722A03" w:rsidRDefault="00722A03" w:rsidP="00722A03">
      <w:pPr>
        <w:pStyle w:val="b2"/>
      </w:pPr>
      <w:r>
        <w:t>Айский сельсовет – это чудесный чистый предгорный воздух, самое теплое алтайское озеро, удивительная девственная природа, живописные окрестности.</w:t>
      </w:r>
    </w:p>
    <w:p w14:paraId="192AC40F" w14:textId="77777777" w:rsidR="00722A03" w:rsidRDefault="00722A03" w:rsidP="00722A03">
      <w:pPr>
        <w:pStyle w:val="b2"/>
      </w:pPr>
      <w:r>
        <w:t>Местность характеризуется слабой защищенностью геологических структур от проникновения загрязняющих веществ в подземные воды. Слабая защищенность водоносных горизонтов с поверхности, отсутствие надежных водоупоров в толще пород обуславливает площадное техногенное загрязнение первых от поверхности четвертичных водоносных горизонтов, и проникновение загрязняющих веществ в нижнезалегающие палеогеновые и палеозойские горизонты.</w:t>
      </w:r>
    </w:p>
    <w:p w14:paraId="18B026DA" w14:textId="77777777" w:rsidR="00722A03" w:rsidRDefault="00722A03" w:rsidP="00722A03">
      <w:pPr>
        <w:pStyle w:val="b2"/>
      </w:pPr>
      <w:r>
        <w:t xml:space="preserve">Основным фактором, характеризующим уровень загрязнения природной среды на той или иной территории, являются ассимилирующие способности объектов природной среды – атмосферы и гидросферы, определяющихся в абсолютном большинстве случаев особенностями климата. </w:t>
      </w:r>
    </w:p>
    <w:p w14:paraId="38CF43E6" w14:textId="77777777" w:rsidR="00722A03" w:rsidRDefault="00722A03" w:rsidP="00722A03">
      <w:pPr>
        <w:pStyle w:val="b2"/>
      </w:pPr>
      <w:r>
        <w:t>Самоочищающая способность атмосферы – умеренная.</w:t>
      </w:r>
    </w:p>
    <w:p w14:paraId="026CAC12" w14:textId="77777777" w:rsidR="00722A03" w:rsidRDefault="00722A03" w:rsidP="00722A03">
      <w:pPr>
        <w:pStyle w:val="b2"/>
      </w:pPr>
      <w:r>
        <w:t>Одним из благоприятных факторов состояния окружающей среды проектируемой территории является наличие зеленых насаждений естественного происхождения, занимающих значительную часть территории и выполняющих функции защиты природных и иных объектов, которые подлежат освоению в целях сохранения средообразующих, водоохранных, защитных, санитарно-гигиенических, оздоровительных и иных полезных функций лесов.</w:t>
      </w:r>
    </w:p>
    <w:p w14:paraId="1E11D607" w14:textId="77777777" w:rsidR="00722A03" w:rsidRDefault="00722A03" w:rsidP="00722A03">
      <w:pPr>
        <w:pStyle w:val="b2"/>
      </w:pPr>
      <w:r>
        <w:t>По санитарно-гигиенической оценке климато-мететрологических факторов условия проектируемой территории определяются как умеренно-суровые; инсоляционные ресурсы и ресурсы УФР благоприятны; зимняя дискомфортность характеризуется интенсивной ветрометелевой деятельностью, летняя – избыточной солнечной радиацией. Здесь желательны мероприятия по корригированию микроклимата.</w:t>
      </w:r>
    </w:p>
    <w:p w14:paraId="2D4C99D2" w14:textId="77777777" w:rsidR="00722A03" w:rsidRDefault="00722A03" w:rsidP="00722A03">
      <w:pPr>
        <w:pStyle w:val="b2"/>
      </w:pPr>
      <w:r>
        <w:t>Путями корригирования микроклимата будут являться зимой ветро - и снегозащита территории, зданий и сооружений, летом – регулирование солнечной радиации и теплового излучения сильно нагретых поверхностей. Средства же регулирования микроклимата предполагают использование в проекте градостроительных, архитектурно – строительных и инженерно – технических мероприятий.</w:t>
      </w:r>
    </w:p>
    <w:p w14:paraId="6EB5DE82" w14:textId="77777777" w:rsidR="00722A03" w:rsidRPr="00722A03" w:rsidRDefault="00722A03" w:rsidP="00722A03">
      <w:pPr>
        <w:pStyle w:val="b2"/>
        <w:rPr>
          <w:i/>
          <w:iCs/>
        </w:rPr>
      </w:pPr>
      <w:r w:rsidRPr="00722A03">
        <w:rPr>
          <w:i/>
          <w:iCs/>
        </w:rPr>
        <w:t>Мероприятия по сохранению и улучшению воздушного бассейна.</w:t>
      </w:r>
    </w:p>
    <w:p w14:paraId="52261D88" w14:textId="77777777" w:rsidR="00722A03" w:rsidRDefault="00722A03" w:rsidP="00722A03">
      <w:pPr>
        <w:pStyle w:val="b2"/>
      </w:pPr>
      <w:r>
        <w:t xml:space="preserve">Приоритетным направлением по обеспечению охраны атмосферного воздуха от загрязнения является снижение объемов выбросов загрязняющих веществ в атмосферу. Степень загрязненности атмосферы на проектируемой территории является удовлетворительной. </w:t>
      </w:r>
    </w:p>
    <w:p w14:paraId="1B47D16F" w14:textId="77777777" w:rsidR="00722A03" w:rsidRDefault="00722A03" w:rsidP="00722A03">
      <w:pPr>
        <w:pStyle w:val="b2"/>
      </w:pPr>
      <w:r>
        <w:t>По результатам проводимых контрольно-надзорных мероприятий, ведения социально-гигиенического мониторинга определены приоритетные направления по улучшению состояния атмосферного воздуха.</w:t>
      </w:r>
    </w:p>
    <w:p w14:paraId="2D3A5FCC" w14:textId="77777777" w:rsidR="00722A03" w:rsidRDefault="00722A03" w:rsidP="00722A03">
      <w:pPr>
        <w:pStyle w:val="b2"/>
      </w:pPr>
      <w:r>
        <w:lastRenderedPageBreak/>
        <w:t xml:space="preserve">В Айском сельсовете Алтайского района осуществление совместной деятельности по улучшению состояния атмосферного воздуха строится во взаимодействии всех заинтересованных органов, учреждений и населения. </w:t>
      </w:r>
    </w:p>
    <w:p w14:paraId="3379F219" w14:textId="77777777" w:rsidR="00722A03" w:rsidRDefault="00722A03" w:rsidP="00722A03">
      <w:pPr>
        <w:pStyle w:val="b2"/>
      </w:pPr>
      <w:r>
        <w:t>При решении задачи предотвращения и снижения текущего негативного воздействия на окружающую среду и здоровье населения используются следующие механизмы:</w:t>
      </w:r>
    </w:p>
    <w:p w14:paraId="68496C84" w14:textId="77777777" w:rsidR="00722A03" w:rsidRDefault="00722A03" w:rsidP="00722A03">
      <w:pPr>
        <w:pStyle w:val="b2"/>
      </w:pPr>
      <w:r>
        <w:t>- снижение выбросов вредных веществ в атмосферный воздух от стационарных источников за счет технического перевооружения, реконструкции и модернизации производства;</w:t>
      </w:r>
    </w:p>
    <w:p w14:paraId="63D4F013" w14:textId="77777777" w:rsidR="00722A03" w:rsidRDefault="00722A03" w:rsidP="00722A03">
      <w:pPr>
        <w:pStyle w:val="b2"/>
      </w:pPr>
      <w:r>
        <w:t xml:space="preserve">- снижение загрязнения атмосферного воздуха в частной жилой застройке за счет централизации теплоснабжения частной малоэтажной жилой застройки; </w:t>
      </w:r>
    </w:p>
    <w:p w14:paraId="7B0AE6DC" w14:textId="77777777" w:rsidR="00722A03" w:rsidRDefault="00722A03" w:rsidP="00722A03">
      <w:pPr>
        <w:pStyle w:val="b2"/>
      </w:pPr>
      <w:r>
        <w:t>- контроль за реализацией мероприятий, направленных на достижение нормативов ПДВ вредных (загрязняющих) веществ в атмосферный воздух;</w:t>
      </w:r>
    </w:p>
    <w:p w14:paraId="6C477D94" w14:textId="77777777" w:rsidR="00722A03" w:rsidRDefault="00722A03" w:rsidP="00722A03">
      <w:pPr>
        <w:pStyle w:val="b2"/>
      </w:pPr>
      <w:r>
        <w:t>- предусматриваются размещение парков и скверов;</w:t>
      </w:r>
    </w:p>
    <w:p w14:paraId="0DA99A1E" w14:textId="77777777" w:rsidR="00722A03" w:rsidRDefault="00722A03" w:rsidP="00722A03">
      <w:pPr>
        <w:pStyle w:val="b2"/>
      </w:pPr>
      <w:r>
        <w:t xml:space="preserve">- осуществление мониторинга в атмосферном воздухе жилой застройки содержания основных загрязнителей и взвешенных веществ на стационарных постах наблюдения, а также на маршрутных постах наблюдения; </w:t>
      </w:r>
    </w:p>
    <w:p w14:paraId="3E8A3469" w14:textId="77777777" w:rsidR="00722A03" w:rsidRDefault="00722A03" w:rsidP="00722A03">
      <w:pPr>
        <w:pStyle w:val="b2"/>
      </w:pPr>
      <w:r>
        <w:t>- обустройство санитарно-защитных зон вокруг предприятий, осуществляющих выбросы в окружающую среду в соответствии с проектами санитарно-защитных зон;</w:t>
      </w:r>
    </w:p>
    <w:p w14:paraId="57096CDF" w14:textId="77777777" w:rsidR="00722A03" w:rsidRDefault="00722A03" w:rsidP="00722A03">
      <w:pPr>
        <w:pStyle w:val="b2"/>
      </w:pPr>
      <w:r>
        <w:t>- соблюдение противопожарной безопасности в лесах;</w:t>
      </w:r>
    </w:p>
    <w:p w14:paraId="1FA280DA" w14:textId="77777777" w:rsidR="00722A03" w:rsidRDefault="00722A03" w:rsidP="00722A03">
      <w:pPr>
        <w:pStyle w:val="b2"/>
      </w:pPr>
      <w:r>
        <w:t>- информирование органов власти и населения на всех уровнях.</w:t>
      </w:r>
    </w:p>
    <w:p w14:paraId="3835FCDE" w14:textId="77777777" w:rsidR="00722A03" w:rsidRDefault="00722A03" w:rsidP="00722A03">
      <w:pPr>
        <w:pStyle w:val="b2"/>
      </w:pPr>
      <w:r>
        <w:t>В целях снижения негативного воздействия на окружающую среду  от автотранспорта проектом рекомендуется  улучшение качества дорожного покрытия и устройство асфальтобетонного покрытия дорог, ограничение скорости транспорта в населенных пунктах, организация контроля технического состояния автотранспорта как личного, так и ведомственного, озеленение территорий вдоль дорог, которое должно осуществляться с использованием специальных посадок с подбором древесно-кустарниковых пород для лучшего шумо- и газопоглощающего эффекта.</w:t>
      </w:r>
    </w:p>
    <w:p w14:paraId="0A32AA0B" w14:textId="77777777" w:rsidR="00722A03" w:rsidRDefault="00722A03" w:rsidP="00722A03">
      <w:pPr>
        <w:pStyle w:val="b2"/>
      </w:pPr>
      <w:r w:rsidRPr="00722A03">
        <w:rPr>
          <w:i/>
          <w:iCs/>
        </w:rPr>
        <w:t>Мероприятия по охране поверхностных и подземных вод, почвы и ландшафта.</w:t>
      </w:r>
      <w:r>
        <w:t xml:space="preserve"> Защита населенных пунктов, объектов инфраструктуры и земель в Алтайском крае является важной и неотложной задачей.</w:t>
      </w:r>
    </w:p>
    <w:p w14:paraId="54B20FDB" w14:textId="77777777" w:rsidR="00722A03" w:rsidRDefault="00722A03" w:rsidP="00722A03">
      <w:pPr>
        <w:pStyle w:val="b2"/>
      </w:pPr>
      <w:r>
        <w:t>Обеспечение населения качественной питьевой водой является одной их главных задач на территории Айского сельсовета.</w:t>
      </w:r>
    </w:p>
    <w:p w14:paraId="4E1736AD" w14:textId="74D35A13" w:rsidR="00722A03" w:rsidRDefault="00722A03" w:rsidP="00722A03">
      <w:pPr>
        <w:pStyle w:val="b2"/>
      </w:pPr>
      <w:r>
        <w:t xml:space="preserve">Только заблаговременное выполнение комплекса инженерных мероприятий позволит обеспечить стабильную защиту от притока поверхностных вод и влияния грунтовых вод на территории </w:t>
      </w:r>
      <w:r w:rsidR="00FA3C1D">
        <w:t>сельсовета</w:t>
      </w:r>
      <w:r>
        <w:t>.</w:t>
      </w:r>
    </w:p>
    <w:p w14:paraId="6B9956D3" w14:textId="77777777" w:rsidR="00722A03" w:rsidRDefault="00722A03" w:rsidP="00722A03">
      <w:pPr>
        <w:pStyle w:val="b2"/>
      </w:pPr>
      <w:r>
        <w:t xml:space="preserve">В рамках национального проекта «Экология» дан старт федеральному проекту «Чистая вода», основными целями которого является увеличение доли населения, обеспеченного качественной питьевой водой, реконструкция существующих, и постройка новых объектов питьевого водоснабжения. </w:t>
      </w:r>
    </w:p>
    <w:p w14:paraId="74A4BD88" w14:textId="77777777" w:rsidR="00722A03" w:rsidRDefault="00722A03" w:rsidP="00722A03">
      <w:pPr>
        <w:pStyle w:val="b2"/>
      </w:pPr>
      <w:r>
        <w:t>Основной целью организации системы обращения с твердыми коммунальными отходами на территории является улучшение санитарно-</w:t>
      </w:r>
      <w:r>
        <w:lastRenderedPageBreak/>
        <w:t xml:space="preserve">гигиенических условий проживания населения, охрана почв и уменьшение нагрузок на окружающую среду. </w:t>
      </w:r>
    </w:p>
    <w:p w14:paraId="6F08055C" w14:textId="77777777" w:rsidR="00722A03" w:rsidRDefault="00722A03" w:rsidP="00722A03">
      <w:pPr>
        <w:pStyle w:val="b2"/>
      </w:pPr>
      <w:r>
        <w:t xml:space="preserve">Основными задачами в этой сфере являются: </w:t>
      </w:r>
    </w:p>
    <w:p w14:paraId="21C29D79" w14:textId="77777777" w:rsidR="00722A03" w:rsidRDefault="00722A03" w:rsidP="00722A03">
      <w:pPr>
        <w:pStyle w:val="b2"/>
      </w:pPr>
      <w:r>
        <w:t>- организации рациональной системы сбора отходов;</w:t>
      </w:r>
    </w:p>
    <w:p w14:paraId="421FF8F5" w14:textId="77777777" w:rsidR="00722A03" w:rsidRDefault="00722A03" w:rsidP="00722A03">
      <w:pPr>
        <w:pStyle w:val="b2"/>
      </w:pPr>
      <w:r>
        <w:t>- обустройство мест сбора и накопления твердых бытовых отходов;</w:t>
      </w:r>
    </w:p>
    <w:p w14:paraId="5F9EAC37" w14:textId="77777777" w:rsidR="00722A03" w:rsidRDefault="00722A03" w:rsidP="00722A03">
      <w:pPr>
        <w:pStyle w:val="b2"/>
      </w:pPr>
      <w:r>
        <w:t>- сбор и вывоз отходов на специально отведенные места – обустроенный полигон  ТКО;</w:t>
      </w:r>
    </w:p>
    <w:p w14:paraId="65419252" w14:textId="77777777" w:rsidR="00722A03" w:rsidRDefault="00722A03" w:rsidP="00722A03">
      <w:pPr>
        <w:pStyle w:val="b2"/>
      </w:pPr>
      <w:r>
        <w:t xml:space="preserve">- максимально возможная утилизация, вторичное использование; </w:t>
      </w:r>
    </w:p>
    <w:p w14:paraId="1F97338D" w14:textId="77777777" w:rsidR="00722A03" w:rsidRDefault="00722A03" w:rsidP="00722A03">
      <w:pPr>
        <w:pStyle w:val="b2"/>
      </w:pPr>
      <w:r>
        <w:t>- уменьшение территорий, отчуждаемых под захоронение отходов;</w:t>
      </w:r>
    </w:p>
    <w:p w14:paraId="06A160F2" w14:textId="77777777" w:rsidR="00722A03" w:rsidRDefault="00722A03" w:rsidP="00722A03">
      <w:pPr>
        <w:pStyle w:val="b2"/>
      </w:pPr>
      <w:r>
        <w:t xml:space="preserve">- разработка территориальной программы, направленной на сокращение отходов производства и потребления; </w:t>
      </w:r>
    </w:p>
    <w:p w14:paraId="7810EAA5" w14:textId="77777777" w:rsidR="00722A03" w:rsidRDefault="00722A03" w:rsidP="00722A03">
      <w:pPr>
        <w:pStyle w:val="b2"/>
      </w:pPr>
      <w:r>
        <w:t>- создание усовершенствованной системы коммунально-бытового обеспечения и осуществление водно-рекреационного благоустройства территории путем внедрения современных методов очистки и наилучших доступных технологий в области обращения с отходами;</w:t>
      </w:r>
    </w:p>
    <w:p w14:paraId="3C06A7C4" w14:textId="77777777" w:rsidR="00722A03" w:rsidRDefault="00722A03" w:rsidP="00722A03">
      <w:pPr>
        <w:pStyle w:val="b2"/>
      </w:pPr>
      <w:r>
        <w:t>- привлечение в сферу сортировки и переработки отходов частных инвестиций;</w:t>
      </w:r>
    </w:p>
    <w:p w14:paraId="665ECC5D" w14:textId="77777777" w:rsidR="00722A03" w:rsidRDefault="00722A03" w:rsidP="00722A03">
      <w:pPr>
        <w:pStyle w:val="b2"/>
      </w:pPr>
      <w:r>
        <w:t>- уменьшение образования отходов (т.е. безотходное или малоотходное производство);</w:t>
      </w:r>
    </w:p>
    <w:p w14:paraId="5DD2F489" w14:textId="77777777" w:rsidR="00722A03" w:rsidRDefault="00722A03" w:rsidP="00722A03">
      <w:pPr>
        <w:pStyle w:val="b2"/>
      </w:pPr>
      <w:r>
        <w:t>- повторное использование, рецикл и восстановление или извлечение полезных компонентов из них;</w:t>
      </w:r>
    </w:p>
    <w:p w14:paraId="00FC0311" w14:textId="77777777" w:rsidR="00722A03" w:rsidRDefault="00722A03" w:rsidP="00722A03">
      <w:pPr>
        <w:pStyle w:val="b2"/>
      </w:pPr>
      <w:r>
        <w:t>- ликвидация несанкционированных свалок и рекультивация нарушенных земель;</w:t>
      </w:r>
    </w:p>
    <w:p w14:paraId="5F0E47BD" w14:textId="77777777" w:rsidR="00722A03" w:rsidRDefault="00722A03" w:rsidP="00722A03">
      <w:pPr>
        <w:pStyle w:val="b2"/>
      </w:pPr>
      <w:r>
        <w:t>- эксплуатация полигонов ТКО должна соответствовать гигиеническим требованиям, в соответствии с СанПиНом 2.2.1. /2.1.1.1200-03 п. 7.1.12, ориентировочная санитарно-защитная зона от полигонов ТКО составляет 500 метров;</w:t>
      </w:r>
    </w:p>
    <w:p w14:paraId="41E31014" w14:textId="77777777" w:rsidR="00722A03" w:rsidRDefault="00722A03" w:rsidP="00722A03">
      <w:pPr>
        <w:pStyle w:val="b2"/>
      </w:pPr>
      <w:r>
        <w:t xml:space="preserve">- развитие системы сбора и уничтожения биологических отходов; </w:t>
      </w:r>
    </w:p>
    <w:p w14:paraId="3EEC9C38" w14:textId="77777777" w:rsidR="00722A03" w:rsidRDefault="00722A03" w:rsidP="00722A03">
      <w:pPr>
        <w:pStyle w:val="b2"/>
      </w:pPr>
      <w:r>
        <w:t>- строгое соблюдение всех ограничений Водного, Лесного и Земельного кодексов РФ;</w:t>
      </w:r>
    </w:p>
    <w:p w14:paraId="1631D8BA" w14:textId="77777777" w:rsidR="00722A03" w:rsidRDefault="00722A03" w:rsidP="00722A03">
      <w:pPr>
        <w:pStyle w:val="b2"/>
      </w:pPr>
      <w:r>
        <w:t>- кардинальным решением восстановления чистоты рек является прекращение сброса неорганизованных хозяйственно-бытовых и производственных неочищенных стоков, ливневых и талых вод, расчистка и благоустройство береговой зоны;</w:t>
      </w:r>
    </w:p>
    <w:p w14:paraId="11541CE2" w14:textId="77777777" w:rsidR="00722A03" w:rsidRDefault="00722A03" w:rsidP="00722A03">
      <w:pPr>
        <w:pStyle w:val="b2"/>
      </w:pPr>
      <w:r>
        <w:t>- выполнение проектных работ по установлению границ водоохранных зон и прибрежных защитных полос, закрепление их на местности специальными информационными знаками;</w:t>
      </w:r>
    </w:p>
    <w:p w14:paraId="62E4BE40" w14:textId="77777777" w:rsidR="00722A03" w:rsidRDefault="00722A03" w:rsidP="00722A03">
      <w:pPr>
        <w:pStyle w:val="b2"/>
      </w:pPr>
      <w:r>
        <w:t xml:space="preserve">- все скважины, которые используются в хозяйственно-питьевых целях должны иметь санитарно-эпидемиологические заключения на использование водных объектов; </w:t>
      </w:r>
    </w:p>
    <w:p w14:paraId="7C638745" w14:textId="77777777" w:rsidR="00722A03" w:rsidRDefault="00722A03" w:rsidP="00722A03">
      <w:pPr>
        <w:pStyle w:val="b2"/>
      </w:pPr>
      <w:r>
        <w:t>- устройство и содержание в надлежащем порядке зон санитарной охраны водозаборов в соответствии с проектами, имеющими санитарно-эпидемиологическое заключение;</w:t>
      </w:r>
    </w:p>
    <w:p w14:paraId="11496319" w14:textId="77777777" w:rsidR="00722A03" w:rsidRDefault="00722A03" w:rsidP="00722A03">
      <w:pPr>
        <w:pStyle w:val="b2"/>
      </w:pPr>
      <w:r>
        <w:t xml:space="preserve">- проведение паспортизации и мероприятий по сохранению естественного ландшафта и биологического разнообразия природной </w:t>
      </w:r>
      <w:r>
        <w:lastRenderedPageBreak/>
        <w:t>территории, проектом предусматриваются мини-парки и рекреационные зоны в жилой застройке;</w:t>
      </w:r>
    </w:p>
    <w:p w14:paraId="476B6177" w14:textId="77777777" w:rsidR="00722A03" w:rsidRDefault="00722A03" w:rsidP="00722A03">
      <w:pPr>
        <w:pStyle w:val="b2"/>
      </w:pPr>
      <w:r>
        <w:t>- в целях охраны почвенного покрова и ландшафта рекомендуется не допускать нарушение почвенно-растительного покрова при строительных работах, вырубку древесно-кустарниковой растительности, уничтожение травяного покрова, приведение в порядок полос отчуждения территорий, примыкающих к магистралям, складских и коммунальных территорий и создание единой системы зеленых насаждений.</w:t>
      </w:r>
    </w:p>
    <w:p w14:paraId="7D86F296" w14:textId="77777777" w:rsidR="00722A03" w:rsidRDefault="00722A03" w:rsidP="00722A03">
      <w:pPr>
        <w:pStyle w:val="b2"/>
      </w:pPr>
      <w:r>
        <w:t>В целях сохранения, улучшения экологической обстановки и обеспечения благоприятных и безопасных условий проживания на территории проектом предлагается следующая приоритетность решения экологических проблем:</w:t>
      </w:r>
    </w:p>
    <w:p w14:paraId="3D1554F6" w14:textId="77777777" w:rsidR="00722A03" w:rsidRDefault="00722A03" w:rsidP="00722A03">
      <w:pPr>
        <w:pStyle w:val="b2"/>
      </w:pPr>
      <w:r>
        <w:t xml:space="preserve">сокращение выбросов вредных веществ в атмосферу за счет перевода предприятий на экологически безопасные технологии; </w:t>
      </w:r>
    </w:p>
    <w:p w14:paraId="76692D91" w14:textId="77777777" w:rsidR="00722A03" w:rsidRDefault="00722A03" w:rsidP="00722A03">
      <w:pPr>
        <w:pStyle w:val="b2"/>
      </w:pPr>
      <w:r>
        <w:t>проведение мероприятий по снижению нагрузки на среду обитания от автотранспорта;</w:t>
      </w:r>
    </w:p>
    <w:p w14:paraId="3C060977" w14:textId="77777777" w:rsidR="00722A03" w:rsidRDefault="00722A03" w:rsidP="00722A03">
      <w:pPr>
        <w:pStyle w:val="b2"/>
      </w:pPr>
      <w:r>
        <w:t>осуществление комплекса мероприятий по улучшению водоснабжения территории;</w:t>
      </w:r>
    </w:p>
    <w:p w14:paraId="4EA5E263" w14:textId="77777777" w:rsidR="00722A03" w:rsidRDefault="00722A03" w:rsidP="00722A03">
      <w:pPr>
        <w:pStyle w:val="b2"/>
      </w:pPr>
      <w:r>
        <w:t>снижение объемов сбросов загрязненных сточных вод в водные объекты;</w:t>
      </w:r>
    </w:p>
    <w:p w14:paraId="4CEAC6BB" w14:textId="77777777" w:rsidR="00722A03" w:rsidRDefault="00722A03" w:rsidP="00722A03">
      <w:pPr>
        <w:pStyle w:val="b2"/>
      </w:pPr>
      <w:r>
        <w:t>повышение степени очистки сточных вод;</w:t>
      </w:r>
    </w:p>
    <w:p w14:paraId="65D6DACF" w14:textId="77777777" w:rsidR="00722A03" w:rsidRDefault="00722A03" w:rsidP="00722A03">
      <w:pPr>
        <w:pStyle w:val="b2"/>
      </w:pPr>
      <w:r>
        <w:t>внедрения современных методов санитарной очистки территории, безопасная утилизация бытовых и промышленных отходов;</w:t>
      </w:r>
    </w:p>
    <w:p w14:paraId="7E952018" w14:textId="1F9A7D3C" w:rsidR="00722A03" w:rsidRDefault="00722A03" w:rsidP="00722A03">
      <w:pPr>
        <w:pStyle w:val="b2"/>
      </w:pPr>
      <w:r>
        <w:t xml:space="preserve">разработка экологического паспорта </w:t>
      </w:r>
      <w:r w:rsidR="00FA3C1D">
        <w:t>муниципального образования</w:t>
      </w:r>
      <w:r>
        <w:t>;</w:t>
      </w:r>
    </w:p>
    <w:p w14:paraId="39FD4450" w14:textId="77777777" w:rsidR="00722A03" w:rsidRDefault="00722A03" w:rsidP="00722A03">
      <w:pPr>
        <w:pStyle w:val="b2"/>
      </w:pPr>
      <w:r>
        <w:t>развитие рекреационного хозяйства;</w:t>
      </w:r>
    </w:p>
    <w:p w14:paraId="443273D3" w14:textId="77777777" w:rsidR="00722A03" w:rsidRDefault="00722A03" w:rsidP="00722A03">
      <w:pPr>
        <w:pStyle w:val="b2"/>
      </w:pPr>
      <w:r>
        <w:t xml:space="preserve">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w:t>
      </w:r>
    </w:p>
    <w:p w14:paraId="5E92396C" w14:textId="77777777" w:rsidR="00722A03" w:rsidRDefault="00722A03" w:rsidP="00722A03">
      <w:pPr>
        <w:pStyle w:val="b2"/>
      </w:pPr>
      <w:r>
        <w:t>развитие системы экологического мониторинга за состоянием атмосферы, водных объектов, почв, за воздействием физических факторов;</w:t>
      </w:r>
    </w:p>
    <w:p w14:paraId="2AB1C0EC" w14:textId="77777777" w:rsidR="00722A03" w:rsidRDefault="00722A03" w:rsidP="00722A03">
      <w:pPr>
        <w:pStyle w:val="b2"/>
      </w:pPr>
      <w:r>
        <w:t>в целях повышения эффективности природоохранной деятельности рекомендуется внедрение систем управления охраной окружающей среды;</w:t>
      </w:r>
    </w:p>
    <w:p w14:paraId="0042EBAA" w14:textId="77777777" w:rsidR="00722A03" w:rsidRDefault="00722A03" w:rsidP="00722A03">
      <w:pPr>
        <w:pStyle w:val="b2"/>
      </w:pPr>
      <w:r>
        <w:t>совершенствование форм и методов экологического образования, воспитания и информационно-просветительской деятельности;</w:t>
      </w:r>
    </w:p>
    <w:p w14:paraId="225788A4" w14:textId="77777777" w:rsidR="00722A03" w:rsidRDefault="00722A03" w:rsidP="00722A03">
      <w:pPr>
        <w:pStyle w:val="b2"/>
      </w:pPr>
      <w:r>
        <w:t xml:space="preserve">обеспечение населения информацией о состоянии окружающей среды в сельсовете и районе. </w:t>
      </w:r>
    </w:p>
    <w:p w14:paraId="70875491" w14:textId="1321B1AE" w:rsidR="006B116F" w:rsidRPr="008D0198" w:rsidRDefault="00722A03" w:rsidP="00722A03">
      <w:pPr>
        <w:pStyle w:val="b2"/>
        <w:rPr>
          <w:highlight w:val="lightGray"/>
        </w:rPr>
      </w:pPr>
      <w:r>
        <w:t>Реализация программных мероприятий позволит создать условия для обеспечения конституционного права населения Айского сельсовета Алтайского района Алтайского края на благоприятную окружающую среду и получение объективной информации о ее состоянии.</w:t>
      </w:r>
    </w:p>
    <w:p w14:paraId="12C43836" w14:textId="77777777" w:rsidR="004B41DD" w:rsidRPr="008D0198" w:rsidRDefault="004B41DD" w:rsidP="002659A9">
      <w:pPr>
        <w:pStyle w:val="b2"/>
        <w:rPr>
          <w:highlight w:val="lightGray"/>
        </w:rPr>
      </w:pPr>
    </w:p>
    <w:p w14:paraId="0CAD3B13" w14:textId="77777777" w:rsidR="001659E8" w:rsidRPr="008D0198" w:rsidRDefault="001659E8" w:rsidP="00CB1D56">
      <w:pPr>
        <w:pStyle w:val="afc"/>
        <w:rPr>
          <w:highlight w:val="lightGray"/>
        </w:rPr>
        <w:sectPr w:rsidR="001659E8" w:rsidRPr="008D0198" w:rsidSect="00E82A5A">
          <w:pgSz w:w="11906" w:h="16838" w:code="9"/>
          <w:pgMar w:top="1134" w:right="851" w:bottom="1134" w:left="1701" w:header="708" w:footer="708" w:gutter="0"/>
          <w:cols w:space="708"/>
          <w:docGrid w:linePitch="382"/>
        </w:sectPr>
      </w:pPr>
    </w:p>
    <w:p w14:paraId="6CBFF801" w14:textId="77777777" w:rsidR="00C47B3E" w:rsidRPr="00D139E1" w:rsidRDefault="001659E8" w:rsidP="001659E8">
      <w:pPr>
        <w:pStyle w:val="11"/>
        <w:numPr>
          <w:ilvl w:val="0"/>
          <w:numId w:val="5"/>
        </w:numPr>
        <w:ind w:firstLine="709"/>
        <w:jc w:val="both"/>
      </w:pPr>
      <w:bookmarkStart w:id="90" w:name="_Toc129102174"/>
      <w:bookmarkStart w:id="91" w:name="_Toc148347950"/>
      <w:r w:rsidRPr="00D139E1">
        <w:lastRenderedPageBreak/>
        <w:t>Оценка возможного влияния планируемых для размещения объектов местного значения поселения на комплексное развитие этих территорий</w:t>
      </w:r>
      <w:bookmarkEnd w:id="90"/>
      <w:bookmarkEnd w:id="91"/>
    </w:p>
    <w:p w14:paraId="1B9A2FBB" w14:textId="77777777" w:rsidR="00CB1D56" w:rsidRPr="00D139E1" w:rsidRDefault="00CB1D56" w:rsidP="00CB1D56">
      <w:pPr>
        <w:pStyle w:val="afc"/>
      </w:pPr>
    </w:p>
    <w:p w14:paraId="0525EC08" w14:textId="77777777" w:rsidR="001659E8" w:rsidRPr="00D139E1" w:rsidRDefault="001659E8" w:rsidP="001659E8">
      <w:pPr>
        <w:pStyle w:val="afc"/>
      </w:pPr>
      <w:r w:rsidRPr="00D139E1">
        <w:t>Планируемое размещение объектов местного значения поселения, направленных на развитие социальной, транспортной и коммунальной инфраструктур, является одним из основных условий комплексного развития территории.</w:t>
      </w:r>
    </w:p>
    <w:p w14:paraId="1ADCB33E" w14:textId="77777777" w:rsidR="001659E8" w:rsidRPr="00D139E1" w:rsidRDefault="001659E8" w:rsidP="001659E8">
      <w:pPr>
        <w:pStyle w:val="afc"/>
      </w:pPr>
      <w:r w:rsidRPr="00D139E1">
        <w:t>Планируемые для размещения объекты местного значения поселения относятся к следующим областям:</w:t>
      </w:r>
    </w:p>
    <w:p w14:paraId="1FD51E2D" w14:textId="77777777" w:rsidR="001659E8" w:rsidRPr="00D139E1" w:rsidRDefault="001659E8" w:rsidP="001659E8">
      <w:pPr>
        <w:pStyle w:val="afc"/>
      </w:pPr>
      <w:r w:rsidRPr="00D139E1">
        <w:t>а) электро-, тепло-, газо- и водоснабжение населения, водоотведение;</w:t>
      </w:r>
    </w:p>
    <w:p w14:paraId="4DF37738" w14:textId="77777777" w:rsidR="001659E8" w:rsidRPr="00D139E1" w:rsidRDefault="001659E8" w:rsidP="001659E8">
      <w:pPr>
        <w:pStyle w:val="afc"/>
      </w:pPr>
      <w:r w:rsidRPr="00D139E1">
        <w:t>б) автомобильные дороги местного значения;</w:t>
      </w:r>
    </w:p>
    <w:p w14:paraId="10317524" w14:textId="77777777" w:rsidR="001659E8" w:rsidRPr="00D139E1" w:rsidRDefault="001659E8" w:rsidP="001659E8">
      <w:pPr>
        <w:pStyle w:val="b5"/>
      </w:pPr>
      <w:r w:rsidRPr="00D139E1">
        <w:t>в) физическая культура и массовый спорт, образование, здравоохранение.</w:t>
      </w:r>
    </w:p>
    <w:p w14:paraId="546798BB" w14:textId="77777777" w:rsidR="001659E8" w:rsidRPr="00D139E1" w:rsidRDefault="001659E8" w:rsidP="001659E8">
      <w:pPr>
        <w:pStyle w:val="afc"/>
        <w:rPr>
          <w:rStyle w:val="af6"/>
          <w:u w:val="none"/>
        </w:rPr>
      </w:pPr>
    </w:p>
    <w:p w14:paraId="255B0FAF" w14:textId="77777777" w:rsidR="001659E8" w:rsidRPr="00D139E1" w:rsidRDefault="001659E8" w:rsidP="001659E8">
      <w:pPr>
        <w:pStyle w:val="afc"/>
        <w:rPr>
          <w:rStyle w:val="af6"/>
          <w:u w:val="none"/>
        </w:rPr>
      </w:pPr>
      <w:r w:rsidRPr="00D139E1">
        <w:rPr>
          <w:rStyle w:val="af6"/>
          <w:u w:val="none"/>
        </w:rPr>
        <w:t>Оценка возможного влияния планируемых для размещения объектов местного значения поселения в области инженерной инфраструктуры</w:t>
      </w:r>
    </w:p>
    <w:p w14:paraId="31756692" w14:textId="77777777" w:rsidR="001659E8" w:rsidRPr="00D139E1" w:rsidRDefault="001659E8" w:rsidP="001659E8">
      <w:pPr>
        <w:pStyle w:val="afc"/>
      </w:pPr>
      <w:r w:rsidRPr="00D139E1">
        <w:t xml:space="preserve">Развитие инженерной инфраструктуры </w:t>
      </w:r>
      <w:r w:rsidR="00D139E1" w:rsidRPr="00D139E1">
        <w:t xml:space="preserve">Айского </w:t>
      </w:r>
      <w:r w:rsidRPr="00D139E1">
        <w:t>сельсовета способствует социально-экономическому развитию поселения, росту промышленного и сельскохозяйственного производств, улучшению условий труда и быта населения, созданию благоприятных условий для развития бизнеса.</w:t>
      </w:r>
    </w:p>
    <w:p w14:paraId="7FECB924" w14:textId="77777777" w:rsidR="001659E8" w:rsidRPr="00D139E1" w:rsidRDefault="001659E8" w:rsidP="001659E8">
      <w:pPr>
        <w:pStyle w:val="afc"/>
        <w:rPr>
          <w:rStyle w:val="af6"/>
        </w:rPr>
      </w:pPr>
      <w:bookmarkStart w:id="92" w:name="_Hlk104889322"/>
    </w:p>
    <w:p w14:paraId="37878C92" w14:textId="77777777" w:rsidR="001659E8" w:rsidRPr="00D139E1" w:rsidRDefault="001659E8" w:rsidP="001659E8">
      <w:pPr>
        <w:pStyle w:val="afc"/>
        <w:rPr>
          <w:rStyle w:val="af6"/>
          <w:u w:val="none"/>
        </w:rPr>
      </w:pPr>
      <w:r w:rsidRPr="00D139E1">
        <w:rPr>
          <w:rStyle w:val="af6"/>
          <w:u w:val="none"/>
        </w:rPr>
        <w:t>Оценка возможного влияния планируемых для размещения автомобильных дорог местного значения</w:t>
      </w:r>
    </w:p>
    <w:bookmarkEnd w:id="92"/>
    <w:p w14:paraId="6628857E" w14:textId="77777777" w:rsidR="001659E8" w:rsidRPr="00D139E1" w:rsidRDefault="001659E8" w:rsidP="001659E8">
      <w:pPr>
        <w:pStyle w:val="afc"/>
      </w:pPr>
      <w:r w:rsidRPr="00D139E1">
        <w:t>Система автомобильных дорог местного значения и улично-дорожной сети сельсовета рассматривается во взаимосвязи с прилегающими к нему территориями, с целью обеспечения удобных, быстрых и безопасных транспортных связей со всеми функциональными зонами, автомобильными дорогами общего пользования.</w:t>
      </w:r>
    </w:p>
    <w:p w14:paraId="3B96256A" w14:textId="77777777" w:rsidR="001659E8" w:rsidRPr="00D139E1" w:rsidRDefault="001659E8" w:rsidP="001659E8">
      <w:pPr>
        <w:pStyle w:val="afc"/>
      </w:pPr>
      <w:r w:rsidRPr="00D139E1">
        <w:t>Улично-дорожная сеть муниципального образования предусматривается в виде непрерывной системы с учетом функционального назначения улиц, интенсивности транспортного и пешеходного движения.</w:t>
      </w:r>
    </w:p>
    <w:p w14:paraId="0A2629E7" w14:textId="77777777" w:rsidR="001659E8" w:rsidRPr="00D139E1" w:rsidRDefault="001659E8" w:rsidP="001659E8">
      <w:pPr>
        <w:pStyle w:val="b5"/>
      </w:pPr>
    </w:p>
    <w:p w14:paraId="752246F3" w14:textId="77777777" w:rsidR="001659E8" w:rsidRPr="00D139E1" w:rsidRDefault="001659E8" w:rsidP="001659E8">
      <w:pPr>
        <w:pStyle w:val="afc"/>
        <w:rPr>
          <w:rStyle w:val="af6"/>
          <w:u w:val="none"/>
        </w:rPr>
      </w:pPr>
      <w:r w:rsidRPr="00D139E1">
        <w:rPr>
          <w:rStyle w:val="af6"/>
          <w:u w:val="none"/>
        </w:rPr>
        <w:t>Оценка возможного влияния планируемых для размещения объектов физической культуры и массового спорта, образования, здравоохранения.</w:t>
      </w:r>
    </w:p>
    <w:p w14:paraId="3F08D5C8" w14:textId="77777777" w:rsidR="001659E8" w:rsidRPr="00D139E1" w:rsidRDefault="001659E8" w:rsidP="001659E8">
      <w:pPr>
        <w:pStyle w:val="afc"/>
      </w:pPr>
      <w:r w:rsidRPr="00D139E1">
        <w:t xml:space="preserve">Размещение объектов физической культуры и массового спорта, образования, здравоохранения способствуют повышению уровня комплексного обустройства населенных пунктов </w:t>
      </w:r>
      <w:r w:rsidR="00D139E1" w:rsidRPr="00D139E1">
        <w:t>Айского</w:t>
      </w:r>
      <w:r w:rsidRPr="00D139E1">
        <w:t xml:space="preserve"> сельсовета.</w:t>
      </w:r>
    </w:p>
    <w:p w14:paraId="50FE3D16" w14:textId="77777777" w:rsidR="001659E8" w:rsidRPr="008D0198" w:rsidRDefault="001659E8" w:rsidP="00CB1D56">
      <w:pPr>
        <w:pStyle w:val="afc"/>
        <w:rPr>
          <w:highlight w:val="lightGray"/>
        </w:rPr>
      </w:pPr>
    </w:p>
    <w:p w14:paraId="447A5041" w14:textId="77777777" w:rsidR="001659E8" w:rsidRPr="008D0198" w:rsidRDefault="001659E8" w:rsidP="00CB1D56">
      <w:pPr>
        <w:pStyle w:val="afc"/>
        <w:rPr>
          <w:highlight w:val="lightGray"/>
        </w:rPr>
      </w:pPr>
    </w:p>
    <w:p w14:paraId="2365B098" w14:textId="77777777" w:rsidR="00BC37E1" w:rsidRPr="008D0198" w:rsidRDefault="00BC37E1" w:rsidP="00CB1D56">
      <w:pPr>
        <w:pStyle w:val="afc"/>
        <w:rPr>
          <w:highlight w:val="lightGray"/>
        </w:rPr>
        <w:sectPr w:rsidR="00BC37E1" w:rsidRPr="008D0198" w:rsidSect="00E82A5A">
          <w:pgSz w:w="11906" w:h="16838" w:code="9"/>
          <w:pgMar w:top="1134" w:right="851" w:bottom="1134" w:left="1701" w:header="708" w:footer="708" w:gutter="0"/>
          <w:cols w:space="708"/>
          <w:docGrid w:linePitch="382"/>
        </w:sectPr>
      </w:pPr>
    </w:p>
    <w:p w14:paraId="0F348F0A" w14:textId="77777777" w:rsidR="00EE47EB" w:rsidRPr="000B5133" w:rsidRDefault="002553FA" w:rsidP="00BC37E1">
      <w:pPr>
        <w:pStyle w:val="11"/>
        <w:numPr>
          <w:ilvl w:val="0"/>
          <w:numId w:val="5"/>
        </w:numPr>
        <w:ind w:firstLine="709"/>
        <w:jc w:val="both"/>
      </w:pPr>
      <w:bookmarkStart w:id="93" w:name="_Toc148347951"/>
      <w:r w:rsidRPr="000B5133">
        <w:lastRenderedPageBreak/>
        <w:t>Утвержденные документами территориального планирования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w:t>
      </w:r>
      <w:r w:rsidR="003674BF" w:rsidRPr="000B5133">
        <w:t>и</w:t>
      </w:r>
      <w:r w:rsidRPr="000B5133">
        <w:t xml:space="preserve"> </w:t>
      </w:r>
      <w:r w:rsidR="00F01373" w:rsidRPr="000B5133">
        <w:t>поселения</w:t>
      </w:r>
      <w:r w:rsidR="001878D0" w:rsidRPr="000B5133">
        <w:t xml:space="preserve"> </w:t>
      </w:r>
      <w:r w:rsidRPr="000B5133">
        <w:t>объектов федерального значения, объектов регионального значения, их основные характеристики</w:t>
      </w:r>
      <w:r w:rsidR="00B438E6" w:rsidRPr="000B5133">
        <w:t>,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93"/>
    </w:p>
    <w:p w14:paraId="6E60219C" w14:textId="77777777" w:rsidR="00BF7752" w:rsidRPr="000B5133" w:rsidRDefault="00BF7752" w:rsidP="00BF7752">
      <w:pPr>
        <w:spacing w:after="0" w:line="240" w:lineRule="auto"/>
        <w:jc w:val="right"/>
        <w:rPr>
          <w:b w:val="0"/>
          <w:i/>
        </w:rPr>
      </w:pPr>
    </w:p>
    <w:p w14:paraId="78F6599A" w14:textId="77777777" w:rsidR="003A5354" w:rsidRPr="000B5133" w:rsidRDefault="003A5354" w:rsidP="003A5354">
      <w:pPr>
        <w:spacing w:after="0" w:line="240" w:lineRule="auto"/>
        <w:ind w:firstLine="709"/>
        <w:jc w:val="both"/>
        <w:rPr>
          <w:b w:val="0"/>
        </w:rPr>
      </w:pPr>
      <w:r w:rsidRPr="000B5133">
        <w:rPr>
          <w:b w:val="0"/>
        </w:rPr>
        <w:t xml:space="preserve">На территории </w:t>
      </w:r>
      <w:r w:rsidR="000B5133" w:rsidRPr="000B5133">
        <w:rPr>
          <w:b w:val="0"/>
        </w:rPr>
        <w:t>Айского</w:t>
      </w:r>
      <w:r w:rsidRPr="000B5133">
        <w:rPr>
          <w:b w:val="0"/>
        </w:rPr>
        <w:t xml:space="preserve"> сельсовета планируемые для размещения объекты федерального значения, утвержденные документами территориального планирования Российской Федерации, отсутствуют.</w:t>
      </w:r>
    </w:p>
    <w:p w14:paraId="1DD85392" w14:textId="5D2E003C" w:rsidR="003A5354" w:rsidRDefault="00BB283E" w:rsidP="003A5354">
      <w:pPr>
        <w:pStyle w:val="afc"/>
      </w:pPr>
      <w:r>
        <w:t xml:space="preserve">В соответствии со </w:t>
      </w:r>
      <w:r w:rsidRPr="0077627F">
        <w:t>схем</w:t>
      </w:r>
      <w:r>
        <w:t>ой</w:t>
      </w:r>
      <w:r w:rsidRPr="0077627F">
        <w:t xml:space="preserve"> территориального планирования Алтайского края, утвержденной постановлением администрации Алтайского края </w:t>
      </w:r>
      <w:r>
        <w:t>от </w:t>
      </w:r>
      <w:r w:rsidRPr="0077627F">
        <w:t xml:space="preserve">30.11.2015 </w:t>
      </w:r>
      <w:r>
        <w:t xml:space="preserve">№ </w:t>
      </w:r>
      <w:r w:rsidRPr="0077627F">
        <w:t>485 (ред. от 12.08.2022 № 287)</w:t>
      </w:r>
      <w:r>
        <w:t>, на территории Айского сельсовета запланированы мероприятия, указанные в таблице 3-1.</w:t>
      </w:r>
    </w:p>
    <w:p w14:paraId="17DEDCFF" w14:textId="77777777" w:rsidR="00050F20" w:rsidRDefault="00050F20" w:rsidP="003A5354">
      <w:pPr>
        <w:pStyle w:val="afc"/>
        <w:sectPr w:rsidR="00050F20" w:rsidSect="00050F20">
          <w:pgSz w:w="11906" w:h="16838" w:code="9"/>
          <w:pgMar w:top="1134" w:right="851" w:bottom="1134" w:left="1701" w:header="709" w:footer="709" w:gutter="0"/>
          <w:cols w:space="708"/>
          <w:docGrid w:linePitch="382"/>
        </w:sectPr>
      </w:pPr>
    </w:p>
    <w:p w14:paraId="0F0ACDCD" w14:textId="77777777" w:rsidR="00E63FFA" w:rsidRPr="000B5133" w:rsidRDefault="00E63FFA" w:rsidP="00E63FFA">
      <w:pPr>
        <w:spacing w:after="0" w:line="240" w:lineRule="auto"/>
        <w:jc w:val="right"/>
        <w:rPr>
          <w:b w:val="0"/>
          <w:i/>
        </w:rPr>
      </w:pPr>
      <w:r w:rsidRPr="000B5133">
        <w:rPr>
          <w:b w:val="0"/>
          <w:i/>
        </w:rPr>
        <w:lastRenderedPageBreak/>
        <w:t>Таблица 3-1</w:t>
      </w:r>
    </w:p>
    <w:p w14:paraId="2C85E912" w14:textId="77777777" w:rsidR="000B5133" w:rsidRPr="000B5133" w:rsidRDefault="000B5133" w:rsidP="000B5133">
      <w:pPr>
        <w:spacing w:after="0" w:line="240" w:lineRule="auto"/>
        <w:jc w:val="center"/>
        <w:rPr>
          <w:b w:val="0"/>
          <w:i/>
          <w:szCs w:val="28"/>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
        <w:gridCol w:w="2076"/>
        <w:gridCol w:w="3685"/>
        <w:gridCol w:w="2268"/>
        <w:gridCol w:w="2410"/>
        <w:gridCol w:w="3260"/>
      </w:tblGrid>
      <w:tr w:rsidR="000B5133" w:rsidRPr="000B5133" w14:paraId="28DD2821" w14:textId="77777777" w:rsidTr="00FA1243">
        <w:trPr>
          <w:trHeight w:val="20"/>
        </w:trPr>
        <w:tc>
          <w:tcPr>
            <w:tcW w:w="577" w:type="dxa"/>
            <w:vAlign w:val="center"/>
          </w:tcPr>
          <w:p w14:paraId="284B28D7" w14:textId="77777777" w:rsidR="000B5133" w:rsidRPr="000B5133" w:rsidRDefault="000B5133" w:rsidP="000B5133">
            <w:pPr>
              <w:spacing w:after="0" w:line="240" w:lineRule="auto"/>
              <w:jc w:val="center"/>
              <w:rPr>
                <w:b w:val="0"/>
                <w:sz w:val="24"/>
                <w:szCs w:val="24"/>
              </w:rPr>
            </w:pPr>
            <w:r w:rsidRPr="000B5133">
              <w:rPr>
                <w:b w:val="0"/>
                <w:sz w:val="24"/>
                <w:szCs w:val="24"/>
              </w:rPr>
              <w:t>№</w:t>
            </w:r>
          </w:p>
          <w:p w14:paraId="666A76A7" w14:textId="77777777" w:rsidR="000B5133" w:rsidRPr="000B5133" w:rsidRDefault="000B5133" w:rsidP="005B1C00">
            <w:pPr>
              <w:spacing w:line="240" w:lineRule="auto"/>
              <w:jc w:val="center"/>
              <w:rPr>
                <w:b w:val="0"/>
                <w:sz w:val="24"/>
                <w:szCs w:val="24"/>
                <w:lang w:val="en-US"/>
              </w:rPr>
            </w:pPr>
            <w:r w:rsidRPr="000B5133">
              <w:rPr>
                <w:b w:val="0"/>
                <w:sz w:val="24"/>
                <w:szCs w:val="24"/>
              </w:rPr>
              <w:t>п/п</w:t>
            </w:r>
          </w:p>
        </w:tc>
        <w:tc>
          <w:tcPr>
            <w:tcW w:w="2076" w:type="dxa"/>
            <w:vAlign w:val="center"/>
          </w:tcPr>
          <w:p w14:paraId="1D56C780" w14:textId="77777777" w:rsidR="000B5133" w:rsidRPr="000B5133" w:rsidRDefault="000B5133" w:rsidP="005B1C00">
            <w:pPr>
              <w:spacing w:line="240" w:lineRule="auto"/>
              <w:jc w:val="center"/>
              <w:rPr>
                <w:b w:val="0"/>
                <w:sz w:val="24"/>
                <w:szCs w:val="24"/>
              </w:rPr>
            </w:pPr>
            <w:r w:rsidRPr="000B5133">
              <w:rPr>
                <w:b w:val="0"/>
                <w:sz w:val="24"/>
                <w:szCs w:val="24"/>
              </w:rPr>
              <w:t>Назначение объекта</w:t>
            </w:r>
          </w:p>
        </w:tc>
        <w:tc>
          <w:tcPr>
            <w:tcW w:w="3685" w:type="dxa"/>
            <w:vAlign w:val="center"/>
          </w:tcPr>
          <w:p w14:paraId="25304362" w14:textId="77777777" w:rsidR="000B5133" w:rsidRPr="000B5133" w:rsidRDefault="000B5133" w:rsidP="005B1C00">
            <w:pPr>
              <w:spacing w:line="240" w:lineRule="auto"/>
              <w:jc w:val="center"/>
              <w:rPr>
                <w:b w:val="0"/>
                <w:sz w:val="24"/>
                <w:szCs w:val="24"/>
              </w:rPr>
            </w:pPr>
            <w:r w:rsidRPr="000B5133">
              <w:rPr>
                <w:b w:val="0"/>
                <w:sz w:val="24"/>
                <w:szCs w:val="24"/>
              </w:rPr>
              <w:t>Наименование</w:t>
            </w:r>
          </w:p>
        </w:tc>
        <w:tc>
          <w:tcPr>
            <w:tcW w:w="2268" w:type="dxa"/>
            <w:vAlign w:val="center"/>
          </w:tcPr>
          <w:p w14:paraId="4795BDD3" w14:textId="77777777" w:rsidR="000B5133" w:rsidRPr="000B5133" w:rsidRDefault="000B5133" w:rsidP="005B1C00">
            <w:pPr>
              <w:spacing w:line="240" w:lineRule="auto"/>
              <w:jc w:val="center"/>
              <w:rPr>
                <w:b w:val="0"/>
                <w:sz w:val="24"/>
                <w:szCs w:val="24"/>
              </w:rPr>
            </w:pPr>
            <w:r w:rsidRPr="000B5133">
              <w:rPr>
                <w:b w:val="0"/>
                <w:sz w:val="24"/>
                <w:szCs w:val="24"/>
              </w:rPr>
              <w:t>Краткая характеристика объекта</w:t>
            </w:r>
          </w:p>
        </w:tc>
        <w:tc>
          <w:tcPr>
            <w:tcW w:w="2410" w:type="dxa"/>
            <w:vAlign w:val="center"/>
          </w:tcPr>
          <w:p w14:paraId="56A01C78" w14:textId="77777777" w:rsidR="000B5133" w:rsidRPr="000B5133" w:rsidRDefault="000B5133" w:rsidP="005B1C00">
            <w:pPr>
              <w:spacing w:line="240" w:lineRule="auto"/>
              <w:jc w:val="center"/>
              <w:rPr>
                <w:b w:val="0"/>
                <w:sz w:val="24"/>
                <w:szCs w:val="24"/>
              </w:rPr>
            </w:pPr>
            <w:r w:rsidRPr="000B5133">
              <w:rPr>
                <w:b w:val="0"/>
                <w:sz w:val="24"/>
                <w:szCs w:val="24"/>
              </w:rPr>
              <w:t>Местоположение планируемого объекта</w:t>
            </w:r>
          </w:p>
        </w:tc>
        <w:tc>
          <w:tcPr>
            <w:tcW w:w="3260" w:type="dxa"/>
            <w:vAlign w:val="center"/>
          </w:tcPr>
          <w:p w14:paraId="5771191C" w14:textId="77777777" w:rsidR="000B5133" w:rsidRPr="000B5133" w:rsidRDefault="000B5133" w:rsidP="005B1C00">
            <w:pPr>
              <w:spacing w:line="240" w:lineRule="auto"/>
              <w:jc w:val="center"/>
              <w:rPr>
                <w:b w:val="0"/>
                <w:sz w:val="24"/>
                <w:szCs w:val="24"/>
              </w:rPr>
            </w:pPr>
            <w:r w:rsidRPr="000B5133">
              <w:rPr>
                <w:b w:val="0"/>
                <w:sz w:val="24"/>
                <w:szCs w:val="24"/>
              </w:rPr>
              <w:t>Зоны с особыми условиями использования территории</w:t>
            </w:r>
          </w:p>
        </w:tc>
      </w:tr>
      <w:tr w:rsidR="000B5133" w:rsidRPr="000B5133" w14:paraId="4930FAD8" w14:textId="77777777" w:rsidTr="00FA1243">
        <w:trPr>
          <w:trHeight w:val="20"/>
        </w:trPr>
        <w:tc>
          <w:tcPr>
            <w:tcW w:w="14276" w:type="dxa"/>
            <w:gridSpan w:val="6"/>
            <w:vAlign w:val="center"/>
          </w:tcPr>
          <w:p w14:paraId="4759557A" w14:textId="77777777" w:rsidR="000B5133" w:rsidRPr="000B5133" w:rsidRDefault="000B5133" w:rsidP="000B5133">
            <w:pPr>
              <w:spacing w:after="0" w:line="240" w:lineRule="auto"/>
              <w:jc w:val="center"/>
              <w:rPr>
                <w:rFonts w:eastAsia="Times New Roman"/>
                <w:b w:val="0"/>
                <w:sz w:val="24"/>
                <w:szCs w:val="24"/>
              </w:rPr>
            </w:pPr>
            <w:bookmarkStart w:id="94" w:name="_Toc111449554"/>
            <w:r w:rsidRPr="000B5133">
              <w:rPr>
                <w:b w:val="0"/>
                <w:i/>
                <w:sz w:val="24"/>
                <w:szCs w:val="24"/>
              </w:rPr>
              <w:t>Планируемые объекты регионального (краевого) значения в области транспортной инфраструктуры</w:t>
            </w:r>
            <w:bookmarkEnd w:id="94"/>
          </w:p>
        </w:tc>
      </w:tr>
      <w:tr w:rsidR="000B5133" w:rsidRPr="000B5133" w14:paraId="21E4CB0B" w14:textId="77777777" w:rsidTr="00FA1243">
        <w:trPr>
          <w:trHeight w:val="20"/>
        </w:trPr>
        <w:tc>
          <w:tcPr>
            <w:tcW w:w="577" w:type="dxa"/>
            <w:vAlign w:val="center"/>
          </w:tcPr>
          <w:p w14:paraId="7713FBEB" w14:textId="77777777" w:rsidR="000B5133" w:rsidRPr="000B5133" w:rsidRDefault="000B5133" w:rsidP="00054F47">
            <w:pPr>
              <w:pStyle w:val="ac"/>
              <w:numPr>
                <w:ilvl w:val="0"/>
                <w:numId w:val="26"/>
              </w:numPr>
              <w:spacing w:after="0" w:line="240" w:lineRule="auto"/>
              <w:contextualSpacing w:val="0"/>
              <w:jc w:val="center"/>
              <w:rPr>
                <w:b w:val="0"/>
                <w:sz w:val="24"/>
                <w:szCs w:val="24"/>
              </w:rPr>
            </w:pPr>
          </w:p>
        </w:tc>
        <w:tc>
          <w:tcPr>
            <w:tcW w:w="2076" w:type="dxa"/>
            <w:vAlign w:val="center"/>
          </w:tcPr>
          <w:p w14:paraId="54B46333" w14:textId="77777777" w:rsidR="000B5133" w:rsidRPr="000B5133" w:rsidRDefault="000B5133" w:rsidP="005B1C00">
            <w:pPr>
              <w:spacing w:line="240" w:lineRule="auto"/>
              <w:jc w:val="center"/>
              <w:rPr>
                <w:b w:val="0"/>
                <w:sz w:val="24"/>
                <w:szCs w:val="24"/>
              </w:rPr>
            </w:pPr>
            <w:r w:rsidRPr="000B5133">
              <w:rPr>
                <w:b w:val="0"/>
                <w:sz w:val="24"/>
                <w:szCs w:val="24"/>
              </w:rPr>
              <w:t>В области транспортной инфраструктуры</w:t>
            </w:r>
          </w:p>
        </w:tc>
        <w:tc>
          <w:tcPr>
            <w:tcW w:w="3685" w:type="dxa"/>
            <w:vAlign w:val="center"/>
          </w:tcPr>
          <w:p w14:paraId="274E8D0C" w14:textId="323D4693" w:rsidR="000B5133" w:rsidRPr="000B5133" w:rsidRDefault="000B5133" w:rsidP="000B5133">
            <w:pPr>
              <w:pStyle w:val="ConsPlusNormal"/>
              <w:jc w:val="center"/>
              <w:rPr>
                <w:rFonts w:ascii="Times New Roman" w:hAnsi="Times New Roman" w:cs="Times New Roman"/>
                <w:sz w:val="24"/>
                <w:szCs w:val="24"/>
              </w:rPr>
            </w:pPr>
            <w:r w:rsidRPr="000B5133">
              <w:rPr>
                <w:rFonts w:ascii="Times New Roman" w:hAnsi="Times New Roman" w:cs="Times New Roman"/>
                <w:sz w:val="24"/>
                <w:szCs w:val="24"/>
              </w:rPr>
              <w:t xml:space="preserve">Строительство автомобильной дороги </w:t>
            </w:r>
            <w:r>
              <w:rPr>
                <w:rFonts w:ascii="Times New Roman" w:hAnsi="Times New Roman" w:cs="Times New Roman"/>
                <w:sz w:val="24"/>
                <w:szCs w:val="24"/>
              </w:rPr>
              <w:t>«</w:t>
            </w:r>
            <w:r w:rsidRPr="000B5133">
              <w:rPr>
                <w:rFonts w:ascii="Times New Roman" w:hAnsi="Times New Roman" w:cs="Times New Roman"/>
                <w:sz w:val="24"/>
                <w:szCs w:val="24"/>
              </w:rPr>
              <w:t xml:space="preserve">Бирюзовая Катунь - Игорная зона </w:t>
            </w:r>
            <w:r w:rsidR="00BD0421">
              <w:rPr>
                <w:rFonts w:ascii="Times New Roman" w:hAnsi="Times New Roman" w:cs="Times New Roman"/>
                <w:sz w:val="24"/>
                <w:szCs w:val="24"/>
              </w:rPr>
              <w:t>«</w:t>
            </w:r>
            <w:r w:rsidRPr="000B5133">
              <w:rPr>
                <w:rFonts w:ascii="Times New Roman" w:hAnsi="Times New Roman" w:cs="Times New Roman"/>
                <w:sz w:val="24"/>
                <w:szCs w:val="24"/>
              </w:rPr>
              <w:t>Сибирская монета</w:t>
            </w:r>
            <w:r>
              <w:rPr>
                <w:rFonts w:ascii="Times New Roman" w:hAnsi="Times New Roman" w:cs="Times New Roman"/>
                <w:sz w:val="24"/>
                <w:szCs w:val="24"/>
              </w:rPr>
              <w:t>»</w:t>
            </w:r>
          </w:p>
        </w:tc>
        <w:tc>
          <w:tcPr>
            <w:tcW w:w="2268" w:type="dxa"/>
            <w:vAlign w:val="center"/>
          </w:tcPr>
          <w:p w14:paraId="0B85BFF5" w14:textId="77777777" w:rsidR="000B5133" w:rsidRPr="000B5133" w:rsidRDefault="000B5133" w:rsidP="005B1C00">
            <w:pPr>
              <w:pStyle w:val="ConsPlusNormal"/>
              <w:jc w:val="center"/>
              <w:rPr>
                <w:rFonts w:ascii="Times New Roman" w:hAnsi="Times New Roman" w:cs="Times New Roman"/>
                <w:sz w:val="24"/>
                <w:szCs w:val="24"/>
              </w:rPr>
            </w:pPr>
            <w:r w:rsidRPr="000B5133">
              <w:rPr>
                <w:rFonts w:ascii="Times New Roman" w:hAnsi="Times New Roman" w:cs="Times New Roman"/>
                <w:sz w:val="24"/>
                <w:szCs w:val="24"/>
              </w:rPr>
              <w:t>техническая категория определяется проектом</w:t>
            </w:r>
          </w:p>
        </w:tc>
        <w:tc>
          <w:tcPr>
            <w:tcW w:w="2410" w:type="dxa"/>
            <w:vAlign w:val="center"/>
          </w:tcPr>
          <w:p w14:paraId="2521CF21" w14:textId="77777777" w:rsidR="000B5133" w:rsidRPr="000B5133" w:rsidRDefault="000B5133" w:rsidP="005B1C00">
            <w:pPr>
              <w:pStyle w:val="ConsPlusNormal"/>
              <w:jc w:val="center"/>
              <w:rPr>
                <w:rFonts w:ascii="Times New Roman" w:hAnsi="Times New Roman" w:cs="Times New Roman"/>
                <w:sz w:val="24"/>
                <w:szCs w:val="24"/>
              </w:rPr>
            </w:pPr>
            <w:r w:rsidRPr="000B5133">
              <w:rPr>
                <w:rFonts w:ascii="Times New Roman" w:hAnsi="Times New Roman" w:cs="Times New Roman"/>
                <w:sz w:val="24"/>
                <w:szCs w:val="24"/>
              </w:rPr>
              <w:t>Алтайский район</w:t>
            </w:r>
          </w:p>
        </w:tc>
        <w:tc>
          <w:tcPr>
            <w:tcW w:w="3260" w:type="dxa"/>
            <w:vAlign w:val="center"/>
          </w:tcPr>
          <w:p w14:paraId="1D13F683" w14:textId="77777777" w:rsidR="000B5133" w:rsidRPr="000B5133" w:rsidRDefault="000B5133" w:rsidP="00BB283E">
            <w:pPr>
              <w:spacing w:after="0" w:line="240" w:lineRule="auto"/>
              <w:ind w:left="-101" w:right="-109"/>
              <w:jc w:val="center"/>
              <w:rPr>
                <w:b w:val="0"/>
                <w:kern w:val="2"/>
                <w:sz w:val="24"/>
                <w:szCs w:val="24"/>
              </w:rPr>
            </w:pPr>
            <w:r w:rsidRPr="000B5133">
              <w:rPr>
                <w:rFonts w:eastAsia="Times New Roman"/>
                <w:b w:val="0"/>
                <w:sz w:val="24"/>
                <w:szCs w:val="24"/>
              </w:rPr>
              <w:t>в населенных пунктах санитарные разрывы в соответствии с СП</w:t>
            </w:r>
            <w:r w:rsidRPr="000B5133">
              <w:rPr>
                <w:rFonts w:eastAsia="Times New Roman"/>
                <w:b w:val="0"/>
                <w:sz w:val="24"/>
                <w:szCs w:val="24"/>
              </w:rPr>
              <w:br/>
              <w:t>396.1325800.2018; вне границ населённых пунктов придорожная полоса – в</w:t>
            </w:r>
            <w:r w:rsidRPr="000B5133">
              <w:rPr>
                <w:rFonts w:eastAsia="Times New Roman"/>
                <w:b w:val="0"/>
                <w:sz w:val="24"/>
                <w:szCs w:val="24"/>
              </w:rPr>
              <w:br/>
              <w:t>зависимости от категории автомобильной дороги согласно Федеральному</w:t>
            </w:r>
            <w:r w:rsidRPr="000B5133">
              <w:rPr>
                <w:rFonts w:eastAsia="Times New Roman"/>
                <w:b w:val="0"/>
                <w:sz w:val="24"/>
                <w:szCs w:val="24"/>
              </w:rPr>
              <w:br/>
              <w:t>закону от 08.11.2007 № 257-ФЗ</w:t>
            </w:r>
          </w:p>
        </w:tc>
      </w:tr>
      <w:tr w:rsidR="000B5133" w:rsidRPr="000B5133" w14:paraId="4A0D4431" w14:textId="77777777" w:rsidTr="00FA1243">
        <w:trPr>
          <w:trHeight w:val="20"/>
        </w:trPr>
        <w:tc>
          <w:tcPr>
            <w:tcW w:w="577" w:type="dxa"/>
            <w:vAlign w:val="center"/>
          </w:tcPr>
          <w:p w14:paraId="614E3B76" w14:textId="77777777" w:rsidR="000B5133" w:rsidRPr="000B5133" w:rsidRDefault="000B5133" w:rsidP="00054F47">
            <w:pPr>
              <w:pStyle w:val="ac"/>
              <w:numPr>
                <w:ilvl w:val="0"/>
                <w:numId w:val="26"/>
              </w:numPr>
              <w:spacing w:after="0" w:line="240" w:lineRule="auto"/>
              <w:contextualSpacing w:val="0"/>
              <w:jc w:val="center"/>
              <w:rPr>
                <w:b w:val="0"/>
                <w:sz w:val="24"/>
                <w:szCs w:val="24"/>
              </w:rPr>
            </w:pPr>
          </w:p>
        </w:tc>
        <w:tc>
          <w:tcPr>
            <w:tcW w:w="2076" w:type="dxa"/>
            <w:vAlign w:val="center"/>
          </w:tcPr>
          <w:p w14:paraId="114C0F3D" w14:textId="77777777" w:rsidR="000B5133" w:rsidRPr="000B5133" w:rsidRDefault="000B5133" w:rsidP="005B1C00">
            <w:pPr>
              <w:spacing w:line="240" w:lineRule="auto"/>
              <w:jc w:val="center"/>
              <w:rPr>
                <w:b w:val="0"/>
                <w:sz w:val="24"/>
                <w:szCs w:val="24"/>
              </w:rPr>
            </w:pPr>
            <w:r w:rsidRPr="000B5133">
              <w:rPr>
                <w:b w:val="0"/>
                <w:sz w:val="24"/>
                <w:szCs w:val="24"/>
              </w:rPr>
              <w:t>В области транспортной инфраструктуры</w:t>
            </w:r>
          </w:p>
        </w:tc>
        <w:tc>
          <w:tcPr>
            <w:tcW w:w="3685" w:type="dxa"/>
            <w:vAlign w:val="center"/>
          </w:tcPr>
          <w:p w14:paraId="2DF143D2" w14:textId="77777777" w:rsidR="000B5133" w:rsidRPr="000B5133" w:rsidRDefault="000B5133" w:rsidP="005B1C00">
            <w:pPr>
              <w:spacing w:line="240" w:lineRule="auto"/>
              <w:jc w:val="center"/>
              <w:rPr>
                <w:b w:val="0"/>
                <w:sz w:val="24"/>
                <w:szCs w:val="24"/>
              </w:rPr>
            </w:pPr>
            <w:r w:rsidRPr="000B5133">
              <w:rPr>
                <w:b w:val="0"/>
                <w:sz w:val="24"/>
                <w:szCs w:val="24"/>
              </w:rPr>
              <w:t>Реконструкция автомобильной дороги Алтайское - Ая - Бирюзовая Катунь, км 35+000 - км 42+787, с мостом через р. Ая на км 36+410</w:t>
            </w:r>
          </w:p>
        </w:tc>
        <w:tc>
          <w:tcPr>
            <w:tcW w:w="2268" w:type="dxa"/>
            <w:vAlign w:val="center"/>
          </w:tcPr>
          <w:p w14:paraId="1BC38CA8" w14:textId="77777777" w:rsidR="000B5133" w:rsidRPr="000B5133" w:rsidRDefault="000B5133" w:rsidP="005B1C00">
            <w:pPr>
              <w:spacing w:line="240" w:lineRule="auto"/>
              <w:jc w:val="center"/>
              <w:rPr>
                <w:b w:val="0"/>
                <w:sz w:val="24"/>
                <w:szCs w:val="24"/>
              </w:rPr>
            </w:pPr>
            <w:r w:rsidRPr="000B5133">
              <w:rPr>
                <w:b w:val="0"/>
                <w:sz w:val="24"/>
                <w:szCs w:val="24"/>
              </w:rPr>
              <w:t>техническая категория определяется проектом</w:t>
            </w:r>
          </w:p>
        </w:tc>
        <w:tc>
          <w:tcPr>
            <w:tcW w:w="2410" w:type="dxa"/>
            <w:vAlign w:val="center"/>
          </w:tcPr>
          <w:p w14:paraId="37F7D9CE" w14:textId="77777777" w:rsidR="000B5133" w:rsidRPr="000B5133" w:rsidRDefault="000B5133" w:rsidP="005B1C00">
            <w:pPr>
              <w:spacing w:line="240" w:lineRule="auto"/>
              <w:jc w:val="center"/>
              <w:rPr>
                <w:b w:val="0"/>
                <w:sz w:val="24"/>
                <w:szCs w:val="24"/>
              </w:rPr>
            </w:pPr>
            <w:r w:rsidRPr="000B5133">
              <w:rPr>
                <w:b w:val="0"/>
                <w:sz w:val="24"/>
                <w:szCs w:val="24"/>
              </w:rPr>
              <w:t>Алтайский район</w:t>
            </w:r>
          </w:p>
        </w:tc>
        <w:tc>
          <w:tcPr>
            <w:tcW w:w="3260" w:type="dxa"/>
            <w:vAlign w:val="center"/>
          </w:tcPr>
          <w:p w14:paraId="3A6B8655" w14:textId="77777777" w:rsidR="000B5133" w:rsidRPr="000B5133" w:rsidRDefault="000B5133" w:rsidP="005B1C00">
            <w:pPr>
              <w:spacing w:line="240" w:lineRule="auto"/>
              <w:jc w:val="center"/>
              <w:rPr>
                <w:b w:val="0"/>
                <w:kern w:val="2"/>
                <w:sz w:val="24"/>
                <w:szCs w:val="24"/>
              </w:rPr>
            </w:pPr>
            <w:r w:rsidRPr="000B5133">
              <w:rPr>
                <w:rFonts w:eastAsia="Times New Roman"/>
                <w:b w:val="0"/>
                <w:sz w:val="24"/>
                <w:szCs w:val="24"/>
              </w:rPr>
              <w:t>в населенных пунктах санитарные разрывы в соответствии с СП</w:t>
            </w:r>
            <w:r w:rsidRPr="000B5133">
              <w:rPr>
                <w:rFonts w:eastAsia="Times New Roman"/>
                <w:b w:val="0"/>
                <w:sz w:val="24"/>
                <w:szCs w:val="24"/>
              </w:rPr>
              <w:br/>
              <w:t>396.1325800.2018; вне границ населённых пунктов придорожная полоса – в</w:t>
            </w:r>
            <w:r w:rsidRPr="000B5133">
              <w:rPr>
                <w:rFonts w:eastAsia="Times New Roman"/>
                <w:b w:val="0"/>
                <w:sz w:val="24"/>
                <w:szCs w:val="24"/>
              </w:rPr>
              <w:br/>
              <w:t>зависимости от категории автомобильной дороги согласно Федеральному</w:t>
            </w:r>
            <w:r w:rsidRPr="000B5133">
              <w:rPr>
                <w:rFonts w:eastAsia="Times New Roman"/>
                <w:b w:val="0"/>
                <w:sz w:val="24"/>
                <w:szCs w:val="24"/>
              </w:rPr>
              <w:br/>
              <w:t>закону от 08.11.2007 № 257-ФЗ</w:t>
            </w:r>
          </w:p>
        </w:tc>
      </w:tr>
      <w:tr w:rsidR="000B5133" w:rsidRPr="000B5133" w14:paraId="59126CB8" w14:textId="77777777" w:rsidTr="00FA1243">
        <w:trPr>
          <w:trHeight w:val="20"/>
        </w:trPr>
        <w:tc>
          <w:tcPr>
            <w:tcW w:w="577" w:type="dxa"/>
            <w:vAlign w:val="center"/>
          </w:tcPr>
          <w:p w14:paraId="79FDF96B" w14:textId="77777777" w:rsidR="000B5133" w:rsidRPr="000B5133" w:rsidRDefault="000B5133" w:rsidP="00054F47">
            <w:pPr>
              <w:pStyle w:val="ac"/>
              <w:numPr>
                <w:ilvl w:val="0"/>
                <w:numId w:val="26"/>
              </w:numPr>
              <w:spacing w:after="0" w:line="240" w:lineRule="auto"/>
              <w:contextualSpacing w:val="0"/>
              <w:jc w:val="center"/>
              <w:rPr>
                <w:b w:val="0"/>
                <w:sz w:val="24"/>
                <w:szCs w:val="24"/>
              </w:rPr>
            </w:pPr>
          </w:p>
        </w:tc>
        <w:tc>
          <w:tcPr>
            <w:tcW w:w="2076" w:type="dxa"/>
            <w:vAlign w:val="center"/>
          </w:tcPr>
          <w:p w14:paraId="1F56741C" w14:textId="77777777" w:rsidR="000B5133" w:rsidRPr="000B5133" w:rsidRDefault="000B5133" w:rsidP="005B1C00">
            <w:pPr>
              <w:spacing w:line="240" w:lineRule="auto"/>
              <w:jc w:val="center"/>
              <w:rPr>
                <w:b w:val="0"/>
                <w:sz w:val="24"/>
                <w:szCs w:val="24"/>
              </w:rPr>
            </w:pPr>
            <w:r w:rsidRPr="000B5133">
              <w:rPr>
                <w:b w:val="0"/>
                <w:sz w:val="24"/>
                <w:szCs w:val="24"/>
              </w:rPr>
              <w:t>В области транспортной инфраструктуры</w:t>
            </w:r>
          </w:p>
        </w:tc>
        <w:tc>
          <w:tcPr>
            <w:tcW w:w="3685" w:type="dxa"/>
            <w:vAlign w:val="center"/>
          </w:tcPr>
          <w:p w14:paraId="52B121EC" w14:textId="77777777" w:rsidR="000B5133" w:rsidRPr="000B5133" w:rsidRDefault="000B5133" w:rsidP="005B1C00">
            <w:pPr>
              <w:spacing w:line="240" w:lineRule="auto"/>
              <w:jc w:val="center"/>
              <w:rPr>
                <w:b w:val="0"/>
                <w:sz w:val="24"/>
                <w:szCs w:val="24"/>
              </w:rPr>
            </w:pPr>
            <w:r w:rsidRPr="000B5133">
              <w:rPr>
                <w:b w:val="0"/>
                <w:sz w:val="24"/>
                <w:szCs w:val="24"/>
              </w:rPr>
              <w:t xml:space="preserve">Реконструкция автомобильной дороги Алтайское - Ая - Бирюзовая Катунь на участке км </w:t>
            </w:r>
            <w:r w:rsidRPr="000B5133">
              <w:rPr>
                <w:b w:val="0"/>
                <w:sz w:val="24"/>
                <w:szCs w:val="24"/>
              </w:rPr>
              <w:lastRenderedPageBreak/>
              <w:t>25+000 - км 35+000 в Алтайском районе Алтайского края</w:t>
            </w:r>
          </w:p>
        </w:tc>
        <w:tc>
          <w:tcPr>
            <w:tcW w:w="2268" w:type="dxa"/>
            <w:vAlign w:val="center"/>
          </w:tcPr>
          <w:p w14:paraId="706F4D13" w14:textId="77777777" w:rsidR="000B5133" w:rsidRPr="000B5133" w:rsidRDefault="000B5133" w:rsidP="005B1C00">
            <w:pPr>
              <w:spacing w:line="240" w:lineRule="auto"/>
              <w:jc w:val="center"/>
              <w:rPr>
                <w:b w:val="0"/>
                <w:sz w:val="24"/>
                <w:szCs w:val="24"/>
              </w:rPr>
            </w:pPr>
            <w:r w:rsidRPr="000B5133">
              <w:rPr>
                <w:b w:val="0"/>
                <w:sz w:val="24"/>
                <w:szCs w:val="24"/>
              </w:rPr>
              <w:lastRenderedPageBreak/>
              <w:t>техническая категория определяется проектом</w:t>
            </w:r>
          </w:p>
        </w:tc>
        <w:tc>
          <w:tcPr>
            <w:tcW w:w="2410" w:type="dxa"/>
            <w:vAlign w:val="center"/>
          </w:tcPr>
          <w:p w14:paraId="78ECB2C8" w14:textId="77777777" w:rsidR="000B5133" w:rsidRPr="000B5133" w:rsidRDefault="000B5133" w:rsidP="005B1C00">
            <w:pPr>
              <w:spacing w:line="240" w:lineRule="auto"/>
              <w:jc w:val="center"/>
              <w:rPr>
                <w:b w:val="0"/>
                <w:sz w:val="24"/>
                <w:szCs w:val="24"/>
              </w:rPr>
            </w:pPr>
            <w:r w:rsidRPr="000B5133">
              <w:rPr>
                <w:b w:val="0"/>
                <w:sz w:val="24"/>
                <w:szCs w:val="24"/>
              </w:rPr>
              <w:t>Алтайский район</w:t>
            </w:r>
          </w:p>
        </w:tc>
        <w:tc>
          <w:tcPr>
            <w:tcW w:w="3260" w:type="dxa"/>
            <w:vAlign w:val="center"/>
          </w:tcPr>
          <w:p w14:paraId="2B939D9D" w14:textId="77777777" w:rsidR="000B5133" w:rsidRPr="000B5133" w:rsidRDefault="000B5133" w:rsidP="000B5133">
            <w:pPr>
              <w:spacing w:after="0" w:line="240" w:lineRule="auto"/>
              <w:jc w:val="center"/>
              <w:rPr>
                <w:b w:val="0"/>
                <w:kern w:val="2"/>
                <w:sz w:val="24"/>
                <w:szCs w:val="24"/>
              </w:rPr>
            </w:pPr>
            <w:r w:rsidRPr="000B5133">
              <w:rPr>
                <w:rFonts w:eastAsia="Times New Roman"/>
                <w:b w:val="0"/>
                <w:sz w:val="24"/>
                <w:szCs w:val="24"/>
              </w:rPr>
              <w:t>в населенных пунктах санитарные разрывы в соответствии с СП</w:t>
            </w:r>
            <w:r w:rsidRPr="000B5133">
              <w:rPr>
                <w:rFonts w:eastAsia="Times New Roman"/>
                <w:b w:val="0"/>
                <w:sz w:val="24"/>
                <w:szCs w:val="24"/>
              </w:rPr>
              <w:br/>
              <w:t xml:space="preserve">396.1325800.2018; вне границ населённых пунктов </w:t>
            </w:r>
            <w:r w:rsidRPr="000B5133">
              <w:rPr>
                <w:rFonts w:eastAsia="Times New Roman"/>
                <w:b w:val="0"/>
                <w:sz w:val="24"/>
                <w:szCs w:val="24"/>
              </w:rPr>
              <w:lastRenderedPageBreak/>
              <w:t>придорожная полоса – в</w:t>
            </w:r>
            <w:r w:rsidRPr="000B5133">
              <w:rPr>
                <w:rFonts w:eastAsia="Times New Roman"/>
                <w:b w:val="0"/>
                <w:sz w:val="24"/>
                <w:szCs w:val="24"/>
              </w:rPr>
              <w:br/>
              <w:t>зависимости от категории автомобильной дороги согласно Федеральному</w:t>
            </w:r>
            <w:r w:rsidRPr="000B5133">
              <w:rPr>
                <w:rFonts w:eastAsia="Times New Roman"/>
                <w:b w:val="0"/>
                <w:sz w:val="24"/>
                <w:szCs w:val="24"/>
              </w:rPr>
              <w:br/>
              <w:t>закону от 08.11.2007 № 257-ФЗ</w:t>
            </w:r>
          </w:p>
        </w:tc>
      </w:tr>
      <w:tr w:rsidR="000B5133" w:rsidRPr="000B5133" w14:paraId="4B72A7EF" w14:textId="77777777" w:rsidTr="00FA1243">
        <w:trPr>
          <w:trHeight w:val="20"/>
        </w:trPr>
        <w:tc>
          <w:tcPr>
            <w:tcW w:w="577" w:type="dxa"/>
            <w:vAlign w:val="center"/>
          </w:tcPr>
          <w:p w14:paraId="32E1C322" w14:textId="77777777" w:rsidR="000B5133" w:rsidRPr="000B5133" w:rsidRDefault="000B5133" w:rsidP="00054F47">
            <w:pPr>
              <w:pStyle w:val="ac"/>
              <w:numPr>
                <w:ilvl w:val="0"/>
                <w:numId w:val="26"/>
              </w:numPr>
              <w:spacing w:after="0" w:line="240" w:lineRule="auto"/>
              <w:contextualSpacing w:val="0"/>
              <w:jc w:val="center"/>
              <w:rPr>
                <w:b w:val="0"/>
                <w:sz w:val="24"/>
                <w:szCs w:val="24"/>
              </w:rPr>
            </w:pPr>
          </w:p>
        </w:tc>
        <w:tc>
          <w:tcPr>
            <w:tcW w:w="2076" w:type="dxa"/>
            <w:vAlign w:val="center"/>
          </w:tcPr>
          <w:p w14:paraId="1A07C599" w14:textId="77777777" w:rsidR="000B5133" w:rsidRPr="000B5133" w:rsidRDefault="000B5133" w:rsidP="005B1C00">
            <w:pPr>
              <w:spacing w:line="240" w:lineRule="auto"/>
              <w:jc w:val="center"/>
              <w:rPr>
                <w:b w:val="0"/>
                <w:sz w:val="24"/>
                <w:szCs w:val="24"/>
              </w:rPr>
            </w:pPr>
            <w:r w:rsidRPr="000B5133">
              <w:rPr>
                <w:b w:val="0"/>
                <w:sz w:val="24"/>
                <w:szCs w:val="24"/>
              </w:rPr>
              <w:t>В области транспортной инфраструктуры</w:t>
            </w:r>
          </w:p>
        </w:tc>
        <w:tc>
          <w:tcPr>
            <w:tcW w:w="3685" w:type="dxa"/>
            <w:vAlign w:val="center"/>
          </w:tcPr>
          <w:p w14:paraId="373434AE" w14:textId="77777777" w:rsidR="000B5133" w:rsidRPr="000B5133" w:rsidRDefault="000B5133" w:rsidP="005B1C00">
            <w:pPr>
              <w:spacing w:line="240" w:lineRule="auto"/>
              <w:jc w:val="center"/>
              <w:rPr>
                <w:b w:val="0"/>
                <w:sz w:val="24"/>
                <w:szCs w:val="24"/>
              </w:rPr>
            </w:pPr>
            <w:r w:rsidRPr="000B5133">
              <w:rPr>
                <w:b w:val="0"/>
                <w:sz w:val="24"/>
                <w:szCs w:val="24"/>
              </w:rPr>
              <w:t>Реконструкция автомобильной дороги Алтайское - Ая - Бирюзовая Катунь на участке км 15+000 - км 25+000 в Алтайском районе Алтайского края</w:t>
            </w:r>
          </w:p>
        </w:tc>
        <w:tc>
          <w:tcPr>
            <w:tcW w:w="2268" w:type="dxa"/>
            <w:vAlign w:val="center"/>
          </w:tcPr>
          <w:p w14:paraId="68D5D698" w14:textId="77777777" w:rsidR="000B5133" w:rsidRPr="000B5133" w:rsidRDefault="000B5133" w:rsidP="005B1C00">
            <w:pPr>
              <w:spacing w:line="240" w:lineRule="auto"/>
              <w:jc w:val="center"/>
              <w:rPr>
                <w:b w:val="0"/>
                <w:sz w:val="24"/>
                <w:szCs w:val="24"/>
              </w:rPr>
            </w:pPr>
            <w:r w:rsidRPr="000B5133">
              <w:rPr>
                <w:b w:val="0"/>
                <w:sz w:val="24"/>
                <w:szCs w:val="24"/>
              </w:rPr>
              <w:t>техническая категория определяется проектом</w:t>
            </w:r>
          </w:p>
        </w:tc>
        <w:tc>
          <w:tcPr>
            <w:tcW w:w="2410" w:type="dxa"/>
            <w:vAlign w:val="center"/>
          </w:tcPr>
          <w:p w14:paraId="6E9667D2" w14:textId="77777777" w:rsidR="000B5133" w:rsidRPr="000B5133" w:rsidRDefault="000B5133" w:rsidP="005B1C00">
            <w:pPr>
              <w:spacing w:line="240" w:lineRule="auto"/>
              <w:jc w:val="center"/>
              <w:rPr>
                <w:b w:val="0"/>
                <w:sz w:val="24"/>
                <w:szCs w:val="24"/>
              </w:rPr>
            </w:pPr>
            <w:r w:rsidRPr="000B5133">
              <w:rPr>
                <w:b w:val="0"/>
                <w:sz w:val="24"/>
                <w:szCs w:val="24"/>
              </w:rPr>
              <w:t>Алтайский район</w:t>
            </w:r>
          </w:p>
        </w:tc>
        <w:tc>
          <w:tcPr>
            <w:tcW w:w="3260" w:type="dxa"/>
            <w:vAlign w:val="center"/>
          </w:tcPr>
          <w:p w14:paraId="1B19E4FE" w14:textId="77777777" w:rsidR="000B5133" w:rsidRPr="000B5133" w:rsidRDefault="000B5133" w:rsidP="000B5133">
            <w:pPr>
              <w:spacing w:after="0" w:line="240" w:lineRule="auto"/>
              <w:jc w:val="center"/>
              <w:rPr>
                <w:b w:val="0"/>
                <w:kern w:val="2"/>
                <w:sz w:val="24"/>
                <w:szCs w:val="24"/>
              </w:rPr>
            </w:pPr>
            <w:r w:rsidRPr="000B5133">
              <w:rPr>
                <w:rFonts w:eastAsia="Times New Roman"/>
                <w:b w:val="0"/>
                <w:sz w:val="24"/>
                <w:szCs w:val="24"/>
              </w:rPr>
              <w:t>в населенных пунктах санитарные разрывы в соответствии с СП</w:t>
            </w:r>
            <w:r w:rsidRPr="000B5133">
              <w:rPr>
                <w:rFonts w:eastAsia="Times New Roman"/>
                <w:b w:val="0"/>
                <w:sz w:val="24"/>
                <w:szCs w:val="24"/>
              </w:rPr>
              <w:br/>
              <w:t>396.1325800.2018; вне границ населённых пунктов придорожная полоса – в</w:t>
            </w:r>
            <w:r w:rsidRPr="000B5133">
              <w:rPr>
                <w:rFonts w:eastAsia="Times New Roman"/>
                <w:b w:val="0"/>
                <w:sz w:val="24"/>
                <w:szCs w:val="24"/>
              </w:rPr>
              <w:br/>
              <w:t>зависимости от категории автомобильной дороги согласно Федеральному</w:t>
            </w:r>
            <w:r w:rsidRPr="000B5133">
              <w:rPr>
                <w:rFonts w:eastAsia="Times New Roman"/>
                <w:b w:val="0"/>
                <w:sz w:val="24"/>
                <w:szCs w:val="24"/>
              </w:rPr>
              <w:br/>
              <w:t>закону от 08.11.2007 № 257-ФЗ</w:t>
            </w:r>
          </w:p>
        </w:tc>
      </w:tr>
      <w:tr w:rsidR="000B5133" w:rsidRPr="000B5133" w14:paraId="5C64C78B" w14:textId="77777777" w:rsidTr="00FA1243">
        <w:trPr>
          <w:trHeight w:val="20"/>
        </w:trPr>
        <w:tc>
          <w:tcPr>
            <w:tcW w:w="577" w:type="dxa"/>
            <w:vAlign w:val="center"/>
          </w:tcPr>
          <w:p w14:paraId="08A1567E" w14:textId="77777777" w:rsidR="000B5133" w:rsidRPr="000B5133" w:rsidRDefault="000B5133" w:rsidP="00054F47">
            <w:pPr>
              <w:pStyle w:val="ac"/>
              <w:numPr>
                <w:ilvl w:val="0"/>
                <w:numId w:val="26"/>
              </w:numPr>
              <w:spacing w:after="0" w:line="240" w:lineRule="auto"/>
              <w:contextualSpacing w:val="0"/>
              <w:jc w:val="center"/>
              <w:rPr>
                <w:b w:val="0"/>
                <w:sz w:val="24"/>
                <w:szCs w:val="24"/>
              </w:rPr>
            </w:pPr>
          </w:p>
        </w:tc>
        <w:tc>
          <w:tcPr>
            <w:tcW w:w="2076" w:type="dxa"/>
            <w:vAlign w:val="center"/>
          </w:tcPr>
          <w:p w14:paraId="307FCB02" w14:textId="77777777" w:rsidR="000B5133" w:rsidRPr="000B5133" w:rsidRDefault="000B5133" w:rsidP="005B1C00">
            <w:pPr>
              <w:spacing w:line="240" w:lineRule="auto"/>
              <w:jc w:val="center"/>
              <w:rPr>
                <w:b w:val="0"/>
                <w:sz w:val="24"/>
                <w:szCs w:val="24"/>
              </w:rPr>
            </w:pPr>
            <w:r w:rsidRPr="000B5133">
              <w:rPr>
                <w:b w:val="0"/>
                <w:sz w:val="24"/>
                <w:szCs w:val="24"/>
              </w:rPr>
              <w:t>В области транспортной инфраструктуры</w:t>
            </w:r>
          </w:p>
        </w:tc>
        <w:tc>
          <w:tcPr>
            <w:tcW w:w="3685" w:type="dxa"/>
            <w:vAlign w:val="center"/>
          </w:tcPr>
          <w:p w14:paraId="319BDE26" w14:textId="77777777" w:rsidR="000B5133" w:rsidRPr="000B5133" w:rsidRDefault="000B5133" w:rsidP="005B1C00">
            <w:pPr>
              <w:spacing w:line="240" w:lineRule="auto"/>
              <w:jc w:val="center"/>
              <w:rPr>
                <w:b w:val="0"/>
                <w:sz w:val="24"/>
                <w:szCs w:val="24"/>
              </w:rPr>
            </w:pPr>
            <w:r w:rsidRPr="000B5133">
              <w:rPr>
                <w:b w:val="0"/>
                <w:sz w:val="24"/>
                <w:szCs w:val="24"/>
              </w:rPr>
              <w:t>Строительство объекта "Внутриплощадочная инженерная и транспортная инфраструктура I этапа строительства объектов игорной зоны, расположенной на территории Алтайского района Алтайского края</w:t>
            </w:r>
          </w:p>
        </w:tc>
        <w:tc>
          <w:tcPr>
            <w:tcW w:w="2268" w:type="dxa"/>
            <w:vAlign w:val="center"/>
          </w:tcPr>
          <w:p w14:paraId="43A62A27" w14:textId="77777777" w:rsidR="000B5133" w:rsidRPr="000B5133" w:rsidRDefault="000B5133" w:rsidP="005B1C00">
            <w:pPr>
              <w:spacing w:line="240" w:lineRule="auto"/>
              <w:jc w:val="center"/>
              <w:rPr>
                <w:b w:val="0"/>
                <w:sz w:val="24"/>
                <w:szCs w:val="24"/>
              </w:rPr>
            </w:pPr>
            <w:r w:rsidRPr="000B5133">
              <w:rPr>
                <w:b w:val="0"/>
                <w:sz w:val="24"/>
                <w:szCs w:val="24"/>
              </w:rPr>
              <w:t>техническая категория определяется проектом</w:t>
            </w:r>
          </w:p>
        </w:tc>
        <w:tc>
          <w:tcPr>
            <w:tcW w:w="2410" w:type="dxa"/>
            <w:vAlign w:val="center"/>
          </w:tcPr>
          <w:p w14:paraId="58ABE58B" w14:textId="77777777" w:rsidR="000B5133" w:rsidRPr="000B5133" w:rsidRDefault="000B5133" w:rsidP="005B1C00">
            <w:pPr>
              <w:spacing w:line="240" w:lineRule="auto"/>
              <w:jc w:val="center"/>
              <w:rPr>
                <w:b w:val="0"/>
                <w:sz w:val="24"/>
                <w:szCs w:val="24"/>
              </w:rPr>
            </w:pPr>
            <w:r w:rsidRPr="000B5133">
              <w:rPr>
                <w:b w:val="0"/>
                <w:sz w:val="24"/>
                <w:szCs w:val="24"/>
              </w:rPr>
              <w:t>Алтайский район</w:t>
            </w:r>
          </w:p>
        </w:tc>
        <w:tc>
          <w:tcPr>
            <w:tcW w:w="3260" w:type="dxa"/>
            <w:vAlign w:val="center"/>
          </w:tcPr>
          <w:p w14:paraId="5591FB5B" w14:textId="77777777" w:rsidR="000B5133" w:rsidRPr="000B5133" w:rsidRDefault="000B5133" w:rsidP="005B1C00">
            <w:pPr>
              <w:spacing w:line="240" w:lineRule="auto"/>
              <w:jc w:val="center"/>
              <w:rPr>
                <w:b w:val="0"/>
                <w:kern w:val="2"/>
                <w:sz w:val="24"/>
                <w:szCs w:val="24"/>
              </w:rPr>
            </w:pPr>
            <w:r w:rsidRPr="000B5133">
              <w:rPr>
                <w:rFonts w:eastAsia="Times New Roman"/>
                <w:b w:val="0"/>
                <w:sz w:val="24"/>
                <w:szCs w:val="24"/>
              </w:rPr>
              <w:t>в населенных пунктах санитарные разрывы в соответствии с СП</w:t>
            </w:r>
            <w:r w:rsidRPr="000B5133">
              <w:rPr>
                <w:rFonts w:eastAsia="Times New Roman"/>
                <w:b w:val="0"/>
                <w:sz w:val="24"/>
                <w:szCs w:val="24"/>
              </w:rPr>
              <w:br/>
              <w:t>396.1325800.2018; вне границ населённых пунктов придорожная полоса – в</w:t>
            </w:r>
            <w:r w:rsidRPr="000B5133">
              <w:rPr>
                <w:rFonts w:eastAsia="Times New Roman"/>
                <w:b w:val="0"/>
                <w:sz w:val="24"/>
                <w:szCs w:val="24"/>
              </w:rPr>
              <w:br/>
              <w:t>зависимости от категории автомобильной дороги согласно Федеральному</w:t>
            </w:r>
            <w:r w:rsidRPr="000B5133">
              <w:rPr>
                <w:rFonts w:eastAsia="Times New Roman"/>
                <w:b w:val="0"/>
                <w:sz w:val="24"/>
                <w:szCs w:val="24"/>
              </w:rPr>
              <w:br/>
              <w:t>закону от 08.11.2007 № 257-ФЗ</w:t>
            </w:r>
          </w:p>
        </w:tc>
      </w:tr>
      <w:tr w:rsidR="000B5133" w:rsidRPr="000B5133" w14:paraId="7D48FA44" w14:textId="77777777" w:rsidTr="00FA1243">
        <w:trPr>
          <w:trHeight w:val="20"/>
        </w:trPr>
        <w:tc>
          <w:tcPr>
            <w:tcW w:w="577" w:type="dxa"/>
            <w:vAlign w:val="center"/>
          </w:tcPr>
          <w:p w14:paraId="21481882" w14:textId="77777777" w:rsidR="000B5133" w:rsidRPr="000B5133" w:rsidRDefault="000B5133" w:rsidP="00054F47">
            <w:pPr>
              <w:pStyle w:val="ac"/>
              <w:numPr>
                <w:ilvl w:val="0"/>
                <w:numId w:val="26"/>
              </w:numPr>
              <w:spacing w:after="0" w:line="240" w:lineRule="auto"/>
              <w:contextualSpacing w:val="0"/>
              <w:jc w:val="center"/>
              <w:rPr>
                <w:b w:val="0"/>
                <w:sz w:val="24"/>
                <w:szCs w:val="24"/>
              </w:rPr>
            </w:pPr>
          </w:p>
        </w:tc>
        <w:tc>
          <w:tcPr>
            <w:tcW w:w="2076" w:type="dxa"/>
            <w:vAlign w:val="center"/>
          </w:tcPr>
          <w:p w14:paraId="65E0F41D" w14:textId="77777777" w:rsidR="000B5133" w:rsidRPr="000B5133" w:rsidRDefault="000B5133" w:rsidP="005B1C00">
            <w:pPr>
              <w:spacing w:line="240" w:lineRule="auto"/>
              <w:jc w:val="center"/>
              <w:rPr>
                <w:b w:val="0"/>
                <w:sz w:val="24"/>
                <w:szCs w:val="24"/>
              </w:rPr>
            </w:pPr>
            <w:r w:rsidRPr="000B5133">
              <w:rPr>
                <w:b w:val="0"/>
                <w:sz w:val="24"/>
                <w:szCs w:val="24"/>
              </w:rPr>
              <w:t>В области транспортной инфраструктуры</w:t>
            </w:r>
          </w:p>
        </w:tc>
        <w:tc>
          <w:tcPr>
            <w:tcW w:w="3685" w:type="dxa"/>
            <w:vAlign w:val="center"/>
          </w:tcPr>
          <w:p w14:paraId="0201E1EB" w14:textId="77777777" w:rsidR="000B5133" w:rsidRPr="000B5133" w:rsidRDefault="000B5133" w:rsidP="005B1C00">
            <w:pPr>
              <w:spacing w:line="240" w:lineRule="auto"/>
              <w:jc w:val="center"/>
              <w:rPr>
                <w:b w:val="0"/>
                <w:sz w:val="24"/>
                <w:szCs w:val="24"/>
              </w:rPr>
            </w:pPr>
            <w:r w:rsidRPr="000B5133">
              <w:rPr>
                <w:b w:val="0"/>
                <w:sz w:val="24"/>
                <w:szCs w:val="24"/>
              </w:rPr>
              <w:t>Реконструкция автомобильной дороги Алтайское-Ая, км 0+000 - км 15+000</w:t>
            </w:r>
          </w:p>
        </w:tc>
        <w:tc>
          <w:tcPr>
            <w:tcW w:w="2268" w:type="dxa"/>
            <w:vAlign w:val="center"/>
          </w:tcPr>
          <w:p w14:paraId="1D449EA2" w14:textId="77777777" w:rsidR="000B5133" w:rsidRPr="000B5133" w:rsidRDefault="000B5133" w:rsidP="005B1C00">
            <w:pPr>
              <w:spacing w:line="240" w:lineRule="auto"/>
              <w:jc w:val="center"/>
              <w:rPr>
                <w:b w:val="0"/>
                <w:sz w:val="24"/>
                <w:szCs w:val="24"/>
              </w:rPr>
            </w:pPr>
            <w:r w:rsidRPr="000B5133">
              <w:rPr>
                <w:b w:val="0"/>
                <w:sz w:val="24"/>
                <w:szCs w:val="24"/>
              </w:rPr>
              <w:t>техническая категория определяется проектом</w:t>
            </w:r>
          </w:p>
        </w:tc>
        <w:tc>
          <w:tcPr>
            <w:tcW w:w="2410" w:type="dxa"/>
            <w:vAlign w:val="center"/>
          </w:tcPr>
          <w:p w14:paraId="6C867169" w14:textId="77777777" w:rsidR="000B5133" w:rsidRPr="000B5133" w:rsidRDefault="000B5133" w:rsidP="005B1C00">
            <w:pPr>
              <w:spacing w:line="240" w:lineRule="auto"/>
              <w:jc w:val="center"/>
              <w:rPr>
                <w:b w:val="0"/>
                <w:sz w:val="24"/>
                <w:szCs w:val="24"/>
              </w:rPr>
            </w:pPr>
            <w:r w:rsidRPr="000B5133">
              <w:rPr>
                <w:b w:val="0"/>
                <w:sz w:val="24"/>
                <w:szCs w:val="24"/>
              </w:rPr>
              <w:t>Алтайский район</w:t>
            </w:r>
          </w:p>
        </w:tc>
        <w:tc>
          <w:tcPr>
            <w:tcW w:w="3260" w:type="dxa"/>
            <w:vAlign w:val="center"/>
          </w:tcPr>
          <w:p w14:paraId="7CB9C1B3" w14:textId="77777777" w:rsidR="000B5133" w:rsidRPr="000B5133" w:rsidRDefault="000B5133" w:rsidP="000B5133">
            <w:pPr>
              <w:spacing w:after="0" w:line="240" w:lineRule="auto"/>
              <w:jc w:val="center"/>
              <w:rPr>
                <w:b w:val="0"/>
                <w:kern w:val="2"/>
                <w:sz w:val="24"/>
                <w:szCs w:val="24"/>
              </w:rPr>
            </w:pPr>
            <w:r w:rsidRPr="000B5133">
              <w:rPr>
                <w:rFonts w:eastAsia="Times New Roman"/>
                <w:b w:val="0"/>
                <w:sz w:val="24"/>
                <w:szCs w:val="24"/>
              </w:rPr>
              <w:t>в населенных пунктах санитарные разрывы в соответствии с СП</w:t>
            </w:r>
            <w:r w:rsidRPr="000B5133">
              <w:rPr>
                <w:rFonts w:eastAsia="Times New Roman"/>
                <w:b w:val="0"/>
                <w:sz w:val="24"/>
                <w:szCs w:val="24"/>
              </w:rPr>
              <w:br/>
              <w:t xml:space="preserve">396.1325800.2018; вне границ населённых пунктов </w:t>
            </w:r>
            <w:r w:rsidRPr="000B5133">
              <w:rPr>
                <w:rFonts w:eastAsia="Times New Roman"/>
                <w:b w:val="0"/>
                <w:sz w:val="24"/>
                <w:szCs w:val="24"/>
              </w:rPr>
              <w:lastRenderedPageBreak/>
              <w:t>придорожная полоса – в</w:t>
            </w:r>
            <w:r w:rsidRPr="000B5133">
              <w:rPr>
                <w:rFonts w:eastAsia="Times New Roman"/>
                <w:b w:val="0"/>
                <w:sz w:val="24"/>
                <w:szCs w:val="24"/>
              </w:rPr>
              <w:br/>
              <w:t>зависимости от категории автомобильной дороги согласно Федеральному</w:t>
            </w:r>
            <w:r w:rsidRPr="000B5133">
              <w:rPr>
                <w:rFonts w:eastAsia="Times New Roman"/>
                <w:b w:val="0"/>
                <w:sz w:val="24"/>
                <w:szCs w:val="24"/>
              </w:rPr>
              <w:br/>
              <w:t>закону от 08.11.2007 № 257-ФЗ</w:t>
            </w:r>
          </w:p>
        </w:tc>
      </w:tr>
      <w:tr w:rsidR="000B5133" w:rsidRPr="000B5133" w14:paraId="2958077F" w14:textId="77777777" w:rsidTr="00FA1243">
        <w:trPr>
          <w:trHeight w:val="20"/>
        </w:trPr>
        <w:tc>
          <w:tcPr>
            <w:tcW w:w="14276" w:type="dxa"/>
            <w:gridSpan w:val="6"/>
            <w:vAlign w:val="center"/>
          </w:tcPr>
          <w:p w14:paraId="73B607D9" w14:textId="77777777" w:rsidR="000B5133" w:rsidRPr="000B5133" w:rsidRDefault="000B5133" w:rsidP="000B5133">
            <w:pPr>
              <w:spacing w:after="0" w:line="240" w:lineRule="auto"/>
              <w:jc w:val="center"/>
              <w:rPr>
                <w:rFonts w:eastAsia="Times New Roman"/>
                <w:b w:val="0"/>
                <w:sz w:val="24"/>
                <w:szCs w:val="24"/>
              </w:rPr>
            </w:pPr>
            <w:r w:rsidRPr="000B5133">
              <w:rPr>
                <w:b w:val="0"/>
                <w:i/>
                <w:sz w:val="24"/>
                <w:szCs w:val="24"/>
              </w:rPr>
              <w:lastRenderedPageBreak/>
              <w:t>Объекты капитального строительства регионального значения в области здравоохранения</w:t>
            </w:r>
          </w:p>
        </w:tc>
      </w:tr>
      <w:tr w:rsidR="000B5133" w:rsidRPr="000B5133" w14:paraId="6EB60410" w14:textId="77777777" w:rsidTr="00FA1243">
        <w:trPr>
          <w:trHeight w:val="20"/>
        </w:trPr>
        <w:tc>
          <w:tcPr>
            <w:tcW w:w="577" w:type="dxa"/>
            <w:vAlign w:val="center"/>
          </w:tcPr>
          <w:p w14:paraId="312449C3" w14:textId="77777777" w:rsidR="000B5133" w:rsidRPr="000B5133" w:rsidRDefault="000B5133" w:rsidP="00054F47">
            <w:pPr>
              <w:pStyle w:val="ac"/>
              <w:numPr>
                <w:ilvl w:val="0"/>
                <w:numId w:val="26"/>
              </w:numPr>
              <w:spacing w:after="0" w:line="240" w:lineRule="auto"/>
              <w:contextualSpacing w:val="0"/>
              <w:jc w:val="center"/>
              <w:rPr>
                <w:b w:val="0"/>
                <w:sz w:val="24"/>
                <w:szCs w:val="24"/>
              </w:rPr>
            </w:pPr>
          </w:p>
        </w:tc>
        <w:tc>
          <w:tcPr>
            <w:tcW w:w="2076" w:type="dxa"/>
            <w:vAlign w:val="center"/>
          </w:tcPr>
          <w:p w14:paraId="582E8146" w14:textId="77777777" w:rsidR="000B5133" w:rsidRPr="000B5133" w:rsidRDefault="000B5133" w:rsidP="005B1C00">
            <w:pPr>
              <w:spacing w:line="240" w:lineRule="auto"/>
              <w:jc w:val="center"/>
              <w:rPr>
                <w:b w:val="0"/>
                <w:sz w:val="24"/>
                <w:szCs w:val="24"/>
              </w:rPr>
            </w:pPr>
            <w:r w:rsidRPr="000B5133">
              <w:rPr>
                <w:b w:val="0"/>
                <w:sz w:val="24"/>
                <w:szCs w:val="24"/>
              </w:rPr>
              <w:t>В области здравоохранения</w:t>
            </w:r>
          </w:p>
        </w:tc>
        <w:tc>
          <w:tcPr>
            <w:tcW w:w="3685" w:type="dxa"/>
            <w:vAlign w:val="center"/>
          </w:tcPr>
          <w:p w14:paraId="0B22468E" w14:textId="77777777" w:rsidR="000B5133" w:rsidRPr="000B5133" w:rsidRDefault="000B5133" w:rsidP="000B5133">
            <w:pPr>
              <w:spacing w:after="0" w:line="240" w:lineRule="auto"/>
              <w:jc w:val="center"/>
              <w:rPr>
                <w:b w:val="0"/>
                <w:sz w:val="24"/>
                <w:szCs w:val="24"/>
              </w:rPr>
            </w:pPr>
            <w:r w:rsidRPr="000B5133">
              <w:rPr>
                <w:b w:val="0"/>
                <w:sz w:val="24"/>
                <w:szCs w:val="24"/>
              </w:rPr>
              <w:t>Строительство фельдшерско-акушерского пункта КГБУЗ «Алтайская ЦРБ»</w:t>
            </w:r>
          </w:p>
        </w:tc>
        <w:tc>
          <w:tcPr>
            <w:tcW w:w="2268" w:type="dxa"/>
            <w:vAlign w:val="center"/>
          </w:tcPr>
          <w:p w14:paraId="3CF96D2F" w14:textId="77777777" w:rsidR="000B5133" w:rsidRPr="000B5133" w:rsidRDefault="000B5133" w:rsidP="005B1C00">
            <w:pPr>
              <w:spacing w:line="240" w:lineRule="auto"/>
              <w:jc w:val="center"/>
              <w:rPr>
                <w:b w:val="0"/>
                <w:sz w:val="24"/>
                <w:szCs w:val="24"/>
              </w:rPr>
            </w:pPr>
            <w:r w:rsidRPr="000B5133">
              <w:rPr>
                <w:b w:val="0"/>
                <w:sz w:val="24"/>
                <w:szCs w:val="24"/>
              </w:rPr>
              <w:t>15 посещений в смену</w:t>
            </w:r>
          </w:p>
        </w:tc>
        <w:tc>
          <w:tcPr>
            <w:tcW w:w="2410" w:type="dxa"/>
            <w:vAlign w:val="center"/>
          </w:tcPr>
          <w:p w14:paraId="47DE755F" w14:textId="77777777" w:rsidR="000B5133" w:rsidRPr="000B5133" w:rsidRDefault="000B5133" w:rsidP="005B1C00">
            <w:pPr>
              <w:spacing w:line="240" w:lineRule="auto"/>
              <w:jc w:val="center"/>
              <w:rPr>
                <w:b w:val="0"/>
                <w:sz w:val="24"/>
                <w:szCs w:val="24"/>
              </w:rPr>
            </w:pPr>
            <w:r w:rsidRPr="000B5133">
              <w:rPr>
                <w:b w:val="0"/>
                <w:sz w:val="24"/>
                <w:szCs w:val="24"/>
              </w:rPr>
              <w:t>Алтайский р-н, с. Верх-Ая</w:t>
            </w:r>
          </w:p>
        </w:tc>
        <w:tc>
          <w:tcPr>
            <w:tcW w:w="3260" w:type="dxa"/>
            <w:vAlign w:val="center"/>
          </w:tcPr>
          <w:p w14:paraId="3C499A6C" w14:textId="77777777" w:rsidR="000B5133" w:rsidRPr="000B5133" w:rsidRDefault="000B5133" w:rsidP="005B1C00">
            <w:pPr>
              <w:spacing w:line="240" w:lineRule="auto"/>
              <w:jc w:val="center"/>
              <w:rPr>
                <w:rFonts w:eastAsia="Times New Roman"/>
                <w:b w:val="0"/>
                <w:spacing w:val="-2"/>
                <w:sz w:val="24"/>
                <w:szCs w:val="24"/>
              </w:rPr>
            </w:pPr>
            <w:r w:rsidRPr="000B5133">
              <w:rPr>
                <w:rFonts w:eastAsia="Times New Roman"/>
                <w:b w:val="0"/>
                <w:spacing w:val="-2"/>
                <w:sz w:val="24"/>
                <w:szCs w:val="24"/>
              </w:rPr>
              <w:t>согласно СП 2.1.3678-20</w:t>
            </w:r>
          </w:p>
        </w:tc>
      </w:tr>
      <w:tr w:rsidR="000B5133" w:rsidRPr="000B5133" w14:paraId="004258D3" w14:textId="77777777" w:rsidTr="00FA1243">
        <w:trPr>
          <w:trHeight w:val="20"/>
        </w:trPr>
        <w:tc>
          <w:tcPr>
            <w:tcW w:w="14276" w:type="dxa"/>
            <w:gridSpan w:val="6"/>
            <w:vAlign w:val="center"/>
          </w:tcPr>
          <w:p w14:paraId="57C6CA0E" w14:textId="77777777" w:rsidR="000B5133" w:rsidRPr="000B5133" w:rsidRDefault="000B5133" w:rsidP="000B5133">
            <w:pPr>
              <w:spacing w:after="0" w:line="240" w:lineRule="auto"/>
              <w:jc w:val="center"/>
              <w:rPr>
                <w:rFonts w:eastAsia="Times New Roman"/>
                <w:b w:val="0"/>
                <w:sz w:val="24"/>
                <w:szCs w:val="24"/>
              </w:rPr>
            </w:pPr>
            <w:r w:rsidRPr="000B5133">
              <w:rPr>
                <w:b w:val="0"/>
                <w:i/>
                <w:sz w:val="24"/>
                <w:szCs w:val="24"/>
              </w:rPr>
              <w:t>Планируемые объекты регионального (краевого) значения в иных областях в соответствии с полномочиями Алтайского края (в области газоснабжения)</w:t>
            </w:r>
          </w:p>
        </w:tc>
      </w:tr>
      <w:tr w:rsidR="000B5133" w:rsidRPr="000B5133" w14:paraId="222B110A" w14:textId="77777777" w:rsidTr="00FA1243">
        <w:trPr>
          <w:trHeight w:val="20"/>
        </w:trPr>
        <w:tc>
          <w:tcPr>
            <w:tcW w:w="577" w:type="dxa"/>
            <w:vAlign w:val="center"/>
          </w:tcPr>
          <w:p w14:paraId="0C56530C" w14:textId="77777777" w:rsidR="000B5133" w:rsidRPr="000B5133" w:rsidRDefault="000B5133" w:rsidP="00054F47">
            <w:pPr>
              <w:pStyle w:val="ac"/>
              <w:numPr>
                <w:ilvl w:val="0"/>
                <w:numId w:val="26"/>
              </w:numPr>
              <w:spacing w:after="0" w:line="240" w:lineRule="auto"/>
              <w:contextualSpacing w:val="0"/>
              <w:jc w:val="center"/>
              <w:rPr>
                <w:b w:val="0"/>
                <w:sz w:val="24"/>
                <w:szCs w:val="24"/>
              </w:rPr>
            </w:pPr>
          </w:p>
        </w:tc>
        <w:tc>
          <w:tcPr>
            <w:tcW w:w="2076" w:type="dxa"/>
            <w:vAlign w:val="center"/>
          </w:tcPr>
          <w:p w14:paraId="66BCB645" w14:textId="77777777" w:rsidR="000B5133" w:rsidRPr="000B5133" w:rsidRDefault="000B5133" w:rsidP="005B1C00">
            <w:pPr>
              <w:pStyle w:val="ConsPlusNormal"/>
              <w:jc w:val="center"/>
              <w:rPr>
                <w:rFonts w:ascii="Times New Roman" w:eastAsiaTheme="minorEastAsia" w:hAnsi="Times New Roman" w:cs="Times New Roman"/>
                <w:sz w:val="24"/>
                <w:szCs w:val="24"/>
              </w:rPr>
            </w:pPr>
            <w:r w:rsidRPr="000B5133">
              <w:rPr>
                <w:rFonts w:ascii="Times New Roman" w:eastAsiaTheme="minorEastAsia" w:hAnsi="Times New Roman" w:cs="Times New Roman"/>
                <w:sz w:val="24"/>
                <w:szCs w:val="24"/>
              </w:rPr>
              <w:t>В области газоснабжения</w:t>
            </w:r>
          </w:p>
        </w:tc>
        <w:tc>
          <w:tcPr>
            <w:tcW w:w="3685" w:type="dxa"/>
            <w:vAlign w:val="center"/>
          </w:tcPr>
          <w:p w14:paraId="70A96526" w14:textId="77777777" w:rsidR="000B5133" w:rsidRPr="000B5133" w:rsidRDefault="000B5133" w:rsidP="005B1C00">
            <w:pPr>
              <w:pStyle w:val="ConsPlusNormal"/>
              <w:jc w:val="center"/>
              <w:rPr>
                <w:rFonts w:ascii="Times New Roman" w:eastAsiaTheme="minorEastAsia" w:hAnsi="Times New Roman" w:cs="Times New Roman"/>
                <w:sz w:val="24"/>
                <w:szCs w:val="24"/>
              </w:rPr>
            </w:pPr>
            <w:r w:rsidRPr="000B5133">
              <w:rPr>
                <w:rFonts w:ascii="Times New Roman" w:eastAsiaTheme="minorEastAsia" w:hAnsi="Times New Roman" w:cs="Times New Roman"/>
                <w:sz w:val="24"/>
                <w:szCs w:val="24"/>
              </w:rPr>
              <w:t>Газопровод межпоселковый высокого давления от ГРС Нижняя Каянча до пос. Катунь,</w:t>
            </w:r>
          </w:p>
          <w:p w14:paraId="2D9A4988" w14:textId="77777777" w:rsidR="000B5133" w:rsidRPr="000B5133" w:rsidRDefault="000B5133" w:rsidP="005B1C00">
            <w:pPr>
              <w:pStyle w:val="ConsPlusNormal"/>
              <w:jc w:val="center"/>
              <w:rPr>
                <w:rFonts w:ascii="Times New Roman" w:eastAsiaTheme="minorEastAsia" w:hAnsi="Times New Roman" w:cs="Times New Roman"/>
                <w:sz w:val="24"/>
                <w:szCs w:val="24"/>
              </w:rPr>
            </w:pPr>
            <w:r w:rsidRPr="000B5133">
              <w:rPr>
                <w:rFonts w:ascii="Times New Roman" w:eastAsiaTheme="minorEastAsia" w:hAnsi="Times New Roman" w:cs="Times New Roman"/>
                <w:sz w:val="24"/>
                <w:szCs w:val="24"/>
              </w:rPr>
              <w:t>с Ая Алтайского района Алтайского края</w:t>
            </w:r>
          </w:p>
        </w:tc>
        <w:tc>
          <w:tcPr>
            <w:tcW w:w="2268" w:type="dxa"/>
            <w:vAlign w:val="center"/>
          </w:tcPr>
          <w:p w14:paraId="1303C172" w14:textId="77777777" w:rsidR="000B5133" w:rsidRPr="000B5133" w:rsidRDefault="000B5133" w:rsidP="005B1C00">
            <w:pPr>
              <w:pStyle w:val="ConsPlusNormal"/>
              <w:jc w:val="center"/>
              <w:rPr>
                <w:rFonts w:ascii="Times New Roman" w:eastAsiaTheme="minorEastAsia" w:hAnsi="Times New Roman" w:cs="Times New Roman"/>
                <w:sz w:val="24"/>
                <w:szCs w:val="24"/>
              </w:rPr>
            </w:pPr>
            <w:r w:rsidRPr="000B5133">
              <w:rPr>
                <w:rFonts w:ascii="Times New Roman" w:eastAsiaTheme="minorEastAsia" w:hAnsi="Times New Roman" w:cs="Times New Roman"/>
                <w:sz w:val="24"/>
                <w:szCs w:val="24"/>
              </w:rPr>
              <w:t>определяется проектом</w:t>
            </w:r>
          </w:p>
        </w:tc>
        <w:tc>
          <w:tcPr>
            <w:tcW w:w="2410" w:type="dxa"/>
            <w:vAlign w:val="center"/>
          </w:tcPr>
          <w:p w14:paraId="1221007E" w14:textId="77777777" w:rsidR="000B5133" w:rsidRPr="000B5133" w:rsidRDefault="000B5133" w:rsidP="005B1C00">
            <w:pPr>
              <w:pStyle w:val="ConsPlusNormal"/>
              <w:jc w:val="center"/>
              <w:rPr>
                <w:rFonts w:ascii="Times New Roman" w:eastAsiaTheme="minorEastAsia" w:hAnsi="Times New Roman" w:cs="Times New Roman"/>
                <w:sz w:val="24"/>
                <w:szCs w:val="24"/>
              </w:rPr>
            </w:pPr>
            <w:r w:rsidRPr="000B5133">
              <w:rPr>
                <w:rFonts w:ascii="Times New Roman" w:eastAsiaTheme="minorEastAsia" w:hAnsi="Times New Roman" w:cs="Times New Roman"/>
                <w:sz w:val="24"/>
                <w:szCs w:val="24"/>
              </w:rPr>
              <w:t>Алтайский район</w:t>
            </w:r>
          </w:p>
        </w:tc>
        <w:tc>
          <w:tcPr>
            <w:tcW w:w="3260" w:type="dxa"/>
            <w:vAlign w:val="center"/>
          </w:tcPr>
          <w:p w14:paraId="171C9F98" w14:textId="77777777" w:rsidR="000B5133" w:rsidRPr="000B5133" w:rsidRDefault="000B5133" w:rsidP="005B1C00">
            <w:pPr>
              <w:pStyle w:val="ConsPlusNormal"/>
              <w:jc w:val="center"/>
              <w:rPr>
                <w:rFonts w:ascii="Times New Roman" w:eastAsiaTheme="minorEastAsia" w:hAnsi="Times New Roman" w:cs="Times New Roman"/>
                <w:sz w:val="24"/>
                <w:szCs w:val="24"/>
              </w:rPr>
            </w:pPr>
            <w:r w:rsidRPr="000B5133">
              <w:rPr>
                <w:rFonts w:ascii="Times New Roman" w:eastAsiaTheme="minorEastAsia" w:hAnsi="Times New Roman" w:cs="Times New Roman"/>
                <w:sz w:val="24"/>
                <w:szCs w:val="24"/>
              </w:rPr>
              <w:t>охранная зона</w:t>
            </w:r>
          </w:p>
          <w:p w14:paraId="40233813" w14:textId="77777777" w:rsidR="000B5133" w:rsidRPr="000B5133" w:rsidRDefault="000B5133" w:rsidP="005B1C00">
            <w:pPr>
              <w:pStyle w:val="ConsPlusNormal"/>
              <w:jc w:val="center"/>
              <w:rPr>
                <w:rFonts w:ascii="Times New Roman" w:eastAsiaTheme="minorEastAsia" w:hAnsi="Times New Roman" w:cs="Times New Roman"/>
                <w:sz w:val="24"/>
                <w:szCs w:val="24"/>
              </w:rPr>
            </w:pPr>
            <w:r w:rsidRPr="000B5133">
              <w:rPr>
                <w:rFonts w:ascii="Times New Roman" w:eastAsiaTheme="minorEastAsia" w:hAnsi="Times New Roman" w:cs="Times New Roman"/>
                <w:sz w:val="24"/>
                <w:szCs w:val="24"/>
              </w:rPr>
              <w:t>согласно постановлению Правительства Российской Федерации от 20.11.2000 № 878</w:t>
            </w:r>
          </w:p>
        </w:tc>
      </w:tr>
      <w:tr w:rsidR="000B5133" w:rsidRPr="000B5133" w14:paraId="596B00DE" w14:textId="77777777" w:rsidTr="00FA1243">
        <w:trPr>
          <w:trHeight w:val="20"/>
        </w:trPr>
        <w:tc>
          <w:tcPr>
            <w:tcW w:w="14276" w:type="dxa"/>
            <w:gridSpan w:val="6"/>
            <w:vAlign w:val="center"/>
          </w:tcPr>
          <w:p w14:paraId="693961D4" w14:textId="77777777" w:rsidR="000B5133" w:rsidRPr="000B5133" w:rsidRDefault="000B5133" w:rsidP="000B5133">
            <w:pPr>
              <w:spacing w:after="0" w:line="240" w:lineRule="auto"/>
              <w:jc w:val="center"/>
              <w:rPr>
                <w:rFonts w:eastAsia="Times New Roman"/>
                <w:b w:val="0"/>
                <w:sz w:val="24"/>
                <w:szCs w:val="24"/>
              </w:rPr>
            </w:pPr>
            <w:r w:rsidRPr="000B5133">
              <w:rPr>
                <w:b w:val="0"/>
                <w:i/>
                <w:sz w:val="24"/>
                <w:szCs w:val="24"/>
              </w:rPr>
              <w:t>Сведения о видах, назначении и наименованиях планируемых территорий опережающего социально-экономического развития, кластеров разных типов, а также характеристики зон с особыми условиями использования территорий</w:t>
            </w:r>
          </w:p>
        </w:tc>
      </w:tr>
      <w:tr w:rsidR="000B5133" w:rsidRPr="000B5133" w14:paraId="138C8444" w14:textId="77777777" w:rsidTr="00FA1243">
        <w:trPr>
          <w:trHeight w:val="20"/>
        </w:trPr>
        <w:tc>
          <w:tcPr>
            <w:tcW w:w="577" w:type="dxa"/>
            <w:vAlign w:val="center"/>
          </w:tcPr>
          <w:p w14:paraId="790D3257" w14:textId="77777777" w:rsidR="000B5133" w:rsidRPr="000B5133" w:rsidRDefault="000B5133" w:rsidP="00054F47">
            <w:pPr>
              <w:pStyle w:val="ac"/>
              <w:numPr>
                <w:ilvl w:val="0"/>
                <w:numId w:val="26"/>
              </w:numPr>
              <w:spacing w:after="0" w:line="240" w:lineRule="auto"/>
              <w:contextualSpacing w:val="0"/>
              <w:jc w:val="center"/>
              <w:rPr>
                <w:b w:val="0"/>
                <w:sz w:val="24"/>
                <w:szCs w:val="24"/>
              </w:rPr>
            </w:pPr>
          </w:p>
        </w:tc>
        <w:tc>
          <w:tcPr>
            <w:tcW w:w="2076" w:type="dxa"/>
            <w:vAlign w:val="center"/>
          </w:tcPr>
          <w:p w14:paraId="0A5130D0" w14:textId="77777777" w:rsidR="000B5133" w:rsidRPr="000B5133" w:rsidRDefault="000B5133" w:rsidP="005B1C00">
            <w:pPr>
              <w:spacing w:line="240" w:lineRule="auto"/>
              <w:jc w:val="center"/>
              <w:rPr>
                <w:rFonts w:eastAsia="Times New Roman"/>
                <w:b w:val="0"/>
                <w:sz w:val="24"/>
                <w:szCs w:val="24"/>
              </w:rPr>
            </w:pPr>
            <w:r w:rsidRPr="000B5133">
              <w:rPr>
                <w:b w:val="0"/>
                <w:sz w:val="24"/>
                <w:szCs w:val="24"/>
              </w:rPr>
              <w:t>Туризм и рекреация</w:t>
            </w:r>
          </w:p>
        </w:tc>
        <w:tc>
          <w:tcPr>
            <w:tcW w:w="3685" w:type="dxa"/>
            <w:vAlign w:val="center"/>
          </w:tcPr>
          <w:p w14:paraId="67CA631E" w14:textId="77777777" w:rsidR="000B5133" w:rsidRPr="000B5133" w:rsidRDefault="000B5133" w:rsidP="005B1C00">
            <w:pPr>
              <w:spacing w:line="240" w:lineRule="auto"/>
              <w:jc w:val="center"/>
              <w:rPr>
                <w:rFonts w:eastAsia="Times New Roman"/>
                <w:b w:val="0"/>
                <w:sz w:val="24"/>
                <w:szCs w:val="24"/>
              </w:rPr>
            </w:pPr>
            <w:r w:rsidRPr="000B5133">
              <w:rPr>
                <w:rFonts w:eastAsia="Times New Roman"/>
                <w:b w:val="0"/>
                <w:sz w:val="24"/>
                <w:szCs w:val="24"/>
              </w:rPr>
              <w:t>Развитие особой экономической зоны туристско-рекреационного типа «Бирюзовая Катунь»</w:t>
            </w:r>
          </w:p>
        </w:tc>
        <w:tc>
          <w:tcPr>
            <w:tcW w:w="2268" w:type="dxa"/>
            <w:vAlign w:val="center"/>
          </w:tcPr>
          <w:p w14:paraId="5A4961A5" w14:textId="77777777" w:rsidR="000B5133" w:rsidRPr="000B5133" w:rsidRDefault="000B5133" w:rsidP="005B1C00">
            <w:pPr>
              <w:spacing w:line="240" w:lineRule="auto"/>
              <w:jc w:val="center"/>
              <w:rPr>
                <w:b w:val="0"/>
                <w:sz w:val="24"/>
                <w:szCs w:val="24"/>
              </w:rPr>
            </w:pPr>
            <w:r w:rsidRPr="000B5133">
              <w:rPr>
                <w:rFonts w:eastAsia="Arial Unicode MS"/>
                <w:b w:val="0"/>
                <w:sz w:val="24"/>
                <w:szCs w:val="24"/>
              </w:rPr>
              <w:t>Проект включает строительство гостиничных и спортивно-развлекательных комплексов, объектов питания, оздоровительных центров,</w:t>
            </w:r>
          </w:p>
          <w:p w14:paraId="4C33D86C" w14:textId="77777777" w:rsidR="000B5133" w:rsidRPr="000B5133" w:rsidRDefault="000B5133" w:rsidP="000B5133">
            <w:pPr>
              <w:autoSpaceDE w:val="0"/>
              <w:autoSpaceDN w:val="0"/>
              <w:adjustRightInd w:val="0"/>
              <w:spacing w:after="0" w:line="240" w:lineRule="auto"/>
              <w:jc w:val="center"/>
              <w:rPr>
                <w:rFonts w:eastAsia="HiddenHorzOCR"/>
                <w:b w:val="0"/>
                <w:sz w:val="24"/>
                <w:szCs w:val="24"/>
              </w:rPr>
            </w:pPr>
            <w:r w:rsidRPr="000B5133">
              <w:rPr>
                <w:rFonts w:eastAsia="Arial Unicode MS"/>
                <w:b w:val="0"/>
                <w:sz w:val="24"/>
                <w:szCs w:val="24"/>
              </w:rPr>
              <w:t>площадь территории 3326 га</w:t>
            </w:r>
          </w:p>
        </w:tc>
        <w:tc>
          <w:tcPr>
            <w:tcW w:w="2410" w:type="dxa"/>
            <w:vAlign w:val="center"/>
          </w:tcPr>
          <w:p w14:paraId="7C028D22" w14:textId="77777777" w:rsidR="000B5133" w:rsidRPr="000B5133" w:rsidRDefault="000B5133" w:rsidP="005B1C00">
            <w:pPr>
              <w:spacing w:line="240" w:lineRule="auto"/>
              <w:jc w:val="center"/>
              <w:rPr>
                <w:rFonts w:eastAsia="Times New Roman"/>
                <w:b w:val="0"/>
                <w:sz w:val="24"/>
                <w:szCs w:val="24"/>
              </w:rPr>
            </w:pPr>
            <w:r w:rsidRPr="000B5133">
              <w:rPr>
                <w:rFonts w:eastAsia="Times New Roman"/>
                <w:b w:val="0"/>
                <w:sz w:val="24"/>
                <w:szCs w:val="24"/>
              </w:rPr>
              <w:t>Алтайский район</w:t>
            </w:r>
          </w:p>
        </w:tc>
        <w:tc>
          <w:tcPr>
            <w:tcW w:w="3260" w:type="dxa"/>
            <w:vAlign w:val="center"/>
          </w:tcPr>
          <w:p w14:paraId="08ED52C2" w14:textId="77777777" w:rsidR="000B5133" w:rsidRPr="000B5133" w:rsidRDefault="000B5133" w:rsidP="005B1C00">
            <w:pPr>
              <w:spacing w:line="240" w:lineRule="auto"/>
              <w:jc w:val="center"/>
              <w:rPr>
                <w:rFonts w:eastAsia="Times New Roman"/>
                <w:b w:val="0"/>
                <w:sz w:val="24"/>
                <w:szCs w:val="24"/>
              </w:rPr>
            </w:pPr>
            <w:r w:rsidRPr="000B5133">
              <w:rPr>
                <w:b w:val="0"/>
                <w:sz w:val="24"/>
                <w:szCs w:val="24"/>
              </w:rPr>
              <w:t>санитарно-защитные зоны требуются на отдельные объекты</w:t>
            </w:r>
          </w:p>
        </w:tc>
      </w:tr>
      <w:tr w:rsidR="000B5133" w:rsidRPr="000B5133" w14:paraId="6EABF833" w14:textId="77777777" w:rsidTr="00FA1243">
        <w:trPr>
          <w:trHeight w:val="20"/>
        </w:trPr>
        <w:tc>
          <w:tcPr>
            <w:tcW w:w="577" w:type="dxa"/>
            <w:vAlign w:val="center"/>
          </w:tcPr>
          <w:p w14:paraId="10BAE97E" w14:textId="77777777" w:rsidR="000B5133" w:rsidRPr="000B5133" w:rsidRDefault="000B5133" w:rsidP="00054F47">
            <w:pPr>
              <w:pStyle w:val="ac"/>
              <w:numPr>
                <w:ilvl w:val="0"/>
                <w:numId w:val="26"/>
              </w:numPr>
              <w:spacing w:after="0" w:line="240" w:lineRule="auto"/>
              <w:contextualSpacing w:val="0"/>
              <w:jc w:val="center"/>
              <w:rPr>
                <w:b w:val="0"/>
                <w:sz w:val="24"/>
                <w:szCs w:val="24"/>
              </w:rPr>
            </w:pPr>
          </w:p>
        </w:tc>
        <w:tc>
          <w:tcPr>
            <w:tcW w:w="2076" w:type="dxa"/>
            <w:vAlign w:val="center"/>
          </w:tcPr>
          <w:p w14:paraId="6D9C3082" w14:textId="77777777" w:rsidR="000B5133" w:rsidRPr="000B5133" w:rsidRDefault="000B5133" w:rsidP="005B1C00">
            <w:pPr>
              <w:spacing w:line="240" w:lineRule="auto"/>
              <w:jc w:val="center"/>
              <w:rPr>
                <w:rFonts w:eastAsia="Times New Roman"/>
                <w:b w:val="0"/>
                <w:sz w:val="24"/>
                <w:szCs w:val="24"/>
              </w:rPr>
            </w:pPr>
            <w:r w:rsidRPr="000B5133">
              <w:rPr>
                <w:b w:val="0"/>
                <w:sz w:val="24"/>
                <w:szCs w:val="24"/>
              </w:rPr>
              <w:t>Туризм и рекреация</w:t>
            </w:r>
          </w:p>
        </w:tc>
        <w:tc>
          <w:tcPr>
            <w:tcW w:w="3685" w:type="dxa"/>
            <w:vAlign w:val="center"/>
          </w:tcPr>
          <w:p w14:paraId="1BFDCBBD" w14:textId="77777777" w:rsidR="000B5133" w:rsidRPr="000B5133" w:rsidRDefault="000B5133" w:rsidP="005B1C00">
            <w:pPr>
              <w:spacing w:line="240" w:lineRule="auto"/>
              <w:jc w:val="center"/>
              <w:rPr>
                <w:rFonts w:eastAsia="Times New Roman"/>
                <w:b w:val="0"/>
                <w:sz w:val="24"/>
                <w:szCs w:val="24"/>
              </w:rPr>
            </w:pPr>
            <w:r w:rsidRPr="000B5133">
              <w:rPr>
                <w:rFonts w:eastAsia="Times New Roman"/>
                <w:b w:val="0"/>
                <w:sz w:val="24"/>
                <w:szCs w:val="24"/>
              </w:rPr>
              <w:t>Развитие игорной зоны «Сибирская монета»</w:t>
            </w:r>
          </w:p>
        </w:tc>
        <w:tc>
          <w:tcPr>
            <w:tcW w:w="2268" w:type="dxa"/>
            <w:vAlign w:val="center"/>
          </w:tcPr>
          <w:p w14:paraId="727DC356" w14:textId="77777777" w:rsidR="000B5133" w:rsidRPr="000B5133" w:rsidRDefault="000B5133" w:rsidP="000B5133">
            <w:pPr>
              <w:spacing w:after="0" w:line="240" w:lineRule="auto"/>
              <w:jc w:val="center"/>
              <w:rPr>
                <w:b w:val="0"/>
                <w:sz w:val="24"/>
                <w:szCs w:val="24"/>
              </w:rPr>
            </w:pPr>
            <w:r w:rsidRPr="000B5133">
              <w:rPr>
                <w:rFonts w:eastAsiaTheme="minorEastAsia"/>
                <w:b w:val="0"/>
                <w:sz w:val="24"/>
                <w:szCs w:val="24"/>
              </w:rPr>
              <w:t>Строительство игорных заведений, гостиничных комплексов, культурно-развлекательных,  оздоровительных, торговых и спортивных центров,</w:t>
            </w:r>
          </w:p>
          <w:p w14:paraId="5DBBA47D" w14:textId="77777777" w:rsidR="000B5133" w:rsidRPr="000B5133" w:rsidRDefault="000B5133" w:rsidP="000B5133">
            <w:pPr>
              <w:spacing w:after="0" w:line="240" w:lineRule="auto"/>
              <w:jc w:val="center"/>
              <w:rPr>
                <w:rFonts w:eastAsia="Times New Roman"/>
                <w:b w:val="0"/>
                <w:sz w:val="24"/>
                <w:szCs w:val="24"/>
              </w:rPr>
            </w:pPr>
            <w:r w:rsidRPr="000B5133">
              <w:rPr>
                <w:rFonts w:eastAsiaTheme="minorEastAsia"/>
                <w:b w:val="0"/>
                <w:sz w:val="24"/>
                <w:szCs w:val="24"/>
              </w:rPr>
              <w:t>площадь территории 2304 га</w:t>
            </w:r>
          </w:p>
        </w:tc>
        <w:tc>
          <w:tcPr>
            <w:tcW w:w="2410" w:type="dxa"/>
            <w:vAlign w:val="center"/>
          </w:tcPr>
          <w:p w14:paraId="02A23F22" w14:textId="77777777" w:rsidR="000B5133" w:rsidRPr="000B5133" w:rsidRDefault="000B5133" w:rsidP="005B1C00">
            <w:pPr>
              <w:spacing w:line="240" w:lineRule="auto"/>
              <w:jc w:val="center"/>
              <w:rPr>
                <w:rFonts w:eastAsia="Times New Roman"/>
                <w:b w:val="0"/>
                <w:sz w:val="24"/>
                <w:szCs w:val="24"/>
              </w:rPr>
            </w:pPr>
            <w:r w:rsidRPr="000B5133">
              <w:rPr>
                <w:rFonts w:eastAsia="Times New Roman"/>
                <w:b w:val="0"/>
                <w:sz w:val="24"/>
                <w:szCs w:val="24"/>
              </w:rPr>
              <w:t>Алтайский район</w:t>
            </w:r>
          </w:p>
        </w:tc>
        <w:tc>
          <w:tcPr>
            <w:tcW w:w="3260" w:type="dxa"/>
            <w:vAlign w:val="center"/>
          </w:tcPr>
          <w:p w14:paraId="255CA829" w14:textId="77777777" w:rsidR="000B5133" w:rsidRPr="000B5133" w:rsidRDefault="000B5133" w:rsidP="005B1C00">
            <w:pPr>
              <w:spacing w:line="240" w:lineRule="auto"/>
              <w:jc w:val="center"/>
              <w:rPr>
                <w:rFonts w:eastAsia="Times New Roman"/>
                <w:b w:val="0"/>
                <w:sz w:val="24"/>
                <w:szCs w:val="24"/>
              </w:rPr>
            </w:pPr>
            <w:r w:rsidRPr="000B5133">
              <w:rPr>
                <w:rFonts w:eastAsia="Times New Roman"/>
                <w:b w:val="0"/>
                <w:sz w:val="24"/>
                <w:szCs w:val="24"/>
              </w:rPr>
              <w:t xml:space="preserve">санитарно-защитная зона </w:t>
            </w:r>
            <w:r w:rsidRPr="000B5133">
              <w:rPr>
                <w:rFonts w:eastAsia="Times New Roman"/>
                <w:b w:val="0"/>
                <w:spacing w:val="-4"/>
                <w:sz w:val="24"/>
                <w:szCs w:val="24"/>
              </w:rPr>
              <w:t>(согласно СанПиН 2.2.1/2.1.1.1200-03)</w:t>
            </w:r>
          </w:p>
        </w:tc>
      </w:tr>
      <w:tr w:rsidR="000B5133" w:rsidRPr="000B5133" w14:paraId="00B04D3E" w14:textId="77777777" w:rsidTr="00FA1243">
        <w:trPr>
          <w:trHeight w:val="20"/>
        </w:trPr>
        <w:tc>
          <w:tcPr>
            <w:tcW w:w="577" w:type="dxa"/>
            <w:vAlign w:val="center"/>
          </w:tcPr>
          <w:p w14:paraId="565D9C0F" w14:textId="77777777" w:rsidR="000B5133" w:rsidRPr="000B5133" w:rsidRDefault="000B5133" w:rsidP="00054F47">
            <w:pPr>
              <w:pStyle w:val="ac"/>
              <w:numPr>
                <w:ilvl w:val="0"/>
                <w:numId w:val="26"/>
              </w:numPr>
              <w:spacing w:after="0" w:line="240" w:lineRule="auto"/>
              <w:contextualSpacing w:val="0"/>
              <w:jc w:val="center"/>
              <w:rPr>
                <w:b w:val="0"/>
                <w:sz w:val="24"/>
                <w:szCs w:val="24"/>
              </w:rPr>
            </w:pPr>
          </w:p>
        </w:tc>
        <w:tc>
          <w:tcPr>
            <w:tcW w:w="2076" w:type="dxa"/>
            <w:vAlign w:val="center"/>
          </w:tcPr>
          <w:p w14:paraId="6038DC11" w14:textId="77777777" w:rsidR="000B5133" w:rsidRPr="000B5133" w:rsidRDefault="000B5133" w:rsidP="005B1C00">
            <w:pPr>
              <w:spacing w:line="240" w:lineRule="auto"/>
              <w:jc w:val="center"/>
              <w:rPr>
                <w:rFonts w:eastAsia="Times New Roman"/>
                <w:b w:val="0"/>
                <w:sz w:val="24"/>
                <w:szCs w:val="24"/>
              </w:rPr>
            </w:pPr>
            <w:r w:rsidRPr="000B5133">
              <w:rPr>
                <w:b w:val="0"/>
                <w:sz w:val="24"/>
                <w:szCs w:val="24"/>
              </w:rPr>
              <w:t>Туризм и рекреация</w:t>
            </w:r>
          </w:p>
        </w:tc>
        <w:tc>
          <w:tcPr>
            <w:tcW w:w="3685" w:type="dxa"/>
            <w:vAlign w:val="center"/>
          </w:tcPr>
          <w:p w14:paraId="005F523E" w14:textId="77777777" w:rsidR="000B5133" w:rsidRPr="000B5133" w:rsidRDefault="000B5133" w:rsidP="005B1C00">
            <w:pPr>
              <w:spacing w:line="240" w:lineRule="auto"/>
              <w:jc w:val="center"/>
              <w:rPr>
                <w:rFonts w:eastAsia="Times New Roman"/>
                <w:b w:val="0"/>
                <w:sz w:val="24"/>
                <w:szCs w:val="24"/>
              </w:rPr>
            </w:pPr>
            <w:r w:rsidRPr="000B5133">
              <w:rPr>
                <w:rFonts w:eastAsia="Times New Roman"/>
                <w:b w:val="0"/>
                <w:sz w:val="24"/>
                <w:szCs w:val="24"/>
              </w:rPr>
              <w:t>Создание туристского кластера «Катунь»</w:t>
            </w:r>
          </w:p>
        </w:tc>
        <w:tc>
          <w:tcPr>
            <w:tcW w:w="2268" w:type="dxa"/>
            <w:vAlign w:val="center"/>
          </w:tcPr>
          <w:p w14:paraId="63E2D4BC" w14:textId="77777777" w:rsidR="000B5133" w:rsidRPr="000B5133" w:rsidRDefault="000B5133" w:rsidP="000B5133">
            <w:pPr>
              <w:spacing w:after="0" w:line="240" w:lineRule="auto"/>
              <w:jc w:val="center"/>
              <w:rPr>
                <w:rFonts w:eastAsia="Times New Roman"/>
                <w:b w:val="0"/>
                <w:sz w:val="24"/>
                <w:szCs w:val="24"/>
              </w:rPr>
            </w:pPr>
            <w:r w:rsidRPr="000B5133">
              <w:rPr>
                <w:rFonts w:eastAsiaTheme="minorEastAsia"/>
                <w:b w:val="0"/>
                <w:sz w:val="24"/>
                <w:szCs w:val="24"/>
              </w:rPr>
              <w:t>Кластер включает организацию туристско-рекреационных зон и строительство объектов размещения и питания туристов, развлекательных комплексов, развитие экологического туризма</w:t>
            </w:r>
          </w:p>
        </w:tc>
        <w:tc>
          <w:tcPr>
            <w:tcW w:w="2410" w:type="dxa"/>
            <w:vAlign w:val="center"/>
          </w:tcPr>
          <w:p w14:paraId="100823B1" w14:textId="77777777" w:rsidR="000B5133" w:rsidRPr="000B5133" w:rsidRDefault="000B5133" w:rsidP="005B1C00">
            <w:pPr>
              <w:spacing w:line="240" w:lineRule="auto"/>
              <w:jc w:val="center"/>
              <w:rPr>
                <w:rFonts w:eastAsia="Times New Roman"/>
                <w:b w:val="0"/>
                <w:sz w:val="24"/>
                <w:szCs w:val="24"/>
              </w:rPr>
            </w:pPr>
            <w:r w:rsidRPr="000B5133">
              <w:rPr>
                <w:rFonts w:eastAsia="Times New Roman"/>
                <w:b w:val="0"/>
                <w:sz w:val="24"/>
                <w:szCs w:val="24"/>
              </w:rPr>
              <w:t>Алтайский район</w:t>
            </w:r>
          </w:p>
        </w:tc>
        <w:tc>
          <w:tcPr>
            <w:tcW w:w="3260" w:type="dxa"/>
            <w:vAlign w:val="center"/>
          </w:tcPr>
          <w:p w14:paraId="234DF4AD" w14:textId="77777777" w:rsidR="000B5133" w:rsidRPr="000B5133" w:rsidRDefault="000B5133" w:rsidP="005B1C00">
            <w:pPr>
              <w:spacing w:line="240" w:lineRule="auto"/>
              <w:jc w:val="center"/>
              <w:rPr>
                <w:rFonts w:eastAsia="Times New Roman"/>
                <w:b w:val="0"/>
                <w:sz w:val="24"/>
                <w:szCs w:val="24"/>
              </w:rPr>
            </w:pPr>
            <w:r w:rsidRPr="000B5133">
              <w:rPr>
                <w:rFonts w:eastAsia="Times New Roman"/>
                <w:b w:val="0"/>
                <w:sz w:val="24"/>
                <w:szCs w:val="24"/>
              </w:rPr>
              <w:t>на каждый объект (согласно СаНПиН 2.2.1/2.1.1.1200-03)</w:t>
            </w:r>
          </w:p>
        </w:tc>
      </w:tr>
    </w:tbl>
    <w:p w14:paraId="06900670" w14:textId="17C8A37F" w:rsidR="006E0DF3" w:rsidRDefault="00866D90" w:rsidP="00866D90">
      <w:pPr>
        <w:jc w:val="both"/>
        <w:rPr>
          <w:b w:val="0"/>
          <w:bCs/>
          <w:sz w:val="24"/>
          <w:szCs w:val="24"/>
        </w:rPr>
      </w:pPr>
      <w:r w:rsidRPr="007A7A6D">
        <w:rPr>
          <w:b w:val="0"/>
          <w:bCs/>
          <w:sz w:val="24"/>
          <w:szCs w:val="24"/>
        </w:rPr>
        <w:t xml:space="preserve">*В данном разделе </w:t>
      </w:r>
      <w:r>
        <w:rPr>
          <w:b w:val="0"/>
          <w:bCs/>
          <w:sz w:val="24"/>
          <w:szCs w:val="24"/>
        </w:rPr>
        <w:t>для сведения</w:t>
      </w:r>
      <w:r w:rsidRPr="007A7A6D">
        <w:rPr>
          <w:b w:val="0"/>
          <w:bCs/>
          <w:sz w:val="24"/>
          <w:szCs w:val="24"/>
        </w:rPr>
        <w:t xml:space="preserve"> представлена выкопировка </w:t>
      </w:r>
      <w:r>
        <w:rPr>
          <w:b w:val="0"/>
          <w:bCs/>
          <w:sz w:val="24"/>
          <w:szCs w:val="24"/>
        </w:rPr>
        <w:t xml:space="preserve">из </w:t>
      </w:r>
      <w:r w:rsidRPr="007A7A6D">
        <w:rPr>
          <w:b w:val="0"/>
          <w:bCs/>
          <w:sz w:val="24"/>
          <w:szCs w:val="24"/>
        </w:rPr>
        <w:t>Схем</w:t>
      </w:r>
      <w:r>
        <w:rPr>
          <w:b w:val="0"/>
          <w:bCs/>
          <w:sz w:val="24"/>
          <w:szCs w:val="24"/>
        </w:rPr>
        <w:t>ы</w:t>
      </w:r>
      <w:r w:rsidRPr="007A7A6D">
        <w:rPr>
          <w:b w:val="0"/>
          <w:bCs/>
          <w:sz w:val="24"/>
          <w:szCs w:val="24"/>
        </w:rPr>
        <w:t xml:space="preserve"> территориального планирования Алтайского края</w:t>
      </w:r>
      <w:r>
        <w:rPr>
          <w:b w:val="0"/>
          <w:bCs/>
          <w:sz w:val="24"/>
          <w:szCs w:val="24"/>
        </w:rPr>
        <w:t>, часть указанных выше мероприятий на данный момент реализованы и не отображены в генеральном плане как планируемые мероприятия</w:t>
      </w:r>
    </w:p>
    <w:p w14:paraId="29438D73" w14:textId="77777777" w:rsidR="00866D90" w:rsidRPr="00866D90" w:rsidRDefault="00866D90" w:rsidP="00866D90">
      <w:pPr>
        <w:rPr>
          <w:highlight w:val="lightGray"/>
        </w:rPr>
      </w:pPr>
    </w:p>
    <w:p w14:paraId="5E53B208" w14:textId="77777777" w:rsidR="006E0DF3" w:rsidRPr="008D0198" w:rsidRDefault="006E0DF3" w:rsidP="006E0DF3">
      <w:pPr>
        <w:rPr>
          <w:highlight w:val="lightGray"/>
        </w:rPr>
        <w:sectPr w:rsidR="006E0DF3" w:rsidRPr="008D0198" w:rsidSect="00E82A5A">
          <w:pgSz w:w="16838" w:h="11906" w:orient="landscape" w:code="9"/>
          <w:pgMar w:top="1134" w:right="851" w:bottom="1134" w:left="1701" w:header="708" w:footer="708" w:gutter="0"/>
          <w:cols w:space="708"/>
          <w:docGrid w:linePitch="382"/>
        </w:sectPr>
      </w:pPr>
    </w:p>
    <w:p w14:paraId="4BE1BCD9" w14:textId="77777777" w:rsidR="00D35244" w:rsidRPr="00B26247" w:rsidRDefault="00D35244" w:rsidP="00E75864">
      <w:pPr>
        <w:pStyle w:val="11"/>
        <w:numPr>
          <w:ilvl w:val="0"/>
          <w:numId w:val="5"/>
        </w:numPr>
        <w:ind w:firstLine="709"/>
        <w:jc w:val="both"/>
        <w:rPr>
          <w:lang w:eastAsia="ru-RU"/>
        </w:rPr>
      </w:pPr>
      <w:bookmarkStart w:id="95" w:name="_Toc148347952"/>
      <w:r w:rsidRPr="00B26247">
        <w:rPr>
          <w:lang w:eastAsia="ru-RU"/>
        </w:rPr>
        <w:lastRenderedPageBreak/>
        <w:t xml:space="preserve">Утвержденные документом территориального планирования муниципального района сведения о видах, </w:t>
      </w:r>
      <w:r w:rsidR="00B438E6" w:rsidRPr="00B26247">
        <w:rPr>
          <w:lang w:eastAsia="ru-RU"/>
        </w:rPr>
        <w:t>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95"/>
    </w:p>
    <w:p w14:paraId="2E16A68D" w14:textId="77777777" w:rsidR="00EE47EB" w:rsidRPr="008D0198" w:rsidRDefault="00EE47EB" w:rsidP="006D3BFD">
      <w:pPr>
        <w:pStyle w:val="aff"/>
        <w:jc w:val="left"/>
        <w:rPr>
          <w:highlight w:val="lightGray"/>
        </w:rPr>
      </w:pPr>
    </w:p>
    <w:p w14:paraId="36004145" w14:textId="3D540BB4" w:rsidR="00B13790" w:rsidRPr="001014F0" w:rsidRDefault="00B13790" w:rsidP="00B13790">
      <w:pPr>
        <w:pStyle w:val="afc"/>
      </w:pPr>
      <w:r w:rsidRPr="00DA51E2">
        <w:t xml:space="preserve">В соответствии </w:t>
      </w:r>
      <w:r w:rsidR="008B4374" w:rsidRPr="00DA51E2">
        <w:t xml:space="preserve">со Схемой </w:t>
      </w:r>
      <w:r w:rsidR="00DC2A84" w:rsidRPr="00DA51E2">
        <w:t xml:space="preserve">территориального планирования </w:t>
      </w:r>
      <w:r w:rsidR="00DA51E2" w:rsidRPr="00DA51E2">
        <w:t>Алтайского района Алтайского края</w:t>
      </w:r>
      <w:r w:rsidR="00DC2A84" w:rsidRPr="00DA51E2">
        <w:t xml:space="preserve">, </w:t>
      </w:r>
      <w:r w:rsidR="00DA51E2" w:rsidRPr="00DA51E2">
        <w:rPr>
          <w:szCs w:val="28"/>
        </w:rPr>
        <w:t xml:space="preserve">решение Алтайского районного Собрания депутатов от 22.12.2008 года № 69 (с изм. </w:t>
      </w:r>
      <w:r w:rsidR="00BD0421">
        <w:rPr>
          <w:szCs w:val="28"/>
        </w:rPr>
        <w:t>о</w:t>
      </w:r>
      <w:r w:rsidR="00DA51E2" w:rsidRPr="00DA51E2">
        <w:rPr>
          <w:szCs w:val="28"/>
        </w:rPr>
        <w:t>т 05.09.2019 № 39)</w:t>
      </w:r>
      <w:r w:rsidR="00DC2A84" w:rsidRPr="00DA51E2">
        <w:t>, запланированные мероприятия</w:t>
      </w:r>
      <w:r w:rsidR="00DA51E2">
        <w:t>, представленные в таблиц</w:t>
      </w:r>
      <w:r w:rsidR="001014F0">
        <w:rPr>
          <w:lang w:val="en-US"/>
        </w:rPr>
        <w:t>t</w:t>
      </w:r>
      <w:r w:rsidR="00DA51E2">
        <w:t xml:space="preserve"> 5-1</w:t>
      </w:r>
      <w:r w:rsidR="001014F0">
        <w:t>.</w:t>
      </w:r>
    </w:p>
    <w:p w14:paraId="42D4C9EF" w14:textId="77777777" w:rsidR="00E61FEB" w:rsidRDefault="00E61FEB" w:rsidP="00EA535E">
      <w:pPr>
        <w:pStyle w:val="aff"/>
        <w:ind w:firstLine="709"/>
        <w:jc w:val="both"/>
        <w:rPr>
          <w:i w:val="0"/>
          <w:szCs w:val="28"/>
          <w:highlight w:val="lightGray"/>
        </w:rPr>
      </w:pPr>
    </w:p>
    <w:p w14:paraId="7853B5CE" w14:textId="77777777" w:rsidR="00DA51E2" w:rsidRDefault="00DA51E2" w:rsidP="00EA535E">
      <w:pPr>
        <w:pStyle w:val="aff"/>
        <w:ind w:firstLine="709"/>
        <w:jc w:val="both"/>
        <w:rPr>
          <w:i w:val="0"/>
          <w:szCs w:val="28"/>
          <w:highlight w:val="lightGray"/>
        </w:rPr>
        <w:sectPr w:rsidR="00DA51E2" w:rsidSect="00E82A5A">
          <w:pgSz w:w="11906" w:h="16838" w:code="9"/>
          <w:pgMar w:top="1134" w:right="851" w:bottom="1134" w:left="1701" w:header="708" w:footer="708" w:gutter="0"/>
          <w:cols w:space="708"/>
          <w:docGrid w:linePitch="382"/>
        </w:sectPr>
      </w:pPr>
    </w:p>
    <w:p w14:paraId="3E7293D3" w14:textId="77777777" w:rsidR="00DA51E2" w:rsidRDefault="00DA51E2" w:rsidP="00DA51E2">
      <w:pPr>
        <w:shd w:val="clear" w:color="auto" w:fill="FFFFFF"/>
        <w:tabs>
          <w:tab w:val="left" w:pos="263"/>
        </w:tabs>
        <w:spacing w:after="0" w:line="355" w:lineRule="exact"/>
        <w:jc w:val="right"/>
        <w:rPr>
          <w:b w:val="0"/>
          <w:bCs/>
          <w:i/>
          <w:color w:val="000000"/>
          <w:spacing w:val="-5"/>
          <w:szCs w:val="28"/>
        </w:rPr>
      </w:pPr>
      <w:r>
        <w:rPr>
          <w:b w:val="0"/>
          <w:bCs/>
          <w:i/>
          <w:color w:val="000000"/>
          <w:spacing w:val="-5"/>
          <w:szCs w:val="28"/>
        </w:rPr>
        <w:lastRenderedPageBreak/>
        <w:t>Таблица 5-1</w:t>
      </w:r>
    </w:p>
    <w:p w14:paraId="4C9DE662" w14:textId="77777777" w:rsidR="00DA51E2" w:rsidRPr="00DA51E2" w:rsidRDefault="00DA51E2" w:rsidP="00DA51E2">
      <w:pPr>
        <w:spacing w:before="240" w:line="240" w:lineRule="auto"/>
        <w:rPr>
          <w:b w:val="0"/>
        </w:rPr>
      </w:pPr>
    </w:p>
    <w:p w14:paraId="609C2A8C" w14:textId="77777777" w:rsidR="00DA51E2" w:rsidRPr="00DA51E2" w:rsidRDefault="00DA51E2" w:rsidP="00DA51E2">
      <w:pPr>
        <w:shd w:val="clear" w:color="auto" w:fill="FFFFFF"/>
        <w:tabs>
          <w:tab w:val="left" w:pos="263"/>
        </w:tabs>
        <w:spacing w:after="0" w:line="355" w:lineRule="exact"/>
        <w:jc w:val="center"/>
        <w:rPr>
          <w:b w:val="0"/>
          <w:bCs/>
          <w:i/>
          <w:color w:val="000000"/>
          <w:spacing w:val="-5"/>
          <w:szCs w:val="28"/>
        </w:rPr>
      </w:pPr>
      <w:r w:rsidRPr="00DA51E2">
        <w:rPr>
          <w:b w:val="0"/>
          <w:bCs/>
          <w:i/>
          <w:color w:val="000000"/>
          <w:spacing w:val="-5"/>
          <w:szCs w:val="28"/>
        </w:rPr>
        <w:t>Мероприятия по реализации Схемы территориального планирования Алтайского района</w:t>
      </w:r>
    </w:p>
    <w:tbl>
      <w:tblPr>
        <w:tblW w:w="50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659"/>
        <w:gridCol w:w="2724"/>
        <w:gridCol w:w="2414"/>
        <w:gridCol w:w="2373"/>
        <w:gridCol w:w="1688"/>
        <w:gridCol w:w="1269"/>
        <w:gridCol w:w="2040"/>
        <w:gridCol w:w="1591"/>
      </w:tblGrid>
      <w:tr w:rsidR="00DA51E2" w:rsidRPr="00DA51E2" w14:paraId="603B93E7" w14:textId="77777777" w:rsidTr="00DA51E2">
        <w:trPr>
          <w:trHeight w:hRule="exact" w:val="1176"/>
          <w:jc w:val="center"/>
        </w:trPr>
        <w:tc>
          <w:tcPr>
            <w:tcW w:w="223" w:type="pct"/>
            <w:shd w:val="clear" w:color="auto" w:fill="auto"/>
            <w:vAlign w:val="center"/>
          </w:tcPr>
          <w:p w14:paraId="62191ABE" w14:textId="77777777" w:rsidR="00DA51E2" w:rsidRPr="00DA51E2" w:rsidRDefault="00DA51E2" w:rsidP="00DA51E2">
            <w:pPr>
              <w:spacing w:after="0" w:line="240" w:lineRule="auto"/>
              <w:jc w:val="center"/>
              <w:rPr>
                <w:b w:val="0"/>
                <w:sz w:val="24"/>
                <w:szCs w:val="24"/>
              </w:rPr>
            </w:pPr>
            <w:r w:rsidRPr="00DA51E2">
              <w:rPr>
                <w:b w:val="0"/>
                <w:sz w:val="24"/>
                <w:szCs w:val="24"/>
              </w:rPr>
              <w:t xml:space="preserve">№ </w:t>
            </w:r>
            <w:r w:rsidRPr="00DA51E2">
              <w:rPr>
                <w:b w:val="0"/>
                <w:spacing w:val="-9"/>
                <w:sz w:val="24"/>
                <w:szCs w:val="24"/>
              </w:rPr>
              <w:t>п/п</w:t>
            </w:r>
          </w:p>
        </w:tc>
        <w:tc>
          <w:tcPr>
            <w:tcW w:w="923" w:type="pct"/>
            <w:shd w:val="clear" w:color="auto" w:fill="auto"/>
            <w:vAlign w:val="center"/>
          </w:tcPr>
          <w:p w14:paraId="7823DBB6" w14:textId="77777777" w:rsidR="00DA51E2" w:rsidRPr="00DA51E2" w:rsidRDefault="00DA51E2" w:rsidP="00DA51E2">
            <w:pPr>
              <w:spacing w:after="0" w:line="240" w:lineRule="auto"/>
              <w:jc w:val="center"/>
              <w:rPr>
                <w:b w:val="0"/>
                <w:sz w:val="24"/>
                <w:szCs w:val="24"/>
              </w:rPr>
            </w:pPr>
            <w:r w:rsidRPr="00DA51E2">
              <w:rPr>
                <w:b w:val="0"/>
                <w:spacing w:val="-10"/>
                <w:sz w:val="24"/>
                <w:szCs w:val="24"/>
              </w:rPr>
              <w:t xml:space="preserve">Наименование </w:t>
            </w:r>
            <w:r w:rsidRPr="00DA51E2">
              <w:rPr>
                <w:b w:val="0"/>
                <w:spacing w:val="-8"/>
                <w:sz w:val="24"/>
                <w:szCs w:val="24"/>
              </w:rPr>
              <w:t>объекта</w:t>
            </w:r>
          </w:p>
        </w:tc>
        <w:tc>
          <w:tcPr>
            <w:tcW w:w="818" w:type="pct"/>
            <w:shd w:val="clear" w:color="auto" w:fill="auto"/>
            <w:vAlign w:val="center"/>
          </w:tcPr>
          <w:p w14:paraId="12B0DC84" w14:textId="77777777" w:rsidR="00DA51E2" w:rsidRPr="00DA51E2" w:rsidRDefault="00DA51E2" w:rsidP="00DA51E2">
            <w:pPr>
              <w:spacing w:after="0" w:line="240" w:lineRule="auto"/>
              <w:jc w:val="center"/>
              <w:rPr>
                <w:b w:val="0"/>
                <w:sz w:val="24"/>
                <w:szCs w:val="24"/>
              </w:rPr>
            </w:pPr>
            <w:r w:rsidRPr="00DA51E2">
              <w:rPr>
                <w:b w:val="0"/>
                <w:spacing w:val="-5"/>
                <w:sz w:val="24"/>
                <w:szCs w:val="24"/>
              </w:rPr>
              <w:t xml:space="preserve">Описание места </w:t>
            </w:r>
            <w:r w:rsidRPr="00DA51E2">
              <w:rPr>
                <w:b w:val="0"/>
                <w:spacing w:val="-4"/>
                <w:sz w:val="24"/>
                <w:szCs w:val="24"/>
              </w:rPr>
              <w:t xml:space="preserve">размещения </w:t>
            </w:r>
            <w:r w:rsidRPr="00DA51E2">
              <w:rPr>
                <w:b w:val="0"/>
                <w:spacing w:val="-5"/>
                <w:sz w:val="24"/>
                <w:szCs w:val="24"/>
              </w:rPr>
              <w:t>объекта</w:t>
            </w:r>
          </w:p>
        </w:tc>
        <w:tc>
          <w:tcPr>
            <w:tcW w:w="804" w:type="pct"/>
            <w:shd w:val="clear" w:color="auto" w:fill="auto"/>
            <w:vAlign w:val="center"/>
          </w:tcPr>
          <w:p w14:paraId="2608701F" w14:textId="77777777" w:rsidR="00DA51E2" w:rsidRPr="00DA51E2" w:rsidRDefault="00DA51E2" w:rsidP="00DA51E2">
            <w:pPr>
              <w:spacing w:after="0" w:line="240" w:lineRule="auto"/>
              <w:ind w:left="-62"/>
              <w:jc w:val="center"/>
              <w:rPr>
                <w:b w:val="0"/>
                <w:sz w:val="24"/>
                <w:szCs w:val="24"/>
              </w:rPr>
            </w:pPr>
            <w:r w:rsidRPr="00DA51E2">
              <w:rPr>
                <w:b w:val="0"/>
                <w:spacing w:val="-8"/>
                <w:sz w:val="24"/>
                <w:szCs w:val="24"/>
              </w:rPr>
              <w:t xml:space="preserve">Параметры </w:t>
            </w:r>
            <w:r w:rsidRPr="00DA51E2">
              <w:rPr>
                <w:b w:val="0"/>
                <w:spacing w:val="-6"/>
                <w:sz w:val="24"/>
                <w:szCs w:val="24"/>
              </w:rPr>
              <w:t>объекта</w:t>
            </w:r>
          </w:p>
        </w:tc>
        <w:tc>
          <w:tcPr>
            <w:tcW w:w="572" w:type="pct"/>
            <w:shd w:val="clear" w:color="auto" w:fill="auto"/>
            <w:vAlign w:val="center"/>
          </w:tcPr>
          <w:p w14:paraId="2CC229A2" w14:textId="77777777" w:rsidR="00DA51E2" w:rsidRPr="00DA51E2" w:rsidRDefault="00DA51E2" w:rsidP="00DA51E2">
            <w:pPr>
              <w:spacing w:after="0" w:line="240" w:lineRule="auto"/>
              <w:jc w:val="center"/>
              <w:rPr>
                <w:b w:val="0"/>
                <w:sz w:val="24"/>
                <w:szCs w:val="24"/>
              </w:rPr>
            </w:pPr>
            <w:r w:rsidRPr="00DA51E2">
              <w:rPr>
                <w:b w:val="0"/>
                <w:spacing w:val="-7"/>
                <w:sz w:val="24"/>
                <w:szCs w:val="24"/>
              </w:rPr>
              <w:t>Мероприятия</w:t>
            </w:r>
          </w:p>
        </w:tc>
        <w:tc>
          <w:tcPr>
            <w:tcW w:w="430" w:type="pct"/>
            <w:shd w:val="clear" w:color="auto" w:fill="auto"/>
            <w:vAlign w:val="center"/>
          </w:tcPr>
          <w:p w14:paraId="2FC3F38F" w14:textId="77777777" w:rsidR="00DA51E2" w:rsidRPr="00DA51E2" w:rsidRDefault="00DA51E2" w:rsidP="00DA51E2">
            <w:pPr>
              <w:spacing w:after="0" w:line="240" w:lineRule="auto"/>
              <w:jc w:val="center"/>
              <w:rPr>
                <w:b w:val="0"/>
                <w:spacing w:val="-7"/>
                <w:sz w:val="24"/>
                <w:szCs w:val="24"/>
              </w:rPr>
            </w:pPr>
            <w:r w:rsidRPr="00DA51E2">
              <w:rPr>
                <w:b w:val="0"/>
                <w:spacing w:val="-7"/>
                <w:sz w:val="24"/>
                <w:szCs w:val="24"/>
              </w:rPr>
              <w:t>Обьемы финансирования млн. руб.*</w:t>
            </w:r>
          </w:p>
        </w:tc>
        <w:tc>
          <w:tcPr>
            <w:tcW w:w="691" w:type="pct"/>
            <w:shd w:val="clear" w:color="auto" w:fill="auto"/>
            <w:vAlign w:val="center"/>
          </w:tcPr>
          <w:p w14:paraId="0B638846" w14:textId="77777777" w:rsidR="00DA51E2" w:rsidRPr="00DA51E2" w:rsidRDefault="00DA51E2" w:rsidP="00DA51E2">
            <w:pPr>
              <w:spacing w:after="0" w:line="240" w:lineRule="auto"/>
              <w:jc w:val="center"/>
              <w:rPr>
                <w:b w:val="0"/>
                <w:spacing w:val="-7"/>
                <w:sz w:val="24"/>
                <w:szCs w:val="24"/>
              </w:rPr>
            </w:pPr>
            <w:r w:rsidRPr="00DA51E2">
              <w:rPr>
                <w:b w:val="0"/>
                <w:spacing w:val="-7"/>
                <w:sz w:val="24"/>
                <w:szCs w:val="24"/>
              </w:rPr>
              <w:t>Источники финансирования</w:t>
            </w:r>
          </w:p>
        </w:tc>
        <w:tc>
          <w:tcPr>
            <w:tcW w:w="539" w:type="pct"/>
            <w:shd w:val="clear" w:color="auto" w:fill="auto"/>
            <w:vAlign w:val="center"/>
          </w:tcPr>
          <w:p w14:paraId="046F984F" w14:textId="77777777" w:rsidR="00DA51E2" w:rsidRPr="00DA51E2" w:rsidRDefault="00DA51E2" w:rsidP="00DA51E2">
            <w:pPr>
              <w:spacing w:after="0" w:line="240" w:lineRule="auto"/>
              <w:jc w:val="center"/>
              <w:rPr>
                <w:b w:val="0"/>
                <w:spacing w:val="-7"/>
                <w:sz w:val="24"/>
                <w:szCs w:val="24"/>
              </w:rPr>
            </w:pPr>
            <w:r w:rsidRPr="00DA51E2">
              <w:rPr>
                <w:b w:val="0"/>
                <w:spacing w:val="-7"/>
                <w:sz w:val="24"/>
                <w:szCs w:val="24"/>
              </w:rPr>
              <w:t>Срок</w:t>
            </w:r>
          </w:p>
          <w:p w14:paraId="4832CEFD" w14:textId="77777777" w:rsidR="00DA51E2" w:rsidRPr="00DA51E2" w:rsidRDefault="00DA51E2" w:rsidP="00DA51E2">
            <w:pPr>
              <w:spacing w:after="0" w:line="240" w:lineRule="auto"/>
              <w:jc w:val="center"/>
              <w:rPr>
                <w:b w:val="0"/>
                <w:sz w:val="24"/>
                <w:szCs w:val="24"/>
              </w:rPr>
            </w:pPr>
            <w:r w:rsidRPr="00DA51E2">
              <w:rPr>
                <w:b w:val="0"/>
                <w:spacing w:val="-6"/>
                <w:sz w:val="24"/>
                <w:szCs w:val="24"/>
              </w:rPr>
              <w:t>реализации</w:t>
            </w:r>
          </w:p>
        </w:tc>
      </w:tr>
      <w:tr w:rsidR="00DA51E2" w:rsidRPr="00DA51E2" w14:paraId="41EEC127" w14:textId="77777777" w:rsidTr="005B1C00">
        <w:trPr>
          <w:trHeight w:hRule="exact" w:val="320"/>
          <w:jc w:val="center"/>
        </w:trPr>
        <w:tc>
          <w:tcPr>
            <w:tcW w:w="5000" w:type="pct"/>
            <w:gridSpan w:val="8"/>
            <w:shd w:val="clear" w:color="auto" w:fill="auto"/>
            <w:vAlign w:val="center"/>
          </w:tcPr>
          <w:p w14:paraId="68A5F682" w14:textId="77777777" w:rsidR="00DA51E2" w:rsidRPr="00DA51E2" w:rsidRDefault="00DA51E2" w:rsidP="00DA51E2">
            <w:pPr>
              <w:spacing w:after="0" w:line="240" w:lineRule="auto"/>
              <w:ind w:left="-62"/>
              <w:jc w:val="center"/>
              <w:rPr>
                <w:b w:val="0"/>
                <w:sz w:val="24"/>
                <w:szCs w:val="24"/>
              </w:rPr>
            </w:pPr>
            <w:r w:rsidRPr="00DA51E2">
              <w:rPr>
                <w:b w:val="0"/>
                <w:spacing w:val="-1"/>
                <w:sz w:val="24"/>
                <w:szCs w:val="24"/>
              </w:rPr>
              <w:t>СОЦИАЛЬНАЯ СФЕРА</w:t>
            </w:r>
          </w:p>
        </w:tc>
      </w:tr>
      <w:tr w:rsidR="00DA51E2" w:rsidRPr="00DA51E2" w14:paraId="31F7C582" w14:textId="77777777" w:rsidTr="00DA51E2">
        <w:trPr>
          <w:trHeight w:hRule="exact" w:val="723"/>
          <w:jc w:val="center"/>
        </w:trPr>
        <w:tc>
          <w:tcPr>
            <w:tcW w:w="223" w:type="pct"/>
            <w:shd w:val="clear" w:color="auto" w:fill="auto"/>
            <w:vAlign w:val="center"/>
          </w:tcPr>
          <w:p w14:paraId="7F74CC88" w14:textId="77777777" w:rsidR="00DA51E2" w:rsidRPr="00DA51E2" w:rsidRDefault="00DA51E2" w:rsidP="00054F47">
            <w:pPr>
              <w:pStyle w:val="ac"/>
              <w:numPr>
                <w:ilvl w:val="0"/>
                <w:numId w:val="27"/>
              </w:numPr>
              <w:spacing w:after="0" w:line="240" w:lineRule="auto"/>
              <w:jc w:val="center"/>
              <w:rPr>
                <w:b w:val="0"/>
                <w:sz w:val="24"/>
                <w:szCs w:val="24"/>
              </w:rPr>
            </w:pPr>
          </w:p>
        </w:tc>
        <w:tc>
          <w:tcPr>
            <w:tcW w:w="923" w:type="pct"/>
            <w:shd w:val="clear" w:color="auto" w:fill="auto"/>
            <w:vAlign w:val="center"/>
          </w:tcPr>
          <w:p w14:paraId="3ED775AB" w14:textId="77777777" w:rsidR="00DA51E2" w:rsidRPr="00DA51E2" w:rsidRDefault="00DA51E2" w:rsidP="00DA51E2">
            <w:pPr>
              <w:spacing w:after="0" w:line="240" w:lineRule="auto"/>
              <w:jc w:val="center"/>
              <w:rPr>
                <w:b w:val="0"/>
                <w:sz w:val="24"/>
                <w:szCs w:val="24"/>
              </w:rPr>
            </w:pPr>
            <w:r w:rsidRPr="00DA51E2">
              <w:rPr>
                <w:b w:val="0"/>
                <w:sz w:val="24"/>
                <w:szCs w:val="24"/>
              </w:rPr>
              <w:t>Школа</w:t>
            </w:r>
          </w:p>
        </w:tc>
        <w:tc>
          <w:tcPr>
            <w:tcW w:w="818" w:type="pct"/>
            <w:shd w:val="clear" w:color="auto" w:fill="auto"/>
            <w:vAlign w:val="center"/>
          </w:tcPr>
          <w:p w14:paraId="6AC9E920" w14:textId="77777777" w:rsidR="00DA51E2" w:rsidRPr="00DA51E2" w:rsidRDefault="00DA51E2" w:rsidP="00DA51E2">
            <w:pPr>
              <w:spacing w:after="0" w:line="240" w:lineRule="auto"/>
              <w:jc w:val="center"/>
              <w:rPr>
                <w:b w:val="0"/>
                <w:sz w:val="24"/>
                <w:szCs w:val="24"/>
              </w:rPr>
            </w:pPr>
            <w:r w:rsidRPr="00DA51E2">
              <w:rPr>
                <w:b w:val="0"/>
                <w:sz w:val="24"/>
                <w:szCs w:val="24"/>
              </w:rPr>
              <w:t>с. Ая</w:t>
            </w:r>
          </w:p>
        </w:tc>
        <w:tc>
          <w:tcPr>
            <w:tcW w:w="804" w:type="pct"/>
            <w:shd w:val="clear" w:color="auto" w:fill="auto"/>
            <w:vAlign w:val="center"/>
          </w:tcPr>
          <w:p w14:paraId="5F015FD1" w14:textId="77777777" w:rsidR="00DA51E2" w:rsidRPr="00DA51E2" w:rsidRDefault="00DA51E2" w:rsidP="00DA51E2">
            <w:pPr>
              <w:spacing w:after="0" w:line="240" w:lineRule="auto"/>
              <w:ind w:left="-62"/>
              <w:jc w:val="center"/>
              <w:rPr>
                <w:b w:val="0"/>
                <w:sz w:val="24"/>
                <w:szCs w:val="24"/>
              </w:rPr>
            </w:pPr>
            <w:r w:rsidRPr="00DA51E2">
              <w:rPr>
                <w:b w:val="0"/>
                <w:sz w:val="24"/>
                <w:szCs w:val="24"/>
              </w:rPr>
              <w:t>Количество учащихся</w:t>
            </w:r>
          </w:p>
        </w:tc>
        <w:tc>
          <w:tcPr>
            <w:tcW w:w="572" w:type="pct"/>
            <w:shd w:val="clear" w:color="auto" w:fill="auto"/>
            <w:vAlign w:val="center"/>
          </w:tcPr>
          <w:p w14:paraId="52C5C40B" w14:textId="77777777" w:rsidR="00DA51E2" w:rsidRPr="00DA51E2" w:rsidRDefault="00DA51E2" w:rsidP="00DA51E2">
            <w:pPr>
              <w:spacing w:after="0" w:line="240" w:lineRule="auto"/>
              <w:jc w:val="center"/>
              <w:rPr>
                <w:b w:val="0"/>
                <w:sz w:val="24"/>
                <w:szCs w:val="24"/>
              </w:rPr>
            </w:pPr>
            <w:r w:rsidRPr="00DA51E2">
              <w:rPr>
                <w:b w:val="0"/>
                <w:spacing w:val="-6"/>
                <w:sz w:val="24"/>
                <w:szCs w:val="24"/>
              </w:rPr>
              <w:t>реконструкция</w:t>
            </w:r>
          </w:p>
        </w:tc>
        <w:tc>
          <w:tcPr>
            <w:tcW w:w="430" w:type="pct"/>
            <w:shd w:val="clear" w:color="auto" w:fill="auto"/>
            <w:vAlign w:val="center"/>
          </w:tcPr>
          <w:p w14:paraId="07FEC226" w14:textId="77777777" w:rsidR="00DA51E2" w:rsidRPr="00DA51E2" w:rsidRDefault="00DA51E2" w:rsidP="00DA51E2">
            <w:pPr>
              <w:spacing w:after="0" w:line="240" w:lineRule="auto"/>
              <w:jc w:val="center"/>
              <w:rPr>
                <w:b w:val="0"/>
                <w:sz w:val="24"/>
                <w:szCs w:val="24"/>
              </w:rPr>
            </w:pPr>
            <w:r w:rsidRPr="00DA51E2">
              <w:rPr>
                <w:b w:val="0"/>
                <w:sz w:val="24"/>
                <w:szCs w:val="24"/>
              </w:rPr>
              <w:t>2,0</w:t>
            </w:r>
          </w:p>
        </w:tc>
        <w:tc>
          <w:tcPr>
            <w:tcW w:w="691" w:type="pct"/>
            <w:shd w:val="clear" w:color="auto" w:fill="auto"/>
            <w:vAlign w:val="center"/>
          </w:tcPr>
          <w:p w14:paraId="536AF1B6" w14:textId="77777777" w:rsidR="00DA51E2" w:rsidRPr="00DA51E2" w:rsidRDefault="00DA51E2" w:rsidP="00DA51E2">
            <w:pPr>
              <w:spacing w:after="0" w:line="240" w:lineRule="auto"/>
              <w:jc w:val="center"/>
              <w:rPr>
                <w:b w:val="0"/>
                <w:sz w:val="24"/>
                <w:szCs w:val="24"/>
              </w:rPr>
            </w:pPr>
            <w:r w:rsidRPr="00DA51E2">
              <w:rPr>
                <w:b w:val="0"/>
                <w:sz w:val="24"/>
                <w:szCs w:val="24"/>
              </w:rPr>
              <w:t>федеральный, краевой, местный</w:t>
            </w:r>
          </w:p>
        </w:tc>
        <w:tc>
          <w:tcPr>
            <w:tcW w:w="539" w:type="pct"/>
            <w:shd w:val="clear" w:color="auto" w:fill="auto"/>
            <w:vAlign w:val="center"/>
          </w:tcPr>
          <w:p w14:paraId="48C7BF04" w14:textId="77777777" w:rsidR="00DA51E2" w:rsidRPr="00DA51E2" w:rsidRDefault="00DA51E2" w:rsidP="00DA51E2">
            <w:pPr>
              <w:spacing w:after="0" w:line="240" w:lineRule="auto"/>
              <w:jc w:val="center"/>
              <w:rPr>
                <w:b w:val="0"/>
                <w:sz w:val="24"/>
                <w:szCs w:val="24"/>
              </w:rPr>
            </w:pPr>
            <w:r w:rsidRPr="00DA51E2">
              <w:rPr>
                <w:b w:val="0"/>
                <w:sz w:val="24"/>
                <w:szCs w:val="24"/>
              </w:rPr>
              <w:t>2008-2012 гг.</w:t>
            </w:r>
          </w:p>
        </w:tc>
      </w:tr>
      <w:tr w:rsidR="00DA51E2" w:rsidRPr="00DA51E2" w14:paraId="69CAFEB2" w14:textId="77777777" w:rsidTr="00DA51E2">
        <w:trPr>
          <w:trHeight w:hRule="exact" w:val="719"/>
          <w:jc w:val="center"/>
        </w:trPr>
        <w:tc>
          <w:tcPr>
            <w:tcW w:w="223" w:type="pct"/>
            <w:shd w:val="clear" w:color="auto" w:fill="auto"/>
            <w:vAlign w:val="center"/>
          </w:tcPr>
          <w:p w14:paraId="0960E9E4" w14:textId="77777777" w:rsidR="00DA51E2" w:rsidRPr="00DA51E2" w:rsidRDefault="00DA51E2" w:rsidP="00054F47">
            <w:pPr>
              <w:pStyle w:val="ac"/>
              <w:numPr>
                <w:ilvl w:val="0"/>
                <w:numId w:val="27"/>
              </w:numPr>
              <w:spacing w:after="0" w:line="240" w:lineRule="auto"/>
              <w:jc w:val="center"/>
              <w:rPr>
                <w:b w:val="0"/>
                <w:sz w:val="24"/>
                <w:szCs w:val="24"/>
              </w:rPr>
            </w:pPr>
          </w:p>
        </w:tc>
        <w:tc>
          <w:tcPr>
            <w:tcW w:w="923" w:type="pct"/>
            <w:shd w:val="clear" w:color="auto" w:fill="auto"/>
            <w:vAlign w:val="center"/>
          </w:tcPr>
          <w:p w14:paraId="65F98540" w14:textId="77777777" w:rsidR="00DA51E2" w:rsidRPr="00DA51E2" w:rsidRDefault="00DA51E2" w:rsidP="00DA51E2">
            <w:pPr>
              <w:spacing w:after="0" w:line="240" w:lineRule="auto"/>
              <w:jc w:val="center"/>
              <w:rPr>
                <w:b w:val="0"/>
                <w:sz w:val="24"/>
                <w:szCs w:val="24"/>
              </w:rPr>
            </w:pPr>
            <w:r w:rsidRPr="00DA51E2">
              <w:rPr>
                <w:b w:val="0"/>
                <w:sz w:val="24"/>
                <w:szCs w:val="24"/>
              </w:rPr>
              <w:t>Школа</w:t>
            </w:r>
          </w:p>
        </w:tc>
        <w:tc>
          <w:tcPr>
            <w:tcW w:w="818" w:type="pct"/>
            <w:shd w:val="clear" w:color="auto" w:fill="auto"/>
            <w:vAlign w:val="center"/>
          </w:tcPr>
          <w:p w14:paraId="3079D5A6" w14:textId="77777777" w:rsidR="00DA51E2" w:rsidRPr="00DA51E2" w:rsidRDefault="00DA51E2" w:rsidP="00DA51E2">
            <w:pPr>
              <w:spacing w:after="0" w:line="240" w:lineRule="auto"/>
              <w:jc w:val="center"/>
              <w:rPr>
                <w:b w:val="0"/>
                <w:sz w:val="24"/>
                <w:szCs w:val="24"/>
              </w:rPr>
            </w:pPr>
            <w:r w:rsidRPr="00DA51E2">
              <w:rPr>
                <w:b w:val="0"/>
                <w:sz w:val="24"/>
                <w:szCs w:val="24"/>
              </w:rPr>
              <w:t>с. Нижняя Каянча</w:t>
            </w:r>
          </w:p>
        </w:tc>
        <w:tc>
          <w:tcPr>
            <w:tcW w:w="804" w:type="pct"/>
            <w:shd w:val="clear" w:color="auto" w:fill="auto"/>
            <w:vAlign w:val="center"/>
          </w:tcPr>
          <w:p w14:paraId="4D05FC46" w14:textId="77777777" w:rsidR="00DA51E2" w:rsidRPr="00DA51E2" w:rsidRDefault="00DA51E2" w:rsidP="00DA51E2">
            <w:pPr>
              <w:spacing w:after="0" w:line="240" w:lineRule="auto"/>
              <w:ind w:left="-62"/>
              <w:jc w:val="center"/>
              <w:rPr>
                <w:b w:val="0"/>
                <w:sz w:val="24"/>
                <w:szCs w:val="24"/>
              </w:rPr>
            </w:pPr>
            <w:r w:rsidRPr="00DA51E2">
              <w:rPr>
                <w:b w:val="0"/>
                <w:sz w:val="24"/>
                <w:szCs w:val="24"/>
              </w:rPr>
              <w:t>Количество учащихся</w:t>
            </w:r>
          </w:p>
        </w:tc>
        <w:tc>
          <w:tcPr>
            <w:tcW w:w="572" w:type="pct"/>
            <w:shd w:val="clear" w:color="auto" w:fill="auto"/>
            <w:vAlign w:val="center"/>
          </w:tcPr>
          <w:p w14:paraId="79ABE164" w14:textId="77777777" w:rsidR="00DA51E2" w:rsidRPr="00DA51E2" w:rsidRDefault="00DA51E2" w:rsidP="00DA51E2">
            <w:pPr>
              <w:spacing w:after="0" w:line="240" w:lineRule="auto"/>
              <w:jc w:val="center"/>
              <w:rPr>
                <w:b w:val="0"/>
                <w:sz w:val="24"/>
                <w:szCs w:val="24"/>
              </w:rPr>
            </w:pPr>
            <w:r w:rsidRPr="00DA51E2">
              <w:rPr>
                <w:b w:val="0"/>
                <w:spacing w:val="-6"/>
                <w:sz w:val="24"/>
                <w:szCs w:val="24"/>
              </w:rPr>
              <w:t>реконструкция</w:t>
            </w:r>
          </w:p>
        </w:tc>
        <w:tc>
          <w:tcPr>
            <w:tcW w:w="430" w:type="pct"/>
            <w:shd w:val="clear" w:color="auto" w:fill="auto"/>
            <w:vAlign w:val="center"/>
          </w:tcPr>
          <w:p w14:paraId="51F2C2F8" w14:textId="77777777" w:rsidR="00DA51E2" w:rsidRPr="00DA51E2" w:rsidRDefault="00DA51E2" w:rsidP="00DA51E2">
            <w:pPr>
              <w:spacing w:after="0" w:line="240" w:lineRule="auto"/>
              <w:jc w:val="center"/>
              <w:rPr>
                <w:b w:val="0"/>
                <w:sz w:val="24"/>
                <w:szCs w:val="24"/>
              </w:rPr>
            </w:pPr>
            <w:r w:rsidRPr="00DA51E2">
              <w:rPr>
                <w:b w:val="0"/>
                <w:sz w:val="24"/>
                <w:szCs w:val="24"/>
              </w:rPr>
              <w:t>4,0</w:t>
            </w:r>
          </w:p>
        </w:tc>
        <w:tc>
          <w:tcPr>
            <w:tcW w:w="691" w:type="pct"/>
            <w:shd w:val="clear" w:color="auto" w:fill="auto"/>
            <w:vAlign w:val="center"/>
          </w:tcPr>
          <w:p w14:paraId="692E97DB" w14:textId="77777777" w:rsidR="00DA51E2" w:rsidRPr="00DA51E2" w:rsidRDefault="00DA51E2" w:rsidP="00DA51E2">
            <w:pPr>
              <w:spacing w:after="0" w:line="240" w:lineRule="auto"/>
              <w:jc w:val="center"/>
              <w:rPr>
                <w:b w:val="0"/>
                <w:sz w:val="24"/>
                <w:szCs w:val="24"/>
              </w:rPr>
            </w:pPr>
            <w:r w:rsidRPr="00DA51E2">
              <w:rPr>
                <w:b w:val="0"/>
                <w:sz w:val="24"/>
                <w:szCs w:val="24"/>
              </w:rPr>
              <w:t>федеральный, краевой, местный</w:t>
            </w:r>
          </w:p>
        </w:tc>
        <w:tc>
          <w:tcPr>
            <w:tcW w:w="539" w:type="pct"/>
            <w:shd w:val="clear" w:color="auto" w:fill="auto"/>
            <w:vAlign w:val="center"/>
          </w:tcPr>
          <w:p w14:paraId="3B849EC0" w14:textId="77777777" w:rsidR="00DA51E2" w:rsidRPr="00DA51E2" w:rsidRDefault="00DA51E2" w:rsidP="00DA51E2">
            <w:pPr>
              <w:spacing w:after="0" w:line="240" w:lineRule="auto"/>
              <w:jc w:val="center"/>
              <w:rPr>
                <w:b w:val="0"/>
                <w:sz w:val="24"/>
                <w:szCs w:val="24"/>
              </w:rPr>
            </w:pPr>
            <w:r w:rsidRPr="00DA51E2">
              <w:rPr>
                <w:b w:val="0"/>
                <w:sz w:val="24"/>
                <w:szCs w:val="24"/>
              </w:rPr>
              <w:t>2008-2012 гг.</w:t>
            </w:r>
          </w:p>
        </w:tc>
      </w:tr>
      <w:tr w:rsidR="00DA51E2" w:rsidRPr="00DA51E2" w14:paraId="12EF9BD2" w14:textId="77777777" w:rsidTr="00DA51E2">
        <w:trPr>
          <w:trHeight w:hRule="exact" w:val="559"/>
          <w:jc w:val="center"/>
        </w:trPr>
        <w:tc>
          <w:tcPr>
            <w:tcW w:w="223" w:type="pct"/>
            <w:shd w:val="clear" w:color="auto" w:fill="auto"/>
            <w:vAlign w:val="center"/>
          </w:tcPr>
          <w:p w14:paraId="2B99CF6D" w14:textId="77777777" w:rsidR="00DA51E2" w:rsidRPr="00DA51E2" w:rsidRDefault="00DA51E2" w:rsidP="00054F47">
            <w:pPr>
              <w:pStyle w:val="ac"/>
              <w:numPr>
                <w:ilvl w:val="0"/>
                <w:numId w:val="27"/>
              </w:numPr>
              <w:spacing w:after="0" w:line="240" w:lineRule="auto"/>
              <w:jc w:val="center"/>
              <w:rPr>
                <w:b w:val="0"/>
                <w:sz w:val="24"/>
                <w:szCs w:val="24"/>
              </w:rPr>
            </w:pPr>
          </w:p>
        </w:tc>
        <w:tc>
          <w:tcPr>
            <w:tcW w:w="923" w:type="pct"/>
            <w:shd w:val="clear" w:color="auto" w:fill="auto"/>
            <w:vAlign w:val="center"/>
          </w:tcPr>
          <w:p w14:paraId="46B75D7E" w14:textId="77777777" w:rsidR="00DA51E2" w:rsidRPr="00DA51E2" w:rsidRDefault="00DA51E2" w:rsidP="00DA51E2">
            <w:pPr>
              <w:spacing w:after="0" w:line="240" w:lineRule="auto"/>
              <w:jc w:val="center"/>
              <w:rPr>
                <w:b w:val="0"/>
                <w:sz w:val="24"/>
                <w:szCs w:val="24"/>
              </w:rPr>
            </w:pPr>
            <w:r w:rsidRPr="00DA51E2">
              <w:rPr>
                <w:b w:val="0"/>
                <w:sz w:val="24"/>
                <w:szCs w:val="24"/>
              </w:rPr>
              <w:t>Школа</w:t>
            </w:r>
          </w:p>
        </w:tc>
        <w:tc>
          <w:tcPr>
            <w:tcW w:w="818" w:type="pct"/>
            <w:shd w:val="clear" w:color="auto" w:fill="auto"/>
            <w:vAlign w:val="center"/>
          </w:tcPr>
          <w:p w14:paraId="038A7CE6" w14:textId="77777777" w:rsidR="00DA51E2" w:rsidRPr="00DA51E2" w:rsidRDefault="00DA51E2" w:rsidP="00DA51E2">
            <w:pPr>
              <w:spacing w:after="0" w:line="240" w:lineRule="auto"/>
              <w:jc w:val="center"/>
              <w:rPr>
                <w:b w:val="0"/>
                <w:sz w:val="24"/>
                <w:szCs w:val="24"/>
              </w:rPr>
            </w:pPr>
            <w:r w:rsidRPr="00DA51E2">
              <w:rPr>
                <w:b w:val="0"/>
                <w:sz w:val="24"/>
                <w:szCs w:val="24"/>
              </w:rPr>
              <w:t>с. Верх-Ая</w:t>
            </w:r>
          </w:p>
        </w:tc>
        <w:tc>
          <w:tcPr>
            <w:tcW w:w="804" w:type="pct"/>
            <w:shd w:val="clear" w:color="auto" w:fill="auto"/>
            <w:vAlign w:val="center"/>
          </w:tcPr>
          <w:p w14:paraId="72E63A06" w14:textId="77777777" w:rsidR="00DA51E2" w:rsidRPr="00DA51E2" w:rsidRDefault="00DA51E2" w:rsidP="00DA51E2">
            <w:pPr>
              <w:spacing w:after="0" w:line="240" w:lineRule="auto"/>
              <w:ind w:left="-62"/>
              <w:jc w:val="center"/>
              <w:rPr>
                <w:b w:val="0"/>
                <w:sz w:val="24"/>
                <w:szCs w:val="24"/>
              </w:rPr>
            </w:pPr>
            <w:r w:rsidRPr="00DA51E2">
              <w:rPr>
                <w:b w:val="0"/>
                <w:sz w:val="24"/>
                <w:szCs w:val="24"/>
              </w:rPr>
              <w:t>Количество учащихся</w:t>
            </w:r>
          </w:p>
        </w:tc>
        <w:tc>
          <w:tcPr>
            <w:tcW w:w="572" w:type="pct"/>
            <w:shd w:val="clear" w:color="auto" w:fill="auto"/>
            <w:vAlign w:val="center"/>
          </w:tcPr>
          <w:p w14:paraId="054CFA69" w14:textId="77777777" w:rsidR="00DA51E2" w:rsidRPr="00DA51E2" w:rsidRDefault="00DA51E2" w:rsidP="00DA51E2">
            <w:pPr>
              <w:spacing w:after="0" w:line="240" w:lineRule="auto"/>
              <w:jc w:val="center"/>
              <w:rPr>
                <w:b w:val="0"/>
                <w:sz w:val="24"/>
                <w:szCs w:val="24"/>
              </w:rPr>
            </w:pPr>
            <w:r w:rsidRPr="00DA51E2">
              <w:rPr>
                <w:b w:val="0"/>
                <w:spacing w:val="-6"/>
                <w:sz w:val="24"/>
                <w:szCs w:val="24"/>
              </w:rPr>
              <w:t>реконструкция</w:t>
            </w:r>
          </w:p>
        </w:tc>
        <w:tc>
          <w:tcPr>
            <w:tcW w:w="430" w:type="pct"/>
            <w:shd w:val="clear" w:color="auto" w:fill="auto"/>
            <w:vAlign w:val="center"/>
          </w:tcPr>
          <w:p w14:paraId="752F35EE" w14:textId="77777777" w:rsidR="00DA51E2" w:rsidRPr="00DA51E2" w:rsidRDefault="00DA51E2" w:rsidP="00DA51E2">
            <w:pPr>
              <w:spacing w:after="0" w:line="240" w:lineRule="auto"/>
              <w:jc w:val="center"/>
              <w:rPr>
                <w:b w:val="0"/>
                <w:sz w:val="24"/>
                <w:szCs w:val="24"/>
              </w:rPr>
            </w:pPr>
            <w:r w:rsidRPr="00DA51E2">
              <w:rPr>
                <w:b w:val="0"/>
                <w:sz w:val="24"/>
                <w:szCs w:val="24"/>
              </w:rPr>
              <w:t>1,5</w:t>
            </w:r>
          </w:p>
        </w:tc>
        <w:tc>
          <w:tcPr>
            <w:tcW w:w="691" w:type="pct"/>
            <w:shd w:val="clear" w:color="auto" w:fill="auto"/>
            <w:vAlign w:val="center"/>
          </w:tcPr>
          <w:p w14:paraId="2F34D69C" w14:textId="77777777" w:rsidR="00DA51E2" w:rsidRPr="00DA51E2" w:rsidRDefault="00DA51E2" w:rsidP="00DA51E2">
            <w:pPr>
              <w:spacing w:after="0" w:line="240" w:lineRule="auto"/>
              <w:jc w:val="center"/>
              <w:rPr>
                <w:b w:val="0"/>
                <w:sz w:val="24"/>
                <w:szCs w:val="24"/>
              </w:rPr>
            </w:pPr>
            <w:r w:rsidRPr="00DA51E2">
              <w:rPr>
                <w:b w:val="0"/>
                <w:sz w:val="24"/>
                <w:szCs w:val="24"/>
              </w:rPr>
              <w:t>федеральный, краевой, местный</w:t>
            </w:r>
          </w:p>
        </w:tc>
        <w:tc>
          <w:tcPr>
            <w:tcW w:w="539" w:type="pct"/>
            <w:shd w:val="clear" w:color="auto" w:fill="auto"/>
            <w:vAlign w:val="center"/>
          </w:tcPr>
          <w:p w14:paraId="1919EEEC" w14:textId="77777777" w:rsidR="00DA51E2" w:rsidRPr="00DA51E2" w:rsidRDefault="00DA51E2" w:rsidP="00DA51E2">
            <w:pPr>
              <w:spacing w:after="0" w:line="240" w:lineRule="auto"/>
              <w:jc w:val="center"/>
              <w:rPr>
                <w:b w:val="0"/>
                <w:sz w:val="24"/>
                <w:szCs w:val="24"/>
              </w:rPr>
            </w:pPr>
            <w:r w:rsidRPr="00DA51E2">
              <w:rPr>
                <w:b w:val="0"/>
                <w:sz w:val="24"/>
                <w:szCs w:val="24"/>
              </w:rPr>
              <w:t>2008-2012 гг.</w:t>
            </w:r>
          </w:p>
        </w:tc>
      </w:tr>
      <w:tr w:rsidR="00DA51E2" w:rsidRPr="00DA51E2" w14:paraId="30B053B0" w14:textId="77777777" w:rsidTr="00DA51E2">
        <w:trPr>
          <w:trHeight w:hRule="exact" w:val="581"/>
          <w:jc w:val="center"/>
        </w:trPr>
        <w:tc>
          <w:tcPr>
            <w:tcW w:w="223" w:type="pct"/>
            <w:shd w:val="clear" w:color="auto" w:fill="auto"/>
            <w:vAlign w:val="center"/>
          </w:tcPr>
          <w:p w14:paraId="0D3970BA" w14:textId="77777777" w:rsidR="00DA51E2" w:rsidRPr="00DA51E2" w:rsidRDefault="00DA51E2" w:rsidP="00054F47">
            <w:pPr>
              <w:pStyle w:val="ac"/>
              <w:numPr>
                <w:ilvl w:val="0"/>
                <w:numId w:val="27"/>
              </w:numPr>
              <w:spacing w:after="0" w:line="240" w:lineRule="auto"/>
              <w:jc w:val="center"/>
              <w:rPr>
                <w:b w:val="0"/>
                <w:sz w:val="24"/>
                <w:szCs w:val="24"/>
              </w:rPr>
            </w:pPr>
          </w:p>
        </w:tc>
        <w:tc>
          <w:tcPr>
            <w:tcW w:w="923" w:type="pct"/>
            <w:shd w:val="clear" w:color="auto" w:fill="auto"/>
            <w:vAlign w:val="center"/>
          </w:tcPr>
          <w:p w14:paraId="6FA65434" w14:textId="77777777" w:rsidR="00DA51E2" w:rsidRPr="00DA51E2" w:rsidRDefault="00DA51E2" w:rsidP="00DA51E2">
            <w:pPr>
              <w:spacing w:after="0" w:line="240" w:lineRule="auto"/>
              <w:jc w:val="center"/>
              <w:rPr>
                <w:b w:val="0"/>
                <w:sz w:val="24"/>
                <w:szCs w:val="24"/>
              </w:rPr>
            </w:pPr>
            <w:r w:rsidRPr="00DA51E2">
              <w:rPr>
                <w:b w:val="0"/>
                <w:sz w:val="24"/>
                <w:szCs w:val="24"/>
              </w:rPr>
              <w:t>Детский сада</w:t>
            </w:r>
          </w:p>
        </w:tc>
        <w:tc>
          <w:tcPr>
            <w:tcW w:w="818" w:type="pct"/>
            <w:shd w:val="clear" w:color="auto" w:fill="auto"/>
            <w:vAlign w:val="center"/>
          </w:tcPr>
          <w:p w14:paraId="5AF9376A" w14:textId="77777777" w:rsidR="00DA51E2" w:rsidRPr="00DA51E2" w:rsidRDefault="00DA51E2" w:rsidP="00DA51E2">
            <w:pPr>
              <w:spacing w:after="0" w:line="240" w:lineRule="auto"/>
              <w:jc w:val="center"/>
              <w:rPr>
                <w:b w:val="0"/>
                <w:sz w:val="24"/>
                <w:szCs w:val="24"/>
              </w:rPr>
            </w:pPr>
            <w:r w:rsidRPr="00DA51E2">
              <w:rPr>
                <w:b w:val="0"/>
                <w:sz w:val="24"/>
                <w:szCs w:val="24"/>
              </w:rPr>
              <w:t>с. Ая</w:t>
            </w:r>
          </w:p>
        </w:tc>
        <w:tc>
          <w:tcPr>
            <w:tcW w:w="804" w:type="pct"/>
            <w:shd w:val="clear" w:color="auto" w:fill="auto"/>
            <w:vAlign w:val="center"/>
          </w:tcPr>
          <w:p w14:paraId="25CFC656" w14:textId="77777777" w:rsidR="00DA51E2" w:rsidRPr="00DA51E2" w:rsidRDefault="00DA51E2" w:rsidP="00DA51E2">
            <w:pPr>
              <w:spacing w:after="0" w:line="240" w:lineRule="auto"/>
              <w:ind w:left="-62"/>
              <w:jc w:val="center"/>
              <w:rPr>
                <w:b w:val="0"/>
                <w:sz w:val="24"/>
                <w:szCs w:val="24"/>
              </w:rPr>
            </w:pPr>
            <w:r w:rsidRPr="00DA51E2">
              <w:rPr>
                <w:b w:val="0"/>
                <w:sz w:val="24"/>
                <w:szCs w:val="24"/>
              </w:rPr>
              <w:t>Количество учащихся</w:t>
            </w:r>
          </w:p>
        </w:tc>
        <w:tc>
          <w:tcPr>
            <w:tcW w:w="572" w:type="pct"/>
            <w:shd w:val="clear" w:color="auto" w:fill="auto"/>
            <w:vAlign w:val="center"/>
          </w:tcPr>
          <w:p w14:paraId="2EF88924" w14:textId="77777777" w:rsidR="00DA51E2" w:rsidRPr="00DA51E2" w:rsidRDefault="00DA51E2" w:rsidP="00DA51E2">
            <w:pPr>
              <w:spacing w:after="0" w:line="240" w:lineRule="auto"/>
              <w:jc w:val="center"/>
              <w:rPr>
                <w:b w:val="0"/>
                <w:sz w:val="24"/>
                <w:szCs w:val="24"/>
              </w:rPr>
            </w:pPr>
            <w:r w:rsidRPr="00DA51E2">
              <w:rPr>
                <w:b w:val="0"/>
                <w:spacing w:val="-6"/>
                <w:sz w:val="24"/>
                <w:szCs w:val="24"/>
              </w:rPr>
              <w:t>строительство</w:t>
            </w:r>
          </w:p>
        </w:tc>
        <w:tc>
          <w:tcPr>
            <w:tcW w:w="430" w:type="pct"/>
            <w:shd w:val="clear" w:color="auto" w:fill="auto"/>
            <w:vAlign w:val="center"/>
          </w:tcPr>
          <w:p w14:paraId="0FB1F0E3" w14:textId="77777777" w:rsidR="00DA51E2" w:rsidRPr="00DA51E2" w:rsidRDefault="00DA51E2" w:rsidP="00DA51E2">
            <w:pPr>
              <w:spacing w:after="0" w:line="240" w:lineRule="auto"/>
              <w:jc w:val="center"/>
              <w:rPr>
                <w:b w:val="0"/>
                <w:sz w:val="24"/>
                <w:szCs w:val="24"/>
              </w:rPr>
            </w:pPr>
            <w:r w:rsidRPr="00DA51E2">
              <w:rPr>
                <w:b w:val="0"/>
                <w:sz w:val="24"/>
                <w:szCs w:val="24"/>
              </w:rPr>
              <w:t>70,0</w:t>
            </w:r>
          </w:p>
        </w:tc>
        <w:tc>
          <w:tcPr>
            <w:tcW w:w="691" w:type="pct"/>
            <w:shd w:val="clear" w:color="auto" w:fill="auto"/>
            <w:vAlign w:val="center"/>
          </w:tcPr>
          <w:p w14:paraId="387300E4" w14:textId="77777777" w:rsidR="00DA51E2" w:rsidRPr="00DA51E2" w:rsidRDefault="00DA51E2" w:rsidP="00DA51E2">
            <w:pPr>
              <w:spacing w:after="0" w:line="240" w:lineRule="auto"/>
              <w:jc w:val="center"/>
              <w:rPr>
                <w:b w:val="0"/>
                <w:sz w:val="24"/>
                <w:szCs w:val="24"/>
              </w:rPr>
            </w:pPr>
            <w:r w:rsidRPr="00DA51E2">
              <w:rPr>
                <w:b w:val="0"/>
                <w:sz w:val="24"/>
                <w:szCs w:val="24"/>
              </w:rPr>
              <w:t>федеральный, краевой, местный</w:t>
            </w:r>
          </w:p>
        </w:tc>
        <w:tc>
          <w:tcPr>
            <w:tcW w:w="539" w:type="pct"/>
            <w:shd w:val="clear" w:color="auto" w:fill="auto"/>
            <w:vAlign w:val="center"/>
          </w:tcPr>
          <w:p w14:paraId="2EF60F29" w14:textId="77777777" w:rsidR="00DA51E2" w:rsidRPr="00DA51E2" w:rsidRDefault="00DA51E2" w:rsidP="00DA51E2">
            <w:pPr>
              <w:spacing w:after="0" w:line="240" w:lineRule="auto"/>
              <w:jc w:val="center"/>
              <w:rPr>
                <w:b w:val="0"/>
                <w:sz w:val="24"/>
                <w:szCs w:val="24"/>
              </w:rPr>
            </w:pPr>
            <w:r w:rsidRPr="00DA51E2">
              <w:rPr>
                <w:b w:val="0"/>
                <w:sz w:val="24"/>
                <w:szCs w:val="24"/>
              </w:rPr>
              <w:t>2008-2012 гг.</w:t>
            </w:r>
          </w:p>
        </w:tc>
      </w:tr>
      <w:tr w:rsidR="00DA51E2" w:rsidRPr="00DA51E2" w14:paraId="189632D6" w14:textId="77777777" w:rsidTr="00DA51E2">
        <w:trPr>
          <w:trHeight w:hRule="exact" w:val="561"/>
          <w:jc w:val="center"/>
        </w:trPr>
        <w:tc>
          <w:tcPr>
            <w:tcW w:w="223" w:type="pct"/>
            <w:shd w:val="clear" w:color="auto" w:fill="auto"/>
            <w:vAlign w:val="center"/>
          </w:tcPr>
          <w:p w14:paraId="77875ED3" w14:textId="77777777" w:rsidR="00DA51E2" w:rsidRPr="00DA51E2" w:rsidRDefault="00DA51E2" w:rsidP="00054F47">
            <w:pPr>
              <w:pStyle w:val="ac"/>
              <w:numPr>
                <w:ilvl w:val="0"/>
                <w:numId w:val="27"/>
              </w:numPr>
              <w:spacing w:after="0" w:line="240" w:lineRule="auto"/>
              <w:jc w:val="center"/>
              <w:rPr>
                <w:b w:val="0"/>
                <w:sz w:val="24"/>
                <w:szCs w:val="24"/>
              </w:rPr>
            </w:pPr>
          </w:p>
        </w:tc>
        <w:tc>
          <w:tcPr>
            <w:tcW w:w="923" w:type="pct"/>
            <w:shd w:val="clear" w:color="auto" w:fill="auto"/>
            <w:vAlign w:val="center"/>
          </w:tcPr>
          <w:p w14:paraId="1F4DC754" w14:textId="77777777" w:rsidR="00DA51E2" w:rsidRPr="00DA51E2" w:rsidRDefault="00DA51E2" w:rsidP="00DA51E2">
            <w:pPr>
              <w:spacing w:after="0" w:line="240" w:lineRule="auto"/>
              <w:jc w:val="center"/>
              <w:rPr>
                <w:b w:val="0"/>
                <w:sz w:val="24"/>
                <w:szCs w:val="24"/>
              </w:rPr>
            </w:pPr>
            <w:r w:rsidRPr="00DA51E2">
              <w:rPr>
                <w:b w:val="0"/>
                <w:sz w:val="24"/>
                <w:szCs w:val="24"/>
              </w:rPr>
              <w:t>ФАП</w:t>
            </w:r>
          </w:p>
        </w:tc>
        <w:tc>
          <w:tcPr>
            <w:tcW w:w="818" w:type="pct"/>
            <w:shd w:val="clear" w:color="auto" w:fill="auto"/>
            <w:vAlign w:val="center"/>
          </w:tcPr>
          <w:p w14:paraId="05E4B2F7" w14:textId="77777777" w:rsidR="00DA51E2" w:rsidRPr="00DA51E2" w:rsidRDefault="00DA51E2" w:rsidP="00DA51E2">
            <w:pPr>
              <w:spacing w:after="0" w:line="240" w:lineRule="auto"/>
              <w:jc w:val="center"/>
              <w:rPr>
                <w:b w:val="0"/>
                <w:sz w:val="24"/>
                <w:szCs w:val="24"/>
              </w:rPr>
            </w:pPr>
            <w:r w:rsidRPr="00DA51E2">
              <w:rPr>
                <w:b w:val="0"/>
                <w:sz w:val="24"/>
                <w:szCs w:val="24"/>
              </w:rPr>
              <w:t>с. Ая</w:t>
            </w:r>
          </w:p>
        </w:tc>
        <w:tc>
          <w:tcPr>
            <w:tcW w:w="804" w:type="pct"/>
            <w:shd w:val="clear" w:color="auto" w:fill="auto"/>
            <w:vAlign w:val="center"/>
          </w:tcPr>
          <w:p w14:paraId="31B27237" w14:textId="77777777" w:rsidR="00DA51E2" w:rsidRPr="00DA51E2" w:rsidRDefault="00DA51E2" w:rsidP="00DA51E2">
            <w:pPr>
              <w:spacing w:after="0" w:line="240" w:lineRule="auto"/>
              <w:ind w:left="-62"/>
              <w:jc w:val="center"/>
              <w:rPr>
                <w:b w:val="0"/>
                <w:sz w:val="24"/>
                <w:szCs w:val="24"/>
              </w:rPr>
            </w:pPr>
            <w:r w:rsidRPr="00DA51E2">
              <w:rPr>
                <w:b w:val="0"/>
                <w:sz w:val="24"/>
                <w:szCs w:val="24"/>
              </w:rPr>
              <w:t>Количество койкомест</w:t>
            </w:r>
          </w:p>
        </w:tc>
        <w:tc>
          <w:tcPr>
            <w:tcW w:w="572" w:type="pct"/>
            <w:shd w:val="clear" w:color="auto" w:fill="auto"/>
            <w:vAlign w:val="center"/>
          </w:tcPr>
          <w:p w14:paraId="25D48292" w14:textId="77777777" w:rsidR="00DA51E2" w:rsidRPr="00DA51E2" w:rsidRDefault="00DA51E2" w:rsidP="00DA51E2">
            <w:pPr>
              <w:spacing w:after="0" w:line="240" w:lineRule="auto"/>
              <w:jc w:val="center"/>
              <w:rPr>
                <w:b w:val="0"/>
                <w:spacing w:val="-6"/>
                <w:sz w:val="24"/>
                <w:szCs w:val="24"/>
              </w:rPr>
            </w:pPr>
            <w:r w:rsidRPr="00DA51E2">
              <w:rPr>
                <w:b w:val="0"/>
                <w:spacing w:val="-6"/>
                <w:sz w:val="24"/>
                <w:szCs w:val="24"/>
              </w:rPr>
              <w:t>реконструкция</w:t>
            </w:r>
          </w:p>
        </w:tc>
        <w:tc>
          <w:tcPr>
            <w:tcW w:w="430" w:type="pct"/>
            <w:shd w:val="clear" w:color="auto" w:fill="auto"/>
            <w:vAlign w:val="center"/>
          </w:tcPr>
          <w:p w14:paraId="64A1E5AA" w14:textId="77777777" w:rsidR="00DA51E2" w:rsidRPr="00DA51E2" w:rsidRDefault="00DA51E2" w:rsidP="00DA51E2">
            <w:pPr>
              <w:spacing w:after="0" w:line="240" w:lineRule="auto"/>
              <w:jc w:val="center"/>
              <w:rPr>
                <w:b w:val="0"/>
                <w:sz w:val="24"/>
                <w:szCs w:val="24"/>
              </w:rPr>
            </w:pPr>
            <w:r w:rsidRPr="00DA51E2">
              <w:rPr>
                <w:b w:val="0"/>
                <w:sz w:val="24"/>
                <w:szCs w:val="24"/>
              </w:rPr>
              <w:t>1,5</w:t>
            </w:r>
          </w:p>
        </w:tc>
        <w:tc>
          <w:tcPr>
            <w:tcW w:w="691" w:type="pct"/>
            <w:shd w:val="clear" w:color="auto" w:fill="auto"/>
            <w:vAlign w:val="center"/>
          </w:tcPr>
          <w:p w14:paraId="31F4A7AA" w14:textId="77777777" w:rsidR="00DA51E2" w:rsidRPr="00DA51E2" w:rsidRDefault="00DA51E2" w:rsidP="00DA51E2">
            <w:pPr>
              <w:spacing w:after="0" w:line="240" w:lineRule="auto"/>
              <w:jc w:val="center"/>
              <w:rPr>
                <w:b w:val="0"/>
                <w:sz w:val="24"/>
                <w:szCs w:val="24"/>
              </w:rPr>
            </w:pPr>
            <w:r w:rsidRPr="00DA51E2">
              <w:rPr>
                <w:b w:val="0"/>
                <w:sz w:val="24"/>
                <w:szCs w:val="24"/>
              </w:rPr>
              <w:t>федеральный, краевой, местный</w:t>
            </w:r>
          </w:p>
        </w:tc>
        <w:tc>
          <w:tcPr>
            <w:tcW w:w="539" w:type="pct"/>
            <w:shd w:val="clear" w:color="auto" w:fill="auto"/>
            <w:vAlign w:val="center"/>
          </w:tcPr>
          <w:p w14:paraId="11D0F6BC" w14:textId="77777777" w:rsidR="00DA51E2" w:rsidRPr="00DA51E2" w:rsidRDefault="00DA51E2" w:rsidP="00DA51E2">
            <w:pPr>
              <w:spacing w:after="0" w:line="240" w:lineRule="auto"/>
              <w:jc w:val="center"/>
              <w:rPr>
                <w:b w:val="0"/>
                <w:sz w:val="24"/>
                <w:szCs w:val="24"/>
              </w:rPr>
            </w:pPr>
            <w:r w:rsidRPr="00DA51E2">
              <w:rPr>
                <w:b w:val="0"/>
                <w:sz w:val="24"/>
                <w:szCs w:val="24"/>
              </w:rPr>
              <w:t>2008-2012 гг.</w:t>
            </w:r>
          </w:p>
        </w:tc>
      </w:tr>
      <w:tr w:rsidR="00DA51E2" w:rsidRPr="00DA51E2" w14:paraId="5A1C813E" w14:textId="77777777" w:rsidTr="00DA51E2">
        <w:trPr>
          <w:trHeight w:hRule="exact" w:val="555"/>
          <w:jc w:val="center"/>
        </w:trPr>
        <w:tc>
          <w:tcPr>
            <w:tcW w:w="223" w:type="pct"/>
            <w:shd w:val="clear" w:color="auto" w:fill="auto"/>
            <w:vAlign w:val="center"/>
          </w:tcPr>
          <w:p w14:paraId="5528F97B" w14:textId="77777777" w:rsidR="00DA51E2" w:rsidRPr="00DA51E2" w:rsidRDefault="00DA51E2" w:rsidP="00054F47">
            <w:pPr>
              <w:pStyle w:val="ac"/>
              <w:numPr>
                <w:ilvl w:val="0"/>
                <w:numId w:val="27"/>
              </w:numPr>
              <w:spacing w:after="0" w:line="240" w:lineRule="auto"/>
              <w:jc w:val="center"/>
              <w:rPr>
                <w:b w:val="0"/>
                <w:sz w:val="24"/>
                <w:szCs w:val="24"/>
              </w:rPr>
            </w:pPr>
          </w:p>
        </w:tc>
        <w:tc>
          <w:tcPr>
            <w:tcW w:w="923" w:type="pct"/>
            <w:shd w:val="clear" w:color="auto" w:fill="auto"/>
            <w:vAlign w:val="center"/>
          </w:tcPr>
          <w:p w14:paraId="1FF7D74D" w14:textId="77777777" w:rsidR="00DA51E2" w:rsidRPr="00DA51E2" w:rsidRDefault="00DA51E2" w:rsidP="00DA51E2">
            <w:pPr>
              <w:spacing w:after="0" w:line="240" w:lineRule="auto"/>
              <w:jc w:val="center"/>
              <w:rPr>
                <w:b w:val="0"/>
                <w:sz w:val="24"/>
                <w:szCs w:val="24"/>
              </w:rPr>
            </w:pPr>
            <w:r w:rsidRPr="00DA51E2">
              <w:rPr>
                <w:b w:val="0"/>
                <w:sz w:val="24"/>
                <w:szCs w:val="24"/>
              </w:rPr>
              <w:t>Дом культуры</w:t>
            </w:r>
          </w:p>
        </w:tc>
        <w:tc>
          <w:tcPr>
            <w:tcW w:w="818" w:type="pct"/>
            <w:shd w:val="clear" w:color="auto" w:fill="auto"/>
            <w:vAlign w:val="center"/>
          </w:tcPr>
          <w:p w14:paraId="020B62DE" w14:textId="77777777" w:rsidR="00DA51E2" w:rsidRPr="00DA51E2" w:rsidRDefault="00DA51E2" w:rsidP="00DA51E2">
            <w:pPr>
              <w:spacing w:after="0" w:line="240" w:lineRule="auto"/>
              <w:jc w:val="center"/>
              <w:rPr>
                <w:b w:val="0"/>
                <w:sz w:val="24"/>
                <w:szCs w:val="24"/>
              </w:rPr>
            </w:pPr>
            <w:r w:rsidRPr="00DA51E2">
              <w:rPr>
                <w:b w:val="0"/>
                <w:sz w:val="24"/>
                <w:szCs w:val="24"/>
              </w:rPr>
              <w:t>с. Ая</w:t>
            </w:r>
          </w:p>
        </w:tc>
        <w:tc>
          <w:tcPr>
            <w:tcW w:w="804" w:type="pct"/>
            <w:shd w:val="clear" w:color="auto" w:fill="auto"/>
            <w:vAlign w:val="center"/>
          </w:tcPr>
          <w:p w14:paraId="09DC937A" w14:textId="77777777" w:rsidR="00DA51E2" w:rsidRPr="00DA51E2" w:rsidRDefault="00DA51E2" w:rsidP="00DA51E2">
            <w:pPr>
              <w:spacing w:after="0" w:line="240" w:lineRule="auto"/>
              <w:ind w:left="-62"/>
              <w:jc w:val="center"/>
              <w:rPr>
                <w:b w:val="0"/>
                <w:sz w:val="24"/>
                <w:szCs w:val="24"/>
              </w:rPr>
            </w:pPr>
            <w:r w:rsidRPr="00DA51E2">
              <w:rPr>
                <w:b w:val="0"/>
                <w:sz w:val="24"/>
                <w:szCs w:val="24"/>
              </w:rPr>
              <w:t>Посещаемость</w:t>
            </w:r>
          </w:p>
        </w:tc>
        <w:tc>
          <w:tcPr>
            <w:tcW w:w="572" w:type="pct"/>
            <w:shd w:val="clear" w:color="auto" w:fill="auto"/>
            <w:vAlign w:val="center"/>
          </w:tcPr>
          <w:p w14:paraId="6E1264F8" w14:textId="77777777" w:rsidR="00DA51E2" w:rsidRPr="00DA51E2" w:rsidRDefault="00DA51E2" w:rsidP="00DA51E2">
            <w:pPr>
              <w:spacing w:after="0" w:line="240" w:lineRule="auto"/>
              <w:jc w:val="center"/>
              <w:rPr>
                <w:b w:val="0"/>
                <w:spacing w:val="-6"/>
                <w:sz w:val="24"/>
                <w:szCs w:val="24"/>
              </w:rPr>
            </w:pPr>
            <w:r w:rsidRPr="00DA51E2">
              <w:rPr>
                <w:b w:val="0"/>
                <w:spacing w:val="-6"/>
                <w:sz w:val="24"/>
                <w:szCs w:val="24"/>
              </w:rPr>
              <w:t>реконструкция</w:t>
            </w:r>
          </w:p>
        </w:tc>
        <w:tc>
          <w:tcPr>
            <w:tcW w:w="430" w:type="pct"/>
            <w:shd w:val="clear" w:color="auto" w:fill="auto"/>
            <w:vAlign w:val="center"/>
          </w:tcPr>
          <w:p w14:paraId="52B87106" w14:textId="77777777" w:rsidR="00DA51E2" w:rsidRPr="00DA51E2" w:rsidRDefault="00DA51E2" w:rsidP="00DA51E2">
            <w:pPr>
              <w:spacing w:after="0" w:line="240" w:lineRule="auto"/>
              <w:jc w:val="center"/>
              <w:rPr>
                <w:b w:val="0"/>
                <w:sz w:val="24"/>
                <w:szCs w:val="24"/>
              </w:rPr>
            </w:pPr>
            <w:r w:rsidRPr="00DA51E2">
              <w:rPr>
                <w:b w:val="0"/>
                <w:sz w:val="24"/>
                <w:szCs w:val="24"/>
              </w:rPr>
              <w:t>5,0</w:t>
            </w:r>
          </w:p>
        </w:tc>
        <w:tc>
          <w:tcPr>
            <w:tcW w:w="691" w:type="pct"/>
            <w:shd w:val="clear" w:color="auto" w:fill="auto"/>
            <w:vAlign w:val="center"/>
          </w:tcPr>
          <w:p w14:paraId="08D4D650" w14:textId="77777777" w:rsidR="00DA51E2" w:rsidRPr="00DA51E2" w:rsidRDefault="00DA51E2" w:rsidP="00DA51E2">
            <w:pPr>
              <w:spacing w:after="0" w:line="240" w:lineRule="auto"/>
              <w:jc w:val="center"/>
              <w:rPr>
                <w:b w:val="0"/>
                <w:sz w:val="24"/>
                <w:szCs w:val="24"/>
              </w:rPr>
            </w:pPr>
            <w:r w:rsidRPr="00DA51E2">
              <w:rPr>
                <w:b w:val="0"/>
                <w:sz w:val="24"/>
                <w:szCs w:val="24"/>
              </w:rPr>
              <w:t>федеральный, краевой, местный</w:t>
            </w:r>
          </w:p>
        </w:tc>
        <w:tc>
          <w:tcPr>
            <w:tcW w:w="539" w:type="pct"/>
            <w:shd w:val="clear" w:color="auto" w:fill="auto"/>
            <w:vAlign w:val="center"/>
          </w:tcPr>
          <w:p w14:paraId="682E7A73" w14:textId="77777777" w:rsidR="00DA51E2" w:rsidRPr="00DA51E2" w:rsidRDefault="00DA51E2" w:rsidP="00DA51E2">
            <w:pPr>
              <w:spacing w:after="0" w:line="240" w:lineRule="auto"/>
              <w:jc w:val="center"/>
              <w:rPr>
                <w:b w:val="0"/>
                <w:sz w:val="24"/>
                <w:szCs w:val="24"/>
              </w:rPr>
            </w:pPr>
            <w:r w:rsidRPr="00DA51E2">
              <w:rPr>
                <w:b w:val="0"/>
                <w:sz w:val="24"/>
                <w:szCs w:val="24"/>
              </w:rPr>
              <w:t>2008-2012 гг.</w:t>
            </w:r>
          </w:p>
        </w:tc>
      </w:tr>
      <w:tr w:rsidR="00DA51E2" w:rsidRPr="00DA51E2" w14:paraId="3CD5337C" w14:textId="77777777" w:rsidTr="00DA51E2">
        <w:trPr>
          <w:trHeight w:hRule="exact" w:val="704"/>
          <w:jc w:val="center"/>
        </w:trPr>
        <w:tc>
          <w:tcPr>
            <w:tcW w:w="223" w:type="pct"/>
            <w:shd w:val="clear" w:color="auto" w:fill="auto"/>
            <w:vAlign w:val="center"/>
          </w:tcPr>
          <w:p w14:paraId="1296FDD8" w14:textId="77777777" w:rsidR="00DA51E2" w:rsidRPr="00DA51E2" w:rsidRDefault="00DA51E2" w:rsidP="00054F47">
            <w:pPr>
              <w:pStyle w:val="ac"/>
              <w:numPr>
                <w:ilvl w:val="0"/>
                <w:numId w:val="27"/>
              </w:numPr>
              <w:spacing w:after="0" w:line="240" w:lineRule="auto"/>
              <w:jc w:val="center"/>
              <w:rPr>
                <w:b w:val="0"/>
                <w:sz w:val="24"/>
                <w:szCs w:val="24"/>
              </w:rPr>
            </w:pPr>
          </w:p>
        </w:tc>
        <w:tc>
          <w:tcPr>
            <w:tcW w:w="923" w:type="pct"/>
            <w:shd w:val="clear" w:color="auto" w:fill="auto"/>
            <w:vAlign w:val="center"/>
          </w:tcPr>
          <w:p w14:paraId="45950489" w14:textId="77777777" w:rsidR="00DA51E2" w:rsidRPr="00DA51E2" w:rsidRDefault="00DA51E2" w:rsidP="00DA51E2">
            <w:pPr>
              <w:spacing w:after="0" w:line="240" w:lineRule="auto"/>
              <w:jc w:val="center"/>
              <w:rPr>
                <w:b w:val="0"/>
                <w:sz w:val="24"/>
                <w:szCs w:val="24"/>
              </w:rPr>
            </w:pPr>
            <w:r w:rsidRPr="00DA51E2">
              <w:rPr>
                <w:b w:val="0"/>
                <w:sz w:val="24"/>
                <w:szCs w:val="24"/>
              </w:rPr>
              <w:t>Библиотека</w:t>
            </w:r>
          </w:p>
        </w:tc>
        <w:tc>
          <w:tcPr>
            <w:tcW w:w="818" w:type="pct"/>
            <w:shd w:val="clear" w:color="auto" w:fill="auto"/>
            <w:vAlign w:val="center"/>
          </w:tcPr>
          <w:p w14:paraId="00DBD709" w14:textId="77777777" w:rsidR="00DA51E2" w:rsidRPr="00DA51E2" w:rsidRDefault="00DA51E2" w:rsidP="00DA51E2">
            <w:pPr>
              <w:spacing w:after="0" w:line="240" w:lineRule="auto"/>
              <w:jc w:val="center"/>
              <w:rPr>
                <w:b w:val="0"/>
                <w:sz w:val="24"/>
                <w:szCs w:val="24"/>
              </w:rPr>
            </w:pPr>
            <w:r w:rsidRPr="00DA51E2">
              <w:rPr>
                <w:b w:val="0"/>
                <w:sz w:val="24"/>
                <w:szCs w:val="24"/>
              </w:rPr>
              <w:t>п. Катунь</w:t>
            </w:r>
          </w:p>
        </w:tc>
        <w:tc>
          <w:tcPr>
            <w:tcW w:w="804" w:type="pct"/>
            <w:shd w:val="clear" w:color="auto" w:fill="auto"/>
            <w:vAlign w:val="center"/>
          </w:tcPr>
          <w:p w14:paraId="0CD530E4" w14:textId="77777777" w:rsidR="00DA51E2" w:rsidRPr="00DA51E2" w:rsidRDefault="00DA51E2" w:rsidP="00DA51E2">
            <w:pPr>
              <w:spacing w:after="0" w:line="240" w:lineRule="auto"/>
              <w:ind w:left="-62"/>
              <w:jc w:val="center"/>
              <w:rPr>
                <w:b w:val="0"/>
                <w:sz w:val="24"/>
                <w:szCs w:val="24"/>
              </w:rPr>
            </w:pPr>
            <w:r w:rsidRPr="00DA51E2">
              <w:rPr>
                <w:b w:val="0"/>
                <w:sz w:val="24"/>
                <w:szCs w:val="24"/>
              </w:rPr>
              <w:t>Посещаемость</w:t>
            </w:r>
          </w:p>
        </w:tc>
        <w:tc>
          <w:tcPr>
            <w:tcW w:w="572" w:type="pct"/>
            <w:shd w:val="clear" w:color="auto" w:fill="auto"/>
            <w:vAlign w:val="center"/>
          </w:tcPr>
          <w:p w14:paraId="69C14C48" w14:textId="77777777" w:rsidR="00DA51E2" w:rsidRPr="00DA51E2" w:rsidRDefault="00DA51E2" w:rsidP="00DA51E2">
            <w:pPr>
              <w:spacing w:after="0" w:line="240" w:lineRule="auto"/>
              <w:jc w:val="center"/>
              <w:rPr>
                <w:b w:val="0"/>
                <w:spacing w:val="-6"/>
                <w:sz w:val="24"/>
                <w:szCs w:val="24"/>
              </w:rPr>
            </w:pPr>
            <w:r w:rsidRPr="00DA51E2">
              <w:rPr>
                <w:b w:val="0"/>
                <w:spacing w:val="-6"/>
                <w:sz w:val="24"/>
                <w:szCs w:val="24"/>
              </w:rPr>
              <w:t>реконструкция</w:t>
            </w:r>
          </w:p>
        </w:tc>
        <w:tc>
          <w:tcPr>
            <w:tcW w:w="430" w:type="pct"/>
            <w:shd w:val="clear" w:color="auto" w:fill="auto"/>
            <w:vAlign w:val="center"/>
          </w:tcPr>
          <w:p w14:paraId="37984700" w14:textId="77777777" w:rsidR="00DA51E2" w:rsidRPr="00DA51E2" w:rsidRDefault="00DA51E2" w:rsidP="00DA51E2">
            <w:pPr>
              <w:spacing w:after="0" w:line="240" w:lineRule="auto"/>
              <w:jc w:val="center"/>
              <w:rPr>
                <w:b w:val="0"/>
                <w:sz w:val="24"/>
                <w:szCs w:val="24"/>
              </w:rPr>
            </w:pPr>
            <w:r w:rsidRPr="00DA51E2">
              <w:rPr>
                <w:b w:val="0"/>
                <w:sz w:val="24"/>
                <w:szCs w:val="24"/>
              </w:rPr>
              <w:t>0,5</w:t>
            </w:r>
          </w:p>
        </w:tc>
        <w:tc>
          <w:tcPr>
            <w:tcW w:w="691" w:type="pct"/>
            <w:shd w:val="clear" w:color="auto" w:fill="auto"/>
            <w:vAlign w:val="center"/>
          </w:tcPr>
          <w:p w14:paraId="67E8AF40" w14:textId="77777777" w:rsidR="00DA51E2" w:rsidRPr="00DA51E2" w:rsidRDefault="00DA51E2" w:rsidP="00DA51E2">
            <w:pPr>
              <w:spacing w:after="0" w:line="240" w:lineRule="auto"/>
              <w:jc w:val="center"/>
              <w:rPr>
                <w:b w:val="0"/>
                <w:sz w:val="24"/>
                <w:szCs w:val="24"/>
              </w:rPr>
            </w:pPr>
            <w:r w:rsidRPr="00DA51E2">
              <w:rPr>
                <w:b w:val="0"/>
                <w:sz w:val="24"/>
                <w:szCs w:val="24"/>
              </w:rPr>
              <w:t>федеральный, краевой, местный</w:t>
            </w:r>
          </w:p>
        </w:tc>
        <w:tc>
          <w:tcPr>
            <w:tcW w:w="539" w:type="pct"/>
            <w:shd w:val="clear" w:color="auto" w:fill="auto"/>
            <w:vAlign w:val="center"/>
          </w:tcPr>
          <w:p w14:paraId="64982BCD" w14:textId="77777777" w:rsidR="00DA51E2" w:rsidRPr="00DA51E2" w:rsidRDefault="00DA51E2" w:rsidP="00DA51E2">
            <w:pPr>
              <w:spacing w:after="0" w:line="240" w:lineRule="auto"/>
              <w:jc w:val="center"/>
              <w:rPr>
                <w:b w:val="0"/>
                <w:sz w:val="24"/>
                <w:szCs w:val="24"/>
              </w:rPr>
            </w:pPr>
            <w:r w:rsidRPr="00DA51E2">
              <w:rPr>
                <w:b w:val="0"/>
                <w:sz w:val="24"/>
                <w:szCs w:val="24"/>
              </w:rPr>
              <w:t>2008-2012 гг.</w:t>
            </w:r>
          </w:p>
        </w:tc>
      </w:tr>
      <w:tr w:rsidR="00DA51E2" w:rsidRPr="00DA51E2" w14:paraId="574A5384" w14:textId="77777777" w:rsidTr="005B1C00">
        <w:trPr>
          <w:trHeight w:hRule="exact" w:val="299"/>
          <w:jc w:val="center"/>
        </w:trPr>
        <w:tc>
          <w:tcPr>
            <w:tcW w:w="5000" w:type="pct"/>
            <w:gridSpan w:val="8"/>
            <w:shd w:val="clear" w:color="auto" w:fill="auto"/>
            <w:vAlign w:val="center"/>
          </w:tcPr>
          <w:p w14:paraId="5A24F7FC" w14:textId="77777777" w:rsidR="00DA51E2" w:rsidRPr="00DA51E2" w:rsidRDefault="00DA51E2" w:rsidP="00DA51E2">
            <w:pPr>
              <w:spacing w:after="0" w:line="240" w:lineRule="auto"/>
              <w:ind w:left="-62"/>
              <w:jc w:val="center"/>
              <w:rPr>
                <w:b w:val="0"/>
                <w:sz w:val="24"/>
                <w:szCs w:val="24"/>
              </w:rPr>
            </w:pPr>
            <w:r w:rsidRPr="00DA51E2">
              <w:rPr>
                <w:b w:val="0"/>
                <w:sz w:val="24"/>
                <w:szCs w:val="24"/>
              </w:rPr>
              <w:t>ЖИЛИЩНАЯ СФЕРА</w:t>
            </w:r>
          </w:p>
        </w:tc>
      </w:tr>
      <w:tr w:rsidR="00DA51E2" w:rsidRPr="00DA51E2" w14:paraId="78985A43" w14:textId="77777777" w:rsidTr="00DA51E2">
        <w:trPr>
          <w:trHeight w:hRule="exact" w:val="583"/>
          <w:jc w:val="center"/>
        </w:trPr>
        <w:tc>
          <w:tcPr>
            <w:tcW w:w="223" w:type="pct"/>
            <w:shd w:val="clear" w:color="auto" w:fill="auto"/>
            <w:vAlign w:val="center"/>
          </w:tcPr>
          <w:p w14:paraId="5972C80B" w14:textId="77777777" w:rsidR="00DA51E2" w:rsidRPr="00DA51E2" w:rsidRDefault="00DA51E2" w:rsidP="00054F47">
            <w:pPr>
              <w:pStyle w:val="ac"/>
              <w:numPr>
                <w:ilvl w:val="0"/>
                <w:numId w:val="27"/>
              </w:numPr>
              <w:spacing w:after="0" w:line="240" w:lineRule="auto"/>
              <w:jc w:val="center"/>
              <w:rPr>
                <w:b w:val="0"/>
                <w:sz w:val="24"/>
                <w:szCs w:val="24"/>
              </w:rPr>
            </w:pPr>
          </w:p>
        </w:tc>
        <w:tc>
          <w:tcPr>
            <w:tcW w:w="923" w:type="pct"/>
            <w:shd w:val="clear" w:color="auto" w:fill="auto"/>
            <w:vAlign w:val="center"/>
          </w:tcPr>
          <w:p w14:paraId="237126B7" w14:textId="77777777" w:rsidR="00DA51E2" w:rsidRPr="00DA51E2" w:rsidRDefault="00DA51E2" w:rsidP="00DA51E2">
            <w:pPr>
              <w:spacing w:after="0" w:line="240" w:lineRule="auto"/>
              <w:jc w:val="center"/>
              <w:rPr>
                <w:b w:val="0"/>
                <w:sz w:val="24"/>
                <w:szCs w:val="24"/>
              </w:rPr>
            </w:pPr>
            <w:r w:rsidRPr="00DA51E2">
              <w:rPr>
                <w:b w:val="0"/>
                <w:sz w:val="24"/>
                <w:szCs w:val="24"/>
              </w:rPr>
              <w:t>Строительство жилья</w:t>
            </w:r>
          </w:p>
        </w:tc>
        <w:tc>
          <w:tcPr>
            <w:tcW w:w="818" w:type="pct"/>
            <w:shd w:val="clear" w:color="auto" w:fill="auto"/>
            <w:vAlign w:val="center"/>
          </w:tcPr>
          <w:p w14:paraId="46E6F05B" w14:textId="77777777" w:rsidR="00DA51E2" w:rsidRPr="00DA51E2" w:rsidRDefault="00DA51E2" w:rsidP="00DA51E2">
            <w:pPr>
              <w:spacing w:after="0" w:line="240" w:lineRule="auto"/>
              <w:jc w:val="center"/>
              <w:rPr>
                <w:b w:val="0"/>
                <w:sz w:val="24"/>
                <w:szCs w:val="24"/>
              </w:rPr>
            </w:pPr>
            <w:r w:rsidRPr="00DA51E2">
              <w:rPr>
                <w:b w:val="0"/>
                <w:sz w:val="24"/>
                <w:szCs w:val="24"/>
              </w:rPr>
              <w:t>с. Ая</w:t>
            </w:r>
          </w:p>
        </w:tc>
        <w:tc>
          <w:tcPr>
            <w:tcW w:w="804" w:type="pct"/>
            <w:shd w:val="clear" w:color="auto" w:fill="auto"/>
            <w:vAlign w:val="center"/>
          </w:tcPr>
          <w:p w14:paraId="249F9D8A" w14:textId="77777777" w:rsidR="00DA51E2" w:rsidRPr="00DA51E2" w:rsidRDefault="00DA51E2" w:rsidP="00DA51E2">
            <w:pPr>
              <w:spacing w:after="0" w:line="240" w:lineRule="auto"/>
              <w:ind w:left="-62"/>
              <w:jc w:val="center"/>
              <w:rPr>
                <w:b w:val="0"/>
                <w:sz w:val="24"/>
                <w:szCs w:val="24"/>
              </w:rPr>
            </w:pPr>
            <w:r w:rsidRPr="00DA51E2">
              <w:rPr>
                <w:b w:val="0"/>
                <w:sz w:val="24"/>
                <w:szCs w:val="24"/>
              </w:rPr>
              <w:t>25 домов в год</w:t>
            </w:r>
          </w:p>
        </w:tc>
        <w:tc>
          <w:tcPr>
            <w:tcW w:w="572" w:type="pct"/>
            <w:shd w:val="clear" w:color="auto" w:fill="auto"/>
            <w:vAlign w:val="center"/>
          </w:tcPr>
          <w:p w14:paraId="1A6B7FBE" w14:textId="77777777" w:rsidR="00DA51E2" w:rsidRPr="00DA51E2" w:rsidRDefault="00DA51E2" w:rsidP="00DA51E2">
            <w:pPr>
              <w:spacing w:after="0" w:line="240" w:lineRule="auto"/>
              <w:jc w:val="center"/>
              <w:rPr>
                <w:b w:val="0"/>
                <w:sz w:val="24"/>
                <w:szCs w:val="24"/>
              </w:rPr>
            </w:pPr>
            <w:r w:rsidRPr="00DA51E2">
              <w:rPr>
                <w:b w:val="0"/>
                <w:spacing w:val="-6"/>
                <w:sz w:val="24"/>
                <w:szCs w:val="24"/>
              </w:rPr>
              <w:t>строительство</w:t>
            </w:r>
          </w:p>
        </w:tc>
        <w:tc>
          <w:tcPr>
            <w:tcW w:w="430" w:type="pct"/>
            <w:shd w:val="clear" w:color="auto" w:fill="auto"/>
            <w:vAlign w:val="center"/>
          </w:tcPr>
          <w:p w14:paraId="29104FE0" w14:textId="77777777" w:rsidR="00DA51E2" w:rsidRPr="00DA51E2" w:rsidRDefault="00DA51E2" w:rsidP="00DA51E2">
            <w:pPr>
              <w:spacing w:after="0" w:line="240" w:lineRule="auto"/>
              <w:jc w:val="center"/>
              <w:rPr>
                <w:b w:val="0"/>
                <w:sz w:val="24"/>
                <w:szCs w:val="24"/>
              </w:rPr>
            </w:pPr>
            <w:r w:rsidRPr="00DA51E2">
              <w:rPr>
                <w:b w:val="0"/>
                <w:sz w:val="24"/>
                <w:szCs w:val="24"/>
              </w:rPr>
              <w:t>1 млн. за 1 дом</w:t>
            </w:r>
          </w:p>
        </w:tc>
        <w:tc>
          <w:tcPr>
            <w:tcW w:w="691" w:type="pct"/>
            <w:shd w:val="clear" w:color="auto" w:fill="auto"/>
            <w:vAlign w:val="center"/>
          </w:tcPr>
          <w:p w14:paraId="71D51286" w14:textId="77777777" w:rsidR="00DA51E2" w:rsidRPr="00DA51E2" w:rsidRDefault="00DA51E2" w:rsidP="00DA51E2">
            <w:pPr>
              <w:spacing w:after="0" w:line="240" w:lineRule="auto"/>
              <w:jc w:val="center"/>
              <w:rPr>
                <w:b w:val="0"/>
                <w:sz w:val="24"/>
                <w:szCs w:val="24"/>
              </w:rPr>
            </w:pPr>
          </w:p>
        </w:tc>
        <w:tc>
          <w:tcPr>
            <w:tcW w:w="539" w:type="pct"/>
            <w:shd w:val="clear" w:color="auto" w:fill="auto"/>
            <w:vAlign w:val="center"/>
          </w:tcPr>
          <w:p w14:paraId="163489D4" w14:textId="77777777" w:rsidR="00DA51E2" w:rsidRPr="00DA51E2" w:rsidRDefault="00DA51E2" w:rsidP="00DA51E2">
            <w:pPr>
              <w:spacing w:after="0" w:line="240" w:lineRule="auto"/>
              <w:jc w:val="center"/>
              <w:rPr>
                <w:b w:val="0"/>
                <w:sz w:val="24"/>
                <w:szCs w:val="24"/>
              </w:rPr>
            </w:pPr>
            <w:r w:rsidRPr="00DA51E2">
              <w:rPr>
                <w:b w:val="0"/>
                <w:sz w:val="24"/>
                <w:szCs w:val="24"/>
              </w:rPr>
              <w:t>до 2025 гг.</w:t>
            </w:r>
          </w:p>
        </w:tc>
      </w:tr>
      <w:tr w:rsidR="00DA51E2" w:rsidRPr="00DA51E2" w14:paraId="68026B78" w14:textId="77777777" w:rsidTr="00DA51E2">
        <w:trPr>
          <w:trHeight w:hRule="exact" w:val="704"/>
          <w:jc w:val="center"/>
        </w:trPr>
        <w:tc>
          <w:tcPr>
            <w:tcW w:w="223" w:type="pct"/>
            <w:shd w:val="clear" w:color="auto" w:fill="auto"/>
            <w:vAlign w:val="center"/>
          </w:tcPr>
          <w:p w14:paraId="07CBAACA" w14:textId="77777777" w:rsidR="00DA51E2" w:rsidRPr="00DA51E2" w:rsidRDefault="00DA51E2" w:rsidP="00054F47">
            <w:pPr>
              <w:pStyle w:val="ac"/>
              <w:numPr>
                <w:ilvl w:val="0"/>
                <w:numId w:val="27"/>
              </w:numPr>
              <w:spacing w:after="0" w:line="240" w:lineRule="auto"/>
              <w:jc w:val="center"/>
              <w:rPr>
                <w:b w:val="0"/>
                <w:sz w:val="24"/>
                <w:szCs w:val="24"/>
              </w:rPr>
            </w:pPr>
          </w:p>
        </w:tc>
        <w:tc>
          <w:tcPr>
            <w:tcW w:w="923" w:type="pct"/>
            <w:shd w:val="clear" w:color="auto" w:fill="auto"/>
            <w:vAlign w:val="center"/>
          </w:tcPr>
          <w:p w14:paraId="2B63B0F8" w14:textId="77777777" w:rsidR="00DA51E2" w:rsidRPr="00DA51E2" w:rsidRDefault="00DA51E2" w:rsidP="00DA51E2">
            <w:pPr>
              <w:spacing w:after="0" w:line="240" w:lineRule="auto"/>
              <w:jc w:val="center"/>
              <w:rPr>
                <w:b w:val="0"/>
                <w:sz w:val="24"/>
                <w:szCs w:val="24"/>
              </w:rPr>
            </w:pPr>
            <w:r w:rsidRPr="00DA51E2">
              <w:rPr>
                <w:b w:val="0"/>
                <w:sz w:val="24"/>
                <w:szCs w:val="24"/>
              </w:rPr>
              <w:t>Строительство жилья</w:t>
            </w:r>
          </w:p>
        </w:tc>
        <w:tc>
          <w:tcPr>
            <w:tcW w:w="818" w:type="pct"/>
            <w:shd w:val="clear" w:color="auto" w:fill="auto"/>
            <w:vAlign w:val="center"/>
          </w:tcPr>
          <w:p w14:paraId="2A88ECAB" w14:textId="77777777" w:rsidR="00DA51E2" w:rsidRPr="00DA51E2" w:rsidRDefault="00DA51E2" w:rsidP="00DA51E2">
            <w:pPr>
              <w:spacing w:after="0" w:line="240" w:lineRule="auto"/>
              <w:jc w:val="center"/>
              <w:rPr>
                <w:b w:val="0"/>
                <w:sz w:val="24"/>
                <w:szCs w:val="24"/>
              </w:rPr>
            </w:pPr>
            <w:r w:rsidRPr="00DA51E2">
              <w:rPr>
                <w:b w:val="0"/>
                <w:sz w:val="24"/>
                <w:szCs w:val="24"/>
              </w:rPr>
              <w:t>с. Верх-Ая,</w:t>
            </w:r>
          </w:p>
          <w:p w14:paraId="61EC160A" w14:textId="77777777" w:rsidR="00DA51E2" w:rsidRPr="00DA51E2" w:rsidRDefault="00DA51E2" w:rsidP="00DA51E2">
            <w:pPr>
              <w:spacing w:after="0" w:line="240" w:lineRule="auto"/>
              <w:jc w:val="center"/>
              <w:rPr>
                <w:b w:val="0"/>
                <w:sz w:val="24"/>
                <w:szCs w:val="24"/>
              </w:rPr>
            </w:pPr>
            <w:r w:rsidRPr="00DA51E2">
              <w:rPr>
                <w:b w:val="0"/>
                <w:sz w:val="24"/>
                <w:szCs w:val="24"/>
              </w:rPr>
              <w:t>п. Катунь</w:t>
            </w:r>
          </w:p>
        </w:tc>
        <w:tc>
          <w:tcPr>
            <w:tcW w:w="804" w:type="pct"/>
            <w:shd w:val="clear" w:color="auto" w:fill="auto"/>
            <w:vAlign w:val="center"/>
          </w:tcPr>
          <w:p w14:paraId="39166722" w14:textId="77777777" w:rsidR="00DA51E2" w:rsidRPr="00DA51E2" w:rsidRDefault="00DA51E2" w:rsidP="00DA51E2">
            <w:pPr>
              <w:spacing w:after="0" w:line="240" w:lineRule="auto"/>
              <w:ind w:left="-62"/>
              <w:jc w:val="center"/>
              <w:rPr>
                <w:b w:val="0"/>
                <w:sz w:val="24"/>
                <w:szCs w:val="24"/>
              </w:rPr>
            </w:pPr>
            <w:r w:rsidRPr="00DA51E2">
              <w:rPr>
                <w:b w:val="0"/>
                <w:sz w:val="24"/>
                <w:szCs w:val="24"/>
              </w:rPr>
              <w:t>25 домов в год</w:t>
            </w:r>
          </w:p>
        </w:tc>
        <w:tc>
          <w:tcPr>
            <w:tcW w:w="572" w:type="pct"/>
            <w:shd w:val="clear" w:color="auto" w:fill="auto"/>
            <w:vAlign w:val="center"/>
          </w:tcPr>
          <w:p w14:paraId="2B7F539A" w14:textId="77777777" w:rsidR="00DA51E2" w:rsidRPr="00DA51E2" w:rsidRDefault="00DA51E2" w:rsidP="00DA51E2">
            <w:pPr>
              <w:spacing w:after="0" w:line="240" w:lineRule="auto"/>
              <w:jc w:val="center"/>
              <w:rPr>
                <w:b w:val="0"/>
                <w:spacing w:val="-6"/>
                <w:sz w:val="24"/>
                <w:szCs w:val="24"/>
              </w:rPr>
            </w:pPr>
            <w:r w:rsidRPr="00DA51E2">
              <w:rPr>
                <w:b w:val="0"/>
                <w:spacing w:val="-6"/>
                <w:sz w:val="24"/>
                <w:szCs w:val="24"/>
              </w:rPr>
              <w:t>строительство</w:t>
            </w:r>
          </w:p>
        </w:tc>
        <w:tc>
          <w:tcPr>
            <w:tcW w:w="430" w:type="pct"/>
            <w:shd w:val="clear" w:color="auto" w:fill="auto"/>
            <w:vAlign w:val="center"/>
          </w:tcPr>
          <w:p w14:paraId="4EB70307" w14:textId="77777777" w:rsidR="00DA51E2" w:rsidRPr="00DA51E2" w:rsidRDefault="00DA51E2" w:rsidP="00DA51E2">
            <w:pPr>
              <w:spacing w:after="0" w:line="240" w:lineRule="auto"/>
              <w:jc w:val="center"/>
              <w:rPr>
                <w:b w:val="0"/>
                <w:sz w:val="24"/>
                <w:szCs w:val="24"/>
              </w:rPr>
            </w:pPr>
            <w:r w:rsidRPr="00DA51E2">
              <w:rPr>
                <w:b w:val="0"/>
                <w:sz w:val="24"/>
                <w:szCs w:val="24"/>
              </w:rPr>
              <w:t>1 млн. за 1 дом</w:t>
            </w:r>
          </w:p>
        </w:tc>
        <w:tc>
          <w:tcPr>
            <w:tcW w:w="691" w:type="pct"/>
            <w:shd w:val="clear" w:color="auto" w:fill="auto"/>
            <w:vAlign w:val="center"/>
          </w:tcPr>
          <w:p w14:paraId="5DFBF357" w14:textId="77777777" w:rsidR="00DA51E2" w:rsidRPr="00DA51E2" w:rsidRDefault="00DA51E2" w:rsidP="00DA51E2">
            <w:pPr>
              <w:spacing w:after="0" w:line="240" w:lineRule="auto"/>
              <w:jc w:val="center"/>
              <w:rPr>
                <w:b w:val="0"/>
                <w:sz w:val="24"/>
                <w:szCs w:val="24"/>
              </w:rPr>
            </w:pPr>
          </w:p>
        </w:tc>
        <w:tc>
          <w:tcPr>
            <w:tcW w:w="539" w:type="pct"/>
            <w:shd w:val="clear" w:color="auto" w:fill="auto"/>
            <w:vAlign w:val="center"/>
          </w:tcPr>
          <w:p w14:paraId="25B33B9B" w14:textId="77777777" w:rsidR="00DA51E2" w:rsidRPr="00DA51E2" w:rsidRDefault="00DA51E2" w:rsidP="00DA51E2">
            <w:pPr>
              <w:spacing w:after="0" w:line="240" w:lineRule="auto"/>
              <w:jc w:val="center"/>
              <w:rPr>
                <w:b w:val="0"/>
                <w:sz w:val="24"/>
                <w:szCs w:val="24"/>
              </w:rPr>
            </w:pPr>
            <w:r w:rsidRPr="00DA51E2">
              <w:rPr>
                <w:b w:val="0"/>
                <w:sz w:val="24"/>
                <w:szCs w:val="24"/>
              </w:rPr>
              <w:t>до 2025 гг.</w:t>
            </w:r>
          </w:p>
        </w:tc>
      </w:tr>
      <w:tr w:rsidR="00DA51E2" w:rsidRPr="00DA51E2" w14:paraId="154EF1E5" w14:textId="77777777" w:rsidTr="00DA51E2">
        <w:trPr>
          <w:trHeight w:hRule="exact" w:val="578"/>
          <w:jc w:val="center"/>
        </w:trPr>
        <w:tc>
          <w:tcPr>
            <w:tcW w:w="223" w:type="pct"/>
            <w:shd w:val="clear" w:color="auto" w:fill="auto"/>
            <w:vAlign w:val="center"/>
          </w:tcPr>
          <w:p w14:paraId="3FE1C358" w14:textId="77777777" w:rsidR="00DA51E2" w:rsidRPr="00DA51E2" w:rsidRDefault="00DA51E2" w:rsidP="00054F47">
            <w:pPr>
              <w:pStyle w:val="ac"/>
              <w:numPr>
                <w:ilvl w:val="0"/>
                <w:numId w:val="27"/>
              </w:numPr>
              <w:spacing w:after="0" w:line="240" w:lineRule="auto"/>
              <w:jc w:val="center"/>
              <w:rPr>
                <w:b w:val="0"/>
                <w:sz w:val="24"/>
                <w:szCs w:val="24"/>
              </w:rPr>
            </w:pPr>
          </w:p>
        </w:tc>
        <w:tc>
          <w:tcPr>
            <w:tcW w:w="923" w:type="pct"/>
            <w:shd w:val="clear" w:color="auto" w:fill="auto"/>
            <w:vAlign w:val="center"/>
          </w:tcPr>
          <w:p w14:paraId="530FDE42" w14:textId="77777777" w:rsidR="00DA51E2" w:rsidRPr="00DA51E2" w:rsidRDefault="00DA51E2" w:rsidP="00DA51E2">
            <w:pPr>
              <w:spacing w:after="0" w:line="240" w:lineRule="auto"/>
              <w:jc w:val="center"/>
              <w:rPr>
                <w:b w:val="0"/>
                <w:sz w:val="24"/>
                <w:szCs w:val="24"/>
              </w:rPr>
            </w:pPr>
            <w:r w:rsidRPr="00DA51E2">
              <w:rPr>
                <w:b w:val="0"/>
                <w:sz w:val="24"/>
                <w:szCs w:val="24"/>
              </w:rPr>
              <w:t>Строительство жилья</w:t>
            </w:r>
          </w:p>
        </w:tc>
        <w:tc>
          <w:tcPr>
            <w:tcW w:w="818" w:type="pct"/>
            <w:shd w:val="clear" w:color="auto" w:fill="auto"/>
            <w:vAlign w:val="center"/>
          </w:tcPr>
          <w:p w14:paraId="22CE7B45" w14:textId="77777777" w:rsidR="00DA51E2" w:rsidRPr="00DA51E2" w:rsidRDefault="00DA51E2" w:rsidP="00DA51E2">
            <w:pPr>
              <w:spacing w:after="0" w:line="240" w:lineRule="auto"/>
              <w:jc w:val="center"/>
              <w:rPr>
                <w:b w:val="0"/>
                <w:sz w:val="24"/>
                <w:szCs w:val="24"/>
              </w:rPr>
            </w:pPr>
            <w:r w:rsidRPr="00DA51E2">
              <w:rPr>
                <w:b w:val="0"/>
                <w:sz w:val="24"/>
                <w:szCs w:val="24"/>
              </w:rPr>
              <w:t>с. Нижняя Каянча</w:t>
            </w:r>
          </w:p>
        </w:tc>
        <w:tc>
          <w:tcPr>
            <w:tcW w:w="804" w:type="pct"/>
            <w:shd w:val="clear" w:color="auto" w:fill="auto"/>
            <w:vAlign w:val="center"/>
          </w:tcPr>
          <w:p w14:paraId="665BD21E" w14:textId="77777777" w:rsidR="00DA51E2" w:rsidRPr="00DA51E2" w:rsidRDefault="00DA51E2" w:rsidP="00DA51E2">
            <w:pPr>
              <w:spacing w:after="0" w:line="240" w:lineRule="auto"/>
              <w:ind w:left="-62"/>
              <w:jc w:val="center"/>
              <w:rPr>
                <w:b w:val="0"/>
                <w:sz w:val="24"/>
                <w:szCs w:val="24"/>
              </w:rPr>
            </w:pPr>
            <w:r w:rsidRPr="00DA51E2">
              <w:rPr>
                <w:b w:val="0"/>
                <w:sz w:val="24"/>
                <w:szCs w:val="24"/>
              </w:rPr>
              <w:t>3 дома в год</w:t>
            </w:r>
          </w:p>
        </w:tc>
        <w:tc>
          <w:tcPr>
            <w:tcW w:w="572" w:type="pct"/>
            <w:shd w:val="clear" w:color="auto" w:fill="auto"/>
            <w:vAlign w:val="center"/>
          </w:tcPr>
          <w:p w14:paraId="6B98B0BF" w14:textId="77777777" w:rsidR="00DA51E2" w:rsidRPr="00DA51E2" w:rsidRDefault="00DA51E2" w:rsidP="00DA51E2">
            <w:pPr>
              <w:spacing w:after="0" w:line="240" w:lineRule="auto"/>
              <w:jc w:val="center"/>
              <w:rPr>
                <w:b w:val="0"/>
                <w:spacing w:val="-6"/>
                <w:sz w:val="24"/>
                <w:szCs w:val="24"/>
              </w:rPr>
            </w:pPr>
            <w:r w:rsidRPr="00DA51E2">
              <w:rPr>
                <w:b w:val="0"/>
                <w:spacing w:val="-6"/>
                <w:sz w:val="24"/>
                <w:szCs w:val="24"/>
              </w:rPr>
              <w:t>строительство</w:t>
            </w:r>
          </w:p>
        </w:tc>
        <w:tc>
          <w:tcPr>
            <w:tcW w:w="430" w:type="pct"/>
            <w:shd w:val="clear" w:color="auto" w:fill="auto"/>
            <w:vAlign w:val="center"/>
          </w:tcPr>
          <w:p w14:paraId="5BC18626" w14:textId="77777777" w:rsidR="00DA51E2" w:rsidRPr="00DA51E2" w:rsidRDefault="00DA51E2" w:rsidP="00DA51E2">
            <w:pPr>
              <w:spacing w:after="0" w:line="240" w:lineRule="auto"/>
              <w:jc w:val="center"/>
              <w:rPr>
                <w:b w:val="0"/>
                <w:sz w:val="24"/>
                <w:szCs w:val="24"/>
              </w:rPr>
            </w:pPr>
            <w:r w:rsidRPr="00DA51E2">
              <w:rPr>
                <w:b w:val="0"/>
                <w:sz w:val="24"/>
                <w:szCs w:val="24"/>
              </w:rPr>
              <w:t>1 млн. за 1 дом</w:t>
            </w:r>
          </w:p>
        </w:tc>
        <w:tc>
          <w:tcPr>
            <w:tcW w:w="691" w:type="pct"/>
            <w:shd w:val="clear" w:color="auto" w:fill="auto"/>
            <w:vAlign w:val="center"/>
          </w:tcPr>
          <w:p w14:paraId="2A4435E6" w14:textId="77777777" w:rsidR="00DA51E2" w:rsidRPr="00DA51E2" w:rsidRDefault="00DA51E2" w:rsidP="00DA51E2">
            <w:pPr>
              <w:spacing w:after="0" w:line="240" w:lineRule="auto"/>
              <w:jc w:val="center"/>
              <w:rPr>
                <w:b w:val="0"/>
                <w:sz w:val="24"/>
                <w:szCs w:val="24"/>
              </w:rPr>
            </w:pPr>
          </w:p>
        </w:tc>
        <w:tc>
          <w:tcPr>
            <w:tcW w:w="539" w:type="pct"/>
            <w:shd w:val="clear" w:color="auto" w:fill="auto"/>
            <w:vAlign w:val="center"/>
          </w:tcPr>
          <w:p w14:paraId="15D48715" w14:textId="77777777" w:rsidR="00DA51E2" w:rsidRPr="00DA51E2" w:rsidRDefault="00DA51E2" w:rsidP="00DA51E2">
            <w:pPr>
              <w:spacing w:after="0" w:line="240" w:lineRule="auto"/>
              <w:jc w:val="center"/>
              <w:rPr>
                <w:b w:val="0"/>
                <w:sz w:val="24"/>
                <w:szCs w:val="24"/>
              </w:rPr>
            </w:pPr>
            <w:r w:rsidRPr="00DA51E2">
              <w:rPr>
                <w:b w:val="0"/>
                <w:sz w:val="24"/>
                <w:szCs w:val="24"/>
              </w:rPr>
              <w:t>до 2025 гг.</w:t>
            </w:r>
          </w:p>
        </w:tc>
      </w:tr>
      <w:tr w:rsidR="00DA51E2" w:rsidRPr="00DA51E2" w14:paraId="48EEB0F4" w14:textId="77777777" w:rsidTr="007A7A6D">
        <w:trPr>
          <w:trHeight w:hRule="exact" w:val="265"/>
          <w:jc w:val="center"/>
        </w:trPr>
        <w:tc>
          <w:tcPr>
            <w:tcW w:w="5000" w:type="pct"/>
            <w:gridSpan w:val="8"/>
            <w:shd w:val="clear" w:color="auto" w:fill="auto"/>
            <w:vAlign w:val="center"/>
          </w:tcPr>
          <w:p w14:paraId="10A299B0" w14:textId="77777777" w:rsidR="00DA51E2" w:rsidRPr="00DA51E2" w:rsidRDefault="00DA51E2" w:rsidP="00DA51E2">
            <w:pPr>
              <w:spacing w:after="0" w:line="240" w:lineRule="auto"/>
              <w:ind w:left="-62"/>
              <w:jc w:val="center"/>
              <w:rPr>
                <w:b w:val="0"/>
                <w:sz w:val="24"/>
                <w:szCs w:val="24"/>
              </w:rPr>
            </w:pPr>
            <w:r w:rsidRPr="00DA51E2">
              <w:rPr>
                <w:b w:val="0"/>
                <w:spacing w:val="-1"/>
                <w:sz w:val="24"/>
                <w:szCs w:val="24"/>
              </w:rPr>
              <w:t>ПРОИЗВОДСТВЕННАЯ СФЕРА</w:t>
            </w:r>
          </w:p>
        </w:tc>
      </w:tr>
      <w:tr w:rsidR="00DA51E2" w:rsidRPr="00DA51E2" w14:paraId="233845DF" w14:textId="77777777" w:rsidTr="00DA51E2">
        <w:trPr>
          <w:trHeight w:hRule="exact" w:val="454"/>
          <w:jc w:val="center"/>
        </w:trPr>
        <w:tc>
          <w:tcPr>
            <w:tcW w:w="223" w:type="pct"/>
            <w:shd w:val="clear" w:color="auto" w:fill="auto"/>
            <w:vAlign w:val="center"/>
          </w:tcPr>
          <w:p w14:paraId="08076D71" w14:textId="77777777" w:rsidR="00DA51E2" w:rsidRPr="00DA51E2" w:rsidRDefault="00DA51E2" w:rsidP="00054F47">
            <w:pPr>
              <w:pStyle w:val="ac"/>
              <w:numPr>
                <w:ilvl w:val="0"/>
                <w:numId w:val="27"/>
              </w:numPr>
              <w:spacing w:after="0" w:line="240" w:lineRule="auto"/>
              <w:jc w:val="center"/>
              <w:rPr>
                <w:b w:val="0"/>
                <w:sz w:val="24"/>
                <w:szCs w:val="24"/>
              </w:rPr>
            </w:pPr>
          </w:p>
        </w:tc>
        <w:tc>
          <w:tcPr>
            <w:tcW w:w="923" w:type="pct"/>
            <w:shd w:val="clear" w:color="auto" w:fill="auto"/>
            <w:vAlign w:val="center"/>
          </w:tcPr>
          <w:p w14:paraId="1FFE31A3" w14:textId="77777777" w:rsidR="00DA51E2" w:rsidRPr="00DA51E2" w:rsidRDefault="00DA51E2" w:rsidP="00DA51E2">
            <w:pPr>
              <w:spacing w:after="0" w:line="240" w:lineRule="auto"/>
              <w:jc w:val="center"/>
              <w:rPr>
                <w:b w:val="0"/>
                <w:sz w:val="24"/>
                <w:szCs w:val="24"/>
              </w:rPr>
            </w:pPr>
            <w:r w:rsidRPr="00DA51E2">
              <w:rPr>
                <w:b w:val="0"/>
                <w:sz w:val="24"/>
                <w:szCs w:val="24"/>
              </w:rPr>
              <w:t>Асфальтобетонный завод</w:t>
            </w:r>
          </w:p>
        </w:tc>
        <w:tc>
          <w:tcPr>
            <w:tcW w:w="818" w:type="pct"/>
            <w:shd w:val="clear" w:color="auto" w:fill="auto"/>
            <w:vAlign w:val="center"/>
          </w:tcPr>
          <w:p w14:paraId="75C30CC8" w14:textId="77777777" w:rsidR="00DA51E2" w:rsidRPr="00DA51E2" w:rsidRDefault="00DA51E2" w:rsidP="00DA51E2">
            <w:pPr>
              <w:spacing w:after="0" w:line="240" w:lineRule="auto"/>
              <w:jc w:val="center"/>
              <w:rPr>
                <w:b w:val="0"/>
                <w:sz w:val="24"/>
                <w:szCs w:val="24"/>
              </w:rPr>
            </w:pPr>
            <w:r w:rsidRPr="00DA51E2">
              <w:rPr>
                <w:b w:val="0"/>
                <w:sz w:val="24"/>
                <w:szCs w:val="24"/>
              </w:rPr>
              <w:t>МО Айский сельсовет</w:t>
            </w:r>
          </w:p>
        </w:tc>
        <w:tc>
          <w:tcPr>
            <w:tcW w:w="804" w:type="pct"/>
            <w:shd w:val="clear" w:color="auto" w:fill="auto"/>
            <w:vAlign w:val="center"/>
          </w:tcPr>
          <w:p w14:paraId="56CE5B4D" w14:textId="77777777" w:rsidR="00DA51E2" w:rsidRPr="00DA51E2" w:rsidRDefault="00DA51E2" w:rsidP="00DA51E2">
            <w:pPr>
              <w:spacing w:after="0" w:line="240" w:lineRule="auto"/>
              <w:ind w:left="-62"/>
              <w:jc w:val="center"/>
              <w:rPr>
                <w:b w:val="0"/>
                <w:sz w:val="24"/>
                <w:szCs w:val="24"/>
              </w:rPr>
            </w:pPr>
          </w:p>
        </w:tc>
        <w:tc>
          <w:tcPr>
            <w:tcW w:w="572" w:type="pct"/>
            <w:shd w:val="clear" w:color="auto" w:fill="auto"/>
            <w:vAlign w:val="center"/>
          </w:tcPr>
          <w:p w14:paraId="4591828C" w14:textId="77777777" w:rsidR="00DA51E2" w:rsidRPr="00DA51E2" w:rsidRDefault="00DA51E2" w:rsidP="00DA51E2">
            <w:pPr>
              <w:spacing w:after="0" w:line="240" w:lineRule="auto"/>
              <w:jc w:val="center"/>
              <w:rPr>
                <w:b w:val="0"/>
                <w:sz w:val="24"/>
                <w:szCs w:val="24"/>
              </w:rPr>
            </w:pPr>
            <w:r w:rsidRPr="00DA51E2">
              <w:rPr>
                <w:b w:val="0"/>
                <w:spacing w:val="-6"/>
                <w:sz w:val="24"/>
                <w:szCs w:val="24"/>
              </w:rPr>
              <w:t>строительство</w:t>
            </w:r>
          </w:p>
        </w:tc>
        <w:tc>
          <w:tcPr>
            <w:tcW w:w="430" w:type="pct"/>
            <w:shd w:val="clear" w:color="auto" w:fill="auto"/>
            <w:vAlign w:val="center"/>
          </w:tcPr>
          <w:p w14:paraId="7A4A0C13" w14:textId="77777777" w:rsidR="00DA51E2" w:rsidRPr="00DA51E2" w:rsidRDefault="00DA51E2" w:rsidP="00DA51E2">
            <w:pPr>
              <w:spacing w:after="0" w:line="240" w:lineRule="auto"/>
              <w:jc w:val="center"/>
              <w:rPr>
                <w:b w:val="0"/>
                <w:sz w:val="24"/>
                <w:szCs w:val="24"/>
              </w:rPr>
            </w:pPr>
            <w:r w:rsidRPr="00DA51E2">
              <w:rPr>
                <w:b w:val="0"/>
                <w:sz w:val="24"/>
                <w:szCs w:val="24"/>
              </w:rPr>
              <w:t>10,0</w:t>
            </w:r>
          </w:p>
        </w:tc>
        <w:tc>
          <w:tcPr>
            <w:tcW w:w="691" w:type="pct"/>
            <w:shd w:val="clear" w:color="auto" w:fill="auto"/>
            <w:vAlign w:val="center"/>
          </w:tcPr>
          <w:p w14:paraId="05BE1F3B" w14:textId="77777777" w:rsidR="00DA51E2" w:rsidRPr="00DA51E2" w:rsidRDefault="00DA51E2" w:rsidP="00DA51E2">
            <w:pPr>
              <w:spacing w:after="0" w:line="240" w:lineRule="auto"/>
              <w:jc w:val="center"/>
              <w:rPr>
                <w:b w:val="0"/>
                <w:sz w:val="24"/>
                <w:szCs w:val="24"/>
              </w:rPr>
            </w:pPr>
            <w:r w:rsidRPr="00DA51E2">
              <w:rPr>
                <w:b w:val="0"/>
                <w:sz w:val="24"/>
                <w:szCs w:val="24"/>
              </w:rPr>
              <w:t>федеральный</w:t>
            </w:r>
          </w:p>
        </w:tc>
        <w:tc>
          <w:tcPr>
            <w:tcW w:w="539" w:type="pct"/>
            <w:shd w:val="clear" w:color="auto" w:fill="auto"/>
            <w:vAlign w:val="center"/>
          </w:tcPr>
          <w:p w14:paraId="69C0C451" w14:textId="77777777" w:rsidR="00DA51E2" w:rsidRPr="00DA51E2" w:rsidRDefault="00DA51E2" w:rsidP="00DA51E2">
            <w:pPr>
              <w:spacing w:after="0" w:line="240" w:lineRule="auto"/>
              <w:jc w:val="center"/>
              <w:rPr>
                <w:b w:val="0"/>
                <w:sz w:val="24"/>
                <w:szCs w:val="24"/>
              </w:rPr>
            </w:pPr>
            <w:r w:rsidRPr="00DA51E2">
              <w:rPr>
                <w:b w:val="0"/>
                <w:sz w:val="24"/>
                <w:szCs w:val="24"/>
              </w:rPr>
              <w:t>2008-20012 гг.</w:t>
            </w:r>
          </w:p>
        </w:tc>
      </w:tr>
      <w:tr w:rsidR="00DA51E2" w:rsidRPr="00DA51E2" w14:paraId="77D7699D" w14:textId="77777777" w:rsidTr="00DA51E2">
        <w:trPr>
          <w:trHeight w:hRule="exact" w:val="560"/>
          <w:jc w:val="center"/>
        </w:trPr>
        <w:tc>
          <w:tcPr>
            <w:tcW w:w="223" w:type="pct"/>
            <w:shd w:val="clear" w:color="auto" w:fill="auto"/>
            <w:vAlign w:val="center"/>
          </w:tcPr>
          <w:p w14:paraId="40DD4BD0" w14:textId="77777777" w:rsidR="00DA51E2" w:rsidRPr="00DA51E2" w:rsidRDefault="00DA51E2" w:rsidP="00054F47">
            <w:pPr>
              <w:pStyle w:val="ac"/>
              <w:numPr>
                <w:ilvl w:val="0"/>
                <w:numId w:val="27"/>
              </w:numPr>
              <w:spacing w:after="0" w:line="240" w:lineRule="auto"/>
              <w:jc w:val="center"/>
              <w:rPr>
                <w:b w:val="0"/>
                <w:sz w:val="24"/>
                <w:szCs w:val="24"/>
              </w:rPr>
            </w:pPr>
          </w:p>
        </w:tc>
        <w:tc>
          <w:tcPr>
            <w:tcW w:w="923" w:type="pct"/>
            <w:shd w:val="clear" w:color="auto" w:fill="auto"/>
            <w:vAlign w:val="center"/>
          </w:tcPr>
          <w:p w14:paraId="04B22F33" w14:textId="77777777" w:rsidR="00DA51E2" w:rsidRPr="00DA51E2" w:rsidRDefault="00DA51E2" w:rsidP="00DA51E2">
            <w:pPr>
              <w:spacing w:after="0" w:line="240" w:lineRule="auto"/>
              <w:jc w:val="center"/>
              <w:rPr>
                <w:b w:val="0"/>
                <w:sz w:val="24"/>
                <w:szCs w:val="24"/>
              </w:rPr>
            </w:pPr>
            <w:r w:rsidRPr="00DA51E2">
              <w:rPr>
                <w:b w:val="0"/>
                <w:sz w:val="24"/>
                <w:szCs w:val="24"/>
              </w:rPr>
              <w:t>Завод по изготовлению керамзитоблоков</w:t>
            </w:r>
          </w:p>
        </w:tc>
        <w:tc>
          <w:tcPr>
            <w:tcW w:w="818" w:type="pct"/>
            <w:shd w:val="clear" w:color="auto" w:fill="auto"/>
            <w:vAlign w:val="center"/>
          </w:tcPr>
          <w:p w14:paraId="42C979B0" w14:textId="77777777" w:rsidR="00DA51E2" w:rsidRPr="00DA51E2" w:rsidRDefault="00DA51E2" w:rsidP="00DA51E2">
            <w:pPr>
              <w:spacing w:after="0" w:line="240" w:lineRule="auto"/>
              <w:jc w:val="center"/>
              <w:rPr>
                <w:b w:val="0"/>
                <w:sz w:val="24"/>
                <w:szCs w:val="24"/>
              </w:rPr>
            </w:pPr>
            <w:r w:rsidRPr="00DA51E2">
              <w:rPr>
                <w:b w:val="0"/>
                <w:sz w:val="24"/>
                <w:szCs w:val="24"/>
              </w:rPr>
              <w:t>МО Айский сельсовет</w:t>
            </w:r>
          </w:p>
        </w:tc>
        <w:tc>
          <w:tcPr>
            <w:tcW w:w="804" w:type="pct"/>
            <w:shd w:val="clear" w:color="auto" w:fill="auto"/>
            <w:vAlign w:val="center"/>
          </w:tcPr>
          <w:p w14:paraId="464E3DB0" w14:textId="77777777" w:rsidR="00DA51E2" w:rsidRPr="00DA51E2" w:rsidRDefault="00DA51E2" w:rsidP="00DA51E2">
            <w:pPr>
              <w:spacing w:after="0" w:line="240" w:lineRule="auto"/>
              <w:ind w:left="-62"/>
              <w:jc w:val="center"/>
              <w:rPr>
                <w:b w:val="0"/>
                <w:sz w:val="24"/>
                <w:szCs w:val="24"/>
              </w:rPr>
            </w:pPr>
          </w:p>
        </w:tc>
        <w:tc>
          <w:tcPr>
            <w:tcW w:w="572" w:type="pct"/>
            <w:shd w:val="clear" w:color="auto" w:fill="auto"/>
            <w:vAlign w:val="center"/>
          </w:tcPr>
          <w:p w14:paraId="42A1603B" w14:textId="77777777" w:rsidR="00DA51E2" w:rsidRPr="00DA51E2" w:rsidRDefault="00DA51E2" w:rsidP="00DA51E2">
            <w:pPr>
              <w:spacing w:after="0" w:line="240" w:lineRule="auto"/>
              <w:jc w:val="center"/>
              <w:rPr>
                <w:b w:val="0"/>
                <w:sz w:val="24"/>
                <w:szCs w:val="24"/>
              </w:rPr>
            </w:pPr>
            <w:r w:rsidRPr="00DA51E2">
              <w:rPr>
                <w:b w:val="0"/>
                <w:spacing w:val="-6"/>
                <w:sz w:val="24"/>
                <w:szCs w:val="24"/>
              </w:rPr>
              <w:t>строительство</w:t>
            </w:r>
          </w:p>
        </w:tc>
        <w:tc>
          <w:tcPr>
            <w:tcW w:w="430" w:type="pct"/>
            <w:shd w:val="clear" w:color="auto" w:fill="auto"/>
            <w:vAlign w:val="center"/>
          </w:tcPr>
          <w:p w14:paraId="43F5825D" w14:textId="77777777" w:rsidR="00DA51E2" w:rsidRPr="00DA51E2" w:rsidRDefault="00DA51E2" w:rsidP="00DA51E2">
            <w:pPr>
              <w:spacing w:after="0" w:line="240" w:lineRule="auto"/>
              <w:jc w:val="center"/>
              <w:rPr>
                <w:b w:val="0"/>
                <w:sz w:val="24"/>
                <w:szCs w:val="24"/>
              </w:rPr>
            </w:pPr>
          </w:p>
        </w:tc>
        <w:tc>
          <w:tcPr>
            <w:tcW w:w="691" w:type="pct"/>
            <w:shd w:val="clear" w:color="auto" w:fill="auto"/>
            <w:vAlign w:val="center"/>
          </w:tcPr>
          <w:p w14:paraId="3C96F5D7" w14:textId="77777777" w:rsidR="00DA51E2" w:rsidRPr="00DA51E2" w:rsidRDefault="00DA51E2" w:rsidP="00DA51E2">
            <w:pPr>
              <w:spacing w:after="0" w:line="240" w:lineRule="auto"/>
              <w:jc w:val="center"/>
              <w:rPr>
                <w:b w:val="0"/>
                <w:sz w:val="24"/>
                <w:szCs w:val="24"/>
              </w:rPr>
            </w:pPr>
            <w:r w:rsidRPr="00DA51E2">
              <w:rPr>
                <w:b w:val="0"/>
                <w:sz w:val="24"/>
                <w:szCs w:val="24"/>
              </w:rPr>
              <w:t>частные инвестиции</w:t>
            </w:r>
          </w:p>
        </w:tc>
        <w:tc>
          <w:tcPr>
            <w:tcW w:w="539" w:type="pct"/>
            <w:shd w:val="clear" w:color="auto" w:fill="auto"/>
            <w:vAlign w:val="center"/>
          </w:tcPr>
          <w:p w14:paraId="0661FA99" w14:textId="77777777" w:rsidR="00DA51E2" w:rsidRPr="00DA51E2" w:rsidRDefault="00DA51E2" w:rsidP="00DA51E2">
            <w:pPr>
              <w:spacing w:after="0" w:line="240" w:lineRule="auto"/>
              <w:jc w:val="center"/>
              <w:rPr>
                <w:b w:val="0"/>
                <w:sz w:val="24"/>
                <w:szCs w:val="24"/>
              </w:rPr>
            </w:pPr>
            <w:r w:rsidRPr="00DA51E2">
              <w:rPr>
                <w:b w:val="0"/>
                <w:sz w:val="24"/>
                <w:szCs w:val="24"/>
              </w:rPr>
              <w:t>2008-20012 гг.</w:t>
            </w:r>
          </w:p>
        </w:tc>
      </w:tr>
      <w:tr w:rsidR="00DA51E2" w:rsidRPr="00DA51E2" w14:paraId="0C58C71A" w14:textId="77777777" w:rsidTr="00DA51E2">
        <w:trPr>
          <w:trHeight w:hRule="exact" w:val="565"/>
          <w:jc w:val="center"/>
        </w:trPr>
        <w:tc>
          <w:tcPr>
            <w:tcW w:w="223" w:type="pct"/>
            <w:shd w:val="clear" w:color="auto" w:fill="auto"/>
            <w:vAlign w:val="center"/>
          </w:tcPr>
          <w:p w14:paraId="1DFBA86B" w14:textId="77777777" w:rsidR="00DA51E2" w:rsidRPr="00DA51E2" w:rsidRDefault="00DA51E2" w:rsidP="00054F47">
            <w:pPr>
              <w:pStyle w:val="ac"/>
              <w:numPr>
                <w:ilvl w:val="0"/>
                <w:numId w:val="27"/>
              </w:numPr>
              <w:spacing w:after="0" w:line="240" w:lineRule="auto"/>
              <w:jc w:val="center"/>
              <w:rPr>
                <w:b w:val="0"/>
                <w:sz w:val="24"/>
                <w:szCs w:val="24"/>
              </w:rPr>
            </w:pPr>
          </w:p>
        </w:tc>
        <w:tc>
          <w:tcPr>
            <w:tcW w:w="923" w:type="pct"/>
            <w:shd w:val="clear" w:color="auto" w:fill="auto"/>
            <w:vAlign w:val="center"/>
          </w:tcPr>
          <w:p w14:paraId="5A78D86D" w14:textId="77777777" w:rsidR="00DA51E2" w:rsidRPr="00DA51E2" w:rsidRDefault="00DA51E2" w:rsidP="00DA51E2">
            <w:pPr>
              <w:spacing w:after="0" w:line="240" w:lineRule="auto"/>
              <w:jc w:val="center"/>
              <w:rPr>
                <w:b w:val="0"/>
                <w:sz w:val="24"/>
                <w:szCs w:val="24"/>
              </w:rPr>
            </w:pPr>
            <w:r w:rsidRPr="00DA51E2">
              <w:rPr>
                <w:b w:val="0"/>
                <w:sz w:val="24"/>
                <w:szCs w:val="24"/>
              </w:rPr>
              <w:t>Завод по переработке пантопродуктов</w:t>
            </w:r>
          </w:p>
        </w:tc>
        <w:tc>
          <w:tcPr>
            <w:tcW w:w="818" w:type="pct"/>
            <w:shd w:val="clear" w:color="auto" w:fill="auto"/>
            <w:vAlign w:val="center"/>
          </w:tcPr>
          <w:p w14:paraId="6913B958" w14:textId="77777777" w:rsidR="00DA51E2" w:rsidRPr="00DA51E2" w:rsidRDefault="00DA51E2" w:rsidP="00DA51E2">
            <w:pPr>
              <w:spacing w:after="0" w:line="240" w:lineRule="auto"/>
              <w:jc w:val="center"/>
              <w:rPr>
                <w:b w:val="0"/>
                <w:sz w:val="24"/>
                <w:szCs w:val="24"/>
              </w:rPr>
            </w:pPr>
            <w:r w:rsidRPr="00DA51E2">
              <w:rPr>
                <w:b w:val="0"/>
                <w:sz w:val="24"/>
                <w:szCs w:val="24"/>
              </w:rPr>
              <w:t>МО Айский сельсовет</w:t>
            </w:r>
          </w:p>
        </w:tc>
        <w:tc>
          <w:tcPr>
            <w:tcW w:w="804" w:type="pct"/>
            <w:shd w:val="clear" w:color="auto" w:fill="auto"/>
            <w:vAlign w:val="center"/>
          </w:tcPr>
          <w:p w14:paraId="34BA4674" w14:textId="77777777" w:rsidR="00DA51E2" w:rsidRPr="00DA51E2" w:rsidRDefault="00DA51E2" w:rsidP="00DA51E2">
            <w:pPr>
              <w:spacing w:after="0" w:line="240" w:lineRule="auto"/>
              <w:ind w:left="-62"/>
              <w:jc w:val="center"/>
              <w:rPr>
                <w:b w:val="0"/>
                <w:sz w:val="24"/>
                <w:szCs w:val="24"/>
              </w:rPr>
            </w:pPr>
          </w:p>
        </w:tc>
        <w:tc>
          <w:tcPr>
            <w:tcW w:w="572" w:type="pct"/>
            <w:shd w:val="clear" w:color="auto" w:fill="auto"/>
            <w:vAlign w:val="center"/>
          </w:tcPr>
          <w:p w14:paraId="692D8FAD" w14:textId="77777777" w:rsidR="00DA51E2" w:rsidRPr="00DA51E2" w:rsidRDefault="00DA51E2" w:rsidP="00DA51E2">
            <w:pPr>
              <w:spacing w:after="0" w:line="240" w:lineRule="auto"/>
              <w:jc w:val="center"/>
              <w:rPr>
                <w:b w:val="0"/>
                <w:sz w:val="24"/>
                <w:szCs w:val="24"/>
              </w:rPr>
            </w:pPr>
            <w:r w:rsidRPr="00DA51E2">
              <w:rPr>
                <w:b w:val="0"/>
                <w:spacing w:val="-6"/>
                <w:sz w:val="24"/>
                <w:szCs w:val="24"/>
              </w:rPr>
              <w:t>строительство</w:t>
            </w:r>
          </w:p>
        </w:tc>
        <w:tc>
          <w:tcPr>
            <w:tcW w:w="430" w:type="pct"/>
            <w:shd w:val="clear" w:color="auto" w:fill="auto"/>
            <w:vAlign w:val="center"/>
          </w:tcPr>
          <w:p w14:paraId="13EDE140" w14:textId="77777777" w:rsidR="00DA51E2" w:rsidRPr="00DA51E2" w:rsidRDefault="00DA51E2" w:rsidP="00DA51E2">
            <w:pPr>
              <w:spacing w:after="0" w:line="240" w:lineRule="auto"/>
              <w:jc w:val="center"/>
              <w:rPr>
                <w:b w:val="0"/>
                <w:sz w:val="24"/>
                <w:szCs w:val="24"/>
              </w:rPr>
            </w:pPr>
            <w:r w:rsidRPr="00DA51E2">
              <w:rPr>
                <w:b w:val="0"/>
                <w:sz w:val="24"/>
                <w:szCs w:val="24"/>
              </w:rPr>
              <w:t>15,0</w:t>
            </w:r>
          </w:p>
        </w:tc>
        <w:tc>
          <w:tcPr>
            <w:tcW w:w="691" w:type="pct"/>
            <w:shd w:val="clear" w:color="auto" w:fill="auto"/>
            <w:vAlign w:val="center"/>
          </w:tcPr>
          <w:p w14:paraId="27E72254" w14:textId="77777777" w:rsidR="00DA51E2" w:rsidRPr="00DA51E2" w:rsidRDefault="00DA51E2" w:rsidP="00DA51E2">
            <w:pPr>
              <w:spacing w:after="0" w:line="240" w:lineRule="auto"/>
              <w:jc w:val="center"/>
              <w:rPr>
                <w:b w:val="0"/>
                <w:sz w:val="24"/>
                <w:szCs w:val="24"/>
              </w:rPr>
            </w:pPr>
            <w:r w:rsidRPr="00DA51E2">
              <w:rPr>
                <w:b w:val="0"/>
                <w:sz w:val="24"/>
                <w:szCs w:val="24"/>
              </w:rPr>
              <w:t>частные инвестиции</w:t>
            </w:r>
          </w:p>
        </w:tc>
        <w:tc>
          <w:tcPr>
            <w:tcW w:w="539" w:type="pct"/>
            <w:shd w:val="clear" w:color="auto" w:fill="auto"/>
            <w:vAlign w:val="center"/>
          </w:tcPr>
          <w:p w14:paraId="691CAE54" w14:textId="77777777" w:rsidR="00DA51E2" w:rsidRPr="00DA51E2" w:rsidRDefault="00DA51E2" w:rsidP="00DA51E2">
            <w:pPr>
              <w:spacing w:after="0" w:line="240" w:lineRule="auto"/>
              <w:jc w:val="center"/>
              <w:rPr>
                <w:b w:val="0"/>
                <w:sz w:val="24"/>
                <w:szCs w:val="24"/>
              </w:rPr>
            </w:pPr>
            <w:r w:rsidRPr="00DA51E2">
              <w:rPr>
                <w:b w:val="0"/>
                <w:sz w:val="24"/>
                <w:szCs w:val="24"/>
              </w:rPr>
              <w:t>2008-20012 гг.</w:t>
            </w:r>
          </w:p>
        </w:tc>
      </w:tr>
      <w:tr w:rsidR="00DA51E2" w:rsidRPr="00DA51E2" w14:paraId="1D581B8C" w14:textId="77777777" w:rsidTr="005F3161">
        <w:trPr>
          <w:trHeight w:hRule="exact" w:val="276"/>
          <w:jc w:val="center"/>
        </w:trPr>
        <w:tc>
          <w:tcPr>
            <w:tcW w:w="5000" w:type="pct"/>
            <w:gridSpan w:val="8"/>
            <w:shd w:val="clear" w:color="auto" w:fill="auto"/>
            <w:vAlign w:val="center"/>
          </w:tcPr>
          <w:p w14:paraId="44DAEA37" w14:textId="77777777" w:rsidR="00DA51E2" w:rsidRPr="00DA51E2" w:rsidRDefault="00DA51E2" w:rsidP="00DA51E2">
            <w:pPr>
              <w:spacing w:after="0" w:line="240" w:lineRule="auto"/>
              <w:ind w:left="-62"/>
              <w:jc w:val="center"/>
              <w:rPr>
                <w:b w:val="0"/>
                <w:sz w:val="24"/>
                <w:szCs w:val="24"/>
              </w:rPr>
            </w:pPr>
            <w:r w:rsidRPr="00DA51E2">
              <w:rPr>
                <w:b w:val="0"/>
                <w:sz w:val="24"/>
                <w:szCs w:val="24"/>
              </w:rPr>
              <w:t>ТРАНСПОРТНАЯ ИНФРАСТРУКТУРА</w:t>
            </w:r>
          </w:p>
        </w:tc>
      </w:tr>
      <w:tr w:rsidR="00DA51E2" w:rsidRPr="00DA51E2" w14:paraId="49094F5A" w14:textId="77777777" w:rsidTr="00DA51E2">
        <w:trPr>
          <w:trHeight w:hRule="exact" w:val="707"/>
          <w:jc w:val="center"/>
        </w:trPr>
        <w:tc>
          <w:tcPr>
            <w:tcW w:w="223" w:type="pct"/>
            <w:shd w:val="clear" w:color="auto" w:fill="auto"/>
            <w:vAlign w:val="center"/>
          </w:tcPr>
          <w:p w14:paraId="58257BFC" w14:textId="77777777" w:rsidR="00DA51E2" w:rsidRPr="00DA51E2" w:rsidRDefault="00DA51E2" w:rsidP="00054F47">
            <w:pPr>
              <w:pStyle w:val="ac"/>
              <w:numPr>
                <w:ilvl w:val="0"/>
                <w:numId w:val="27"/>
              </w:numPr>
              <w:spacing w:after="0" w:line="240" w:lineRule="auto"/>
              <w:jc w:val="center"/>
              <w:rPr>
                <w:b w:val="0"/>
                <w:sz w:val="24"/>
                <w:szCs w:val="24"/>
              </w:rPr>
            </w:pPr>
          </w:p>
        </w:tc>
        <w:tc>
          <w:tcPr>
            <w:tcW w:w="923" w:type="pct"/>
            <w:shd w:val="clear" w:color="auto" w:fill="auto"/>
            <w:vAlign w:val="center"/>
          </w:tcPr>
          <w:p w14:paraId="3112603E" w14:textId="77777777" w:rsidR="00DA51E2" w:rsidRPr="00DA51E2" w:rsidRDefault="00DA51E2" w:rsidP="00DA51E2">
            <w:pPr>
              <w:spacing w:after="0" w:line="240" w:lineRule="auto"/>
              <w:jc w:val="center"/>
              <w:rPr>
                <w:b w:val="0"/>
                <w:sz w:val="24"/>
                <w:szCs w:val="24"/>
              </w:rPr>
            </w:pPr>
            <w:r w:rsidRPr="00DA51E2">
              <w:rPr>
                <w:b w:val="0"/>
                <w:sz w:val="24"/>
                <w:szCs w:val="24"/>
              </w:rPr>
              <w:t>Мостовой переход</w:t>
            </w:r>
          </w:p>
        </w:tc>
        <w:tc>
          <w:tcPr>
            <w:tcW w:w="818" w:type="pct"/>
            <w:shd w:val="clear" w:color="auto" w:fill="auto"/>
            <w:vAlign w:val="center"/>
          </w:tcPr>
          <w:p w14:paraId="2903015E" w14:textId="77777777" w:rsidR="00DA51E2" w:rsidRPr="00DA51E2" w:rsidRDefault="00DA51E2" w:rsidP="00DA51E2">
            <w:pPr>
              <w:spacing w:after="0" w:line="240" w:lineRule="auto"/>
              <w:jc w:val="center"/>
              <w:rPr>
                <w:b w:val="0"/>
                <w:sz w:val="24"/>
                <w:szCs w:val="24"/>
              </w:rPr>
            </w:pPr>
            <w:r w:rsidRPr="00DA51E2">
              <w:rPr>
                <w:b w:val="0"/>
                <w:sz w:val="24"/>
                <w:szCs w:val="24"/>
              </w:rPr>
              <w:t>МО Айский сельсовет</w:t>
            </w:r>
          </w:p>
        </w:tc>
        <w:tc>
          <w:tcPr>
            <w:tcW w:w="804" w:type="pct"/>
            <w:shd w:val="clear" w:color="auto" w:fill="auto"/>
            <w:vAlign w:val="center"/>
          </w:tcPr>
          <w:p w14:paraId="73583AA1" w14:textId="77777777" w:rsidR="00DA51E2" w:rsidRPr="00DA51E2" w:rsidRDefault="00DA51E2" w:rsidP="00DA51E2">
            <w:pPr>
              <w:spacing w:after="0" w:line="240" w:lineRule="auto"/>
              <w:ind w:left="-62"/>
              <w:jc w:val="center"/>
              <w:rPr>
                <w:b w:val="0"/>
                <w:sz w:val="24"/>
                <w:szCs w:val="24"/>
              </w:rPr>
            </w:pPr>
          </w:p>
        </w:tc>
        <w:tc>
          <w:tcPr>
            <w:tcW w:w="572" w:type="pct"/>
            <w:shd w:val="clear" w:color="auto" w:fill="auto"/>
            <w:vAlign w:val="center"/>
          </w:tcPr>
          <w:p w14:paraId="1ACE1745" w14:textId="77777777" w:rsidR="00DA51E2" w:rsidRPr="00DA51E2" w:rsidRDefault="00DA51E2" w:rsidP="00DA51E2">
            <w:pPr>
              <w:spacing w:after="0" w:line="240" w:lineRule="auto"/>
              <w:jc w:val="center"/>
              <w:rPr>
                <w:b w:val="0"/>
                <w:spacing w:val="-6"/>
                <w:sz w:val="24"/>
                <w:szCs w:val="24"/>
              </w:rPr>
            </w:pPr>
            <w:r w:rsidRPr="00DA51E2">
              <w:rPr>
                <w:b w:val="0"/>
                <w:spacing w:val="-6"/>
                <w:sz w:val="24"/>
                <w:szCs w:val="24"/>
              </w:rPr>
              <w:t>строительство</w:t>
            </w:r>
          </w:p>
        </w:tc>
        <w:tc>
          <w:tcPr>
            <w:tcW w:w="430" w:type="pct"/>
            <w:shd w:val="clear" w:color="auto" w:fill="auto"/>
            <w:vAlign w:val="center"/>
          </w:tcPr>
          <w:p w14:paraId="6F5F7161" w14:textId="77777777" w:rsidR="00DA51E2" w:rsidRPr="00DA51E2" w:rsidRDefault="00DA51E2" w:rsidP="00DA51E2">
            <w:pPr>
              <w:spacing w:after="0" w:line="240" w:lineRule="auto"/>
              <w:jc w:val="center"/>
              <w:rPr>
                <w:b w:val="0"/>
                <w:sz w:val="24"/>
                <w:szCs w:val="24"/>
              </w:rPr>
            </w:pPr>
            <w:r w:rsidRPr="00DA51E2">
              <w:rPr>
                <w:b w:val="0"/>
                <w:sz w:val="24"/>
                <w:szCs w:val="24"/>
              </w:rPr>
              <w:t>1000,0</w:t>
            </w:r>
          </w:p>
        </w:tc>
        <w:tc>
          <w:tcPr>
            <w:tcW w:w="691" w:type="pct"/>
            <w:shd w:val="clear" w:color="auto" w:fill="auto"/>
            <w:vAlign w:val="center"/>
          </w:tcPr>
          <w:p w14:paraId="3B8D82BC" w14:textId="77777777" w:rsidR="00DA51E2" w:rsidRPr="00DA51E2" w:rsidRDefault="00DA51E2" w:rsidP="00DA51E2">
            <w:pPr>
              <w:spacing w:after="0" w:line="240" w:lineRule="auto"/>
              <w:jc w:val="center"/>
              <w:rPr>
                <w:b w:val="0"/>
                <w:sz w:val="24"/>
                <w:szCs w:val="24"/>
              </w:rPr>
            </w:pPr>
            <w:r w:rsidRPr="00DA51E2">
              <w:rPr>
                <w:b w:val="0"/>
                <w:sz w:val="24"/>
                <w:szCs w:val="24"/>
              </w:rPr>
              <w:t>федеральный, краевой</w:t>
            </w:r>
          </w:p>
        </w:tc>
        <w:tc>
          <w:tcPr>
            <w:tcW w:w="539" w:type="pct"/>
            <w:shd w:val="clear" w:color="auto" w:fill="auto"/>
            <w:vAlign w:val="center"/>
          </w:tcPr>
          <w:p w14:paraId="3EDD40BC" w14:textId="77777777" w:rsidR="00DA51E2" w:rsidRPr="00DA51E2" w:rsidRDefault="00DA51E2" w:rsidP="00DA51E2">
            <w:pPr>
              <w:spacing w:after="0" w:line="240" w:lineRule="auto"/>
              <w:jc w:val="center"/>
              <w:rPr>
                <w:b w:val="0"/>
                <w:sz w:val="24"/>
                <w:szCs w:val="24"/>
              </w:rPr>
            </w:pPr>
            <w:r w:rsidRPr="00DA51E2">
              <w:rPr>
                <w:b w:val="0"/>
                <w:sz w:val="24"/>
                <w:szCs w:val="24"/>
              </w:rPr>
              <w:t>20</w:t>
            </w:r>
            <w:r w:rsidRPr="00DA51E2">
              <w:rPr>
                <w:b w:val="0"/>
                <w:sz w:val="24"/>
                <w:szCs w:val="24"/>
                <w:lang w:val="en-US"/>
              </w:rPr>
              <w:t>08</w:t>
            </w:r>
            <w:r w:rsidRPr="00DA51E2">
              <w:rPr>
                <w:b w:val="0"/>
                <w:sz w:val="24"/>
                <w:szCs w:val="24"/>
              </w:rPr>
              <w:t>-2017 гг.</w:t>
            </w:r>
          </w:p>
        </w:tc>
      </w:tr>
      <w:tr w:rsidR="00DA51E2" w:rsidRPr="00DA51E2" w14:paraId="7CA69A63" w14:textId="77777777" w:rsidTr="00DA51E2">
        <w:trPr>
          <w:trHeight w:hRule="exact" w:val="561"/>
          <w:jc w:val="center"/>
        </w:trPr>
        <w:tc>
          <w:tcPr>
            <w:tcW w:w="223" w:type="pct"/>
            <w:shd w:val="clear" w:color="auto" w:fill="auto"/>
            <w:vAlign w:val="center"/>
          </w:tcPr>
          <w:p w14:paraId="05360E7C" w14:textId="77777777" w:rsidR="00DA51E2" w:rsidRPr="00DA51E2" w:rsidRDefault="00DA51E2" w:rsidP="00054F47">
            <w:pPr>
              <w:pStyle w:val="ac"/>
              <w:numPr>
                <w:ilvl w:val="0"/>
                <w:numId w:val="27"/>
              </w:numPr>
              <w:spacing w:after="0" w:line="240" w:lineRule="auto"/>
              <w:jc w:val="center"/>
              <w:rPr>
                <w:b w:val="0"/>
                <w:sz w:val="24"/>
                <w:szCs w:val="24"/>
              </w:rPr>
            </w:pPr>
          </w:p>
        </w:tc>
        <w:tc>
          <w:tcPr>
            <w:tcW w:w="923" w:type="pct"/>
            <w:shd w:val="clear" w:color="auto" w:fill="auto"/>
            <w:vAlign w:val="center"/>
          </w:tcPr>
          <w:p w14:paraId="05D655E9" w14:textId="77777777" w:rsidR="00DA51E2" w:rsidRPr="00DA51E2" w:rsidRDefault="00DA51E2" w:rsidP="00DA51E2">
            <w:pPr>
              <w:spacing w:after="0" w:line="240" w:lineRule="auto"/>
              <w:jc w:val="center"/>
              <w:rPr>
                <w:b w:val="0"/>
                <w:sz w:val="24"/>
                <w:szCs w:val="24"/>
              </w:rPr>
            </w:pPr>
            <w:r w:rsidRPr="00DA51E2">
              <w:rPr>
                <w:b w:val="0"/>
                <w:sz w:val="24"/>
                <w:szCs w:val="24"/>
              </w:rPr>
              <w:t>Мостовой переход</w:t>
            </w:r>
          </w:p>
        </w:tc>
        <w:tc>
          <w:tcPr>
            <w:tcW w:w="818" w:type="pct"/>
            <w:shd w:val="clear" w:color="auto" w:fill="auto"/>
            <w:vAlign w:val="center"/>
          </w:tcPr>
          <w:p w14:paraId="0AAA7B3A" w14:textId="77777777" w:rsidR="00DA51E2" w:rsidRPr="00DA51E2" w:rsidRDefault="00DA51E2" w:rsidP="00DA51E2">
            <w:pPr>
              <w:spacing w:after="0" w:line="240" w:lineRule="auto"/>
              <w:jc w:val="center"/>
              <w:rPr>
                <w:b w:val="0"/>
                <w:sz w:val="24"/>
                <w:szCs w:val="24"/>
              </w:rPr>
            </w:pPr>
            <w:r w:rsidRPr="00DA51E2">
              <w:rPr>
                <w:b w:val="0"/>
                <w:sz w:val="24"/>
                <w:szCs w:val="24"/>
              </w:rPr>
              <w:t>МО Айский сельсовет</w:t>
            </w:r>
          </w:p>
        </w:tc>
        <w:tc>
          <w:tcPr>
            <w:tcW w:w="804" w:type="pct"/>
            <w:shd w:val="clear" w:color="auto" w:fill="auto"/>
            <w:vAlign w:val="center"/>
          </w:tcPr>
          <w:p w14:paraId="494620A9" w14:textId="77777777" w:rsidR="00DA51E2" w:rsidRPr="00DA51E2" w:rsidRDefault="00DA51E2" w:rsidP="00DA51E2">
            <w:pPr>
              <w:spacing w:after="0" w:line="240" w:lineRule="auto"/>
              <w:ind w:left="-62"/>
              <w:jc w:val="center"/>
              <w:rPr>
                <w:b w:val="0"/>
                <w:sz w:val="24"/>
                <w:szCs w:val="24"/>
              </w:rPr>
            </w:pPr>
          </w:p>
        </w:tc>
        <w:tc>
          <w:tcPr>
            <w:tcW w:w="572" w:type="pct"/>
            <w:shd w:val="clear" w:color="auto" w:fill="auto"/>
            <w:vAlign w:val="center"/>
          </w:tcPr>
          <w:p w14:paraId="225FBCE7" w14:textId="77777777" w:rsidR="00DA51E2" w:rsidRPr="00DA51E2" w:rsidRDefault="00DA51E2" w:rsidP="00DA51E2">
            <w:pPr>
              <w:spacing w:after="0" w:line="240" w:lineRule="auto"/>
              <w:jc w:val="center"/>
              <w:rPr>
                <w:b w:val="0"/>
                <w:spacing w:val="-6"/>
                <w:sz w:val="24"/>
                <w:szCs w:val="24"/>
              </w:rPr>
            </w:pPr>
            <w:r w:rsidRPr="00DA51E2">
              <w:rPr>
                <w:b w:val="0"/>
                <w:spacing w:val="-6"/>
                <w:sz w:val="24"/>
                <w:szCs w:val="24"/>
              </w:rPr>
              <w:t>строительство</w:t>
            </w:r>
          </w:p>
        </w:tc>
        <w:tc>
          <w:tcPr>
            <w:tcW w:w="430" w:type="pct"/>
            <w:shd w:val="clear" w:color="auto" w:fill="auto"/>
            <w:vAlign w:val="center"/>
          </w:tcPr>
          <w:p w14:paraId="4DDEA4A9" w14:textId="77777777" w:rsidR="00DA51E2" w:rsidRPr="00DA51E2" w:rsidRDefault="00DA51E2" w:rsidP="00DA51E2">
            <w:pPr>
              <w:spacing w:after="0" w:line="240" w:lineRule="auto"/>
              <w:jc w:val="center"/>
              <w:rPr>
                <w:b w:val="0"/>
                <w:sz w:val="24"/>
                <w:szCs w:val="24"/>
              </w:rPr>
            </w:pPr>
            <w:r w:rsidRPr="00DA51E2">
              <w:rPr>
                <w:b w:val="0"/>
                <w:sz w:val="24"/>
                <w:szCs w:val="24"/>
              </w:rPr>
              <w:t>1000,0</w:t>
            </w:r>
          </w:p>
        </w:tc>
        <w:tc>
          <w:tcPr>
            <w:tcW w:w="691" w:type="pct"/>
            <w:shd w:val="clear" w:color="auto" w:fill="auto"/>
            <w:vAlign w:val="center"/>
          </w:tcPr>
          <w:p w14:paraId="715FD0D1" w14:textId="77777777" w:rsidR="00DA51E2" w:rsidRPr="00DA51E2" w:rsidRDefault="00DA51E2" w:rsidP="00DA51E2">
            <w:pPr>
              <w:spacing w:after="0" w:line="240" w:lineRule="auto"/>
              <w:jc w:val="center"/>
              <w:rPr>
                <w:b w:val="0"/>
                <w:sz w:val="24"/>
                <w:szCs w:val="24"/>
              </w:rPr>
            </w:pPr>
            <w:r w:rsidRPr="00DA51E2">
              <w:rPr>
                <w:b w:val="0"/>
                <w:sz w:val="24"/>
                <w:szCs w:val="24"/>
              </w:rPr>
              <w:t>федеральный, краевой</w:t>
            </w:r>
          </w:p>
        </w:tc>
        <w:tc>
          <w:tcPr>
            <w:tcW w:w="539" w:type="pct"/>
            <w:shd w:val="clear" w:color="auto" w:fill="auto"/>
            <w:vAlign w:val="center"/>
          </w:tcPr>
          <w:p w14:paraId="03DAD193" w14:textId="77777777" w:rsidR="00DA51E2" w:rsidRPr="00DA51E2" w:rsidRDefault="00DA51E2" w:rsidP="00DA51E2">
            <w:pPr>
              <w:spacing w:after="0" w:line="240" w:lineRule="auto"/>
              <w:jc w:val="center"/>
              <w:rPr>
                <w:b w:val="0"/>
                <w:sz w:val="24"/>
                <w:szCs w:val="24"/>
              </w:rPr>
            </w:pPr>
            <w:r w:rsidRPr="00DA51E2">
              <w:rPr>
                <w:b w:val="0"/>
                <w:sz w:val="24"/>
                <w:szCs w:val="24"/>
              </w:rPr>
              <w:t>20</w:t>
            </w:r>
            <w:r w:rsidRPr="00DA51E2">
              <w:rPr>
                <w:b w:val="0"/>
                <w:sz w:val="24"/>
                <w:szCs w:val="24"/>
                <w:lang w:val="en-US"/>
              </w:rPr>
              <w:t>08</w:t>
            </w:r>
            <w:r w:rsidRPr="00DA51E2">
              <w:rPr>
                <w:b w:val="0"/>
                <w:sz w:val="24"/>
                <w:szCs w:val="24"/>
              </w:rPr>
              <w:t>-2017 гг.</w:t>
            </w:r>
          </w:p>
        </w:tc>
      </w:tr>
      <w:tr w:rsidR="00DA51E2" w:rsidRPr="00DA51E2" w14:paraId="18E24607" w14:textId="77777777" w:rsidTr="00DA51E2">
        <w:trPr>
          <w:trHeight w:hRule="exact" w:val="577"/>
          <w:jc w:val="center"/>
        </w:trPr>
        <w:tc>
          <w:tcPr>
            <w:tcW w:w="223" w:type="pct"/>
            <w:shd w:val="clear" w:color="auto" w:fill="auto"/>
            <w:vAlign w:val="center"/>
          </w:tcPr>
          <w:p w14:paraId="1E7DCBB1" w14:textId="77777777" w:rsidR="00DA51E2" w:rsidRPr="00DA51E2" w:rsidRDefault="00DA51E2" w:rsidP="00054F47">
            <w:pPr>
              <w:pStyle w:val="ac"/>
              <w:numPr>
                <w:ilvl w:val="0"/>
                <w:numId w:val="27"/>
              </w:numPr>
              <w:spacing w:after="0" w:line="240" w:lineRule="auto"/>
              <w:jc w:val="center"/>
              <w:rPr>
                <w:b w:val="0"/>
                <w:sz w:val="24"/>
                <w:szCs w:val="24"/>
              </w:rPr>
            </w:pPr>
          </w:p>
        </w:tc>
        <w:tc>
          <w:tcPr>
            <w:tcW w:w="923" w:type="pct"/>
            <w:shd w:val="clear" w:color="auto" w:fill="auto"/>
            <w:vAlign w:val="center"/>
          </w:tcPr>
          <w:p w14:paraId="5AFC055D" w14:textId="77777777" w:rsidR="00DA51E2" w:rsidRPr="00DA51E2" w:rsidRDefault="00DA51E2" w:rsidP="00DA51E2">
            <w:pPr>
              <w:spacing w:after="0" w:line="240" w:lineRule="auto"/>
              <w:jc w:val="center"/>
              <w:rPr>
                <w:b w:val="0"/>
                <w:sz w:val="24"/>
                <w:szCs w:val="24"/>
              </w:rPr>
            </w:pPr>
            <w:r w:rsidRPr="00DA51E2">
              <w:rPr>
                <w:b w:val="0"/>
                <w:sz w:val="24"/>
                <w:szCs w:val="24"/>
              </w:rPr>
              <w:t>Мостовой переход</w:t>
            </w:r>
          </w:p>
        </w:tc>
        <w:tc>
          <w:tcPr>
            <w:tcW w:w="818" w:type="pct"/>
            <w:shd w:val="clear" w:color="auto" w:fill="auto"/>
            <w:vAlign w:val="center"/>
          </w:tcPr>
          <w:p w14:paraId="1166A63E" w14:textId="77777777" w:rsidR="00DA51E2" w:rsidRPr="00DA51E2" w:rsidRDefault="00DA51E2" w:rsidP="00DA51E2">
            <w:pPr>
              <w:spacing w:after="0" w:line="240" w:lineRule="auto"/>
              <w:jc w:val="center"/>
              <w:rPr>
                <w:b w:val="0"/>
                <w:sz w:val="24"/>
                <w:szCs w:val="24"/>
              </w:rPr>
            </w:pPr>
            <w:r w:rsidRPr="00DA51E2">
              <w:rPr>
                <w:b w:val="0"/>
                <w:sz w:val="24"/>
                <w:szCs w:val="24"/>
              </w:rPr>
              <w:t>МО Айский сельсовет</w:t>
            </w:r>
          </w:p>
        </w:tc>
        <w:tc>
          <w:tcPr>
            <w:tcW w:w="804" w:type="pct"/>
            <w:shd w:val="clear" w:color="auto" w:fill="auto"/>
            <w:vAlign w:val="center"/>
          </w:tcPr>
          <w:p w14:paraId="2A0449C1" w14:textId="77777777" w:rsidR="00DA51E2" w:rsidRPr="00DA51E2" w:rsidRDefault="00DA51E2" w:rsidP="00DA51E2">
            <w:pPr>
              <w:spacing w:after="0" w:line="240" w:lineRule="auto"/>
              <w:ind w:left="-62"/>
              <w:jc w:val="center"/>
              <w:rPr>
                <w:b w:val="0"/>
                <w:sz w:val="24"/>
                <w:szCs w:val="24"/>
              </w:rPr>
            </w:pPr>
          </w:p>
        </w:tc>
        <w:tc>
          <w:tcPr>
            <w:tcW w:w="572" w:type="pct"/>
            <w:shd w:val="clear" w:color="auto" w:fill="auto"/>
            <w:vAlign w:val="center"/>
          </w:tcPr>
          <w:p w14:paraId="018E318E" w14:textId="77777777" w:rsidR="00DA51E2" w:rsidRPr="00DA51E2" w:rsidRDefault="00DA51E2" w:rsidP="00DA51E2">
            <w:pPr>
              <w:spacing w:after="0" w:line="240" w:lineRule="auto"/>
              <w:jc w:val="center"/>
              <w:rPr>
                <w:b w:val="0"/>
                <w:spacing w:val="-6"/>
                <w:sz w:val="24"/>
                <w:szCs w:val="24"/>
              </w:rPr>
            </w:pPr>
            <w:r w:rsidRPr="00DA51E2">
              <w:rPr>
                <w:b w:val="0"/>
                <w:spacing w:val="-6"/>
                <w:sz w:val="24"/>
                <w:szCs w:val="24"/>
              </w:rPr>
              <w:t>строительство</w:t>
            </w:r>
          </w:p>
        </w:tc>
        <w:tc>
          <w:tcPr>
            <w:tcW w:w="430" w:type="pct"/>
            <w:shd w:val="clear" w:color="auto" w:fill="auto"/>
            <w:vAlign w:val="center"/>
          </w:tcPr>
          <w:p w14:paraId="470FD027" w14:textId="77777777" w:rsidR="00DA51E2" w:rsidRPr="00DA51E2" w:rsidRDefault="00DA51E2" w:rsidP="00DA51E2">
            <w:pPr>
              <w:spacing w:after="0" w:line="240" w:lineRule="auto"/>
              <w:jc w:val="center"/>
              <w:rPr>
                <w:b w:val="0"/>
                <w:sz w:val="24"/>
                <w:szCs w:val="24"/>
              </w:rPr>
            </w:pPr>
            <w:r w:rsidRPr="00DA51E2">
              <w:rPr>
                <w:b w:val="0"/>
                <w:sz w:val="24"/>
                <w:szCs w:val="24"/>
              </w:rPr>
              <w:t>1000,0</w:t>
            </w:r>
          </w:p>
        </w:tc>
        <w:tc>
          <w:tcPr>
            <w:tcW w:w="691" w:type="pct"/>
            <w:shd w:val="clear" w:color="auto" w:fill="auto"/>
            <w:vAlign w:val="center"/>
          </w:tcPr>
          <w:p w14:paraId="44B15185" w14:textId="77777777" w:rsidR="00DA51E2" w:rsidRPr="00DA51E2" w:rsidRDefault="00DA51E2" w:rsidP="00DA51E2">
            <w:pPr>
              <w:spacing w:after="0" w:line="240" w:lineRule="auto"/>
              <w:jc w:val="center"/>
              <w:rPr>
                <w:b w:val="0"/>
                <w:sz w:val="24"/>
                <w:szCs w:val="24"/>
              </w:rPr>
            </w:pPr>
            <w:r w:rsidRPr="00DA51E2">
              <w:rPr>
                <w:b w:val="0"/>
                <w:sz w:val="24"/>
                <w:szCs w:val="24"/>
              </w:rPr>
              <w:t>федеральный, краевой</w:t>
            </w:r>
          </w:p>
        </w:tc>
        <w:tc>
          <w:tcPr>
            <w:tcW w:w="539" w:type="pct"/>
            <w:shd w:val="clear" w:color="auto" w:fill="auto"/>
            <w:vAlign w:val="center"/>
          </w:tcPr>
          <w:p w14:paraId="61912917" w14:textId="77777777" w:rsidR="00DA51E2" w:rsidRPr="00DA51E2" w:rsidRDefault="00DA51E2" w:rsidP="00DA51E2">
            <w:pPr>
              <w:spacing w:after="0" w:line="240" w:lineRule="auto"/>
              <w:jc w:val="center"/>
              <w:rPr>
                <w:b w:val="0"/>
                <w:sz w:val="24"/>
                <w:szCs w:val="24"/>
              </w:rPr>
            </w:pPr>
            <w:r w:rsidRPr="00DA51E2">
              <w:rPr>
                <w:b w:val="0"/>
                <w:sz w:val="24"/>
                <w:szCs w:val="24"/>
              </w:rPr>
              <w:t>20</w:t>
            </w:r>
            <w:r w:rsidRPr="00DA51E2">
              <w:rPr>
                <w:b w:val="0"/>
                <w:sz w:val="24"/>
                <w:szCs w:val="24"/>
                <w:lang w:val="en-US"/>
              </w:rPr>
              <w:t>08</w:t>
            </w:r>
            <w:r w:rsidRPr="00DA51E2">
              <w:rPr>
                <w:b w:val="0"/>
                <w:sz w:val="24"/>
                <w:szCs w:val="24"/>
              </w:rPr>
              <w:t>-2017 гг.</w:t>
            </w:r>
          </w:p>
        </w:tc>
      </w:tr>
      <w:tr w:rsidR="00DA51E2" w:rsidRPr="00DA51E2" w14:paraId="2CB7463A" w14:textId="77777777" w:rsidTr="00DA51E2">
        <w:trPr>
          <w:trHeight w:hRule="exact" w:val="549"/>
          <w:jc w:val="center"/>
        </w:trPr>
        <w:tc>
          <w:tcPr>
            <w:tcW w:w="223" w:type="pct"/>
            <w:shd w:val="clear" w:color="auto" w:fill="auto"/>
            <w:vAlign w:val="center"/>
          </w:tcPr>
          <w:p w14:paraId="3BA538E2" w14:textId="77777777" w:rsidR="00DA51E2" w:rsidRPr="00DA51E2" w:rsidRDefault="00DA51E2" w:rsidP="00054F47">
            <w:pPr>
              <w:pStyle w:val="ac"/>
              <w:numPr>
                <w:ilvl w:val="0"/>
                <w:numId w:val="27"/>
              </w:numPr>
              <w:spacing w:after="0" w:line="240" w:lineRule="auto"/>
              <w:jc w:val="center"/>
              <w:rPr>
                <w:b w:val="0"/>
                <w:sz w:val="24"/>
                <w:szCs w:val="24"/>
              </w:rPr>
            </w:pPr>
          </w:p>
        </w:tc>
        <w:tc>
          <w:tcPr>
            <w:tcW w:w="923" w:type="pct"/>
            <w:shd w:val="clear" w:color="auto" w:fill="auto"/>
            <w:vAlign w:val="center"/>
          </w:tcPr>
          <w:p w14:paraId="4C8414BC" w14:textId="77777777" w:rsidR="00DA51E2" w:rsidRPr="00DA51E2" w:rsidRDefault="00DA51E2" w:rsidP="00DA51E2">
            <w:pPr>
              <w:spacing w:after="0" w:line="240" w:lineRule="auto"/>
              <w:jc w:val="center"/>
              <w:rPr>
                <w:b w:val="0"/>
                <w:sz w:val="24"/>
                <w:szCs w:val="24"/>
              </w:rPr>
            </w:pPr>
            <w:r w:rsidRPr="00DA51E2">
              <w:rPr>
                <w:b w:val="0"/>
                <w:sz w:val="24"/>
                <w:szCs w:val="24"/>
              </w:rPr>
              <w:t>Локальный участок дороги</w:t>
            </w:r>
          </w:p>
        </w:tc>
        <w:tc>
          <w:tcPr>
            <w:tcW w:w="818" w:type="pct"/>
            <w:shd w:val="clear" w:color="auto" w:fill="auto"/>
            <w:vAlign w:val="center"/>
          </w:tcPr>
          <w:p w14:paraId="021C59F3" w14:textId="77777777" w:rsidR="00DA51E2" w:rsidRPr="00DA51E2" w:rsidRDefault="00DA51E2" w:rsidP="00DA51E2">
            <w:pPr>
              <w:spacing w:after="0" w:line="240" w:lineRule="auto"/>
              <w:jc w:val="center"/>
              <w:rPr>
                <w:b w:val="0"/>
                <w:sz w:val="24"/>
                <w:szCs w:val="24"/>
              </w:rPr>
            </w:pPr>
            <w:r w:rsidRPr="00DA51E2">
              <w:rPr>
                <w:b w:val="0"/>
                <w:sz w:val="24"/>
                <w:szCs w:val="24"/>
              </w:rPr>
              <w:t>с.Алтайское-с. Ая-</w:t>
            </w:r>
          </w:p>
          <w:p w14:paraId="14B3771A" w14:textId="77777777" w:rsidR="00DA51E2" w:rsidRPr="00DA51E2" w:rsidRDefault="00DA51E2" w:rsidP="00DA51E2">
            <w:pPr>
              <w:spacing w:after="0" w:line="240" w:lineRule="auto"/>
              <w:jc w:val="center"/>
              <w:rPr>
                <w:b w:val="0"/>
                <w:sz w:val="24"/>
                <w:szCs w:val="24"/>
              </w:rPr>
            </w:pPr>
            <w:r w:rsidRPr="00DA51E2">
              <w:rPr>
                <w:b w:val="0"/>
                <w:sz w:val="24"/>
                <w:szCs w:val="24"/>
              </w:rPr>
              <w:t>с. Нижнекаянча</w:t>
            </w:r>
          </w:p>
        </w:tc>
        <w:tc>
          <w:tcPr>
            <w:tcW w:w="804" w:type="pct"/>
            <w:shd w:val="clear" w:color="auto" w:fill="auto"/>
            <w:vAlign w:val="center"/>
          </w:tcPr>
          <w:p w14:paraId="43ECE049" w14:textId="77777777" w:rsidR="00DA51E2" w:rsidRPr="00DA51E2" w:rsidRDefault="00DA51E2" w:rsidP="00DA51E2">
            <w:pPr>
              <w:spacing w:after="0" w:line="240" w:lineRule="auto"/>
              <w:ind w:left="-62"/>
              <w:jc w:val="center"/>
              <w:rPr>
                <w:b w:val="0"/>
                <w:sz w:val="24"/>
                <w:szCs w:val="24"/>
              </w:rPr>
            </w:pPr>
          </w:p>
        </w:tc>
        <w:tc>
          <w:tcPr>
            <w:tcW w:w="572" w:type="pct"/>
            <w:shd w:val="clear" w:color="auto" w:fill="auto"/>
            <w:vAlign w:val="center"/>
          </w:tcPr>
          <w:p w14:paraId="71653811" w14:textId="77777777" w:rsidR="00DA51E2" w:rsidRPr="00DA51E2" w:rsidRDefault="00DA51E2" w:rsidP="00DA51E2">
            <w:pPr>
              <w:spacing w:after="0" w:line="240" w:lineRule="auto"/>
              <w:jc w:val="center"/>
              <w:rPr>
                <w:b w:val="0"/>
                <w:spacing w:val="-6"/>
                <w:sz w:val="24"/>
                <w:szCs w:val="24"/>
              </w:rPr>
            </w:pPr>
            <w:r w:rsidRPr="00DA51E2">
              <w:rPr>
                <w:b w:val="0"/>
                <w:spacing w:val="-6"/>
                <w:sz w:val="24"/>
                <w:szCs w:val="24"/>
              </w:rPr>
              <w:t>ремонт</w:t>
            </w:r>
          </w:p>
        </w:tc>
        <w:tc>
          <w:tcPr>
            <w:tcW w:w="430" w:type="pct"/>
            <w:shd w:val="clear" w:color="auto" w:fill="auto"/>
            <w:vAlign w:val="center"/>
          </w:tcPr>
          <w:p w14:paraId="5324E56D" w14:textId="77777777" w:rsidR="00DA51E2" w:rsidRPr="00DA51E2" w:rsidRDefault="00DA51E2" w:rsidP="00DA51E2">
            <w:pPr>
              <w:spacing w:after="0" w:line="240" w:lineRule="auto"/>
              <w:jc w:val="center"/>
              <w:rPr>
                <w:b w:val="0"/>
                <w:sz w:val="24"/>
                <w:szCs w:val="24"/>
              </w:rPr>
            </w:pPr>
            <w:r w:rsidRPr="00DA51E2">
              <w:rPr>
                <w:b w:val="0"/>
                <w:sz w:val="24"/>
                <w:szCs w:val="24"/>
              </w:rPr>
              <w:t>7,0</w:t>
            </w:r>
          </w:p>
        </w:tc>
        <w:tc>
          <w:tcPr>
            <w:tcW w:w="691" w:type="pct"/>
            <w:shd w:val="clear" w:color="auto" w:fill="auto"/>
            <w:vAlign w:val="center"/>
          </w:tcPr>
          <w:p w14:paraId="49826D2D" w14:textId="77777777" w:rsidR="00DA51E2" w:rsidRPr="00DA51E2" w:rsidRDefault="00DA51E2" w:rsidP="00DA51E2">
            <w:pPr>
              <w:spacing w:after="0" w:line="240" w:lineRule="auto"/>
              <w:jc w:val="center"/>
              <w:rPr>
                <w:b w:val="0"/>
                <w:sz w:val="24"/>
                <w:szCs w:val="24"/>
              </w:rPr>
            </w:pPr>
            <w:r w:rsidRPr="00DA51E2">
              <w:rPr>
                <w:b w:val="0"/>
                <w:sz w:val="24"/>
                <w:szCs w:val="24"/>
              </w:rPr>
              <w:t>краевой</w:t>
            </w:r>
          </w:p>
        </w:tc>
        <w:tc>
          <w:tcPr>
            <w:tcW w:w="539" w:type="pct"/>
            <w:shd w:val="clear" w:color="auto" w:fill="auto"/>
            <w:vAlign w:val="center"/>
          </w:tcPr>
          <w:p w14:paraId="2BA32460" w14:textId="77777777" w:rsidR="00DA51E2" w:rsidRPr="00DA51E2" w:rsidRDefault="00DA51E2" w:rsidP="00DA51E2">
            <w:pPr>
              <w:spacing w:after="0" w:line="240" w:lineRule="auto"/>
              <w:jc w:val="center"/>
              <w:rPr>
                <w:b w:val="0"/>
                <w:sz w:val="24"/>
                <w:szCs w:val="24"/>
              </w:rPr>
            </w:pPr>
            <w:r w:rsidRPr="00DA51E2">
              <w:rPr>
                <w:b w:val="0"/>
                <w:sz w:val="24"/>
                <w:szCs w:val="24"/>
              </w:rPr>
              <w:t>2008-2012 гг.</w:t>
            </w:r>
          </w:p>
        </w:tc>
      </w:tr>
      <w:tr w:rsidR="00DA51E2" w:rsidRPr="00DA51E2" w14:paraId="7F769378" w14:textId="77777777" w:rsidTr="00DA51E2">
        <w:trPr>
          <w:trHeight w:hRule="exact" w:val="601"/>
          <w:jc w:val="center"/>
        </w:trPr>
        <w:tc>
          <w:tcPr>
            <w:tcW w:w="223" w:type="pct"/>
            <w:shd w:val="clear" w:color="auto" w:fill="auto"/>
            <w:vAlign w:val="center"/>
          </w:tcPr>
          <w:p w14:paraId="0E0DE043" w14:textId="77777777" w:rsidR="00DA51E2" w:rsidRPr="00DA51E2" w:rsidRDefault="00DA51E2" w:rsidP="00054F47">
            <w:pPr>
              <w:pStyle w:val="ac"/>
              <w:numPr>
                <w:ilvl w:val="0"/>
                <w:numId w:val="27"/>
              </w:numPr>
              <w:spacing w:after="0" w:line="240" w:lineRule="auto"/>
              <w:jc w:val="center"/>
              <w:rPr>
                <w:b w:val="0"/>
                <w:sz w:val="24"/>
                <w:szCs w:val="24"/>
              </w:rPr>
            </w:pPr>
          </w:p>
        </w:tc>
        <w:tc>
          <w:tcPr>
            <w:tcW w:w="923" w:type="pct"/>
            <w:shd w:val="clear" w:color="auto" w:fill="auto"/>
            <w:vAlign w:val="center"/>
          </w:tcPr>
          <w:p w14:paraId="45611EDD" w14:textId="77777777" w:rsidR="00DA51E2" w:rsidRPr="00DA51E2" w:rsidRDefault="00DA51E2" w:rsidP="00DA51E2">
            <w:pPr>
              <w:spacing w:after="0" w:line="240" w:lineRule="auto"/>
              <w:jc w:val="center"/>
              <w:rPr>
                <w:b w:val="0"/>
                <w:sz w:val="24"/>
                <w:szCs w:val="24"/>
              </w:rPr>
            </w:pPr>
            <w:r w:rsidRPr="00DA51E2">
              <w:rPr>
                <w:b w:val="0"/>
                <w:sz w:val="24"/>
                <w:szCs w:val="24"/>
              </w:rPr>
              <w:t>Дорога</w:t>
            </w:r>
          </w:p>
        </w:tc>
        <w:tc>
          <w:tcPr>
            <w:tcW w:w="818" w:type="pct"/>
            <w:shd w:val="clear" w:color="auto" w:fill="auto"/>
            <w:vAlign w:val="center"/>
          </w:tcPr>
          <w:p w14:paraId="39E9EACA" w14:textId="77777777" w:rsidR="00DA51E2" w:rsidRPr="00DA51E2" w:rsidRDefault="00DA51E2" w:rsidP="00DA51E2">
            <w:pPr>
              <w:spacing w:after="0" w:line="240" w:lineRule="auto"/>
              <w:jc w:val="center"/>
              <w:rPr>
                <w:b w:val="0"/>
                <w:sz w:val="24"/>
                <w:szCs w:val="24"/>
              </w:rPr>
            </w:pPr>
            <w:r w:rsidRPr="00DA51E2">
              <w:rPr>
                <w:b w:val="0"/>
                <w:sz w:val="24"/>
                <w:szCs w:val="24"/>
              </w:rPr>
              <w:t>п. Катунь -ОЭЗ Бирюзовая Катунь</w:t>
            </w:r>
          </w:p>
        </w:tc>
        <w:tc>
          <w:tcPr>
            <w:tcW w:w="804" w:type="pct"/>
            <w:shd w:val="clear" w:color="auto" w:fill="auto"/>
            <w:vAlign w:val="center"/>
          </w:tcPr>
          <w:p w14:paraId="5DE10D70" w14:textId="77777777" w:rsidR="00DA51E2" w:rsidRPr="00DA51E2" w:rsidRDefault="00DA51E2" w:rsidP="00DA51E2">
            <w:pPr>
              <w:spacing w:after="0" w:line="240" w:lineRule="auto"/>
              <w:ind w:left="-62"/>
              <w:jc w:val="center"/>
              <w:rPr>
                <w:b w:val="0"/>
                <w:sz w:val="24"/>
                <w:szCs w:val="24"/>
              </w:rPr>
            </w:pPr>
          </w:p>
        </w:tc>
        <w:tc>
          <w:tcPr>
            <w:tcW w:w="572" w:type="pct"/>
            <w:shd w:val="clear" w:color="auto" w:fill="auto"/>
            <w:vAlign w:val="center"/>
          </w:tcPr>
          <w:p w14:paraId="1DCD7B86" w14:textId="77777777" w:rsidR="00DA51E2" w:rsidRPr="00DA51E2" w:rsidRDefault="00DA51E2" w:rsidP="00DA51E2">
            <w:pPr>
              <w:spacing w:after="0" w:line="240" w:lineRule="auto"/>
              <w:jc w:val="center"/>
              <w:rPr>
                <w:b w:val="0"/>
                <w:spacing w:val="-6"/>
                <w:sz w:val="24"/>
                <w:szCs w:val="24"/>
              </w:rPr>
            </w:pPr>
            <w:r w:rsidRPr="00DA51E2">
              <w:rPr>
                <w:b w:val="0"/>
                <w:spacing w:val="-6"/>
                <w:sz w:val="24"/>
                <w:szCs w:val="24"/>
              </w:rPr>
              <w:t>строительство</w:t>
            </w:r>
          </w:p>
        </w:tc>
        <w:tc>
          <w:tcPr>
            <w:tcW w:w="430" w:type="pct"/>
            <w:shd w:val="clear" w:color="auto" w:fill="auto"/>
            <w:vAlign w:val="center"/>
          </w:tcPr>
          <w:p w14:paraId="6F08847D" w14:textId="77777777" w:rsidR="00DA51E2" w:rsidRPr="00DA51E2" w:rsidRDefault="00DA51E2" w:rsidP="00DA51E2">
            <w:pPr>
              <w:spacing w:after="0" w:line="240" w:lineRule="auto"/>
              <w:jc w:val="center"/>
              <w:rPr>
                <w:b w:val="0"/>
                <w:sz w:val="24"/>
                <w:szCs w:val="24"/>
              </w:rPr>
            </w:pPr>
            <w:r w:rsidRPr="00DA51E2">
              <w:rPr>
                <w:b w:val="0"/>
                <w:sz w:val="24"/>
                <w:szCs w:val="24"/>
              </w:rPr>
              <w:t>350,0</w:t>
            </w:r>
          </w:p>
        </w:tc>
        <w:tc>
          <w:tcPr>
            <w:tcW w:w="691" w:type="pct"/>
            <w:shd w:val="clear" w:color="auto" w:fill="auto"/>
            <w:vAlign w:val="center"/>
          </w:tcPr>
          <w:p w14:paraId="34CFB42F" w14:textId="77777777" w:rsidR="00DA51E2" w:rsidRPr="00DA51E2" w:rsidRDefault="00DA51E2" w:rsidP="00DA51E2">
            <w:pPr>
              <w:spacing w:after="0" w:line="240" w:lineRule="auto"/>
              <w:jc w:val="center"/>
              <w:rPr>
                <w:b w:val="0"/>
                <w:sz w:val="24"/>
                <w:szCs w:val="24"/>
              </w:rPr>
            </w:pPr>
            <w:r w:rsidRPr="00DA51E2">
              <w:rPr>
                <w:b w:val="0"/>
                <w:sz w:val="24"/>
                <w:szCs w:val="24"/>
              </w:rPr>
              <w:t>федеральный, краевой</w:t>
            </w:r>
          </w:p>
        </w:tc>
        <w:tc>
          <w:tcPr>
            <w:tcW w:w="539" w:type="pct"/>
            <w:shd w:val="clear" w:color="auto" w:fill="auto"/>
            <w:vAlign w:val="center"/>
          </w:tcPr>
          <w:p w14:paraId="1F4043D2" w14:textId="77777777" w:rsidR="00DA51E2" w:rsidRPr="00DA51E2" w:rsidRDefault="00DA51E2" w:rsidP="00DA51E2">
            <w:pPr>
              <w:spacing w:after="0" w:line="240" w:lineRule="auto"/>
              <w:jc w:val="center"/>
              <w:rPr>
                <w:b w:val="0"/>
                <w:sz w:val="24"/>
                <w:szCs w:val="24"/>
              </w:rPr>
            </w:pPr>
            <w:r w:rsidRPr="00DA51E2">
              <w:rPr>
                <w:b w:val="0"/>
                <w:sz w:val="24"/>
                <w:szCs w:val="24"/>
              </w:rPr>
              <w:t>2008-2012 гг.</w:t>
            </w:r>
          </w:p>
        </w:tc>
      </w:tr>
      <w:tr w:rsidR="00DA51E2" w:rsidRPr="00DA51E2" w14:paraId="5BFE2A75" w14:textId="77777777" w:rsidTr="005F3161">
        <w:trPr>
          <w:trHeight w:hRule="exact" w:val="252"/>
          <w:jc w:val="center"/>
        </w:trPr>
        <w:tc>
          <w:tcPr>
            <w:tcW w:w="5000" w:type="pct"/>
            <w:gridSpan w:val="8"/>
            <w:shd w:val="clear" w:color="auto" w:fill="auto"/>
            <w:vAlign w:val="center"/>
          </w:tcPr>
          <w:p w14:paraId="03046E0A" w14:textId="77777777" w:rsidR="00DA51E2" w:rsidRPr="00DA51E2" w:rsidRDefault="00DA51E2" w:rsidP="00DA51E2">
            <w:pPr>
              <w:spacing w:after="0" w:line="240" w:lineRule="auto"/>
              <w:ind w:left="-62"/>
              <w:jc w:val="center"/>
              <w:rPr>
                <w:b w:val="0"/>
                <w:sz w:val="24"/>
                <w:szCs w:val="24"/>
              </w:rPr>
            </w:pPr>
            <w:r w:rsidRPr="00DA51E2">
              <w:rPr>
                <w:b w:val="0"/>
                <w:sz w:val="24"/>
                <w:szCs w:val="24"/>
              </w:rPr>
              <w:t>ИНЖЕНЕРНАЯ ИНФРАСТРУКТУРА</w:t>
            </w:r>
          </w:p>
        </w:tc>
      </w:tr>
      <w:tr w:rsidR="00DA51E2" w:rsidRPr="00DA51E2" w14:paraId="3AB8D6E3" w14:textId="77777777" w:rsidTr="00DA51E2">
        <w:trPr>
          <w:trHeight w:hRule="exact" w:val="659"/>
          <w:jc w:val="center"/>
        </w:trPr>
        <w:tc>
          <w:tcPr>
            <w:tcW w:w="223" w:type="pct"/>
            <w:shd w:val="clear" w:color="auto" w:fill="auto"/>
            <w:vAlign w:val="center"/>
          </w:tcPr>
          <w:p w14:paraId="40AFA685" w14:textId="77777777" w:rsidR="00DA51E2" w:rsidRPr="00DA51E2" w:rsidRDefault="00DA51E2" w:rsidP="00054F47">
            <w:pPr>
              <w:pStyle w:val="ac"/>
              <w:numPr>
                <w:ilvl w:val="0"/>
                <w:numId w:val="27"/>
              </w:numPr>
              <w:spacing w:after="0" w:line="240" w:lineRule="auto"/>
              <w:jc w:val="center"/>
              <w:rPr>
                <w:b w:val="0"/>
                <w:sz w:val="24"/>
                <w:szCs w:val="24"/>
              </w:rPr>
            </w:pPr>
          </w:p>
        </w:tc>
        <w:tc>
          <w:tcPr>
            <w:tcW w:w="923" w:type="pct"/>
            <w:shd w:val="clear" w:color="auto" w:fill="auto"/>
            <w:vAlign w:val="center"/>
          </w:tcPr>
          <w:p w14:paraId="2D9408E5" w14:textId="77777777" w:rsidR="00DA51E2" w:rsidRPr="00DA51E2" w:rsidRDefault="00DA51E2" w:rsidP="00DA51E2">
            <w:pPr>
              <w:spacing w:after="0" w:line="240" w:lineRule="auto"/>
              <w:jc w:val="center"/>
              <w:rPr>
                <w:b w:val="0"/>
                <w:sz w:val="24"/>
                <w:szCs w:val="24"/>
              </w:rPr>
            </w:pPr>
            <w:r w:rsidRPr="00DA51E2">
              <w:rPr>
                <w:b w:val="0"/>
                <w:sz w:val="24"/>
                <w:szCs w:val="24"/>
              </w:rPr>
              <w:t>Газопровод</w:t>
            </w:r>
          </w:p>
        </w:tc>
        <w:tc>
          <w:tcPr>
            <w:tcW w:w="818" w:type="pct"/>
            <w:shd w:val="clear" w:color="auto" w:fill="auto"/>
            <w:vAlign w:val="center"/>
          </w:tcPr>
          <w:p w14:paraId="23260519" w14:textId="77777777" w:rsidR="00DA51E2" w:rsidRPr="00DA51E2" w:rsidRDefault="00DA51E2" w:rsidP="00DA51E2">
            <w:pPr>
              <w:spacing w:after="0" w:line="240" w:lineRule="auto"/>
              <w:jc w:val="center"/>
              <w:rPr>
                <w:b w:val="0"/>
                <w:sz w:val="24"/>
                <w:szCs w:val="24"/>
              </w:rPr>
            </w:pPr>
            <w:r w:rsidRPr="00DA51E2">
              <w:rPr>
                <w:b w:val="0"/>
                <w:sz w:val="24"/>
                <w:szCs w:val="24"/>
              </w:rPr>
              <w:t>МО Нижнекаменский, Айский сельсоветы</w:t>
            </w:r>
          </w:p>
        </w:tc>
        <w:tc>
          <w:tcPr>
            <w:tcW w:w="804" w:type="pct"/>
            <w:shd w:val="clear" w:color="auto" w:fill="auto"/>
            <w:vAlign w:val="center"/>
          </w:tcPr>
          <w:p w14:paraId="049E43A3" w14:textId="77777777" w:rsidR="00DA51E2" w:rsidRPr="00DA51E2" w:rsidRDefault="00DA51E2" w:rsidP="00DA51E2">
            <w:pPr>
              <w:spacing w:after="0" w:line="240" w:lineRule="auto"/>
              <w:ind w:left="-62"/>
              <w:jc w:val="center"/>
              <w:rPr>
                <w:b w:val="0"/>
                <w:sz w:val="24"/>
                <w:szCs w:val="24"/>
              </w:rPr>
            </w:pPr>
          </w:p>
        </w:tc>
        <w:tc>
          <w:tcPr>
            <w:tcW w:w="572" w:type="pct"/>
            <w:shd w:val="clear" w:color="auto" w:fill="auto"/>
            <w:vAlign w:val="center"/>
          </w:tcPr>
          <w:p w14:paraId="4695767E" w14:textId="77777777" w:rsidR="00DA51E2" w:rsidRPr="00DA51E2" w:rsidRDefault="00DA51E2" w:rsidP="00DA51E2">
            <w:pPr>
              <w:spacing w:after="0" w:line="240" w:lineRule="auto"/>
              <w:jc w:val="center"/>
              <w:rPr>
                <w:b w:val="0"/>
                <w:spacing w:val="-6"/>
                <w:sz w:val="24"/>
                <w:szCs w:val="24"/>
              </w:rPr>
            </w:pPr>
            <w:r w:rsidRPr="00DA51E2">
              <w:rPr>
                <w:b w:val="0"/>
                <w:spacing w:val="-6"/>
                <w:sz w:val="24"/>
                <w:szCs w:val="24"/>
              </w:rPr>
              <w:t>строительство</w:t>
            </w:r>
          </w:p>
        </w:tc>
        <w:tc>
          <w:tcPr>
            <w:tcW w:w="1121" w:type="pct"/>
            <w:gridSpan w:val="2"/>
            <w:shd w:val="clear" w:color="auto" w:fill="auto"/>
            <w:vAlign w:val="center"/>
          </w:tcPr>
          <w:p w14:paraId="6EEF950A" w14:textId="77777777" w:rsidR="00DA51E2" w:rsidRPr="00DA51E2" w:rsidRDefault="00DA51E2" w:rsidP="00DA51E2">
            <w:pPr>
              <w:spacing w:after="0" w:line="240" w:lineRule="auto"/>
              <w:jc w:val="center"/>
              <w:rPr>
                <w:b w:val="0"/>
                <w:sz w:val="24"/>
                <w:szCs w:val="24"/>
              </w:rPr>
            </w:pPr>
            <w:r w:rsidRPr="00DA51E2">
              <w:rPr>
                <w:b w:val="0"/>
                <w:sz w:val="24"/>
                <w:szCs w:val="24"/>
              </w:rPr>
              <w:t>проект</w:t>
            </w:r>
          </w:p>
        </w:tc>
        <w:tc>
          <w:tcPr>
            <w:tcW w:w="539" w:type="pct"/>
            <w:shd w:val="clear" w:color="auto" w:fill="auto"/>
            <w:vAlign w:val="center"/>
          </w:tcPr>
          <w:p w14:paraId="78359598" w14:textId="77777777" w:rsidR="00DA51E2" w:rsidRPr="00DA51E2" w:rsidRDefault="00DA51E2" w:rsidP="00DA51E2">
            <w:pPr>
              <w:spacing w:after="0" w:line="240" w:lineRule="auto"/>
              <w:jc w:val="center"/>
              <w:rPr>
                <w:b w:val="0"/>
                <w:sz w:val="24"/>
                <w:szCs w:val="24"/>
              </w:rPr>
            </w:pPr>
            <w:r w:rsidRPr="00DA51E2">
              <w:rPr>
                <w:b w:val="0"/>
                <w:sz w:val="24"/>
                <w:szCs w:val="24"/>
              </w:rPr>
              <w:t>2008-2012 гг</w:t>
            </w:r>
          </w:p>
        </w:tc>
      </w:tr>
      <w:tr w:rsidR="00DA51E2" w:rsidRPr="00DA51E2" w14:paraId="4EBA50FB" w14:textId="77777777" w:rsidTr="007A7A6D">
        <w:trPr>
          <w:trHeight w:hRule="exact" w:val="382"/>
          <w:jc w:val="center"/>
        </w:trPr>
        <w:tc>
          <w:tcPr>
            <w:tcW w:w="223" w:type="pct"/>
            <w:shd w:val="clear" w:color="auto" w:fill="auto"/>
            <w:vAlign w:val="center"/>
          </w:tcPr>
          <w:p w14:paraId="6018A73E" w14:textId="77777777" w:rsidR="00DA51E2" w:rsidRPr="00DA51E2" w:rsidRDefault="00DA51E2" w:rsidP="00054F47">
            <w:pPr>
              <w:pStyle w:val="ac"/>
              <w:numPr>
                <w:ilvl w:val="0"/>
                <w:numId w:val="27"/>
              </w:numPr>
              <w:spacing w:after="0" w:line="240" w:lineRule="auto"/>
              <w:jc w:val="center"/>
              <w:rPr>
                <w:b w:val="0"/>
                <w:sz w:val="24"/>
                <w:szCs w:val="24"/>
              </w:rPr>
            </w:pPr>
          </w:p>
        </w:tc>
        <w:tc>
          <w:tcPr>
            <w:tcW w:w="923" w:type="pct"/>
            <w:shd w:val="clear" w:color="auto" w:fill="auto"/>
            <w:vAlign w:val="center"/>
          </w:tcPr>
          <w:p w14:paraId="2CD4DB21" w14:textId="77777777" w:rsidR="00DA51E2" w:rsidRPr="00DA51E2" w:rsidRDefault="00DA51E2" w:rsidP="00DA51E2">
            <w:pPr>
              <w:spacing w:after="0" w:line="240" w:lineRule="auto"/>
              <w:jc w:val="center"/>
              <w:rPr>
                <w:b w:val="0"/>
                <w:sz w:val="24"/>
                <w:szCs w:val="24"/>
              </w:rPr>
            </w:pPr>
            <w:r w:rsidRPr="00DA51E2">
              <w:rPr>
                <w:b w:val="0"/>
                <w:sz w:val="24"/>
                <w:szCs w:val="24"/>
              </w:rPr>
              <w:t>Подстанция</w:t>
            </w:r>
          </w:p>
        </w:tc>
        <w:tc>
          <w:tcPr>
            <w:tcW w:w="818" w:type="pct"/>
            <w:shd w:val="clear" w:color="auto" w:fill="auto"/>
            <w:vAlign w:val="center"/>
          </w:tcPr>
          <w:p w14:paraId="7CE74026" w14:textId="77777777" w:rsidR="00DA51E2" w:rsidRPr="00DA51E2" w:rsidRDefault="00DA51E2" w:rsidP="00DA51E2">
            <w:pPr>
              <w:spacing w:after="0" w:line="240" w:lineRule="auto"/>
              <w:jc w:val="center"/>
              <w:rPr>
                <w:b w:val="0"/>
                <w:sz w:val="24"/>
                <w:szCs w:val="24"/>
              </w:rPr>
            </w:pPr>
            <w:r w:rsidRPr="00DA51E2">
              <w:rPr>
                <w:b w:val="0"/>
                <w:sz w:val="24"/>
                <w:szCs w:val="24"/>
              </w:rPr>
              <w:t>МО Айский сельсовет</w:t>
            </w:r>
          </w:p>
        </w:tc>
        <w:tc>
          <w:tcPr>
            <w:tcW w:w="804" w:type="pct"/>
            <w:shd w:val="clear" w:color="auto" w:fill="auto"/>
            <w:vAlign w:val="center"/>
          </w:tcPr>
          <w:p w14:paraId="4E94F6BA" w14:textId="77777777" w:rsidR="00DA51E2" w:rsidRPr="00DA51E2" w:rsidRDefault="00DA51E2" w:rsidP="00DA51E2">
            <w:pPr>
              <w:spacing w:after="0" w:line="240" w:lineRule="auto"/>
              <w:ind w:left="-62"/>
              <w:jc w:val="center"/>
              <w:rPr>
                <w:b w:val="0"/>
                <w:sz w:val="24"/>
                <w:szCs w:val="24"/>
              </w:rPr>
            </w:pPr>
          </w:p>
        </w:tc>
        <w:tc>
          <w:tcPr>
            <w:tcW w:w="572" w:type="pct"/>
            <w:shd w:val="clear" w:color="auto" w:fill="auto"/>
            <w:vAlign w:val="center"/>
          </w:tcPr>
          <w:p w14:paraId="43CA2067" w14:textId="77777777" w:rsidR="00DA51E2" w:rsidRPr="00DA51E2" w:rsidRDefault="00DA51E2" w:rsidP="00DA51E2">
            <w:pPr>
              <w:spacing w:after="0" w:line="240" w:lineRule="auto"/>
              <w:jc w:val="center"/>
              <w:rPr>
                <w:b w:val="0"/>
                <w:sz w:val="24"/>
                <w:szCs w:val="24"/>
              </w:rPr>
            </w:pPr>
            <w:r w:rsidRPr="00DA51E2">
              <w:rPr>
                <w:b w:val="0"/>
                <w:spacing w:val="-6"/>
                <w:sz w:val="24"/>
                <w:szCs w:val="24"/>
              </w:rPr>
              <w:t>строительство</w:t>
            </w:r>
          </w:p>
        </w:tc>
        <w:tc>
          <w:tcPr>
            <w:tcW w:w="1121" w:type="pct"/>
            <w:gridSpan w:val="2"/>
            <w:shd w:val="clear" w:color="auto" w:fill="auto"/>
            <w:vAlign w:val="center"/>
          </w:tcPr>
          <w:p w14:paraId="3C49D94C" w14:textId="77777777" w:rsidR="00DA51E2" w:rsidRPr="00DA51E2" w:rsidRDefault="00DA51E2" w:rsidP="00DA51E2">
            <w:pPr>
              <w:spacing w:after="0" w:line="240" w:lineRule="auto"/>
              <w:jc w:val="center"/>
              <w:rPr>
                <w:b w:val="0"/>
                <w:sz w:val="24"/>
                <w:szCs w:val="24"/>
              </w:rPr>
            </w:pPr>
            <w:r w:rsidRPr="00DA51E2">
              <w:rPr>
                <w:b w:val="0"/>
                <w:sz w:val="24"/>
                <w:szCs w:val="24"/>
              </w:rPr>
              <w:t>проект</w:t>
            </w:r>
          </w:p>
        </w:tc>
        <w:tc>
          <w:tcPr>
            <w:tcW w:w="539" w:type="pct"/>
            <w:shd w:val="clear" w:color="auto" w:fill="auto"/>
            <w:vAlign w:val="center"/>
          </w:tcPr>
          <w:p w14:paraId="78221631" w14:textId="77777777" w:rsidR="00DA51E2" w:rsidRPr="00DA51E2" w:rsidRDefault="00DA51E2" w:rsidP="00DA51E2">
            <w:pPr>
              <w:spacing w:after="0" w:line="240" w:lineRule="auto"/>
              <w:jc w:val="center"/>
              <w:rPr>
                <w:b w:val="0"/>
                <w:sz w:val="24"/>
                <w:szCs w:val="24"/>
              </w:rPr>
            </w:pPr>
            <w:r w:rsidRPr="00DA51E2">
              <w:rPr>
                <w:b w:val="0"/>
                <w:sz w:val="24"/>
                <w:szCs w:val="24"/>
              </w:rPr>
              <w:t>2008-2012 гг.</w:t>
            </w:r>
          </w:p>
        </w:tc>
      </w:tr>
      <w:tr w:rsidR="00DA51E2" w:rsidRPr="00DA51E2" w14:paraId="3D1AF87D" w14:textId="77777777" w:rsidTr="007A7A6D">
        <w:trPr>
          <w:trHeight w:hRule="exact" w:val="373"/>
          <w:jc w:val="center"/>
        </w:trPr>
        <w:tc>
          <w:tcPr>
            <w:tcW w:w="223" w:type="pct"/>
            <w:shd w:val="clear" w:color="auto" w:fill="auto"/>
            <w:vAlign w:val="center"/>
          </w:tcPr>
          <w:p w14:paraId="5CC19EB3" w14:textId="77777777" w:rsidR="00DA51E2" w:rsidRPr="00DA51E2" w:rsidRDefault="00DA51E2" w:rsidP="00054F47">
            <w:pPr>
              <w:pStyle w:val="ac"/>
              <w:numPr>
                <w:ilvl w:val="0"/>
                <w:numId w:val="27"/>
              </w:numPr>
              <w:spacing w:after="0" w:line="240" w:lineRule="auto"/>
              <w:jc w:val="center"/>
              <w:rPr>
                <w:b w:val="0"/>
                <w:sz w:val="24"/>
                <w:szCs w:val="24"/>
              </w:rPr>
            </w:pPr>
          </w:p>
        </w:tc>
        <w:tc>
          <w:tcPr>
            <w:tcW w:w="923" w:type="pct"/>
            <w:shd w:val="clear" w:color="auto" w:fill="auto"/>
            <w:vAlign w:val="center"/>
          </w:tcPr>
          <w:p w14:paraId="0AF219FD" w14:textId="77777777" w:rsidR="00DA51E2" w:rsidRPr="00DA51E2" w:rsidRDefault="00DA51E2" w:rsidP="00DA51E2">
            <w:pPr>
              <w:spacing w:after="0" w:line="240" w:lineRule="auto"/>
              <w:jc w:val="center"/>
              <w:rPr>
                <w:b w:val="0"/>
                <w:sz w:val="24"/>
                <w:szCs w:val="24"/>
              </w:rPr>
            </w:pPr>
            <w:r w:rsidRPr="00DA51E2">
              <w:rPr>
                <w:b w:val="0"/>
                <w:sz w:val="24"/>
                <w:szCs w:val="24"/>
              </w:rPr>
              <w:t>ВЛ – 10 кВ</w:t>
            </w:r>
          </w:p>
        </w:tc>
        <w:tc>
          <w:tcPr>
            <w:tcW w:w="818" w:type="pct"/>
            <w:shd w:val="clear" w:color="auto" w:fill="auto"/>
            <w:vAlign w:val="center"/>
          </w:tcPr>
          <w:p w14:paraId="04DBB40A" w14:textId="77777777" w:rsidR="00DA51E2" w:rsidRPr="00DA51E2" w:rsidRDefault="00DA51E2" w:rsidP="00DA51E2">
            <w:pPr>
              <w:spacing w:after="0" w:line="240" w:lineRule="auto"/>
              <w:jc w:val="center"/>
              <w:rPr>
                <w:b w:val="0"/>
                <w:sz w:val="24"/>
                <w:szCs w:val="24"/>
              </w:rPr>
            </w:pPr>
            <w:r w:rsidRPr="00DA51E2">
              <w:rPr>
                <w:b w:val="0"/>
                <w:sz w:val="24"/>
                <w:szCs w:val="24"/>
              </w:rPr>
              <w:t>МО Айский сельсовет</w:t>
            </w:r>
          </w:p>
        </w:tc>
        <w:tc>
          <w:tcPr>
            <w:tcW w:w="804" w:type="pct"/>
            <w:shd w:val="clear" w:color="auto" w:fill="auto"/>
            <w:vAlign w:val="center"/>
          </w:tcPr>
          <w:p w14:paraId="7B968ECA" w14:textId="77777777" w:rsidR="00DA51E2" w:rsidRPr="00DA51E2" w:rsidRDefault="00DA51E2" w:rsidP="00DA51E2">
            <w:pPr>
              <w:spacing w:after="0" w:line="240" w:lineRule="auto"/>
              <w:ind w:left="-62"/>
              <w:jc w:val="center"/>
              <w:rPr>
                <w:b w:val="0"/>
                <w:sz w:val="24"/>
                <w:szCs w:val="24"/>
              </w:rPr>
            </w:pPr>
            <w:smartTag w:uri="urn:schemas-microsoft-com:office:smarttags" w:element="metricconverter">
              <w:smartTagPr>
                <w:attr w:name="ProductID" w:val="85 км"/>
              </w:smartTagPr>
              <w:r w:rsidRPr="00DA51E2">
                <w:rPr>
                  <w:b w:val="0"/>
                  <w:sz w:val="24"/>
                  <w:szCs w:val="24"/>
                </w:rPr>
                <w:t>85 км</w:t>
              </w:r>
            </w:smartTag>
          </w:p>
        </w:tc>
        <w:tc>
          <w:tcPr>
            <w:tcW w:w="572" w:type="pct"/>
            <w:shd w:val="clear" w:color="auto" w:fill="auto"/>
            <w:vAlign w:val="center"/>
          </w:tcPr>
          <w:p w14:paraId="59F0CD33" w14:textId="77777777" w:rsidR="00DA51E2" w:rsidRPr="00DA51E2" w:rsidRDefault="00DA51E2" w:rsidP="00DA51E2">
            <w:pPr>
              <w:spacing w:after="0" w:line="240" w:lineRule="auto"/>
              <w:jc w:val="center"/>
              <w:rPr>
                <w:b w:val="0"/>
                <w:sz w:val="24"/>
                <w:szCs w:val="24"/>
              </w:rPr>
            </w:pPr>
            <w:r w:rsidRPr="00DA51E2">
              <w:rPr>
                <w:b w:val="0"/>
                <w:spacing w:val="-6"/>
                <w:sz w:val="24"/>
                <w:szCs w:val="24"/>
              </w:rPr>
              <w:t>строительство</w:t>
            </w:r>
          </w:p>
        </w:tc>
        <w:tc>
          <w:tcPr>
            <w:tcW w:w="1121" w:type="pct"/>
            <w:gridSpan w:val="2"/>
            <w:shd w:val="clear" w:color="auto" w:fill="auto"/>
            <w:vAlign w:val="center"/>
          </w:tcPr>
          <w:p w14:paraId="05FCF413" w14:textId="77777777" w:rsidR="00DA51E2" w:rsidRPr="00DA51E2" w:rsidRDefault="00DA51E2" w:rsidP="00DA51E2">
            <w:pPr>
              <w:spacing w:after="0" w:line="240" w:lineRule="auto"/>
              <w:jc w:val="center"/>
              <w:rPr>
                <w:b w:val="0"/>
                <w:sz w:val="24"/>
                <w:szCs w:val="24"/>
              </w:rPr>
            </w:pPr>
            <w:r w:rsidRPr="00DA51E2">
              <w:rPr>
                <w:b w:val="0"/>
                <w:sz w:val="24"/>
                <w:szCs w:val="24"/>
              </w:rPr>
              <w:t>проект</w:t>
            </w:r>
          </w:p>
        </w:tc>
        <w:tc>
          <w:tcPr>
            <w:tcW w:w="539" w:type="pct"/>
            <w:shd w:val="clear" w:color="auto" w:fill="auto"/>
            <w:vAlign w:val="center"/>
          </w:tcPr>
          <w:p w14:paraId="542C2882" w14:textId="77777777" w:rsidR="00DA51E2" w:rsidRPr="00DA51E2" w:rsidRDefault="00DA51E2" w:rsidP="00DA51E2">
            <w:pPr>
              <w:spacing w:after="0" w:line="240" w:lineRule="auto"/>
              <w:jc w:val="center"/>
              <w:rPr>
                <w:b w:val="0"/>
                <w:sz w:val="24"/>
                <w:szCs w:val="24"/>
              </w:rPr>
            </w:pPr>
            <w:r w:rsidRPr="00DA51E2">
              <w:rPr>
                <w:b w:val="0"/>
                <w:sz w:val="24"/>
                <w:szCs w:val="24"/>
              </w:rPr>
              <w:t>2008-2012 гг.</w:t>
            </w:r>
          </w:p>
        </w:tc>
      </w:tr>
      <w:tr w:rsidR="00DA51E2" w:rsidRPr="00DA51E2" w14:paraId="127C1035" w14:textId="77777777" w:rsidTr="005F3161">
        <w:trPr>
          <w:trHeight w:hRule="exact" w:val="276"/>
          <w:jc w:val="center"/>
        </w:trPr>
        <w:tc>
          <w:tcPr>
            <w:tcW w:w="5000" w:type="pct"/>
            <w:gridSpan w:val="8"/>
            <w:shd w:val="clear" w:color="auto" w:fill="auto"/>
            <w:vAlign w:val="center"/>
          </w:tcPr>
          <w:p w14:paraId="4EBBB784" w14:textId="77777777" w:rsidR="00DA51E2" w:rsidRPr="00DA51E2" w:rsidRDefault="00DA51E2" w:rsidP="00DA51E2">
            <w:pPr>
              <w:spacing w:after="0" w:line="240" w:lineRule="auto"/>
              <w:ind w:left="-62"/>
              <w:jc w:val="center"/>
              <w:rPr>
                <w:b w:val="0"/>
                <w:sz w:val="24"/>
                <w:szCs w:val="24"/>
              </w:rPr>
            </w:pPr>
            <w:r w:rsidRPr="00DA51E2">
              <w:rPr>
                <w:b w:val="0"/>
                <w:sz w:val="24"/>
                <w:szCs w:val="24"/>
              </w:rPr>
              <w:t>ОХРАНА ОКРУЖАЮЩЕЙ СРЕДЫ</w:t>
            </w:r>
          </w:p>
        </w:tc>
      </w:tr>
      <w:tr w:rsidR="00DA51E2" w:rsidRPr="00DA51E2" w14:paraId="658BBBED" w14:textId="77777777" w:rsidTr="007A7A6D">
        <w:trPr>
          <w:trHeight w:hRule="exact" w:val="385"/>
          <w:jc w:val="center"/>
        </w:trPr>
        <w:tc>
          <w:tcPr>
            <w:tcW w:w="223" w:type="pct"/>
            <w:shd w:val="clear" w:color="auto" w:fill="auto"/>
            <w:vAlign w:val="center"/>
          </w:tcPr>
          <w:p w14:paraId="3C867F25" w14:textId="77777777" w:rsidR="00DA51E2" w:rsidRPr="00DA51E2" w:rsidRDefault="00DA51E2" w:rsidP="00054F47">
            <w:pPr>
              <w:pStyle w:val="ac"/>
              <w:numPr>
                <w:ilvl w:val="0"/>
                <w:numId w:val="27"/>
              </w:numPr>
              <w:spacing w:after="0" w:line="240" w:lineRule="auto"/>
              <w:jc w:val="center"/>
              <w:rPr>
                <w:b w:val="0"/>
                <w:sz w:val="24"/>
                <w:szCs w:val="24"/>
              </w:rPr>
            </w:pPr>
          </w:p>
        </w:tc>
        <w:tc>
          <w:tcPr>
            <w:tcW w:w="923" w:type="pct"/>
            <w:shd w:val="clear" w:color="auto" w:fill="auto"/>
            <w:vAlign w:val="center"/>
          </w:tcPr>
          <w:p w14:paraId="0EC889A2" w14:textId="77777777" w:rsidR="00DA51E2" w:rsidRPr="00DA51E2" w:rsidRDefault="00DA51E2" w:rsidP="00DA51E2">
            <w:pPr>
              <w:spacing w:after="0" w:line="240" w:lineRule="auto"/>
              <w:jc w:val="center"/>
              <w:rPr>
                <w:b w:val="0"/>
                <w:sz w:val="24"/>
                <w:szCs w:val="24"/>
              </w:rPr>
            </w:pPr>
            <w:r w:rsidRPr="00DA51E2">
              <w:rPr>
                <w:b w:val="0"/>
                <w:sz w:val="24"/>
                <w:szCs w:val="24"/>
              </w:rPr>
              <w:t>Скотомогильник</w:t>
            </w:r>
          </w:p>
        </w:tc>
        <w:tc>
          <w:tcPr>
            <w:tcW w:w="818" w:type="pct"/>
            <w:shd w:val="clear" w:color="auto" w:fill="auto"/>
            <w:vAlign w:val="center"/>
          </w:tcPr>
          <w:p w14:paraId="3E54C180" w14:textId="77777777" w:rsidR="00DA51E2" w:rsidRPr="00DA51E2" w:rsidRDefault="00DA51E2" w:rsidP="00DA51E2">
            <w:pPr>
              <w:spacing w:after="0" w:line="240" w:lineRule="auto"/>
              <w:jc w:val="center"/>
              <w:rPr>
                <w:b w:val="0"/>
                <w:sz w:val="24"/>
                <w:szCs w:val="24"/>
              </w:rPr>
            </w:pPr>
            <w:r w:rsidRPr="00DA51E2">
              <w:rPr>
                <w:b w:val="0"/>
                <w:sz w:val="24"/>
                <w:szCs w:val="24"/>
              </w:rPr>
              <w:t>с. Верх-Ая</w:t>
            </w:r>
          </w:p>
        </w:tc>
        <w:tc>
          <w:tcPr>
            <w:tcW w:w="804" w:type="pct"/>
            <w:shd w:val="clear" w:color="auto" w:fill="auto"/>
            <w:vAlign w:val="center"/>
          </w:tcPr>
          <w:p w14:paraId="54902770" w14:textId="77777777" w:rsidR="00DA51E2" w:rsidRPr="00DA51E2" w:rsidRDefault="00DA51E2" w:rsidP="00DA51E2">
            <w:pPr>
              <w:spacing w:after="0" w:line="240" w:lineRule="auto"/>
              <w:ind w:left="-62"/>
              <w:jc w:val="center"/>
              <w:rPr>
                <w:b w:val="0"/>
                <w:sz w:val="24"/>
                <w:szCs w:val="24"/>
              </w:rPr>
            </w:pPr>
            <w:r w:rsidRPr="00DA51E2">
              <w:rPr>
                <w:b w:val="0"/>
                <w:sz w:val="24"/>
                <w:szCs w:val="24"/>
              </w:rPr>
              <w:t>м</w:t>
            </w:r>
            <w:r w:rsidRPr="00DA51E2">
              <w:rPr>
                <w:b w:val="0"/>
                <w:sz w:val="24"/>
                <w:szCs w:val="24"/>
                <w:vertAlign w:val="superscript"/>
              </w:rPr>
              <w:t>3</w:t>
            </w:r>
          </w:p>
        </w:tc>
        <w:tc>
          <w:tcPr>
            <w:tcW w:w="572" w:type="pct"/>
            <w:shd w:val="clear" w:color="auto" w:fill="auto"/>
            <w:vAlign w:val="center"/>
          </w:tcPr>
          <w:p w14:paraId="3945C8A8" w14:textId="77777777" w:rsidR="00DA51E2" w:rsidRPr="00DA51E2" w:rsidRDefault="00DA51E2" w:rsidP="00DA51E2">
            <w:pPr>
              <w:spacing w:after="0" w:line="240" w:lineRule="auto"/>
              <w:jc w:val="center"/>
              <w:rPr>
                <w:b w:val="0"/>
                <w:sz w:val="24"/>
                <w:szCs w:val="24"/>
              </w:rPr>
            </w:pPr>
            <w:r w:rsidRPr="00DA51E2">
              <w:rPr>
                <w:b w:val="0"/>
                <w:spacing w:val="-6"/>
                <w:sz w:val="24"/>
                <w:szCs w:val="24"/>
              </w:rPr>
              <w:t>модернизация</w:t>
            </w:r>
          </w:p>
        </w:tc>
        <w:tc>
          <w:tcPr>
            <w:tcW w:w="430" w:type="pct"/>
            <w:shd w:val="clear" w:color="auto" w:fill="auto"/>
            <w:vAlign w:val="center"/>
          </w:tcPr>
          <w:p w14:paraId="452FAE1F" w14:textId="77777777" w:rsidR="00DA51E2" w:rsidRPr="00DA51E2" w:rsidRDefault="00DA51E2" w:rsidP="00DA51E2">
            <w:pPr>
              <w:spacing w:after="0" w:line="240" w:lineRule="auto"/>
              <w:jc w:val="center"/>
              <w:rPr>
                <w:b w:val="0"/>
                <w:sz w:val="24"/>
                <w:szCs w:val="24"/>
              </w:rPr>
            </w:pPr>
            <w:r w:rsidRPr="00DA51E2">
              <w:rPr>
                <w:b w:val="0"/>
                <w:sz w:val="24"/>
                <w:szCs w:val="24"/>
              </w:rPr>
              <w:t>1,5</w:t>
            </w:r>
          </w:p>
        </w:tc>
        <w:tc>
          <w:tcPr>
            <w:tcW w:w="691" w:type="pct"/>
            <w:shd w:val="clear" w:color="auto" w:fill="auto"/>
            <w:vAlign w:val="center"/>
          </w:tcPr>
          <w:p w14:paraId="5137B3FA" w14:textId="77777777" w:rsidR="00DA51E2" w:rsidRPr="00DA51E2" w:rsidRDefault="00DA51E2" w:rsidP="00DA51E2">
            <w:pPr>
              <w:spacing w:after="0" w:line="240" w:lineRule="auto"/>
              <w:jc w:val="center"/>
              <w:rPr>
                <w:b w:val="0"/>
                <w:sz w:val="24"/>
                <w:szCs w:val="24"/>
              </w:rPr>
            </w:pPr>
            <w:r w:rsidRPr="00DA51E2">
              <w:rPr>
                <w:b w:val="0"/>
                <w:sz w:val="24"/>
                <w:szCs w:val="24"/>
              </w:rPr>
              <w:t>местный</w:t>
            </w:r>
          </w:p>
        </w:tc>
        <w:tc>
          <w:tcPr>
            <w:tcW w:w="539" w:type="pct"/>
            <w:shd w:val="clear" w:color="auto" w:fill="auto"/>
            <w:vAlign w:val="center"/>
          </w:tcPr>
          <w:p w14:paraId="61005A0E" w14:textId="77777777" w:rsidR="00DA51E2" w:rsidRPr="00DA51E2" w:rsidRDefault="00DA51E2" w:rsidP="00DA51E2">
            <w:pPr>
              <w:spacing w:after="0" w:line="240" w:lineRule="auto"/>
              <w:jc w:val="center"/>
              <w:rPr>
                <w:b w:val="0"/>
                <w:sz w:val="24"/>
                <w:szCs w:val="24"/>
              </w:rPr>
            </w:pPr>
            <w:r w:rsidRPr="00DA51E2">
              <w:rPr>
                <w:b w:val="0"/>
                <w:sz w:val="24"/>
                <w:szCs w:val="24"/>
              </w:rPr>
              <w:t>2008-2012 гг.</w:t>
            </w:r>
          </w:p>
        </w:tc>
      </w:tr>
    </w:tbl>
    <w:p w14:paraId="3CB56211" w14:textId="010AF385" w:rsidR="00DA51E2" w:rsidRPr="007A7A6D" w:rsidRDefault="007A7A6D" w:rsidP="007A7A6D">
      <w:pPr>
        <w:spacing w:after="0"/>
        <w:jc w:val="both"/>
        <w:rPr>
          <w:b w:val="0"/>
          <w:bCs/>
          <w:sz w:val="24"/>
          <w:szCs w:val="24"/>
        </w:rPr>
      </w:pPr>
      <w:r w:rsidRPr="007A7A6D">
        <w:rPr>
          <w:b w:val="0"/>
          <w:bCs/>
          <w:sz w:val="24"/>
          <w:szCs w:val="24"/>
        </w:rPr>
        <w:t xml:space="preserve">*В данном разделе </w:t>
      </w:r>
      <w:r w:rsidR="00866D90">
        <w:rPr>
          <w:b w:val="0"/>
          <w:bCs/>
          <w:sz w:val="24"/>
          <w:szCs w:val="24"/>
        </w:rPr>
        <w:t>для сведения</w:t>
      </w:r>
      <w:r w:rsidR="00866D90" w:rsidRPr="007A7A6D">
        <w:rPr>
          <w:b w:val="0"/>
          <w:bCs/>
          <w:sz w:val="24"/>
          <w:szCs w:val="24"/>
        </w:rPr>
        <w:t xml:space="preserve"> </w:t>
      </w:r>
      <w:r w:rsidRPr="007A7A6D">
        <w:rPr>
          <w:b w:val="0"/>
          <w:bCs/>
          <w:sz w:val="24"/>
          <w:szCs w:val="24"/>
        </w:rPr>
        <w:t xml:space="preserve">представлена выкопировка </w:t>
      </w:r>
      <w:r>
        <w:rPr>
          <w:b w:val="0"/>
          <w:bCs/>
          <w:sz w:val="24"/>
          <w:szCs w:val="24"/>
        </w:rPr>
        <w:t xml:space="preserve">из </w:t>
      </w:r>
      <w:r w:rsidRPr="007A7A6D">
        <w:rPr>
          <w:b w:val="0"/>
          <w:bCs/>
          <w:sz w:val="24"/>
          <w:szCs w:val="24"/>
        </w:rPr>
        <w:t>Схем</w:t>
      </w:r>
      <w:r>
        <w:rPr>
          <w:b w:val="0"/>
          <w:bCs/>
          <w:sz w:val="24"/>
          <w:szCs w:val="24"/>
        </w:rPr>
        <w:t>ы</w:t>
      </w:r>
      <w:r w:rsidRPr="007A7A6D">
        <w:rPr>
          <w:b w:val="0"/>
          <w:bCs/>
          <w:sz w:val="24"/>
          <w:szCs w:val="24"/>
        </w:rPr>
        <w:t xml:space="preserve"> территориального планирования Алтайского района Алтайского края</w:t>
      </w:r>
      <w:r>
        <w:rPr>
          <w:b w:val="0"/>
          <w:bCs/>
          <w:sz w:val="24"/>
          <w:szCs w:val="24"/>
        </w:rPr>
        <w:t>, часть указанных выше мероприятий на данный момент реализованы</w:t>
      </w:r>
      <w:r w:rsidR="005F3161">
        <w:rPr>
          <w:b w:val="0"/>
          <w:bCs/>
          <w:sz w:val="24"/>
          <w:szCs w:val="24"/>
        </w:rPr>
        <w:t xml:space="preserve"> или не являются актуальными</w:t>
      </w:r>
      <w:r w:rsidR="008D74FE">
        <w:rPr>
          <w:b w:val="0"/>
          <w:bCs/>
          <w:sz w:val="24"/>
          <w:szCs w:val="24"/>
        </w:rPr>
        <w:t>,</w:t>
      </w:r>
      <w:r>
        <w:rPr>
          <w:b w:val="0"/>
          <w:bCs/>
          <w:sz w:val="24"/>
          <w:szCs w:val="24"/>
        </w:rPr>
        <w:t xml:space="preserve"> </w:t>
      </w:r>
      <w:r w:rsidR="008D74FE">
        <w:rPr>
          <w:b w:val="0"/>
          <w:bCs/>
          <w:sz w:val="24"/>
          <w:szCs w:val="24"/>
        </w:rPr>
        <w:t>в связи с чем</w:t>
      </w:r>
      <w:r>
        <w:rPr>
          <w:b w:val="0"/>
          <w:bCs/>
          <w:sz w:val="24"/>
          <w:szCs w:val="24"/>
        </w:rPr>
        <w:t xml:space="preserve"> не отображены в генеральном плане как планируемые мероприятия</w:t>
      </w:r>
    </w:p>
    <w:p w14:paraId="15800064" w14:textId="77777777" w:rsidR="00DA51E2" w:rsidRDefault="00DA51E2" w:rsidP="00DA51E2">
      <w:pPr>
        <w:ind w:firstLine="709"/>
        <w:jc w:val="both"/>
        <w:rPr>
          <w:szCs w:val="28"/>
        </w:rPr>
        <w:sectPr w:rsidR="00DA51E2" w:rsidSect="005B1C00">
          <w:pgSz w:w="16838" w:h="11906" w:orient="landscape"/>
          <w:pgMar w:top="1701" w:right="1134" w:bottom="850" w:left="1134" w:header="708" w:footer="708" w:gutter="0"/>
          <w:cols w:space="708"/>
          <w:docGrid w:linePitch="360"/>
        </w:sectPr>
      </w:pPr>
    </w:p>
    <w:p w14:paraId="5FC8E133" w14:textId="632E5044" w:rsidR="00767274" w:rsidRPr="001F2F4B" w:rsidRDefault="00767274" w:rsidP="00E75864">
      <w:pPr>
        <w:pStyle w:val="11"/>
        <w:numPr>
          <w:ilvl w:val="0"/>
          <w:numId w:val="5"/>
        </w:numPr>
        <w:ind w:firstLine="709"/>
        <w:jc w:val="both"/>
      </w:pPr>
      <w:bookmarkStart w:id="96" w:name="_Toc148347953"/>
      <w:bookmarkEnd w:id="0"/>
      <w:r w:rsidRPr="001F2F4B">
        <w:lastRenderedPageBreak/>
        <w:t>Перечень и характеристик</w:t>
      </w:r>
      <w:r w:rsidR="00247352" w:rsidRPr="001F2F4B">
        <w:t>а</w:t>
      </w:r>
      <w:r w:rsidRPr="001F2F4B">
        <w:t xml:space="preserve"> основных факторов риска возникновения чрезвычайных ситуаций природного и техногенного характера</w:t>
      </w:r>
      <w:bookmarkEnd w:id="96"/>
    </w:p>
    <w:p w14:paraId="3D235B26" w14:textId="77777777" w:rsidR="001F2F4B" w:rsidRDefault="001F2F4B" w:rsidP="001F2F4B">
      <w:pPr>
        <w:pStyle w:val="b5"/>
        <w:suppressAutoHyphens/>
      </w:pPr>
      <w:r>
        <w:t>Чрезвычайные ситуации природного характера возникают, как правило, в результате стихийных бедствий и других природных явлений, вызванных как внешними, так и внутренними причинами воздействия различных сил природы на окружающую природную среду.</w:t>
      </w:r>
    </w:p>
    <w:p w14:paraId="106C9EFE" w14:textId="05491D47" w:rsidR="001F2F4B" w:rsidRDefault="001F2F4B" w:rsidP="001F2F4B">
      <w:pPr>
        <w:pStyle w:val="b5"/>
        <w:suppressAutoHyphens/>
      </w:pPr>
      <w:r>
        <w:t xml:space="preserve">Основными источниками ЧС природного характера на территории рассматриваемой территории являются: </w:t>
      </w:r>
    </w:p>
    <w:p w14:paraId="321C361D" w14:textId="77777777" w:rsidR="001F2F4B" w:rsidRDefault="001F2F4B" w:rsidP="001F2F4B">
      <w:pPr>
        <w:pStyle w:val="b5"/>
        <w:suppressAutoHyphens/>
      </w:pPr>
      <w:r>
        <w:t>- неблагоприятные метеорологические явления (дожди, град, снегопады, снежные заносы, усиленные ветра);</w:t>
      </w:r>
    </w:p>
    <w:p w14:paraId="7F54C714" w14:textId="5F35110D" w:rsidR="001F2F4B" w:rsidRDefault="001F2F4B" w:rsidP="001F2F4B">
      <w:pPr>
        <w:pStyle w:val="b5"/>
        <w:suppressAutoHyphens/>
      </w:pPr>
      <w:r>
        <w:t>- опасные гидрологические явления (повышение уровня воды в реках в период весеннего половодья и дождевых осадков);</w:t>
      </w:r>
    </w:p>
    <w:p w14:paraId="72665495" w14:textId="77777777" w:rsidR="001F2F4B" w:rsidRDefault="001F2F4B" w:rsidP="001F2F4B">
      <w:pPr>
        <w:pStyle w:val="b5"/>
        <w:suppressAutoHyphens/>
      </w:pPr>
      <w:r>
        <w:t>- природные пожары;</w:t>
      </w:r>
    </w:p>
    <w:p w14:paraId="5AC7BDF5" w14:textId="77777777" w:rsidR="001F2F4B" w:rsidRDefault="001F2F4B" w:rsidP="001F2F4B">
      <w:pPr>
        <w:pStyle w:val="b5"/>
        <w:suppressAutoHyphens/>
      </w:pPr>
      <w:r>
        <w:t>- опасные геологические процессы – землетрясения.</w:t>
      </w:r>
    </w:p>
    <w:p w14:paraId="3BCF3426" w14:textId="36FE9208" w:rsidR="001F2F4B" w:rsidRDefault="001F2F4B" w:rsidP="001F2F4B">
      <w:pPr>
        <w:pStyle w:val="b5"/>
        <w:suppressAutoHyphens/>
      </w:pPr>
      <w:r>
        <w:t>Ураганные ветра проходят в период июнь-август и причиняют значительный материальный ущерб объектам экономики, объектам бюджетной сферы и жилому сектору (муниципальному и частному), выводят из строя коммуникации. При сильном ветре в летний период времени возможны повреждения крыш жилых, производственных зданий и учреждений. Возможны повреждения линий электропередач. Вероятность ураганных ветров со скоростью более 35 м/с – 1 раз в 25 лет.</w:t>
      </w:r>
    </w:p>
    <w:p w14:paraId="17106EF9" w14:textId="640E8F5D" w:rsidR="001F2F4B" w:rsidRDefault="001F2F4B" w:rsidP="001F2F4B">
      <w:pPr>
        <w:pStyle w:val="b5"/>
        <w:suppressAutoHyphens/>
      </w:pPr>
      <w:r>
        <w:t>Зимой при сильных снежных заносах временно может нарушиться транспортное движение с небольшими населенными пунктами района. При сильных продолжительных морозах возможны замерзания водопроводных систем, теплосетей. Нарушится водоснабжение населения и отопление объектов.</w:t>
      </w:r>
    </w:p>
    <w:p w14:paraId="6C7DFFC6" w14:textId="60F4E8F5" w:rsidR="001F2F4B" w:rsidRDefault="001F2F4B" w:rsidP="001F2F4B">
      <w:pPr>
        <w:pStyle w:val="b5"/>
        <w:suppressAutoHyphens/>
      </w:pPr>
      <w:r>
        <w:t>Возможно возникновение лесных пожаров в пожароопасный весенне-осенний период, а также в засушливый и жаркий периоды в летнее время. Исходя из среднестатистических устойчивых высоких температур, в период с мая по июль прогнозируется 1-5 класс пожарной опасности. Основными источни-ками возникновения лесных пожаров являются деятельность людей и грозовые разряды. Риск возникновения очагов лесных пожаров и связанных с ними чрезвычайных ситуаций резко увеличивается при неблагоприятных погодных условиях (продолжительная засуха, высокие температуры воздуха, сильный ветер).</w:t>
      </w:r>
    </w:p>
    <w:p w14:paraId="38CA4D69" w14:textId="77777777" w:rsidR="001F2F4B" w:rsidRDefault="001F2F4B" w:rsidP="001F2F4B">
      <w:pPr>
        <w:pStyle w:val="b5"/>
        <w:suppressAutoHyphens/>
      </w:pPr>
      <w:r>
        <w:t>Сельский совет местами примыкает к лесным массивам и попадает в зону возможных лесных пожаров. Также сельский совет может оказаться в зоне сильного задымления при лесных пожарах на удаленных территориях.</w:t>
      </w:r>
    </w:p>
    <w:p w14:paraId="44087FFF" w14:textId="3EE7FC26" w:rsidR="001F2F4B" w:rsidRDefault="001F2F4B" w:rsidP="001F2F4B">
      <w:pPr>
        <w:pStyle w:val="b5"/>
        <w:suppressAutoHyphens/>
      </w:pPr>
      <w:r>
        <w:t>В сейсмически опасных районах должны быть соблюдены все необходимые требования по безопасности жизни населения и устойчивости зданий и сооружений. Строительство должно вестись в соответствии с СП 14.13330.2018 «Строительство в сейсмических районах».</w:t>
      </w:r>
    </w:p>
    <w:p w14:paraId="15234516" w14:textId="64C115EB" w:rsidR="001F2F4B" w:rsidRDefault="001F2F4B" w:rsidP="001F2F4B">
      <w:pPr>
        <w:pStyle w:val="b5"/>
        <w:suppressAutoHyphens/>
      </w:pPr>
      <w:r>
        <w:lastRenderedPageBreak/>
        <w:t>В соответствии с СП 14.13330.2018 «Строительство в сейсмических районах» сейсмическая опасность при массовом строительстве равна 7 баллам.</w:t>
      </w:r>
    </w:p>
    <w:p w14:paraId="051E229B" w14:textId="5E72C996" w:rsidR="001F2F4B" w:rsidRDefault="001F2F4B" w:rsidP="001F2F4B">
      <w:pPr>
        <w:pStyle w:val="b5"/>
        <w:suppressAutoHyphens/>
      </w:pPr>
      <w:r>
        <w:t>В соответствии с СП «Геофизика опасных природных процессов» территория размещения проектируемого объекта относится к опасной категории природных процессов.</w:t>
      </w:r>
    </w:p>
    <w:p w14:paraId="70223DF7" w14:textId="3928A5FE" w:rsidR="001F2F4B" w:rsidRDefault="001F2F4B" w:rsidP="001F2F4B">
      <w:pPr>
        <w:pStyle w:val="b5"/>
        <w:suppressAutoHyphens/>
      </w:pPr>
      <w:r>
        <w:t>Однако, сейсмичность конкретной площадки строительства, следует уточнять в соответствии с данными микросейсморайонирования и результатами инженерных изысканий, проводимых специализированными организациями с привлечением территориальных изыскательных организаций. При неблагоприятных инженерно-геологических условиях сейсмичность конкретной площадки может быть увеличена или снижена.</w:t>
      </w:r>
    </w:p>
    <w:p w14:paraId="6CB02CA1" w14:textId="3876CFEA" w:rsidR="001F2F4B" w:rsidRDefault="001F2F4B" w:rsidP="001F2F4B">
      <w:pPr>
        <w:pStyle w:val="b5"/>
        <w:suppressAutoHyphens/>
      </w:pPr>
      <w:r>
        <w:t>Опасные метеорологические явления – природные процессы и явления, возникающие в атмосфере под воздействием различных природных факторов или их сочетаний, оказывающие или могущие оказать поражающее воздействие на людей, объекты экономики и окружающую среду.</w:t>
      </w:r>
    </w:p>
    <w:p w14:paraId="3DAD1F17" w14:textId="77777777" w:rsidR="001F2F4B" w:rsidRDefault="001F2F4B" w:rsidP="001F2F4B">
      <w:pPr>
        <w:pStyle w:val="b5"/>
        <w:suppressAutoHyphens/>
      </w:pPr>
      <w:r>
        <w:t>На рассматриваемой территории к опасным явлениям погоды относятся:</w:t>
      </w:r>
    </w:p>
    <w:p w14:paraId="358E7FE9" w14:textId="77777777" w:rsidR="001F2F4B" w:rsidRDefault="001F2F4B" w:rsidP="001F2F4B">
      <w:pPr>
        <w:pStyle w:val="b5"/>
        <w:suppressAutoHyphens/>
      </w:pPr>
      <w:r>
        <w:t>Сильный ветер, в том числе возможны ураганы со скоростью ветра более 25 м/сек;</w:t>
      </w:r>
    </w:p>
    <w:p w14:paraId="36CDDD38" w14:textId="77777777" w:rsidR="001F2F4B" w:rsidRDefault="001F2F4B" w:rsidP="001F2F4B">
      <w:pPr>
        <w:pStyle w:val="b5"/>
        <w:suppressAutoHyphens/>
      </w:pPr>
      <w:r>
        <w:t>Сильный дождь (мокрый снег, дождь со снегом) количество осадков -50 мм и более за 12 часов;</w:t>
      </w:r>
    </w:p>
    <w:p w14:paraId="12AC8370" w14:textId="77777777" w:rsidR="001F2F4B" w:rsidRDefault="001F2F4B" w:rsidP="001F2F4B">
      <w:pPr>
        <w:pStyle w:val="b5"/>
        <w:suppressAutoHyphens/>
      </w:pPr>
      <w:r>
        <w:t>Сильный ливень, количество осадков -30 мм и более за час;</w:t>
      </w:r>
    </w:p>
    <w:p w14:paraId="7F3B2E35" w14:textId="77777777" w:rsidR="001F2F4B" w:rsidRDefault="001F2F4B" w:rsidP="001F2F4B">
      <w:pPr>
        <w:pStyle w:val="b5"/>
        <w:suppressAutoHyphens/>
      </w:pPr>
      <w:r>
        <w:t>Продолжительные сильные дожди, количество осадков -100 мм и более за период более 12 часов, но менее 48 часов;</w:t>
      </w:r>
    </w:p>
    <w:p w14:paraId="1C68B53F" w14:textId="77777777" w:rsidR="001F2F4B" w:rsidRDefault="001F2F4B" w:rsidP="001F2F4B">
      <w:pPr>
        <w:pStyle w:val="b5"/>
        <w:suppressAutoHyphens/>
      </w:pPr>
      <w:r>
        <w:t>Сильный снег, количество осадков – не менее 20 мм за период не более 12 часов;</w:t>
      </w:r>
    </w:p>
    <w:p w14:paraId="77FDED74" w14:textId="77777777" w:rsidR="001F2F4B" w:rsidRDefault="001F2F4B" w:rsidP="001F2F4B">
      <w:pPr>
        <w:pStyle w:val="b5"/>
        <w:suppressAutoHyphens/>
      </w:pPr>
      <w:r>
        <w:t>Сильная метель – общая или низовая метель при скорости ветра 15 м/сек и видимости менее500 м;</w:t>
      </w:r>
    </w:p>
    <w:p w14:paraId="638B647D" w14:textId="77777777" w:rsidR="001F2F4B" w:rsidRDefault="001F2F4B" w:rsidP="001F2F4B">
      <w:pPr>
        <w:pStyle w:val="b5"/>
        <w:suppressAutoHyphens/>
      </w:pPr>
      <w:r>
        <w:t>Большие среднегодовые перепады температур (сильные морозы зимой и высокие температуры летом).</w:t>
      </w:r>
    </w:p>
    <w:p w14:paraId="759AF83B" w14:textId="77777777" w:rsidR="001F2F4B" w:rsidRDefault="001F2F4B" w:rsidP="001F2F4B">
      <w:pPr>
        <w:pStyle w:val="b5"/>
        <w:suppressAutoHyphens/>
      </w:pPr>
      <w:r>
        <w:t>Возможны подтопления в период половодья от реки Катунь.</w:t>
      </w:r>
    </w:p>
    <w:p w14:paraId="5531F40E" w14:textId="77777777" w:rsidR="001F2F4B" w:rsidRDefault="001F2F4B" w:rsidP="001F2F4B">
      <w:pPr>
        <w:pStyle w:val="b5"/>
        <w:suppressAutoHyphens/>
      </w:pPr>
      <w:r>
        <w:t>Возникновение опасных метеорологических явлений может повлиять на территорию участка строительства и жизнедеятельность населения следующим образом:</w:t>
      </w:r>
    </w:p>
    <w:p w14:paraId="786CAA67" w14:textId="4911CB46" w:rsidR="001F2F4B" w:rsidRDefault="001F2F4B" w:rsidP="001F2F4B">
      <w:pPr>
        <w:pStyle w:val="b5"/>
        <w:suppressAutoHyphens/>
      </w:pPr>
      <w:r>
        <w:t>- при сильном ветре может произойти разрушение построек, повреждение воздушных линий связи электропередач, повал деревьев. Так же может быть затруднена работа транспорта;</w:t>
      </w:r>
    </w:p>
    <w:p w14:paraId="7BD23224" w14:textId="5A38361B" w:rsidR="001F2F4B" w:rsidRDefault="001F2F4B" w:rsidP="001F2F4B">
      <w:pPr>
        <w:pStyle w:val="b5"/>
        <w:suppressAutoHyphens/>
      </w:pPr>
      <w:r>
        <w:t xml:space="preserve">- при сильном дожде, ливне и продолжительном сильном дожде возможно затопление территории, дождевой паводок, размыв почвы, дорог; затруднения в работе транспорта и проведение наружных работ; </w:t>
      </w:r>
    </w:p>
    <w:p w14:paraId="49DA91AE" w14:textId="541C3C0A" w:rsidR="001F2F4B" w:rsidRDefault="001F2F4B" w:rsidP="001F2F4B">
      <w:pPr>
        <w:pStyle w:val="b5"/>
        <w:suppressAutoHyphens/>
      </w:pPr>
      <w:r>
        <w:t>- при сильном снегопаде может возникнуть аварийная ситуация из-за увеличения снеговой нагрузки на различные сооружения, деревья. Возможно возникновение снежных заносов. Так же может быть затруднена работа транспорта;</w:t>
      </w:r>
    </w:p>
    <w:p w14:paraId="61138AC3" w14:textId="399CA35A" w:rsidR="001F2F4B" w:rsidRDefault="001F2F4B" w:rsidP="001F2F4B">
      <w:pPr>
        <w:pStyle w:val="b5"/>
        <w:suppressAutoHyphens/>
      </w:pPr>
      <w:r>
        <w:lastRenderedPageBreak/>
        <w:t>- при сильной метели из-за ветровой и снеговой нагрузки могут возникать снежные заносы, а так же происходить повреждения и разрушения построенных линий связи и электропередач и затруднения в работе транспорта.</w:t>
      </w:r>
    </w:p>
    <w:p w14:paraId="45BF50C7" w14:textId="77777777" w:rsidR="001F2F4B" w:rsidRDefault="001F2F4B" w:rsidP="001F2F4B">
      <w:pPr>
        <w:pStyle w:val="b5"/>
        <w:suppressAutoHyphens/>
      </w:pPr>
      <w:r>
        <w:t>При повседневной деятельности:</w:t>
      </w:r>
    </w:p>
    <w:p w14:paraId="578AB862" w14:textId="669BB3D4" w:rsidR="001F2F4B" w:rsidRDefault="001F2F4B" w:rsidP="001F2F4B">
      <w:pPr>
        <w:pStyle w:val="b5"/>
        <w:suppressAutoHyphens/>
      </w:pPr>
      <w:r>
        <w:t xml:space="preserve">- обеспечить готовность резервных источников питания в лечебных учреждениях, на системах жизнеобеспечения и других объектах экономики; </w:t>
      </w:r>
    </w:p>
    <w:p w14:paraId="7FD07C7C" w14:textId="49338C43" w:rsidR="001F2F4B" w:rsidRDefault="001F2F4B" w:rsidP="001F2F4B">
      <w:pPr>
        <w:pStyle w:val="b5"/>
        <w:suppressAutoHyphens/>
      </w:pPr>
      <w:r>
        <w:t>- поддерживать в рабочем состоянии водосточные канавы, водопропускные трубы и другие сооружения обеспечивающих сток ливневых вод;</w:t>
      </w:r>
    </w:p>
    <w:p w14:paraId="7C44AF08" w14:textId="5998B4A4" w:rsidR="001F2F4B" w:rsidRDefault="001F2F4B" w:rsidP="001F2F4B">
      <w:pPr>
        <w:pStyle w:val="b5"/>
        <w:suppressAutoHyphens/>
      </w:pPr>
      <w:r>
        <w:t>- осуществлять устройство новых водопропускных труб для исключения подтопления территории при интенсивных осадках.</w:t>
      </w:r>
    </w:p>
    <w:p w14:paraId="71FBCE33" w14:textId="5256CA4C" w:rsidR="001F2F4B" w:rsidRDefault="001F2F4B" w:rsidP="001F2F4B">
      <w:pPr>
        <w:pStyle w:val="b5"/>
        <w:suppressAutoHyphens/>
      </w:pPr>
      <w:r>
        <w:t>При угрозе и возникновении опасных метеорологических явлений и процессов:</w:t>
      </w:r>
    </w:p>
    <w:p w14:paraId="642263F3" w14:textId="7E4EAD45" w:rsidR="001F2F4B" w:rsidRDefault="001F2F4B" w:rsidP="001F2F4B">
      <w:pPr>
        <w:pStyle w:val="b5"/>
        <w:suppressAutoHyphens/>
      </w:pPr>
      <w:r>
        <w:t>- немедленно проинформировать население через СМИ об опасных метеорологических явлениях;</w:t>
      </w:r>
    </w:p>
    <w:p w14:paraId="16615100" w14:textId="77777777" w:rsidR="001F2F4B" w:rsidRDefault="001F2F4B" w:rsidP="001F2F4B">
      <w:pPr>
        <w:pStyle w:val="b5"/>
        <w:suppressAutoHyphens/>
      </w:pPr>
      <w:r>
        <w:t>- проинформировать социально значимые объекты, дежурные службы объектов электроснабжения, объектов с массовым пребыванием людей, в том числе лечебных учреждений об опасных метеорологических явлениях;</w:t>
      </w:r>
    </w:p>
    <w:p w14:paraId="2E6D19CF" w14:textId="77777777" w:rsidR="001F2F4B" w:rsidRDefault="001F2F4B" w:rsidP="001F2F4B">
      <w:pPr>
        <w:pStyle w:val="b5"/>
        <w:suppressAutoHyphens/>
      </w:pPr>
      <w:r>
        <w:t>- привести в готовность аварийно-спасательные формирования;</w:t>
      </w:r>
    </w:p>
    <w:p w14:paraId="2A83E581" w14:textId="77777777" w:rsidR="001F2F4B" w:rsidRDefault="001F2F4B" w:rsidP="001F2F4B">
      <w:pPr>
        <w:pStyle w:val="b5"/>
        <w:suppressAutoHyphens/>
      </w:pPr>
      <w:r>
        <w:t>- проверить готовность резервов материальных средств для ликвидации ЧС на объектах электроснабжения;</w:t>
      </w:r>
    </w:p>
    <w:p w14:paraId="21084E65" w14:textId="2B5A276E" w:rsidR="001F2F4B" w:rsidRDefault="001F2F4B" w:rsidP="001F2F4B">
      <w:pPr>
        <w:pStyle w:val="b5"/>
        <w:suppressAutoHyphens/>
      </w:pPr>
      <w:r>
        <w:t>- осуществлять устройство обводных каналов, поддержание в рабочем состоянии старых и устройство новых водопропускных сооружений;</w:t>
      </w:r>
    </w:p>
    <w:p w14:paraId="56B44BF0" w14:textId="3CA76813" w:rsidR="001F2F4B" w:rsidRDefault="001F2F4B" w:rsidP="001F2F4B">
      <w:pPr>
        <w:pStyle w:val="b5"/>
        <w:suppressAutoHyphens/>
      </w:pPr>
      <w:r>
        <w:t>- обеспечить готовность резервных источников питания на системах жизнеобеспечения;</w:t>
      </w:r>
    </w:p>
    <w:p w14:paraId="5DD20875" w14:textId="77777777" w:rsidR="001F2F4B" w:rsidRDefault="001F2F4B" w:rsidP="001F2F4B">
      <w:pPr>
        <w:pStyle w:val="b5"/>
        <w:suppressAutoHyphens/>
      </w:pPr>
      <w:r>
        <w:t>- подготовить средства пожаротушения.</w:t>
      </w:r>
    </w:p>
    <w:p w14:paraId="5D9B5B46" w14:textId="7D5074D2" w:rsidR="001F2F4B" w:rsidRDefault="001F2F4B" w:rsidP="001F2F4B">
      <w:pPr>
        <w:pStyle w:val="b5"/>
        <w:suppressAutoHyphens/>
      </w:pPr>
      <w:r>
        <w:t>Проектные и строительные работы должны выполняться с учетом ветровой нагрузки для данного региона, интенсивности осадков.</w:t>
      </w:r>
    </w:p>
    <w:p w14:paraId="2C09866A" w14:textId="129E86EA" w:rsidR="001F2F4B" w:rsidRDefault="001F2F4B" w:rsidP="001F2F4B">
      <w:pPr>
        <w:pStyle w:val="b5"/>
        <w:suppressAutoHyphens/>
      </w:pPr>
      <w:r>
        <w:t>В соответствии с СП 115.13330 к опасным природным процессам на данной территории относятся: землетрясения, сильные ветра.</w:t>
      </w:r>
    </w:p>
    <w:p w14:paraId="04765F43" w14:textId="66AA84C4" w:rsidR="001F2F4B" w:rsidRDefault="001F2F4B" w:rsidP="001F2F4B">
      <w:pPr>
        <w:pStyle w:val="b5"/>
        <w:suppressAutoHyphens/>
      </w:pPr>
      <w:r>
        <w:t>На территории сельского совета риск подтопления береговой линии в период весеннего половодья обусловлен наводнением р. Катунь.</w:t>
      </w:r>
    </w:p>
    <w:p w14:paraId="38744AA7" w14:textId="36B4312A" w:rsidR="00DD51A2" w:rsidRDefault="001F2F4B" w:rsidP="001F2F4B">
      <w:pPr>
        <w:pStyle w:val="b5"/>
        <w:suppressAutoHyphens/>
      </w:pPr>
      <w:r>
        <w:t>В зону подтопления социально-значимые, потенциально-опасные объекты и объекты экономики не попадают.</w:t>
      </w:r>
    </w:p>
    <w:p w14:paraId="5ACF7954" w14:textId="77777777" w:rsidR="001F2F4B" w:rsidRPr="00ED7252" w:rsidRDefault="001F2F4B" w:rsidP="001F2F4B">
      <w:pPr>
        <w:pStyle w:val="afc"/>
      </w:pPr>
    </w:p>
    <w:p w14:paraId="6060BC70" w14:textId="7B3A5587" w:rsidR="00247352" w:rsidRPr="00ED7252" w:rsidRDefault="006E6D97" w:rsidP="001F2F4B">
      <w:pPr>
        <w:pStyle w:val="2"/>
        <w:jc w:val="left"/>
        <w:rPr>
          <w:b w:val="0"/>
        </w:rPr>
      </w:pPr>
      <w:bookmarkStart w:id="97" w:name="_Toc148347954"/>
      <w:r w:rsidRPr="00ED7252">
        <w:rPr>
          <w:color w:val="000001"/>
        </w:rPr>
        <w:t>6.</w:t>
      </w:r>
      <w:r w:rsidR="00247352" w:rsidRPr="00ED7252">
        <w:rPr>
          <w:color w:val="000001"/>
        </w:rPr>
        <w:t xml:space="preserve">1 Перечень источников ЧС </w:t>
      </w:r>
      <w:r w:rsidR="00967EC6" w:rsidRPr="00ED7252">
        <w:rPr>
          <w:color w:val="000001"/>
        </w:rPr>
        <w:t>Перечень возможных источников ЧС природного характера, которые могут оказывать воздействие на проектируемую территорию</w:t>
      </w:r>
      <w:bookmarkEnd w:id="97"/>
    </w:p>
    <w:p w14:paraId="27D2DBF9" w14:textId="77777777" w:rsidR="00ED7252" w:rsidRDefault="00ED7252" w:rsidP="00ED7252">
      <w:pPr>
        <w:spacing w:after="0" w:line="240" w:lineRule="auto"/>
        <w:ind w:firstLine="709"/>
        <w:jc w:val="both"/>
        <w:rPr>
          <w:b w:val="0"/>
          <w:bCs/>
          <w:i/>
          <w:iCs/>
          <w:szCs w:val="28"/>
        </w:rPr>
      </w:pPr>
    </w:p>
    <w:p w14:paraId="7C0FB0E7" w14:textId="4BB2DCF1" w:rsidR="001F2F4B" w:rsidRPr="00ED7252" w:rsidRDefault="001F2F4B" w:rsidP="00ED7252">
      <w:pPr>
        <w:spacing w:after="0" w:line="240" w:lineRule="auto"/>
        <w:ind w:firstLine="709"/>
        <w:jc w:val="both"/>
        <w:rPr>
          <w:b w:val="0"/>
          <w:bCs/>
          <w:i/>
          <w:iCs/>
          <w:szCs w:val="28"/>
        </w:rPr>
      </w:pPr>
      <w:r w:rsidRPr="00ED7252">
        <w:rPr>
          <w:b w:val="0"/>
          <w:bCs/>
          <w:i/>
          <w:iCs/>
          <w:szCs w:val="28"/>
        </w:rPr>
        <w:t>Источники возможных ЧС на транспорте при перевозке опасных грузов.</w:t>
      </w:r>
    </w:p>
    <w:p w14:paraId="01029252" w14:textId="77777777" w:rsidR="001F2F4B" w:rsidRPr="00ED7252" w:rsidRDefault="001F2F4B" w:rsidP="00ED7252">
      <w:pPr>
        <w:spacing w:after="0" w:line="240" w:lineRule="auto"/>
        <w:ind w:firstLine="709"/>
        <w:jc w:val="both"/>
        <w:rPr>
          <w:b w:val="0"/>
          <w:bCs/>
          <w:i/>
          <w:iCs/>
          <w:szCs w:val="28"/>
        </w:rPr>
      </w:pPr>
      <w:r w:rsidRPr="00ED7252">
        <w:rPr>
          <w:b w:val="0"/>
          <w:bCs/>
          <w:i/>
          <w:iCs/>
          <w:szCs w:val="28"/>
        </w:rPr>
        <w:t>Аварии на автомобильном транспорте при перевозке опасных грузов</w:t>
      </w:r>
    </w:p>
    <w:p w14:paraId="5AB405C4" w14:textId="42AAF737" w:rsidR="001F2F4B" w:rsidRPr="00ED7252" w:rsidRDefault="001F2F4B" w:rsidP="00ED7252">
      <w:pPr>
        <w:pStyle w:val="b5"/>
      </w:pPr>
      <w:r w:rsidRPr="00ED7252">
        <w:t xml:space="preserve">Аварии на автомобильном транспорте возможны круглогодично. В результате аварии могут быть раненые и погибшие из числа пассажиров и </w:t>
      </w:r>
      <w:r w:rsidRPr="00ED7252">
        <w:lastRenderedPageBreak/>
        <w:t>водительского состава, выведена из строя автомобильная техника, разрушены инженерно-дорожные сооружений.</w:t>
      </w:r>
    </w:p>
    <w:p w14:paraId="474E0FF6" w14:textId="33DAC87B" w:rsidR="001F2F4B" w:rsidRPr="00ED7252" w:rsidRDefault="001F2F4B" w:rsidP="00ED7252">
      <w:pPr>
        <w:pStyle w:val="b5"/>
      </w:pPr>
      <w:r w:rsidRPr="00ED7252">
        <w:t xml:space="preserve"> На период ликвидации аварии, может быть приостановлено движение автомобильного транспорта, а разгерметизация емкостей с топливом, может привести к возникновению пожара. </w:t>
      </w:r>
    </w:p>
    <w:p w14:paraId="18C73AEB" w14:textId="77777777" w:rsidR="001F2F4B" w:rsidRPr="00ED7252" w:rsidRDefault="001F2F4B" w:rsidP="00ED7252">
      <w:pPr>
        <w:pStyle w:val="b5"/>
      </w:pPr>
      <w:r w:rsidRPr="00ED7252">
        <w:t xml:space="preserve">Основные причины дорожно-транспортных происшествий:  </w:t>
      </w:r>
    </w:p>
    <w:p w14:paraId="2E2C0816" w14:textId="15A5B239" w:rsidR="001F2F4B" w:rsidRPr="00ED7252" w:rsidRDefault="001F2F4B" w:rsidP="00ED7252">
      <w:pPr>
        <w:pStyle w:val="b5"/>
      </w:pPr>
      <w:r w:rsidRPr="00ED7252">
        <w:t>а) неудовлетворительное состояние дорожных условий:</w:t>
      </w:r>
    </w:p>
    <w:p w14:paraId="6A3F0F1A" w14:textId="77777777" w:rsidR="001F2F4B" w:rsidRPr="00ED7252" w:rsidRDefault="001F2F4B" w:rsidP="00ED7252">
      <w:pPr>
        <w:pStyle w:val="b5"/>
      </w:pPr>
      <w:r w:rsidRPr="00ED7252">
        <w:t>- низкое сцепление покрытия проезжей части, особенно в зимнее время, отсутствие ограждений на опасных участках с большими уклонами перед мостами;</w:t>
      </w:r>
    </w:p>
    <w:p w14:paraId="103353DB" w14:textId="77777777" w:rsidR="001F2F4B" w:rsidRPr="00ED7252" w:rsidRDefault="001F2F4B" w:rsidP="00ED7252">
      <w:pPr>
        <w:pStyle w:val="b5"/>
      </w:pPr>
      <w:r w:rsidRPr="00ED7252">
        <w:t>- неровное покрытие, трещины, ямы на дорожном полотне;</w:t>
      </w:r>
    </w:p>
    <w:p w14:paraId="1C24B242" w14:textId="0D0208D9" w:rsidR="001F2F4B" w:rsidRPr="00ED7252" w:rsidRDefault="001F2F4B" w:rsidP="00ED7252">
      <w:pPr>
        <w:pStyle w:val="b5"/>
      </w:pPr>
      <w:r w:rsidRPr="00ED7252">
        <w:t>- несоответствие параметров дороги ее техническим категориям;</w:t>
      </w:r>
    </w:p>
    <w:p w14:paraId="46D73C35" w14:textId="221A2DCC" w:rsidR="001F2F4B" w:rsidRPr="00ED7252" w:rsidRDefault="001F2F4B" w:rsidP="00ED7252">
      <w:pPr>
        <w:pStyle w:val="b5"/>
      </w:pPr>
      <w:r w:rsidRPr="00ED7252">
        <w:t>б) технические неисправности транспорта и оборудования:</w:t>
      </w:r>
    </w:p>
    <w:p w14:paraId="4A2D99DD" w14:textId="77777777" w:rsidR="001F2F4B" w:rsidRPr="00ED7252" w:rsidRDefault="001F2F4B" w:rsidP="00ED7252">
      <w:pPr>
        <w:pStyle w:val="b5"/>
      </w:pPr>
      <w:r w:rsidRPr="00ED7252">
        <w:t>- отказ и неполадки в работе оборудования;</w:t>
      </w:r>
    </w:p>
    <w:p w14:paraId="5274A09B" w14:textId="615BB117" w:rsidR="001F2F4B" w:rsidRPr="00ED7252" w:rsidRDefault="001F2F4B" w:rsidP="00ED7252">
      <w:pPr>
        <w:pStyle w:val="b5"/>
      </w:pPr>
      <w:r w:rsidRPr="00ED7252">
        <w:t xml:space="preserve">- нарушение требований эксплуатации транспорта и оборудования; </w:t>
      </w:r>
    </w:p>
    <w:p w14:paraId="5F4234AC" w14:textId="77777777" w:rsidR="001F2F4B" w:rsidRPr="00ED7252" w:rsidRDefault="001F2F4B" w:rsidP="00ED7252">
      <w:pPr>
        <w:pStyle w:val="b5"/>
      </w:pPr>
      <w:r w:rsidRPr="00ED7252">
        <w:t>Проектная авария при внезапной разгерметизации автоцистерны с ЛВЖ.</w:t>
      </w:r>
    </w:p>
    <w:p w14:paraId="09EB8693" w14:textId="77777777" w:rsidR="001F2F4B" w:rsidRPr="00ED7252" w:rsidRDefault="001F2F4B" w:rsidP="00ED7252">
      <w:pPr>
        <w:pStyle w:val="b5"/>
      </w:pPr>
      <w:r w:rsidRPr="00ED7252">
        <w:t>К таким же авариям относятся аварии на АЗС, т.к. основную опасность и наибольшие зоны действия поражающих факторов создаются автоцистернами в момент слива топлива.</w:t>
      </w:r>
    </w:p>
    <w:p w14:paraId="2B9671F2" w14:textId="77777777" w:rsidR="001F2F4B" w:rsidRPr="00ED7252" w:rsidRDefault="001F2F4B" w:rsidP="00ED7252">
      <w:pPr>
        <w:pStyle w:val="b5"/>
      </w:pPr>
      <w:r w:rsidRPr="00ED7252">
        <w:t>Н</w:t>
      </w:r>
      <w:r w:rsidRPr="00ED7252">
        <w:rPr>
          <w:lang w:val="x-none"/>
        </w:rPr>
        <w:t xml:space="preserve">а территории </w:t>
      </w:r>
      <w:r w:rsidRPr="00ED7252">
        <w:t>сельского совета расположена</w:t>
      </w:r>
      <w:r w:rsidRPr="00ED7252">
        <w:rPr>
          <w:lang w:val="x-none"/>
        </w:rPr>
        <w:t xml:space="preserve"> АЗС</w:t>
      </w:r>
      <w:r w:rsidRPr="00ED7252">
        <w:t>.</w:t>
      </w:r>
    </w:p>
    <w:p w14:paraId="459E21C3" w14:textId="77777777" w:rsidR="001F2F4B" w:rsidRPr="00ED7252" w:rsidRDefault="001F2F4B" w:rsidP="00ED7252">
      <w:pPr>
        <w:pStyle w:val="b5"/>
      </w:pPr>
      <w:r w:rsidRPr="00ED7252">
        <w:t>Рассмотрим следующие сценарии аварийных ситуаций на транспорте (при перевозке ЛВЖ автотранспортом):</w:t>
      </w:r>
    </w:p>
    <w:p w14:paraId="5E820F4D" w14:textId="77777777" w:rsidR="001F2F4B" w:rsidRPr="00ED7252" w:rsidRDefault="001F2F4B" w:rsidP="00ED7252">
      <w:pPr>
        <w:pStyle w:val="b5"/>
      </w:pPr>
      <w:r w:rsidRPr="00ED7252">
        <w:t>- аварийный разлив цистерны с ЛВЖ (бензин, дизельное топливо);</w:t>
      </w:r>
    </w:p>
    <w:p w14:paraId="3E91F888" w14:textId="77777777" w:rsidR="001F2F4B" w:rsidRPr="00ED7252" w:rsidRDefault="001F2F4B" w:rsidP="00ED7252">
      <w:pPr>
        <w:pStyle w:val="b5"/>
      </w:pPr>
      <w:r w:rsidRPr="00ED7252">
        <w:t>Основные поражающие факторы при аварии на транспорте:</w:t>
      </w:r>
    </w:p>
    <w:p w14:paraId="00F8410B" w14:textId="77777777" w:rsidR="001F2F4B" w:rsidRPr="00ED7252" w:rsidRDefault="001F2F4B" w:rsidP="00ED7252">
      <w:pPr>
        <w:pStyle w:val="b5"/>
      </w:pPr>
      <w:r w:rsidRPr="00ED7252">
        <w:t>- тепловое излучение при воспламенении разлитого топлива;</w:t>
      </w:r>
    </w:p>
    <w:p w14:paraId="4EE3E8FC" w14:textId="77777777" w:rsidR="001F2F4B" w:rsidRPr="00ED7252" w:rsidRDefault="001F2F4B" w:rsidP="00ED7252">
      <w:pPr>
        <w:pStyle w:val="b5"/>
      </w:pPr>
      <w:r w:rsidRPr="00ED7252">
        <w:t>- воздушная ударная волна при взрыве топливно-воздушной смеси, образовавшейся при разливе топлива.</w:t>
      </w:r>
    </w:p>
    <w:p w14:paraId="186DE8E9" w14:textId="77777777" w:rsidR="001F2F4B" w:rsidRPr="00ED7252" w:rsidRDefault="001F2F4B" w:rsidP="00ED7252">
      <w:pPr>
        <w:pStyle w:val="b5"/>
      </w:pPr>
      <w:r w:rsidRPr="00ED7252">
        <w:t>Все расчеты проведены для возможных сценариев аварий с участием максимального количества опасного вещества в единичной емкости.</w:t>
      </w:r>
    </w:p>
    <w:p w14:paraId="4B8CFE06" w14:textId="77777777" w:rsidR="001F2F4B" w:rsidRPr="00ED7252" w:rsidRDefault="001F2F4B" w:rsidP="00ED7252">
      <w:pPr>
        <w:pStyle w:val="b5"/>
      </w:pPr>
      <w:r w:rsidRPr="00ED7252">
        <w:t>Аварии с АХОВ не рассматриваются в виду удаленности маршрутов перевозки химически опасных веществ от данной территории.</w:t>
      </w:r>
    </w:p>
    <w:p w14:paraId="7AF9FBAD" w14:textId="77777777" w:rsidR="001F2F4B" w:rsidRPr="00ED7252" w:rsidRDefault="001F2F4B" w:rsidP="00ED7252">
      <w:pPr>
        <w:pStyle w:val="b5"/>
      </w:pPr>
      <w:r w:rsidRPr="00ED7252">
        <w:t>По территории не проходит железная дорога, поэтому аварии на жд транспорте не рассматриваются.</w:t>
      </w:r>
    </w:p>
    <w:p w14:paraId="63391155" w14:textId="77777777" w:rsidR="001F2F4B" w:rsidRPr="00ED7252" w:rsidRDefault="001F2F4B" w:rsidP="00ED7252">
      <w:pPr>
        <w:pStyle w:val="b5"/>
      </w:pPr>
      <w:r w:rsidRPr="00ED7252">
        <w:t>Возможна транзитная транспортировка цистерн с СУГ по дорогам.</w:t>
      </w:r>
    </w:p>
    <w:p w14:paraId="469024F2" w14:textId="77777777" w:rsidR="00ED7252" w:rsidRDefault="00ED7252" w:rsidP="001F2F4B">
      <w:pPr>
        <w:spacing w:after="0" w:line="240" w:lineRule="auto"/>
        <w:ind w:firstLine="567"/>
        <w:jc w:val="both"/>
        <w:rPr>
          <w:b w:val="0"/>
          <w:bCs/>
          <w:i/>
          <w:iCs/>
          <w:szCs w:val="28"/>
        </w:rPr>
      </w:pPr>
    </w:p>
    <w:p w14:paraId="1F5AE2E4" w14:textId="71362E03" w:rsidR="001F2F4B" w:rsidRPr="00ED7252" w:rsidRDefault="001F2F4B" w:rsidP="001F2F4B">
      <w:pPr>
        <w:spacing w:after="0" w:line="240" w:lineRule="auto"/>
        <w:ind w:firstLine="567"/>
        <w:jc w:val="both"/>
        <w:rPr>
          <w:b w:val="0"/>
          <w:bCs/>
          <w:i/>
          <w:iCs/>
          <w:szCs w:val="28"/>
        </w:rPr>
      </w:pPr>
      <w:r w:rsidRPr="00ED7252">
        <w:rPr>
          <w:b w:val="0"/>
          <w:bCs/>
          <w:i/>
          <w:iCs/>
          <w:szCs w:val="28"/>
        </w:rPr>
        <w:t>Сценарий развития аварии, связанной с воспламенением проливов бензина на автомобильном транспорте.</w:t>
      </w:r>
    </w:p>
    <w:p w14:paraId="7CBF05B6" w14:textId="77777777" w:rsidR="001F2F4B" w:rsidRPr="00ED7252" w:rsidRDefault="001F2F4B" w:rsidP="00ED7252">
      <w:pPr>
        <w:pStyle w:val="b5"/>
      </w:pPr>
      <w:r w:rsidRPr="00ED7252">
        <w:t>Возникновение аварии данного типа возможно при нарушении герметичности автомобильной цистерны с топливом (в результате ДТП). Над поверхностью разлития образуется облако паров бензина. Воспламенение паров и дальнейшее горение топлива возможно при наличии источника зажигания. Такими источниками могут быть: замыкание электропроводки автомобиля, разряд статического электричества, образование искры от удара металлических предметов и т.д.</w:t>
      </w:r>
    </w:p>
    <w:p w14:paraId="474B22DC" w14:textId="77777777" w:rsidR="001F2F4B" w:rsidRPr="00ED7252" w:rsidRDefault="001F2F4B" w:rsidP="00ED7252">
      <w:pPr>
        <w:pStyle w:val="b5"/>
      </w:pPr>
      <w:r w:rsidRPr="00ED7252">
        <w:t>Исходные данные:</w:t>
      </w:r>
    </w:p>
    <w:p w14:paraId="2885229F" w14:textId="77777777" w:rsidR="001F2F4B" w:rsidRPr="00ED7252" w:rsidRDefault="001F2F4B" w:rsidP="00ED7252">
      <w:pPr>
        <w:pStyle w:val="b5"/>
      </w:pPr>
      <w:r w:rsidRPr="00ED7252">
        <w:lastRenderedPageBreak/>
        <w:t>- количество разлившегося при аварии бензина</w:t>
      </w:r>
      <w:r w:rsidRPr="00ED7252">
        <w:tab/>
        <w:t xml:space="preserve"> V = 8,55 м</w:t>
      </w:r>
      <w:r w:rsidRPr="00ED7252">
        <w:rPr>
          <w:vertAlign w:val="superscript"/>
        </w:rPr>
        <w:t>3</w:t>
      </w:r>
      <w:r w:rsidRPr="00ED7252">
        <w:t xml:space="preserve"> (95 % от объема цистерны);</w:t>
      </w:r>
    </w:p>
    <w:p w14:paraId="168DF94B" w14:textId="77777777" w:rsidR="001F2F4B" w:rsidRPr="00ED7252" w:rsidRDefault="001F2F4B" w:rsidP="00ED7252">
      <w:pPr>
        <w:pStyle w:val="b5"/>
      </w:pPr>
      <w:r w:rsidRPr="00ED7252">
        <w:t>- площадь пролива</w:t>
      </w:r>
      <w:r w:rsidRPr="00ED7252">
        <w:tab/>
      </w:r>
      <w:r w:rsidRPr="00ED7252">
        <w:tab/>
      </w:r>
      <w:r w:rsidRPr="00ED7252">
        <w:tab/>
      </w:r>
      <w:r w:rsidRPr="00ED7252">
        <w:tab/>
      </w:r>
      <w:r w:rsidRPr="00ED7252">
        <w:tab/>
        <w:t>S = 171,0 м</w:t>
      </w:r>
      <w:r w:rsidRPr="00ED7252">
        <w:rPr>
          <w:vertAlign w:val="superscript"/>
        </w:rPr>
        <w:t>2</w:t>
      </w:r>
      <w:r w:rsidRPr="00ED7252">
        <w:t>.</w:t>
      </w:r>
    </w:p>
    <w:p w14:paraId="4E5235AC" w14:textId="77777777" w:rsidR="001F2F4B" w:rsidRPr="00ED7252" w:rsidRDefault="001F2F4B" w:rsidP="00ED7252">
      <w:pPr>
        <w:pStyle w:val="b5"/>
      </w:pPr>
      <w:r w:rsidRPr="00ED7252">
        <w:t>Порядок оценки последствий аварии.</w:t>
      </w:r>
    </w:p>
    <w:p w14:paraId="42E1DAE1" w14:textId="77777777" w:rsidR="001F2F4B" w:rsidRPr="00ED7252" w:rsidRDefault="001F2F4B" w:rsidP="00ED7252">
      <w:pPr>
        <w:pStyle w:val="b5"/>
      </w:pPr>
      <w:r w:rsidRPr="00ED7252">
        <w:t>Определим, на каком расстоянии от геометрического центра пролива может произойти поражение людей тепловым потоком. Болевые ощущения у людей от тепловой радиации возникают при интенсивности теплового воздействия 1,4 кВт/м</w:t>
      </w:r>
      <w:r w:rsidRPr="00ED7252">
        <w:rPr>
          <w:vertAlign w:val="superscript"/>
        </w:rPr>
        <w:t>2</w:t>
      </w:r>
      <w:r w:rsidRPr="00ED7252">
        <w:t xml:space="preserve"> и более.</w:t>
      </w:r>
    </w:p>
    <w:p w14:paraId="6D96C9F2" w14:textId="77777777" w:rsidR="001F2F4B" w:rsidRPr="00ED7252" w:rsidRDefault="001F2F4B" w:rsidP="00ED7252">
      <w:pPr>
        <w:pStyle w:val="b5"/>
      </w:pPr>
      <w:r w:rsidRPr="00ED7252">
        <w:t>Расстояние, на котором будет наблюдаться тепловой поток интенсивностью 1,4 кВт/м</w:t>
      </w:r>
      <w:r w:rsidRPr="00ED7252">
        <w:rPr>
          <w:vertAlign w:val="superscript"/>
        </w:rPr>
        <w:t>2</w:t>
      </w:r>
      <w:r w:rsidRPr="00ED7252">
        <w:t>, составляет 61,2 м.</w:t>
      </w:r>
    </w:p>
    <w:p w14:paraId="0D1417B5" w14:textId="77777777" w:rsidR="00ED7252" w:rsidRDefault="00ED7252" w:rsidP="001F2F4B">
      <w:pPr>
        <w:spacing w:after="0" w:line="240" w:lineRule="auto"/>
        <w:ind w:firstLine="567"/>
        <w:jc w:val="both"/>
        <w:rPr>
          <w:b w:val="0"/>
          <w:bCs/>
          <w:i/>
          <w:iCs/>
          <w:szCs w:val="28"/>
        </w:rPr>
      </w:pPr>
    </w:p>
    <w:p w14:paraId="4CCE2B72" w14:textId="7F12BE1B" w:rsidR="001F2F4B" w:rsidRPr="001F2F4B" w:rsidRDefault="001F2F4B" w:rsidP="00ED7252">
      <w:pPr>
        <w:spacing w:after="0" w:line="240" w:lineRule="auto"/>
        <w:ind w:firstLine="709"/>
        <w:jc w:val="both"/>
        <w:rPr>
          <w:b w:val="0"/>
          <w:bCs/>
          <w:i/>
          <w:iCs/>
          <w:szCs w:val="28"/>
        </w:rPr>
      </w:pPr>
      <w:r w:rsidRPr="001F2F4B">
        <w:rPr>
          <w:b w:val="0"/>
          <w:bCs/>
          <w:i/>
          <w:iCs/>
          <w:szCs w:val="28"/>
        </w:rPr>
        <w:t>Сценарий развития аварии, связанной с воспламенением топливно-воздушной смеси с образованием избыточного давления на автомобильном транспорте.</w:t>
      </w:r>
    </w:p>
    <w:p w14:paraId="1C6588DC" w14:textId="77777777" w:rsidR="001F2F4B" w:rsidRPr="000F6453" w:rsidRDefault="001F2F4B" w:rsidP="001F2F4B">
      <w:pPr>
        <w:pStyle w:val="b5"/>
      </w:pPr>
      <w:r w:rsidRPr="000F6453">
        <w:t>Возникновение аварии данного типа возможно при нарушении герметичности автомобильной цистерны с бензином (в результате ДТП). Происходит выброс топлива в окружающую среду с последующим образованием топливно-воздушной смеси. Воспламенение, образовавшейся топливно-воздушной смеси с образованием избыточного давления возможно при наличии источника зажигания. Такими источниками могут быть: замыкание электропроводки автомобиля, разряд статического электричества, образование искры от удара металлических предметов и т.д.</w:t>
      </w:r>
    </w:p>
    <w:p w14:paraId="7E402E98" w14:textId="77777777" w:rsidR="001F2F4B" w:rsidRPr="000F6453" w:rsidRDefault="001F2F4B" w:rsidP="001F2F4B">
      <w:pPr>
        <w:pStyle w:val="b5"/>
      </w:pPr>
      <w:r w:rsidRPr="000F6453">
        <w:t>Расстояние, на котором будет наблюдаться величина избыточного давления 3,6 кПа (минимальные разрушения зданий), составляет 14,5 м.</w:t>
      </w:r>
    </w:p>
    <w:p w14:paraId="5DEB05AA" w14:textId="77777777" w:rsidR="001F2F4B" w:rsidRDefault="001F2F4B" w:rsidP="001F2F4B">
      <w:pPr>
        <w:spacing w:after="0" w:line="240" w:lineRule="auto"/>
        <w:ind w:firstLine="567"/>
        <w:jc w:val="both"/>
        <w:rPr>
          <w:b w:val="0"/>
          <w:bCs/>
          <w:i/>
          <w:iCs/>
          <w:szCs w:val="28"/>
        </w:rPr>
      </w:pPr>
    </w:p>
    <w:p w14:paraId="7F4872C7" w14:textId="224C2318" w:rsidR="001F2F4B" w:rsidRPr="001F2F4B" w:rsidRDefault="001F2F4B" w:rsidP="00ED7252">
      <w:pPr>
        <w:spacing w:after="0" w:line="240" w:lineRule="auto"/>
        <w:ind w:firstLine="709"/>
        <w:jc w:val="both"/>
        <w:rPr>
          <w:b w:val="0"/>
          <w:bCs/>
          <w:i/>
          <w:iCs/>
          <w:szCs w:val="28"/>
        </w:rPr>
      </w:pPr>
      <w:r w:rsidRPr="001F2F4B">
        <w:rPr>
          <w:b w:val="0"/>
          <w:bCs/>
          <w:i/>
          <w:iCs/>
          <w:szCs w:val="28"/>
        </w:rPr>
        <w:t>Сценарий развития аварии, связанной с воспламенением проливов дизтоплива на автомобильном транспорте.</w:t>
      </w:r>
    </w:p>
    <w:p w14:paraId="19683C59" w14:textId="77777777" w:rsidR="001F2F4B" w:rsidRPr="001F2F4B" w:rsidRDefault="001F2F4B" w:rsidP="001F2F4B">
      <w:pPr>
        <w:pStyle w:val="b5"/>
      </w:pPr>
      <w:r w:rsidRPr="001F2F4B">
        <w:t>Возникновение аварии данного типа возможно при нарушении герметичности автомобильной цистерны с топливом (в результате ДТП). Над поверхностью разлития образуется облако паров ДТ. Воспламенение паров и дальнейшее горение топлива возможно при наличии источника зажигания. Такими источниками могут быть: замыкание электропроводки автомобиля, разряд статического электричества, образование искры от удара металлических предметов и т.д.</w:t>
      </w:r>
    </w:p>
    <w:p w14:paraId="4EDFE624" w14:textId="77777777" w:rsidR="001F2F4B" w:rsidRPr="001F2F4B" w:rsidRDefault="001F2F4B" w:rsidP="001F2F4B">
      <w:pPr>
        <w:pStyle w:val="b5"/>
      </w:pPr>
      <w:r w:rsidRPr="001F2F4B">
        <w:t>Исходные данные:</w:t>
      </w:r>
    </w:p>
    <w:p w14:paraId="7E8CDBAD" w14:textId="77777777" w:rsidR="001F2F4B" w:rsidRPr="001F2F4B" w:rsidRDefault="001F2F4B" w:rsidP="001F2F4B">
      <w:pPr>
        <w:pStyle w:val="b5"/>
      </w:pPr>
      <w:r w:rsidRPr="001F2F4B">
        <w:t>- количество разлившегося при аварии ДТ</w:t>
      </w:r>
      <w:r w:rsidRPr="001F2F4B">
        <w:tab/>
        <w:t xml:space="preserve"> V = 8,55 м</w:t>
      </w:r>
      <w:r w:rsidRPr="001F2F4B">
        <w:rPr>
          <w:vertAlign w:val="superscript"/>
        </w:rPr>
        <w:t>3</w:t>
      </w:r>
      <w:r w:rsidRPr="001F2F4B">
        <w:t xml:space="preserve"> (95 % от объема цистерны);</w:t>
      </w:r>
    </w:p>
    <w:p w14:paraId="7CD46B90" w14:textId="77777777" w:rsidR="001F2F4B" w:rsidRPr="001F2F4B" w:rsidRDefault="001F2F4B" w:rsidP="001F2F4B">
      <w:pPr>
        <w:pStyle w:val="b5"/>
      </w:pPr>
      <w:r w:rsidRPr="001F2F4B">
        <w:t>- площадь пролива</w:t>
      </w:r>
      <w:r w:rsidRPr="001F2F4B">
        <w:tab/>
      </w:r>
      <w:r w:rsidRPr="001F2F4B">
        <w:tab/>
      </w:r>
      <w:r w:rsidRPr="001F2F4B">
        <w:tab/>
      </w:r>
      <w:r w:rsidRPr="001F2F4B">
        <w:tab/>
      </w:r>
      <w:r w:rsidRPr="001F2F4B">
        <w:tab/>
        <w:t>S = 171,0 м</w:t>
      </w:r>
      <w:r w:rsidRPr="001F2F4B">
        <w:rPr>
          <w:vertAlign w:val="superscript"/>
        </w:rPr>
        <w:t>2</w:t>
      </w:r>
      <w:r w:rsidRPr="001F2F4B">
        <w:t>.</w:t>
      </w:r>
    </w:p>
    <w:p w14:paraId="7C2F6CEB" w14:textId="77777777" w:rsidR="001F2F4B" w:rsidRPr="001F2F4B" w:rsidRDefault="001F2F4B" w:rsidP="001F2F4B">
      <w:pPr>
        <w:pStyle w:val="b5"/>
      </w:pPr>
      <w:r w:rsidRPr="001F2F4B">
        <w:t>Порядок оценки последствий аварии.</w:t>
      </w:r>
    </w:p>
    <w:p w14:paraId="42726C15" w14:textId="77777777" w:rsidR="001F2F4B" w:rsidRPr="001F2F4B" w:rsidRDefault="001F2F4B" w:rsidP="001F2F4B">
      <w:pPr>
        <w:pStyle w:val="b5"/>
      </w:pPr>
      <w:r w:rsidRPr="001F2F4B">
        <w:t>Определим, на каком расстоянии от геометрического центра пролива может произойти поражение людей тепловым потоком. Болевые ощущения у людей от тепловой радиации возникают при интенсивности теплового воздействия 1,4 кВт/м</w:t>
      </w:r>
      <w:r w:rsidRPr="001F2F4B">
        <w:rPr>
          <w:vertAlign w:val="superscript"/>
        </w:rPr>
        <w:t>2</w:t>
      </w:r>
      <w:r w:rsidRPr="001F2F4B">
        <w:t xml:space="preserve"> и более.</w:t>
      </w:r>
    </w:p>
    <w:p w14:paraId="3AA92D15" w14:textId="77777777" w:rsidR="001F2F4B" w:rsidRPr="001F2F4B" w:rsidRDefault="001F2F4B" w:rsidP="001F2F4B">
      <w:pPr>
        <w:pStyle w:val="b5"/>
      </w:pPr>
      <w:r w:rsidRPr="001F2F4B">
        <w:t>Расстояние, на котором будет наблюдаться тепловой поток интенсивностью 1,4 кВт/м</w:t>
      </w:r>
      <w:r w:rsidRPr="001F2F4B">
        <w:rPr>
          <w:vertAlign w:val="superscript"/>
        </w:rPr>
        <w:t>2</w:t>
      </w:r>
      <w:r w:rsidRPr="001F2F4B">
        <w:t>, составляет 45,2 м.</w:t>
      </w:r>
    </w:p>
    <w:p w14:paraId="0733551A" w14:textId="551BC19B" w:rsidR="001F2F4B" w:rsidRPr="001F2F4B" w:rsidRDefault="001F2F4B" w:rsidP="001F2F4B">
      <w:pPr>
        <w:spacing w:after="0" w:line="240" w:lineRule="auto"/>
        <w:ind w:firstLine="709"/>
        <w:jc w:val="both"/>
        <w:rPr>
          <w:b w:val="0"/>
          <w:bCs/>
          <w:i/>
          <w:iCs/>
          <w:szCs w:val="28"/>
        </w:rPr>
      </w:pPr>
      <w:r w:rsidRPr="001F2F4B">
        <w:rPr>
          <w:b w:val="0"/>
          <w:bCs/>
          <w:i/>
          <w:iCs/>
          <w:szCs w:val="28"/>
        </w:rPr>
        <w:lastRenderedPageBreak/>
        <w:t>Сценарий развития аварии, связанной с воспламенением проливов пропана на автомобильном транспорте</w:t>
      </w:r>
    </w:p>
    <w:p w14:paraId="57546B16" w14:textId="77777777" w:rsidR="001F2F4B" w:rsidRPr="001F2F4B" w:rsidRDefault="001F2F4B" w:rsidP="001F2F4B">
      <w:pPr>
        <w:pStyle w:val="b5"/>
      </w:pPr>
      <w:r w:rsidRPr="001F2F4B">
        <w:t>Возникновение аварии данного типа возможно при нарушении герметичности автомобильной цистерны с топливом (в результате ДТП). Над поверхностью разлития образуется облако паров пропана. Воспламенение паров и дальнейшее горение топлива возможно при наличии источника зажигания. Такими источниками могут быть: замыкание электропроводки автомобиля, разряд статического электричества, образование искры от удара металлических предметов и т.д.</w:t>
      </w:r>
    </w:p>
    <w:p w14:paraId="5C9CFE03" w14:textId="77777777" w:rsidR="001F2F4B" w:rsidRPr="001F2F4B" w:rsidRDefault="001F2F4B" w:rsidP="001F2F4B">
      <w:pPr>
        <w:pStyle w:val="b5"/>
      </w:pPr>
      <w:r w:rsidRPr="001F2F4B">
        <w:t>Исходные данные:</w:t>
      </w:r>
    </w:p>
    <w:p w14:paraId="0DC99CD3" w14:textId="77777777" w:rsidR="001F2F4B" w:rsidRPr="001F2F4B" w:rsidRDefault="001F2F4B" w:rsidP="001F2F4B">
      <w:pPr>
        <w:pStyle w:val="b5"/>
      </w:pPr>
      <w:r w:rsidRPr="001F2F4B">
        <w:t>количество разлившегося при аварии пропана</w:t>
      </w:r>
      <w:r w:rsidRPr="001F2F4B">
        <w:tab/>
        <w:t xml:space="preserve">V = </w:t>
      </w:r>
      <w:smartTag w:uri="urn:schemas-microsoft-com:office:smarttags" w:element="metricconverter">
        <w:smartTagPr>
          <w:attr w:name="ProductID" w:val="8,55 м3"/>
        </w:smartTagPr>
        <w:r w:rsidRPr="001F2F4B">
          <w:t>8,55 м</w:t>
        </w:r>
        <w:r w:rsidRPr="001F2F4B">
          <w:rPr>
            <w:vertAlign w:val="superscript"/>
          </w:rPr>
          <w:t>3</w:t>
        </w:r>
      </w:smartTag>
      <w:r w:rsidRPr="001F2F4B">
        <w:t xml:space="preserve"> (95 % от объема цистерны);</w:t>
      </w:r>
    </w:p>
    <w:p w14:paraId="0A91F511" w14:textId="77777777" w:rsidR="001F2F4B" w:rsidRPr="001F2F4B" w:rsidRDefault="001F2F4B" w:rsidP="001F2F4B">
      <w:pPr>
        <w:pStyle w:val="b5"/>
      </w:pPr>
      <w:r w:rsidRPr="001F2F4B">
        <w:t>площадь пролива</w:t>
      </w:r>
      <w:r w:rsidRPr="001F2F4B">
        <w:tab/>
        <w:t xml:space="preserve">                                                            S = </w:t>
      </w:r>
      <w:smartTag w:uri="urn:schemas-microsoft-com:office:smarttags" w:element="metricconverter">
        <w:smartTagPr>
          <w:attr w:name="ProductID" w:val="171,0 м2"/>
        </w:smartTagPr>
        <w:r w:rsidRPr="001F2F4B">
          <w:t>171,0 м</w:t>
        </w:r>
        <w:r w:rsidRPr="001F2F4B">
          <w:rPr>
            <w:vertAlign w:val="superscript"/>
          </w:rPr>
          <w:t>2</w:t>
        </w:r>
      </w:smartTag>
      <w:r w:rsidRPr="001F2F4B">
        <w:t>.</w:t>
      </w:r>
    </w:p>
    <w:p w14:paraId="1C733950" w14:textId="77777777" w:rsidR="001F2F4B" w:rsidRPr="001F2F4B" w:rsidRDefault="001F2F4B" w:rsidP="001F2F4B">
      <w:pPr>
        <w:pStyle w:val="b5"/>
      </w:pPr>
      <w:r w:rsidRPr="001F2F4B">
        <w:t>Порядок оценки последствий аварии.</w:t>
      </w:r>
    </w:p>
    <w:p w14:paraId="0B6A6504" w14:textId="77777777" w:rsidR="001F2F4B" w:rsidRPr="001F2F4B" w:rsidRDefault="001F2F4B" w:rsidP="001F2F4B">
      <w:pPr>
        <w:pStyle w:val="b5"/>
      </w:pPr>
      <w:r w:rsidRPr="001F2F4B">
        <w:t>Определим, на каком расстоянии от геометрического центра пролива может произойти поражение людей тепловым потоком. Болевые ощущения у людей от тепловой радиации возникают при интенсивности теплового воздействия 1,4 кВт/м</w:t>
      </w:r>
      <w:r w:rsidRPr="001F2F4B">
        <w:rPr>
          <w:vertAlign w:val="superscript"/>
        </w:rPr>
        <w:t>2</w:t>
      </w:r>
      <w:r w:rsidRPr="001F2F4B">
        <w:t xml:space="preserve"> и более.</w:t>
      </w:r>
    </w:p>
    <w:p w14:paraId="0BB211B7" w14:textId="77777777" w:rsidR="001F2F4B" w:rsidRPr="001F2F4B" w:rsidRDefault="001F2F4B" w:rsidP="001F2F4B">
      <w:pPr>
        <w:pStyle w:val="b5"/>
      </w:pPr>
      <w:r w:rsidRPr="001F2F4B">
        <w:t>Расстояние, на котором будет наблюдаться тепловой поток интенсивностью 1,4 кВт/м</w:t>
      </w:r>
      <w:r w:rsidRPr="001F2F4B">
        <w:rPr>
          <w:vertAlign w:val="superscript"/>
        </w:rPr>
        <w:t>2</w:t>
      </w:r>
      <w:r w:rsidRPr="001F2F4B">
        <w:t xml:space="preserve">, составляет </w:t>
      </w:r>
      <w:smartTag w:uri="urn:schemas-microsoft-com:office:smarttags" w:element="metricconverter">
        <w:smartTagPr>
          <w:attr w:name="ProductID" w:val="81 м"/>
        </w:smartTagPr>
        <w:r w:rsidRPr="001F2F4B">
          <w:t>81 м</w:t>
        </w:r>
      </w:smartTag>
      <w:r w:rsidRPr="001F2F4B">
        <w:t>.</w:t>
      </w:r>
    </w:p>
    <w:p w14:paraId="2A2D2AAE" w14:textId="77777777" w:rsidR="001F2F4B" w:rsidRDefault="001F2F4B" w:rsidP="001F2F4B">
      <w:pPr>
        <w:spacing w:after="0" w:line="240" w:lineRule="auto"/>
        <w:ind w:firstLine="709"/>
        <w:jc w:val="both"/>
        <w:rPr>
          <w:b w:val="0"/>
          <w:bCs/>
          <w:i/>
          <w:iCs/>
          <w:szCs w:val="28"/>
        </w:rPr>
      </w:pPr>
    </w:p>
    <w:p w14:paraId="495E42FE" w14:textId="654BDB69" w:rsidR="001F2F4B" w:rsidRPr="001F2F4B" w:rsidRDefault="001F2F4B" w:rsidP="001F2F4B">
      <w:pPr>
        <w:spacing w:after="0" w:line="240" w:lineRule="auto"/>
        <w:ind w:firstLine="709"/>
        <w:jc w:val="both"/>
        <w:rPr>
          <w:b w:val="0"/>
          <w:bCs/>
          <w:i/>
          <w:iCs/>
          <w:szCs w:val="28"/>
        </w:rPr>
      </w:pPr>
      <w:r w:rsidRPr="001F2F4B">
        <w:rPr>
          <w:b w:val="0"/>
          <w:bCs/>
          <w:i/>
          <w:iCs/>
          <w:szCs w:val="28"/>
        </w:rPr>
        <w:t>Сценарий развития аварии, связанной с воспламенением топливно-воздушной смеси с образованием избыточного давления при взрыве пропана на автомобильном транспорте.</w:t>
      </w:r>
    </w:p>
    <w:p w14:paraId="403CD5E0" w14:textId="77777777" w:rsidR="001F2F4B" w:rsidRPr="001F2F4B" w:rsidRDefault="001F2F4B" w:rsidP="001F2F4B">
      <w:pPr>
        <w:pStyle w:val="b5"/>
      </w:pPr>
      <w:r w:rsidRPr="001F2F4B">
        <w:t>Возникновение аварии данного типа возможно при нарушении герметичности автомобильной цистерны с пропаном (в результате ДТП). Происходит выброс топлива в окружающую среду с последующим образованием топливно-воздушной смеси. Воспламенение образовавшейся топливно-воздушной смеси с образованием избыточного давления возможно при наличии источника зажигания. Такими источниками могут быть: замыкание электропроводки автомобиля, разряд статического электричества, образование искры от удара металлических предметов и т.д.</w:t>
      </w:r>
    </w:p>
    <w:p w14:paraId="78E5D6C7" w14:textId="77777777" w:rsidR="001F2F4B" w:rsidRPr="001F2F4B" w:rsidRDefault="001F2F4B" w:rsidP="001F2F4B">
      <w:pPr>
        <w:pStyle w:val="b5"/>
      </w:pPr>
      <w:r w:rsidRPr="001F2F4B">
        <w:t>Исходные данные:</w:t>
      </w:r>
    </w:p>
    <w:p w14:paraId="246D796B" w14:textId="77777777" w:rsidR="001F2F4B" w:rsidRPr="001F2F4B" w:rsidRDefault="001F2F4B" w:rsidP="001F2F4B">
      <w:pPr>
        <w:pStyle w:val="b5"/>
      </w:pPr>
      <w:r w:rsidRPr="001F2F4B">
        <w:t>количество разлившегося при аварии пропана</w:t>
      </w:r>
      <w:r w:rsidRPr="001F2F4B">
        <w:tab/>
        <w:t xml:space="preserve">V = </w:t>
      </w:r>
      <w:smartTag w:uri="urn:schemas-microsoft-com:office:smarttags" w:element="metricconverter">
        <w:smartTagPr>
          <w:attr w:name="ProductID" w:val="8,55 м3"/>
        </w:smartTagPr>
        <w:r w:rsidRPr="001F2F4B">
          <w:t>8,55 м</w:t>
        </w:r>
        <w:r w:rsidRPr="001F2F4B">
          <w:rPr>
            <w:vertAlign w:val="superscript"/>
          </w:rPr>
          <w:t>3</w:t>
        </w:r>
      </w:smartTag>
      <w:r w:rsidRPr="001F2F4B">
        <w:t xml:space="preserve"> (95 % от объема цистерны);</w:t>
      </w:r>
    </w:p>
    <w:p w14:paraId="16D7D1B8" w14:textId="77777777" w:rsidR="001F2F4B" w:rsidRPr="001F2F4B" w:rsidRDefault="001F2F4B" w:rsidP="001F2F4B">
      <w:pPr>
        <w:pStyle w:val="b5"/>
      </w:pPr>
      <w:r w:rsidRPr="001F2F4B">
        <w:t>молярная масса пропана</w:t>
      </w:r>
      <w:r w:rsidRPr="001F2F4B">
        <w:tab/>
        <w:t xml:space="preserve">                                                М = 44,0 г/моль;</w:t>
      </w:r>
    </w:p>
    <w:p w14:paraId="70953D22" w14:textId="77777777" w:rsidR="001F2F4B" w:rsidRPr="001F2F4B" w:rsidRDefault="001F2F4B" w:rsidP="001F2F4B">
      <w:pPr>
        <w:pStyle w:val="b5"/>
      </w:pPr>
      <w:r w:rsidRPr="001F2F4B">
        <w:t>время испарения</w:t>
      </w:r>
      <w:r w:rsidRPr="001F2F4B">
        <w:tab/>
        <w:t xml:space="preserve">                                                             Т = 60 мин.</w:t>
      </w:r>
    </w:p>
    <w:p w14:paraId="28573185" w14:textId="77777777" w:rsidR="001F2F4B" w:rsidRPr="001F2F4B" w:rsidRDefault="001F2F4B" w:rsidP="001F2F4B">
      <w:pPr>
        <w:pStyle w:val="b5"/>
      </w:pPr>
      <w:r w:rsidRPr="001F2F4B">
        <w:t>Порядок оценки последствий аварии.</w:t>
      </w:r>
    </w:p>
    <w:p w14:paraId="34139202" w14:textId="77777777" w:rsidR="001F2F4B" w:rsidRPr="001F2F4B" w:rsidRDefault="001F2F4B" w:rsidP="001F2F4B">
      <w:pPr>
        <w:pStyle w:val="b5"/>
      </w:pPr>
      <w:r w:rsidRPr="001F2F4B">
        <w:t>Определим, на каком расстоянии от геометрического центра пролива могут произойти минимальные повреждения зданий и сооружений. Для минимального повреждения зданий и сооружений величина избыточного давления соответствует 3,6 кПа.</w:t>
      </w:r>
    </w:p>
    <w:p w14:paraId="6DD536A2" w14:textId="77777777" w:rsidR="001F2F4B" w:rsidRDefault="001F2F4B" w:rsidP="001F2F4B">
      <w:pPr>
        <w:pStyle w:val="b5"/>
      </w:pPr>
      <w:r w:rsidRPr="001F2F4B">
        <w:t>Расстояние, на котором будет наблюдаться величина избыточного давления 3,6 кПа, составляет 84,5 м.</w:t>
      </w:r>
    </w:p>
    <w:p w14:paraId="279DD1E0" w14:textId="02FBD5C0" w:rsidR="001F2F4B" w:rsidRPr="001F2F4B" w:rsidRDefault="001F2F4B" w:rsidP="001F2F4B">
      <w:pPr>
        <w:spacing w:after="0" w:line="240" w:lineRule="auto"/>
        <w:ind w:firstLine="709"/>
        <w:jc w:val="both"/>
        <w:rPr>
          <w:b w:val="0"/>
          <w:bCs/>
          <w:i/>
          <w:iCs/>
          <w:szCs w:val="28"/>
        </w:rPr>
      </w:pPr>
      <w:r w:rsidRPr="001F2F4B">
        <w:rPr>
          <w:b w:val="0"/>
          <w:bCs/>
          <w:i/>
          <w:iCs/>
          <w:szCs w:val="28"/>
        </w:rPr>
        <w:lastRenderedPageBreak/>
        <w:t>Сценарий развития аварии, связанной с образованием «огненного шара» при разрушении автоцистерны</w:t>
      </w:r>
    </w:p>
    <w:p w14:paraId="6C893CF0" w14:textId="77777777" w:rsidR="001F2F4B" w:rsidRPr="00A5715A" w:rsidRDefault="001F2F4B" w:rsidP="001F2F4B">
      <w:pPr>
        <w:pStyle w:val="b5"/>
      </w:pPr>
      <w:r w:rsidRPr="00A5715A">
        <w:t>Возникновение аварии данного типа возможно при нарушении герметичности автоцистерны. Над поверхностью разлития образуется облако топливно-воздушной смеси, которое не детонирует, а интенсивно горит, образуя «огненный шар». Большая вероятность такого процесса обусловлена также тем, что для большинства углеводородов концентрационные пределы воспламенения их ПГФ шире, чем детонации.</w:t>
      </w:r>
    </w:p>
    <w:p w14:paraId="67F3B6BA" w14:textId="77777777" w:rsidR="001F2F4B" w:rsidRPr="001F2F4B" w:rsidRDefault="001F2F4B" w:rsidP="001F2F4B">
      <w:pPr>
        <w:pStyle w:val="b5"/>
      </w:pPr>
      <w:r w:rsidRPr="001F2F4B">
        <w:t>Исходные данные:</w:t>
      </w:r>
    </w:p>
    <w:p w14:paraId="0BB5DB02" w14:textId="77777777" w:rsidR="001F2F4B" w:rsidRDefault="001F2F4B" w:rsidP="001F2F4B">
      <w:pPr>
        <w:pStyle w:val="b5"/>
      </w:pPr>
      <w:r w:rsidRPr="00A5715A">
        <w:t>масса СУГ, участвующего в аварии</w:t>
      </w:r>
      <w:r w:rsidRPr="00A5715A">
        <w:tab/>
        <w:t xml:space="preserve">                                 М = </w:t>
      </w:r>
      <w:smartTag w:uri="urn:schemas-microsoft-com:office:smarttags" w:element="metricconverter">
        <w:smartTagPr>
          <w:attr w:name="ProductID" w:val="4531,5 кг"/>
        </w:smartTagPr>
        <w:r w:rsidRPr="00A5715A">
          <w:t>4531,5 кг</w:t>
        </w:r>
      </w:smartTag>
      <w:r w:rsidRPr="00A5715A">
        <w:t>.</w:t>
      </w:r>
    </w:p>
    <w:p w14:paraId="5A9FA29C" w14:textId="1101B82D" w:rsidR="001F2F4B" w:rsidRPr="00ED7252" w:rsidRDefault="001F2F4B" w:rsidP="001F2F4B">
      <w:pPr>
        <w:pStyle w:val="a6"/>
        <w:spacing w:after="0"/>
        <w:ind w:firstLine="709"/>
        <w:rPr>
          <w:b w:val="0"/>
          <w:bCs/>
          <w:szCs w:val="28"/>
        </w:rPr>
      </w:pPr>
      <w:r w:rsidRPr="00ED7252">
        <w:rPr>
          <w:b w:val="0"/>
          <w:bCs/>
          <w:szCs w:val="28"/>
        </w:rPr>
        <w:t>Порядок оценки последствий аварии</w:t>
      </w:r>
    </w:p>
    <w:p w14:paraId="392E0E11" w14:textId="77777777" w:rsidR="001F2F4B" w:rsidRPr="00A5715A" w:rsidRDefault="001F2F4B" w:rsidP="001F2F4B">
      <w:pPr>
        <w:pStyle w:val="b5"/>
      </w:pPr>
      <w:r w:rsidRPr="00A5715A">
        <w:t>Определим, на каком расстоянии от геометрического центра «огненного шара» люди могут получить ожоги 1-й степени, что соответствует импульсу теплового излучения 120 кДж/м</w:t>
      </w:r>
      <w:r w:rsidRPr="00A5715A">
        <w:rPr>
          <w:vertAlign w:val="superscript"/>
        </w:rPr>
        <w:t>2</w:t>
      </w:r>
      <w:r w:rsidRPr="00A5715A">
        <w:t>.</w:t>
      </w:r>
    </w:p>
    <w:p w14:paraId="36DE8262" w14:textId="77777777" w:rsidR="001F2F4B" w:rsidRDefault="001F2F4B" w:rsidP="001F2F4B">
      <w:pPr>
        <w:pStyle w:val="b5"/>
      </w:pPr>
      <w:r w:rsidRPr="00A5715A">
        <w:t>Расстояние, на котором будет наблюдаться импульс теплового потока равный 120 кДж/м</w:t>
      </w:r>
      <w:r w:rsidRPr="00A5715A">
        <w:rPr>
          <w:vertAlign w:val="superscript"/>
        </w:rPr>
        <w:t>2</w:t>
      </w:r>
      <w:r w:rsidRPr="00A5715A">
        <w:t xml:space="preserve">, составляет </w:t>
      </w:r>
      <w:smartTag w:uri="urn:schemas-microsoft-com:office:smarttags" w:element="metricconverter">
        <w:smartTagPr>
          <w:attr w:name="ProductID" w:val="161 м"/>
        </w:smartTagPr>
        <w:r w:rsidRPr="00A5715A">
          <w:t>161 м</w:t>
        </w:r>
      </w:smartTag>
      <w:r w:rsidRPr="00A5715A">
        <w:t>.</w:t>
      </w:r>
    </w:p>
    <w:p w14:paraId="647008B8" w14:textId="77777777" w:rsidR="001F2F4B" w:rsidRPr="000F6453" w:rsidRDefault="001F2F4B" w:rsidP="001F2F4B">
      <w:pPr>
        <w:pStyle w:val="b5"/>
      </w:pPr>
      <w:r w:rsidRPr="000F6453">
        <w:t>Для предупреждения ЧС и снижения последствий на территории рассматриваемого участка от аварий на транспорте требуется:</w:t>
      </w:r>
    </w:p>
    <w:p w14:paraId="390B68EA" w14:textId="77777777" w:rsidR="001F2F4B" w:rsidRPr="000F6453" w:rsidRDefault="001F2F4B" w:rsidP="001F2F4B">
      <w:pPr>
        <w:pStyle w:val="b5"/>
      </w:pPr>
      <w:r w:rsidRPr="000F6453">
        <w:t>поддержание автомобильных дорог в состоянии, обеспечивающем безаварийную эксплуатацию автомобильного транспорта;</w:t>
      </w:r>
    </w:p>
    <w:p w14:paraId="05C4AC55" w14:textId="77777777" w:rsidR="001F2F4B" w:rsidRPr="000F6453" w:rsidRDefault="001F2F4B" w:rsidP="001F2F4B">
      <w:pPr>
        <w:pStyle w:val="b5"/>
      </w:pPr>
      <w:r w:rsidRPr="000F6453">
        <w:t xml:space="preserve">обеспечить при перевозке опасных грузов эксплуатацию технически исправного транспорта и оборудования; </w:t>
      </w:r>
    </w:p>
    <w:p w14:paraId="6513EBC1" w14:textId="77777777" w:rsidR="001F2F4B" w:rsidRPr="000F6453" w:rsidRDefault="001F2F4B" w:rsidP="001F2F4B">
      <w:pPr>
        <w:pStyle w:val="b5"/>
      </w:pPr>
      <w:r w:rsidRPr="000F6453">
        <w:t>улучшение качества зимнего содержания дорог, особенно на участках с уклонами, перед мостами и в гололёд;</w:t>
      </w:r>
    </w:p>
    <w:p w14:paraId="484831C4" w14:textId="77777777" w:rsidR="001F2F4B" w:rsidRPr="000F6453" w:rsidRDefault="001F2F4B" w:rsidP="001F2F4B">
      <w:pPr>
        <w:pStyle w:val="b5"/>
      </w:pPr>
      <w:r w:rsidRPr="000F6453">
        <w:t>устройство дорожных ограждений, разметка проезжей части, установка дорожных знаков;</w:t>
      </w:r>
    </w:p>
    <w:p w14:paraId="14AA0033" w14:textId="77777777" w:rsidR="001F2F4B" w:rsidRPr="000F6453" w:rsidRDefault="001F2F4B" w:rsidP="001F2F4B">
      <w:pPr>
        <w:pStyle w:val="b5"/>
      </w:pPr>
      <w:r w:rsidRPr="000F6453">
        <w:t xml:space="preserve">укрепление обочин, откосов насыпей, устройство водоотводов и др. инженерных мероприятий для предотвращения размывов на предмостных участках; </w:t>
      </w:r>
    </w:p>
    <w:p w14:paraId="58D66FC1" w14:textId="77777777" w:rsidR="001F2F4B" w:rsidRPr="000F6453" w:rsidRDefault="001F2F4B" w:rsidP="001F2F4B">
      <w:pPr>
        <w:pStyle w:val="b5"/>
      </w:pPr>
      <w:r w:rsidRPr="000F6453">
        <w:t>не использовать открытые источники огня во избежание возникновения пожара (взрыва);</w:t>
      </w:r>
    </w:p>
    <w:p w14:paraId="358A270A" w14:textId="77777777" w:rsidR="001F2F4B" w:rsidRPr="000F6453" w:rsidRDefault="001F2F4B" w:rsidP="001F2F4B">
      <w:pPr>
        <w:pStyle w:val="b5"/>
      </w:pPr>
      <w:r w:rsidRPr="000F6453">
        <w:t>не приближаться к месту аварии, в качестве укрытий от поражающего воздействия избыточного давления использовать отдаленные здания и сооружения, заглубленные участки местности;</w:t>
      </w:r>
    </w:p>
    <w:p w14:paraId="10088201" w14:textId="77777777" w:rsidR="001F2F4B" w:rsidRPr="000F6453" w:rsidRDefault="001F2F4B" w:rsidP="001F2F4B">
      <w:pPr>
        <w:pStyle w:val="b5"/>
      </w:pPr>
      <w:r w:rsidRPr="000F6453">
        <w:t>исключить транспортировку особо опасных грузов через или вблизи жилых районов и общественно-социальных объектов.</w:t>
      </w:r>
    </w:p>
    <w:p w14:paraId="31700BE6" w14:textId="77777777" w:rsidR="001F2F4B" w:rsidRPr="00A5715A" w:rsidRDefault="001F2F4B" w:rsidP="001F2F4B">
      <w:pPr>
        <w:spacing w:after="0" w:line="240" w:lineRule="auto"/>
        <w:ind w:firstLine="567"/>
        <w:jc w:val="both"/>
        <w:rPr>
          <w:szCs w:val="28"/>
        </w:rPr>
      </w:pPr>
    </w:p>
    <w:p w14:paraId="32853E7D" w14:textId="305E7BBE" w:rsidR="001F2F4B" w:rsidRPr="001F2F4B" w:rsidRDefault="001F2F4B" w:rsidP="001F2F4B">
      <w:pPr>
        <w:spacing w:after="0"/>
        <w:ind w:firstLine="709"/>
        <w:jc w:val="both"/>
        <w:rPr>
          <w:b w:val="0"/>
          <w:bCs/>
          <w:i/>
          <w:iCs/>
          <w:szCs w:val="28"/>
        </w:rPr>
      </w:pPr>
      <w:r w:rsidRPr="001F2F4B">
        <w:rPr>
          <w:b w:val="0"/>
          <w:bCs/>
          <w:i/>
          <w:iCs/>
          <w:szCs w:val="28"/>
        </w:rPr>
        <w:t>Аварийные ситуации на водном транспорте</w:t>
      </w:r>
    </w:p>
    <w:p w14:paraId="3CBB0346" w14:textId="77777777" w:rsidR="001F2F4B" w:rsidRPr="00920689" w:rsidRDefault="001F2F4B" w:rsidP="001F2F4B">
      <w:pPr>
        <w:pStyle w:val="b5"/>
      </w:pPr>
      <w:r>
        <w:t>Аварии на водном транспорте не рассматриваются, т.к. перевозка опасных грузов по воде на территории не предусматривается.</w:t>
      </w:r>
    </w:p>
    <w:p w14:paraId="6D79614E" w14:textId="77777777" w:rsidR="001F2F4B" w:rsidRDefault="001F2F4B" w:rsidP="001F2F4B">
      <w:pPr>
        <w:spacing w:after="0" w:line="240" w:lineRule="auto"/>
        <w:ind w:firstLine="567"/>
        <w:jc w:val="both"/>
        <w:rPr>
          <w:szCs w:val="28"/>
        </w:rPr>
      </w:pPr>
    </w:p>
    <w:p w14:paraId="6496D51C" w14:textId="33BDFDF8" w:rsidR="001F2F4B" w:rsidRPr="001F2F4B" w:rsidRDefault="001F2F4B" w:rsidP="001F2F4B">
      <w:pPr>
        <w:spacing w:after="0"/>
        <w:ind w:firstLine="709"/>
        <w:jc w:val="both"/>
        <w:rPr>
          <w:b w:val="0"/>
          <w:bCs/>
          <w:i/>
          <w:iCs/>
          <w:szCs w:val="28"/>
        </w:rPr>
      </w:pPr>
      <w:r w:rsidRPr="001F2F4B">
        <w:rPr>
          <w:b w:val="0"/>
          <w:bCs/>
          <w:i/>
          <w:iCs/>
          <w:szCs w:val="28"/>
        </w:rPr>
        <w:t>Аварийные ситуации на трубопроводном транспорте</w:t>
      </w:r>
    </w:p>
    <w:p w14:paraId="097A830B" w14:textId="77777777" w:rsidR="001F2F4B" w:rsidRDefault="001F2F4B" w:rsidP="001F2F4B">
      <w:pPr>
        <w:pStyle w:val="b5"/>
      </w:pPr>
      <w:r>
        <w:t>На территории нет магистральных трубопроводов.</w:t>
      </w:r>
    </w:p>
    <w:p w14:paraId="3C01F7BE" w14:textId="77777777" w:rsidR="001F2F4B" w:rsidRPr="00864F7F" w:rsidRDefault="001F2F4B" w:rsidP="001F2F4B">
      <w:pPr>
        <w:pStyle w:val="b5"/>
      </w:pPr>
      <w:r w:rsidRPr="00864F7F">
        <w:lastRenderedPageBreak/>
        <w:t xml:space="preserve">На рассматриваемой территории </w:t>
      </w:r>
      <w:r>
        <w:t>имеются</w:t>
      </w:r>
      <w:r w:rsidRPr="00864F7F">
        <w:t xml:space="preserve"> газопровод</w:t>
      </w:r>
      <w:r>
        <w:t>ы</w:t>
      </w:r>
      <w:r w:rsidRPr="00864F7F">
        <w:t xml:space="preserve"> природного газа высокого и низкого давления различных диаметров.</w:t>
      </w:r>
    </w:p>
    <w:p w14:paraId="3289F716" w14:textId="77777777" w:rsidR="001F2F4B" w:rsidRPr="00864F7F" w:rsidRDefault="001F2F4B" w:rsidP="001F2F4B">
      <w:pPr>
        <w:pStyle w:val="b5"/>
      </w:pPr>
      <w:r w:rsidRPr="00864F7F">
        <w:t>Рассмотрим сценарий возникновения аварии с наихудшими последствиями (по наибольшему диаметру газопровода).</w:t>
      </w:r>
    </w:p>
    <w:p w14:paraId="71D8D045" w14:textId="77777777" w:rsidR="001F2F4B" w:rsidRPr="00864F7F" w:rsidRDefault="001F2F4B" w:rsidP="001F2F4B">
      <w:pPr>
        <w:pStyle w:val="b5"/>
      </w:pPr>
      <w:r w:rsidRPr="00864F7F">
        <w:t>Сценарий развития аварийной ситуации на газопроводе, при сгорании облака ТВС, связанной с выбросом природного газа из газопровода на полное сечение.</w:t>
      </w:r>
    </w:p>
    <w:p w14:paraId="25BAD9A2" w14:textId="77777777" w:rsidR="001F2F4B" w:rsidRPr="00864F7F" w:rsidRDefault="001F2F4B" w:rsidP="001F2F4B">
      <w:pPr>
        <w:pStyle w:val="b5"/>
      </w:pPr>
      <w:r w:rsidRPr="00864F7F">
        <w:t>Исходные данные:</w:t>
      </w:r>
    </w:p>
    <w:p w14:paraId="0C3BEB5B" w14:textId="77777777" w:rsidR="001F2F4B" w:rsidRPr="00864F7F" w:rsidRDefault="001F2F4B" w:rsidP="001F2F4B">
      <w:pPr>
        <w:pStyle w:val="b5"/>
      </w:pPr>
      <w:r w:rsidRPr="00864F7F">
        <w:t>диаметр газопровода</w:t>
      </w:r>
      <w:r w:rsidRPr="00864F7F">
        <w:tab/>
        <w:t>dу = 300 мм</w:t>
      </w:r>
    </w:p>
    <w:p w14:paraId="71C0AAD1" w14:textId="77777777" w:rsidR="001F2F4B" w:rsidRPr="00864F7F" w:rsidRDefault="001F2F4B" w:rsidP="001F2F4B">
      <w:pPr>
        <w:pStyle w:val="b5"/>
      </w:pPr>
      <w:r w:rsidRPr="00864F7F">
        <w:t>давление в газопроводе</w:t>
      </w:r>
      <w:r w:rsidRPr="00864F7F">
        <w:tab/>
        <w:t>P = 0,6 МПа</w:t>
      </w:r>
    </w:p>
    <w:p w14:paraId="07660CF0" w14:textId="77777777" w:rsidR="001F2F4B" w:rsidRPr="00864F7F" w:rsidRDefault="001F2F4B" w:rsidP="001F2F4B">
      <w:pPr>
        <w:pStyle w:val="b5"/>
      </w:pPr>
      <w:r w:rsidRPr="00864F7F">
        <w:t>Порядок оценки последствий аварии.</w:t>
      </w:r>
    </w:p>
    <w:p w14:paraId="710B1426" w14:textId="77777777" w:rsidR="001F2F4B" w:rsidRPr="00864F7F" w:rsidRDefault="001F2F4B" w:rsidP="001F2F4B">
      <w:pPr>
        <w:pStyle w:val="b5"/>
      </w:pPr>
      <w:r w:rsidRPr="00864F7F">
        <w:t xml:space="preserve">Избыточное давление </w:t>
      </w:r>
      <w:r w:rsidRPr="00864F7F">
        <w:object w:dxaOrig="440" w:dyaOrig="340" w14:anchorId="6CC30E50">
          <v:shape id="_x0000_i1026" type="#_x0000_t75" style="width:23.65pt;height:19.35pt" o:ole="" fillcolor="window">
            <v:imagedata r:id="rId83" o:title=""/>
          </v:shape>
          <o:OLEObject Type="Embed" ProgID="Equation.3" ShapeID="_x0000_i1026" DrawAspect="Content" ObjectID="_1760528633" r:id="rId84"/>
        </w:object>
      </w:r>
      <w:r w:rsidRPr="00864F7F">
        <w:t xml:space="preserve"> на расстоянии R (м) от центра облака ТВС определяется по формуле:</w:t>
      </w:r>
    </w:p>
    <w:p w14:paraId="5110E226" w14:textId="77777777" w:rsidR="001F2F4B" w:rsidRPr="00864F7F" w:rsidRDefault="001F2F4B" w:rsidP="001F2F4B">
      <w:pPr>
        <w:pStyle w:val="b5"/>
      </w:pPr>
      <w:r w:rsidRPr="00864F7F">
        <w:object w:dxaOrig="1240" w:dyaOrig="360" w14:anchorId="1209003C">
          <v:shape id="_x0000_i1027" type="#_x0000_t75" style="width:62.35pt;height:19.35pt" o:ole="" fillcolor="window">
            <v:imagedata r:id="rId85" o:title=""/>
          </v:shape>
          <o:OLEObject Type="Embed" ProgID="Equation.3" ShapeID="_x0000_i1027" DrawAspect="Content" ObjectID="_1760528634" r:id="rId86"/>
        </w:object>
      </w:r>
      <w:r w:rsidRPr="00864F7F">
        <w:t>, кПа</w:t>
      </w:r>
    </w:p>
    <w:p w14:paraId="0FC0BED3" w14:textId="77777777" w:rsidR="001F2F4B" w:rsidRPr="00864F7F" w:rsidRDefault="001F2F4B" w:rsidP="001F2F4B">
      <w:pPr>
        <w:pStyle w:val="b5"/>
      </w:pPr>
      <w:r w:rsidRPr="00864F7F">
        <w:t>где</w:t>
      </w:r>
      <w:r w:rsidRPr="00864F7F">
        <w:tab/>
        <w:t>Р0 – атмосферное давление, равное 101,3 кПа;</w:t>
      </w:r>
    </w:p>
    <w:p w14:paraId="70655128" w14:textId="77777777" w:rsidR="001F2F4B" w:rsidRPr="00864F7F" w:rsidRDefault="001F2F4B" w:rsidP="001F2F4B">
      <w:pPr>
        <w:pStyle w:val="b5"/>
      </w:pPr>
      <w:r w:rsidRPr="00864F7F">
        <w:object w:dxaOrig="4620" w:dyaOrig="380" w14:anchorId="7E5ACA4C">
          <v:shape id="_x0000_i1028" type="#_x0000_t75" style="width:231.05pt;height:19.35pt" o:ole="" fillcolor="window">
            <v:imagedata r:id="rId87" o:title=""/>
          </v:shape>
          <o:OLEObject Type="Embed" ProgID="Equation.3" ShapeID="_x0000_i1028" DrawAspect="Content" ObjectID="_1760528635" r:id="rId88"/>
        </w:object>
      </w:r>
      <w:r w:rsidRPr="00864F7F">
        <w:t>;</w:t>
      </w:r>
    </w:p>
    <w:p w14:paraId="79E767AF" w14:textId="77777777" w:rsidR="001F2F4B" w:rsidRPr="00864F7F" w:rsidRDefault="001F2F4B" w:rsidP="001F2F4B">
      <w:pPr>
        <w:pStyle w:val="b5"/>
      </w:pPr>
      <w:r w:rsidRPr="00864F7F">
        <w:tab/>
        <w:t>VГ – скорость распространения сгорания, м/с;</w:t>
      </w:r>
    </w:p>
    <w:p w14:paraId="3D81A407" w14:textId="77777777" w:rsidR="001F2F4B" w:rsidRPr="00864F7F" w:rsidRDefault="001F2F4B" w:rsidP="001F2F4B">
      <w:pPr>
        <w:pStyle w:val="b5"/>
      </w:pPr>
      <w:r w:rsidRPr="00864F7F">
        <w:tab/>
        <w:t>СВ – скорость звука в воздухе, равная 340 м/с;</w:t>
      </w:r>
    </w:p>
    <w:p w14:paraId="317E7956" w14:textId="77777777" w:rsidR="001F2F4B" w:rsidRDefault="001F2F4B" w:rsidP="001F2F4B">
      <w:pPr>
        <w:pStyle w:val="b5"/>
      </w:pPr>
      <w:r w:rsidRPr="00864F7F">
        <w:tab/>
        <w:t>σ – степень расширения продуктов сгорания (для газовых смесей равна 7).</w:t>
      </w:r>
    </w:p>
    <w:p w14:paraId="43DE4D0B" w14:textId="77777777" w:rsidR="00ED7252" w:rsidRDefault="00ED7252" w:rsidP="001F2F4B">
      <w:pPr>
        <w:pStyle w:val="b5"/>
      </w:pPr>
    </w:p>
    <w:p w14:paraId="74467D89" w14:textId="685B714A" w:rsidR="00ED7252" w:rsidRPr="00ED7252" w:rsidRDefault="00ED7252" w:rsidP="00ED7252">
      <w:pPr>
        <w:pStyle w:val="b5"/>
        <w:jc w:val="right"/>
        <w:rPr>
          <w:i/>
          <w:iCs/>
        </w:rPr>
      </w:pPr>
      <w:r w:rsidRPr="00ED7252">
        <w:rPr>
          <w:i/>
          <w:iCs/>
        </w:rPr>
        <w:t>Таблица 6.1-1</w:t>
      </w:r>
    </w:p>
    <w:p w14:paraId="0A0B269F" w14:textId="77777777" w:rsidR="00ED7252" w:rsidRPr="00864F7F" w:rsidRDefault="00ED7252" w:rsidP="001F2F4B">
      <w:pPr>
        <w:pStyle w:val="b5"/>
      </w:pPr>
    </w:p>
    <w:p w14:paraId="5C019515" w14:textId="77777777" w:rsidR="001F2F4B" w:rsidRPr="001F2F4B" w:rsidRDefault="001F2F4B" w:rsidP="001F2F4B">
      <w:pPr>
        <w:spacing w:after="0"/>
        <w:jc w:val="center"/>
        <w:rPr>
          <w:b w:val="0"/>
          <w:bCs/>
          <w:i/>
          <w:iCs/>
          <w:szCs w:val="28"/>
        </w:rPr>
      </w:pPr>
      <w:r w:rsidRPr="001F2F4B">
        <w:rPr>
          <w:b w:val="0"/>
          <w:bCs/>
          <w:i/>
          <w:iCs/>
          <w:szCs w:val="28"/>
        </w:rPr>
        <w:t>Расчёты вероятных зон воздействия избыточного давления сведены в таблицу.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49"/>
        <w:gridCol w:w="1994"/>
        <w:gridCol w:w="1901"/>
      </w:tblGrid>
      <w:tr w:rsidR="001F2F4B" w:rsidRPr="001F2F4B" w14:paraId="2C57910B" w14:textId="77777777" w:rsidTr="001F2F4B">
        <w:trPr>
          <w:cantSplit/>
          <w:trHeight w:val="180"/>
          <w:tblHeader/>
          <w:jc w:val="center"/>
        </w:trPr>
        <w:tc>
          <w:tcPr>
            <w:tcW w:w="2916" w:type="pct"/>
            <w:vAlign w:val="center"/>
          </w:tcPr>
          <w:p w14:paraId="43C1335A" w14:textId="77777777" w:rsidR="001F2F4B" w:rsidRPr="001F2F4B" w:rsidRDefault="001F2F4B" w:rsidP="001F2F4B">
            <w:pPr>
              <w:spacing w:after="0" w:line="240" w:lineRule="auto"/>
              <w:jc w:val="center"/>
              <w:rPr>
                <w:b w:val="0"/>
                <w:bCs/>
                <w:sz w:val="24"/>
                <w:szCs w:val="24"/>
              </w:rPr>
            </w:pPr>
            <w:r w:rsidRPr="001F2F4B">
              <w:rPr>
                <w:b w:val="0"/>
                <w:bCs/>
                <w:sz w:val="24"/>
                <w:szCs w:val="24"/>
              </w:rPr>
              <w:t>Характеристика действия поражающего фактора</w:t>
            </w:r>
          </w:p>
        </w:tc>
        <w:tc>
          <w:tcPr>
            <w:tcW w:w="1067" w:type="pct"/>
            <w:vAlign w:val="center"/>
          </w:tcPr>
          <w:p w14:paraId="65DBCCAC" w14:textId="724C8297" w:rsidR="001F2F4B" w:rsidRPr="001F2F4B" w:rsidRDefault="001F2F4B" w:rsidP="001F2F4B">
            <w:pPr>
              <w:spacing w:after="0" w:line="240" w:lineRule="auto"/>
              <w:jc w:val="center"/>
              <w:rPr>
                <w:b w:val="0"/>
                <w:bCs/>
                <w:sz w:val="24"/>
                <w:szCs w:val="24"/>
              </w:rPr>
            </w:pPr>
            <w:r w:rsidRPr="001F2F4B">
              <w:rPr>
                <w:b w:val="0"/>
                <w:bCs/>
                <w:sz w:val="24"/>
                <w:szCs w:val="24"/>
              </w:rPr>
              <w:t>Значение поражающего фактора</w:t>
            </w:r>
          </w:p>
        </w:tc>
        <w:tc>
          <w:tcPr>
            <w:tcW w:w="1017" w:type="pct"/>
            <w:vAlign w:val="center"/>
          </w:tcPr>
          <w:p w14:paraId="3C47DF8A" w14:textId="77777777" w:rsidR="001F2F4B" w:rsidRPr="001F2F4B" w:rsidRDefault="001F2F4B" w:rsidP="001F2F4B">
            <w:pPr>
              <w:spacing w:after="0" w:line="240" w:lineRule="auto"/>
              <w:jc w:val="center"/>
              <w:rPr>
                <w:b w:val="0"/>
                <w:bCs/>
                <w:sz w:val="24"/>
                <w:szCs w:val="24"/>
              </w:rPr>
            </w:pPr>
            <w:r w:rsidRPr="001F2F4B">
              <w:rPr>
                <w:b w:val="0"/>
                <w:bCs/>
                <w:sz w:val="24"/>
                <w:szCs w:val="24"/>
              </w:rPr>
              <w:t>Зона действия поражающих факторов</w:t>
            </w:r>
          </w:p>
        </w:tc>
      </w:tr>
      <w:tr w:rsidR="001F2F4B" w:rsidRPr="001F2F4B" w14:paraId="39390086" w14:textId="77777777" w:rsidTr="001F2F4B">
        <w:trPr>
          <w:cantSplit/>
          <w:trHeight w:val="284"/>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14:paraId="366419A8" w14:textId="77777777" w:rsidR="001F2F4B" w:rsidRPr="001F2F4B" w:rsidRDefault="001F2F4B" w:rsidP="001F2F4B">
            <w:pPr>
              <w:spacing w:after="0" w:line="240" w:lineRule="auto"/>
              <w:jc w:val="both"/>
              <w:rPr>
                <w:b w:val="0"/>
                <w:bCs/>
                <w:sz w:val="24"/>
                <w:szCs w:val="24"/>
              </w:rPr>
            </w:pPr>
            <w:r w:rsidRPr="001F2F4B">
              <w:rPr>
                <w:b w:val="0"/>
                <w:bCs/>
                <w:sz w:val="24"/>
                <w:szCs w:val="24"/>
              </w:rPr>
              <w:t>Разрушение зданий</w:t>
            </w:r>
          </w:p>
        </w:tc>
      </w:tr>
      <w:tr w:rsidR="001F2F4B" w:rsidRPr="001F2F4B" w14:paraId="3237B713" w14:textId="77777777" w:rsidTr="001F2F4B">
        <w:trPr>
          <w:cantSplit/>
          <w:trHeight w:val="70"/>
          <w:jc w:val="center"/>
        </w:trPr>
        <w:tc>
          <w:tcPr>
            <w:tcW w:w="2916" w:type="pct"/>
            <w:vAlign w:val="center"/>
          </w:tcPr>
          <w:p w14:paraId="5AD5DAE3" w14:textId="77777777" w:rsidR="001F2F4B" w:rsidRPr="001F2F4B" w:rsidRDefault="001F2F4B" w:rsidP="001F2F4B">
            <w:pPr>
              <w:spacing w:after="0" w:line="240" w:lineRule="auto"/>
              <w:rPr>
                <w:b w:val="0"/>
                <w:bCs/>
                <w:sz w:val="24"/>
                <w:szCs w:val="24"/>
              </w:rPr>
            </w:pPr>
            <w:r w:rsidRPr="001F2F4B">
              <w:rPr>
                <w:b w:val="0"/>
                <w:bCs/>
                <w:sz w:val="24"/>
                <w:szCs w:val="24"/>
              </w:rPr>
              <w:t>Полное разрушение зданий</w:t>
            </w:r>
          </w:p>
        </w:tc>
        <w:tc>
          <w:tcPr>
            <w:tcW w:w="1067" w:type="pct"/>
            <w:vAlign w:val="center"/>
          </w:tcPr>
          <w:p w14:paraId="593B17DF" w14:textId="77777777" w:rsidR="001F2F4B" w:rsidRPr="001F2F4B" w:rsidRDefault="001F2F4B" w:rsidP="001F2F4B">
            <w:pPr>
              <w:spacing w:after="0" w:line="240" w:lineRule="auto"/>
              <w:jc w:val="center"/>
              <w:rPr>
                <w:b w:val="0"/>
                <w:bCs/>
                <w:sz w:val="24"/>
                <w:szCs w:val="24"/>
              </w:rPr>
            </w:pPr>
            <w:r w:rsidRPr="001F2F4B">
              <w:rPr>
                <w:b w:val="0"/>
                <w:bCs/>
                <w:sz w:val="24"/>
                <w:szCs w:val="24"/>
              </w:rPr>
              <w:t>70,1</w:t>
            </w:r>
          </w:p>
        </w:tc>
        <w:tc>
          <w:tcPr>
            <w:tcW w:w="1017" w:type="pct"/>
            <w:vAlign w:val="center"/>
          </w:tcPr>
          <w:p w14:paraId="4B0FA4F2" w14:textId="77777777" w:rsidR="001F2F4B" w:rsidRPr="001F2F4B" w:rsidRDefault="001F2F4B" w:rsidP="001F2F4B">
            <w:pPr>
              <w:spacing w:after="0" w:line="240" w:lineRule="auto"/>
              <w:jc w:val="center"/>
              <w:rPr>
                <w:b w:val="0"/>
                <w:bCs/>
                <w:sz w:val="24"/>
                <w:szCs w:val="24"/>
              </w:rPr>
            </w:pPr>
            <w:r w:rsidRPr="001F2F4B">
              <w:rPr>
                <w:b w:val="0"/>
                <w:bCs/>
                <w:sz w:val="24"/>
                <w:szCs w:val="24"/>
              </w:rPr>
              <w:t>–</w:t>
            </w:r>
          </w:p>
        </w:tc>
      </w:tr>
      <w:tr w:rsidR="001F2F4B" w:rsidRPr="001F2F4B" w14:paraId="0F8CCF77" w14:textId="77777777" w:rsidTr="001F2F4B">
        <w:trPr>
          <w:cantSplit/>
          <w:trHeight w:val="425"/>
          <w:jc w:val="center"/>
        </w:trPr>
        <w:tc>
          <w:tcPr>
            <w:tcW w:w="2916" w:type="pct"/>
            <w:vAlign w:val="center"/>
          </w:tcPr>
          <w:p w14:paraId="1E77219B" w14:textId="77777777" w:rsidR="001F2F4B" w:rsidRPr="001F2F4B" w:rsidRDefault="001F2F4B" w:rsidP="001F2F4B">
            <w:pPr>
              <w:spacing w:after="0" w:line="240" w:lineRule="auto"/>
              <w:rPr>
                <w:b w:val="0"/>
                <w:bCs/>
                <w:sz w:val="24"/>
                <w:szCs w:val="24"/>
              </w:rPr>
            </w:pPr>
            <w:r w:rsidRPr="001F2F4B">
              <w:rPr>
                <w:b w:val="0"/>
                <w:bCs/>
                <w:sz w:val="24"/>
                <w:szCs w:val="24"/>
              </w:rPr>
              <w:t xml:space="preserve">Граница области сильных разрушений: 50-75 % стен разрушено или находится на грани разрушения </w:t>
            </w:r>
          </w:p>
        </w:tc>
        <w:tc>
          <w:tcPr>
            <w:tcW w:w="1067" w:type="pct"/>
            <w:vAlign w:val="center"/>
          </w:tcPr>
          <w:p w14:paraId="5B50F8A5" w14:textId="77777777" w:rsidR="001F2F4B" w:rsidRPr="001F2F4B" w:rsidRDefault="001F2F4B" w:rsidP="001F2F4B">
            <w:pPr>
              <w:spacing w:after="0" w:line="240" w:lineRule="auto"/>
              <w:jc w:val="center"/>
              <w:rPr>
                <w:b w:val="0"/>
                <w:bCs/>
                <w:sz w:val="24"/>
                <w:szCs w:val="24"/>
              </w:rPr>
            </w:pPr>
            <w:r w:rsidRPr="001F2F4B">
              <w:rPr>
                <w:b w:val="0"/>
                <w:bCs/>
                <w:sz w:val="24"/>
                <w:szCs w:val="24"/>
              </w:rPr>
              <w:t>34,5</w:t>
            </w:r>
          </w:p>
        </w:tc>
        <w:tc>
          <w:tcPr>
            <w:tcW w:w="1017" w:type="pct"/>
            <w:vAlign w:val="center"/>
          </w:tcPr>
          <w:p w14:paraId="4C5FBAC4" w14:textId="77777777" w:rsidR="001F2F4B" w:rsidRPr="001F2F4B" w:rsidRDefault="001F2F4B" w:rsidP="001F2F4B">
            <w:pPr>
              <w:spacing w:after="0" w:line="240" w:lineRule="auto"/>
              <w:jc w:val="center"/>
              <w:rPr>
                <w:b w:val="0"/>
                <w:bCs/>
                <w:sz w:val="24"/>
                <w:szCs w:val="24"/>
              </w:rPr>
            </w:pPr>
            <w:r w:rsidRPr="001F2F4B">
              <w:rPr>
                <w:b w:val="0"/>
                <w:bCs/>
                <w:sz w:val="24"/>
                <w:szCs w:val="24"/>
              </w:rPr>
              <w:t>–</w:t>
            </w:r>
          </w:p>
        </w:tc>
      </w:tr>
      <w:tr w:rsidR="001F2F4B" w:rsidRPr="001F2F4B" w14:paraId="6DE92272" w14:textId="77777777" w:rsidTr="001F2F4B">
        <w:trPr>
          <w:cantSplit/>
          <w:trHeight w:val="425"/>
          <w:jc w:val="center"/>
        </w:trPr>
        <w:tc>
          <w:tcPr>
            <w:tcW w:w="2916" w:type="pct"/>
            <w:vAlign w:val="center"/>
          </w:tcPr>
          <w:p w14:paraId="27FFCF0A" w14:textId="77777777" w:rsidR="001F2F4B" w:rsidRPr="001F2F4B" w:rsidRDefault="001F2F4B" w:rsidP="001F2F4B">
            <w:pPr>
              <w:spacing w:after="0" w:line="240" w:lineRule="auto"/>
              <w:rPr>
                <w:b w:val="0"/>
                <w:bCs/>
                <w:sz w:val="24"/>
                <w:szCs w:val="24"/>
              </w:rPr>
            </w:pPr>
            <w:r w:rsidRPr="001F2F4B">
              <w:rPr>
                <w:b w:val="0"/>
                <w:bCs/>
                <w:sz w:val="24"/>
                <w:szCs w:val="24"/>
              </w:rPr>
              <w:t xml:space="preserve">Граница области значительных повреждений: повреждение некоторых конструктивных элементов, несущих нагрузку </w:t>
            </w:r>
          </w:p>
        </w:tc>
        <w:tc>
          <w:tcPr>
            <w:tcW w:w="1067" w:type="pct"/>
            <w:vAlign w:val="center"/>
          </w:tcPr>
          <w:p w14:paraId="1BB67F10" w14:textId="77777777" w:rsidR="001F2F4B" w:rsidRPr="001F2F4B" w:rsidRDefault="001F2F4B" w:rsidP="001F2F4B">
            <w:pPr>
              <w:spacing w:after="0" w:line="240" w:lineRule="auto"/>
              <w:jc w:val="center"/>
              <w:rPr>
                <w:b w:val="0"/>
                <w:bCs/>
                <w:sz w:val="24"/>
                <w:szCs w:val="24"/>
              </w:rPr>
            </w:pPr>
            <w:r w:rsidRPr="001F2F4B">
              <w:rPr>
                <w:b w:val="0"/>
                <w:bCs/>
                <w:sz w:val="24"/>
                <w:szCs w:val="24"/>
              </w:rPr>
              <w:t>14,6</w:t>
            </w:r>
          </w:p>
        </w:tc>
        <w:tc>
          <w:tcPr>
            <w:tcW w:w="1017" w:type="pct"/>
            <w:vAlign w:val="center"/>
          </w:tcPr>
          <w:p w14:paraId="433546C7" w14:textId="77777777" w:rsidR="001F2F4B" w:rsidRPr="001F2F4B" w:rsidRDefault="001F2F4B" w:rsidP="001F2F4B">
            <w:pPr>
              <w:spacing w:after="0" w:line="240" w:lineRule="auto"/>
              <w:jc w:val="center"/>
              <w:rPr>
                <w:b w:val="0"/>
                <w:bCs/>
                <w:sz w:val="24"/>
                <w:szCs w:val="24"/>
              </w:rPr>
            </w:pPr>
            <w:r w:rsidRPr="001F2F4B">
              <w:rPr>
                <w:b w:val="0"/>
                <w:bCs/>
                <w:sz w:val="24"/>
                <w:szCs w:val="24"/>
              </w:rPr>
              <w:t>–</w:t>
            </w:r>
          </w:p>
        </w:tc>
      </w:tr>
      <w:tr w:rsidR="001F2F4B" w:rsidRPr="001F2F4B" w14:paraId="786A1E4D" w14:textId="77777777" w:rsidTr="001F2F4B">
        <w:trPr>
          <w:cantSplit/>
          <w:trHeight w:val="70"/>
          <w:jc w:val="center"/>
        </w:trPr>
        <w:tc>
          <w:tcPr>
            <w:tcW w:w="2916" w:type="pct"/>
            <w:vAlign w:val="center"/>
          </w:tcPr>
          <w:p w14:paraId="23DB6DAC" w14:textId="77777777" w:rsidR="001F2F4B" w:rsidRPr="001F2F4B" w:rsidRDefault="001F2F4B" w:rsidP="001F2F4B">
            <w:pPr>
              <w:spacing w:after="0" w:line="240" w:lineRule="auto"/>
              <w:rPr>
                <w:b w:val="0"/>
                <w:bCs/>
                <w:sz w:val="24"/>
                <w:szCs w:val="24"/>
              </w:rPr>
            </w:pPr>
            <w:r w:rsidRPr="001F2F4B">
              <w:rPr>
                <w:b w:val="0"/>
                <w:bCs/>
                <w:sz w:val="24"/>
                <w:szCs w:val="24"/>
              </w:rPr>
              <w:t>Полное разрушение остекления</w:t>
            </w:r>
          </w:p>
        </w:tc>
        <w:tc>
          <w:tcPr>
            <w:tcW w:w="1067" w:type="pct"/>
            <w:vAlign w:val="center"/>
          </w:tcPr>
          <w:p w14:paraId="340B1582" w14:textId="77777777" w:rsidR="001F2F4B" w:rsidRPr="001F2F4B" w:rsidRDefault="001F2F4B" w:rsidP="001F2F4B">
            <w:pPr>
              <w:spacing w:after="0" w:line="240" w:lineRule="auto"/>
              <w:jc w:val="center"/>
              <w:rPr>
                <w:b w:val="0"/>
                <w:bCs/>
                <w:sz w:val="24"/>
                <w:szCs w:val="24"/>
              </w:rPr>
            </w:pPr>
            <w:r w:rsidRPr="001F2F4B">
              <w:rPr>
                <w:b w:val="0"/>
                <w:bCs/>
                <w:sz w:val="24"/>
                <w:szCs w:val="24"/>
              </w:rPr>
              <w:t>7,0</w:t>
            </w:r>
          </w:p>
        </w:tc>
        <w:tc>
          <w:tcPr>
            <w:tcW w:w="1017" w:type="pct"/>
            <w:vAlign w:val="center"/>
          </w:tcPr>
          <w:p w14:paraId="2844F4A5" w14:textId="77777777" w:rsidR="001F2F4B" w:rsidRPr="001F2F4B" w:rsidRDefault="001F2F4B" w:rsidP="001F2F4B">
            <w:pPr>
              <w:spacing w:after="0" w:line="240" w:lineRule="auto"/>
              <w:jc w:val="center"/>
              <w:rPr>
                <w:b w:val="0"/>
                <w:bCs/>
                <w:sz w:val="24"/>
                <w:szCs w:val="24"/>
              </w:rPr>
            </w:pPr>
            <w:r w:rsidRPr="001F2F4B">
              <w:rPr>
                <w:b w:val="0"/>
                <w:bCs/>
                <w:sz w:val="24"/>
                <w:szCs w:val="24"/>
              </w:rPr>
              <w:t>56</w:t>
            </w:r>
          </w:p>
        </w:tc>
      </w:tr>
      <w:tr w:rsidR="001F2F4B" w:rsidRPr="001F2F4B" w14:paraId="576C1B4D" w14:textId="77777777" w:rsidTr="001F2F4B">
        <w:trPr>
          <w:cantSplit/>
          <w:trHeight w:val="70"/>
          <w:jc w:val="center"/>
        </w:trPr>
        <w:tc>
          <w:tcPr>
            <w:tcW w:w="2916" w:type="pct"/>
            <w:vAlign w:val="center"/>
          </w:tcPr>
          <w:p w14:paraId="1A19714D" w14:textId="77777777" w:rsidR="001F2F4B" w:rsidRPr="001F2F4B" w:rsidRDefault="001F2F4B" w:rsidP="001F2F4B">
            <w:pPr>
              <w:spacing w:after="0" w:line="240" w:lineRule="auto"/>
              <w:rPr>
                <w:b w:val="0"/>
                <w:bCs/>
                <w:sz w:val="24"/>
                <w:szCs w:val="24"/>
              </w:rPr>
            </w:pPr>
            <w:r w:rsidRPr="001F2F4B">
              <w:rPr>
                <w:b w:val="0"/>
                <w:bCs/>
                <w:sz w:val="24"/>
                <w:szCs w:val="24"/>
              </w:rPr>
              <w:t>Граница области минимальных повреждений: разрывы некоторых соединений, расчленение конструкций</w:t>
            </w:r>
          </w:p>
        </w:tc>
        <w:tc>
          <w:tcPr>
            <w:tcW w:w="1067" w:type="pct"/>
            <w:vAlign w:val="center"/>
          </w:tcPr>
          <w:p w14:paraId="5D1C5E3A" w14:textId="77777777" w:rsidR="001F2F4B" w:rsidRPr="001F2F4B" w:rsidRDefault="001F2F4B" w:rsidP="001F2F4B">
            <w:pPr>
              <w:spacing w:after="0" w:line="240" w:lineRule="auto"/>
              <w:jc w:val="center"/>
              <w:rPr>
                <w:b w:val="0"/>
                <w:bCs/>
                <w:sz w:val="24"/>
                <w:szCs w:val="24"/>
              </w:rPr>
            </w:pPr>
            <w:r w:rsidRPr="001F2F4B">
              <w:rPr>
                <w:b w:val="0"/>
                <w:bCs/>
                <w:sz w:val="24"/>
                <w:szCs w:val="24"/>
              </w:rPr>
              <w:t>3,6</w:t>
            </w:r>
          </w:p>
        </w:tc>
        <w:tc>
          <w:tcPr>
            <w:tcW w:w="1017" w:type="pct"/>
            <w:vAlign w:val="center"/>
          </w:tcPr>
          <w:p w14:paraId="2457CD4F" w14:textId="77777777" w:rsidR="001F2F4B" w:rsidRPr="001F2F4B" w:rsidRDefault="001F2F4B" w:rsidP="001F2F4B">
            <w:pPr>
              <w:spacing w:after="0" w:line="240" w:lineRule="auto"/>
              <w:jc w:val="center"/>
              <w:rPr>
                <w:b w:val="0"/>
                <w:bCs/>
                <w:sz w:val="24"/>
                <w:szCs w:val="24"/>
              </w:rPr>
            </w:pPr>
            <w:r w:rsidRPr="001F2F4B">
              <w:rPr>
                <w:b w:val="0"/>
                <w:bCs/>
                <w:sz w:val="24"/>
                <w:szCs w:val="24"/>
              </w:rPr>
              <w:t>140</w:t>
            </w:r>
          </w:p>
        </w:tc>
      </w:tr>
    </w:tbl>
    <w:p w14:paraId="69603D60" w14:textId="77777777" w:rsidR="001F2F4B" w:rsidRDefault="001F2F4B" w:rsidP="001F2F4B">
      <w:pPr>
        <w:spacing w:after="0" w:line="240" w:lineRule="auto"/>
        <w:ind w:firstLine="567"/>
        <w:jc w:val="both"/>
        <w:rPr>
          <w:szCs w:val="28"/>
        </w:rPr>
      </w:pPr>
    </w:p>
    <w:p w14:paraId="2C1F7500" w14:textId="77777777" w:rsidR="001F2F4B" w:rsidRPr="001F2F4B" w:rsidRDefault="001F2F4B" w:rsidP="001F2F4B">
      <w:pPr>
        <w:spacing w:after="0" w:line="240" w:lineRule="auto"/>
        <w:ind w:firstLine="709"/>
        <w:jc w:val="both"/>
        <w:rPr>
          <w:b w:val="0"/>
          <w:bCs/>
          <w:i/>
          <w:iCs/>
          <w:szCs w:val="28"/>
        </w:rPr>
      </w:pPr>
      <w:r w:rsidRPr="001F2F4B">
        <w:rPr>
          <w:b w:val="0"/>
          <w:bCs/>
          <w:i/>
          <w:iCs/>
          <w:szCs w:val="28"/>
        </w:rPr>
        <w:t>Аварии с выбросом радиоактивных веществ, утратой радиоактивных источников</w:t>
      </w:r>
    </w:p>
    <w:p w14:paraId="4DD854C5" w14:textId="77777777" w:rsidR="001F2F4B" w:rsidRDefault="001F2F4B" w:rsidP="001F2F4B">
      <w:pPr>
        <w:pStyle w:val="b5"/>
      </w:pPr>
      <w:r>
        <w:t xml:space="preserve">На рассматриваемой территории радиационноопасные объекты не располагаются. </w:t>
      </w:r>
    </w:p>
    <w:p w14:paraId="7F38E640" w14:textId="77777777" w:rsidR="001F2F4B" w:rsidRPr="001F2F4B" w:rsidRDefault="001F2F4B" w:rsidP="001F2F4B">
      <w:pPr>
        <w:spacing w:after="0" w:line="240" w:lineRule="auto"/>
        <w:ind w:firstLine="709"/>
        <w:jc w:val="both"/>
        <w:rPr>
          <w:b w:val="0"/>
          <w:bCs/>
          <w:i/>
          <w:iCs/>
          <w:szCs w:val="28"/>
        </w:rPr>
      </w:pPr>
      <w:r w:rsidRPr="001F2F4B">
        <w:rPr>
          <w:b w:val="0"/>
          <w:bCs/>
          <w:i/>
          <w:iCs/>
          <w:szCs w:val="28"/>
        </w:rPr>
        <w:lastRenderedPageBreak/>
        <w:t>Аварии на гидротехнических сооружениях</w:t>
      </w:r>
    </w:p>
    <w:p w14:paraId="44E6198A" w14:textId="4079063C" w:rsidR="001F2F4B" w:rsidRDefault="001F2F4B" w:rsidP="001F2F4B">
      <w:pPr>
        <w:pStyle w:val="b5"/>
      </w:pPr>
      <w:r w:rsidRPr="0082466A">
        <w:t xml:space="preserve">На территории </w:t>
      </w:r>
      <w:r>
        <w:t>сельсовета ГТС не располагаются.</w:t>
      </w:r>
    </w:p>
    <w:p w14:paraId="4A6E9960" w14:textId="77777777" w:rsidR="001F2F4B" w:rsidRDefault="001F2F4B" w:rsidP="001F2F4B">
      <w:pPr>
        <w:pStyle w:val="b5"/>
      </w:pPr>
    </w:p>
    <w:p w14:paraId="0FFED457" w14:textId="77777777" w:rsidR="001F2F4B" w:rsidRPr="001F2F4B" w:rsidRDefault="001F2F4B" w:rsidP="001F2F4B">
      <w:pPr>
        <w:pStyle w:val="b5"/>
        <w:rPr>
          <w:bCs/>
          <w:i/>
          <w:iCs/>
        </w:rPr>
      </w:pPr>
      <w:r w:rsidRPr="001F2F4B">
        <w:rPr>
          <w:bCs/>
          <w:i/>
          <w:iCs/>
        </w:rPr>
        <w:t>Аварии на коммунальных системах жизнеобеспечения</w:t>
      </w:r>
    </w:p>
    <w:p w14:paraId="3E24C6A0" w14:textId="77777777" w:rsidR="001F2F4B" w:rsidRPr="000F6453" w:rsidRDefault="001F2F4B" w:rsidP="001F2F4B">
      <w:pPr>
        <w:pStyle w:val="b5"/>
      </w:pPr>
      <w:r w:rsidRPr="000F6453">
        <w:t>Аварии на коммунальных системах жизнеобеспечения (далее – КСЖ) приводят к прекращению снабжения зданий и сооружений водой, электроэнергией, теплом.</w:t>
      </w:r>
      <w:r>
        <w:t xml:space="preserve"> </w:t>
      </w:r>
      <w:r w:rsidRPr="000F6453">
        <w:t>Последствия от аварии на КСЖ могут оказывать поражающее действие на людей: поражение электрическим током при прикосновении к оборванным проводам, возникновением пожаров вследствие коротких замыканий и возгорания газа.</w:t>
      </w:r>
    </w:p>
    <w:p w14:paraId="23E4CABC" w14:textId="7DF0F48C" w:rsidR="001F2F4B" w:rsidRPr="000F6453" w:rsidRDefault="001F2F4B" w:rsidP="001F2F4B">
      <w:pPr>
        <w:pStyle w:val="b5"/>
      </w:pPr>
      <w:r w:rsidRPr="000F6453">
        <w:t xml:space="preserve">Нормальная жизнедеятельность </w:t>
      </w:r>
      <w:r>
        <w:t xml:space="preserve">сельсовета </w:t>
      </w:r>
      <w:r w:rsidRPr="000F6453">
        <w:t>и его населения обеспечивается устойчивым и надежным коммунально-бытовым обеспечением, устойчивостью работы систем жизнеобеспечения.</w:t>
      </w:r>
    </w:p>
    <w:p w14:paraId="1B424346" w14:textId="77777777" w:rsidR="001F2F4B" w:rsidRPr="000F6453" w:rsidRDefault="001F2F4B" w:rsidP="001F2F4B">
      <w:pPr>
        <w:pStyle w:val="b5"/>
      </w:pPr>
      <w:r w:rsidRPr="000F6453">
        <w:t>К основным факторам риска относятся:</w:t>
      </w:r>
    </w:p>
    <w:p w14:paraId="581B9804" w14:textId="77777777" w:rsidR="001F2F4B" w:rsidRPr="000F6453" w:rsidRDefault="001F2F4B" w:rsidP="001F2F4B">
      <w:pPr>
        <w:pStyle w:val="b5"/>
      </w:pPr>
      <w:r w:rsidRPr="000F6453">
        <w:t>повышение аварийности на инженерных коммуникациях и источниках энергоснабжения;</w:t>
      </w:r>
    </w:p>
    <w:p w14:paraId="35A3A526" w14:textId="77777777" w:rsidR="001F2F4B" w:rsidRPr="000F6453" w:rsidRDefault="001F2F4B" w:rsidP="001F2F4B">
      <w:pPr>
        <w:pStyle w:val="b5"/>
      </w:pPr>
      <w:r w:rsidRPr="000F6453">
        <w:t>возможность воздействия внешних факторов на качество воды, ограниченность водопотребления из закрытых водоисточников;</w:t>
      </w:r>
    </w:p>
    <w:p w14:paraId="62037885" w14:textId="77777777" w:rsidR="001F2F4B" w:rsidRPr="000F6453" w:rsidRDefault="001F2F4B" w:rsidP="001F2F4B">
      <w:pPr>
        <w:pStyle w:val="b5"/>
      </w:pPr>
      <w:r w:rsidRPr="000F6453">
        <w:t>снижение надежности и устойчивости энергоснабжения, связанное с недостаточным объемом замены устаревших инженерных сетей и основного энергетического оборудования;</w:t>
      </w:r>
    </w:p>
    <w:p w14:paraId="3A337EBA" w14:textId="77777777" w:rsidR="001F2F4B" w:rsidRPr="000F6453" w:rsidRDefault="001F2F4B" w:rsidP="001F2F4B">
      <w:pPr>
        <w:pStyle w:val="b5"/>
      </w:pPr>
      <w:r w:rsidRPr="000F6453">
        <w:t>старение жилого фонда, а также инженерной инфраструктуры населенных пунктов.</w:t>
      </w:r>
    </w:p>
    <w:p w14:paraId="64917B70" w14:textId="77777777" w:rsidR="001F2F4B" w:rsidRPr="000F6453" w:rsidRDefault="001F2F4B" w:rsidP="001F2F4B">
      <w:pPr>
        <w:pStyle w:val="b5"/>
      </w:pPr>
      <w:r w:rsidRPr="000F6453">
        <w:t>Реализация указанных угроз может привести:</w:t>
      </w:r>
    </w:p>
    <w:p w14:paraId="3C3957AC" w14:textId="77777777" w:rsidR="001F2F4B" w:rsidRPr="000F6453" w:rsidRDefault="001F2F4B" w:rsidP="001F2F4B">
      <w:pPr>
        <w:pStyle w:val="b5"/>
      </w:pPr>
      <w:r w:rsidRPr="000F6453">
        <w:t xml:space="preserve">к нарушению жизнедеятельности населения </w:t>
      </w:r>
      <w:r>
        <w:t>сельсовета</w:t>
      </w:r>
      <w:r w:rsidRPr="000F6453">
        <w:t>;</w:t>
      </w:r>
    </w:p>
    <w:p w14:paraId="7EE52F1B" w14:textId="77777777" w:rsidR="001F2F4B" w:rsidRPr="000F6453" w:rsidRDefault="001F2F4B" w:rsidP="001F2F4B">
      <w:pPr>
        <w:pStyle w:val="b5"/>
      </w:pPr>
      <w:r w:rsidRPr="000F6453">
        <w:t>к дестабилизации санитарно-эпидемиологической обстановки, повышению уровня инфекционных заболеваний;</w:t>
      </w:r>
    </w:p>
    <w:p w14:paraId="394D25E8" w14:textId="77777777" w:rsidR="001F2F4B" w:rsidRPr="000F6453" w:rsidRDefault="001F2F4B" w:rsidP="001F2F4B">
      <w:pPr>
        <w:pStyle w:val="b5"/>
      </w:pPr>
      <w:r w:rsidRPr="000F6453">
        <w:t>созданию нестабильной социальной обстановки.</w:t>
      </w:r>
    </w:p>
    <w:p w14:paraId="5FB3FBF0" w14:textId="77777777" w:rsidR="001F2F4B" w:rsidRPr="000F6453" w:rsidRDefault="001F2F4B" w:rsidP="001F2F4B">
      <w:pPr>
        <w:pStyle w:val="b5"/>
      </w:pPr>
      <w:r w:rsidRPr="000F6453">
        <w:t>Аварии на коммунальных системах жизнеобеспечения носят локальный характер, поражение населения или персонала обслуживающих организаций возможно при нахождении в непосредственной близости от источника ЧС.</w:t>
      </w:r>
      <w:r>
        <w:t xml:space="preserve"> </w:t>
      </w:r>
      <w:r w:rsidRPr="000F6453">
        <w:t>Аварии, связанные с отключением электроэнергии нарушают работу систем жизнеобеспечения населения.</w:t>
      </w:r>
    </w:p>
    <w:p w14:paraId="16D50B0B" w14:textId="77777777" w:rsidR="001F2F4B" w:rsidRPr="000F6453" w:rsidRDefault="001F2F4B" w:rsidP="001F2F4B">
      <w:pPr>
        <w:pStyle w:val="b5"/>
      </w:pPr>
      <w:r w:rsidRPr="000F6453">
        <w:t>Мероприятия по минимизации последствий (предупреждению) возникновения аварий на коммунальных системах жизнеобеспечения</w:t>
      </w:r>
    </w:p>
    <w:p w14:paraId="06156B35" w14:textId="77777777" w:rsidR="001F2F4B" w:rsidRPr="000F6453" w:rsidRDefault="001F2F4B" w:rsidP="001F2F4B">
      <w:pPr>
        <w:pStyle w:val="b5"/>
      </w:pPr>
      <w:r w:rsidRPr="000F6453">
        <w:t>а) На системах энергоснабжения:</w:t>
      </w:r>
    </w:p>
    <w:p w14:paraId="7EBE8B4B" w14:textId="77777777" w:rsidR="001F2F4B" w:rsidRPr="000F6453" w:rsidRDefault="001F2F4B" w:rsidP="001F2F4B">
      <w:pPr>
        <w:pStyle w:val="b5"/>
      </w:pPr>
      <w:r w:rsidRPr="000F6453">
        <w:t>схема электрических сетей при необходимости должна предусматривать возможность быстрого восстановления электроснабжения;</w:t>
      </w:r>
    </w:p>
    <w:p w14:paraId="6EF2C18A" w14:textId="77777777" w:rsidR="001F2F4B" w:rsidRPr="000F6453" w:rsidRDefault="001F2F4B" w:rsidP="001F2F4B">
      <w:pPr>
        <w:pStyle w:val="b5"/>
      </w:pPr>
      <w:r w:rsidRPr="000F6453">
        <w:t>наличие резервов материальных средств для ремонта электрических сетей;</w:t>
      </w:r>
    </w:p>
    <w:p w14:paraId="71F7D0BA" w14:textId="77777777" w:rsidR="001F2F4B" w:rsidRPr="000F6453" w:rsidRDefault="001F2F4B" w:rsidP="001F2F4B">
      <w:pPr>
        <w:pStyle w:val="b5"/>
      </w:pPr>
      <w:r w:rsidRPr="000F6453">
        <w:t>наличие резервных веток электроснабжения</w:t>
      </w:r>
    </w:p>
    <w:p w14:paraId="4B0F6AAD" w14:textId="77777777" w:rsidR="001F2F4B" w:rsidRPr="000F6453" w:rsidRDefault="001F2F4B" w:rsidP="001F2F4B">
      <w:pPr>
        <w:pStyle w:val="b5"/>
      </w:pPr>
      <w:r w:rsidRPr="000F6453">
        <w:t>б) На системах водоснабжения и водоотведения:</w:t>
      </w:r>
    </w:p>
    <w:p w14:paraId="297C5979" w14:textId="77777777" w:rsidR="001F2F4B" w:rsidRPr="000F6453" w:rsidRDefault="001F2F4B" w:rsidP="001F2F4B">
      <w:pPr>
        <w:pStyle w:val="b5"/>
      </w:pPr>
      <w:r w:rsidRPr="000F6453">
        <w:t>поддержание инженерно-технической инфраструктуры в исправном состоянии;</w:t>
      </w:r>
    </w:p>
    <w:p w14:paraId="22813CA4" w14:textId="77777777" w:rsidR="001F2F4B" w:rsidRPr="000F6453" w:rsidRDefault="001F2F4B" w:rsidP="001F2F4B">
      <w:pPr>
        <w:pStyle w:val="b5"/>
      </w:pPr>
      <w:r w:rsidRPr="000F6453">
        <w:t>постоянный мониторинг функционирования коммунальных сетей;</w:t>
      </w:r>
    </w:p>
    <w:p w14:paraId="53003692" w14:textId="77777777" w:rsidR="001F2F4B" w:rsidRPr="000F6453" w:rsidRDefault="001F2F4B" w:rsidP="001F2F4B">
      <w:pPr>
        <w:pStyle w:val="b5"/>
      </w:pPr>
      <w:r w:rsidRPr="000F6453">
        <w:lastRenderedPageBreak/>
        <w:t>накопление резервов на случай изменения погодных и других условий;</w:t>
      </w:r>
    </w:p>
    <w:p w14:paraId="4A3A5475" w14:textId="77777777" w:rsidR="001F2F4B" w:rsidRPr="000F6453" w:rsidRDefault="001F2F4B" w:rsidP="001F2F4B">
      <w:pPr>
        <w:pStyle w:val="b5"/>
      </w:pPr>
      <w:r w:rsidRPr="000F6453">
        <w:t>наличие возможностей для немедленного реагирования в случае аварии, и при необходимости, оповещения и информирования населения;</w:t>
      </w:r>
    </w:p>
    <w:p w14:paraId="3AC6E90A" w14:textId="77777777" w:rsidR="001F2F4B" w:rsidRPr="000F6453" w:rsidRDefault="001F2F4B" w:rsidP="001F2F4B">
      <w:pPr>
        <w:pStyle w:val="b5"/>
      </w:pPr>
      <w:r w:rsidRPr="000F6453">
        <w:t>своевременное составление прогноза аварийности для координации работы органов исполнительной власти, предприятий коммунального хозяйства, аварийно-спасательных подразделений по предупреждению возникающих ЧС и их скорейшей ликвидации;</w:t>
      </w:r>
    </w:p>
    <w:p w14:paraId="7BE70AFB" w14:textId="77777777" w:rsidR="001F2F4B" w:rsidRPr="004A0022" w:rsidRDefault="001F2F4B" w:rsidP="001F2F4B">
      <w:pPr>
        <w:pStyle w:val="b5"/>
      </w:pPr>
      <w:r w:rsidRPr="000F6453">
        <w:t xml:space="preserve">своевременное проведение реконструкции теплоэнергетических систем </w:t>
      </w:r>
      <w:r w:rsidRPr="004A0022">
        <w:t>и сетей, а также жилого фонда, находящегося в муниципальной собственности.</w:t>
      </w:r>
    </w:p>
    <w:p w14:paraId="7A29F15F" w14:textId="77777777" w:rsidR="00157527" w:rsidRPr="004A0022" w:rsidRDefault="00157527" w:rsidP="00DD51A2">
      <w:pPr>
        <w:pStyle w:val="afc"/>
      </w:pPr>
    </w:p>
    <w:p w14:paraId="73C853EF" w14:textId="252FFC4D" w:rsidR="00B20E02" w:rsidRPr="00537A18" w:rsidRDefault="006E6D97" w:rsidP="00B20E02">
      <w:pPr>
        <w:pStyle w:val="afc"/>
        <w:outlineLvl w:val="1"/>
        <w:rPr>
          <w:b/>
          <w:szCs w:val="28"/>
        </w:rPr>
      </w:pPr>
      <w:bookmarkStart w:id="98" w:name="_Toc75447430"/>
      <w:bookmarkStart w:id="99" w:name="_Toc148347955"/>
      <w:r w:rsidRPr="00537A18">
        <w:rPr>
          <w:b/>
        </w:rPr>
        <w:t>6</w:t>
      </w:r>
      <w:r w:rsidR="00B20E02" w:rsidRPr="00537A18">
        <w:rPr>
          <w:b/>
        </w:rPr>
        <w:t>.3 Перечень</w:t>
      </w:r>
      <w:r w:rsidR="00B20E02" w:rsidRPr="00537A18">
        <w:rPr>
          <w:b/>
          <w:szCs w:val="28"/>
        </w:rPr>
        <w:t xml:space="preserve"> возможных источников ЧС биолого-социального характера на проектируемой территории</w:t>
      </w:r>
      <w:bookmarkEnd w:id="98"/>
      <w:bookmarkEnd w:id="99"/>
    </w:p>
    <w:p w14:paraId="6748DA6E" w14:textId="77777777" w:rsidR="00B20E02" w:rsidRPr="008D0198" w:rsidRDefault="00B20E02" w:rsidP="00B20E02">
      <w:pPr>
        <w:pStyle w:val="afc"/>
        <w:rPr>
          <w:highlight w:val="lightGray"/>
        </w:rPr>
      </w:pPr>
    </w:p>
    <w:p w14:paraId="6064390F" w14:textId="77777777" w:rsidR="00537A18" w:rsidRDefault="00537A18" w:rsidP="00537A18">
      <w:pPr>
        <w:pStyle w:val="b5"/>
      </w:pPr>
      <w:r>
        <w:t>На проектируемой территории биологически-опасных объектов нет.</w:t>
      </w:r>
    </w:p>
    <w:p w14:paraId="7FEDED3B" w14:textId="77777777" w:rsidR="00537A18" w:rsidRPr="000F6453" w:rsidRDefault="00537A18" w:rsidP="00537A18">
      <w:pPr>
        <w:pStyle w:val="b5"/>
      </w:pPr>
      <w:r w:rsidRPr="000F6453">
        <w:t>Эпидемиологическая обстановка на рассматриваемой территории за последние 15 лет относительно нормальная. Периодически наблюдается в осенний и весенний период значительное увеличение случаев заболевания гриппам, что причиняет некоторый материальный ущерб экономике района, но не представляет реальной угрозы для населения района.</w:t>
      </w:r>
    </w:p>
    <w:p w14:paraId="65B2E924" w14:textId="77777777" w:rsidR="00537A18" w:rsidRPr="000F6453" w:rsidRDefault="00537A18" w:rsidP="00537A18">
      <w:pPr>
        <w:pStyle w:val="b5"/>
      </w:pPr>
      <w:r w:rsidRPr="000F6453">
        <w:t>Эпизоотическая обстановка на территории района за последние 15 лет нормальная. Случаев заболевания животных карантинными инфекциями не было.</w:t>
      </w:r>
    </w:p>
    <w:p w14:paraId="1BA6FBE6" w14:textId="77777777" w:rsidR="00537A18" w:rsidRDefault="00537A18" w:rsidP="00537A18">
      <w:pPr>
        <w:pStyle w:val="b5"/>
      </w:pPr>
      <w:r w:rsidRPr="000F6453">
        <w:t xml:space="preserve">Размеры СЗЗ, а также перечень возможных к размещению в пределах СЗЗ объектов, определяется в соответствии с требованиями СанПиН 2.2.1/2.1.1.1200-03 «Санитарно-защитные зоны и санитарная классификация предприятий, сооружений и иных объектов». </w:t>
      </w:r>
    </w:p>
    <w:p w14:paraId="701A56A8" w14:textId="77777777" w:rsidR="00537A18" w:rsidRDefault="00537A18" w:rsidP="00537A18">
      <w:pPr>
        <w:pStyle w:val="b5"/>
      </w:pPr>
      <w:r>
        <w:t xml:space="preserve">Возможно биологическое заражение небольших территорий в результате деятельности несанкционированных свалок, скотомогильников. </w:t>
      </w:r>
    </w:p>
    <w:p w14:paraId="70F0894C" w14:textId="77777777" w:rsidR="00B20E02" w:rsidRPr="00537A18" w:rsidRDefault="00B20E02" w:rsidP="00967EC6">
      <w:pPr>
        <w:pStyle w:val="afc"/>
      </w:pPr>
    </w:p>
    <w:p w14:paraId="56D0128F" w14:textId="321A36C6" w:rsidR="00247352" w:rsidRPr="00537A18" w:rsidRDefault="006E6D97" w:rsidP="004A1B1C">
      <w:pPr>
        <w:pStyle w:val="afc"/>
        <w:outlineLvl w:val="1"/>
        <w:rPr>
          <w:b/>
        </w:rPr>
      </w:pPr>
      <w:bookmarkStart w:id="100" w:name="_Toc148347956"/>
      <w:r w:rsidRPr="00537A18">
        <w:rPr>
          <w:b/>
        </w:rPr>
        <w:t>6</w:t>
      </w:r>
      <w:r w:rsidR="004A1B1C" w:rsidRPr="00537A18">
        <w:rPr>
          <w:b/>
        </w:rPr>
        <w:t>.</w:t>
      </w:r>
      <w:r w:rsidR="00B20E02" w:rsidRPr="00537A18">
        <w:rPr>
          <w:b/>
        </w:rPr>
        <w:t>4</w:t>
      </w:r>
      <w:r w:rsidR="004A1B1C" w:rsidRPr="00537A18">
        <w:rPr>
          <w:b/>
        </w:rPr>
        <w:t xml:space="preserve"> Перечень мероприятий по обеспечению пожарной безопасности</w:t>
      </w:r>
      <w:bookmarkEnd w:id="100"/>
    </w:p>
    <w:p w14:paraId="0764CBCC" w14:textId="77777777" w:rsidR="00B20E02" w:rsidRPr="008D0198" w:rsidRDefault="00B20E02" w:rsidP="00B20E02">
      <w:pPr>
        <w:pStyle w:val="affffb"/>
        <w:spacing w:before="0" w:after="0"/>
        <w:rPr>
          <w:highlight w:val="lightGray"/>
        </w:rPr>
      </w:pPr>
    </w:p>
    <w:p w14:paraId="1F5ACB5E" w14:textId="6722910D" w:rsidR="00537A18" w:rsidRDefault="00537A18" w:rsidP="00537A18">
      <w:pPr>
        <w:pStyle w:val="afc"/>
      </w:pPr>
      <w:r>
        <w:t>Сельский совет имеет высокую концентрацию деревянной застройки жилых домов, что при пожарах создает условия для быстрого распространения огня.</w:t>
      </w:r>
    </w:p>
    <w:p w14:paraId="7938A8D7" w14:textId="1DA53D04" w:rsidR="00537A18" w:rsidRDefault="00537A18" w:rsidP="00537A18">
      <w:pPr>
        <w:pStyle w:val="afc"/>
      </w:pPr>
      <w:r>
        <w:t>Ландшафтная пожарная опасность на территории будет возникать практически сразу после схода снежного покрова. Возникновение пожаров здесь возможно в течении всего пожароопасного сезона.</w:t>
      </w:r>
    </w:p>
    <w:p w14:paraId="0DB23C31" w14:textId="34238E51" w:rsidR="00537A18" w:rsidRDefault="00537A18" w:rsidP="00537A18">
      <w:pPr>
        <w:pStyle w:val="afc"/>
      </w:pPr>
      <w:r>
        <w:t>В состав Айского сельсовета входят: 4 населенных пункта Административный центр муниципального образования с. Ая.</w:t>
      </w:r>
    </w:p>
    <w:p w14:paraId="09BBCF7D" w14:textId="77777777" w:rsidR="00537A18" w:rsidRDefault="00537A18" w:rsidP="00537A18">
      <w:pPr>
        <w:pStyle w:val="afc"/>
      </w:pPr>
      <w:r>
        <w:t xml:space="preserve">Анализ состояния противопожарной защиты показал: </w:t>
      </w:r>
    </w:p>
    <w:p w14:paraId="05139DEB" w14:textId="77777777" w:rsidR="00537A18" w:rsidRDefault="00537A18" w:rsidP="00537A18">
      <w:pPr>
        <w:pStyle w:val="afc"/>
      </w:pPr>
      <w:r>
        <w:t>- аварийно-спасательные формирования отсутствуют;</w:t>
      </w:r>
    </w:p>
    <w:p w14:paraId="5C9DF9FD" w14:textId="77777777" w:rsidR="00537A18" w:rsidRDefault="00537A18" w:rsidP="00537A18">
      <w:pPr>
        <w:pStyle w:val="afc"/>
      </w:pPr>
      <w:r>
        <w:t>- 1 пожарно-спасательное подразделение: отдельный пост №3 60 ПСЧ 6 ФПС ГПС ГУ МЧС России по Алтайскому краю, норматив по прибытию 1-го пожарного расчёта к месту пожара не более 20 мин.;</w:t>
      </w:r>
    </w:p>
    <w:p w14:paraId="338C52E6" w14:textId="77777777" w:rsidR="00537A18" w:rsidRDefault="00537A18" w:rsidP="00537A18">
      <w:pPr>
        <w:pStyle w:val="afc"/>
      </w:pPr>
      <w:r>
        <w:lastRenderedPageBreak/>
        <w:t>-объекты Алтайского районного звена ТП РСЧС отсутствуют;</w:t>
      </w:r>
    </w:p>
    <w:p w14:paraId="2955224A" w14:textId="53179729" w:rsidR="00537A18" w:rsidRDefault="00537A18" w:rsidP="00537A18">
      <w:pPr>
        <w:pStyle w:val="afc"/>
      </w:pPr>
      <w:r>
        <w:t>- пункты временного размещения: МБОУ «Айская СОШ», детский туристический лагерь «Селена»;</w:t>
      </w:r>
    </w:p>
    <w:p w14:paraId="42113777" w14:textId="77777777" w:rsidR="00537A18" w:rsidRDefault="00537A18" w:rsidP="00537A18">
      <w:pPr>
        <w:pStyle w:val="afc"/>
      </w:pPr>
      <w:r>
        <w:t>- объект лесопожарной охраны: Айское лесничество;</w:t>
      </w:r>
    </w:p>
    <w:p w14:paraId="2989AE1E" w14:textId="4B0EE2A6" w:rsidR="00537A18" w:rsidRDefault="00537A18" w:rsidP="00537A18">
      <w:pPr>
        <w:pStyle w:val="afc"/>
      </w:pPr>
      <w:r>
        <w:t>- методы оповещения населения: телефонный обзвон, подворный обход, применение специальных громкоговорящих устройств на автомобильной технике, ручные переносные громкоговорители;</w:t>
      </w:r>
    </w:p>
    <w:p w14:paraId="21E97F3B" w14:textId="1D3C8679" w:rsidR="00537A18" w:rsidRDefault="00537A18" w:rsidP="00537A18">
      <w:pPr>
        <w:pStyle w:val="afc"/>
      </w:pPr>
      <w:r>
        <w:t xml:space="preserve">-источники чрезвычайных ситуаций природного и техногенного характера: река Катунь подтопление жилого сектора и приусадебных участков в период прохождения паводковых вод, ландшафтные пожары; </w:t>
      </w:r>
    </w:p>
    <w:p w14:paraId="15C2B51B" w14:textId="77777777" w:rsidR="00537A18" w:rsidRDefault="00537A18" w:rsidP="00537A18">
      <w:pPr>
        <w:pStyle w:val="afc"/>
      </w:pPr>
      <w:r>
        <w:t>- потенциально-опасный объект ГРС в с. Нижнекаянча;</w:t>
      </w:r>
    </w:p>
    <w:p w14:paraId="69AA88E6" w14:textId="35FFA467" w:rsidR="00537A18" w:rsidRDefault="00537A18" w:rsidP="00537A18">
      <w:pPr>
        <w:pStyle w:val="afc"/>
      </w:pPr>
      <w:r>
        <w:t>- источники чрезвычайных ситуаций биолого-социального характера отсутствуют;</w:t>
      </w:r>
    </w:p>
    <w:p w14:paraId="4E52D351" w14:textId="77777777" w:rsidR="00537A18" w:rsidRDefault="00537A18" w:rsidP="00537A18">
      <w:pPr>
        <w:pStyle w:val="afc"/>
      </w:pPr>
      <w:r>
        <w:t>-источники противопожарного водоснабжения: р. Айка, р. Катунь, озеро «Ая», водонапорные башни, наружное водоснабжение.</w:t>
      </w:r>
    </w:p>
    <w:p w14:paraId="5A81BC9D" w14:textId="77777777" w:rsidR="00537A18" w:rsidRDefault="00537A18" w:rsidP="00537A18">
      <w:pPr>
        <w:pStyle w:val="afc"/>
      </w:pPr>
    </w:p>
    <w:p w14:paraId="3E2DCC58" w14:textId="36805DFC" w:rsidR="00537A18" w:rsidRDefault="00537A18" w:rsidP="00537A18">
      <w:pPr>
        <w:pStyle w:val="afc"/>
      </w:pPr>
      <w:r>
        <w:t>Необходимо предусмотреть реконструкцию здания пожарного депо пожарной охраны в с. Ая (на 2 автомобиля и укомплектовать его необходимой штатной численностью личного состава. Дежурный караул должен быть в составе не менее 10 человек (2 водителя, 8 пожарных) на 2-х пожарных автоцистернах).</w:t>
      </w:r>
    </w:p>
    <w:p w14:paraId="7E0528BA" w14:textId="75A26FAD" w:rsidR="00537A18" w:rsidRDefault="00537A18" w:rsidP="00537A18">
      <w:pPr>
        <w:pStyle w:val="afc"/>
      </w:pPr>
      <w:r>
        <w:t xml:space="preserve">Время прибытия первого пожарного подразделения не должно превышать требуемые 20 минут для сельской местности. </w:t>
      </w:r>
    </w:p>
    <w:p w14:paraId="26F862D4" w14:textId="73A32599" w:rsidR="00537A18" w:rsidRDefault="00537A18" w:rsidP="00537A18">
      <w:pPr>
        <w:pStyle w:val="afc"/>
      </w:pPr>
      <w:r>
        <w:t>При планировании размещения новых объектов необходимо учитывать доступность этих объектов для тушения пожарными подразделениям в части обеспечения проходов, проездов и подъездов к зданиям, строениям и сооружениям с учетом необходимых расстояний, которые определяются в соответствии с требованиями Федерального закона № 123-ФЗ «Технический регламент о требованиях пожарной безопасности».</w:t>
      </w:r>
    </w:p>
    <w:p w14:paraId="21F43137" w14:textId="54E65232" w:rsidR="00537A18" w:rsidRDefault="00537A18" w:rsidP="00537A18">
      <w:pPr>
        <w:pStyle w:val="afc"/>
      </w:pPr>
      <w:r>
        <w:t>В соответствие со ст. 19 Федерального закона от 21.12.1994 г. № 69-ФЗ на территории должны быть размещены источники наружного противопожарного водоснабжения.</w:t>
      </w:r>
    </w:p>
    <w:p w14:paraId="40EB0E67" w14:textId="4896E55A" w:rsidR="0082546F" w:rsidRPr="008D0198" w:rsidRDefault="00537A18" w:rsidP="00537A18">
      <w:pPr>
        <w:pStyle w:val="afc"/>
        <w:rPr>
          <w:highlight w:val="lightGray"/>
        </w:rPr>
      </w:pPr>
      <w:r>
        <w:t>При проектировании наружных источников пожаротушения рассматриваемого участка необходимо руководствоваться требованиями СП 8.13130.2020 «Источники наружного противопожарного водоснабжения» и Федеральным законом № 123-ФЗ «Технический регламент о требованиях пожарной безопасности».</w:t>
      </w:r>
    </w:p>
    <w:p w14:paraId="14944F3A" w14:textId="77777777" w:rsidR="00767274" w:rsidRPr="008D0198" w:rsidRDefault="00767274">
      <w:pPr>
        <w:spacing w:after="160" w:line="259" w:lineRule="auto"/>
        <w:rPr>
          <w:rFonts w:eastAsia="Times New Roman"/>
          <w:b w:val="0"/>
          <w:szCs w:val="24"/>
          <w:highlight w:val="lightGray"/>
          <w:lang w:eastAsia="ru-RU"/>
        </w:rPr>
      </w:pPr>
      <w:r w:rsidRPr="008D0198">
        <w:rPr>
          <w:highlight w:val="lightGray"/>
        </w:rPr>
        <w:br w:type="page"/>
      </w:r>
    </w:p>
    <w:p w14:paraId="18B01454" w14:textId="008FADC3" w:rsidR="001128AE" w:rsidRPr="0032005E" w:rsidRDefault="00905740" w:rsidP="00E75864">
      <w:pPr>
        <w:pStyle w:val="11"/>
        <w:numPr>
          <w:ilvl w:val="0"/>
          <w:numId w:val="5"/>
        </w:numPr>
        <w:ind w:firstLine="709"/>
        <w:jc w:val="both"/>
      </w:pPr>
      <w:r w:rsidRPr="0032005E">
        <w:lastRenderedPageBreak/>
        <w:t xml:space="preserve"> </w:t>
      </w:r>
      <w:bookmarkStart w:id="101" w:name="_Toc148347957"/>
      <w:r w:rsidR="00767274" w:rsidRPr="0032005E">
        <w:t xml:space="preserve">Перечень земельных участков, которые включаются в границы населенных пунктов, входящих в состав </w:t>
      </w:r>
      <w:r w:rsidR="00FA3C1D">
        <w:t>сельсовета</w:t>
      </w:r>
      <w:r w:rsidR="0032005E" w:rsidRPr="0032005E">
        <w:t>,</w:t>
      </w:r>
      <w:r w:rsidR="001878D0" w:rsidRPr="0032005E">
        <w:t xml:space="preserve"> </w:t>
      </w:r>
      <w:r w:rsidR="00767274" w:rsidRPr="0032005E">
        <w:t>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bookmarkEnd w:id="101"/>
    </w:p>
    <w:p w14:paraId="36088D18" w14:textId="77777777" w:rsidR="00EC4BCA" w:rsidRPr="0032005E" w:rsidRDefault="00EC4BCA" w:rsidP="00EC4BCA">
      <w:pPr>
        <w:pStyle w:val="afc"/>
      </w:pPr>
    </w:p>
    <w:p w14:paraId="01199C80" w14:textId="77777777" w:rsidR="00C759E0" w:rsidRPr="005B1C00" w:rsidRDefault="00C759E0" w:rsidP="00C759E0">
      <w:pPr>
        <w:pStyle w:val="b2"/>
        <w:rPr>
          <w:szCs w:val="28"/>
        </w:rPr>
      </w:pPr>
      <w:r w:rsidRPr="0032005E">
        <w:rPr>
          <w:szCs w:val="28"/>
        </w:rPr>
        <w:t>Согласно части</w:t>
      </w:r>
      <w:r w:rsidRPr="005B1C00">
        <w:rPr>
          <w:szCs w:val="28"/>
        </w:rPr>
        <w:t xml:space="preserve"> 1 статьи 84 Земельного кодекса Российской Федерации установлением или изменением границ населенных пунктов является утверждение или изменение генерального плана муниципального образования, отображающего границы населенных пунктов, расположенных в границах соответствующего муниципального образования.</w:t>
      </w:r>
    </w:p>
    <w:p w14:paraId="4E95989D" w14:textId="77777777" w:rsidR="006C7429" w:rsidRPr="00097807" w:rsidRDefault="00C759E0" w:rsidP="00C759E0">
      <w:pPr>
        <w:pStyle w:val="b2"/>
        <w:rPr>
          <w:szCs w:val="28"/>
        </w:rPr>
      </w:pPr>
      <w:r w:rsidRPr="00097807">
        <w:rPr>
          <w:szCs w:val="28"/>
        </w:rPr>
        <w:t xml:space="preserve">В состав </w:t>
      </w:r>
      <w:r w:rsidR="005B1C00" w:rsidRPr="00097807">
        <w:t>Айского</w:t>
      </w:r>
      <w:r w:rsidR="002728DE" w:rsidRPr="00097807">
        <w:t xml:space="preserve"> сельсовета</w:t>
      </w:r>
      <w:r w:rsidRPr="00097807">
        <w:rPr>
          <w:szCs w:val="28"/>
        </w:rPr>
        <w:t xml:space="preserve"> вход</w:t>
      </w:r>
      <w:r w:rsidR="002728DE" w:rsidRPr="00097807">
        <w:rPr>
          <w:szCs w:val="28"/>
        </w:rPr>
        <w:t>я</w:t>
      </w:r>
      <w:r w:rsidRPr="00097807">
        <w:rPr>
          <w:szCs w:val="28"/>
        </w:rPr>
        <w:t xml:space="preserve">т </w:t>
      </w:r>
      <w:r w:rsidR="005B1C00" w:rsidRPr="00097807">
        <w:rPr>
          <w:szCs w:val="28"/>
        </w:rPr>
        <w:t>четыре</w:t>
      </w:r>
      <w:r w:rsidRPr="00097807">
        <w:rPr>
          <w:szCs w:val="28"/>
        </w:rPr>
        <w:t xml:space="preserve"> населенны</w:t>
      </w:r>
      <w:r w:rsidR="002728DE" w:rsidRPr="00097807">
        <w:rPr>
          <w:szCs w:val="28"/>
        </w:rPr>
        <w:t>х</w:t>
      </w:r>
      <w:r w:rsidR="00F83E33" w:rsidRPr="00097807">
        <w:rPr>
          <w:szCs w:val="28"/>
        </w:rPr>
        <w:t xml:space="preserve"> пункт</w:t>
      </w:r>
      <w:r w:rsidR="002728DE" w:rsidRPr="00097807">
        <w:rPr>
          <w:szCs w:val="28"/>
        </w:rPr>
        <w:t>а:</w:t>
      </w:r>
      <w:r w:rsidRPr="00097807">
        <w:rPr>
          <w:szCs w:val="28"/>
        </w:rPr>
        <w:t xml:space="preserve"> </w:t>
      </w:r>
      <w:r w:rsidR="002728DE" w:rsidRPr="00097807">
        <w:rPr>
          <w:szCs w:val="28"/>
        </w:rPr>
        <w:t xml:space="preserve">село </w:t>
      </w:r>
      <w:r w:rsidR="005B1C00" w:rsidRPr="00097807">
        <w:rPr>
          <w:szCs w:val="28"/>
        </w:rPr>
        <w:t>Ая</w:t>
      </w:r>
      <w:r w:rsidR="002728DE" w:rsidRPr="00097807">
        <w:rPr>
          <w:szCs w:val="28"/>
        </w:rPr>
        <w:t xml:space="preserve">, </w:t>
      </w:r>
      <w:r w:rsidR="005B1C00" w:rsidRPr="00097807">
        <w:rPr>
          <w:szCs w:val="28"/>
        </w:rPr>
        <w:t>поселок Катунь</w:t>
      </w:r>
      <w:r w:rsidR="00E406BE" w:rsidRPr="00097807">
        <w:rPr>
          <w:szCs w:val="28"/>
        </w:rPr>
        <w:t xml:space="preserve">, </w:t>
      </w:r>
      <w:r w:rsidR="00097807" w:rsidRPr="00097807">
        <w:rPr>
          <w:szCs w:val="28"/>
        </w:rPr>
        <w:t>село Верх-Ая, село Нижнекаянча</w:t>
      </w:r>
      <w:r w:rsidR="00F83E33" w:rsidRPr="00097807">
        <w:rPr>
          <w:szCs w:val="28"/>
        </w:rPr>
        <w:t>.</w:t>
      </w:r>
    </w:p>
    <w:p w14:paraId="5C0CAF21" w14:textId="77777777" w:rsidR="00C759E0" w:rsidRPr="00097807" w:rsidRDefault="00E406BE" w:rsidP="00C759E0">
      <w:pPr>
        <w:pStyle w:val="b2"/>
        <w:rPr>
          <w:szCs w:val="28"/>
        </w:rPr>
      </w:pPr>
      <w:r w:rsidRPr="00097807">
        <w:rPr>
          <w:szCs w:val="28"/>
        </w:rPr>
        <w:t xml:space="preserve">В настоящее время границы населенных пунктов установлены, сведения о границах внесены в ЕГРН, реестровые номера: </w:t>
      </w:r>
      <w:r w:rsidR="00097807" w:rsidRPr="00097807">
        <w:rPr>
          <w:szCs w:val="28"/>
        </w:rPr>
        <w:t>22:02-4.23</w:t>
      </w:r>
      <w:r w:rsidRPr="00097807">
        <w:rPr>
          <w:szCs w:val="28"/>
        </w:rPr>
        <w:t xml:space="preserve"> (с. </w:t>
      </w:r>
      <w:r w:rsidR="00097807" w:rsidRPr="00097807">
        <w:rPr>
          <w:szCs w:val="28"/>
        </w:rPr>
        <w:t>Ая</w:t>
      </w:r>
      <w:r w:rsidRPr="00097807">
        <w:rPr>
          <w:szCs w:val="28"/>
        </w:rPr>
        <w:t xml:space="preserve">), </w:t>
      </w:r>
      <w:r w:rsidR="00097807" w:rsidRPr="00097807">
        <w:rPr>
          <w:szCs w:val="28"/>
        </w:rPr>
        <w:t>22:02-4.15</w:t>
      </w:r>
      <w:r w:rsidRPr="00097807">
        <w:rPr>
          <w:szCs w:val="28"/>
        </w:rPr>
        <w:t xml:space="preserve"> (</w:t>
      </w:r>
      <w:r w:rsidR="00097807" w:rsidRPr="00097807">
        <w:rPr>
          <w:szCs w:val="28"/>
        </w:rPr>
        <w:t>п. Катунь</w:t>
      </w:r>
      <w:r w:rsidRPr="00097807">
        <w:rPr>
          <w:szCs w:val="28"/>
        </w:rPr>
        <w:t xml:space="preserve">), </w:t>
      </w:r>
      <w:r w:rsidR="00097807" w:rsidRPr="00097807">
        <w:rPr>
          <w:szCs w:val="28"/>
        </w:rPr>
        <w:t>22:02-4.1</w:t>
      </w:r>
      <w:r w:rsidRPr="00097807">
        <w:rPr>
          <w:szCs w:val="28"/>
        </w:rPr>
        <w:t xml:space="preserve"> (</w:t>
      </w:r>
      <w:r w:rsidR="00097807" w:rsidRPr="00097807">
        <w:rPr>
          <w:szCs w:val="28"/>
        </w:rPr>
        <w:t>с. Верх-Ая</w:t>
      </w:r>
      <w:r w:rsidRPr="00097807">
        <w:rPr>
          <w:szCs w:val="28"/>
        </w:rPr>
        <w:t xml:space="preserve">), </w:t>
      </w:r>
      <w:r w:rsidR="00097807" w:rsidRPr="00097807">
        <w:rPr>
          <w:szCs w:val="28"/>
        </w:rPr>
        <w:t>22:02-4.13</w:t>
      </w:r>
      <w:r w:rsidRPr="00097807">
        <w:rPr>
          <w:szCs w:val="28"/>
        </w:rPr>
        <w:t xml:space="preserve"> (</w:t>
      </w:r>
      <w:r w:rsidR="00097807" w:rsidRPr="00097807">
        <w:rPr>
          <w:szCs w:val="28"/>
        </w:rPr>
        <w:t>с. Нижнекаянча</w:t>
      </w:r>
      <w:r w:rsidRPr="00097807">
        <w:rPr>
          <w:szCs w:val="28"/>
        </w:rPr>
        <w:t>)</w:t>
      </w:r>
      <w:r w:rsidR="00097807" w:rsidRPr="00097807">
        <w:rPr>
          <w:szCs w:val="28"/>
        </w:rPr>
        <w:t>.</w:t>
      </w:r>
    </w:p>
    <w:p w14:paraId="6DA76019" w14:textId="64B201C5" w:rsidR="00097807" w:rsidRPr="00D94C9F" w:rsidRDefault="008433E0" w:rsidP="00097807">
      <w:pPr>
        <w:pStyle w:val="b2"/>
        <w:rPr>
          <w:szCs w:val="28"/>
        </w:rPr>
      </w:pPr>
      <w:r w:rsidRPr="007207C5">
        <w:rPr>
          <w:szCs w:val="28"/>
        </w:rPr>
        <w:t>Г</w:t>
      </w:r>
      <w:r w:rsidR="006C7429" w:rsidRPr="007207C5">
        <w:rPr>
          <w:szCs w:val="28"/>
        </w:rPr>
        <w:t>енеральн</w:t>
      </w:r>
      <w:r w:rsidRPr="007207C5">
        <w:rPr>
          <w:szCs w:val="28"/>
        </w:rPr>
        <w:t>ым</w:t>
      </w:r>
      <w:r w:rsidR="006C7429" w:rsidRPr="007207C5">
        <w:rPr>
          <w:szCs w:val="28"/>
        </w:rPr>
        <w:t xml:space="preserve"> план</w:t>
      </w:r>
      <w:r w:rsidRPr="007207C5">
        <w:rPr>
          <w:szCs w:val="28"/>
        </w:rPr>
        <w:t>ом</w:t>
      </w:r>
      <w:r w:rsidR="006C7429" w:rsidRPr="007207C5">
        <w:rPr>
          <w:szCs w:val="28"/>
        </w:rPr>
        <w:t xml:space="preserve"> </w:t>
      </w:r>
      <w:r w:rsidRPr="0032005E">
        <w:rPr>
          <w:szCs w:val="28"/>
        </w:rPr>
        <w:t>изменяются</w:t>
      </w:r>
      <w:r w:rsidR="00097807" w:rsidRPr="0032005E">
        <w:rPr>
          <w:szCs w:val="28"/>
        </w:rPr>
        <w:t xml:space="preserve"> границы населенн</w:t>
      </w:r>
      <w:r w:rsidR="007207C5" w:rsidRPr="0032005E">
        <w:rPr>
          <w:szCs w:val="28"/>
        </w:rPr>
        <w:t>ых</w:t>
      </w:r>
      <w:r w:rsidR="00097807" w:rsidRPr="0032005E">
        <w:rPr>
          <w:szCs w:val="28"/>
        </w:rPr>
        <w:t xml:space="preserve"> пункт</w:t>
      </w:r>
      <w:r w:rsidR="007207C5" w:rsidRPr="0032005E">
        <w:rPr>
          <w:szCs w:val="28"/>
        </w:rPr>
        <w:t>ов село Ая, поселок Катунь,</w:t>
      </w:r>
      <w:r w:rsidR="00097807" w:rsidRPr="0032005E">
        <w:rPr>
          <w:szCs w:val="28"/>
        </w:rPr>
        <w:t xml:space="preserve"> село Нижнекаянча</w:t>
      </w:r>
      <w:r w:rsidRPr="0032005E">
        <w:rPr>
          <w:szCs w:val="28"/>
        </w:rPr>
        <w:t>.</w:t>
      </w:r>
      <w:r w:rsidR="00097807" w:rsidRPr="0032005E">
        <w:rPr>
          <w:szCs w:val="28"/>
        </w:rPr>
        <w:t xml:space="preserve"> Перечень земельных участков, включаемых в границы населенн</w:t>
      </w:r>
      <w:r w:rsidR="00720620" w:rsidRPr="0032005E">
        <w:rPr>
          <w:szCs w:val="28"/>
        </w:rPr>
        <w:t>ых</w:t>
      </w:r>
      <w:r w:rsidR="00097807" w:rsidRPr="0032005E">
        <w:rPr>
          <w:szCs w:val="28"/>
        </w:rPr>
        <w:t xml:space="preserve"> пункт</w:t>
      </w:r>
      <w:r w:rsidR="00720620" w:rsidRPr="0032005E">
        <w:rPr>
          <w:szCs w:val="28"/>
        </w:rPr>
        <w:t>ов</w:t>
      </w:r>
      <w:r w:rsidR="00097807" w:rsidRPr="0032005E">
        <w:rPr>
          <w:szCs w:val="28"/>
        </w:rPr>
        <w:t>, приведен в таблице 7-1, после внесения сведений о границах в ЕГРН, данные участки будут иметь категорию «земли населенных пунктов».</w:t>
      </w:r>
      <w:r w:rsidR="00097807" w:rsidRPr="00D94C9F">
        <w:rPr>
          <w:szCs w:val="28"/>
        </w:rPr>
        <w:t xml:space="preserve"> </w:t>
      </w:r>
    </w:p>
    <w:p w14:paraId="491E9A7D" w14:textId="77777777" w:rsidR="006C7429" w:rsidRDefault="006C7429" w:rsidP="006C7429">
      <w:pPr>
        <w:pStyle w:val="b2"/>
        <w:rPr>
          <w:szCs w:val="28"/>
          <w:highlight w:val="lightGray"/>
        </w:rPr>
      </w:pPr>
    </w:p>
    <w:p w14:paraId="5F0428D9" w14:textId="77777777" w:rsidR="001E4119" w:rsidRDefault="001E4119" w:rsidP="006C7429">
      <w:pPr>
        <w:pStyle w:val="b2"/>
        <w:rPr>
          <w:szCs w:val="28"/>
          <w:highlight w:val="lightGray"/>
        </w:rPr>
        <w:sectPr w:rsidR="001E4119" w:rsidSect="00E82A5A">
          <w:pgSz w:w="11906" w:h="16838"/>
          <w:pgMar w:top="1134" w:right="851" w:bottom="1134" w:left="1701" w:header="708" w:footer="708" w:gutter="0"/>
          <w:cols w:space="708"/>
          <w:docGrid w:linePitch="382"/>
        </w:sectPr>
      </w:pPr>
    </w:p>
    <w:p w14:paraId="2CDED8D3" w14:textId="77777777" w:rsidR="002C3880" w:rsidRPr="002809F3" w:rsidRDefault="002C3880" w:rsidP="002C3880">
      <w:pPr>
        <w:pStyle w:val="b2"/>
        <w:jc w:val="right"/>
        <w:rPr>
          <w:i/>
          <w:szCs w:val="28"/>
        </w:rPr>
      </w:pPr>
      <w:r w:rsidRPr="002809F3">
        <w:rPr>
          <w:i/>
          <w:szCs w:val="28"/>
        </w:rPr>
        <w:lastRenderedPageBreak/>
        <w:t xml:space="preserve">Таблица </w:t>
      </w:r>
      <w:r>
        <w:rPr>
          <w:i/>
          <w:szCs w:val="28"/>
        </w:rPr>
        <w:t>7</w:t>
      </w:r>
      <w:r w:rsidRPr="002809F3">
        <w:rPr>
          <w:i/>
          <w:szCs w:val="28"/>
        </w:rPr>
        <w:t>-1</w:t>
      </w:r>
    </w:p>
    <w:p w14:paraId="699D9DAE" w14:textId="77777777" w:rsidR="002C3880" w:rsidRDefault="002C3880" w:rsidP="002C3880">
      <w:pPr>
        <w:pStyle w:val="b2"/>
        <w:ind w:firstLine="0"/>
        <w:jc w:val="center"/>
        <w:rPr>
          <w:i/>
          <w:szCs w:val="28"/>
        </w:rPr>
      </w:pPr>
    </w:p>
    <w:p w14:paraId="4A09D6DB" w14:textId="1BFACD7E" w:rsidR="002C3880" w:rsidRPr="00D94C9F" w:rsidRDefault="002C3880" w:rsidP="002C3880">
      <w:pPr>
        <w:pStyle w:val="b2"/>
        <w:ind w:firstLine="0"/>
        <w:jc w:val="center"/>
        <w:rPr>
          <w:i/>
          <w:szCs w:val="28"/>
        </w:rPr>
      </w:pPr>
      <w:r w:rsidRPr="00D94C9F">
        <w:rPr>
          <w:i/>
          <w:szCs w:val="28"/>
        </w:rPr>
        <w:t>Перечень земельных участков, включаемых в границы населенных пунктов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hemeFill="accent6" w:themeFillTint="33"/>
        <w:tblLook w:val="04A0" w:firstRow="1" w:lastRow="0" w:firstColumn="1" w:lastColumn="0" w:noHBand="0" w:noVBand="1"/>
      </w:tblPr>
      <w:tblGrid>
        <w:gridCol w:w="565"/>
        <w:gridCol w:w="2219"/>
        <w:gridCol w:w="2614"/>
        <w:gridCol w:w="1218"/>
        <w:gridCol w:w="2728"/>
      </w:tblGrid>
      <w:tr w:rsidR="002C3880" w:rsidRPr="00FE3A60" w14:paraId="6F1D195B" w14:textId="77777777" w:rsidTr="002C3880">
        <w:trPr>
          <w:trHeight w:val="170"/>
        </w:trPr>
        <w:tc>
          <w:tcPr>
            <w:tcW w:w="302" w:type="pct"/>
            <w:shd w:val="clear" w:color="auto" w:fill="auto"/>
            <w:vAlign w:val="center"/>
          </w:tcPr>
          <w:p w14:paraId="768463DA" w14:textId="77777777" w:rsidR="002C3880" w:rsidRPr="00FE3A60" w:rsidRDefault="002C3880" w:rsidP="0098023B">
            <w:pPr>
              <w:pStyle w:val="b2"/>
              <w:ind w:firstLine="0"/>
              <w:jc w:val="center"/>
              <w:rPr>
                <w:sz w:val="24"/>
              </w:rPr>
            </w:pPr>
            <w:r w:rsidRPr="00FE3A60">
              <w:rPr>
                <w:sz w:val="24"/>
              </w:rPr>
              <w:t>№ п/п</w:t>
            </w:r>
          </w:p>
        </w:tc>
        <w:tc>
          <w:tcPr>
            <w:tcW w:w="1187" w:type="pct"/>
            <w:shd w:val="clear" w:color="auto" w:fill="auto"/>
            <w:vAlign w:val="center"/>
          </w:tcPr>
          <w:p w14:paraId="4FF7894C" w14:textId="77777777" w:rsidR="002C3880" w:rsidRPr="00FE3A60" w:rsidRDefault="002C3880" w:rsidP="0098023B">
            <w:pPr>
              <w:pStyle w:val="b2"/>
              <w:ind w:firstLine="0"/>
              <w:jc w:val="center"/>
              <w:rPr>
                <w:sz w:val="24"/>
              </w:rPr>
            </w:pPr>
            <w:r w:rsidRPr="00FE3A60">
              <w:rPr>
                <w:sz w:val="24"/>
              </w:rPr>
              <w:t>Кадастровый номер земельного участка</w:t>
            </w:r>
          </w:p>
        </w:tc>
        <w:tc>
          <w:tcPr>
            <w:tcW w:w="1399" w:type="pct"/>
            <w:shd w:val="clear" w:color="auto" w:fill="auto"/>
            <w:vAlign w:val="center"/>
          </w:tcPr>
          <w:p w14:paraId="665B000C" w14:textId="77777777" w:rsidR="002C3880" w:rsidRPr="00FE3A60" w:rsidRDefault="002C3880" w:rsidP="0098023B">
            <w:pPr>
              <w:pStyle w:val="b2"/>
              <w:ind w:firstLine="0"/>
              <w:jc w:val="center"/>
              <w:rPr>
                <w:sz w:val="24"/>
              </w:rPr>
            </w:pPr>
            <w:r w:rsidRPr="00FE3A60">
              <w:rPr>
                <w:sz w:val="24"/>
              </w:rPr>
              <w:t>Категория</w:t>
            </w:r>
          </w:p>
        </w:tc>
        <w:tc>
          <w:tcPr>
            <w:tcW w:w="652" w:type="pct"/>
            <w:shd w:val="clear" w:color="auto" w:fill="auto"/>
            <w:vAlign w:val="center"/>
          </w:tcPr>
          <w:p w14:paraId="4C1DCB96" w14:textId="77777777" w:rsidR="002C3880" w:rsidRPr="00FE3A60" w:rsidRDefault="002C3880" w:rsidP="0098023B">
            <w:pPr>
              <w:pStyle w:val="b2"/>
              <w:ind w:firstLine="0"/>
              <w:jc w:val="center"/>
              <w:rPr>
                <w:sz w:val="24"/>
              </w:rPr>
            </w:pPr>
            <w:r w:rsidRPr="00FE3A60">
              <w:rPr>
                <w:sz w:val="24"/>
              </w:rPr>
              <w:t>Площадь, кв.м.</w:t>
            </w:r>
          </w:p>
        </w:tc>
        <w:tc>
          <w:tcPr>
            <w:tcW w:w="1460" w:type="pct"/>
            <w:shd w:val="clear" w:color="auto" w:fill="auto"/>
            <w:vAlign w:val="center"/>
          </w:tcPr>
          <w:p w14:paraId="2E1823AB" w14:textId="77777777" w:rsidR="002C3880" w:rsidRPr="00FE3A60" w:rsidRDefault="002C3880" w:rsidP="0098023B">
            <w:pPr>
              <w:pStyle w:val="b2"/>
              <w:ind w:firstLine="0"/>
              <w:jc w:val="center"/>
              <w:rPr>
                <w:sz w:val="24"/>
              </w:rPr>
            </w:pPr>
            <w:r w:rsidRPr="00FE3A60">
              <w:rPr>
                <w:sz w:val="24"/>
              </w:rPr>
              <w:t>Разрешенное использование</w:t>
            </w:r>
          </w:p>
        </w:tc>
      </w:tr>
      <w:tr w:rsidR="002C3880" w:rsidRPr="00FE3A60" w14:paraId="45CB508A" w14:textId="77777777" w:rsidTr="0098023B">
        <w:trPr>
          <w:trHeight w:val="170"/>
        </w:trPr>
        <w:tc>
          <w:tcPr>
            <w:tcW w:w="5000" w:type="pct"/>
            <w:gridSpan w:val="5"/>
            <w:shd w:val="clear" w:color="auto" w:fill="auto"/>
            <w:vAlign w:val="center"/>
          </w:tcPr>
          <w:p w14:paraId="4A62A7C7" w14:textId="24AEB550" w:rsidR="002C3880" w:rsidRPr="00FE3A60" w:rsidRDefault="002C3880" w:rsidP="0098023B">
            <w:pPr>
              <w:pStyle w:val="b2"/>
              <w:ind w:firstLine="0"/>
              <w:jc w:val="center"/>
              <w:rPr>
                <w:sz w:val="24"/>
              </w:rPr>
            </w:pPr>
            <w:r w:rsidRPr="00FE3A60">
              <w:rPr>
                <w:sz w:val="24"/>
              </w:rPr>
              <w:t xml:space="preserve">с. </w:t>
            </w:r>
            <w:r>
              <w:rPr>
                <w:sz w:val="24"/>
              </w:rPr>
              <w:t>Ая</w:t>
            </w:r>
          </w:p>
        </w:tc>
      </w:tr>
      <w:tr w:rsidR="003E1019" w:rsidRPr="00FE3A60" w14:paraId="28527EB8" w14:textId="77777777" w:rsidTr="002C3880">
        <w:trPr>
          <w:trHeight w:val="170"/>
        </w:trPr>
        <w:tc>
          <w:tcPr>
            <w:tcW w:w="302" w:type="pct"/>
            <w:shd w:val="clear" w:color="auto" w:fill="auto"/>
            <w:vAlign w:val="center"/>
          </w:tcPr>
          <w:p w14:paraId="0150B527" w14:textId="77777777" w:rsidR="003E1019" w:rsidRPr="00FE3A60" w:rsidRDefault="003E1019" w:rsidP="002C3880">
            <w:pPr>
              <w:pStyle w:val="b2"/>
              <w:numPr>
                <w:ilvl w:val="0"/>
                <w:numId w:val="45"/>
              </w:numPr>
              <w:jc w:val="center"/>
              <w:rPr>
                <w:sz w:val="24"/>
              </w:rPr>
            </w:pPr>
          </w:p>
        </w:tc>
        <w:tc>
          <w:tcPr>
            <w:tcW w:w="1187" w:type="pct"/>
            <w:shd w:val="clear" w:color="auto" w:fill="auto"/>
            <w:vAlign w:val="center"/>
          </w:tcPr>
          <w:p w14:paraId="6536493F" w14:textId="77777777" w:rsidR="003E1019" w:rsidRDefault="003E1019" w:rsidP="0098023B">
            <w:pPr>
              <w:pStyle w:val="b2"/>
              <w:ind w:firstLine="0"/>
              <w:jc w:val="center"/>
              <w:rPr>
                <w:sz w:val="24"/>
              </w:rPr>
            </w:pPr>
            <w:r w:rsidRPr="003E1019">
              <w:rPr>
                <w:sz w:val="24"/>
              </w:rPr>
              <w:t>22:02:000000:1013</w:t>
            </w:r>
          </w:p>
          <w:p w14:paraId="10423CFD" w14:textId="4ABF27BE" w:rsidR="003E1019" w:rsidRPr="003E1019" w:rsidRDefault="003E1019" w:rsidP="0098023B">
            <w:pPr>
              <w:pStyle w:val="b2"/>
              <w:ind w:firstLine="0"/>
              <w:jc w:val="center"/>
              <w:rPr>
                <w:sz w:val="24"/>
              </w:rPr>
            </w:pPr>
            <w:r>
              <w:rPr>
                <w:sz w:val="24"/>
                <w:lang w:val="en-US"/>
              </w:rPr>
              <w:t>(</w:t>
            </w:r>
            <w:r>
              <w:rPr>
                <w:sz w:val="24"/>
              </w:rPr>
              <w:t>часть)</w:t>
            </w:r>
          </w:p>
        </w:tc>
        <w:tc>
          <w:tcPr>
            <w:tcW w:w="1399" w:type="pct"/>
            <w:shd w:val="clear" w:color="auto" w:fill="auto"/>
            <w:vAlign w:val="center"/>
          </w:tcPr>
          <w:p w14:paraId="582A62A4" w14:textId="07138984" w:rsidR="003E1019" w:rsidRPr="002C3880" w:rsidRDefault="003E1019" w:rsidP="0098023B">
            <w:pPr>
              <w:pStyle w:val="b2"/>
              <w:ind w:firstLine="0"/>
              <w:jc w:val="center"/>
              <w:rPr>
                <w:sz w:val="24"/>
              </w:rPr>
            </w:pPr>
            <w:r w:rsidRPr="003E1019">
              <w:rPr>
                <w:sz w:val="24"/>
              </w:rPr>
              <w:t>Земли населенных пунктов</w:t>
            </w:r>
          </w:p>
        </w:tc>
        <w:tc>
          <w:tcPr>
            <w:tcW w:w="652" w:type="pct"/>
            <w:shd w:val="clear" w:color="auto" w:fill="auto"/>
            <w:vAlign w:val="center"/>
          </w:tcPr>
          <w:p w14:paraId="6D1723C6" w14:textId="02334068" w:rsidR="003E1019" w:rsidRPr="002C3880" w:rsidRDefault="003E1019" w:rsidP="0098023B">
            <w:pPr>
              <w:pStyle w:val="b2"/>
              <w:ind w:firstLine="0"/>
              <w:jc w:val="center"/>
              <w:rPr>
                <w:sz w:val="24"/>
              </w:rPr>
            </w:pPr>
            <w:r>
              <w:rPr>
                <w:sz w:val="24"/>
              </w:rPr>
              <w:t>2000</w:t>
            </w:r>
          </w:p>
        </w:tc>
        <w:tc>
          <w:tcPr>
            <w:tcW w:w="1460" w:type="pct"/>
            <w:shd w:val="clear" w:color="auto" w:fill="auto"/>
            <w:vAlign w:val="center"/>
          </w:tcPr>
          <w:p w14:paraId="2BC4648F" w14:textId="6B73F797" w:rsidR="003E1019" w:rsidRPr="002C3880" w:rsidRDefault="003E1019" w:rsidP="0098023B">
            <w:pPr>
              <w:pStyle w:val="b2"/>
              <w:ind w:firstLine="0"/>
              <w:jc w:val="center"/>
              <w:rPr>
                <w:sz w:val="24"/>
              </w:rPr>
            </w:pPr>
            <w:r w:rsidRPr="003E1019">
              <w:rPr>
                <w:sz w:val="24"/>
              </w:rPr>
              <w:t>Для ведения личного подсобного хозяйства</w:t>
            </w:r>
          </w:p>
        </w:tc>
      </w:tr>
      <w:tr w:rsidR="003E1019" w:rsidRPr="00FE3A60" w14:paraId="72423C1D" w14:textId="77777777" w:rsidTr="003E1019">
        <w:trPr>
          <w:trHeight w:val="170"/>
        </w:trPr>
        <w:tc>
          <w:tcPr>
            <w:tcW w:w="5000" w:type="pct"/>
            <w:gridSpan w:val="5"/>
            <w:shd w:val="clear" w:color="auto" w:fill="auto"/>
            <w:vAlign w:val="center"/>
          </w:tcPr>
          <w:p w14:paraId="1792B54E" w14:textId="5EE5C6C5" w:rsidR="003E1019" w:rsidRPr="002C3880" w:rsidRDefault="003E1019" w:rsidP="0098023B">
            <w:pPr>
              <w:pStyle w:val="b2"/>
              <w:ind w:firstLine="0"/>
              <w:jc w:val="center"/>
              <w:rPr>
                <w:sz w:val="24"/>
              </w:rPr>
            </w:pPr>
            <w:r>
              <w:rPr>
                <w:sz w:val="24"/>
              </w:rPr>
              <w:t>п. Катунь</w:t>
            </w:r>
          </w:p>
        </w:tc>
      </w:tr>
      <w:tr w:rsidR="002C3880" w:rsidRPr="00FE3A60" w14:paraId="41021CF9" w14:textId="77777777" w:rsidTr="002C3880">
        <w:trPr>
          <w:trHeight w:val="170"/>
        </w:trPr>
        <w:tc>
          <w:tcPr>
            <w:tcW w:w="302" w:type="pct"/>
            <w:shd w:val="clear" w:color="auto" w:fill="auto"/>
            <w:vAlign w:val="center"/>
          </w:tcPr>
          <w:p w14:paraId="23DD9068" w14:textId="77777777" w:rsidR="002C3880" w:rsidRPr="00FE3A60" w:rsidRDefault="002C3880" w:rsidP="003E1019">
            <w:pPr>
              <w:pStyle w:val="b2"/>
              <w:numPr>
                <w:ilvl w:val="0"/>
                <w:numId w:val="46"/>
              </w:numPr>
              <w:jc w:val="center"/>
              <w:rPr>
                <w:sz w:val="24"/>
              </w:rPr>
            </w:pPr>
          </w:p>
        </w:tc>
        <w:tc>
          <w:tcPr>
            <w:tcW w:w="1187" w:type="pct"/>
            <w:shd w:val="clear" w:color="auto" w:fill="auto"/>
            <w:vAlign w:val="center"/>
          </w:tcPr>
          <w:p w14:paraId="05F9AA32" w14:textId="1278F38B" w:rsidR="002C3880" w:rsidRPr="00FE3A60" w:rsidRDefault="002C3880" w:rsidP="0098023B">
            <w:pPr>
              <w:pStyle w:val="b2"/>
              <w:ind w:firstLine="0"/>
              <w:jc w:val="center"/>
              <w:rPr>
                <w:sz w:val="24"/>
              </w:rPr>
            </w:pPr>
            <w:r w:rsidRPr="002C3880">
              <w:rPr>
                <w:sz w:val="24"/>
              </w:rPr>
              <w:t>22:02:250005:334</w:t>
            </w:r>
          </w:p>
        </w:tc>
        <w:tc>
          <w:tcPr>
            <w:tcW w:w="1399" w:type="pct"/>
            <w:shd w:val="clear" w:color="auto" w:fill="auto"/>
            <w:vAlign w:val="center"/>
          </w:tcPr>
          <w:p w14:paraId="5602ED6B" w14:textId="79086609" w:rsidR="002C3880" w:rsidRPr="00FE3A60" w:rsidRDefault="002C3880" w:rsidP="0098023B">
            <w:pPr>
              <w:pStyle w:val="b2"/>
              <w:ind w:firstLine="0"/>
              <w:jc w:val="center"/>
              <w:rPr>
                <w:sz w:val="24"/>
              </w:rPr>
            </w:pPr>
            <w:r w:rsidRPr="002C3880">
              <w:rPr>
                <w:sz w:val="24"/>
              </w:rPr>
              <w:t>Земли сельскохозяйственного назначения</w:t>
            </w:r>
          </w:p>
        </w:tc>
        <w:tc>
          <w:tcPr>
            <w:tcW w:w="652" w:type="pct"/>
            <w:shd w:val="clear" w:color="auto" w:fill="auto"/>
            <w:vAlign w:val="center"/>
          </w:tcPr>
          <w:p w14:paraId="495B16FC" w14:textId="70DC70AF" w:rsidR="002C3880" w:rsidRPr="00FE3A60" w:rsidRDefault="002C3880" w:rsidP="0098023B">
            <w:pPr>
              <w:pStyle w:val="b2"/>
              <w:ind w:firstLine="0"/>
              <w:jc w:val="center"/>
              <w:rPr>
                <w:sz w:val="24"/>
              </w:rPr>
            </w:pPr>
            <w:r w:rsidRPr="002C3880">
              <w:rPr>
                <w:sz w:val="24"/>
              </w:rPr>
              <w:t>1500</w:t>
            </w:r>
          </w:p>
        </w:tc>
        <w:tc>
          <w:tcPr>
            <w:tcW w:w="1460" w:type="pct"/>
            <w:shd w:val="clear" w:color="auto" w:fill="auto"/>
            <w:vAlign w:val="center"/>
          </w:tcPr>
          <w:p w14:paraId="468D97B7" w14:textId="15BC0956" w:rsidR="002C3880" w:rsidRPr="00FE3A60" w:rsidRDefault="002C3880" w:rsidP="0098023B">
            <w:pPr>
              <w:pStyle w:val="b2"/>
              <w:ind w:firstLine="0"/>
              <w:jc w:val="center"/>
              <w:rPr>
                <w:sz w:val="24"/>
              </w:rPr>
            </w:pPr>
            <w:r w:rsidRPr="002C3880">
              <w:rPr>
                <w:sz w:val="24"/>
              </w:rPr>
              <w:t>Для садоводства</w:t>
            </w:r>
          </w:p>
        </w:tc>
      </w:tr>
      <w:tr w:rsidR="002C3880" w:rsidRPr="00FE3A60" w14:paraId="618E3413" w14:textId="77777777" w:rsidTr="002C3880">
        <w:trPr>
          <w:trHeight w:val="170"/>
        </w:trPr>
        <w:tc>
          <w:tcPr>
            <w:tcW w:w="302" w:type="pct"/>
            <w:shd w:val="clear" w:color="auto" w:fill="auto"/>
            <w:vAlign w:val="center"/>
          </w:tcPr>
          <w:p w14:paraId="091E5FF7" w14:textId="77777777" w:rsidR="002C3880" w:rsidRPr="00FE3A60" w:rsidRDefault="002C3880" w:rsidP="003E1019">
            <w:pPr>
              <w:pStyle w:val="b2"/>
              <w:numPr>
                <w:ilvl w:val="0"/>
                <w:numId w:val="46"/>
              </w:numPr>
              <w:jc w:val="center"/>
              <w:rPr>
                <w:sz w:val="24"/>
              </w:rPr>
            </w:pPr>
          </w:p>
        </w:tc>
        <w:tc>
          <w:tcPr>
            <w:tcW w:w="1187" w:type="pct"/>
            <w:shd w:val="clear" w:color="auto" w:fill="auto"/>
            <w:vAlign w:val="center"/>
          </w:tcPr>
          <w:p w14:paraId="6D544299" w14:textId="212C4430" w:rsidR="002C3880" w:rsidRPr="00FE3A60" w:rsidRDefault="002C3880" w:rsidP="002C3880">
            <w:pPr>
              <w:pStyle w:val="b2"/>
              <w:ind w:firstLine="0"/>
              <w:jc w:val="center"/>
              <w:rPr>
                <w:sz w:val="24"/>
              </w:rPr>
            </w:pPr>
            <w:r w:rsidRPr="002C3880">
              <w:rPr>
                <w:sz w:val="24"/>
              </w:rPr>
              <w:t>22:02:250005:388</w:t>
            </w:r>
          </w:p>
        </w:tc>
        <w:tc>
          <w:tcPr>
            <w:tcW w:w="1399" w:type="pct"/>
            <w:shd w:val="clear" w:color="auto" w:fill="auto"/>
            <w:vAlign w:val="center"/>
          </w:tcPr>
          <w:p w14:paraId="548BC671" w14:textId="520C524D" w:rsidR="002C3880" w:rsidRPr="00FE3A60" w:rsidRDefault="002C3880" w:rsidP="002C3880">
            <w:pPr>
              <w:pStyle w:val="b2"/>
              <w:ind w:firstLine="0"/>
              <w:jc w:val="center"/>
              <w:rPr>
                <w:sz w:val="24"/>
              </w:rPr>
            </w:pPr>
            <w:r w:rsidRPr="002C3880">
              <w:rPr>
                <w:sz w:val="24"/>
              </w:rPr>
              <w:t>Земли сельскохозяйственного назначения</w:t>
            </w:r>
          </w:p>
        </w:tc>
        <w:tc>
          <w:tcPr>
            <w:tcW w:w="652" w:type="pct"/>
            <w:shd w:val="clear" w:color="auto" w:fill="auto"/>
            <w:vAlign w:val="center"/>
          </w:tcPr>
          <w:p w14:paraId="1148B565" w14:textId="47E9E874" w:rsidR="002C3880" w:rsidRPr="00FE3A60" w:rsidRDefault="002C3880" w:rsidP="002C3880">
            <w:pPr>
              <w:pStyle w:val="b2"/>
              <w:ind w:firstLine="0"/>
              <w:jc w:val="center"/>
              <w:rPr>
                <w:sz w:val="24"/>
              </w:rPr>
            </w:pPr>
            <w:r w:rsidRPr="002C3880">
              <w:rPr>
                <w:sz w:val="24"/>
              </w:rPr>
              <w:t>1500</w:t>
            </w:r>
          </w:p>
        </w:tc>
        <w:tc>
          <w:tcPr>
            <w:tcW w:w="1460" w:type="pct"/>
            <w:shd w:val="clear" w:color="auto" w:fill="auto"/>
            <w:vAlign w:val="center"/>
          </w:tcPr>
          <w:p w14:paraId="2D639D17" w14:textId="30A58871" w:rsidR="002C3880" w:rsidRPr="00FE3A60" w:rsidRDefault="002C3880" w:rsidP="002C3880">
            <w:pPr>
              <w:pStyle w:val="b2"/>
              <w:ind w:firstLine="0"/>
              <w:jc w:val="center"/>
              <w:rPr>
                <w:sz w:val="24"/>
              </w:rPr>
            </w:pPr>
            <w:r w:rsidRPr="002C3880">
              <w:rPr>
                <w:sz w:val="24"/>
              </w:rPr>
              <w:t>Для садоводства</w:t>
            </w:r>
          </w:p>
        </w:tc>
      </w:tr>
      <w:tr w:rsidR="002C3880" w:rsidRPr="00FE3A60" w14:paraId="711835DB" w14:textId="77777777" w:rsidTr="002C3880">
        <w:trPr>
          <w:trHeight w:val="170"/>
        </w:trPr>
        <w:tc>
          <w:tcPr>
            <w:tcW w:w="302" w:type="pct"/>
            <w:shd w:val="clear" w:color="auto" w:fill="auto"/>
            <w:vAlign w:val="center"/>
          </w:tcPr>
          <w:p w14:paraId="2770AA00" w14:textId="77777777" w:rsidR="002C3880" w:rsidRPr="00FE3A60" w:rsidRDefault="002C3880" w:rsidP="003E1019">
            <w:pPr>
              <w:pStyle w:val="b2"/>
              <w:numPr>
                <w:ilvl w:val="0"/>
                <w:numId w:val="46"/>
              </w:numPr>
              <w:jc w:val="center"/>
              <w:rPr>
                <w:sz w:val="24"/>
              </w:rPr>
            </w:pPr>
          </w:p>
        </w:tc>
        <w:tc>
          <w:tcPr>
            <w:tcW w:w="1187" w:type="pct"/>
            <w:shd w:val="clear" w:color="auto" w:fill="auto"/>
            <w:vAlign w:val="center"/>
          </w:tcPr>
          <w:p w14:paraId="28368776" w14:textId="40DF6330" w:rsidR="002C3880" w:rsidRPr="00FE3A60" w:rsidRDefault="002C3880" w:rsidP="002C3880">
            <w:pPr>
              <w:pStyle w:val="b2"/>
              <w:ind w:firstLine="0"/>
              <w:jc w:val="center"/>
              <w:rPr>
                <w:sz w:val="24"/>
              </w:rPr>
            </w:pPr>
            <w:r w:rsidRPr="002C3880">
              <w:rPr>
                <w:sz w:val="24"/>
              </w:rPr>
              <w:t>22:02:250005:297</w:t>
            </w:r>
          </w:p>
        </w:tc>
        <w:tc>
          <w:tcPr>
            <w:tcW w:w="1399" w:type="pct"/>
            <w:shd w:val="clear" w:color="auto" w:fill="auto"/>
            <w:vAlign w:val="center"/>
          </w:tcPr>
          <w:p w14:paraId="4EF77BF4" w14:textId="6A8BBBF1" w:rsidR="002C3880" w:rsidRPr="00FE3A60" w:rsidRDefault="002C3880" w:rsidP="002C3880">
            <w:pPr>
              <w:pStyle w:val="b2"/>
              <w:ind w:firstLine="0"/>
              <w:jc w:val="center"/>
              <w:rPr>
                <w:sz w:val="24"/>
              </w:rPr>
            </w:pPr>
            <w:r w:rsidRPr="002C3880">
              <w:rPr>
                <w:sz w:val="24"/>
              </w:rPr>
              <w:t>Земли сельскохозяйственного назначения</w:t>
            </w:r>
          </w:p>
        </w:tc>
        <w:tc>
          <w:tcPr>
            <w:tcW w:w="652" w:type="pct"/>
            <w:shd w:val="clear" w:color="auto" w:fill="auto"/>
            <w:vAlign w:val="center"/>
          </w:tcPr>
          <w:p w14:paraId="075B216D" w14:textId="6A141D31" w:rsidR="002C3880" w:rsidRPr="00FE3A60" w:rsidRDefault="002C3880" w:rsidP="002C3880">
            <w:pPr>
              <w:pStyle w:val="b2"/>
              <w:ind w:firstLine="0"/>
              <w:jc w:val="center"/>
              <w:rPr>
                <w:sz w:val="24"/>
              </w:rPr>
            </w:pPr>
            <w:r w:rsidRPr="002C3880">
              <w:rPr>
                <w:sz w:val="24"/>
              </w:rPr>
              <w:t>1</w:t>
            </w:r>
            <w:r>
              <w:rPr>
                <w:sz w:val="24"/>
              </w:rPr>
              <w:t>0</w:t>
            </w:r>
            <w:r w:rsidRPr="002C3880">
              <w:rPr>
                <w:sz w:val="24"/>
              </w:rPr>
              <w:t>00</w:t>
            </w:r>
          </w:p>
        </w:tc>
        <w:tc>
          <w:tcPr>
            <w:tcW w:w="1460" w:type="pct"/>
            <w:shd w:val="clear" w:color="auto" w:fill="auto"/>
            <w:vAlign w:val="center"/>
          </w:tcPr>
          <w:p w14:paraId="4E1E07A5" w14:textId="174E70C0" w:rsidR="002C3880" w:rsidRPr="00FE3A60" w:rsidRDefault="002C3880" w:rsidP="002C3880">
            <w:pPr>
              <w:pStyle w:val="b2"/>
              <w:ind w:firstLine="0"/>
              <w:jc w:val="center"/>
              <w:rPr>
                <w:sz w:val="24"/>
              </w:rPr>
            </w:pPr>
            <w:r w:rsidRPr="002C3880">
              <w:rPr>
                <w:sz w:val="24"/>
              </w:rPr>
              <w:t>Для садоводства</w:t>
            </w:r>
          </w:p>
        </w:tc>
      </w:tr>
      <w:tr w:rsidR="002C3880" w:rsidRPr="00FE3A60" w14:paraId="2CDE3C05" w14:textId="77777777" w:rsidTr="002C3880">
        <w:trPr>
          <w:trHeight w:val="170"/>
        </w:trPr>
        <w:tc>
          <w:tcPr>
            <w:tcW w:w="302" w:type="pct"/>
            <w:shd w:val="clear" w:color="auto" w:fill="auto"/>
            <w:vAlign w:val="center"/>
          </w:tcPr>
          <w:p w14:paraId="48D7087F" w14:textId="77777777" w:rsidR="002C3880" w:rsidRPr="00FE3A60" w:rsidRDefault="002C3880" w:rsidP="003E1019">
            <w:pPr>
              <w:pStyle w:val="b2"/>
              <w:numPr>
                <w:ilvl w:val="0"/>
                <w:numId w:val="46"/>
              </w:numPr>
              <w:jc w:val="center"/>
              <w:rPr>
                <w:sz w:val="24"/>
              </w:rPr>
            </w:pPr>
          </w:p>
        </w:tc>
        <w:tc>
          <w:tcPr>
            <w:tcW w:w="1187" w:type="pct"/>
            <w:shd w:val="clear" w:color="auto" w:fill="auto"/>
            <w:vAlign w:val="center"/>
          </w:tcPr>
          <w:p w14:paraId="7C6DC660" w14:textId="3AAC6C72" w:rsidR="002C3880" w:rsidRPr="00FE3A60" w:rsidRDefault="002C3880" w:rsidP="002C3880">
            <w:pPr>
              <w:pStyle w:val="b2"/>
              <w:ind w:firstLine="0"/>
              <w:jc w:val="center"/>
              <w:rPr>
                <w:sz w:val="24"/>
              </w:rPr>
            </w:pPr>
            <w:r w:rsidRPr="002C3880">
              <w:rPr>
                <w:sz w:val="24"/>
              </w:rPr>
              <w:t>22:02:250005:315</w:t>
            </w:r>
          </w:p>
        </w:tc>
        <w:tc>
          <w:tcPr>
            <w:tcW w:w="1399" w:type="pct"/>
            <w:shd w:val="clear" w:color="auto" w:fill="auto"/>
            <w:vAlign w:val="center"/>
          </w:tcPr>
          <w:p w14:paraId="1A6053B4" w14:textId="746E8EB5" w:rsidR="002C3880" w:rsidRPr="00FE3A60" w:rsidRDefault="002C3880" w:rsidP="002C3880">
            <w:pPr>
              <w:pStyle w:val="b2"/>
              <w:ind w:firstLine="0"/>
              <w:jc w:val="center"/>
              <w:rPr>
                <w:sz w:val="24"/>
              </w:rPr>
            </w:pPr>
            <w:r w:rsidRPr="002C3880">
              <w:rPr>
                <w:sz w:val="24"/>
              </w:rPr>
              <w:t>Земли сельскохозяйственного назначения</w:t>
            </w:r>
          </w:p>
        </w:tc>
        <w:tc>
          <w:tcPr>
            <w:tcW w:w="652" w:type="pct"/>
            <w:shd w:val="clear" w:color="auto" w:fill="auto"/>
            <w:vAlign w:val="center"/>
          </w:tcPr>
          <w:p w14:paraId="7C77D98F" w14:textId="3C44A44B" w:rsidR="002C3880" w:rsidRPr="00FE3A60" w:rsidRDefault="002C3880" w:rsidP="002C3880">
            <w:pPr>
              <w:pStyle w:val="b2"/>
              <w:ind w:firstLine="0"/>
              <w:jc w:val="center"/>
              <w:rPr>
                <w:sz w:val="24"/>
              </w:rPr>
            </w:pPr>
            <w:r w:rsidRPr="002C3880">
              <w:rPr>
                <w:sz w:val="24"/>
              </w:rPr>
              <w:t>1</w:t>
            </w:r>
            <w:r>
              <w:rPr>
                <w:sz w:val="24"/>
              </w:rPr>
              <w:t>197</w:t>
            </w:r>
          </w:p>
        </w:tc>
        <w:tc>
          <w:tcPr>
            <w:tcW w:w="1460" w:type="pct"/>
            <w:shd w:val="clear" w:color="auto" w:fill="auto"/>
            <w:vAlign w:val="center"/>
          </w:tcPr>
          <w:p w14:paraId="1CE2337E" w14:textId="66DA6294" w:rsidR="002C3880" w:rsidRPr="00FE3A60" w:rsidRDefault="002C3880" w:rsidP="002C3880">
            <w:pPr>
              <w:pStyle w:val="b2"/>
              <w:ind w:firstLine="0"/>
              <w:jc w:val="center"/>
              <w:rPr>
                <w:sz w:val="24"/>
              </w:rPr>
            </w:pPr>
            <w:r w:rsidRPr="002C3880">
              <w:rPr>
                <w:sz w:val="24"/>
              </w:rPr>
              <w:t>Для садоводства</w:t>
            </w:r>
          </w:p>
        </w:tc>
      </w:tr>
      <w:tr w:rsidR="003E1019" w:rsidRPr="00FE3A60" w14:paraId="228F0B99" w14:textId="77777777" w:rsidTr="002C3880">
        <w:trPr>
          <w:trHeight w:val="170"/>
        </w:trPr>
        <w:tc>
          <w:tcPr>
            <w:tcW w:w="302" w:type="pct"/>
            <w:shd w:val="clear" w:color="auto" w:fill="auto"/>
            <w:vAlign w:val="center"/>
          </w:tcPr>
          <w:p w14:paraId="424DE103" w14:textId="77777777" w:rsidR="003E1019" w:rsidRPr="00FE3A60" w:rsidRDefault="003E1019" w:rsidP="003E1019">
            <w:pPr>
              <w:pStyle w:val="b2"/>
              <w:numPr>
                <w:ilvl w:val="0"/>
                <w:numId w:val="46"/>
              </w:numPr>
              <w:jc w:val="center"/>
              <w:rPr>
                <w:sz w:val="24"/>
              </w:rPr>
            </w:pPr>
          </w:p>
        </w:tc>
        <w:tc>
          <w:tcPr>
            <w:tcW w:w="1187" w:type="pct"/>
            <w:shd w:val="clear" w:color="auto" w:fill="auto"/>
            <w:vAlign w:val="center"/>
          </w:tcPr>
          <w:p w14:paraId="40BE0BE1" w14:textId="3734E481" w:rsidR="003E1019" w:rsidRPr="002C3880" w:rsidRDefault="003E1019" w:rsidP="003E1019">
            <w:pPr>
              <w:pStyle w:val="b2"/>
              <w:ind w:firstLine="0"/>
              <w:jc w:val="center"/>
              <w:rPr>
                <w:sz w:val="24"/>
              </w:rPr>
            </w:pPr>
            <w:r w:rsidRPr="003E1019">
              <w:rPr>
                <w:sz w:val="24"/>
              </w:rPr>
              <w:t>22:02:250005:304</w:t>
            </w:r>
          </w:p>
        </w:tc>
        <w:tc>
          <w:tcPr>
            <w:tcW w:w="1399" w:type="pct"/>
            <w:shd w:val="clear" w:color="auto" w:fill="auto"/>
            <w:vAlign w:val="center"/>
          </w:tcPr>
          <w:p w14:paraId="55DA7DC5" w14:textId="6ABCC4D4" w:rsidR="003E1019" w:rsidRPr="002C3880" w:rsidRDefault="003E1019" w:rsidP="003E1019">
            <w:pPr>
              <w:pStyle w:val="b2"/>
              <w:ind w:firstLine="0"/>
              <w:jc w:val="center"/>
              <w:rPr>
                <w:sz w:val="24"/>
              </w:rPr>
            </w:pPr>
            <w:r w:rsidRPr="002C3880">
              <w:rPr>
                <w:sz w:val="24"/>
              </w:rPr>
              <w:t>Земли сельскохозяйственного назначения</w:t>
            </w:r>
          </w:p>
        </w:tc>
        <w:tc>
          <w:tcPr>
            <w:tcW w:w="652" w:type="pct"/>
            <w:shd w:val="clear" w:color="auto" w:fill="auto"/>
            <w:vAlign w:val="center"/>
          </w:tcPr>
          <w:p w14:paraId="3A17CFE6" w14:textId="66D7E68F" w:rsidR="003E1019" w:rsidRPr="002C3880" w:rsidRDefault="003E1019" w:rsidP="003E1019">
            <w:pPr>
              <w:pStyle w:val="b2"/>
              <w:ind w:firstLine="0"/>
              <w:jc w:val="center"/>
              <w:rPr>
                <w:sz w:val="24"/>
              </w:rPr>
            </w:pPr>
            <w:r w:rsidRPr="002C3880">
              <w:rPr>
                <w:sz w:val="24"/>
              </w:rPr>
              <w:t>1</w:t>
            </w:r>
            <w:r>
              <w:rPr>
                <w:sz w:val="24"/>
              </w:rPr>
              <w:t>0</w:t>
            </w:r>
            <w:r w:rsidRPr="002C3880">
              <w:rPr>
                <w:sz w:val="24"/>
              </w:rPr>
              <w:t>00</w:t>
            </w:r>
          </w:p>
        </w:tc>
        <w:tc>
          <w:tcPr>
            <w:tcW w:w="1460" w:type="pct"/>
            <w:shd w:val="clear" w:color="auto" w:fill="auto"/>
            <w:vAlign w:val="center"/>
          </w:tcPr>
          <w:p w14:paraId="3E8F8285" w14:textId="03B4EB39" w:rsidR="003E1019" w:rsidRPr="002C3880" w:rsidRDefault="003E1019" w:rsidP="003E1019">
            <w:pPr>
              <w:pStyle w:val="b2"/>
              <w:ind w:firstLine="0"/>
              <w:jc w:val="center"/>
              <w:rPr>
                <w:sz w:val="24"/>
              </w:rPr>
            </w:pPr>
            <w:r w:rsidRPr="002C3880">
              <w:rPr>
                <w:sz w:val="24"/>
              </w:rPr>
              <w:t>Для садоводства</w:t>
            </w:r>
          </w:p>
        </w:tc>
      </w:tr>
      <w:tr w:rsidR="00212E06" w:rsidRPr="00FE3A60" w14:paraId="7B39FAAD" w14:textId="77777777" w:rsidTr="00212E06">
        <w:trPr>
          <w:trHeight w:val="170"/>
        </w:trPr>
        <w:tc>
          <w:tcPr>
            <w:tcW w:w="5000" w:type="pct"/>
            <w:gridSpan w:val="5"/>
            <w:shd w:val="clear" w:color="auto" w:fill="auto"/>
            <w:vAlign w:val="center"/>
          </w:tcPr>
          <w:p w14:paraId="140ABE7A" w14:textId="6766454B" w:rsidR="00212E06" w:rsidRPr="00212E06" w:rsidRDefault="00212E06" w:rsidP="003E1019">
            <w:pPr>
              <w:pStyle w:val="b2"/>
              <w:ind w:firstLine="0"/>
              <w:jc w:val="center"/>
              <w:rPr>
                <w:sz w:val="24"/>
              </w:rPr>
            </w:pPr>
            <w:r>
              <w:rPr>
                <w:sz w:val="24"/>
              </w:rPr>
              <w:t>с. Нижнекаянча</w:t>
            </w:r>
          </w:p>
        </w:tc>
      </w:tr>
      <w:tr w:rsidR="00212E06" w:rsidRPr="00FE3A60" w14:paraId="4ABD1ED7" w14:textId="77777777" w:rsidTr="002C3880">
        <w:trPr>
          <w:trHeight w:val="170"/>
        </w:trPr>
        <w:tc>
          <w:tcPr>
            <w:tcW w:w="302" w:type="pct"/>
            <w:shd w:val="clear" w:color="auto" w:fill="auto"/>
            <w:vAlign w:val="center"/>
          </w:tcPr>
          <w:p w14:paraId="3228CE11" w14:textId="77777777" w:rsidR="00212E06" w:rsidRPr="00FE3A60" w:rsidRDefault="00212E06" w:rsidP="003E1019">
            <w:pPr>
              <w:pStyle w:val="b2"/>
              <w:numPr>
                <w:ilvl w:val="0"/>
                <w:numId w:val="46"/>
              </w:numPr>
              <w:jc w:val="center"/>
              <w:rPr>
                <w:sz w:val="24"/>
              </w:rPr>
            </w:pPr>
          </w:p>
        </w:tc>
        <w:tc>
          <w:tcPr>
            <w:tcW w:w="1187" w:type="pct"/>
            <w:shd w:val="clear" w:color="auto" w:fill="auto"/>
            <w:vAlign w:val="center"/>
          </w:tcPr>
          <w:p w14:paraId="627635B8" w14:textId="33D44D5A" w:rsidR="00212E06" w:rsidRPr="003E1019" w:rsidRDefault="00212E06" w:rsidP="003E1019">
            <w:pPr>
              <w:pStyle w:val="b2"/>
              <w:ind w:firstLine="0"/>
              <w:jc w:val="center"/>
              <w:rPr>
                <w:sz w:val="24"/>
              </w:rPr>
            </w:pPr>
            <w:r w:rsidRPr="00212E06">
              <w:rPr>
                <w:sz w:val="24"/>
              </w:rPr>
              <w:t>22:02:250005:3574</w:t>
            </w:r>
          </w:p>
        </w:tc>
        <w:tc>
          <w:tcPr>
            <w:tcW w:w="1399" w:type="pct"/>
            <w:shd w:val="clear" w:color="auto" w:fill="auto"/>
            <w:vAlign w:val="center"/>
          </w:tcPr>
          <w:p w14:paraId="6BF7C1FC" w14:textId="7F961566" w:rsidR="00212E06" w:rsidRPr="002C3880" w:rsidRDefault="00212E06" w:rsidP="003E1019">
            <w:pPr>
              <w:pStyle w:val="b2"/>
              <w:ind w:firstLine="0"/>
              <w:jc w:val="center"/>
              <w:rPr>
                <w:sz w:val="24"/>
              </w:rPr>
            </w:pPr>
            <w:r w:rsidRPr="00212E06">
              <w:rPr>
                <w:sz w:val="24"/>
              </w:rPr>
              <w:t>Земли населенных пунктов</w:t>
            </w:r>
          </w:p>
        </w:tc>
        <w:tc>
          <w:tcPr>
            <w:tcW w:w="652" w:type="pct"/>
            <w:shd w:val="clear" w:color="auto" w:fill="auto"/>
            <w:vAlign w:val="center"/>
          </w:tcPr>
          <w:p w14:paraId="1AD9E134" w14:textId="386673C0" w:rsidR="00212E06" w:rsidRPr="002C3880" w:rsidRDefault="00212E06" w:rsidP="003E1019">
            <w:pPr>
              <w:pStyle w:val="b2"/>
              <w:ind w:firstLine="0"/>
              <w:jc w:val="center"/>
              <w:rPr>
                <w:sz w:val="24"/>
              </w:rPr>
            </w:pPr>
            <w:r>
              <w:rPr>
                <w:sz w:val="24"/>
              </w:rPr>
              <w:t>46000</w:t>
            </w:r>
          </w:p>
        </w:tc>
        <w:tc>
          <w:tcPr>
            <w:tcW w:w="1460" w:type="pct"/>
            <w:shd w:val="clear" w:color="auto" w:fill="auto"/>
            <w:vAlign w:val="center"/>
          </w:tcPr>
          <w:p w14:paraId="33A136B9" w14:textId="27DBCBAD" w:rsidR="00212E06" w:rsidRPr="002C3880" w:rsidRDefault="00212E06" w:rsidP="003E1019">
            <w:pPr>
              <w:pStyle w:val="b2"/>
              <w:ind w:firstLine="0"/>
              <w:jc w:val="center"/>
              <w:rPr>
                <w:sz w:val="24"/>
              </w:rPr>
            </w:pPr>
            <w:r w:rsidRPr="00212E06">
              <w:rPr>
                <w:sz w:val="24"/>
              </w:rPr>
              <w:t>Для сельскохозяйственного использования (животноводство: разведение коз и овец)</w:t>
            </w:r>
          </w:p>
        </w:tc>
      </w:tr>
      <w:tr w:rsidR="00212E06" w:rsidRPr="00FE3A60" w14:paraId="406FFDDC" w14:textId="77777777" w:rsidTr="002C3880">
        <w:trPr>
          <w:trHeight w:val="170"/>
        </w:trPr>
        <w:tc>
          <w:tcPr>
            <w:tcW w:w="302" w:type="pct"/>
            <w:shd w:val="clear" w:color="auto" w:fill="auto"/>
            <w:vAlign w:val="center"/>
          </w:tcPr>
          <w:p w14:paraId="66B02CE2" w14:textId="77777777" w:rsidR="00212E06" w:rsidRPr="00FE3A60" w:rsidRDefault="00212E06" w:rsidP="003E1019">
            <w:pPr>
              <w:pStyle w:val="b2"/>
              <w:numPr>
                <w:ilvl w:val="0"/>
                <w:numId w:val="46"/>
              </w:numPr>
              <w:jc w:val="center"/>
              <w:rPr>
                <w:sz w:val="24"/>
              </w:rPr>
            </w:pPr>
          </w:p>
        </w:tc>
        <w:tc>
          <w:tcPr>
            <w:tcW w:w="1187" w:type="pct"/>
            <w:shd w:val="clear" w:color="auto" w:fill="auto"/>
            <w:vAlign w:val="center"/>
          </w:tcPr>
          <w:p w14:paraId="0FB6C314" w14:textId="237C26F6" w:rsidR="00212E06" w:rsidRPr="003E1019" w:rsidRDefault="00212E06" w:rsidP="003E1019">
            <w:pPr>
              <w:pStyle w:val="b2"/>
              <w:ind w:firstLine="0"/>
              <w:jc w:val="center"/>
              <w:rPr>
                <w:sz w:val="24"/>
              </w:rPr>
            </w:pPr>
            <w:r w:rsidRPr="00212E06">
              <w:rPr>
                <w:sz w:val="24"/>
              </w:rPr>
              <w:t>22:02:250005:650</w:t>
            </w:r>
          </w:p>
        </w:tc>
        <w:tc>
          <w:tcPr>
            <w:tcW w:w="1399" w:type="pct"/>
            <w:shd w:val="clear" w:color="auto" w:fill="auto"/>
            <w:vAlign w:val="center"/>
          </w:tcPr>
          <w:p w14:paraId="71669C19" w14:textId="05EE92A1" w:rsidR="00212E06" w:rsidRPr="002C3880" w:rsidRDefault="00212E06" w:rsidP="003E1019">
            <w:pPr>
              <w:pStyle w:val="b2"/>
              <w:ind w:firstLine="0"/>
              <w:jc w:val="center"/>
              <w:rPr>
                <w:sz w:val="24"/>
              </w:rPr>
            </w:pPr>
            <w:r w:rsidRPr="00212E06">
              <w:rPr>
                <w:sz w:val="24"/>
              </w:rPr>
              <w:t>Земли сельскохозяйственного назначения</w:t>
            </w:r>
          </w:p>
        </w:tc>
        <w:tc>
          <w:tcPr>
            <w:tcW w:w="652" w:type="pct"/>
            <w:shd w:val="clear" w:color="auto" w:fill="auto"/>
            <w:vAlign w:val="center"/>
          </w:tcPr>
          <w:p w14:paraId="087F5004" w14:textId="69EA80A6" w:rsidR="00212E06" w:rsidRPr="002C3880" w:rsidRDefault="00212E06" w:rsidP="003E1019">
            <w:pPr>
              <w:pStyle w:val="b2"/>
              <w:ind w:firstLine="0"/>
              <w:jc w:val="center"/>
              <w:rPr>
                <w:sz w:val="24"/>
              </w:rPr>
            </w:pPr>
            <w:r>
              <w:rPr>
                <w:sz w:val="24"/>
              </w:rPr>
              <w:t>41000</w:t>
            </w:r>
          </w:p>
        </w:tc>
        <w:tc>
          <w:tcPr>
            <w:tcW w:w="1460" w:type="pct"/>
            <w:shd w:val="clear" w:color="auto" w:fill="auto"/>
            <w:vAlign w:val="center"/>
          </w:tcPr>
          <w:p w14:paraId="172D5058" w14:textId="435204E6" w:rsidR="00212E06" w:rsidRPr="002C3880" w:rsidRDefault="00212E06" w:rsidP="003E1019">
            <w:pPr>
              <w:pStyle w:val="b2"/>
              <w:ind w:firstLine="0"/>
              <w:jc w:val="center"/>
              <w:rPr>
                <w:sz w:val="24"/>
              </w:rPr>
            </w:pPr>
            <w:r w:rsidRPr="00212E06">
              <w:rPr>
                <w:sz w:val="24"/>
              </w:rPr>
              <w:t>Для ведения личного подсобного хозяйства</w:t>
            </w:r>
          </w:p>
        </w:tc>
      </w:tr>
      <w:tr w:rsidR="00212E06" w:rsidRPr="00FE3A60" w14:paraId="63C34A87" w14:textId="77777777" w:rsidTr="002C3880">
        <w:trPr>
          <w:trHeight w:val="170"/>
        </w:trPr>
        <w:tc>
          <w:tcPr>
            <w:tcW w:w="302" w:type="pct"/>
            <w:shd w:val="clear" w:color="auto" w:fill="auto"/>
            <w:vAlign w:val="center"/>
          </w:tcPr>
          <w:p w14:paraId="7453B965" w14:textId="77777777" w:rsidR="00212E06" w:rsidRPr="00FE3A60" w:rsidRDefault="00212E06" w:rsidP="003E1019">
            <w:pPr>
              <w:pStyle w:val="b2"/>
              <w:numPr>
                <w:ilvl w:val="0"/>
                <w:numId w:val="46"/>
              </w:numPr>
              <w:jc w:val="center"/>
              <w:rPr>
                <w:sz w:val="24"/>
              </w:rPr>
            </w:pPr>
          </w:p>
        </w:tc>
        <w:tc>
          <w:tcPr>
            <w:tcW w:w="1187" w:type="pct"/>
            <w:shd w:val="clear" w:color="auto" w:fill="auto"/>
            <w:vAlign w:val="center"/>
          </w:tcPr>
          <w:p w14:paraId="4AFC4F80" w14:textId="19F9B4F8" w:rsidR="00212E06" w:rsidRPr="003E1019" w:rsidRDefault="00212E06" w:rsidP="003E1019">
            <w:pPr>
              <w:pStyle w:val="b2"/>
              <w:ind w:firstLine="0"/>
              <w:jc w:val="center"/>
              <w:rPr>
                <w:sz w:val="24"/>
              </w:rPr>
            </w:pPr>
            <w:r w:rsidRPr="00212E06">
              <w:rPr>
                <w:sz w:val="24"/>
              </w:rPr>
              <w:t>22:02:250005:643</w:t>
            </w:r>
          </w:p>
        </w:tc>
        <w:tc>
          <w:tcPr>
            <w:tcW w:w="1399" w:type="pct"/>
            <w:shd w:val="clear" w:color="auto" w:fill="auto"/>
            <w:vAlign w:val="center"/>
          </w:tcPr>
          <w:p w14:paraId="4C82CC6C" w14:textId="731C4B74" w:rsidR="00212E06" w:rsidRPr="002C3880" w:rsidRDefault="00212E06" w:rsidP="003E1019">
            <w:pPr>
              <w:pStyle w:val="b2"/>
              <w:ind w:firstLine="0"/>
              <w:jc w:val="center"/>
              <w:rPr>
                <w:sz w:val="24"/>
              </w:rPr>
            </w:pPr>
            <w:r w:rsidRPr="00212E06">
              <w:rPr>
                <w:sz w:val="24"/>
              </w:rPr>
              <w:t>Земли сельскохозяйственного назначения</w:t>
            </w:r>
          </w:p>
        </w:tc>
        <w:tc>
          <w:tcPr>
            <w:tcW w:w="652" w:type="pct"/>
            <w:shd w:val="clear" w:color="auto" w:fill="auto"/>
            <w:vAlign w:val="center"/>
          </w:tcPr>
          <w:p w14:paraId="50E92CCA" w14:textId="0CA29A1E" w:rsidR="00212E06" w:rsidRPr="002C3880" w:rsidRDefault="00212E06" w:rsidP="003E1019">
            <w:pPr>
              <w:pStyle w:val="b2"/>
              <w:ind w:firstLine="0"/>
              <w:jc w:val="center"/>
              <w:rPr>
                <w:sz w:val="24"/>
              </w:rPr>
            </w:pPr>
            <w:r>
              <w:rPr>
                <w:sz w:val="24"/>
              </w:rPr>
              <w:t>63000</w:t>
            </w:r>
          </w:p>
        </w:tc>
        <w:tc>
          <w:tcPr>
            <w:tcW w:w="1460" w:type="pct"/>
            <w:shd w:val="clear" w:color="auto" w:fill="auto"/>
            <w:vAlign w:val="center"/>
          </w:tcPr>
          <w:p w14:paraId="1C682E42" w14:textId="3BF3C453" w:rsidR="00212E06" w:rsidRPr="002C3880" w:rsidRDefault="00212E06" w:rsidP="003E1019">
            <w:pPr>
              <w:pStyle w:val="b2"/>
              <w:ind w:firstLine="0"/>
              <w:jc w:val="center"/>
              <w:rPr>
                <w:sz w:val="24"/>
              </w:rPr>
            </w:pPr>
            <w:r w:rsidRPr="00212E06">
              <w:rPr>
                <w:sz w:val="24"/>
              </w:rPr>
              <w:t>Для ведения личного подсобного хозяйства</w:t>
            </w:r>
          </w:p>
        </w:tc>
      </w:tr>
    </w:tbl>
    <w:p w14:paraId="59CA8980" w14:textId="77777777" w:rsidR="002C3880" w:rsidRDefault="002C3880" w:rsidP="002C3880">
      <w:pPr>
        <w:pStyle w:val="b2"/>
        <w:jc w:val="right"/>
        <w:rPr>
          <w:i/>
          <w:szCs w:val="28"/>
        </w:rPr>
      </w:pPr>
    </w:p>
    <w:p w14:paraId="15CAF0AE" w14:textId="77777777" w:rsidR="00271900" w:rsidRPr="008D0198" w:rsidRDefault="00271900" w:rsidP="006C7429">
      <w:pPr>
        <w:pStyle w:val="b2"/>
        <w:rPr>
          <w:szCs w:val="28"/>
          <w:highlight w:val="lightGray"/>
        </w:rPr>
      </w:pPr>
    </w:p>
    <w:p w14:paraId="36198D8B" w14:textId="77777777" w:rsidR="008433E0" w:rsidRPr="008D0198" w:rsidRDefault="008433E0" w:rsidP="006C7429">
      <w:pPr>
        <w:pStyle w:val="b2"/>
        <w:rPr>
          <w:szCs w:val="28"/>
          <w:highlight w:val="lightGray"/>
        </w:rPr>
      </w:pPr>
    </w:p>
    <w:p w14:paraId="0D57E910" w14:textId="77777777" w:rsidR="0060749B" w:rsidRPr="008D0198" w:rsidRDefault="0060749B" w:rsidP="006C7429">
      <w:pPr>
        <w:pStyle w:val="b2"/>
        <w:rPr>
          <w:szCs w:val="28"/>
          <w:highlight w:val="lightGray"/>
        </w:rPr>
        <w:sectPr w:rsidR="0060749B" w:rsidRPr="008D0198" w:rsidSect="002C3880">
          <w:pgSz w:w="11906" w:h="16838"/>
          <w:pgMar w:top="1134" w:right="851" w:bottom="1134" w:left="1701" w:header="708" w:footer="708" w:gutter="0"/>
          <w:cols w:space="708"/>
          <w:docGrid w:linePitch="382"/>
        </w:sectPr>
      </w:pPr>
    </w:p>
    <w:p w14:paraId="0094BCF2" w14:textId="77777777" w:rsidR="002B5002" w:rsidRPr="005B1C00" w:rsidRDefault="002B5002" w:rsidP="00E75864">
      <w:pPr>
        <w:pStyle w:val="11"/>
        <w:numPr>
          <w:ilvl w:val="0"/>
          <w:numId w:val="5"/>
        </w:numPr>
        <w:ind w:firstLine="709"/>
        <w:jc w:val="both"/>
        <w:rPr>
          <w:noProof/>
        </w:rPr>
      </w:pPr>
      <w:bookmarkStart w:id="102" w:name="_Toc148347958"/>
      <w:bookmarkStart w:id="103" w:name="_Toc59276587"/>
      <w:bookmarkStart w:id="104" w:name="_Toc65667651"/>
      <w:r w:rsidRPr="005B1C00">
        <w:rPr>
          <w:noProof/>
        </w:rPr>
        <w:lastRenderedPageBreak/>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102"/>
    </w:p>
    <w:p w14:paraId="652130E1" w14:textId="77777777" w:rsidR="00F97146" w:rsidRPr="005B1C00" w:rsidRDefault="00F97146" w:rsidP="00F97146">
      <w:pPr>
        <w:pStyle w:val="afc"/>
        <w:rPr>
          <w:noProof/>
        </w:rPr>
      </w:pPr>
    </w:p>
    <w:p w14:paraId="455D24F2" w14:textId="77777777" w:rsidR="00F97146" w:rsidRPr="005B1C00" w:rsidRDefault="00F97146" w:rsidP="00F97146">
      <w:pPr>
        <w:pStyle w:val="afc"/>
        <w:rPr>
          <w:noProof/>
        </w:rPr>
      </w:pPr>
      <w:r w:rsidRPr="005B1C00">
        <w:rPr>
          <w:noProof/>
        </w:rPr>
        <w:t xml:space="preserve">На территории </w:t>
      </w:r>
      <w:r w:rsidR="005B1C00" w:rsidRPr="005B1C00">
        <w:rPr>
          <w:noProof/>
        </w:rPr>
        <w:t>Айского</w:t>
      </w:r>
      <w:r w:rsidR="008433E0" w:rsidRPr="005B1C00">
        <w:rPr>
          <w:noProof/>
        </w:rPr>
        <w:t xml:space="preserve"> сельсовета </w:t>
      </w:r>
      <w:r w:rsidR="005B1C00" w:rsidRPr="005B1C00">
        <w:rPr>
          <w:noProof/>
        </w:rPr>
        <w:t>Алтайского района Алтайского края</w:t>
      </w:r>
      <w:r w:rsidRPr="005B1C00">
        <w:rPr>
          <w:noProof/>
        </w:rPr>
        <w:t xml:space="preserve"> отсутствуют утвержденные предметы охраны и границ</w:t>
      </w:r>
      <w:r w:rsidR="00F0533F" w:rsidRPr="005B1C00">
        <w:rPr>
          <w:noProof/>
        </w:rPr>
        <w:t>ы</w:t>
      </w:r>
      <w:r w:rsidRPr="005B1C00">
        <w:rPr>
          <w:noProof/>
        </w:rPr>
        <w:t xml:space="preserve"> территорий исторических поселений федерального значения и исторических поселений регионального значения.</w:t>
      </w:r>
    </w:p>
    <w:p w14:paraId="215F2ADD" w14:textId="77777777" w:rsidR="00F97146" w:rsidRPr="008D0198" w:rsidRDefault="00F97146" w:rsidP="00F97146">
      <w:pPr>
        <w:pStyle w:val="afc"/>
        <w:rPr>
          <w:noProof/>
          <w:highlight w:val="lightGray"/>
        </w:rPr>
      </w:pPr>
    </w:p>
    <w:p w14:paraId="5AFC16AF" w14:textId="77777777" w:rsidR="002B5002" w:rsidRPr="008D0198" w:rsidRDefault="002B5002" w:rsidP="00F97146">
      <w:pPr>
        <w:pStyle w:val="afc"/>
        <w:rPr>
          <w:rFonts w:eastAsiaTheme="majorEastAsia"/>
          <w:noProof/>
          <w:highlight w:val="lightGray"/>
        </w:rPr>
      </w:pPr>
      <w:r w:rsidRPr="008D0198">
        <w:rPr>
          <w:noProof/>
          <w:highlight w:val="lightGray"/>
        </w:rPr>
        <w:br w:type="page"/>
      </w:r>
    </w:p>
    <w:p w14:paraId="13FF0C79" w14:textId="77777777" w:rsidR="001128AE" w:rsidRPr="00EF59A1" w:rsidRDefault="001128AE" w:rsidP="001E45C2">
      <w:pPr>
        <w:pStyle w:val="11"/>
        <w:rPr>
          <w:noProof/>
        </w:rPr>
      </w:pPr>
      <w:bookmarkStart w:id="105" w:name="_Toc148347959"/>
      <w:r w:rsidRPr="00EF59A1">
        <w:rPr>
          <w:noProof/>
        </w:rPr>
        <w:lastRenderedPageBreak/>
        <w:t>Технико-экономические показатели проекта</w:t>
      </w:r>
      <w:bookmarkEnd w:id="103"/>
      <w:bookmarkEnd w:id="104"/>
      <w:bookmarkEnd w:id="105"/>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A0" w:firstRow="1" w:lastRow="0" w:firstColumn="1" w:lastColumn="0" w:noHBand="0" w:noVBand="0"/>
      </w:tblPr>
      <w:tblGrid>
        <w:gridCol w:w="521"/>
        <w:gridCol w:w="3698"/>
        <w:gridCol w:w="1551"/>
        <w:gridCol w:w="1602"/>
        <w:gridCol w:w="862"/>
        <w:gridCol w:w="1110"/>
      </w:tblGrid>
      <w:tr w:rsidR="006A5805" w:rsidRPr="008D0198" w14:paraId="7E10C678" w14:textId="77777777" w:rsidTr="00E47271">
        <w:trPr>
          <w:trHeight w:val="807"/>
          <w:tblHeader/>
          <w:jc w:val="center"/>
        </w:trPr>
        <w:tc>
          <w:tcPr>
            <w:tcW w:w="279" w:type="pct"/>
            <w:tcBorders>
              <w:top w:val="single" w:sz="4" w:space="0" w:color="auto"/>
              <w:left w:val="single" w:sz="4" w:space="0" w:color="auto"/>
              <w:bottom w:val="single" w:sz="6" w:space="0" w:color="auto"/>
              <w:right w:val="single" w:sz="6" w:space="0" w:color="auto"/>
            </w:tcBorders>
            <w:tcMar>
              <w:top w:w="0" w:type="dxa"/>
              <w:left w:w="28" w:type="dxa"/>
              <w:bottom w:w="0" w:type="dxa"/>
              <w:right w:w="28" w:type="dxa"/>
            </w:tcMar>
            <w:vAlign w:val="center"/>
          </w:tcPr>
          <w:p w14:paraId="3A8E29B7" w14:textId="77777777" w:rsidR="006A5805" w:rsidRPr="00F45B86" w:rsidRDefault="006A5805" w:rsidP="006A5805">
            <w:pPr>
              <w:autoSpaceDE w:val="0"/>
              <w:autoSpaceDN w:val="0"/>
              <w:spacing w:after="0" w:line="240" w:lineRule="auto"/>
              <w:jc w:val="center"/>
              <w:rPr>
                <w:rFonts w:eastAsia="Times New Roman"/>
                <w:b w:val="0"/>
                <w:sz w:val="24"/>
                <w:szCs w:val="24"/>
                <w:lang w:eastAsia="ru-RU"/>
              </w:rPr>
            </w:pPr>
            <w:r w:rsidRPr="00F45B86">
              <w:rPr>
                <w:rFonts w:eastAsia="Times New Roman"/>
                <w:b w:val="0"/>
                <w:sz w:val="24"/>
                <w:szCs w:val="24"/>
                <w:lang w:eastAsia="ru-RU"/>
              </w:rPr>
              <w:t>№ п.п.</w:t>
            </w:r>
          </w:p>
        </w:tc>
        <w:tc>
          <w:tcPr>
            <w:tcW w:w="1979" w:type="pct"/>
            <w:tcBorders>
              <w:top w:val="single" w:sz="4" w:space="0" w:color="auto"/>
              <w:left w:val="single" w:sz="6" w:space="0" w:color="auto"/>
              <w:bottom w:val="single" w:sz="6" w:space="0" w:color="auto"/>
              <w:right w:val="single" w:sz="6" w:space="0" w:color="auto"/>
            </w:tcBorders>
            <w:shd w:val="clear" w:color="auto" w:fill="auto"/>
            <w:tcMar>
              <w:top w:w="0" w:type="dxa"/>
              <w:left w:w="28" w:type="dxa"/>
              <w:bottom w:w="0" w:type="dxa"/>
              <w:right w:w="28" w:type="dxa"/>
            </w:tcMar>
            <w:vAlign w:val="center"/>
          </w:tcPr>
          <w:p w14:paraId="7AE32E50" w14:textId="77777777" w:rsidR="006A5805" w:rsidRPr="00F45B86" w:rsidRDefault="006A5805" w:rsidP="006A5805">
            <w:pPr>
              <w:autoSpaceDE w:val="0"/>
              <w:autoSpaceDN w:val="0"/>
              <w:spacing w:after="0" w:line="240" w:lineRule="auto"/>
              <w:jc w:val="center"/>
              <w:rPr>
                <w:rFonts w:eastAsia="Times New Roman"/>
                <w:b w:val="0"/>
                <w:sz w:val="24"/>
                <w:szCs w:val="24"/>
                <w:lang w:eastAsia="ru-RU"/>
              </w:rPr>
            </w:pPr>
            <w:r w:rsidRPr="00F45B86">
              <w:rPr>
                <w:rFonts w:eastAsia="Times New Roman"/>
                <w:b w:val="0"/>
                <w:sz w:val="24"/>
                <w:szCs w:val="24"/>
                <w:lang w:eastAsia="ru-RU"/>
              </w:rPr>
              <w:t>Показатели</w:t>
            </w:r>
          </w:p>
        </w:tc>
        <w:tc>
          <w:tcPr>
            <w:tcW w:w="830" w:type="pct"/>
            <w:tcBorders>
              <w:top w:val="single" w:sz="4" w:space="0" w:color="auto"/>
              <w:left w:val="single" w:sz="6" w:space="0" w:color="auto"/>
              <w:bottom w:val="single" w:sz="6" w:space="0" w:color="auto"/>
              <w:right w:val="single" w:sz="6" w:space="0" w:color="auto"/>
            </w:tcBorders>
            <w:shd w:val="clear" w:color="auto" w:fill="auto"/>
            <w:tcMar>
              <w:top w:w="0" w:type="dxa"/>
              <w:left w:w="28" w:type="dxa"/>
              <w:bottom w:w="0" w:type="dxa"/>
              <w:right w:w="28" w:type="dxa"/>
            </w:tcMar>
            <w:vAlign w:val="center"/>
          </w:tcPr>
          <w:p w14:paraId="7874B549" w14:textId="77777777" w:rsidR="006A5805" w:rsidRPr="00F45B86" w:rsidRDefault="006A5805" w:rsidP="006A5805">
            <w:pPr>
              <w:autoSpaceDE w:val="0"/>
              <w:autoSpaceDN w:val="0"/>
              <w:spacing w:after="0" w:line="240" w:lineRule="auto"/>
              <w:jc w:val="center"/>
              <w:rPr>
                <w:rFonts w:eastAsia="Times New Roman"/>
                <w:b w:val="0"/>
                <w:sz w:val="24"/>
                <w:szCs w:val="24"/>
                <w:lang w:eastAsia="ru-RU"/>
              </w:rPr>
            </w:pPr>
            <w:r w:rsidRPr="00F45B86">
              <w:rPr>
                <w:rFonts w:eastAsia="Times New Roman"/>
                <w:b w:val="0"/>
                <w:sz w:val="24"/>
                <w:szCs w:val="24"/>
                <w:lang w:eastAsia="ru-RU"/>
              </w:rPr>
              <w:t>Ед. измер.</w:t>
            </w:r>
          </w:p>
        </w:tc>
        <w:tc>
          <w:tcPr>
            <w:tcW w:w="857" w:type="pct"/>
            <w:tcBorders>
              <w:top w:val="single" w:sz="4" w:space="0" w:color="auto"/>
              <w:left w:val="single" w:sz="6" w:space="0" w:color="auto"/>
              <w:bottom w:val="single" w:sz="6" w:space="0" w:color="auto"/>
              <w:right w:val="single" w:sz="6" w:space="0" w:color="auto"/>
            </w:tcBorders>
            <w:shd w:val="clear" w:color="auto" w:fill="auto"/>
            <w:tcMar>
              <w:top w:w="0" w:type="dxa"/>
              <w:left w:w="28" w:type="dxa"/>
              <w:bottom w:w="0" w:type="dxa"/>
              <w:right w:w="28" w:type="dxa"/>
            </w:tcMar>
            <w:vAlign w:val="center"/>
          </w:tcPr>
          <w:p w14:paraId="305BA609" w14:textId="77777777" w:rsidR="006A5805" w:rsidRPr="00F45B86" w:rsidRDefault="006A5805" w:rsidP="00290E57">
            <w:pPr>
              <w:autoSpaceDE w:val="0"/>
              <w:autoSpaceDN w:val="0"/>
              <w:spacing w:after="0" w:line="240" w:lineRule="auto"/>
              <w:jc w:val="center"/>
              <w:rPr>
                <w:rFonts w:eastAsia="Times New Roman"/>
                <w:b w:val="0"/>
                <w:sz w:val="24"/>
                <w:szCs w:val="24"/>
                <w:lang w:eastAsia="ru-RU"/>
              </w:rPr>
            </w:pPr>
            <w:r w:rsidRPr="00F45B86">
              <w:rPr>
                <w:rFonts w:eastAsia="Times New Roman"/>
                <w:b w:val="0"/>
                <w:sz w:val="24"/>
                <w:szCs w:val="24"/>
                <w:lang w:eastAsia="ru-RU"/>
              </w:rPr>
              <w:t>202</w:t>
            </w:r>
            <w:r w:rsidR="00290E57" w:rsidRPr="00F45B86">
              <w:rPr>
                <w:rFonts w:eastAsia="Times New Roman"/>
                <w:b w:val="0"/>
                <w:sz w:val="24"/>
                <w:szCs w:val="24"/>
                <w:lang w:eastAsia="ru-RU"/>
              </w:rPr>
              <w:t>3</w:t>
            </w:r>
            <w:r w:rsidRPr="00F45B86">
              <w:rPr>
                <w:rFonts w:eastAsia="Times New Roman"/>
                <w:b w:val="0"/>
                <w:sz w:val="24"/>
                <w:szCs w:val="24"/>
                <w:lang w:eastAsia="ru-RU"/>
              </w:rPr>
              <w:t xml:space="preserve"> г.</w:t>
            </w:r>
          </w:p>
        </w:tc>
        <w:tc>
          <w:tcPr>
            <w:tcW w:w="461" w:type="pct"/>
            <w:tcBorders>
              <w:top w:val="single" w:sz="4" w:space="0" w:color="auto"/>
              <w:left w:val="single" w:sz="6" w:space="0" w:color="auto"/>
              <w:bottom w:val="single" w:sz="6" w:space="0" w:color="auto"/>
              <w:right w:val="single" w:sz="6" w:space="0" w:color="auto"/>
            </w:tcBorders>
            <w:shd w:val="clear" w:color="auto" w:fill="auto"/>
            <w:tcMar>
              <w:top w:w="0" w:type="dxa"/>
              <w:left w:w="28" w:type="dxa"/>
              <w:bottom w:w="0" w:type="dxa"/>
              <w:right w:w="28" w:type="dxa"/>
            </w:tcMar>
            <w:vAlign w:val="center"/>
          </w:tcPr>
          <w:p w14:paraId="46FD6C21" w14:textId="03501496" w:rsidR="006A5805" w:rsidRPr="00F45B86" w:rsidRDefault="006A5805" w:rsidP="00137A5E">
            <w:pPr>
              <w:autoSpaceDE w:val="0"/>
              <w:autoSpaceDN w:val="0"/>
              <w:spacing w:after="0" w:line="240" w:lineRule="auto"/>
              <w:jc w:val="center"/>
              <w:rPr>
                <w:rFonts w:eastAsia="Times New Roman"/>
                <w:b w:val="0"/>
                <w:sz w:val="24"/>
                <w:szCs w:val="24"/>
                <w:lang w:eastAsia="ru-RU"/>
              </w:rPr>
            </w:pPr>
            <w:r w:rsidRPr="00F45B86">
              <w:rPr>
                <w:rFonts w:eastAsia="Times New Roman"/>
                <w:b w:val="0"/>
                <w:sz w:val="24"/>
                <w:szCs w:val="24"/>
                <w:lang w:eastAsia="ru-RU"/>
              </w:rPr>
              <w:t>1 очередь (203</w:t>
            </w:r>
            <w:r w:rsidR="00F45B86" w:rsidRPr="00F45B86">
              <w:rPr>
                <w:rFonts w:eastAsia="Times New Roman"/>
                <w:b w:val="0"/>
                <w:sz w:val="24"/>
                <w:szCs w:val="24"/>
                <w:lang w:eastAsia="ru-RU"/>
              </w:rPr>
              <w:t>4</w:t>
            </w:r>
            <w:r w:rsidRPr="00F45B86">
              <w:rPr>
                <w:rFonts w:eastAsia="Times New Roman"/>
                <w:b w:val="0"/>
                <w:sz w:val="24"/>
                <w:szCs w:val="24"/>
                <w:lang w:eastAsia="ru-RU"/>
              </w:rPr>
              <w:t>г.)</w:t>
            </w:r>
          </w:p>
        </w:tc>
        <w:tc>
          <w:tcPr>
            <w:tcW w:w="594" w:type="pct"/>
            <w:tcBorders>
              <w:top w:val="single" w:sz="4" w:space="0" w:color="auto"/>
              <w:left w:val="single" w:sz="6" w:space="0" w:color="auto"/>
              <w:bottom w:val="single" w:sz="6" w:space="0" w:color="auto"/>
              <w:right w:val="single" w:sz="4" w:space="0" w:color="auto"/>
            </w:tcBorders>
            <w:shd w:val="clear" w:color="auto" w:fill="auto"/>
            <w:vAlign w:val="center"/>
          </w:tcPr>
          <w:p w14:paraId="032A050F" w14:textId="55E33667" w:rsidR="006A5805" w:rsidRPr="00F45B86" w:rsidRDefault="006A5805" w:rsidP="00137A5E">
            <w:pPr>
              <w:autoSpaceDE w:val="0"/>
              <w:autoSpaceDN w:val="0"/>
              <w:spacing w:after="0" w:line="240" w:lineRule="auto"/>
              <w:jc w:val="center"/>
              <w:rPr>
                <w:rFonts w:eastAsia="Times New Roman"/>
                <w:b w:val="0"/>
                <w:sz w:val="24"/>
                <w:szCs w:val="24"/>
                <w:lang w:eastAsia="ru-RU"/>
              </w:rPr>
            </w:pPr>
            <w:r w:rsidRPr="00F45B86">
              <w:rPr>
                <w:rFonts w:eastAsia="Times New Roman"/>
                <w:b w:val="0"/>
                <w:sz w:val="24"/>
                <w:szCs w:val="24"/>
                <w:lang w:eastAsia="ru-RU"/>
              </w:rPr>
              <w:t>Расчетный срок (204</w:t>
            </w:r>
            <w:r w:rsidR="00F45B86" w:rsidRPr="00F45B86">
              <w:rPr>
                <w:rFonts w:eastAsia="Times New Roman"/>
                <w:b w:val="0"/>
                <w:sz w:val="24"/>
                <w:szCs w:val="24"/>
                <w:lang w:eastAsia="ru-RU"/>
              </w:rPr>
              <w:t>4</w:t>
            </w:r>
            <w:r w:rsidRPr="00F45B86">
              <w:rPr>
                <w:rFonts w:eastAsia="Times New Roman"/>
                <w:b w:val="0"/>
                <w:sz w:val="24"/>
                <w:szCs w:val="24"/>
                <w:lang w:eastAsia="ru-RU"/>
              </w:rPr>
              <w:t>г.)</w:t>
            </w:r>
          </w:p>
        </w:tc>
      </w:tr>
      <w:tr w:rsidR="006A5805" w:rsidRPr="008D0198" w14:paraId="4AAA434F" w14:textId="77777777" w:rsidTr="00E47271">
        <w:trPr>
          <w:jc w:val="center"/>
        </w:trPr>
        <w:tc>
          <w:tcPr>
            <w:tcW w:w="279" w:type="pct"/>
            <w:tcBorders>
              <w:top w:val="single" w:sz="6" w:space="0" w:color="auto"/>
              <w:left w:val="single" w:sz="4" w:space="0" w:color="auto"/>
              <w:bottom w:val="single" w:sz="6" w:space="0" w:color="auto"/>
              <w:right w:val="single" w:sz="6" w:space="0" w:color="auto"/>
            </w:tcBorders>
            <w:tcMar>
              <w:top w:w="0" w:type="dxa"/>
              <w:left w:w="28" w:type="dxa"/>
              <w:bottom w:w="0" w:type="dxa"/>
              <w:right w:w="28" w:type="dxa"/>
            </w:tcMar>
            <w:vAlign w:val="center"/>
          </w:tcPr>
          <w:p w14:paraId="649AE85F" w14:textId="77777777" w:rsidR="006A5805" w:rsidRPr="00F45B86" w:rsidRDefault="00E9267E" w:rsidP="006A5805">
            <w:pPr>
              <w:autoSpaceDE w:val="0"/>
              <w:autoSpaceDN w:val="0"/>
              <w:spacing w:after="0" w:line="240" w:lineRule="auto"/>
              <w:jc w:val="center"/>
              <w:rPr>
                <w:rFonts w:eastAsia="Times New Roman"/>
                <w:sz w:val="24"/>
                <w:szCs w:val="24"/>
                <w:lang w:eastAsia="ru-RU"/>
              </w:rPr>
            </w:pPr>
            <w:r w:rsidRPr="00F45B86">
              <w:rPr>
                <w:rFonts w:eastAsia="Times New Roman"/>
                <w:bCs/>
                <w:sz w:val="24"/>
                <w:szCs w:val="24"/>
                <w:lang w:eastAsia="ru-RU"/>
              </w:rPr>
              <w:t>1</w:t>
            </w:r>
          </w:p>
        </w:tc>
        <w:tc>
          <w:tcPr>
            <w:tcW w:w="1979"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25D18251" w14:textId="77777777" w:rsidR="006A5805" w:rsidRPr="00F45B86" w:rsidRDefault="006A5805" w:rsidP="006A5805">
            <w:pPr>
              <w:autoSpaceDE w:val="0"/>
              <w:autoSpaceDN w:val="0"/>
              <w:spacing w:after="0" w:line="240" w:lineRule="auto"/>
              <w:rPr>
                <w:rFonts w:eastAsia="Times New Roman"/>
                <w:sz w:val="24"/>
                <w:szCs w:val="24"/>
                <w:lang w:eastAsia="ru-RU"/>
              </w:rPr>
            </w:pPr>
            <w:r w:rsidRPr="00F45B86">
              <w:rPr>
                <w:rFonts w:eastAsia="Times New Roman"/>
                <w:bCs/>
                <w:sz w:val="24"/>
                <w:szCs w:val="24"/>
                <w:lang w:eastAsia="ru-RU"/>
              </w:rPr>
              <w:t>Территория</w:t>
            </w:r>
          </w:p>
        </w:tc>
        <w:tc>
          <w:tcPr>
            <w:tcW w:w="830"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7181364A" w14:textId="77777777" w:rsidR="006A5805" w:rsidRPr="008D0198" w:rsidRDefault="006A5805" w:rsidP="006A5805">
            <w:pPr>
              <w:autoSpaceDE w:val="0"/>
              <w:autoSpaceDN w:val="0"/>
              <w:spacing w:after="0" w:line="240" w:lineRule="auto"/>
              <w:jc w:val="center"/>
              <w:rPr>
                <w:rFonts w:eastAsia="Times New Roman"/>
                <w:b w:val="0"/>
                <w:sz w:val="24"/>
                <w:szCs w:val="24"/>
                <w:highlight w:val="lightGray"/>
                <w:lang w:eastAsia="ru-RU"/>
              </w:rPr>
            </w:pPr>
          </w:p>
        </w:tc>
        <w:tc>
          <w:tcPr>
            <w:tcW w:w="85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050C9F0F" w14:textId="77777777" w:rsidR="006A5805" w:rsidRPr="008D0198" w:rsidRDefault="006A5805" w:rsidP="006A5805">
            <w:pPr>
              <w:autoSpaceDE w:val="0"/>
              <w:autoSpaceDN w:val="0"/>
              <w:spacing w:after="0" w:line="240" w:lineRule="auto"/>
              <w:jc w:val="center"/>
              <w:rPr>
                <w:rFonts w:eastAsia="Times New Roman"/>
                <w:b w:val="0"/>
                <w:sz w:val="24"/>
                <w:szCs w:val="24"/>
                <w:highlight w:val="lightGray"/>
                <w:lang w:eastAsia="ru-RU"/>
              </w:rPr>
            </w:pPr>
          </w:p>
        </w:tc>
        <w:tc>
          <w:tcPr>
            <w:tcW w:w="46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503EC4C3" w14:textId="77777777" w:rsidR="006A5805" w:rsidRPr="008D0198" w:rsidRDefault="006A5805" w:rsidP="006A5805">
            <w:pPr>
              <w:autoSpaceDE w:val="0"/>
              <w:autoSpaceDN w:val="0"/>
              <w:spacing w:after="0" w:line="240" w:lineRule="auto"/>
              <w:jc w:val="center"/>
              <w:rPr>
                <w:rFonts w:eastAsia="Times New Roman"/>
                <w:b w:val="0"/>
                <w:sz w:val="24"/>
                <w:szCs w:val="24"/>
                <w:highlight w:val="lightGray"/>
                <w:lang w:eastAsia="ru-RU"/>
              </w:rPr>
            </w:pPr>
          </w:p>
        </w:tc>
        <w:tc>
          <w:tcPr>
            <w:tcW w:w="594" w:type="pct"/>
            <w:tcBorders>
              <w:top w:val="single" w:sz="6" w:space="0" w:color="auto"/>
              <w:left w:val="single" w:sz="6" w:space="0" w:color="auto"/>
              <w:bottom w:val="single" w:sz="6" w:space="0" w:color="auto"/>
              <w:right w:val="single" w:sz="4" w:space="0" w:color="auto"/>
            </w:tcBorders>
            <w:vAlign w:val="center"/>
          </w:tcPr>
          <w:p w14:paraId="130F3D2B" w14:textId="77777777" w:rsidR="006A5805" w:rsidRPr="008D0198" w:rsidRDefault="006A5805" w:rsidP="006A5805">
            <w:pPr>
              <w:autoSpaceDE w:val="0"/>
              <w:autoSpaceDN w:val="0"/>
              <w:spacing w:after="0" w:line="240" w:lineRule="auto"/>
              <w:jc w:val="center"/>
              <w:rPr>
                <w:rFonts w:eastAsia="Times New Roman"/>
                <w:b w:val="0"/>
                <w:sz w:val="24"/>
                <w:szCs w:val="24"/>
                <w:highlight w:val="lightGray"/>
                <w:lang w:eastAsia="ru-RU"/>
              </w:rPr>
            </w:pPr>
          </w:p>
        </w:tc>
      </w:tr>
      <w:tr w:rsidR="00BB4B2D" w:rsidRPr="008D0198" w14:paraId="589946C1" w14:textId="77777777" w:rsidTr="00E47271">
        <w:trPr>
          <w:jc w:val="center"/>
        </w:trPr>
        <w:tc>
          <w:tcPr>
            <w:tcW w:w="279" w:type="pct"/>
            <w:vMerge w:val="restart"/>
            <w:tcBorders>
              <w:top w:val="single" w:sz="6" w:space="0" w:color="auto"/>
              <w:left w:val="single" w:sz="4" w:space="0" w:color="auto"/>
              <w:right w:val="single" w:sz="6" w:space="0" w:color="auto"/>
            </w:tcBorders>
            <w:tcMar>
              <w:top w:w="0" w:type="dxa"/>
              <w:left w:w="28" w:type="dxa"/>
              <w:bottom w:w="0" w:type="dxa"/>
              <w:right w:w="28" w:type="dxa"/>
            </w:tcMar>
            <w:vAlign w:val="center"/>
          </w:tcPr>
          <w:p w14:paraId="00E4F962" w14:textId="77777777" w:rsidR="00BB4B2D" w:rsidRPr="00925698" w:rsidRDefault="00BB4B2D" w:rsidP="006A5805">
            <w:pPr>
              <w:autoSpaceDE w:val="0"/>
              <w:autoSpaceDN w:val="0"/>
              <w:spacing w:after="0" w:line="240" w:lineRule="auto"/>
              <w:jc w:val="center"/>
              <w:rPr>
                <w:rFonts w:eastAsia="Times New Roman"/>
                <w:b w:val="0"/>
                <w:sz w:val="24"/>
                <w:szCs w:val="24"/>
                <w:lang w:eastAsia="ru-RU"/>
              </w:rPr>
            </w:pPr>
            <w:r w:rsidRPr="00925698">
              <w:rPr>
                <w:rFonts w:eastAsia="Times New Roman"/>
                <w:b w:val="0"/>
                <w:sz w:val="24"/>
                <w:szCs w:val="24"/>
                <w:lang w:eastAsia="ru-RU"/>
              </w:rPr>
              <w:t>1.1</w:t>
            </w:r>
          </w:p>
        </w:tc>
        <w:tc>
          <w:tcPr>
            <w:tcW w:w="1979"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6B3FC33F" w14:textId="77777777" w:rsidR="00BB4B2D" w:rsidRPr="00925698" w:rsidRDefault="00BB4B2D" w:rsidP="00BB4B2D">
            <w:pPr>
              <w:autoSpaceDE w:val="0"/>
              <w:autoSpaceDN w:val="0"/>
              <w:spacing w:after="0" w:line="240" w:lineRule="auto"/>
              <w:jc w:val="both"/>
              <w:rPr>
                <w:rFonts w:eastAsia="Times New Roman"/>
                <w:b w:val="0"/>
                <w:sz w:val="24"/>
                <w:szCs w:val="24"/>
                <w:lang w:eastAsia="ru-RU"/>
              </w:rPr>
            </w:pPr>
            <w:r w:rsidRPr="00925698">
              <w:rPr>
                <w:rFonts w:eastAsia="Times New Roman"/>
                <w:b w:val="0"/>
                <w:sz w:val="24"/>
                <w:szCs w:val="24"/>
                <w:lang w:eastAsia="ru-RU"/>
              </w:rPr>
              <w:t xml:space="preserve">Площадь </w:t>
            </w:r>
            <w:r w:rsidR="00FF7561" w:rsidRPr="00925698">
              <w:rPr>
                <w:rFonts w:eastAsia="Times New Roman"/>
                <w:b w:val="0"/>
                <w:sz w:val="24"/>
                <w:szCs w:val="24"/>
                <w:lang w:eastAsia="ru-RU"/>
              </w:rPr>
              <w:t>Айского</w:t>
            </w:r>
            <w:r w:rsidRPr="00925698">
              <w:rPr>
                <w:rFonts w:eastAsia="Times New Roman"/>
                <w:b w:val="0"/>
                <w:sz w:val="24"/>
                <w:szCs w:val="24"/>
                <w:lang w:eastAsia="ru-RU"/>
              </w:rPr>
              <w:t xml:space="preserve"> сельсовета, в том числе:</w:t>
            </w:r>
          </w:p>
        </w:tc>
        <w:tc>
          <w:tcPr>
            <w:tcW w:w="830"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08322CE5" w14:textId="77777777" w:rsidR="00BB4B2D" w:rsidRPr="00337CAB" w:rsidRDefault="00BB4B2D" w:rsidP="006A5805">
            <w:pPr>
              <w:autoSpaceDE w:val="0"/>
              <w:autoSpaceDN w:val="0"/>
              <w:spacing w:after="0" w:line="240" w:lineRule="auto"/>
              <w:jc w:val="center"/>
              <w:rPr>
                <w:rFonts w:eastAsia="Times New Roman"/>
                <w:b w:val="0"/>
                <w:sz w:val="24"/>
                <w:szCs w:val="24"/>
                <w:lang w:eastAsia="ru-RU"/>
              </w:rPr>
            </w:pPr>
            <w:r w:rsidRPr="00337CAB">
              <w:rPr>
                <w:rFonts w:eastAsia="Times New Roman"/>
                <w:b w:val="0"/>
                <w:sz w:val="24"/>
                <w:szCs w:val="24"/>
                <w:lang w:eastAsia="ru-RU"/>
              </w:rPr>
              <w:t>га</w:t>
            </w:r>
          </w:p>
        </w:tc>
        <w:tc>
          <w:tcPr>
            <w:tcW w:w="85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07F10684" w14:textId="77777777" w:rsidR="00BB4B2D" w:rsidRPr="00337CAB" w:rsidRDefault="00337CAB" w:rsidP="006A5805">
            <w:pPr>
              <w:autoSpaceDE w:val="0"/>
              <w:autoSpaceDN w:val="0"/>
              <w:spacing w:after="0" w:line="240" w:lineRule="auto"/>
              <w:jc w:val="center"/>
              <w:rPr>
                <w:rFonts w:eastAsia="Times New Roman"/>
                <w:b w:val="0"/>
                <w:sz w:val="24"/>
                <w:szCs w:val="24"/>
                <w:lang w:eastAsia="ru-RU"/>
              </w:rPr>
            </w:pPr>
            <w:r w:rsidRPr="00337CAB">
              <w:rPr>
                <w:rFonts w:eastAsia="Times New Roman"/>
                <w:b w:val="0"/>
                <w:sz w:val="24"/>
                <w:szCs w:val="24"/>
                <w:lang w:eastAsia="ru-RU"/>
              </w:rPr>
              <w:t>47679,05</w:t>
            </w:r>
          </w:p>
        </w:tc>
        <w:tc>
          <w:tcPr>
            <w:tcW w:w="46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4493A7B5" w14:textId="77777777" w:rsidR="00BB4B2D" w:rsidRPr="00337CAB" w:rsidRDefault="00BB4B2D" w:rsidP="006A5805">
            <w:pPr>
              <w:autoSpaceDE w:val="0"/>
              <w:autoSpaceDN w:val="0"/>
              <w:spacing w:after="0" w:line="240" w:lineRule="auto"/>
              <w:jc w:val="center"/>
              <w:rPr>
                <w:rFonts w:eastAsia="Times New Roman"/>
                <w:b w:val="0"/>
                <w:sz w:val="24"/>
                <w:szCs w:val="24"/>
                <w:lang w:eastAsia="ru-RU"/>
              </w:rPr>
            </w:pPr>
            <w:r w:rsidRPr="00337CAB">
              <w:rPr>
                <w:rFonts w:eastAsia="Times New Roman"/>
                <w:b w:val="0"/>
                <w:color w:val="000000" w:themeColor="text1"/>
                <w:sz w:val="24"/>
                <w:szCs w:val="24"/>
                <w:lang w:eastAsia="ru-RU"/>
              </w:rPr>
              <w:t>-</w:t>
            </w:r>
          </w:p>
        </w:tc>
        <w:tc>
          <w:tcPr>
            <w:tcW w:w="594" w:type="pct"/>
            <w:tcBorders>
              <w:top w:val="single" w:sz="6" w:space="0" w:color="auto"/>
              <w:left w:val="single" w:sz="6" w:space="0" w:color="auto"/>
              <w:bottom w:val="single" w:sz="6" w:space="0" w:color="auto"/>
              <w:right w:val="single" w:sz="4" w:space="0" w:color="auto"/>
            </w:tcBorders>
            <w:shd w:val="clear" w:color="auto" w:fill="auto"/>
            <w:vAlign w:val="center"/>
          </w:tcPr>
          <w:p w14:paraId="6F95959B" w14:textId="77777777" w:rsidR="00BB4B2D" w:rsidRPr="00337CAB" w:rsidRDefault="00337CAB" w:rsidP="006A109B">
            <w:pPr>
              <w:autoSpaceDE w:val="0"/>
              <w:autoSpaceDN w:val="0"/>
              <w:spacing w:after="0" w:line="240" w:lineRule="auto"/>
              <w:jc w:val="center"/>
              <w:rPr>
                <w:rFonts w:eastAsia="Times New Roman"/>
                <w:b w:val="0"/>
                <w:sz w:val="24"/>
                <w:szCs w:val="24"/>
                <w:lang w:eastAsia="ru-RU"/>
              </w:rPr>
            </w:pPr>
            <w:r w:rsidRPr="00337CAB">
              <w:rPr>
                <w:rFonts w:eastAsia="Times New Roman"/>
                <w:b w:val="0"/>
                <w:sz w:val="24"/>
                <w:szCs w:val="24"/>
                <w:lang w:eastAsia="ru-RU"/>
              </w:rPr>
              <w:t>47679,05</w:t>
            </w:r>
          </w:p>
        </w:tc>
      </w:tr>
      <w:tr w:rsidR="00337CAB" w:rsidRPr="008D0198" w14:paraId="6C7860A1" w14:textId="77777777" w:rsidTr="00E47271">
        <w:trPr>
          <w:jc w:val="center"/>
        </w:trPr>
        <w:tc>
          <w:tcPr>
            <w:tcW w:w="279" w:type="pct"/>
            <w:vMerge/>
            <w:tcBorders>
              <w:left w:val="single" w:sz="4" w:space="0" w:color="auto"/>
              <w:right w:val="single" w:sz="6" w:space="0" w:color="auto"/>
            </w:tcBorders>
            <w:tcMar>
              <w:top w:w="0" w:type="dxa"/>
              <w:left w:w="28" w:type="dxa"/>
              <w:bottom w:w="0" w:type="dxa"/>
              <w:right w:w="28" w:type="dxa"/>
            </w:tcMar>
            <w:vAlign w:val="center"/>
          </w:tcPr>
          <w:p w14:paraId="0B3C463D" w14:textId="77777777" w:rsidR="00337CAB" w:rsidRPr="00925698" w:rsidRDefault="00337CAB" w:rsidP="00337CAB">
            <w:pPr>
              <w:autoSpaceDE w:val="0"/>
              <w:autoSpaceDN w:val="0"/>
              <w:spacing w:after="0" w:line="240" w:lineRule="auto"/>
              <w:jc w:val="center"/>
              <w:rPr>
                <w:rFonts w:eastAsia="Times New Roman"/>
                <w:b w:val="0"/>
                <w:sz w:val="24"/>
                <w:szCs w:val="24"/>
                <w:lang w:eastAsia="ru-RU"/>
              </w:rPr>
            </w:pPr>
          </w:p>
        </w:tc>
        <w:tc>
          <w:tcPr>
            <w:tcW w:w="1979"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225F49C2" w14:textId="77777777" w:rsidR="00337CAB" w:rsidRPr="00925698" w:rsidRDefault="00337CAB" w:rsidP="00337CAB">
            <w:pPr>
              <w:autoSpaceDE w:val="0"/>
              <w:autoSpaceDN w:val="0"/>
              <w:spacing w:after="0" w:line="240" w:lineRule="auto"/>
              <w:jc w:val="both"/>
              <w:rPr>
                <w:rFonts w:eastAsia="Times New Roman"/>
                <w:b w:val="0"/>
                <w:sz w:val="24"/>
                <w:szCs w:val="24"/>
                <w:lang w:eastAsia="ru-RU"/>
              </w:rPr>
            </w:pPr>
            <w:r w:rsidRPr="00925698">
              <w:rPr>
                <w:rFonts w:eastAsia="Times New Roman"/>
                <w:b w:val="0"/>
                <w:sz w:val="24"/>
                <w:szCs w:val="24"/>
                <w:lang w:eastAsia="ru-RU"/>
              </w:rPr>
              <w:t>с. Ая</w:t>
            </w:r>
          </w:p>
        </w:tc>
        <w:tc>
          <w:tcPr>
            <w:tcW w:w="830"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3C9D68C6" w14:textId="77777777" w:rsidR="00337CAB" w:rsidRPr="00337CAB" w:rsidRDefault="00337CAB" w:rsidP="00337CAB">
            <w:pPr>
              <w:autoSpaceDE w:val="0"/>
              <w:autoSpaceDN w:val="0"/>
              <w:spacing w:after="0" w:line="240" w:lineRule="auto"/>
              <w:jc w:val="center"/>
              <w:rPr>
                <w:rFonts w:eastAsia="Times New Roman"/>
                <w:b w:val="0"/>
                <w:sz w:val="24"/>
                <w:szCs w:val="24"/>
                <w:lang w:eastAsia="ru-RU"/>
              </w:rPr>
            </w:pPr>
            <w:r w:rsidRPr="00337CAB">
              <w:rPr>
                <w:rFonts w:eastAsia="Times New Roman"/>
                <w:b w:val="0"/>
                <w:sz w:val="24"/>
                <w:szCs w:val="24"/>
                <w:lang w:eastAsia="ru-RU"/>
              </w:rPr>
              <w:t>-»-</w:t>
            </w:r>
          </w:p>
        </w:tc>
        <w:tc>
          <w:tcPr>
            <w:tcW w:w="85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7DC950D6" w14:textId="77777777" w:rsidR="00337CAB" w:rsidRPr="00337CAB" w:rsidRDefault="00337CAB" w:rsidP="00337CAB">
            <w:pPr>
              <w:autoSpaceDE w:val="0"/>
              <w:autoSpaceDN w:val="0"/>
              <w:spacing w:after="0" w:line="240" w:lineRule="auto"/>
              <w:jc w:val="center"/>
              <w:rPr>
                <w:rFonts w:eastAsia="Times New Roman"/>
                <w:b w:val="0"/>
                <w:sz w:val="24"/>
                <w:szCs w:val="24"/>
                <w:lang w:eastAsia="ru-RU"/>
              </w:rPr>
            </w:pPr>
            <w:r w:rsidRPr="00337CAB">
              <w:rPr>
                <w:rFonts w:eastAsia="Times New Roman"/>
                <w:b w:val="0"/>
                <w:sz w:val="24"/>
                <w:szCs w:val="24"/>
                <w:lang w:eastAsia="ru-RU"/>
              </w:rPr>
              <w:t>484,74</w:t>
            </w:r>
          </w:p>
        </w:tc>
        <w:tc>
          <w:tcPr>
            <w:tcW w:w="46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2F2F2AF0" w14:textId="77777777" w:rsidR="00337CAB" w:rsidRPr="00337CAB" w:rsidRDefault="00337CAB" w:rsidP="00337CAB">
            <w:pPr>
              <w:autoSpaceDE w:val="0"/>
              <w:autoSpaceDN w:val="0"/>
              <w:spacing w:after="0" w:line="240" w:lineRule="auto"/>
              <w:jc w:val="center"/>
              <w:rPr>
                <w:rFonts w:eastAsia="Times New Roman"/>
                <w:b w:val="0"/>
                <w:color w:val="000000" w:themeColor="text1"/>
                <w:sz w:val="24"/>
                <w:szCs w:val="24"/>
                <w:lang w:eastAsia="ru-RU"/>
              </w:rPr>
            </w:pPr>
            <w:r w:rsidRPr="00337CAB">
              <w:rPr>
                <w:rFonts w:eastAsia="Times New Roman"/>
                <w:b w:val="0"/>
                <w:color w:val="000000" w:themeColor="text1"/>
                <w:sz w:val="24"/>
                <w:szCs w:val="24"/>
                <w:lang w:eastAsia="ru-RU"/>
              </w:rPr>
              <w:t>-</w:t>
            </w:r>
          </w:p>
        </w:tc>
        <w:tc>
          <w:tcPr>
            <w:tcW w:w="594" w:type="pct"/>
            <w:tcBorders>
              <w:top w:val="single" w:sz="6" w:space="0" w:color="auto"/>
              <w:left w:val="single" w:sz="6" w:space="0" w:color="auto"/>
              <w:bottom w:val="single" w:sz="6" w:space="0" w:color="auto"/>
              <w:right w:val="single" w:sz="4" w:space="0" w:color="auto"/>
            </w:tcBorders>
            <w:shd w:val="clear" w:color="auto" w:fill="auto"/>
            <w:vAlign w:val="center"/>
          </w:tcPr>
          <w:p w14:paraId="3F8F0324" w14:textId="3DDE3A47" w:rsidR="00337CAB" w:rsidRPr="00337CAB" w:rsidRDefault="00092DEC" w:rsidP="00337CAB">
            <w:pPr>
              <w:autoSpaceDE w:val="0"/>
              <w:autoSpaceDN w:val="0"/>
              <w:spacing w:after="0" w:line="240" w:lineRule="auto"/>
              <w:jc w:val="center"/>
              <w:rPr>
                <w:rFonts w:eastAsia="Times New Roman"/>
                <w:b w:val="0"/>
                <w:sz w:val="24"/>
                <w:szCs w:val="24"/>
                <w:lang w:eastAsia="ru-RU"/>
              </w:rPr>
            </w:pPr>
            <w:r>
              <w:rPr>
                <w:rFonts w:eastAsia="Times New Roman"/>
                <w:b w:val="0"/>
                <w:sz w:val="24"/>
                <w:szCs w:val="24"/>
                <w:lang w:eastAsia="ru-RU"/>
              </w:rPr>
              <w:t>484,57</w:t>
            </w:r>
          </w:p>
        </w:tc>
      </w:tr>
      <w:tr w:rsidR="00337CAB" w:rsidRPr="008D0198" w14:paraId="31005956" w14:textId="77777777" w:rsidTr="00E47271">
        <w:trPr>
          <w:jc w:val="center"/>
        </w:trPr>
        <w:tc>
          <w:tcPr>
            <w:tcW w:w="279" w:type="pct"/>
            <w:vMerge/>
            <w:tcBorders>
              <w:left w:val="single" w:sz="4" w:space="0" w:color="auto"/>
              <w:right w:val="single" w:sz="6" w:space="0" w:color="auto"/>
            </w:tcBorders>
            <w:tcMar>
              <w:top w:w="0" w:type="dxa"/>
              <w:left w:w="28" w:type="dxa"/>
              <w:bottom w:w="0" w:type="dxa"/>
              <w:right w:w="28" w:type="dxa"/>
            </w:tcMar>
            <w:vAlign w:val="center"/>
          </w:tcPr>
          <w:p w14:paraId="611FF78C" w14:textId="77777777" w:rsidR="00337CAB" w:rsidRPr="00925698" w:rsidRDefault="00337CAB" w:rsidP="00337CAB">
            <w:pPr>
              <w:autoSpaceDE w:val="0"/>
              <w:autoSpaceDN w:val="0"/>
              <w:spacing w:after="0" w:line="240" w:lineRule="auto"/>
              <w:jc w:val="center"/>
              <w:rPr>
                <w:rFonts w:eastAsia="Times New Roman"/>
                <w:b w:val="0"/>
                <w:sz w:val="24"/>
                <w:szCs w:val="24"/>
                <w:lang w:eastAsia="ru-RU"/>
              </w:rPr>
            </w:pPr>
          </w:p>
        </w:tc>
        <w:tc>
          <w:tcPr>
            <w:tcW w:w="1979"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2268A7D4" w14:textId="77777777" w:rsidR="00337CAB" w:rsidRPr="00925698" w:rsidRDefault="00337CAB" w:rsidP="00337CAB">
            <w:pPr>
              <w:autoSpaceDE w:val="0"/>
              <w:autoSpaceDN w:val="0"/>
              <w:spacing w:after="0" w:line="240" w:lineRule="auto"/>
              <w:jc w:val="both"/>
              <w:rPr>
                <w:rFonts w:eastAsia="Times New Roman"/>
                <w:b w:val="0"/>
                <w:sz w:val="24"/>
                <w:szCs w:val="24"/>
                <w:lang w:eastAsia="ru-RU"/>
              </w:rPr>
            </w:pPr>
            <w:r w:rsidRPr="00925698">
              <w:rPr>
                <w:rFonts w:eastAsia="Times New Roman"/>
                <w:b w:val="0"/>
                <w:sz w:val="24"/>
                <w:szCs w:val="24"/>
                <w:lang w:eastAsia="ru-RU"/>
              </w:rPr>
              <w:t>с. Верх-Ая</w:t>
            </w:r>
          </w:p>
        </w:tc>
        <w:tc>
          <w:tcPr>
            <w:tcW w:w="830"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23FB2E0F" w14:textId="77777777" w:rsidR="00337CAB" w:rsidRPr="00337CAB" w:rsidRDefault="00337CAB" w:rsidP="00337CAB">
            <w:pPr>
              <w:autoSpaceDE w:val="0"/>
              <w:autoSpaceDN w:val="0"/>
              <w:spacing w:after="0" w:line="240" w:lineRule="auto"/>
              <w:jc w:val="center"/>
              <w:rPr>
                <w:rFonts w:eastAsia="Times New Roman"/>
                <w:b w:val="0"/>
                <w:sz w:val="24"/>
                <w:szCs w:val="24"/>
                <w:lang w:eastAsia="ru-RU"/>
              </w:rPr>
            </w:pPr>
            <w:r w:rsidRPr="00337CAB">
              <w:rPr>
                <w:rFonts w:eastAsia="Times New Roman"/>
                <w:b w:val="0"/>
                <w:sz w:val="24"/>
                <w:szCs w:val="24"/>
                <w:lang w:eastAsia="ru-RU"/>
              </w:rPr>
              <w:t>-»-</w:t>
            </w:r>
          </w:p>
        </w:tc>
        <w:tc>
          <w:tcPr>
            <w:tcW w:w="85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7622B835" w14:textId="77777777" w:rsidR="00337CAB" w:rsidRPr="00337CAB" w:rsidRDefault="00337CAB" w:rsidP="00337CAB">
            <w:pPr>
              <w:autoSpaceDE w:val="0"/>
              <w:autoSpaceDN w:val="0"/>
              <w:spacing w:after="0" w:line="240" w:lineRule="auto"/>
              <w:jc w:val="center"/>
              <w:rPr>
                <w:rFonts w:eastAsia="Times New Roman"/>
                <w:b w:val="0"/>
                <w:sz w:val="24"/>
                <w:szCs w:val="24"/>
                <w:lang w:eastAsia="ru-RU"/>
              </w:rPr>
            </w:pPr>
            <w:r w:rsidRPr="00337CAB">
              <w:rPr>
                <w:rFonts w:eastAsia="Times New Roman"/>
                <w:b w:val="0"/>
                <w:sz w:val="24"/>
                <w:szCs w:val="24"/>
                <w:lang w:eastAsia="ru-RU"/>
              </w:rPr>
              <w:t>92,89</w:t>
            </w:r>
          </w:p>
        </w:tc>
        <w:tc>
          <w:tcPr>
            <w:tcW w:w="46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2D01C363" w14:textId="77777777" w:rsidR="00337CAB" w:rsidRPr="00337CAB" w:rsidRDefault="00337CAB" w:rsidP="00337CAB">
            <w:pPr>
              <w:autoSpaceDE w:val="0"/>
              <w:autoSpaceDN w:val="0"/>
              <w:spacing w:after="0" w:line="240" w:lineRule="auto"/>
              <w:jc w:val="center"/>
              <w:rPr>
                <w:rFonts w:eastAsia="Times New Roman"/>
                <w:b w:val="0"/>
                <w:color w:val="000000" w:themeColor="text1"/>
                <w:sz w:val="24"/>
                <w:szCs w:val="24"/>
                <w:lang w:eastAsia="ru-RU"/>
              </w:rPr>
            </w:pPr>
            <w:r w:rsidRPr="00337CAB">
              <w:rPr>
                <w:rFonts w:eastAsia="Times New Roman"/>
                <w:b w:val="0"/>
                <w:color w:val="000000" w:themeColor="text1"/>
                <w:sz w:val="24"/>
                <w:szCs w:val="24"/>
                <w:lang w:eastAsia="ru-RU"/>
              </w:rPr>
              <w:t>-</w:t>
            </w:r>
          </w:p>
        </w:tc>
        <w:tc>
          <w:tcPr>
            <w:tcW w:w="594" w:type="pct"/>
            <w:tcBorders>
              <w:top w:val="single" w:sz="6" w:space="0" w:color="auto"/>
              <w:left w:val="single" w:sz="6" w:space="0" w:color="auto"/>
              <w:bottom w:val="single" w:sz="6" w:space="0" w:color="auto"/>
              <w:right w:val="single" w:sz="4" w:space="0" w:color="auto"/>
            </w:tcBorders>
            <w:shd w:val="clear" w:color="auto" w:fill="auto"/>
            <w:vAlign w:val="center"/>
          </w:tcPr>
          <w:p w14:paraId="37B189CD" w14:textId="7B73B6CF" w:rsidR="00337CAB" w:rsidRPr="00337CAB" w:rsidRDefault="00092DEC" w:rsidP="00337CAB">
            <w:pPr>
              <w:autoSpaceDE w:val="0"/>
              <w:autoSpaceDN w:val="0"/>
              <w:spacing w:after="0" w:line="240" w:lineRule="auto"/>
              <w:jc w:val="center"/>
              <w:rPr>
                <w:rFonts w:eastAsia="Times New Roman"/>
                <w:b w:val="0"/>
                <w:sz w:val="24"/>
                <w:szCs w:val="24"/>
                <w:lang w:eastAsia="ru-RU"/>
              </w:rPr>
            </w:pPr>
            <w:r>
              <w:rPr>
                <w:rFonts w:eastAsia="Times New Roman"/>
                <w:b w:val="0"/>
                <w:sz w:val="24"/>
                <w:szCs w:val="24"/>
                <w:lang w:eastAsia="ru-RU"/>
              </w:rPr>
              <w:t>94,81</w:t>
            </w:r>
          </w:p>
        </w:tc>
      </w:tr>
      <w:tr w:rsidR="00337CAB" w:rsidRPr="008D0198" w14:paraId="5C9043E4" w14:textId="77777777" w:rsidTr="00E47271">
        <w:trPr>
          <w:jc w:val="center"/>
        </w:trPr>
        <w:tc>
          <w:tcPr>
            <w:tcW w:w="279" w:type="pct"/>
            <w:vMerge/>
            <w:tcBorders>
              <w:left w:val="single" w:sz="4" w:space="0" w:color="auto"/>
              <w:right w:val="single" w:sz="6" w:space="0" w:color="auto"/>
            </w:tcBorders>
            <w:tcMar>
              <w:top w:w="0" w:type="dxa"/>
              <w:left w:w="28" w:type="dxa"/>
              <w:bottom w:w="0" w:type="dxa"/>
              <w:right w:w="28" w:type="dxa"/>
            </w:tcMar>
            <w:vAlign w:val="center"/>
          </w:tcPr>
          <w:p w14:paraId="7570063D" w14:textId="77777777" w:rsidR="00337CAB" w:rsidRPr="008D0198" w:rsidRDefault="00337CAB" w:rsidP="00337CAB">
            <w:pPr>
              <w:autoSpaceDE w:val="0"/>
              <w:autoSpaceDN w:val="0"/>
              <w:spacing w:after="0" w:line="240" w:lineRule="auto"/>
              <w:jc w:val="center"/>
              <w:rPr>
                <w:rFonts w:eastAsia="Times New Roman"/>
                <w:b w:val="0"/>
                <w:sz w:val="24"/>
                <w:szCs w:val="24"/>
                <w:highlight w:val="lightGray"/>
                <w:lang w:eastAsia="ru-RU"/>
              </w:rPr>
            </w:pPr>
          </w:p>
        </w:tc>
        <w:tc>
          <w:tcPr>
            <w:tcW w:w="1979"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65AC55BB" w14:textId="77777777" w:rsidR="00337CAB" w:rsidRPr="00337CAB" w:rsidRDefault="00337CAB" w:rsidP="00337CAB">
            <w:pPr>
              <w:autoSpaceDE w:val="0"/>
              <w:autoSpaceDN w:val="0"/>
              <w:spacing w:after="0" w:line="240" w:lineRule="auto"/>
              <w:jc w:val="both"/>
              <w:rPr>
                <w:rFonts w:eastAsia="Times New Roman"/>
                <w:b w:val="0"/>
                <w:sz w:val="24"/>
                <w:szCs w:val="24"/>
                <w:lang w:eastAsia="ru-RU"/>
              </w:rPr>
            </w:pPr>
            <w:r w:rsidRPr="00337CAB">
              <w:rPr>
                <w:rFonts w:eastAsia="Times New Roman"/>
                <w:b w:val="0"/>
                <w:sz w:val="24"/>
                <w:szCs w:val="24"/>
                <w:lang w:eastAsia="ru-RU"/>
              </w:rPr>
              <w:t>п. Катунь</w:t>
            </w:r>
          </w:p>
        </w:tc>
        <w:tc>
          <w:tcPr>
            <w:tcW w:w="830"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1F61E5A4" w14:textId="77777777" w:rsidR="00337CAB" w:rsidRPr="00337CAB" w:rsidRDefault="00337CAB" w:rsidP="00337CAB">
            <w:pPr>
              <w:autoSpaceDE w:val="0"/>
              <w:autoSpaceDN w:val="0"/>
              <w:spacing w:after="0" w:line="240" w:lineRule="auto"/>
              <w:jc w:val="center"/>
              <w:rPr>
                <w:rFonts w:eastAsia="Times New Roman"/>
                <w:b w:val="0"/>
                <w:sz w:val="24"/>
                <w:szCs w:val="24"/>
                <w:lang w:eastAsia="ru-RU"/>
              </w:rPr>
            </w:pPr>
            <w:r w:rsidRPr="00337CAB">
              <w:rPr>
                <w:rFonts w:eastAsia="Times New Roman"/>
                <w:b w:val="0"/>
                <w:sz w:val="24"/>
                <w:szCs w:val="24"/>
                <w:lang w:eastAsia="ru-RU"/>
              </w:rPr>
              <w:t>-»-</w:t>
            </w:r>
          </w:p>
        </w:tc>
        <w:tc>
          <w:tcPr>
            <w:tcW w:w="85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09B37DFA" w14:textId="77777777" w:rsidR="00337CAB" w:rsidRPr="00337CAB" w:rsidRDefault="00337CAB" w:rsidP="00337CAB">
            <w:pPr>
              <w:autoSpaceDE w:val="0"/>
              <w:autoSpaceDN w:val="0"/>
              <w:spacing w:after="0" w:line="240" w:lineRule="auto"/>
              <w:jc w:val="center"/>
              <w:rPr>
                <w:rFonts w:eastAsia="Times New Roman"/>
                <w:b w:val="0"/>
                <w:sz w:val="24"/>
                <w:szCs w:val="24"/>
                <w:lang w:eastAsia="ru-RU"/>
              </w:rPr>
            </w:pPr>
            <w:r w:rsidRPr="00337CAB">
              <w:rPr>
                <w:rFonts w:eastAsia="Times New Roman"/>
                <w:b w:val="0"/>
                <w:sz w:val="24"/>
                <w:szCs w:val="24"/>
                <w:lang w:eastAsia="ru-RU"/>
              </w:rPr>
              <w:t>93,92</w:t>
            </w:r>
          </w:p>
        </w:tc>
        <w:tc>
          <w:tcPr>
            <w:tcW w:w="46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45F4988A" w14:textId="77777777" w:rsidR="00337CAB" w:rsidRPr="00337CAB" w:rsidRDefault="00337CAB" w:rsidP="00337CAB">
            <w:pPr>
              <w:autoSpaceDE w:val="0"/>
              <w:autoSpaceDN w:val="0"/>
              <w:spacing w:after="0" w:line="240" w:lineRule="auto"/>
              <w:jc w:val="center"/>
              <w:rPr>
                <w:rFonts w:eastAsia="Times New Roman"/>
                <w:b w:val="0"/>
                <w:color w:val="000000" w:themeColor="text1"/>
                <w:sz w:val="24"/>
                <w:szCs w:val="24"/>
                <w:lang w:eastAsia="ru-RU"/>
              </w:rPr>
            </w:pPr>
            <w:r w:rsidRPr="00337CAB">
              <w:rPr>
                <w:rFonts w:eastAsia="Times New Roman"/>
                <w:b w:val="0"/>
                <w:color w:val="000000" w:themeColor="text1"/>
                <w:sz w:val="24"/>
                <w:szCs w:val="24"/>
                <w:lang w:eastAsia="ru-RU"/>
              </w:rPr>
              <w:t>-</w:t>
            </w:r>
          </w:p>
        </w:tc>
        <w:tc>
          <w:tcPr>
            <w:tcW w:w="594" w:type="pct"/>
            <w:tcBorders>
              <w:top w:val="single" w:sz="6" w:space="0" w:color="auto"/>
              <w:left w:val="single" w:sz="6" w:space="0" w:color="auto"/>
              <w:bottom w:val="single" w:sz="6" w:space="0" w:color="auto"/>
              <w:right w:val="single" w:sz="4" w:space="0" w:color="auto"/>
            </w:tcBorders>
            <w:shd w:val="clear" w:color="auto" w:fill="auto"/>
            <w:vAlign w:val="center"/>
          </w:tcPr>
          <w:p w14:paraId="538CD33A" w14:textId="77777777" w:rsidR="00337CAB" w:rsidRPr="00337CAB" w:rsidRDefault="00337CAB" w:rsidP="00337CAB">
            <w:pPr>
              <w:autoSpaceDE w:val="0"/>
              <w:autoSpaceDN w:val="0"/>
              <w:spacing w:after="0" w:line="240" w:lineRule="auto"/>
              <w:jc w:val="center"/>
              <w:rPr>
                <w:rFonts w:eastAsia="Times New Roman"/>
                <w:b w:val="0"/>
                <w:sz w:val="24"/>
                <w:szCs w:val="24"/>
                <w:lang w:eastAsia="ru-RU"/>
              </w:rPr>
            </w:pPr>
            <w:r w:rsidRPr="00337CAB">
              <w:rPr>
                <w:rFonts w:eastAsia="Times New Roman"/>
                <w:b w:val="0"/>
                <w:sz w:val="24"/>
                <w:szCs w:val="24"/>
                <w:lang w:eastAsia="ru-RU"/>
              </w:rPr>
              <w:t>93,92</w:t>
            </w:r>
          </w:p>
        </w:tc>
      </w:tr>
      <w:tr w:rsidR="00337CAB" w:rsidRPr="008D0198" w14:paraId="03A693D4" w14:textId="77777777" w:rsidTr="00E47271">
        <w:trPr>
          <w:jc w:val="center"/>
        </w:trPr>
        <w:tc>
          <w:tcPr>
            <w:tcW w:w="279" w:type="pct"/>
            <w:vMerge/>
            <w:tcBorders>
              <w:left w:val="single" w:sz="4" w:space="0" w:color="auto"/>
              <w:right w:val="single" w:sz="6" w:space="0" w:color="auto"/>
            </w:tcBorders>
            <w:tcMar>
              <w:top w:w="0" w:type="dxa"/>
              <w:left w:w="28" w:type="dxa"/>
              <w:bottom w:w="0" w:type="dxa"/>
              <w:right w:w="28" w:type="dxa"/>
            </w:tcMar>
            <w:vAlign w:val="center"/>
          </w:tcPr>
          <w:p w14:paraId="25896A48" w14:textId="77777777" w:rsidR="00337CAB" w:rsidRPr="008D0198" w:rsidRDefault="00337CAB" w:rsidP="00337CAB">
            <w:pPr>
              <w:autoSpaceDE w:val="0"/>
              <w:autoSpaceDN w:val="0"/>
              <w:spacing w:after="0" w:line="240" w:lineRule="auto"/>
              <w:jc w:val="center"/>
              <w:rPr>
                <w:rFonts w:eastAsia="Times New Roman"/>
                <w:b w:val="0"/>
                <w:sz w:val="24"/>
                <w:szCs w:val="24"/>
                <w:highlight w:val="lightGray"/>
                <w:lang w:eastAsia="ru-RU"/>
              </w:rPr>
            </w:pPr>
          </w:p>
        </w:tc>
        <w:tc>
          <w:tcPr>
            <w:tcW w:w="1979"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23BF0794" w14:textId="77777777" w:rsidR="00337CAB" w:rsidRPr="00337CAB" w:rsidRDefault="00337CAB" w:rsidP="00337CAB">
            <w:pPr>
              <w:autoSpaceDE w:val="0"/>
              <w:autoSpaceDN w:val="0"/>
              <w:spacing w:after="0" w:line="240" w:lineRule="auto"/>
              <w:jc w:val="both"/>
              <w:rPr>
                <w:rFonts w:eastAsia="Times New Roman"/>
                <w:b w:val="0"/>
                <w:sz w:val="24"/>
                <w:szCs w:val="24"/>
                <w:lang w:eastAsia="ru-RU"/>
              </w:rPr>
            </w:pPr>
            <w:r w:rsidRPr="00337CAB">
              <w:rPr>
                <w:rFonts w:eastAsia="Times New Roman"/>
                <w:b w:val="0"/>
                <w:sz w:val="24"/>
                <w:szCs w:val="24"/>
                <w:lang w:eastAsia="ru-RU"/>
              </w:rPr>
              <w:t>с. Нижнекаянча</w:t>
            </w:r>
          </w:p>
        </w:tc>
        <w:tc>
          <w:tcPr>
            <w:tcW w:w="830"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72926DD0" w14:textId="77777777" w:rsidR="00337CAB" w:rsidRPr="00337CAB" w:rsidRDefault="00337CAB" w:rsidP="00337CAB">
            <w:pPr>
              <w:autoSpaceDE w:val="0"/>
              <w:autoSpaceDN w:val="0"/>
              <w:spacing w:after="0" w:line="240" w:lineRule="auto"/>
              <w:jc w:val="center"/>
              <w:rPr>
                <w:rFonts w:eastAsia="Times New Roman"/>
                <w:b w:val="0"/>
                <w:sz w:val="24"/>
                <w:szCs w:val="24"/>
                <w:lang w:eastAsia="ru-RU"/>
              </w:rPr>
            </w:pPr>
            <w:r w:rsidRPr="00337CAB">
              <w:rPr>
                <w:rFonts w:eastAsia="Times New Roman"/>
                <w:b w:val="0"/>
                <w:sz w:val="24"/>
                <w:szCs w:val="24"/>
                <w:lang w:eastAsia="ru-RU"/>
              </w:rPr>
              <w:t>-»-</w:t>
            </w:r>
          </w:p>
        </w:tc>
        <w:tc>
          <w:tcPr>
            <w:tcW w:w="85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768BB57A" w14:textId="77777777" w:rsidR="00337CAB" w:rsidRPr="00337CAB" w:rsidRDefault="00337CAB" w:rsidP="00337CAB">
            <w:pPr>
              <w:autoSpaceDE w:val="0"/>
              <w:autoSpaceDN w:val="0"/>
              <w:spacing w:after="0" w:line="240" w:lineRule="auto"/>
              <w:jc w:val="center"/>
              <w:rPr>
                <w:rFonts w:eastAsia="Times New Roman"/>
                <w:b w:val="0"/>
                <w:sz w:val="24"/>
                <w:szCs w:val="24"/>
                <w:lang w:eastAsia="ru-RU"/>
              </w:rPr>
            </w:pPr>
            <w:r w:rsidRPr="00337CAB">
              <w:rPr>
                <w:rFonts w:eastAsia="Times New Roman"/>
                <w:b w:val="0"/>
                <w:sz w:val="24"/>
                <w:szCs w:val="24"/>
                <w:lang w:eastAsia="ru-RU"/>
              </w:rPr>
              <w:t>255,70</w:t>
            </w:r>
          </w:p>
        </w:tc>
        <w:tc>
          <w:tcPr>
            <w:tcW w:w="46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68BDFF55" w14:textId="77777777" w:rsidR="00337CAB" w:rsidRPr="00337CAB" w:rsidRDefault="00337CAB" w:rsidP="00337CAB">
            <w:pPr>
              <w:autoSpaceDE w:val="0"/>
              <w:autoSpaceDN w:val="0"/>
              <w:spacing w:after="0" w:line="240" w:lineRule="auto"/>
              <w:jc w:val="center"/>
              <w:rPr>
                <w:rFonts w:eastAsia="Times New Roman"/>
                <w:b w:val="0"/>
                <w:color w:val="000000" w:themeColor="text1"/>
                <w:sz w:val="24"/>
                <w:szCs w:val="24"/>
                <w:lang w:eastAsia="ru-RU"/>
              </w:rPr>
            </w:pPr>
            <w:r w:rsidRPr="00337CAB">
              <w:rPr>
                <w:rFonts w:eastAsia="Times New Roman"/>
                <w:b w:val="0"/>
                <w:color w:val="000000" w:themeColor="text1"/>
                <w:sz w:val="24"/>
                <w:szCs w:val="24"/>
                <w:lang w:eastAsia="ru-RU"/>
              </w:rPr>
              <w:t>-</w:t>
            </w:r>
          </w:p>
        </w:tc>
        <w:tc>
          <w:tcPr>
            <w:tcW w:w="594" w:type="pct"/>
            <w:tcBorders>
              <w:top w:val="single" w:sz="6" w:space="0" w:color="auto"/>
              <w:left w:val="single" w:sz="6" w:space="0" w:color="auto"/>
              <w:bottom w:val="single" w:sz="6" w:space="0" w:color="auto"/>
              <w:right w:val="single" w:sz="4" w:space="0" w:color="auto"/>
            </w:tcBorders>
            <w:shd w:val="clear" w:color="auto" w:fill="auto"/>
            <w:vAlign w:val="center"/>
          </w:tcPr>
          <w:p w14:paraId="5BF93D03" w14:textId="79EBD90A" w:rsidR="00337CAB" w:rsidRPr="00337CAB" w:rsidRDefault="00092DEC" w:rsidP="00337CAB">
            <w:pPr>
              <w:autoSpaceDE w:val="0"/>
              <w:autoSpaceDN w:val="0"/>
              <w:spacing w:after="0" w:line="240" w:lineRule="auto"/>
              <w:jc w:val="center"/>
              <w:rPr>
                <w:rFonts w:eastAsia="Times New Roman"/>
                <w:b w:val="0"/>
                <w:sz w:val="24"/>
                <w:szCs w:val="24"/>
                <w:lang w:eastAsia="ru-RU"/>
              </w:rPr>
            </w:pPr>
            <w:r>
              <w:rPr>
                <w:rFonts w:eastAsia="Times New Roman"/>
                <w:b w:val="0"/>
                <w:sz w:val="24"/>
                <w:szCs w:val="24"/>
                <w:lang w:eastAsia="ru-RU"/>
              </w:rPr>
              <w:t>260,55</w:t>
            </w:r>
          </w:p>
        </w:tc>
      </w:tr>
      <w:tr w:rsidR="00337CAB" w:rsidRPr="008D0198" w14:paraId="73FA83E6" w14:textId="77777777" w:rsidTr="00E47271">
        <w:trPr>
          <w:trHeight w:val="344"/>
          <w:jc w:val="center"/>
        </w:trPr>
        <w:tc>
          <w:tcPr>
            <w:tcW w:w="279" w:type="pct"/>
            <w:vMerge w:val="restart"/>
            <w:tcBorders>
              <w:top w:val="single" w:sz="6" w:space="0" w:color="auto"/>
              <w:left w:val="single" w:sz="4" w:space="0" w:color="auto"/>
              <w:right w:val="single" w:sz="6" w:space="0" w:color="auto"/>
            </w:tcBorders>
            <w:vAlign w:val="center"/>
          </w:tcPr>
          <w:p w14:paraId="2881E989" w14:textId="77777777" w:rsidR="00337CAB" w:rsidRPr="000555D7" w:rsidRDefault="00337CAB" w:rsidP="00337CAB">
            <w:pPr>
              <w:spacing w:after="0" w:line="240" w:lineRule="auto"/>
              <w:jc w:val="center"/>
              <w:rPr>
                <w:rFonts w:eastAsia="Times New Roman"/>
                <w:b w:val="0"/>
                <w:sz w:val="24"/>
                <w:szCs w:val="24"/>
                <w:lang w:eastAsia="ru-RU"/>
              </w:rPr>
            </w:pPr>
            <w:r w:rsidRPr="000555D7">
              <w:rPr>
                <w:rFonts w:eastAsia="Times New Roman"/>
                <w:b w:val="0"/>
                <w:sz w:val="24"/>
                <w:szCs w:val="24"/>
                <w:lang w:eastAsia="ru-RU"/>
              </w:rPr>
              <w:t>1.2</w:t>
            </w:r>
          </w:p>
        </w:tc>
        <w:tc>
          <w:tcPr>
            <w:tcW w:w="1979"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1AE8E51E" w14:textId="77777777" w:rsidR="00337CAB" w:rsidRPr="000555D7" w:rsidRDefault="00337CAB" w:rsidP="00337CAB">
            <w:pPr>
              <w:autoSpaceDE w:val="0"/>
              <w:autoSpaceDN w:val="0"/>
              <w:spacing w:after="0" w:line="240" w:lineRule="auto"/>
              <w:rPr>
                <w:rFonts w:eastAsia="Times New Roman"/>
                <w:sz w:val="24"/>
                <w:szCs w:val="24"/>
                <w:lang w:eastAsia="ru-RU"/>
              </w:rPr>
            </w:pPr>
            <w:r w:rsidRPr="000555D7">
              <w:rPr>
                <w:rFonts w:eastAsia="Times New Roman"/>
                <w:sz w:val="24"/>
                <w:szCs w:val="24"/>
                <w:lang w:eastAsia="ru-RU"/>
              </w:rPr>
              <w:t>По функциональному назначению</w:t>
            </w:r>
          </w:p>
        </w:tc>
        <w:tc>
          <w:tcPr>
            <w:tcW w:w="830"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73AA7A26" w14:textId="77777777" w:rsidR="00337CAB" w:rsidRPr="00D81DBF" w:rsidRDefault="00337CAB" w:rsidP="00337CAB">
            <w:pPr>
              <w:autoSpaceDE w:val="0"/>
              <w:autoSpaceDN w:val="0"/>
              <w:spacing w:after="0" w:line="240" w:lineRule="auto"/>
              <w:jc w:val="center"/>
              <w:rPr>
                <w:rFonts w:eastAsia="Times New Roman"/>
                <w:b w:val="0"/>
                <w:sz w:val="24"/>
                <w:szCs w:val="24"/>
                <w:lang w:eastAsia="ru-RU"/>
              </w:rPr>
            </w:pPr>
          </w:p>
        </w:tc>
        <w:tc>
          <w:tcPr>
            <w:tcW w:w="85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6E1D043B" w14:textId="77777777" w:rsidR="00337CAB" w:rsidRPr="00D81DBF" w:rsidRDefault="00337CAB" w:rsidP="00337CAB">
            <w:pPr>
              <w:autoSpaceDE w:val="0"/>
              <w:autoSpaceDN w:val="0"/>
              <w:spacing w:after="0" w:line="240" w:lineRule="auto"/>
              <w:jc w:val="center"/>
              <w:rPr>
                <w:rFonts w:eastAsia="Times New Roman"/>
                <w:b w:val="0"/>
                <w:sz w:val="24"/>
                <w:szCs w:val="24"/>
                <w:lang w:eastAsia="ru-RU"/>
              </w:rPr>
            </w:pPr>
          </w:p>
        </w:tc>
        <w:tc>
          <w:tcPr>
            <w:tcW w:w="46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6A383228" w14:textId="77777777" w:rsidR="00337CAB" w:rsidRPr="00D81DBF" w:rsidRDefault="00337CAB" w:rsidP="00337CAB">
            <w:pPr>
              <w:autoSpaceDE w:val="0"/>
              <w:autoSpaceDN w:val="0"/>
              <w:spacing w:after="0" w:line="240" w:lineRule="auto"/>
              <w:jc w:val="center"/>
              <w:rPr>
                <w:rFonts w:eastAsia="Times New Roman"/>
                <w:b w:val="0"/>
                <w:sz w:val="24"/>
                <w:szCs w:val="24"/>
                <w:lang w:eastAsia="ru-RU"/>
              </w:rPr>
            </w:pPr>
          </w:p>
        </w:tc>
        <w:tc>
          <w:tcPr>
            <w:tcW w:w="594" w:type="pct"/>
            <w:tcBorders>
              <w:top w:val="single" w:sz="6" w:space="0" w:color="auto"/>
              <w:left w:val="single" w:sz="6" w:space="0" w:color="auto"/>
              <w:bottom w:val="single" w:sz="6" w:space="0" w:color="auto"/>
              <w:right w:val="single" w:sz="4" w:space="0" w:color="auto"/>
            </w:tcBorders>
            <w:shd w:val="clear" w:color="auto" w:fill="auto"/>
            <w:vAlign w:val="center"/>
          </w:tcPr>
          <w:p w14:paraId="08E929F0" w14:textId="77777777" w:rsidR="00337CAB" w:rsidRPr="00D81DBF" w:rsidRDefault="00337CAB" w:rsidP="00337CAB">
            <w:pPr>
              <w:autoSpaceDE w:val="0"/>
              <w:autoSpaceDN w:val="0"/>
              <w:spacing w:after="0" w:line="240" w:lineRule="auto"/>
              <w:jc w:val="center"/>
              <w:rPr>
                <w:rFonts w:eastAsia="Times New Roman"/>
                <w:b w:val="0"/>
                <w:sz w:val="24"/>
                <w:szCs w:val="24"/>
                <w:lang w:eastAsia="ru-RU"/>
              </w:rPr>
            </w:pPr>
          </w:p>
        </w:tc>
      </w:tr>
      <w:tr w:rsidR="00D81DBF" w:rsidRPr="008D0198" w14:paraId="053D79B4" w14:textId="77777777" w:rsidTr="00E47271">
        <w:trPr>
          <w:jc w:val="center"/>
        </w:trPr>
        <w:tc>
          <w:tcPr>
            <w:tcW w:w="279" w:type="pct"/>
            <w:vMerge/>
            <w:tcBorders>
              <w:left w:val="single" w:sz="4" w:space="0" w:color="auto"/>
              <w:right w:val="single" w:sz="6" w:space="0" w:color="auto"/>
            </w:tcBorders>
            <w:vAlign w:val="center"/>
          </w:tcPr>
          <w:p w14:paraId="6CA2F2BB" w14:textId="77777777" w:rsidR="00D81DBF" w:rsidRPr="000555D7" w:rsidRDefault="00D81DBF" w:rsidP="00D81DBF">
            <w:pPr>
              <w:spacing w:after="0" w:line="240" w:lineRule="auto"/>
              <w:jc w:val="center"/>
              <w:rPr>
                <w:rFonts w:eastAsia="Times New Roman"/>
                <w:b w:val="0"/>
                <w:sz w:val="24"/>
                <w:szCs w:val="24"/>
                <w:lang w:eastAsia="ru-RU"/>
              </w:rPr>
            </w:pPr>
          </w:p>
        </w:tc>
        <w:tc>
          <w:tcPr>
            <w:tcW w:w="1979"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4246EA97" w14:textId="2352D151" w:rsidR="00D81DBF" w:rsidRPr="000555D7" w:rsidRDefault="00D81DBF" w:rsidP="00D81DBF">
            <w:pPr>
              <w:spacing w:after="0" w:line="240" w:lineRule="auto"/>
              <w:rPr>
                <w:rFonts w:eastAsia="Times New Roman"/>
                <w:b w:val="0"/>
                <w:color w:val="000000" w:themeColor="text1"/>
                <w:sz w:val="24"/>
                <w:szCs w:val="24"/>
                <w:lang w:eastAsia="ru-RU"/>
              </w:rPr>
            </w:pPr>
            <w:r w:rsidRPr="000555D7">
              <w:rPr>
                <w:rFonts w:eastAsia="Times New Roman"/>
                <w:b w:val="0"/>
                <w:color w:val="000000" w:themeColor="text1"/>
                <w:sz w:val="24"/>
                <w:szCs w:val="24"/>
                <w:lang w:eastAsia="ru-RU"/>
              </w:rPr>
              <w:t>Зона застройки индивидуальными жилыми домами</w:t>
            </w:r>
          </w:p>
        </w:tc>
        <w:tc>
          <w:tcPr>
            <w:tcW w:w="830"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35A28A08" w14:textId="77777777" w:rsidR="00D81DBF" w:rsidRPr="00D81DBF" w:rsidRDefault="00D81DBF" w:rsidP="00D81DBF">
            <w:pPr>
              <w:spacing w:after="0" w:line="240" w:lineRule="auto"/>
              <w:jc w:val="center"/>
              <w:rPr>
                <w:rFonts w:eastAsia="Times New Roman"/>
                <w:b w:val="0"/>
                <w:sz w:val="24"/>
                <w:szCs w:val="24"/>
                <w:lang w:eastAsia="ru-RU"/>
              </w:rPr>
            </w:pPr>
            <w:r w:rsidRPr="00D81DBF">
              <w:rPr>
                <w:rFonts w:eastAsia="Times New Roman"/>
                <w:b w:val="0"/>
                <w:sz w:val="24"/>
                <w:szCs w:val="24"/>
                <w:lang w:eastAsia="ru-RU"/>
              </w:rPr>
              <w:t>га</w:t>
            </w:r>
          </w:p>
        </w:tc>
        <w:tc>
          <w:tcPr>
            <w:tcW w:w="85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37963351" w14:textId="615E691A" w:rsidR="00D81DBF" w:rsidRPr="00D81DBF" w:rsidRDefault="00D81DBF" w:rsidP="00D81DBF">
            <w:pPr>
              <w:autoSpaceDE w:val="0"/>
              <w:autoSpaceDN w:val="0"/>
              <w:spacing w:after="0" w:line="240" w:lineRule="auto"/>
              <w:jc w:val="center"/>
              <w:rPr>
                <w:rFonts w:eastAsia="Times New Roman"/>
                <w:b w:val="0"/>
                <w:sz w:val="24"/>
                <w:szCs w:val="24"/>
                <w:lang w:eastAsia="ru-RU"/>
              </w:rPr>
            </w:pPr>
            <w:r w:rsidRPr="00D81DBF">
              <w:rPr>
                <w:rFonts w:eastAsia="Times New Roman"/>
                <w:b w:val="0"/>
                <w:sz w:val="24"/>
                <w:szCs w:val="24"/>
                <w:lang w:eastAsia="ru-RU"/>
              </w:rPr>
              <w:t>600,261</w:t>
            </w:r>
          </w:p>
        </w:tc>
        <w:tc>
          <w:tcPr>
            <w:tcW w:w="46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183B7F2C" w14:textId="3E71BB43" w:rsidR="00D81DBF" w:rsidRPr="00D81DBF" w:rsidRDefault="00D81DBF" w:rsidP="00D81DBF">
            <w:pPr>
              <w:autoSpaceDE w:val="0"/>
              <w:autoSpaceDN w:val="0"/>
              <w:spacing w:after="0" w:line="240" w:lineRule="auto"/>
              <w:jc w:val="center"/>
              <w:rPr>
                <w:rFonts w:eastAsia="Times New Roman"/>
                <w:b w:val="0"/>
                <w:sz w:val="24"/>
                <w:szCs w:val="24"/>
                <w:lang w:eastAsia="ru-RU"/>
              </w:rPr>
            </w:pPr>
            <w:r w:rsidRPr="00D81DBF">
              <w:rPr>
                <w:rFonts w:eastAsia="Times New Roman"/>
                <w:b w:val="0"/>
                <w:sz w:val="24"/>
                <w:szCs w:val="24"/>
                <w:lang w:eastAsia="ru-RU"/>
              </w:rPr>
              <w:t>-</w:t>
            </w:r>
          </w:p>
        </w:tc>
        <w:tc>
          <w:tcPr>
            <w:tcW w:w="594" w:type="pct"/>
            <w:tcBorders>
              <w:top w:val="single" w:sz="6" w:space="0" w:color="auto"/>
              <w:left w:val="single" w:sz="6" w:space="0" w:color="auto"/>
              <w:bottom w:val="single" w:sz="6" w:space="0" w:color="auto"/>
              <w:right w:val="single" w:sz="4" w:space="0" w:color="auto"/>
            </w:tcBorders>
            <w:shd w:val="clear" w:color="auto" w:fill="auto"/>
            <w:vAlign w:val="center"/>
          </w:tcPr>
          <w:p w14:paraId="3D8A7F2B" w14:textId="014F1E28" w:rsidR="00D81DBF" w:rsidRPr="00D81DBF" w:rsidRDefault="00D81DBF" w:rsidP="00D81DBF">
            <w:pPr>
              <w:autoSpaceDE w:val="0"/>
              <w:autoSpaceDN w:val="0"/>
              <w:spacing w:after="0" w:line="240" w:lineRule="auto"/>
              <w:jc w:val="center"/>
              <w:rPr>
                <w:rFonts w:eastAsia="Times New Roman"/>
                <w:b w:val="0"/>
                <w:sz w:val="24"/>
                <w:szCs w:val="24"/>
                <w:lang w:eastAsia="ru-RU"/>
              </w:rPr>
            </w:pPr>
            <w:r w:rsidRPr="00D81DBF">
              <w:rPr>
                <w:rFonts w:eastAsia="Times New Roman"/>
                <w:b w:val="0"/>
                <w:sz w:val="24"/>
                <w:szCs w:val="24"/>
                <w:lang w:eastAsia="ru-RU"/>
              </w:rPr>
              <w:t>618,277</w:t>
            </w:r>
          </w:p>
        </w:tc>
      </w:tr>
      <w:tr w:rsidR="00D81DBF" w:rsidRPr="008D0198" w14:paraId="15403B0B" w14:textId="77777777" w:rsidTr="00E47271">
        <w:trPr>
          <w:jc w:val="center"/>
        </w:trPr>
        <w:tc>
          <w:tcPr>
            <w:tcW w:w="279" w:type="pct"/>
            <w:vMerge/>
            <w:tcBorders>
              <w:left w:val="single" w:sz="4" w:space="0" w:color="auto"/>
              <w:right w:val="single" w:sz="6" w:space="0" w:color="auto"/>
            </w:tcBorders>
            <w:vAlign w:val="center"/>
          </w:tcPr>
          <w:p w14:paraId="4BA487AA" w14:textId="77777777" w:rsidR="00D81DBF" w:rsidRPr="000555D7" w:rsidRDefault="00D81DBF" w:rsidP="00D81DBF">
            <w:pPr>
              <w:spacing w:after="0" w:line="240" w:lineRule="auto"/>
              <w:jc w:val="center"/>
              <w:rPr>
                <w:rFonts w:eastAsia="Times New Roman"/>
                <w:b w:val="0"/>
                <w:sz w:val="24"/>
                <w:szCs w:val="24"/>
                <w:lang w:eastAsia="ru-RU"/>
              </w:rPr>
            </w:pPr>
          </w:p>
        </w:tc>
        <w:tc>
          <w:tcPr>
            <w:tcW w:w="1979"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01F55DA0" w14:textId="7799098C" w:rsidR="00D81DBF" w:rsidRPr="000555D7" w:rsidRDefault="00D81DBF" w:rsidP="00D81DBF">
            <w:pPr>
              <w:spacing w:after="0" w:line="240" w:lineRule="auto"/>
              <w:rPr>
                <w:rFonts w:eastAsia="Times New Roman"/>
                <w:b w:val="0"/>
                <w:color w:val="000000" w:themeColor="text1"/>
                <w:sz w:val="24"/>
                <w:szCs w:val="24"/>
                <w:lang w:eastAsia="ru-RU"/>
              </w:rPr>
            </w:pPr>
            <w:r w:rsidRPr="000555D7">
              <w:rPr>
                <w:rFonts w:eastAsia="Times New Roman"/>
                <w:b w:val="0"/>
                <w:color w:val="000000" w:themeColor="text1"/>
                <w:sz w:val="24"/>
                <w:szCs w:val="24"/>
                <w:lang w:eastAsia="ru-RU"/>
              </w:rPr>
              <w:t>Зона застройки малоэтажными жилыми домами (до 4 этажей, включая мансардный)</w:t>
            </w:r>
          </w:p>
        </w:tc>
        <w:tc>
          <w:tcPr>
            <w:tcW w:w="830"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3D1586F0" w14:textId="51934EEA" w:rsidR="00D81DBF" w:rsidRPr="00D81DBF" w:rsidRDefault="00D81DBF" w:rsidP="00D81DBF">
            <w:pPr>
              <w:spacing w:after="0" w:line="240" w:lineRule="auto"/>
              <w:jc w:val="center"/>
              <w:rPr>
                <w:rFonts w:eastAsia="Times New Roman"/>
                <w:b w:val="0"/>
                <w:sz w:val="24"/>
                <w:szCs w:val="24"/>
                <w:lang w:eastAsia="ru-RU"/>
              </w:rPr>
            </w:pPr>
            <w:r w:rsidRPr="00D81DBF">
              <w:rPr>
                <w:rFonts w:eastAsia="Times New Roman"/>
                <w:b w:val="0"/>
                <w:sz w:val="24"/>
                <w:szCs w:val="24"/>
                <w:lang w:eastAsia="ru-RU"/>
              </w:rPr>
              <w:t>-»-</w:t>
            </w:r>
          </w:p>
        </w:tc>
        <w:tc>
          <w:tcPr>
            <w:tcW w:w="85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7DE6676C" w14:textId="53448CD8" w:rsidR="00D81DBF" w:rsidRPr="00D81DBF" w:rsidRDefault="00D81DBF" w:rsidP="00D81DBF">
            <w:pPr>
              <w:autoSpaceDE w:val="0"/>
              <w:autoSpaceDN w:val="0"/>
              <w:spacing w:after="0" w:line="240" w:lineRule="auto"/>
              <w:jc w:val="center"/>
              <w:rPr>
                <w:rFonts w:eastAsia="Times New Roman"/>
                <w:b w:val="0"/>
                <w:sz w:val="24"/>
                <w:szCs w:val="24"/>
                <w:lang w:eastAsia="ru-RU"/>
              </w:rPr>
            </w:pPr>
            <w:r w:rsidRPr="00D81DBF">
              <w:rPr>
                <w:rFonts w:eastAsia="Times New Roman"/>
                <w:b w:val="0"/>
                <w:sz w:val="24"/>
                <w:szCs w:val="24"/>
                <w:lang w:eastAsia="ru-RU"/>
              </w:rPr>
              <w:t>1,931</w:t>
            </w:r>
          </w:p>
        </w:tc>
        <w:tc>
          <w:tcPr>
            <w:tcW w:w="46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0B1AA0F6" w14:textId="2C29CE63" w:rsidR="00D81DBF" w:rsidRPr="00D81DBF" w:rsidRDefault="00D81DBF" w:rsidP="00D81DBF">
            <w:pPr>
              <w:autoSpaceDE w:val="0"/>
              <w:autoSpaceDN w:val="0"/>
              <w:spacing w:after="0" w:line="240" w:lineRule="auto"/>
              <w:jc w:val="center"/>
              <w:rPr>
                <w:rFonts w:eastAsia="Times New Roman"/>
                <w:b w:val="0"/>
                <w:sz w:val="24"/>
                <w:szCs w:val="24"/>
                <w:lang w:eastAsia="ru-RU"/>
              </w:rPr>
            </w:pPr>
            <w:r w:rsidRPr="00D81DBF">
              <w:rPr>
                <w:rFonts w:eastAsia="Times New Roman"/>
                <w:b w:val="0"/>
                <w:sz w:val="24"/>
                <w:szCs w:val="24"/>
                <w:lang w:eastAsia="ru-RU"/>
              </w:rPr>
              <w:t>-</w:t>
            </w:r>
          </w:p>
        </w:tc>
        <w:tc>
          <w:tcPr>
            <w:tcW w:w="594" w:type="pct"/>
            <w:tcBorders>
              <w:top w:val="single" w:sz="6" w:space="0" w:color="auto"/>
              <w:left w:val="single" w:sz="6" w:space="0" w:color="auto"/>
              <w:bottom w:val="single" w:sz="6" w:space="0" w:color="auto"/>
              <w:right w:val="single" w:sz="4" w:space="0" w:color="auto"/>
            </w:tcBorders>
            <w:shd w:val="clear" w:color="auto" w:fill="auto"/>
            <w:vAlign w:val="center"/>
          </w:tcPr>
          <w:p w14:paraId="179DA143" w14:textId="0538E1A5" w:rsidR="00D81DBF" w:rsidRPr="00D81DBF" w:rsidRDefault="00D81DBF" w:rsidP="00D81DBF">
            <w:pPr>
              <w:autoSpaceDE w:val="0"/>
              <w:autoSpaceDN w:val="0"/>
              <w:spacing w:after="0" w:line="240" w:lineRule="auto"/>
              <w:jc w:val="center"/>
              <w:rPr>
                <w:rFonts w:eastAsia="Times New Roman"/>
                <w:b w:val="0"/>
                <w:sz w:val="24"/>
                <w:szCs w:val="24"/>
                <w:lang w:eastAsia="ru-RU"/>
              </w:rPr>
            </w:pPr>
            <w:r w:rsidRPr="00D81DBF">
              <w:rPr>
                <w:rFonts w:eastAsia="Times New Roman"/>
                <w:b w:val="0"/>
                <w:sz w:val="24"/>
                <w:szCs w:val="24"/>
                <w:lang w:eastAsia="ru-RU"/>
              </w:rPr>
              <w:t>1,931</w:t>
            </w:r>
          </w:p>
        </w:tc>
      </w:tr>
      <w:tr w:rsidR="00D81DBF" w:rsidRPr="008D0198" w14:paraId="47866371" w14:textId="77777777" w:rsidTr="00E47271">
        <w:trPr>
          <w:jc w:val="center"/>
        </w:trPr>
        <w:tc>
          <w:tcPr>
            <w:tcW w:w="279" w:type="pct"/>
            <w:vMerge/>
            <w:tcBorders>
              <w:left w:val="single" w:sz="4" w:space="0" w:color="auto"/>
              <w:right w:val="single" w:sz="6" w:space="0" w:color="auto"/>
            </w:tcBorders>
            <w:vAlign w:val="center"/>
          </w:tcPr>
          <w:p w14:paraId="2272A324" w14:textId="77777777" w:rsidR="00D81DBF" w:rsidRPr="000555D7" w:rsidRDefault="00D81DBF" w:rsidP="00D81DBF">
            <w:pPr>
              <w:spacing w:after="0" w:line="240" w:lineRule="auto"/>
              <w:jc w:val="center"/>
              <w:rPr>
                <w:rFonts w:eastAsia="Times New Roman"/>
                <w:b w:val="0"/>
                <w:sz w:val="24"/>
                <w:szCs w:val="24"/>
                <w:lang w:eastAsia="ru-RU"/>
              </w:rPr>
            </w:pPr>
          </w:p>
        </w:tc>
        <w:tc>
          <w:tcPr>
            <w:tcW w:w="1979"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22E97120" w14:textId="175A66E5" w:rsidR="00D81DBF" w:rsidRPr="000555D7" w:rsidRDefault="00D81DBF" w:rsidP="00D81DBF">
            <w:pPr>
              <w:spacing w:after="0" w:line="240" w:lineRule="auto"/>
              <w:rPr>
                <w:rFonts w:eastAsia="Times New Roman"/>
                <w:b w:val="0"/>
                <w:color w:val="000000" w:themeColor="text1"/>
                <w:sz w:val="24"/>
                <w:szCs w:val="24"/>
                <w:lang w:eastAsia="ru-RU"/>
              </w:rPr>
            </w:pPr>
            <w:r w:rsidRPr="000555D7">
              <w:rPr>
                <w:rFonts w:eastAsia="Times New Roman"/>
                <w:b w:val="0"/>
                <w:color w:val="000000" w:themeColor="text1"/>
                <w:sz w:val="24"/>
                <w:szCs w:val="24"/>
                <w:lang w:eastAsia="ru-RU"/>
              </w:rPr>
              <w:t>Общественно-деловые зоны</w:t>
            </w:r>
          </w:p>
        </w:tc>
        <w:tc>
          <w:tcPr>
            <w:tcW w:w="830"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70A59251" w14:textId="77777777" w:rsidR="00D81DBF" w:rsidRPr="00D81DBF" w:rsidRDefault="00D81DBF" w:rsidP="00D81DBF">
            <w:pPr>
              <w:spacing w:after="0" w:line="240" w:lineRule="auto"/>
              <w:jc w:val="center"/>
              <w:rPr>
                <w:rFonts w:eastAsia="Times New Roman"/>
                <w:b w:val="0"/>
                <w:sz w:val="24"/>
                <w:szCs w:val="24"/>
                <w:lang w:eastAsia="ru-RU"/>
              </w:rPr>
            </w:pPr>
            <w:r w:rsidRPr="00D81DBF">
              <w:rPr>
                <w:rFonts w:eastAsia="Times New Roman"/>
                <w:b w:val="0"/>
                <w:sz w:val="24"/>
                <w:szCs w:val="24"/>
                <w:lang w:eastAsia="ru-RU"/>
              </w:rPr>
              <w:t>-»-</w:t>
            </w:r>
          </w:p>
        </w:tc>
        <w:tc>
          <w:tcPr>
            <w:tcW w:w="85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1AEB2863" w14:textId="5EB4E411" w:rsidR="00D81DBF" w:rsidRPr="00D81DBF" w:rsidRDefault="00D81DBF" w:rsidP="00D81DBF">
            <w:pPr>
              <w:autoSpaceDE w:val="0"/>
              <w:autoSpaceDN w:val="0"/>
              <w:spacing w:after="0" w:line="240" w:lineRule="auto"/>
              <w:jc w:val="center"/>
              <w:rPr>
                <w:rFonts w:eastAsia="Times New Roman"/>
                <w:b w:val="0"/>
                <w:sz w:val="24"/>
                <w:szCs w:val="24"/>
                <w:lang w:eastAsia="ru-RU"/>
              </w:rPr>
            </w:pPr>
            <w:r w:rsidRPr="00D81DBF">
              <w:rPr>
                <w:rFonts w:eastAsia="Times New Roman"/>
                <w:b w:val="0"/>
                <w:sz w:val="24"/>
                <w:szCs w:val="24"/>
                <w:lang w:eastAsia="ru-RU"/>
              </w:rPr>
              <w:t>2287,037</w:t>
            </w:r>
          </w:p>
        </w:tc>
        <w:tc>
          <w:tcPr>
            <w:tcW w:w="46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4A79144A" w14:textId="5ADF65A9" w:rsidR="00D81DBF" w:rsidRPr="00D81DBF" w:rsidRDefault="00D81DBF" w:rsidP="00D81DBF">
            <w:pPr>
              <w:autoSpaceDE w:val="0"/>
              <w:autoSpaceDN w:val="0"/>
              <w:spacing w:after="0" w:line="240" w:lineRule="auto"/>
              <w:jc w:val="center"/>
              <w:rPr>
                <w:rFonts w:eastAsia="Times New Roman"/>
                <w:b w:val="0"/>
                <w:sz w:val="24"/>
                <w:szCs w:val="24"/>
                <w:lang w:eastAsia="ru-RU"/>
              </w:rPr>
            </w:pPr>
            <w:r w:rsidRPr="00D81DBF">
              <w:rPr>
                <w:rFonts w:eastAsia="Times New Roman"/>
                <w:b w:val="0"/>
                <w:sz w:val="24"/>
                <w:szCs w:val="24"/>
                <w:lang w:eastAsia="ru-RU"/>
              </w:rPr>
              <w:t>-</w:t>
            </w:r>
          </w:p>
        </w:tc>
        <w:tc>
          <w:tcPr>
            <w:tcW w:w="594" w:type="pct"/>
            <w:tcBorders>
              <w:top w:val="single" w:sz="6" w:space="0" w:color="auto"/>
              <w:left w:val="single" w:sz="6" w:space="0" w:color="auto"/>
              <w:bottom w:val="single" w:sz="6" w:space="0" w:color="auto"/>
              <w:right w:val="single" w:sz="4" w:space="0" w:color="auto"/>
            </w:tcBorders>
            <w:shd w:val="clear" w:color="auto" w:fill="auto"/>
            <w:vAlign w:val="center"/>
          </w:tcPr>
          <w:p w14:paraId="220C28CF" w14:textId="27EA1AEA" w:rsidR="00D81DBF" w:rsidRPr="00D81DBF" w:rsidRDefault="00D81DBF" w:rsidP="00D81DBF">
            <w:pPr>
              <w:autoSpaceDE w:val="0"/>
              <w:autoSpaceDN w:val="0"/>
              <w:spacing w:after="0" w:line="240" w:lineRule="auto"/>
              <w:jc w:val="center"/>
              <w:rPr>
                <w:rFonts w:eastAsia="Times New Roman"/>
                <w:b w:val="0"/>
                <w:sz w:val="24"/>
                <w:szCs w:val="24"/>
                <w:lang w:eastAsia="ru-RU"/>
              </w:rPr>
            </w:pPr>
            <w:r w:rsidRPr="00D81DBF">
              <w:rPr>
                <w:rFonts w:eastAsia="Times New Roman"/>
                <w:b w:val="0"/>
                <w:sz w:val="24"/>
                <w:szCs w:val="24"/>
                <w:lang w:eastAsia="ru-RU"/>
              </w:rPr>
              <w:t>2287,037</w:t>
            </w:r>
          </w:p>
        </w:tc>
      </w:tr>
      <w:tr w:rsidR="00D81DBF" w:rsidRPr="008D0198" w14:paraId="4144C337" w14:textId="77777777" w:rsidTr="00E47271">
        <w:trPr>
          <w:jc w:val="center"/>
        </w:trPr>
        <w:tc>
          <w:tcPr>
            <w:tcW w:w="279" w:type="pct"/>
            <w:vMerge/>
            <w:tcBorders>
              <w:left w:val="single" w:sz="4" w:space="0" w:color="auto"/>
              <w:right w:val="single" w:sz="6" w:space="0" w:color="auto"/>
            </w:tcBorders>
            <w:vAlign w:val="center"/>
          </w:tcPr>
          <w:p w14:paraId="09A1C284" w14:textId="77777777" w:rsidR="00D81DBF" w:rsidRPr="000555D7" w:rsidRDefault="00D81DBF" w:rsidP="00D81DBF">
            <w:pPr>
              <w:spacing w:after="0" w:line="240" w:lineRule="auto"/>
              <w:jc w:val="center"/>
              <w:rPr>
                <w:rFonts w:eastAsia="Times New Roman"/>
                <w:b w:val="0"/>
                <w:sz w:val="24"/>
                <w:szCs w:val="24"/>
                <w:lang w:eastAsia="ru-RU"/>
              </w:rPr>
            </w:pPr>
          </w:p>
        </w:tc>
        <w:tc>
          <w:tcPr>
            <w:tcW w:w="1979"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1DAFFAFA" w14:textId="25E6BB98" w:rsidR="00D81DBF" w:rsidRPr="000555D7" w:rsidRDefault="00D81DBF" w:rsidP="00D81DBF">
            <w:pPr>
              <w:spacing w:after="0" w:line="240" w:lineRule="auto"/>
              <w:rPr>
                <w:rFonts w:eastAsia="Times New Roman"/>
                <w:b w:val="0"/>
                <w:color w:val="000000" w:themeColor="text1"/>
                <w:sz w:val="24"/>
                <w:szCs w:val="24"/>
                <w:lang w:eastAsia="ru-RU"/>
              </w:rPr>
            </w:pPr>
            <w:r w:rsidRPr="000555D7">
              <w:rPr>
                <w:rFonts w:eastAsia="Times New Roman"/>
                <w:b w:val="0"/>
                <w:color w:val="000000" w:themeColor="text1"/>
                <w:sz w:val="24"/>
                <w:szCs w:val="24"/>
                <w:lang w:eastAsia="ru-RU"/>
              </w:rPr>
              <w:t>Многофункциональная общественно-деловая зона</w:t>
            </w:r>
          </w:p>
        </w:tc>
        <w:tc>
          <w:tcPr>
            <w:tcW w:w="830"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033C0511" w14:textId="77777777" w:rsidR="00D81DBF" w:rsidRPr="00D81DBF" w:rsidRDefault="00D81DBF" w:rsidP="00D81DBF">
            <w:pPr>
              <w:spacing w:after="0" w:line="240" w:lineRule="auto"/>
              <w:jc w:val="center"/>
              <w:rPr>
                <w:rFonts w:eastAsia="Times New Roman"/>
                <w:b w:val="0"/>
                <w:sz w:val="24"/>
                <w:szCs w:val="24"/>
                <w:lang w:eastAsia="ru-RU"/>
              </w:rPr>
            </w:pPr>
            <w:r w:rsidRPr="00D81DBF">
              <w:rPr>
                <w:rFonts w:eastAsia="Times New Roman"/>
                <w:b w:val="0"/>
                <w:sz w:val="24"/>
                <w:szCs w:val="24"/>
                <w:lang w:eastAsia="ru-RU"/>
              </w:rPr>
              <w:t>-»-</w:t>
            </w:r>
          </w:p>
        </w:tc>
        <w:tc>
          <w:tcPr>
            <w:tcW w:w="85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309B1227" w14:textId="29CD8874" w:rsidR="00D81DBF" w:rsidRPr="00D81DBF" w:rsidRDefault="00D81DBF" w:rsidP="00D81DBF">
            <w:pPr>
              <w:autoSpaceDE w:val="0"/>
              <w:autoSpaceDN w:val="0"/>
              <w:spacing w:after="0" w:line="240" w:lineRule="auto"/>
              <w:jc w:val="center"/>
              <w:rPr>
                <w:rFonts w:eastAsia="Times New Roman"/>
                <w:b w:val="0"/>
                <w:sz w:val="24"/>
                <w:szCs w:val="24"/>
                <w:lang w:eastAsia="ru-RU"/>
              </w:rPr>
            </w:pPr>
            <w:r w:rsidRPr="00D81DBF">
              <w:rPr>
                <w:rFonts w:eastAsia="Times New Roman"/>
                <w:b w:val="0"/>
                <w:sz w:val="24"/>
                <w:szCs w:val="24"/>
                <w:lang w:eastAsia="ru-RU"/>
              </w:rPr>
              <w:t>18,706</w:t>
            </w:r>
          </w:p>
        </w:tc>
        <w:tc>
          <w:tcPr>
            <w:tcW w:w="46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481425C1" w14:textId="474BD8FD" w:rsidR="00D81DBF" w:rsidRPr="00D81DBF" w:rsidRDefault="00D81DBF" w:rsidP="00D81DBF">
            <w:pPr>
              <w:autoSpaceDE w:val="0"/>
              <w:autoSpaceDN w:val="0"/>
              <w:spacing w:after="0" w:line="240" w:lineRule="auto"/>
              <w:jc w:val="center"/>
              <w:rPr>
                <w:rFonts w:eastAsia="Times New Roman"/>
                <w:b w:val="0"/>
                <w:sz w:val="24"/>
                <w:szCs w:val="24"/>
                <w:lang w:eastAsia="ru-RU"/>
              </w:rPr>
            </w:pPr>
            <w:r w:rsidRPr="00D81DBF">
              <w:rPr>
                <w:rFonts w:eastAsia="Times New Roman"/>
                <w:b w:val="0"/>
                <w:sz w:val="24"/>
                <w:szCs w:val="24"/>
                <w:lang w:eastAsia="ru-RU"/>
              </w:rPr>
              <w:t>-</w:t>
            </w:r>
          </w:p>
        </w:tc>
        <w:tc>
          <w:tcPr>
            <w:tcW w:w="594" w:type="pct"/>
            <w:tcBorders>
              <w:top w:val="single" w:sz="6" w:space="0" w:color="auto"/>
              <w:left w:val="single" w:sz="6" w:space="0" w:color="auto"/>
              <w:bottom w:val="single" w:sz="6" w:space="0" w:color="auto"/>
              <w:right w:val="single" w:sz="4" w:space="0" w:color="auto"/>
            </w:tcBorders>
            <w:shd w:val="clear" w:color="auto" w:fill="auto"/>
            <w:vAlign w:val="center"/>
          </w:tcPr>
          <w:p w14:paraId="47F947D0" w14:textId="0C4A4048" w:rsidR="00D81DBF" w:rsidRPr="00D81DBF" w:rsidRDefault="00D81DBF" w:rsidP="00D81DBF">
            <w:pPr>
              <w:autoSpaceDE w:val="0"/>
              <w:autoSpaceDN w:val="0"/>
              <w:spacing w:after="0" w:line="240" w:lineRule="auto"/>
              <w:jc w:val="center"/>
              <w:rPr>
                <w:rFonts w:eastAsia="Times New Roman"/>
                <w:b w:val="0"/>
                <w:sz w:val="24"/>
                <w:szCs w:val="24"/>
                <w:lang w:eastAsia="ru-RU"/>
              </w:rPr>
            </w:pPr>
            <w:r w:rsidRPr="00D81DBF">
              <w:rPr>
                <w:rFonts w:eastAsia="Times New Roman"/>
                <w:b w:val="0"/>
                <w:sz w:val="24"/>
                <w:szCs w:val="24"/>
                <w:lang w:eastAsia="ru-RU"/>
              </w:rPr>
              <w:t>78,962</w:t>
            </w:r>
          </w:p>
        </w:tc>
      </w:tr>
      <w:tr w:rsidR="00D81DBF" w:rsidRPr="008D0198" w14:paraId="08A3EC22" w14:textId="77777777" w:rsidTr="00E47271">
        <w:trPr>
          <w:jc w:val="center"/>
        </w:trPr>
        <w:tc>
          <w:tcPr>
            <w:tcW w:w="279" w:type="pct"/>
            <w:vMerge/>
            <w:tcBorders>
              <w:left w:val="single" w:sz="4" w:space="0" w:color="auto"/>
              <w:right w:val="single" w:sz="6" w:space="0" w:color="auto"/>
            </w:tcBorders>
            <w:vAlign w:val="center"/>
          </w:tcPr>
          <w:p w14:paraId="0601E7DB" w14:textId="77777777" w:rsidR="00D81DBF" w:rsidRPr="000555D7" w:rsidRDefault="00D81DBF" w:rsidP="00D81DBF">
            <w:pPr>
              <w:spacing w:after="0" w:line="240" w:lineRule="auto"/>
              <w:jc w:val="center"/>
              <w:rPr>
                <w:rFonts w:eastAsia="Times New Roman"/>
                <w:b w:val="0"/>
                <w:sz w:val="24"/>
                <w:szCs w:val="24"/>
                <w:lang w:eastAsia="ru-RU"/>
              </w:rPr>
            </w:pPr>
          </w:p>
        </w:tc>
        <w:tc>
          <w:tcPr>
            <w:tcW w:w="1979"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12286BFE" w14:textId="5BC04A6E" w:rsidR="00D81DBF" w:rsidRPr="000555D7" w:rsidRDefault="00D81DBF" w:rsidP="00D81DBF">
            <w:pPr>
              <w:spacing w:after="0" w:line="240" w:lineRule="auto"/>
              <w:rPr>
                <w:rFonts w:eastAsia="Times New Roman"/>
                <w:b w:val="0"/>
                <w:color w:val="000000" w:themeColor="text1"/>
                <w:sz w:val="24"/>
                <w:szCs w:val="24"/>
                <w:lang w:eastAsia="ru-RU"/>
              </w:rPr>
            </w:pPr>
            <w:r w:rsidRPr="000555D7">
              <w:rPr>
                <w:rFonts w:eastAsia="Times New Roman"/>
                <w:b w:val="0"/>
                <w:color w:val="000000" w:themeColor="text1"/>
                <w:sz w:val="24"/>
                <w:szCs w:val="24"/>
                <w:lang w:eastAsia="ru-RU"/>
              </w:rPr>
              <w:t>Зона специализированной общественной застройки</w:t>
            </w:r>
          </w:p>
        </w:tc>
        <w:tc>
          <w:tcPr>
            <w:tcW w:w="830"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33C3A1ED" w14:textId="77777777" w:rsidR="00D81DBF" w:rsidRPr="00D81DBF" w:rsidRDefault="00D81DBF" w:rsidP="00D81DBF">
            <w:pPr>
              <w:spacing w:after="0" w:line="240" w:lineRule="auto"/>
              <w:jc w:val="center"/>
              <w:rPr>
                <w:rFonts w:eastAsia="Times New Roman"/>
                <w:b w:val="0"/>
                <w:sz w:val="24"/>
                <w:szCs w:val="24"/>
                <w:lang w:eastAsia="ru-RU"/>
              </w:rPr>
            </w:pPr>
            <w:r w:rsidRPr="00D81DBF">
              <w:rPr>
                <w:rFonts w:eastAsia="Times New Roman"/>
                <w:b w:val="0"/>
                <w:sz w:val="24"/>
                <w:szCs w:val="24"/>
                <w:lang w:eastAsia="ru-RU"/>
              </w:rPr>
              <w:t>-»-</w:t>
            </w:r>
          </w:p>
        </w:tc>
        <w:tc>
          <w:tcPr>
            <w:tcW w:w="85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7327D2D7" w14:textId="277719A3" w:rsidR="00D81DBF" w:rsidRPr="00D81DBF" w:rsidRDefault="00D81DBF" w:rsidP="00D81DBF">
            <w:pPr>
              <w:autoSpaceDE w:val="0"/>
              <w:autoSpaceDN w:val="0"/>
              <w:spacing w:after="0" w:line="240" w:lineRule="auto"/>
              <w:jc w:val="center"/>
              <w:rPr>
                <w:rFonts w:eastAsia="Times New Roman"/>
                <w:b w:val="0"/>
                <w:sz w:val="24"/>
                <w:szCs w:val="24"/>
                <w:lang w:eastAsia="ru-RU"/>
              </w:rPr>
            </w:pPr>
            <w:r w:rsidRPr="00D81DBF">
              <w:rPr>
                <w:rFonts w:eastAsia="Times New Roman"/>
                <w:b w:val="0"/>
                <w:sz w:val="24"/>
                <w:szCs w:val="24"/>
                <w:lang w:eastAsia="ru-RU"/>
              </w:rPr>
              <w:t>12,456</w:t>
            </w:r>
          </w:p>
        </w:tc>
        <w:tc>
          <w:tcPr>
            <w:tcW w:w="46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59D088D3" w14:textId="43D03E86" w:rsidR="00D81DBF" w:rsidRPr="00D81DBF" w:rsidRDefault="00D81DBF" w:rsidP="00D81DBF">
            <w:pPr>
              <w:autoSpaceDE w:val="0"/>
              <w:autoSpaceDN w:val="0"/>
              <w:spacing w:after="0" w:line="240" w:lineRule="auto"/>
              <w:jc w:val="center"/>
              <w:rPr>
                <w:rFonts w:eastAsia="Times New Roman"/>
                <w:b w:val="0"/>
                <w:sz w:val="24"/>
                <w:szCs w:val="24"/>
                <w:lang w:eastAsia="ru-RU"/>
              </w:rPr>
            </w:pPr>
            <w:r w:rsidRPr="00D81DBF">
              <w:rPr>
                <w:rFonts w:eastAsia="Times New Roman"/>
                <w:b w:val="0"/>
                <w:sz w:val="24"/>
                <w:szCs w:val="24"/>
                <w:lang w:eastAsia="ru-RU"/>
              </w:rPr>
              <w:t>-</w:t>
            </w:r>
          </w:p>
        </w:tc>
        <w:tc>
          <w:tcPr>
            <w:tcW w:w="594" w:type="pct"/>
            <w:tcBorders>
              <w:top w:val="single" w:sz="6" w:space="0" w:color="auto"/>
              <w:left w:val="single" w:sz="6" w:space="0" w:color="auto"/>
              <w:bottom w:val="single" w:sz="6" w:space="0" w:color="auto"/>
              <w:right w:val="single" w:sz="4" w:space="0" w:color="auto"/>
            </w:tcBorders>
            <w:shd w:val="clear" w:color="auto" w:fill="auto"/>
            <w:vAlign w:val="center"/>
          </w:tcPr>
          <w:p w14:paraId="301DF745" w14:textId="40186D46" w:rsidR="00D81DBF" w:rsidRPr="00D81DBF" w:rsidRDefault="00D81DBF" w:rsidP="00D81DBF">
            <w:pPr>
              <w:autoSpaceDE w:val="0"/>
              <w:autoSpaceDN w:val="0"/>
              <w:spacing w:after="0" w:line="240" w:lineRule="auto"/>
              <w:jc w:val="center"/>
              <w:rPr>
                <w:rFonts w:eastAsia="Times New Roman"/>
                <w:b w:val="0"/>
                <w:sz w:val="24"/>
                <w:szCs w:val="24"/>
                <w:lang w:eastAsia="ru-RU"/>
              </w:rPr>
            </w:pPr>
            <w:r w:rsidRPr="00D81DBF">
              <w:rPr>
                <w:rFonts w:eastAsia="Times New Roman"/>
                <w:b w:val="0"/>
                <w:sz w:val="24"/>
                <w:szCs w:val="24"/>
                <w:lang w:eastAsia="ru-RU"/>
              </w:rPr>
              <w:t>14,458</w:t>
            </w:r>
          </w:p>
        </w:tc>
      </w:tr>
      <w:tr w:rsidR="00D81DBF" w:rsidRPr="008D0198" w14:paraId="13F0E04E" w14:textId="77777777" w:rsidTr="00E47271">
        <w:trPr>
          <w:jc w:val="center"/>
        </w:trPr>
        <w:tc>
          <w:tcPr>
            <w:tcW w:w="279" w:type="pct"/>
            <w:vMerge/>
            <w:tcBorders>
              <w:left w:val="single" w:sz="4" w:space="0" w:color="auto"/>
              <w:right w:val="single" w:sz="6" w:space="0" w:color="auto"/>
            </w:tcBorders>
            <w:vAlign w:val="center"/>
          </w:tcPr>
          <w:p w14:paraId="13A69491" w14:textId="77777777" w:rsidR="00D81DBF" w:rsidRPr="000555D7" w:rsidRDefault="00D81DBF" w:rsidP="00D81DBF">
            <w:pPr>
              <w:spacing w:after="0" w:line="240" w:lineRule="auto"/>
              <w:jc w:val="center"/>
              <w:rPr>
                <w:rFonts w:eastAsia="Times New Roman"/>
                <w:b w:val="0"/>
                <w:sz w:val="24"/>
                <w:szCs w:val="24"/>
                <w:lang w:eastAsia="ru-RU"/>
              </w:rPr>
            </w:pPr>
          </w:p>
        </w:tc>
        <w:tc>
          <w:tcPr>
            <w:tcW w:w="1979"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789E4BB3" w14:textId="0926E174" w:rsidR="00D81DBF" w:rsidRPr="000555D7" w:rsidRDefault="00D81DBF" w:rsidP="00D81DBF">
            <w:pPr>
              <w:spacing w:after="0" w:line="240" w:lineRule="auto"/>
              <w:rPr>
                <w:rFonts w:eastAsia="Times New Roman"/>
                <w:b w:val="0"/>
                <w:color w:val="000000" w:themeColor="text1"/>
                <w:sz w:val="24"/>
                <w:szCs w:val="24"/>
                <w:lang w:eastAsia="ru-RU"/>
              </w:rPr>
            </w:pPr>
            <w:r w:rsidRPr="000555D7">
              <w:rPr>
                <w:rFonts w:eastAsia="Times New Roman"/>
                <w:b w:val="0"/>
                <w:color w:val="000000" w:themeColor="text1"/>
                <w:sz w:val="24"/>
                <w:szCs w:val="24"/>
                <w:lang w:eastAsia="ru-RU"/>
              </w:rPr>
              <w:t>Производственная зона</w:t>
            </w:r>
          </w:p>
        </w:tc>
        <w:tc>
          <w:tcPr>
            <w:tcW w:w="830"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6BCB07BD" w14:textId="77777777" w:rsidR="00D81DBF" w:rsidRPr="00D81DBF" w:rsidRDefault="00D81DBF" w:rsidP="00D81DBF">
            <w:pPr>
              <w:spacing w:after="0" w:line="240" w:lineRule="auto"/>
              <w:jc w:val="center"/>
              <w:rPr>
                <w:rFonts w:eastAsia="Times New Roman"/>
                <w:b w:val="0"/>
                <w:sz w:val="24"/>
                <w:szCs w:val="24"/>
                <w:lang w:eastAsia="ru-RU"/>
              </w:rPr>
            </w:pPr>
            <w:r w:rsidRPr="00D81DBF">
              <w:rPr>
                <w:rFonts w:eastAsia="Times New Roman"/>
                <w:b w:val="0"/>
                <w:sz w:val="24"/>
                <w:szCs w:val="24"/>
                <w:lang w:eastAsia="ru-RU"/>
              </w:rPr>
              <w:t>-»-</w:t>
            </w:r>
          </w:p>
        </w:tc>
        <w:tc>
          <w:tcPr>
            <w:tcW w:w="85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66F4C549" w14:textId="071A7C64" w:rsidR="00D81DBF" w:rsidRPr="00D81DBF" w:rsidRDefault="00D81DBF" w:rsidP="00D81DBF">
            <w:pPr>
              <w:autoSpaceDE w:val="0"/>
              <w:autoSpaceDN w:val="0"/>
              <w:spacing w:after="0" w:line="240" w:lineRule="auto"/>
              <w:jc w:val="center"/>
              <w:rPr>
                <w:rFonts w:eastAsia="Times New Roman"/>
                <w:b w:val="0"/>
                <w:sz w:val="24"/>
                <w:szCs w:val="24"/>
                <w:lang w:eastAsia="ru-RU"/>
              </w:rPr>
            </w:pPr>
            <w:r w:rsidRPr="00D81DBF">
              <w:rPr>
                <w:rFonts w:eastAsia="Times New Roman"/>
                <w:b w:val="0"/>
                <w:sz w:val="24"/>
                <w:szCs w:val="24"/>
                <w:lang w:eastAsia="ru-RU"/>
              </w:rPr>
              <w:t>23,358</w:t>
            </w:r>
          </w:p>
        </w:tc>
        <w:tc>
          <w:tcPr>
            <w:tcW w:w="46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57416373" w14:textId="26FB61A3" w:rsidR="00D81DBF" w:rsidRPr="00D81DBF" w:rsidRDefault="00D81DBF" w:rsidP="00D81DBF">
            <w:pPr>
              <w:autoSpaceDE w:val="0"/>
              <w:autoSpaceDN w:val="0"/>
              <w:spacing w:after="0" w:line="240" w:lineRule="auto"/>
              <w:jc w:val="center"/>
              <w:rPr>
                <w:rFonts w:eastAsia="Times New Roman"/>
                <w:b w:val="0"/>
                <w:sz w:val="24"/>
                <w:szCs w:val="24"/>
                <w:lang w:eastAsia="ru-RU"/>
              </w:rPr>
            </w:pPr>
            <w:r w:rsidRPr="00D81DBF">
              <w:rPr>
                <w:rFonts w:eastAsia="Times New Roman"/>
                <w:b w:val="0"/>
                <w:sz w:val="24"/>
                <w:szCs w:val="24"/>
                <w:lang w:eastAsia="ru-RU"/>
              </w:rPr>
              <w:t>-</w:t>
            </w:r>
          </w:p>
        </w:tc>
        <w:tc>
          <w:tcPr>
            <w:tcW w:w="594" w:type="pct"/>
            <w:tcBorders>
              <w:top w:val="single" w:sz="6" w:space="0" w:color="auto"/>
              <w:left w:val="single" w:sz="6" w:space="0" w:color="auto"/>
              <w:bottom w:val="single" w:sz="6" w:space="0" w:color="auto"/>
              <w:right w:val="single" w:sz="4" w:space="0" w:color="auto"/>
            </w:tcBorders>
            <w:shd w:val="clear" w:color="auto" w:fill="auto"/>
            <w:vAlign w:val="center"/>
          </w:tcPr>
          <w:p w14:paraId="02911C21" w14:textId="6EBF2E11" w:rsidR="00D81DBF" w:rsidRPr="00D81DBF" w:rsidRDefault="00D81DBF" w:rsidP="00D81DBF">
            <w:pPr>
              <w:autoSpaceDE w:val="0"/>
              <w:autoSpaceDN w:val="0"/>
              <w:spacing w:after="0" w:line="240" w:lineRule="auto"/>
              <w:jc w:val="center"/>
              <w:rPr>
                <w:rFonts w:eastAsia="Times New Roman"/>
                <w:b w:val="0"/>
                <w:sz w:val="24"/>
                <w:szCs w:val="24"/>
                <w:lang w:eastAsia="ru-RU"/>
              </w:rPr>
            </w:pPr>
            <w:r w:rsidRPr="00D81DBF">
              <w:rPr>
                <w:rFonts w:eastAsia="Times New Roman"/>
                <w:b w:val="0"/>
                <w:sz w:val="24"/>
                <w:szCs w:val="24"/>
                <w:lang w:eastAsia="ru-RU"/>
              </w:rPr>
              <w:t>60,006</w:t>
            </w:r>
          </w:p>
        </w:tc>
      </w:tr>
      <w:tr w:rsidR="00D81DBF" w:rsidRPr="008D0198" w14:paraId="78971037" w14:textId="77777777" w:rsidTr="00E47271">
        <w:trPr>
          <w:jc w:val="center"/>
        </w:trPr>
        <w:tc>
          <w:tcPr>
            <w:tcW w:w="279" w:type="pct"/>
            <w:vMerge/>
            <w:tcBorders>
              <w:left w:val="single" w:sz="4" w:space="0" w:color="auto"/>
              <w:right w:val="single" w:sz="6" w:space="0" w:color="auto"/>
            </w:tcBorders>
            <w:vAlign w:val="center"/>
          </w:tcPr>
          <w:p w14:paraId="1AD9BA4D" w14:textId="77777777" w:rsidR="00D81DBF" w:rsidRPr="000555D7" w:rsidRDefault="00D81DBF" w:rsidP="00D81DBF">
            <w:pPr>
              <w:spacing w:after="0" w:line="240" w:lineRule="auto"/>
              <w:jc w:val="center"/>
              <w:rPr>
                <w:rFonts w:eastAsia="Times New Roman"/>
                <w:b w:val="0"/>
                <w:sz w:val="24"/>
                <w:szCs w:val="24"/>
                <w:lang w:eastAsia="ru-RU"/>
              </w:rPr>
            </w:pPr>
          </w:p>
        </w:tc>
        <w:tc>
          <w:tcPr>
            <w:tcW w:w="1979"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2DCCDBAA" w14:textId="30CDB24F" w:rsidR="00D81DBF" w:rsidRPr="000555D7" w:rsidRDefault="00D81DBF" w:rsidP="00D81DBF">
            <w:pPr>
              <w:spacing w:after="0" w:line="240" w:lineRule="auto"/>
              <w:rPr>
                <w:rFonts w:eastAsia="Times New Roman"/>
                <w:b w:val="0"/>
                <w:color w:val="000000" w:themeColor="text1"/>
                <w:sz w:val="24"/>
                <w:szCs w:val="24"/>
                <w:lang w:eastAsia="ru-RU"/>
              </w:rPr>
            </w:pPr>
            <w:r w:rsidRPr="000555D7">
              <w:rPr>
                <w:rFonts w:eastAsia="Times New Roman"/>
                <w:b w:val="0"/>
                <w:color w:val="000000" w:themeColor="text1"/>
                <w:sz w:val="24"/>
                <w:szCs w:val="24"/>
                <w:lang w:eastAsia="ru-RU"/>
              </w:rPr>
              <w:t>Зона инженерной инфраструктуры</w:t>
            </w:r>
          </w:p>
        </w:tc>
        <w:tc>
          <w:tcPr>
            <w:tcW w:w="830"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2713CB5F" w14:textId="77777777" w:rsidR="00D81DBF" w:rsidRPr="00D81DBF" w:rsidRDefault="00D81DBF" w:rsidP="00D81DBF">
            <w:pPr>
              <w:spacing w:after="0" w:line="240" w:lineRule="auto"/>
              <w:jc w:val="center"/>
              <w:rPr>
                <w:rFonts w:eastAsia="Times New Roman"/>
                <w:b w:val="0"/>
                <w:sz w:val="24"/>
                <w:szCs w:val="24"/>
                <w:lang w:eastAsia="ru-RU"/>
              </w:rPr>
            </w:pPr>
            <w:r w:rsidRPr="00D81DBF">
              <w:rPr>
                <w:rFonts w:eastAsia="Times New Roman"/>
                <w:b w:val="0"/>
                <w:sz w:val="24"/>
                <w:szCs w:val="24"/>
                <w:lang w:eastAsia="ru-RU"/>
              </w:rPr>
              <w:t>-»-</w:t>
            </w:r>
          </w:p>
        </w:tc>
        <w:tc>
          <w:tcPr>
            <w:tcW w:w="85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3D6DC158" w14:textId="0085DB4A" w:rsidR="00D81DBF" w:rsidRPr="00D81DBF" w:rsidRDefault="00D81DBF" w:rsidP="00D81DBF">
            <w:pPr>
              <w:autoSpaceDE w:val="0"/>
              <w:autoSpaceDN w:val="0"/>
              <w:spacing w:after="0" w:line="240" w:lineRule="auto"/>
              <w:jc w:val="center"/>
              <w:rPr>
                <w:rFonts w:eastAsia="Times New Roman"/>
                <w:b w:val="0"/>
                <w:sz w:val="24"/>
                <w:szCs w:val="24"/>
                <w:lang w:eastAsia="ru-RU"/>
              </w:rPr>
            </w:pPr>
            <w:r w:rsidRPr="00D81DBF">
              <w:rPr>
                <w:rFonts w:eastAsia="Times New Roman"/>
                <w:b w:val="0"/>
                <w:sz w:val="24"/>
                <w:szCs w:val="24"/>
                <w:lang w:eastAsia="ru-RU"/>
              </w:rPr>
              <w:t>29,883</w:t>
            </w:r>
          </w:p>
        </w:tc>
        <w:tc>
          <w:tcPr>
            <w:tcW w:w="46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369F31E6" w14:textId="14DD8495" w:rsidR="00D81DBF" w:rsidRPr="00D81DBF" w:rsidRDefault="00D81DBF" w:rsidP="00D81DBF">
            <w:pPr>
              <w:autoSpaceDE w:val="0"/>
              <w:autoSpaceDN w:val="0"/>
              <w:spacing w:after="0" w:line="240" w:lineRule="auto"/>
              <w:jc w:val="center"/>
              <w:rPr>
                <w:rFonts w:eastAsia="Times New Roman"/>
                <w:b w:val="0"/>
                <w:sz w:val="24"/>
                <w:szCs w:val="24"/>
                <w:lang w:eastAsia="ru-RU"/>
              </w:rPr>
            </w:pPr>
            <w:r w:rsidRPr="00D81DBF">
              <w:rPr>
                <w:rFonts w:eastAsia="Times New Roman"/>
                <w:b w:val="0"/>
                <w:sz w:val="24"/>
                <w:szCs w:val="24"/>
                <w:lang w:eastAsia="ru-RU"/>
              </w:rPr>
              <w:t>-</w:t>
            </w:r>
          </w:p>
        </w:tc>
        <w:tc>
          <w:tcPr>
            <w:tcW w:w="594" w:type="pct"/>
            <w:tcBorders>
              <w:top w:val="single" w:sz="6" w:space="0" w:color="auto"/>
              <w:left w:val="single" w:sz="6" w:space="0" w:color="auto"/>
              <w:bottom w:val="single" w:sz="6" w:space="0" w:color="auto"/>
              <w:right w:val="single" w:sz="4" w:space="0" w:color="auto"/>
            </w:tcBorders>
            <w:shd w:val="clear" w:color="auto" w:fill="auto"/>
            <w:vAlign w:val="center"/>
          </w:tcPr>
          <w:p w14:paraId="144A11BC" w14:textId="261B4E62" w:rsidR="00D81DBF" w:rsidRPr="00D81DBF" w:rsidRDefault="00D81DBF" w:rsidP="00D81DBF">
            <w:pPr>
              <w:autoSpaceDE w:val="0"/>
              <w:autoSpaceDN w:val="0"/>
              <w:spacing w:after="0" w:line="240" w:lineRule="auto"/>
              <w:jc w:val="center"/>
              <w:rPr>
                <w:rFonts w:eastAsia="Times New Roman"/>
                <w:b w:val="0"/>
                <w:sz w:val="24"/>
                <w:szCs w:val="24"/>
                <w:lang w:eastAsia="ru-RU"/>
              </w:rPr>
            </w:pPr>
            <w:r w:rsidRPr="00D81DBF">
              <w:rPr>
                <w:rFonts w:eastAsia="Times New Roman"/>
                <w:b w:val="0"/>
                <w:sz w:val="24"/>
                <w:szCs w:val="24"/>
                <w:lang w:eastAsia="ru-RU"/>
              </w:rPr>
              <w:t>29,865</w:t>
            </w:r>
          </w:p>
        </w:tc>
      </w:tr>
      <w:tr w:rsidR="00D81DBF" w:rsidRPr="008D0198" w14:paraId="7116661C" w14:textId="77777777" w:rsidTr="00E47271">
        <w:trPr>
          <w:jc w:val="center"/>
        </w:trPr>
        <w:tc>
          <w:tcPr>
            <w:tcW w:w="279" w:type="pct"/>
            <w:vMerge/>
            <w:tcBorders>
              <w:left w:val="single" w:sz="4" w:space="0" w:color="auto"/>
              <w:right w:val="single" w:sz="6" w:space="0" w:color="auto"/>
            </w:tcBorders>
            <w:vAlign w:val="center"/>
          </w:tcPr>
          <w:p w14:paraId="565613A7" w14:textId="77777777" w:rsidR="00D81DBF" w:rsidRPr="000555D7" w:rsidRDefault="00D81DBF" w:rsidP="00D81DBF">
            <w:pPr>
              <w:spacing w:after="0" w:line="240" w:lineRule="auto"/>
              <w:jc w:val="center"/>
              <w:rPr>
                <w:rFonts w:eastAsia="Times New Roman"/>
                <w:b w:val="0"/>
                <w:sz w:val="24"/>
                <w:szCs w:val="24"/>
                <w:lang w:eastAsia="ru-RU"/>
              </w:rPr>
            </w:pPr>
          </w:p>
        </w:tc>
        <w:tc>
          <w:tcPr>
            <w:tcW w:w="1979"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3F3CC94E" w14:textId="199CEC60" w:rsidR="00D81DBF" w:rsidRPr="000555D7" w:rsidRDefault="00D81DBF" w:rsidP="00D81DBF">
            <w:pPr>
              <w:spacing w:after="0" w:line="240" w:lineRule="auto"/>
              <w:rPr>
                <w:rFonts w:eastAsia="Times New Roman"/>
                <w:b w:val="0"/>
                <w:color w:val="000000" w:themeColor="text1"/>
                <w:sz w:val="24"/>
                <w:szCs w:val="24"/>
                <w:lang w:eastAsia="ru-RU"/>
              </w:rPr>
            </w:pPr>
            <w:r w:rsidRPr="000555D7">
              <w:rPr>
                <w:rFonts w:eastAsia="Times New Roman"/>
                <w:b w:val="0"/>
                <w:color w:val="000000" w:themeColor="text1"/>
                <w:sz w:val="24"/>
                <w:szCs w:val="24"/>
                <w:lang w:eastAsia="ru-RU"/>
              </w:rPr>
              <w:t>Зона транспортной инфраструктуры</w:t>
            </w:r>
          </w:p>
        </w:tc>
        <w:tc>
          <w:tcPr>
            <w:tcW w:w="830"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1A0394CC" w14:textId="77777777" w:rsidR="00D81DBF" w:rsidRPr="00D81DBF" w:rsidRDefault="00D81DBF" w:rsidP="00D81DBF">
            <w:pPr>
              <w:spacing w:after="0" w:line="240" w:lineRule="auto"/>
              <w:jc w:val="center"/>
              <w:rPr>
                <w:rFonts w:eastAsia="Times New Roman"/>
                <w:b w:val="0"/>
                <w:sz w:val="24"/>
                <w:szCs w:val="24"/>
                <w:lang w:eastAsia="ru-RU"/>
              </w:rPr>
            </w:pPr>
            <w:r w:rsidRPr="00D81DBF">
              <w:rPr>
                <w:rFonts w:eastAsia="Times New Roman"/>
                <w:b w:val="0"/>
                <w:sz w:val="24"/>
                <w:szCs w:val="24"/>
                <w:lang w:eastAsia="ru-RU"/>
              </w:rPr>
              <w:t>-»-</w:t>
            </w:r>
          </w:p>
        </w:tc>
        <w:tc>
          <w:tcPr>
            <w:tcW w:w="85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16701953" w14:textId="4B256127" w:rsidR="00D81DBF" w:rsidRPr="00D81DBF" w:rsidRDefault="00D81DBF" w:rsidP="00D81DBF">
            <w:pPr>
              <w:autoSpaceDE w:val="0"/>
              <w:autoSpaceDN w:val="0"/>
              <w:spacing w:after="0" w:line="240" w:lineRule="auto"/>
              <w:jc w:val="center"/>
              <w:rPr>
                <w:rFonts w:eastAsia="Times New Roman"/>
                <w:b w:val="0"/>
                <w:sz w:val="24"/>
                <w:szCs w:val="24"/>
                <w:lang w:eastAsia="ru-RU"/>
              </w:rPr>
            </w:pPr>
            <w:r w:rsidRPr="00D81DBF">
              <w:rPr>
                <w:rFonts w:eastAsia="Times New Roman"/>
                <w:b w:val="0"/>
                <w:sz w:val="24"/>
                <w:szCs w:val="24"/>
                <w:lang w:eastAsia="ru-RU"/>
              </w:rPr>
              <w:t>356,592</w:t>
            </w:r>
          </w:p>
        </w:tc>
        <w:tc>
          <w:tcPr>
            <w:tcW w:w="46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65883601" w14:textId="1133FDDB" w:rsidR="00D81DBF" w:rsidRPr="00D81DBF" w:rsidRDefault="00D81DBF" w:rsidP="00D81DBF">
            <w:pPr>
              <w:autoSpaceDE w:val="0"/>
              <w:autoSpaceDN w:val="0"/>
              <w:spacing w:after="0" w:line="240" w:lineRule="auto"/>
              <w:jc w:val="center"/>
              <w:rPr>
                <w:rFonts w:eastAsia="Times New Roman"/>
                <w:b w:val="0"/>
                <w:sz w:val="24"/>
                <w:szCs w:val="24"/>
                <w:lang w:eastAsia="ru-RU"/>
              </w:rPr>
            </w:pPr>
            <w:r w:rsidRPr="00D81DBF">
              <w:rPr>
                <w:rFonts w:eastAsia="Times New Roman"/>
                <w:b w:val="0"/>
                <w:sz w:val="24"/>
                <w:szCs w:val="24"/>
                <w:lang w:eastAsia="ru-RU"/>
              </w:rPr>
              <w:t>-</w:t>
            </w:r>
          </w:p>
        </w:tc>
        <w:tc>
          <w:tcPr>
            <w:tcW w:w="594" w:type="pct"/>
            <w:tcBorders>
              <w:top w:val="single" w:sz="6" w:space="0" w:color="auto"/>
              <w:left w:val="single" w:sz="6" w:space="0" w:color="auto"/>
              <w:bottom w:val="single" w:sz="6" w:space="0" w:color="auto"/>
              <w:right w:val="single" w:sz="4" w:space="0" w:color="auto"/>
            </w:tcBorders>
            <w:shd w:val="clear" w:color="auto" w:fill="auto"/>
            <w:vAlign w:val="center"/>
          </w:tcPr>
          <w:p w14:paraId="358CAEB0" w14:textId="4AFEB112" w:rsidR="00D81DBF" w:rsidRPr="00D81DBF" w:rsidRDefault="00D81DBF" w:rsidP="00D81DBF">
            <w:pPr>
              <w:autoSpaceDE w:val="0"/>
              <w:autoSpaceDN w:val="0"/>
              <w:spacing w:after="0" w:line="240" w:lineRule="auto"/>
              <w:jc w:val="center"/>
              <w:rPr>
                <w:rFonts w:eastAsia="Times New Roman"/>
                <w:b w:val="0"/>
                <w:sz w:val="24"/>
                <w:szCs w:val="24"/>
                <w:lang w:eastAsia="ru-RU"/>
              </w:rPr>
            </w:pPr>
            <w:r w:rsidRPr="00D81DBF">
              <w:rPr>
                <w:rFonts w:eastAsia="Times New Roman"/>
                <w:b w:val="0"/>
                <w:sz w:val="24"/>
                <w:szCs w:val="24"/>
                <w:lang w:eastAsia="ru-RU"/>
              </w:rPr>
              <w:t>357,156</w:t>
            </w:r>
          </w:p>
        </w:tc>
      </w:tr>
      <w:tr w:rsidR="00D81DBF" w:rsidRPr="008D0198" w14:paraId="4545E18E" w14:textId="77777777" w:rsidTr="00E47271">
        <w:trPr>
          <w:jc w:val="center"/>
        </w:trPr>
        <w:tc>
          <w:tcPr>
            <w:tcW w:w="279" w:type="pct"/>
            <w:vMerge/>
            <w:tcBorders>
              <w:left w:val="single" w:sz="4" w:space="0" w:color="auto"/>
              <w:right w:val="single" w:sz="6" w:space="0" w:color="auto"/>
            </w:tcBorders>
            <w:vAlign w:val="center"/>
          </w:tcPr>
          <w:p w14:paraId="035827A7" w14:textId="77777777" w:rsidR="00D81DBF" w:rsidRPr="000555D7" w:rsidRDefault="00D81DBF" w:rsidP="00D81DBF">
            <w:pPr>
              <w:spacing w:after="0" w:line="240" w:lineRule="auto"/>
              <w:jc w:val="center"/>
              <w:rPr>
                <w:rFonts w:eastAsia="Times New Roman"/>
                <w:b w:val="0"/>
                <w:sz w:val="24"/>
                <w:szCs w:val="24"/>
                <w:lang w:eastAsia="ru-RU"/>
              </w:rPr>
            </w:pPr>
          </w:p>
        </w:tc>
        <w:tc>
          <w:tcPr>
            <w:tcW w:w="1979"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67F5DF4C" w14:textId="0663F8D1" w:rsidR="00D81DBF" w:rsidRPr="000555D7" w:rsidRDefault="00D81DBF" w:rsidP="00D81DBF">
            <w:pPr>
              <w:spacing w:after="0" w:line="240" w:lineRule="auto"/>
              <w:rPr>
                <w:rFonts w:eastAsia="Times New Roman"/>
                <w:b w:val="0"/>
                <w:color w:val="000000" w:themeColor="text1"/>
                <w:sz w:val="24"/>
                <w:szCs w:val="24"/>
                <w:lang w:eastAsia="ru-RU"/>
              </w:rPr>
            </w:pPr>
            <w:r w:rsidRPr="000555D7">
              <w:rPr>
                <w:rFonts w:eastAsia="Times New Roman"/>
                <w:b w:val="0"/>
                <w:color w:val="000000" w:themeColor="text1"/>
                <w:sz w:val="24"/>
                <w:szCs w:val="24"/>
                <w:lang w:eastAsia="ru-RU"/>
              </w:rPr>
              <w:t>Зона сельскохозяйственного использования</w:t>
            </w:r>
          </w:p>
        </w:tc>
        <w:tc>
          <w:tcPr>
            <w:tcW w:w="830"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5E845833" w14:textId="77777777" w:rsidR="00D81DBF" w:rsidRPr="00D81DBF" w:rsidRDefault="00D81DBF" w:rsidP="00D81DBF">
            <w:pPr>
              <w:spacing w:after="0" w:line="240" w:lineRule="auto"/>
              <w:jc w:val="center"/>
              <w:rPr>
                <w:rFonts w:eastAsia="Times New Roman"/>
                <w:b w:val="0"/>
                <w:sz w:val="24"/>
                <w:szCs w:val="24"/>
                <w:lang w:eastAsia="ru-RU"/>
              </w:rPr>
            </w:pPr>
            <w:r w:rsidRPr="00D81DBF">
              <w:rPr>
                <w:rFonts w:eastAsia="Times New Roman"/>
                <w:b w:val="0"/>
                <w:sz w:val="24"/>
                <w:szCs w:val="24"/>
                <w:lang w:eastAsia="ru-RU"/>
              </w:rPr>
              <w:t>-»-</w:t>
            </w:r>
          </w:p>
        </w:tc>
        <w:tc>
          <w:tcPr>
            <w:tcW w:w="85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16388475" w14:textId="39BBDE10" w:rsidR="00D81DBF" w:rsidRPr="00D81DBF" w:rsidRDefault="00D81DBF" w:rsidP="00D81DBF">
            <w:pPr>
              <w:autoSpaceDE w:val="0"/>
              <w:autoSpaceDN w:val="0"/>
              <w:spacing w:after="0" w:line="240" w:lineRule="auto"/>
              <w:jc w:val="center"/>
              <w:rPr>
                <w:rFonts w:eastAsia="Times New Roman"/>
                <w:b w:val="0"/>
                <w:sz w:val="24"/>
                <w:szCs w:val="24"/>
                <w:lang w:eastAsia="ru-RU"/>
              </w:rPr>
            </w:pPr>
            <w:r w:rsidRPr="00D81DBF">
              <w:rPr>
                <w:rFonts w:eastAsia="Times New Roman"/>
                <w:b w:val="0"/>
                <w:sz w:val="24"/>
                <w:szCs w:val="24"/>
                <w:lang w:eastAsia="ru-RU"/>
              </w:rPr>
              <w:t>28829,421</w:t>
            </w:r>
          </w:p>
        </w:tc>
        <w:tc>
          <w:tcPr>
            <w:tcW w:w="46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113E2D83" w14:textId="129E771B" w:rsidR="00D81DBF" w:rsidRPr="00D81DBF" w:rsidRDefault="00D81DBF" w:rsidP="00D81DBF">
            <w:pPr>
              <w:autoSpaceDE w:val="0"/>
              <w:autoSpaceDN w:val="0"/>
              <w:spacing w:after="0" w:line="240" w:lineRule="auto"/>
              <w:jc w:val="center"/>
              <w:rPr>
                <w:rFonts w:eastAsia="Times New Roman"/>
                <w:b w:val="0"/>
                <w:sz w:val="24"/>
                <w:szCs w:val="24"/>
                <w:lang w:eastAsia="ru-RU"/>
              </w:rPr>
            </w:pPr>
            <w:r w:rsidRPr="00D81DBF">
              <w:rPr>
                <w:rFonts w:eastAsia="Times New Roman"/>
                <w:b w:val="0"/>
                <w:sz w:val="24"/>
                <w:szCs w:val="24"/>
                <w:lang w:eastAsia="ru-RU"/>
              </w:rPr>
              <w:t>-</w:t>
            </w:r>
          </w:p>
        </w:tc>
        <w:tc>
          <w:tcPr>
            <w:tcW w:w="594" w:type="pct"/>
            <w:tcBorders>
              <w:top w:val="single" w:sz="6" w:space="0" w:color="auto"/>
              <w:left w:val="single" w:sz="6" w:space="0" w:color="auto"/>
              <w:bottom w:val="single" w:sz="6" w:space="0" w:color="auto"/>
              <w:right w:val="single" w:sz="4" w:space="0" w:color="auto"/>
            </w:tcBorders>
            <w:shd w:val="clear" w:color="auto" w:fill="auto"/>
            <w:vAlign w:val="center"/>
          </w:tcPr>
          <w:p w14:paraId="1964A620" w14:textId="1F9B40A3" w:rsidR="00D81DBF" w:rsidRPr="00D81DBF" w:rsidRDefault="00D81DBF" w:rsidP="00D81DBF">
            <w:pPr>
              <w:autoSpaceDE w:val="0"/>
              <w:autoSpaceDN w:val="0"/>
              <w:spacing w:after="0" w:line="240" w:lineRule="auto"/>
              <w:jc w:val="center"/>
              <w:rPr>
                <w:rFonts w:eastAsia="Times New Roman"/>
                <w:b w:val="0"/>
                <w:sz w:val="24"/>
                <w:szCs w:val="24"/>
                <w:lang w:eastAsia="ru-RU"/>
              </w:rPr>
            </w:pPr>
            <w:r w:rsidRPr="00D81DBF">
              <w:rPr>
                <w:rFonts w:eastAsia="Times New Roman"/>
                <w:b w:val="0"/>
                <w:sz w:val="24"/>
                <w:szCs w:val="24"/>
                <w:lang w:eastAsia="ru-RU"/>
              </w:rPr>
              <w:t>28743,427</w:t>
            </w:r>
          </w:p>
        </w:tc>
      </w:tr>
      <w:tr w:rsidR="00D81DBF" w:rsidRPr="008D0198" w14:paraId="5769FA93" w14:textId="77777777" w:rsidTr="00E47271">
        <w:trPr>
          <w:jc w:val="center"/>
        </w:trPr>
        <w:tc>
          <w:tcPr>
            <w:tcW w:w="279" w:type="pct"/>
            <w:vMerge/>
            <w:tcBorders>
              <w:left w:val="single" w:sz="4" w:space="0" w:color="auto"/>
              <w:right w:val="single" w:sz="6" w:space="0" w:color="auto"/>
            </w:tcBorders>
            <w:vAlign w:val="center"/>
          </w:tcPr>
          <w:p w14:paraId="24EAECD0" w14:textId="77777777" w:rsidR="00D81DBF" w:rsidRPr="000555D7" w:rsidRDefault="00D81DBF" w:rsidP="00D81DBF">
            <w:pPr>
              <w:spacing w:after="0" w:line="240" w:lineRule="auto"/>
              <w:jc w:val="center"/>
              <w:rPr>
                <w:rFonts w:eastAsia="Times New Roman"/>
                <w:b w:val="0"/>
                <w:sz w:val="24"/>
                <w:szCs w:val="24"/>
                <w:lang w:eastAsia="ru-RU"/>
              </w:rPr>
            </w:pPr>
          </w:p>
        </w:tc>
        <w:tc>
          <w:tcPr>
            <w:tcW w:w="1979"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638BB470" w14:textId="5C2618D5" w:rsidR="00D81DBF" w:rsidRPr="000555D7" w:rsidRDefault="00D81DBF" w:rsidP="00D81DBF">
            <w:pPr>
              <w:spacing w:after="0" w:line="240" w:lineRule="auto"/>
              <w:rPr>
                <w:rFonts w:eastAsia="Times New Roman"/>
                <w:b w:val="0"/>
                <w:color w:val="000000" w:themeColor="text1"/>
                <w:sz w:val="24"/>
                <w:szCs w:val="24"/>
                <w:lang w:eastAsia="ru-RU"/>
              </w:rPr>
            </w:pPr>
            <w:r w:rsidRPr="000555D7">
              <w:rPr>
                <w:rFonts w:eastAsia="Times New Roman"/>
                <w:b w:val="0"/>
                <w:color w:val="000000" w:themeColor="text1"/>
                <w:sz w:val="24"/>
                <w:szCs w:val="24"/>
                <w:lang w:eastAsia="ru-RU"/>
              </w:rPr>
              <w:t>Зона садоводства, огородничества</w:t>
            </w:r>
          </w:p>
        </w:tc>
        <w:tc>
          <w:tcPr>
            <w:tcW w:w="830"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01961478" w14:textId="77777777" w:rsidR="00D81DBF" w:rsidRPr="00D81DBF" w:rsidRDefault="00D81DBF" w:rsidP="00D81DBF">
            <w:pPr>
              <w:spacing w:after="0" w:line="240" w:lineRule="auto"/>
              <w:jc w:val="center"/>
              <w:rPr>
                <w:rFonts w:eastAsia="Times New Roman"/>
                <w:b w:val="0"/>
                <w:sz w:val="24"/>
                <w:szCs w:val="24"/>
                <w:lang w:eastAsia="ru-RU"/>
              </w:rPr>
            </w:pPr>
            <w:r w:rsidRPr="00D81DBF">
              <w:rPr>
                <w:rFonts w:eastAsia="Times New Roman"/>
                <w:b w:val="0"/>
                <w:sz w:val="24"/>
                <w:szCs w:val="24"/>
                <w:lang w:eastAsia="ru-RU"/>
              </w:rPr>
              <w:t>-»-</w:t>
            </w:r>
          </w:p>
        </w:tc>
        <w:tc>
          <w:tcPr>
            <w:tcW w:w="85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759BE2A8" w14:textId="39C3C40B" w:rsidR="00D81DBF" w:rsidRPr="00D81DBF" w:rsidRDefault="00D81DBF" w:rsidP="00D81DBF">
            <w:pPr>
              <w:autoSpaceDE w:val="0"/>
              <w:autoSpaceDN w:val="0"/>
              <w:spacing w:after="0" w:line="240" w:lineRule="auto"/>
              <w:jc w:val="center"/>
              <w:rPr>
                <w:rFonts w:eastAsia="Times New Roman"/>
                <w:b w:val="0"/>
                <w:sz w:val="24"/>
                <w:szCs w:val="24"/>
                <w:lang w:eastAsia="ru-RU"/>
              </w:rPr>
            </w:pPr>
            <w:r w:rsidRPr="00D81DBF">
              <w:rPr>
                <w:rFonts w:eastAsia="Times New Roman"/>
                <w:b w:val="0"/>
                <w:sz w:val="24"/>
                <w:szCs w:val="24"/>
                <w:lang w:eastAsia="ru-RU"/>
              </w:rPr>
              <w:t>625,543</w:t>
            </w:r>
          </w:p>
        </w:tc>
        <w:tc>
          <w:tcPr>
            <w:tcW w:w="46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78534788" w14:textId="644BF14B" w:rsidR="00D81DBF" w:rsidRPr="00D81DBF" w:rsidRDefault="00D81DBF" w:rsidP="00D81DBF">
            <w:pPr>
              <w:autoSpaceDE w:val="0"/>
              <w:autoSpaceDN w:val="0"/>
              <w:spacing w:after="0" w:line="240" w:lineRule="auto"/>
              <w:jc w:val="center"/>
              <w:rPr>
                <w:rFonts w:eastAsia="Times New Roman"/>
                <w:b w:val="0"/>
                <w:sz w:val="24"/>
                <w:szCs w:val="24"/>
                <w:lang w:eastAsia="ru-RU"/>
              </w:rPr>
            </w:pPr>
            <w:r w:rsidRPr="00D81DBF">
              <w:rPr>
                <w:rFonts w:eastAsia="Times New Roman"/>
                <w:b w:val="0"/>
                <w:sz w:val="24"/>
                <w:szCs w:val="24"/>
                <w:lang w:eastAsia="ru-RU"/>
              </w:rPr>
              <w:t>-</w:t>
            </w:r>
          </w:p>
        </w:tc>
        <w:tc>
          <w:tcPr>
            <w:tcW w:w="594" w:type="pct"/>
            <w:tcBorders>
              <w:top w:val="single" w:sz="6" w:space="0" w:color="auto"/>
              <w:left w:val="single" w:sz="6" w:space="0" w:color="auto"/>
              <w:bottom w:val="single" w:sz="6" w:space="0" w:color="auto"/>
              <w:right w:val="single" w:sz="4" w:space="0" w:color="auto"/>
            </w:tcBorders>
            <w:shd w:val="clear" w:color="auto" w:fill="auto"/>
            <w:vAlign w:val="center"/>
          </w:tcPr>
          <w:p w14:paraId="2DEC2591" w14:textId="1DC87068" w:rsidR="00D81DBF" w:rsidRPr="00D81DBF" w:rsidRDefault="00D81DBF" w:rsidP="00D81DBF">
            <w:pPr>
              <w:autoSpaceDE w:val="0"/>
              <w:autoSpaceDN w:val="0"/>
              <w:spacing w:after="0" w:line="240" w:lineRule="auto"/>
              <w:jc w:val="center"/>
              <w:rPr>
                <w:rFonts w:eastAsia="Times New Roman"/>
                <w:b w:val="0"/>
                <w:sz w:val="24"/>
                <w:szCs w:val="24"/>
                <w:lang w:eastAsia="ru-RU"/>
              </w:rPr>
            </w:pPr>
            <w:r w:rsidRPr="00D81DBF">
              <w:rPr>
                <w:rFonts w:eastAsia="Times New Roman"/>
                <w:b w:val="0"/>
                <w:sz w:val="24"/>
                <w:szCs w:val="24"/>
                <w:lang w:eastAsia="ru-RU"/>
              </w:rPr>
              <w:t>564,631</w:t>
            </w:r>
          </w:p>
        </w:tc>
      </w:tr>
      <w:tr w:rsidR="00D81DBF" w:rsidRPr="008D0198" w14:paraId="5465BE76" w14:textId="77777777" w:rsidTr="00E47271">
        <w:trPr>
          <w:jc w:val="center"/>
        </w:trPr>
        <w:tc>
          <w:tcPr>
            <w:tcW w:w="279" w:type="pct"/>
            <w:vMerge/>
            <w:tcBorders>
              <w:left w:val="single" w:sz="4" w:space="0" w:color="auto"/>
              <w:right w:val="single" w:sz="6" w:space="0" w:color="auto"/>
            </w:tcBorders>
            <w:vAlign w:val="center"/>
          </w:tcPr>
          <w:p w14:paraId="17BEBD82" w14:textId="77777777" w:rsidR="00D81DBF" w:rsidRPr="000555D7" w:rsidRDefault="00D81DBF" w:rsidP="00D81DBF">
            <w:pPr>
              <w:spacing w:after="0" w:line="240" w:lineRule="auto"/>
              <w:jc w:val="center"/>
              <w:rPr>
                <w:rFonts w:eastAsia="Times New Roman"/>
                <w:b w:val="0"/>
                <w:sz w:val="24"/>
                <w:szCs w:val="24"/>
                <w:lang w:eastAsia="ru-RU"/>
              </w:rPr>
            </w:pPr>
          </w:p>
        </w:tc>
        <w:tc>
          <w:tcPr>
            <w:tcW w:w="1979"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0B78F17B" w14:textId="02908F80" w:rsidR="00D81DBF" w:rsidRPr="000555D7" w:rsidRDefault="00D81DBF" w:rsidP="00D81DBF">
            <w:pPr>
              <w:spacing w:after="0" w:line="240" w:lineRule="auto"/>
              <w:rPr>
                <w:rFonts w:eastAsia="Times New Roman"/>
                <w:b w:val="0"/>
                <w:color w:val="000000" w:themeColor="text1"/>
                <w:sz w:val="24"/>
                <w:szCs w:val="24"/>
                <w:lang w:eastAsia="ru-RU"/>
              </w:rPr>
            </w:pPr>
            <w:r w:rsidRPr="000555D7">
              <w:rPr>
                <w:rFonts w:eastAsia="Times New Roman"/>
                <w:b w:val="0"/>
                <w:color w:val="000000" w:themeColor="text1"/>
                <w:sz w:val="24"/>
                <w:szCs w:val="24"/>
                <w:lang w:eastAsia="ru-RU"/>
              </w:rPr>
              <w:t>Производственная зона сельскохозяйственных предприятий</w:t>
            </w:r>
          </w:p>
        </w:tc>
        <w:tc>
          <w:tcPr>
            <w:tcW w:w="830"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39D4B993" w14:textId="77777777" w:rsidR="00D81DBF" w:rsidRPr="00D81DBF" w:rsidRDefault="00D81DBF" w:rsidP="00D81DBF">
            <w:pPr>
              <w:spacing w:after="0" w:line="240" w:lineRule="auto"/>
              <w:jc w:val="center"/>
              <w:rPr>
                <w:rFonts w:eastAsia="Times New Roman"/>
                <w:b w:val="0"/>
                <w:sz w:val="24"/>
                <w:szCs w:val="24"/>
                <w:lang w:eastAsia="ru-RU"/>
              </w:rPr>
            </w:pPr>
            <w:r w:rsidRPr="00D81DBF">
              <w:rPr>
                <w:rFonts w:eastAsia="Times New Roman"/>
                <w:b w:val="0"/>
                <w:sz w:val="24"/>
                <w:szCs w:val="24"/>
                <w:lang w:eastAsia="ru-RU"/>
              </w:rPr>
              <w:t>-»-</w:t>
            </w:r>
          </w:p>
        </w:tc>
        <w:tc>
          <w:tcPr>
            <w:tcW w:w="85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30E01797" w14:textId="13ADB160" w:rsidR="00D81DBF" w:rsidRPr="00D81DBF" w:rsidRDefault="00D81DBF" w:rsidP="00D81DBF">
            <w:pPr>
              <w:autoSpaceDE w:val="0"/>
              <w:autoSpaceDN w:val="0"/>
              <w:spacing w:after="0" w:line="240" w:lineRule="auto"/>
              <w:jc w:val="center"/>
              <w:rPr>
                <w:rFonts w:eastAsia="Times New Roman"/>
                <w:b w:val="0"/>
                <w:sz w:val="24"/>
                <w:szCs w:val="24"/>
                <w:lang w:eastAsia="ru-RU"/>
              </w:rPr>
            </w:pPr>
            <w:r w:rsidRPr="00D81DBF">
              <w:rPr>
                <w:rFonts w:eastAsia="Times New Roman"/>
                <w:b w:val="0"/>
                <w:sz w:val="24"/>
                <w:szCs w:val="24"/>
                <w:lang w:eastAsia="ru-RU"/>
              </w:rPr>
              <w:t>342,000</w:t>
            </w:r>
          </w:p>
        </w:tc>
        <w:tc>
          <w:tcPr>
            <w:tcW w:w="46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1FF5D7DF" w14:textId="5074A3B6" w:rsidR="00D81DBF" w:rsidRPr="00D81DBF" w:rsidRDefault="00D81DBF" w:rsidP="00D81DBF">
            <w:pPr>
              <w:autoSpaceDE w:val="0"/>
              <w:autoSpaceDN w:val="0"/>
              <w:spacing w:after="0" w:line="240" w:lineRule="auto"/>
              <w:jc w:val="center"/>
              <w:rPr>
                <w:rFonts w:eastAsia="Times New Roman"/>
                <w:b w:val="0"/>
                <w:sz w:val="24"/>
                <w:szCs w:val="24"/>
                <w:lang w:eastAsia="ru-RU"/>
              </w:rPr>
            </w:pPr>
            <w:r w:rsidRPr="00D81DBF">
              <w:rPr>
                <w:rFonts w:eastAsia="Times New Roman"/>
                <w:b w:val="0"/>
                <w:sz w:val="24"/>
                <w:szCs w:val="24"/>
                <w:lang w:eastAsia="ru-RU"/>
              </w:rPr>
              <w:t>-</w:t>
            </w:r>
          </w:p>
        </w:tc>
        <w:tc>
          <w:tcPr>
            <w:tcW w:w="594" w:type="pct"/>
            <w:tcBorders>
              <w:top w:val="single" w:sz="6" w:space="0" w:color="auto"/>
              <w:left w:val="single" w:sz="6" w:space="0" w:color="auto"/>
              <w:bottom w:val="single" w:sz="6" w:space="0" w:color="auto"/>
              <w:right w:val="single" w:sz="4" w:space="0" w:color="auto"/>
            </w:tcBorders>
            <w:shd w:val="clear" w:color="auto" w:fill="auto"/>
            <w:vAlign w:val="center"/>
          </w:tcPr>
          <w:p w14:paraId="35673B96" w14:textId="080197FA" w:rsidR="00D81DBF" w:rsidRPr="00D81DBF" w:rsidRDefault="00D81DBF" w:rsidP="00D81DBF">
            <w:pPr>
              <w:autoSpaceDE w:val="0"/>
              <w:autoSpaceDN w:val="0"/>
              <w:spacing w:after="0" w:line="240" w:lineRule="auto"/>
              <w:jc w:val="center"/>
              <w:rPr>
                <w:rFonts w:eastAsia="Times New Roman"/>
                <w:b w:val="0"/>
                <w:sz w:val="24"/>
                <w:szCs w:val="24"/>
                <w:lang w:eastAsia="ru-RU"/>
              </w:rPr>
            </w:pPr>
            <w:r w:rsidRPr="00D81DBF">
              <w:rPr>
                <w:rFonts w:eastAsia="Times New Roman"/>
                <w:b w:val="0"/>
                <w:sz w:val="24"/>
                <w:szCs w:val="24"/>
                <w:lang w:eastAsia="ru-RU"/>
              </w:rPr>
              <w:t>148,330</w:t>
            </w:r>
          </w:p>
        </w:tc>
      </w:tr>
      <w:tr w:rsidR="00D81DBF" w:rsidRPr="008D0198" w14:paraId="66158660" w14:textId="77777777" w:rsidTr="00E47271">
        <w:trPr>
          <w:jc w:val="center"/>
        </w:trPr>
        <w:tc>
          <w:tcPr>
            <w:tcW w:w="279" w:type="pct"/>
            <w:vMerge/>
            <w:tcBorders>
              <w:left w:val="single" w:sz="4" w:space="0" w:color="auto"/>
              <w:right w:val="single" w:sz="6" w:space="0" w:color="auto"/>
            </w:tcBorders>
            <w:vAlign w:val="center"/>
          </w:tcPr>
          <w:p w14:paraId="5E488DF5" w14:textId="77777777" w:rsidR="00D81DBF" w:rsidRPr="008D0198" w:rsidRDefault="00D81DBF" w:rsidP="00D81DBF">
            <w:pPr>
              <w:spacing w:after="0" w:line="240" w:lineRule="auto"/>
              <w:jc w:val="center"/>
              <w:rPr>
                <w:rFonts w:eastAsia="Times New Roman"/>
                <w:b w:val="0"/>
                <w:sz w:val="24"/>
                <w:szCs w:val="24"/>
                <w:highlight w:val="lightGray"/>
                <w:lang w:eastAsia="ru-RU"/>
              </w:rPr>
            </w:pPr>
          </w:p>
        </w:tc>
        <w:tc>
          <w:tcPr>
            <w:tcW w:w="1979"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207AC8B9" w14:textId="1FD00608" w:rsidR="00D81DBF" w:rsidRPr="00D81DBF" w:rsidRDefault="00D81DBF" w:rsidP="00D81DBF">
            <w:pPr>
              <w:spacing w:after="0" w:line="240" w:lineRule="auto"/>
              <w:rPr>
                <w:rFonts w:eastAsia="Times New Roman"/>
                <w:b w:val="0"/>
                <w:color w:val="000000" w:themeColor="text1"/>
                <w:sz w:val="24"/>
                <w:szCs w:val="24"/>
                <w:lang w:eastAsia="ru-RU"/>
              </w:rPr>
            </w:pPr>
            <w:r w:rsidRPr="00D81DBF">
              <w:rPr>
                <w:rFonts w:eastAsia="Times New Roman"/>
                <w:b w:val="0"/>
                <w:color w:val="000000" w:themeColor="text1"/>
                <w:sz w:val="24"/>
                <w:szCs w:val="24"/>
                <w:lang w:eastAsia="ru-RU"/>
              </w:rPr>
              <w:t>Иные зоны сельскохозяйственного назначения</w:t>
            </w:r>
          </w:p>
        </w:tc>
        <w:tc>
          <w:tcPr>
            <w:tcW w:w="830"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21731715" w14:textId="77777777" w:rsidR="00D81DBF" w:rsidRPr="00D81DBF" w:rsidRDefault="00D81DBF" w:rsidP="00D81DBF">
            <w:pPr>
              <w:spacing w:after="0" w:line="240" w:lineRule="auto"/>
              <w:jc w:val="center"/>
              <w:rPr>
                <w:rFonts w:eastAsia="Times New Roman"/>
                <w:b w:val="0"/>
                <w:sz w:val="24"/>
                <w:szCs w:val="24"/>
                <w:lang w:eastAsia="ru-RU"/>
              </w:rPr>
            </w:pPr>
            <w:r w:rsidRPr="00D81DBF">
              <w:rPr>
                <w:rFonts w:eastAsia="Times New Roman"/>
                <w:b w:val="0"/>
                <w:sz w:val="24"/>
                <w:szCs w:val="24"/>
                <w:lang w:eastAsia="ru-RU"/>
              </w:rPr>
              <w:t>-»-</w:t>
            </w:r>
          </w:p>
        </w:tc>
        <w:tc>
          <w:tcPr>
            <w:tcW w:w="85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57494B1B" w14:textId="0B3CDDD2" w:rsidR="00D81DBF" w:rsidRPr="00D81DBF" w:rsidRDefault="00D81DBF" w:rsidP="00D81DBF">
            <w:pPr>
              <w:autoSpaceDE w:val="0"/>
              <w:autoSpaceDN w:val="0"/>
              <w:spacing w:after="0" w:line="240" w:lineRule="auto"/>
              <w:jc w:val="center"/>
              <w:rPr>
                <w:rFonts w:eastAsia="Times New Roman"/>
                <w:b w:val="0"/>
                <w:sz w:val="24"/>
                <w:szCs w:val="24"/>
                <w:lang w:eastAsia="ru-RU"/>
              </w:rPr>
            </w:pPr>
            <w:r w:rsidRPr="00D81DBF">
              <w:rPr>
                <w:rFonts w:eastAsia="Times New Roman"/>
                <w:b w:val="0"/>
                <w:sz w:val="24"/>
                <w:szCs w:val="24"/>
                <w:lang w:eastAsia="ru-RU"/>
              </w:rPr>
              <w:t>54,780</w:t>
            </w:r>
          </w:p>
        </w:tc>
        <w:tc>
          <w:tcPr>
            <w:tcW w:w="46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31D339C7" w14:textId="25B95250" w:rsidR="00D81DBF" w:rsidRPr="00D81DBF" w:rsidRDefault="00D81DBF" w:rsidP="00D81DBF">
            <w:pPr>
              <w:autoSpaceDE w:val="0"/>
              <w:autoSpaceDN w:val="0"/>
              <w:spacing w:after="0" w:line="240" w:lineRule="auto"/>
              <w:jc w:val="center"/>
              <w:rPr>
                <w:rFonts w:eastAsia="Times New Roman"/>
                <w:b w:val="0"/>
                <w:sz w:val="24"/>
                <w:szCs w:val="24"/>
                <w:lang w:eastAsia="ru-RU"/>
              </w:rPr>
            </w:pPr>
            <w:r w:rsidRPr="00D81DBF">
              <w:rPr>
                <w:rFonts w:eastAsia="Times New Roman"/>
                <w:b w:val="0"/>
                <w:sz w:val="24"/>
                <w:szCs w:val="24"/>
                <w:lang w:eastAsia="ru-RU"/>
              </w:rPr>
              <w:t>-</w:t>
            </w:r>
          </w:p>
        </w:tc>
        <w:tc>
          <w:tcPr>
            <w:tcW w:w="594" w:type="pct"/>
            <w:tcBorders>
              <w:top w:val="single" w:sz="6" w:space="0" w:color="auto"/>
              <w:left w:val="single" w:sz="6" w:space="0" w:color="auto"/>
              <w:bottom w:val="single" w:sz="6" w:space="0" w:color="auto"/>
              <w:right w:val="single" w:sz="4" w:space="0" w:color="auto"/>
            </w:tcBorders>
            <w:shd w:val="clear" w:color="auto" w:fill="auto"/>
            <w:vAlign w:val="center"/>
          </w:tcPr>
          <w:p w14:paraId="0F5C6183" w14:textId="7AA91B63" w:rsidR="00D81DBF" w:rsidRPr="00D81DBF" w:rsidRDefault="00D81DBF" w:rsidP="00D81DBF">
            <w:pPr>
              <w:autoSpaceDE w:val="0"/>
              <w:autoSpaceDN w:val="0"/>
              <w:spacing w:after="0" w:line="240" w:lineRule="auto"/>
              <w:jc w:val="center"/>
              <w:rPr>
                <w:rFonts w:eastAsia="Times New Roman"/>
                <w:b w:val="0"/>
                <w:sz w:val="24"/>
                <w:szCs w:val="24"/>
                <w:lang w:eastAsia="ru-RU"/>
              </w:rPr>
            </w:pPr>
            <w:r w:rsidRPr="00D81DBF">
              <w:rPr>
                <w:rFonts w:eastAsia="Times New Roman"/>
                <w:b w:val="0"/>
                <w:sz w:val="24"/>
                <w:szCs w:val="24"/>
                <w:lang w:eastAsia="ru-RU"/>
              </w:rPr>
              <w:t>50,751</w:t>
            </w:r>
          </w:p>
        </w:tc>
      </w:tr>
      <w:tr w:rsidR="00D81DBF" w:rsidRPr="008D0198" w14:paraId="65C0C789" w14:textId="77777777" w:rsidTr="00E47271">
        <w:trPr>
          <w:jc w:val="center"/>
        </w:trPr>
        <w:tc>
          <w:tcPr>
            <w:tcW w:w="279" w:type="pct"/>
            <w:vMerge/>
            <w:tcBorders>
              <w:left w:val="single" w:sz="4" w:space="0" w:color="auto"/>
              <w:right w:val="single" w:sz="6" w:space="0" w:color="auto"/>
            </w:tcBorders>
            <w:vAlign w:val="center"/>
          </w:tcPr>
          <w:p w14:paraId="62D0FC05" w14:textId="77777777" w:rsidR="00D81DBF" w:rsidRPr="008D0198" w:rsidRDefault="00D81DBF" w:rsidP="00D81DBF">
            <w:pPr>
              <w:spacing w:after="0" w:line="240" w:lineRule="auto"/>
              <w:jc w:val="center"/>
              <w:rPr>
                <w:rFonts w:eastAsia="Times New Roman"/>
                <w:b w:val="0"/>
                <w:sz w:val="24"/>
                <w:szCs w:val="24"/>
                <w:highlight w:val="lightGray"/>
                <w:lang w:eastAsia="ru-RU"/>
              </w:rPr>
            </w:pPr>
          </w:p>
        </w:tc>
        <w:tc>
          <w:tcPr>
            <w:tcW w:w="1979"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06614248" w14:textId="0950B6CB" w:rsidR="00D81DBF" w:rsidRPr="00D81DBF" w:rsidRDefault="00D81DBF" w:rsidP="00D81DBF">
            <w:pPr>
              <w:spacing w:after="0" w:line="240" w:lineRule="auto"/>
              <w:rPr>
                <w:rFonts w:eastAsia="Times New Roman"/>
                <w:b w:val="0"/>
                <w:color w:val="000000" w:themeColor="text1"/>
                <w:sz w:val="24"/>
                <w:szCs w:val="24"/>
                <w:lang w:eastAsia="ru-RU"/>
              </w:rPr>
            </w:pPr>
            <w:r w:rsidRPr="00D81DBF">
              <w:rPr>
                <w:rFonts w:eastAsia="Times New Roman"/>
                <w:b w:val="0"/>
                <w:color w:val="000000" w:themeColor="text1"/>
                <w:sz w:val="24"/>
                <w:szCs w:val="24"/>
                <w:lang w:eastAsia="ru-RU"/>
              </w:rPr>
              <w:t>Зоны рекреационного назначения</w:t>
            </w:r>
          </w:p>
        </w:tc>
        <w:tc>
          <w:tcPr>
            <w:tcW w:w="830"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5C387E4D" w14:textId="77777777" w:rsidR="00D81DBF" w:rsidRPr="00D81DBF" w:rsidRDefault="00D81DBF" w:rsidP="00D81DBF">
            <w:pPr>
              <w:spacing w:after="0" w:line="240" w:lineRule="auto"/>
              <w:jc w:val="center"/>
              <w:rPr>
                <w:rFonts w:eastAsia="Times New Roman"/>
                <w:b w:val="0"/>
                <w:sz w:val="24"/>
                <w:szCs w:val="24"/>
                <w:lang w:eastAsia="ru-RU"/>
              </w:rPr>
            </w:pPr>
            <w:r w:rsidRPr="00D81DBF">
              <w:rPr>
                <w:rFonts w:eastAsia="Times New Roman"/>
                <w:b w:val="0"/>
                <w:sz w:val="24"/>
                <w:szCs w:val="24"/>
                <w:lang w:eastAsia="ru-RU"/>
              </w:rPr>
              <w:t>-»-</w:t>
            </w:r>
          </w:p>
        </w:tc>
        <w:tc>
          <w:tcPr>
            <w:tcW w:w="85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7E522803" w14:textId="645E20B5" w:rsidR="00D81DBF" w:rsidRPr="00D81DBF" w:rsidRDefault="00D81DBF" w:rsidP="00D81DBF">
            <w:pPr>
              <w:autoSpaceDE w:val="0"/>
              <w:autoSpaceDN w:val="0"/>
              <w:spacing w:after="0" w:line="240" w:lineRule="auto"/>
              <w:jc w:val="center"/>
              <w:rPr>
                <w:rFonts w:eastAsia="Times New Roman"/>
                <w:b w:val="0"/>
                <w:sz w:val="24"/>
                <w:szCs w:val="24"/>
                <w:lang w:eastAsia="ru-RU"/>
              </w:rPr>
            </w:pPr>
            <w:r w:rsidRPr="00D81DBF">
              <w:rPr>
                <w:rFonts w:eastAsia="Times New Roman"/>
                <w:b w:val="0"/>
                <w:sz w:val="24"/>
                <w:szCs w:val="24"/>
                <w:lang w:eastAsia="ru-RU"/>
              </w:rPr>
              <w:t>3328,163</w:t>
            </w:r>
          </w:p>
        </w:tc>
        <w:tc>
          <w:tcPr>
            <w:tcW w:w="46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30D5E557" w14:textId="51978EB1" w:rsidR="00D81DBF" w:rsidRPr="00D81DBF" w:rsidRDefault="00D81DBF" w:rsidP="00D81DBF">
            <w:pPr>
              <w:autoSpaceDE w:val="0"/>
              <w:autoSpaceDN w:val="0"/>
              <w:spacing w:after="0" w:line="240" w:lineRule="auto"/>
              <w:jc w:val="center"/>
              <w:rPr>
                <w:rFonts w:eastAsia="Times New Roman"/>
                <w:b w:val="0"/>
                <w:sz w:val="24"/>
                <w:szCs w:val="24"/>
                <w:lang w:eastAsia="ru-RU"/>
              </w:rPr>
            </w:pPr>
            <w:r w:rsidRPr="00D81DBF">
              <w:rPr>
                <w:rFonts w:eastAsia="Times New Roman"/>
                <w:b w:val="0"/>
                <w:sz w:val="24"/>
                <w:szCs w:val="24"/>
                <w:lang w:eastAsia="ru-RU"/>
              </w:rPr>
              <w:t>-</w:t>
            </w:r>
          </w:p>
        </w:tc>
        <w:tc>
          <w:tcPr>
            <w:tcW w:w="594" w:type="pct"/>
            <w:tcBorders>
              <w:top w:val="single" w:sz="6" w:space="0" w:color="auto"/>
              <w:left w:val="single" w:sz="6" w:space="0" w:color="auto"/>
              <w:bottom w:val="single" w:sz="6" w:space="0" w:color="auto"/>
              <w:right w:val="single" w:sz="4" w:space="0" w:color="auto"/>
            </w:tcBorders>
            <w:shd w:val="clear" w:color="auto" w:fill="auto"/>
            <w:vAlign w:val="center"/>
          </w:tcPr>
          <w:p w14:paraId="18CC03F7" w14:textId="4E6F02F6" w:rsidR="00D81DBF" w:rsidRPr="00D81DBF" w:rsidRDefault="00D81DBF" w:rsidP="00D81DBF">
            <w:pPr>
              <w:autoSpaceDE w:val="0"/>
              <w:autoSpaceDN w:val="0"/>
              <w:spacing w:after="0" w:line="240" w:lineRule="auto"/>
              <w:jc w:val="center"/>
              <w:rPr>
                <w:rFonts w:eastAsia="Times New Roman"/>
                <w:b w:val="0"/>
                <w:sz w:val="24"/>
                <w:szCs w:val="24"/>
                <w:lang w:eastAsia="ru-RU"/>
              </w:rPr>
            </w:pPr>
            <w:r w:rsidRPr="00D81DBF">
              <w:rPr>
                <w:rFonts w:eastAsia="Times New Roman"/>
                <w:b w:val="0"/>
                <w:sz w:val="24"/>
                <w:szCs w:val="24"/>
                <w:lang w:eastAsia="ru-RU"/>
              </w:rPr>
              <w:t>3534,505</w:t>
            </w:r>
          </w:p>
        </w:tc>
      </w:tr>
      <w:tr w:rsidR="00D81DBF" w:rsidRPr="008D0198" w14:paraId="31705499" w14:textId="77777777" w:rsidTr="00E47271">
        <w:trPr>
          <w:jc w:val="center"/>
        </w:trPr>
        <w:tc>
          <w:tcPr>
            <w:tcW w:w="279" w:type="pct"/>
            <w:vMerge/>
            <w:tcBorders>
              <w:left w:val="single" w:sz="4" w:space="0" w:color="auto"/>
              <w:right w:val="single" w:sz="6" w:space="0" w:color="auto"/>
            </w:tcBorders>
            <w:vAlign w:val="center"/>
          </w:tcPr>
          <w:p w14:paraId="2FB3C470" w14:textId="77777777" w:rsidR="00D81DBF" w:rsidRPr="008D0198" w:rsidRDefault="00D81DBF" w:rsidP="00D81DBF">
            <w:pPr>
              <w:spacing w:after="0" w:line="240" w:lineRule="auto"/>
              <w:jc w:val="center"/>
              <w:rPr>
                <w:rFonts w:eastAsia="Times New Roman"/>
                <w:b w:val="0"/>
                <w:sz w:val="24"/>
                <w:szCs w:val="24"/>
                <w:highlight w:val="lightGray"/>
                <w:lang w:eastAsia="ru-RU"/>
              </w:rPr>
            </w:pPr>
          </w:p>
        </w:tc>
        <w:tc>
          <w:tcPr>
            <w:tcW w:w="1979"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1E83C538" w14:textId="10D7483A" w:rsidR="00D81DBF" w:rsidRPr="00D81DBF" w:rsidRDefault="00D81DBF" w:rsidP="00D81DBF">
            <w:pPr>
              <w:spacing w:after="0" w:line="240" w:lineRule="auto"/>
              <w:rPr>
                <w:rFonts w:eastAsia="Times New Roman"/>
                <w:b w:val="0"/>
                <w:color w:val="000000" w:themeColor="text1"/>
                <w:sz w:val="24"/>
                <w:szCs w:val="24"/>
                <w:lang w:eastAsia="ru-RU"/>
              </w:rPr>
            </w:pPr>
            <w:r w:rsidRPr="00D81DBF">
              <w:rPr>
                <w:rFonts w:eastAsia="Times New Roman"/>
                <w:b w:val="0"/>
                <w:color w:val="000000" w:themeColor="text1"/>
                <w:sz w:val="24"/>
                <w:szCs w:val="24"/>
                <w:lang w:eastAsia="ru-RU"/>
              </w:rPr>
              <w:t>Зона озелененных территорий общего пользования (лесопарки, парки, сады, скверы, бульвары, городские леса)</w:t>
            </w:r>
          </w:p>
        </w:tc>
        <w:tc>
          <w:tcPr>
            <w:tcW w:w="830"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4031C897" w14:textId="77777777" w:rsidR="00D81DBF" w:rsidRPr="00D81DBF" w:rsidRDefault="00D81DBF" w:rsidP="00D81DBF">
            <w:pPr>
              <w:spacing w:after="0" w:line="240" w:lineRule="auto"/>
              <w:jc w:val="center"/>
              <w:rPr>
                <w:rFonts w:eastAsia="Times New Roman"/>
                <w:b w:val="0"/>
                <w:sz w:val="24"/>
                <w:szCs w:val="24"/>
                <w:lang w:eastAsia="ru-RU"/>
              </w:rPr>
            </w:pPr>
            <w:r w:rsidRPr="00D81DBF">
              <w:rPr>
                <w:rFonts w:eastAsia="Times New Roman"/>
                <w:b w:val="0"/>
                <w:sz w:val="24"/>
                <w:szCs w:val="24"/>
                <w:lang w:eastAsia="ru-RU"/>
              </w:rPr>
              <w:t>-»-</w:t>
            </w:r>
          </w:p>
        </w:tc>
        <w:tc>
          <w:tcPr>
            <w:tcW w:w="85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50E91B20" w14:textId="13D173D5" w:rsidR="00D81DBF" w:rsidRPr="00D81DBF" w:rsidRDefault="00D81DBF" w:rsidP="00D81DBF">
            <w:pPr>
              <w:autoSpaceDE w:val="0"/>
              <w:autoSpaceDN w:val="0"/>
              <w:spacing w:after="0" w:line="240" w:lineRule="auto"/>
              <w:jc w:val="center"/>
              <w:rPr>
                <w:rFonts w:eastAsia="Times New Roman"/>
                <w:b w:val="0"/>
                <w:sz w:val="24"/>
                <w:szCs w:val="24"/>
                <w:lang w:eastAsia="ru-RU"/>
              </w:rPr>
            </w:pPr>
            <w:r w:rsidRPr="00D81DBF">
              <w:rPr>
                <w:rFonts w:eastAsia="Times New Roman"/>
                <w:b w:val="0"/>
                <w:sz w:val="24"/>
                <w:szCs w:val="24"/>
                <w:lang w:eastAsia="ru-RU"/>
              </w:rPr>
              <w:t>211,129</w:t>
            </w:r>
          </w:p>
        </w:tc>
        <w:tc>
          <w:tcPr>
            <w:tcW w:w="46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19C28567" w14:textId="3E4A0F04" w:rsidR="00D81DBF" w:rsidRPr="00D81DBF" w:rsidRDefault="00D81DBF" w:rsidP="00D81DBF">
            <w:pPr>
              <w:autoSpaceDE w:val="0"/>
              <w:autoSpaceDN w:val="0"/>
              <w:spacing w:after="0" w:line="240" w:lineRule="auto"/>
              <w:jc w:val="center"/>
              <w:rPr>
                <w:rFonts w:eastAsia="Times New Roman"/>
                <w:b w:val="0"/>
                <w:sz w:val="24"/>
                <w:szCs w:val="24"/>
                <w:lang w:eastAsia="ru-RU"/>
              </w:rPr>
            </w:pPr>
            <w:r w:rsidRPr="00D81DBF">
              <w:rPr>
                <w:rFonts w:eastAsia="Times New Roman"/>
                <w:b w:val="0"/>
                <w:sz w:val="24"/>
                <w:szCs w:val="24"/>
                <w:lang w:eastAsia="ru-RU"/>
              </w:rPr>
              <w:t>-</w:t>
            </w:r>
          </w:p>
        </w:tc>
        <w:tc>
          <w:tcPr>
            <w:tcW w:w="594" w:type="pct"/>
            <w:tcBorders>
              <w:top w:val="single" w:sz="6" w:space="0" w:color="auto"/>
              <w:left w:val="single" w:sz="6" w:space="0" w:color="auto"/>
              <w:bottom w:val="single" w:sz="6" w:space="0" w:color="auto"/>
              <w:right w:val="single" w:sz="4" w:space="0" w:color="auto"/>
            </w:tcBorders>
            <w:shd w:val="clear" w:color="auto" w:fill="auto"/>
            <w:vAlign w:val="center"/>
          </w:tcPr>
          <w:p w14:paraId="56846DAC" w14:textId="33FB7FE2" w:rsidR="00D81DBF" w:rsidRPr="00D81DBF" w:rsidRDefault="00D81DBF" w:rsidP="00D81DBF">
            <w:pPr>
              <w:autoSpaceDE w:val="0"/>
              <w:autoSpaceDN w:val="0"/>
              <w:spacing w:after="0" w:line="240" w:lineRule="auto"/>
              <w:jc w:val="center"/>
              <w:rPr>
                <w:rFonts w:eastAsia="Times New Roman"/>
                <w:b w:val="0"/>
                <w:sz w:val="24"/>
                <w:szCs w:val="24"/>
                <w:lang w:eastAsia="ru-RU"/>
              </w:rPr>
            </w:pPr>
            <w:r w:rsidRPr="00D81DBF">
              <w:rPr>
                <w:rFonts w:eastAsia="Times New Roman"/>
                <w:b w:val="0"/>
                <w:sz w:val="24"/>
                <w:szCs w:val="24"/>
                <w:lang w:eastAsia="ru-RU"/>
              </w:rPr>
              <w:t>87,923</w:t>
            </w:r>
          </w:p>
        </w:tc>
      </w:tr>
      <w:tr w:rsidR="00D81DBF" w:rsidRPr="008D0198" w14:paraId="389F5E3A" w14:textId="77777777" w:rsidTr="00E47271">
        <w:trPr>
          <w:jc w:val="center"/>
        </w:trPr>
        <w:tc>
          <w:tcPr>
            <w:tcW w:w="279" w:type="pct"/>
            <w:vMerge/>
            <w:tcBorders>
              <w:left w:val="single" w:sz="4" w:space="0" w:color="auto"/>
              <w:right w:val="single" w:sz="6" w:space="0" w:color="auto"/>
            </w:tcBorders>
            <w:vAlign w:val="center"/>
          </w:tcPr>
          <w:p w14:paraId="3D6A47C0" w14:textId="77777777" w:rsidR="00D81DBF" w:rsidRPr="008D0198" w:rsidRDefault="00D81DBF" w:rsidP="00D81DBF">
            <w:pPr>
              <w:spacing w:after="0" w:line="240" w:lineRule="auto"/>
              <w:jc w:val="center"/>
              <w:rPr>
                <w:rFonts w:eastAsia="Times New Roman"/>
                <w:b w:val="0"/>
                <w:sz w:val="24"/>
                <w:szCs w:val="24"/>
                <w:highlight w:val="lightGray"/>
                <w:lang w:eastAsia="ru-RU"/>
              </w:rPr>
            </w:pPr>
          </w:p>
        </w:tc>
        <w:tc>
          <w:tcPr>
            <w:tcW w:w="1979"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314F663F" w14:textId="01F41142" w:rsidR="00D81DBF" w:rsidRPr="00D81DBF" w:rsidRDefault="00D81DBF" w:rsidP="00D81DBF">
            <w:pPr>
              <w:spacing w:after="0" w:line="240" w:lineRule="auto"/>
              <w:rPr>
                <w:rFonts w:eastAsia="Times New Roman"/>
                <w:b w:val="0"/>
                <w:color w:val="000000" w:themeColor="text1"/>
                <w:sz w:val="24"/>
                <w:szCs w:val="24"/>
                <w:lang w:eastAsia="ru-RU"/>
              </w:rPr>
            </w:pPr>
            <w:r w:rsidRPr="00D81DBF">
              <w:rPr>
                <w:rFonts w:eastAsia="Times New Roman"/>
                <w:b w:val="0"/>
                <w:color w:val="000000" w:themeColor="text1"/>
                <w:sz w:val="24"/>
                <w:szCs w:val="24"/>
                <w:lang w:eastAsia="ru-RU"/>
              </w:rPr>
              <w:t>Зона отдыха</w:t>
            </w:r>
          </w:p>
        </w:tc>
        <w:tc>
          <w:tcPr>
            <w:tcW w:w="830"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4E123C07" w14:textId="77777777" w:rsidR="00D81DBF" w:rsidRPr="00D81DBF" w:rsidRDefault="00D81DBF" w:rsidP="00D81DBF">
            <w:pPr>
              <w:spacing w:after="0" w:line="240" w:lineRule="auto"/>
              <w:jc w:val="center"/>
              <w:rPr>
                <w:rFonts w:eastAsia="Times New Roman"/>
                <w:b w:val="0"/>
                <w:sz w:val="24"/>
                <w:szCs w:val="24"/>
                <w:lang w:eastAsia="ru-RU"/>
              </w:rPr>
            </w:pPr>
            <w:r w:rsidRPr="00D81DBF">
              <w:rPr>
                <w:rFonts w:eastAsia="Times New Roman"/>
                <w:b w:val="0"/>
                <w:sz w:val="24"/>
                <w:szCs w:val="24"/>
                <w:lang w:eastAsia="ru-RU"/>
              </w:rPr>
              <w:t>-»-</w:t>
            </w:r>
          </w:p>
        </w:tc>
        <w:tc>
          <w:tcPr>
            <w:tcW w:w="85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2C95BAC7" w14:textId="27A16BD4" w:rsidR="00D81DBF" w:rsidRPr="00D81DBF" w:rsidRDefault="00D81DBF" w:rsidP="00D81DBF">
            <w:pPr>
              <w:autoSpaceDE w:val="0"/>
              <w:autoSpaceDN w:val="0"/>
              <w:spacing w:after="0" w:line="240" w:lineRule="auto"/>
              <w:jc w:val="center"/>
              <w:rPr>
                <w:rFonts w:eastAsia="Times New Roman"/>
                <w:b w:val="0"/>
                <w:sz w:val="24"/>
                <w:szCs w:val="24"/>
                <w:lang w:eastAsia="ru-RU"/>
              </w:rPr>
            </w:pPr>
            <w:r w:rsidRPr="00D81DBF">
              <w:rPr>
                <w:rFonts w:eastAsia="Times New Roman"/>
                <w:b w:val="0"/>
                <w:sz w:val="24"/>
                <w:szCs w:val="24"/>
                <w:lang w:eastAsia="ru-RU"/>
              </w:rPr>
              <w:t>27,257</w:t>
            </w:r>
          </w:p>
        </w:tc>
        <w:tc>
          <w:tcPr>
            <w:tcW w:w="46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072B1CCB" w14:textId="3A2EE9D1" w:rsidR="00D81DBF" w:rsidRPr="00D81DBF" w:rsidRDefault="00D81DBF" w:rsidP="00D81DBF">
            <w:pPr>
              <w:autoSpaceDE w:val="0"/>
              <w:autoSpaceDN w:val="0"/>
              <w:spacing w:after="0" w:line="240" w:lineRule="auto"/>
              <w:jc w:val="center"/>
              <w:rPr>
                <w:rFonts w:eastAsia="Times New Roman"/>
                <w:b w:val="0"/>
                <w:sz w:val="24"/>
                <w:szCs w:val="24"/>
                <w:lang w:eastAsia="ru-RU"/>
              </w:rPr>
            </w:pPr>
            <w:r w:rsidRPr="00D81DBF">
              <w:rPr>
                <w:rFonts w:eastAsia="Times New Roman"/>
                <w:b w:val="0"/>
                <w:sz w:val="24"/>
                <w:szCs w:val="24"/>
                <w:lang w:eastAsia="ru-RU"/>
              </w:rPr>
              <w:t>-</w:t>
            </w:r>
          </w:p>
        </w:tc>
        <w:tc>
          <w:tcPr>
            <w:tcW w:w="594" w:type="pct"/>
            <w:tcBorders>
              <w:top w:val="single" w:sz="6" w:space="0" w:color="auto"/>
              <w:left w:val="single" w:sz="6" w:space="0" w:color="auto"/>
              <w:bottom w:val="single" w:sz="6" w:space="0" w:color="auto"/>
              <w:right w:val="single" w:sz="4" w:space="0" w:color="auto"/>
            </w:tcBorders>
            <w:shd w:val="clear" w:color="auto" w:fill="auto"/>
            <w:vAlign w:val="center"/>
          </w:tcPr>
          <w:p w14:paraId="1BFC4993" w14:textId="4282F388" w:rsidR="00D81DBF" w:rsidRPr="00D81DBF" w:rsidRDefault="00D81DBF" w:rsidP="00D81DBF">
            <w:pPr>
              <w:autoSpaceDE w:val="0"/>
              <w:autoSpaceDN w:val="0"/>
              <w:spacing w:after="0" w:line="240" w:lineRule="auto"/>
              <w:jc w:val="center"/>
              <w:rPr>
                <w:rFonts w:eastAsia="Times New Roman"/>
                <w:b w:val="0"/>
                <w:sz w:val="24"/>
                <w:szCs w:val="24"/>
                <w:lang w:eastAsia="ru-RU"/>
              </w:rPr>
            </w:pPr>
            <w:r w:rsidRPr="00D81DBF">
              <w:rPr>
                <w:rFonts w:eastAsia="Times New Roman"/>
                <w:b w:val="0"/>
                <w:sz w:val="24"/>
                <w:szCs w:val="24"/>
                <w:lang w:eastAsia="ru-RU"/>
              </w:rPr>
              <w:t>73,941</w:t>
            </w:r>
          </w:p>
        </w:tc>
      </w:tr>
      <w:tr w:rsidR="00D81DBF" w:rsidRPr="008D0198" w14:paraId="5D064B97" w14:textId="77777777" w:rsidTr="00E47271">
        <w:trPr>
          <w:jc w:val="center"/>
        </w:trPr>
        <w:tc>
          <w:tcPr>
            <w:tcW w:w="279" w:type="pct"/>
            <w:vMerge/>
            <w:tcBorders>
              <w:left w:val="single" w:sz="4" w:space="0" w:color="auto"/>
              <w:right w:val="single" w:sz="6" w:space="0" w:color="auto"/>
            </w:tcBorders>
            <w:vAlign w:val="center"/>
          </w:tcPr>
          <w:p w14:paraId="54EE9808" w14:textId="77777777" w:rsidR="00D81DBF" w:rsidRPr="008D0198" w:rsidRDefault="00D81DBF" w:rsidP="00D81DBF">
            <w:pPr>
              <w:spacing w:after="0" w:line="240" w:lineRule="auto"/>
              <w:jc w:val="center"/>
              <w:rPr>
                <w:rFonts w:eastAsia="Times New Roman"/>
                <w:b w:val="0"/>
                <w:sz w:val="24"/>
                <w:szCs w:val="24"/>
                <w:highlight w:val="lightGray"/>
                <w:lang w:eastAsia="ru-RU"/>
              </w:rPr>
            </w:pPr>
          </w:p>
        </w:tc>
        <w:tc>
          <w:tcPr>
            <w:tcW w:w="1979"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604B5740" w14:textId="32EBBED6" w:rsidR="00D81DBF" w:rsidRPr="00D81DBF" w:rsidRDefault="00D81DBF" w:rsidP="00D81DBF">
            <w:pPr>
              <w:spacing w:after="0" w:line="240" w:lineRule="auto"/>
              <w:rPr>
                <w:rFonts w:eastAsia="Times New Roman"/>
                <w:b w:val="0"/>
                <w:color w:val="000000" w:themeColor="text1"/>
                <w:sz w:val="24"/>
                <w:szCs w:val="24"/>
                <w:lang w:eastAsia="ru-RU"/>
              </w:rPr>
            </w:pPr>
            <w:r w:rsidRPr="00D81DBF">
              <w:rPr>
                <w:rFonts w:eastAsia="Times New Roman"/>
                <w:b w:val="0"/>
                <w:color w:val="000000" w:themeColor="text1"/>
                <w:sz w:val="24"/>
                <w:szCs w:val="24"/>
                <w:lang w:eastAsia="ru-RU"/>
              </w:rPr>
              <w:t>Зона лесов</w:t>
            </w:r>
          </w:p>
        </w:tc>
        <w:tc>
          <w:tcPr>
            <w:tcW w:w="830"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455F251D" w14:textId="77777777" w:rsidR="00D81DBF" w:rsidRPr="00D81DBF" w:rsidRDefault="00D81DBF" w:rsidP="00D81DBF">
            <w:pPr>
              <w:spacing w:after="0" w:line="240" w:lineRule="auto"/>
              <w:jc w:val="center"/>
              <w:rPr>
                <w:rFonts w:eastAsia="Times New Roman"/>
                <w:b w:val="0"/>
                <w:sz w:val="24"/>
                <w:szCs w:val="24"/>
                <w:lang w:eastAsia="ru-RU"/>
              </w:rPr>
            </w:pPr>
            <w:r w:rsidRPr="00D81DBF">
              <w:rPr>
                <w:rFonts w:eastAsia="Times New Roman"/>
                <w:b w:val="0"/>
                <w:sz w:val="24"/>
                <w:szCs w:val="24"/>
                <w:lang w:eastAsia="ru-RU"/>
              </w:rPr>
              <w:t>-»-</w:t>
            </w:r>
          </w:p>
        </w:tc>
        <w:tc>
          <w:tcPr>
            <w:tcW w:w="85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6E1FB4D4" w14:textId="259CA5FE" w:rsidR="00D81DBF" w:rsidRPr="00D81DBF" w:rsidRDefault="00D81DBF" w:rsidP="00D81DBF">
            <w:pPr>
              <w:autoSpaceDE w:val="0"/>
              <w:autoSpaceDN w:val="0"/>
              <w:spacing w:after="0" w:line="240" w:lineRule="auto"/>
              <w:jc w:val="center"/>
              <w:rPr>
                <w:rFonts w:eastAsia="Times New Roman"/>
                <w:b w:val="0"/>
                <w:sz w:val="24"/>
                <w:szCs w:val="24"/>
                <w:lang w:eastAsia="ru-RU"/>
              </w:rPr>
            </w:pPr>
            <w:r w:rsidRPr="00D81DBF">
              <w:rPr>
                <w:rFonts w:eastAsia="Times New Roman"/>
                <w:b w:val="0"/>
                <w:sz w:val="24"/>
                <w:szCs w:val="24"/>
                <w:lang w:eastAsia="ru-RU"/>
              </w:rPr>
              <w:t>4970,812</w:t>
            </w:r>
          </w:p>
        </w:tc>
        <w:tc>
          <w:tcPr>
            <w:tcW w:w="46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51692D6A" w14:textId="34CCB6D7" w:rsidR="00D81DBF" w:rsidRPr="00D81DBF" w:rsidRDefault="00D81DBF" w:rsidP="00D81DBF">
            <w:pPr>
              <w:autoSpaceDE w:val="0"/>
              <w:autoSpaceDN w:val="0"/>
              <w:spacing w:after="0" w:line="240" w:lineRule="auto"/>
              <w:jc w:val="center"/>
              <w:rPr>
                <w:rFonts w:eastAsia="Times New Roman"/>
                <w:b w:val="0"/>
                <w:sz w:val="24"/>
                <w:szCs w:val="24"/>
                <w:lang w:eastAsia="ru-RU"/>
              </w:rPr>
            </w:pPr>
            <w:r w:rsidRPr="00D81DBF">
              <w:rPr>
                <w:rFonts w:eastAsia="Times New Roman"/>
                <w:b w:val="0"/>
                <w:sz w:val="24"/>
                <w:szCs w:val="24"/>
                <w:lang w:eastAsia="ru-RU"/>
              </w:rPr>
              <w:t>-</w:t>
            </w:r>
          </w:p>
        </w:tc>
        <w:tc>
          <w:tcPr>
            <w:tcW w:w="594" w:type="pct"/>
            <w:tcBorders>
              <w:top w:val="single" w:sz="6" w:space="0" w:color="auto"/>
              <w:left w:val="single" w:sz="6" w:space="0" w:color="auto"/>
              <w:bottom w:val="single" w:sz="6" w:space="0" w:color="auto"/>
              <w:right w:val="single" w:sz="4" w:space="0" w:color="auto"/>
            </w:tcBorders>
            <w:shd w:val="clear" w:color="auto" w:fill="auto"/>
            <w:vAlign w:val="center"/>
          </w:tcPr>
          <w:p w14:paraId="4B0013D9" w14:textId="39E889EF" w:rsidR="00D81DBF" w:rsidRPr="00D81DBF" w:rsidRDefault="00D81DBF" w:rsidP="00D81DBF">
            <w:pPr>
              <w:autoSpaceDE w:val="0"/>
              <w:autoSpaceDN w:val="0"/>
              <w:spacing w:after="0" w:line="240" w:lineRule="auto"/>
              <w:jc w:val="center"/>
              <w:rPr>
                <w:rFonts w:eastAsia="Times New Roman"/>
                <w:b w:val="0"/>
                <w:sz w:val="24"/>
                <w:szCs w:val="24"/>
                <w:lang w:eastAsia="ru-RU"/>
              </w:rPr>
            </w:pPr>
            <w:r w:rsidRPr="00D81DBF">
              <w:rPr>
                <w:rFonts w:eastAsia="Times New Roman"/>
                <w:b w:val="0"/>
                <w:sz w:val="24"/>
                <w:szCs w:val="24"/>
                <w:lang w:eastAsia="ru-RU"/>
              </w:rPr>
              <w:t>4970,885</w:t>
            </w:r>
          </w:p>
        </w:tc>
      </w:tr>
      <w:tr w:rsidR="00D81DBF" w:rsidRPr="008D0198" w14:paraId="1D549BB8" w14:textId="77777777" w:rsidTr="00E47271">
        <w:trPr>
          <w:jc w:val="center"/>
        </w:trPr>
        <w:tc>
          <w:tcPr>
            <w:tcW w:w="279" w:type="pct"/>
            <w:vMerge/>
            <w:tcBorders>
              <w:left w:val="single" w:sz="4" w:space="0" w:color="auto"/>
              <w:right w:val="single" w:sz="6" w:space="0" w:color="auto"/>
            </w:tcBorders>
            <w:vAlign w:val="center"/>
          </w:tcPr>
          <w:p w14:paraId="5BBF9EBF" w14:textId="77777777" w:rsidR="00D81DBF" w:rsidRPr="008D0198" w:rsidRDefault="00D81DBF" w:rsidP="00D81DBF">
            <w:pPr>
              <w:spacing w:after="0" w:line="240" w:lineRule="auto"/>
              <w:jc w:val="center"/>
              <w:rPr>
                <w:rFonts w:eastAsia="Times New Roman"/>
                <w:b w:val="0"/>
                <w:sz w:val="24"/>
                <w:szCs w:val="24"/>
                <w:highlight w:val="lightGray"/>
                <w:lang w:eastAsia="ru-RU"/>
              </w:rPr>
            </w:pPr>
          </w:p>
        </w:tc>
        <w:tc>
          <w:tcPr>
            <w:tcW w:w="1979"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6139D99B" w14:textId="1904E669" w:rsidR="00D81DBF" w:rsidRPr="00D81DBF" w:rsidRDefault="00D81DBF" w:rsidP="00D81DBF">
            <w:pPr>
              <w:spacing w:after="0" w:line="240" w:lineRule="auto"/>
              <w:rPr>
                <w:rFonts w:eastAsia="Times New Roman"/>
                <w:b w:val="0"/>
                <w:color w:val="000000" w:themeColor="text1"/>
                <w:sz w:val="24"/>
                <w:szCs w:val="24"/>
                <w:lang w:eastAsia="ru-RU"/>
              </w:rPr>
            </w:pPr>
            <w:r w:rsidRPr="00D81DBF">
              <w:rPr>
                <w:rFonts w:eastAsia="Times New Roman"/>
                <w:b w:val="0"/>
                <w:color w:val="000000" w:themeColor="text1"/>
                <w:sz w:val="24"/>
                <w:szCs w:val="24"/>
                <w:lang w:eastAsia="ru-RU"/>
              </w:rPr>
              <w:t>Зона кладбищ</w:t>
            </w:r>
          </w:p>
        </w:tc>
        <w:tc>
          <w:tcPr>
            <w:tcW w:w="830"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tcPr>
          <w:p w14:paraId="035DEF72" w14:textId="7A6E78FF" w:rsidR="00D81DBF" w:rsidRPr="00D81DBF" w:rsidRDefault="00D81DBF" w:rsidP="00D81DBF">
            <w:pPr>
              <w:spacing w:after="0" w:line="240" w:lineRule="auto"/>
              <w:jc w:val="center"/>
              <w:rPr>
                <w:rFonts w:eastAsia="Times New Roman"/>
                <w:b w:val="0"/>
                <w:sz w:val="24"/>
                <w:szCs w:val="24"/>
                <w:lang w:eastAsia="ru-RU"/>
              </w:rPr>
            </w:pPr>
            <w:r w:rsidRPr="00D81DBF">
              <w:rPr>
                <w:rFonts w:eastAsia="Times New Roman"/>
                <w:b w:val="0"/>
                <w:sz w:val="24"/>
                <w:szCs w:val="24"/>
                <w:lang w:eastAsia="ru-RU"/>
              </w:rPr>
              <w:t>-»-</w:t>
            </w:r>
          </w:p>
        </w:tc>
        <w:tc>
          <w:tcPr>
            <w:tcW w:w="85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45B79D9D" w14:textId="4D907102" w:rsidR="00D81DBF" w:rsidRPr="00D81DBF" w:rsidRDefault="00D81DBF" w:rsidP="00D81DBF">
            <w:pPr>
              <w:autoSpaceDE w:val="0"/>
              <w:autoSpaceDN w:val="0"/>
              <w:spacing w:after="0" w:line="240" w:lineRule="auto"/>
              <w:jc w:val="center"/>
              <w:rPr>
                <w:rFonts w:eastAsia="Times New Roman"/>
                <w:b w:val="0"/>
                <w:sz w:val="24"/>
                <w:szCs w:val="24"/>
                <w:lang w:eastAsia="ru-RU"/>
              </w:rPr>
            </w:pPr>
            <w:r w:rsidRPr="00D81DBF">
              <w:rPr>
                <w:rFonts w:eastAsia="Times New Roman"/>
                <w:b w:val="0"/>
                <w:sz w:val="24"/>
                <w:szCs w:val="24"/>
                <w:lang w:eastAsia="ru-RU"/>
              </w:rPr>
              <w:t>10,446</w:t>
            </w:r>
          </w:p>
        </w:tc>
        <w:tc>
          <w:tcPr>
            <w:tcW w:w="46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30266887" w14:textId="2C8F2DA0" w:rsidR="00D81DBF" w:rsidRPr="00D81DBF" w:rsidRDefault="00D81DBF" w:rsidP="00D81DBF">
            <w:pPr>
              <w:autoSpaceDE w:val="0"/>
              <w:autoSpaceDN w:val="0"/>
              <w:spacing w:after="0" w:line="240" w:lineRule="auto"/>
              <w:jc w:val="center"/>
              <w:rPr>
                <w:rFonts w:eastAsia="Times New Roman"/>
                <w:b w:val="0"/>
                <w:sz w:val="24"/>
                <w:szCs w:val="24"/>
                <w:lang w:eastAsia="ru-RU"/>
              </w:rPr>
            </w:pPr>
            <w:r w:rsidRPr="00D81DBF">
              <w:rPr>
                <w:rFonts w:eastAsia="Times New Roman"/>
                <w:b w:val="0"/>
                <w:sz w:val="24"/>
                <w:szCs w:val="24"/>
                <w:lang w:eastAsia="ru-RU"/>
              </w:rPr>
              <w:t>-</w:t>
            </w:r>
          </w:p>
        </w:tc>
        <w:tc>
          <w:tcPr>
            <w:tcW w:w="594" w:type="pct"/>
            <w:tcBorders>
              <w:top w:val="single" w:sz="6" w:space="0" w:color="auto"/>
              <w:left w:val="single" w:sz="6" w:space="0" w:color="auto"/>
              <w:bottom w:val="single" w:sz="6" w:space="0" w:color="auto"/>
              <w:right w:val="single" w:sz="4" w:space="0" w:color="auto"/>
            </w:tcBorders>
            <w:shd w:val="clear" w:color="auto" w:fill="auto"/>
            <w:vAlign w:val="center"/>
          </w:tcPr>
          <w:p w14:paraId="4C84CA60" w14:textId="3E515198" w:rsidR="00D81DBF" w:rsidRPr="00D81DBF" w:rsidRDefault="00D81DBF" w:rsidP="00D81DBF">
            <w:pPr>
              <w:autoSpaceDE w:val="0"/>
              <w:autoSpaceDN w:val="0"/>
              <w:spacing w:after="0" w:line="240" w:lineRule="auto"/>
              <w:jc w:val="center"/>
              <w:rPr>
                <w:rFonts w:eastAsia="Times New Roman"/>
                <w:b w:val="0"/>
                <w:sz w:val="24"/>
                <w:szCs w:val="24"/>
                <w:lang w:eastAsia="ru-RU"/>
              </w:rPr>
            </w:pPr>
            <w:r w:rsidRPr="00D81DBF">
              <w:rPr>
                <w:rFonts w:eastAsia="Times New Roman"/>
                <w:b w:val="0"/>
                <w:sz w:val="24"/>
                <w:szCs w:val="24"/>
                <w:lang w:eastAsia="ru-RU"/>
              </w:rPr>
              <w:t>10,446</w:t>
            </w:r>
          </w:p>
        </w:tc>
      </w:tr>
      <w:tr w:rsidR="00D81DBF" w:rsidRPr="008D0198" w14:paraId="57DB41AC" w14:textId="77777777" w:rsidTr="00E47271">
        <w:trPr>
          <w:jc w:val="center"/>
        </w:trPr>
        <w:tc>
          <w:tcPr>
            <w:tcW w:w="279" w:type="pct"/>
            <w:vMerge/>
            <w:tcBorders>
              <w:left w:val="single" w:sz="4" w:space="0" w:color="auto"/>
              <w:right w:val="single" w:sz="6" w:space="0" w:color="auto"/>
            </w:tcBorders>
            <w:vAlign w:val="center"/>
          </w:tcPr>
          <w:p w14:paraId="6B066535" w14:textId="77777777" w:rsidR="00D81DBF" w:rsidRPr="008D0198" w:rsidRDefault="00D81DBF" w:rsidP="00D81DBF">
            <w:pPr>
              <w:spacing w:after="0" w:line="240" w:lineRule="auto"/>
              <w:jc w:val="center"/>
              <w:rPr>
                <w:rFonts w:eastAsia="Times New Roman"/>
                <w:b w:val="0"/>
                <w:sz w:val="24"/>
                <w:szCs w:val="24"/>
                <w:highlight w:val="lightGray"/>
                <w:lang w:eastAsia="ru-RU"/>
              </w:rPr>
            </w:pPr>
          </w:p>
        </w:tc>
        <w:tc>
          <w:tcPr>
            <w:tcW w:w="1979"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6F658755" w14:textId="6C080A18" w:rsidR="00D81DBF" w:rsidRPr="00D81DBF" w:rsidRDefault="00D81DBF" w:rsidP="00D81DBF">
            <w:pPr>
              <w:spacing w:after="0" w:line="240" w:lineRule="auto"/>
              <w:rPr>
                <w:rFonts w:eastAsia="Times New Roman"/>
                <w:b w:val="0"/>
                <w:color w:val="000000" w:themeColor="text1"/>
                <w:sz w:val="24"/>
                <w:szCs w:val="24"/>
                <w:lang w:eastAsia="ru-RU"/>
              </w:rPr>
            </w:pPr>
            <w:r w:rsidRPr="00D81DBF">
              <w:rPr>
                <w:rFonts w:eastAsia="Times New Roman"/>
                <w:b w:val="0"/>
                <w:color w:val="000000" w:themeColor="text1"/>
                <w:sz w:val="24"/>
                <w:szCs w:val="24"/>
                <w:lang w:eastAsia="ru-RU"/>
              </w:rPr>
              <w:t>Зона складирования и захоронения отходов</w:t>
            </w:r>
          </w:p>
        </w:tc>
        <w:tc>
          <w:tcPr>
            <w:tcW w:w="830"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2505B9FF" w14:textId="7B24B942" w:rsidR="00D81DBF" w:rsidRPr="00D81DBF" w:rsidRDefault="00D81DBF" w:rsidP="00D81DBF">
            <w:pPr>
              <w:spacing w:after="0" w:line="240" w:lineRule="auto"/>
              <w:jc w:val="center"/>
              <w:rPr>
                <w:rFonts w:eastAsia="Times New Roman"/>
                <w:b w:val="0"/>
                <w:sz w:val="24"/>
                <w:szCs w:val="24"/>
                <w:lang w:eastAsia="ru-RU"/>
              </w:rPr>
            </w:pPr>
            <w:r w:rsidRPr="00D81DBF">
              <w:rPr>
                <w:rFonts w:eastAsia="Times New Roman"/>
                <w:b w:val="0"/>
                <w:sz w:val="24"/>
                <w:szCs w:val="24"/>
                <w:lang w:eastAsia="ru-RU"/>
              </w:rPr>
              <w:t>-»-</w:t>
            </w:r>
          </w:p>
        </w:tc>
        <w:tc>
          <w:tcPr>
            <w:tcW w:w="85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67BD37B0" w14:textId="50B40C2F" w:rsidR="00D81DBF" w:rsidRPr="00D81DBF" w:rsidRDefault="00D81DBF" w:rsidP="00D81DBF">
            <w:pPr>
              <w:autoSpaceDE w:val="0"/>
              <w:autoSpaceDN w:val="0"/>
              <w:spacing w:after="0" w:line="240" w:lineRule="auto"/>
              <w:jc w:val="center"/>
              <w:rPr>
                <w:rFonts w:eastAsia="Times New Roman"/>
                <w:b w:val="0"/>
                <w:sz w:val="24"/>
                <w:szCs w:val="24"/>
                <w:lang w:eastAsia="ru-RU"/>
              </w:rPr>
            </w:pPr>
            <w:r w:rsidRPr="00D81DBF">
              <w:rPr>
                <w:rFonts w:eastAsia="Times New Roman"/>
                <w:b w:val="0"/>
                <w:sz w:val="24"/>
                <w:szCs w:val="24"/>
                <w:lang w:eastAsia="ru-RU"/>
              </w:rPr>
              <w:t>9,806</w:t>
            </w:r>
          </w:p>
        </w:tc>
        <w:tc>
          <w:tcPr>
            <w:tcW w:w="46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610E42C9" w14:textId="0BD60C99" w:rsidR="00D81DBF" w:rsidRPr="00D81DBF" w:rsidRDefault="00D81DBF" w:rsidP="00D81DBF">
            <w:pPr>
              <w:autoSpaceDE w:val="0"/>
              <w:autoSpaceDN w:val="0"/>
              <w:spacing w:after="0" w:line="240" w:lineRule="auto"/>
              <w:jc w:val="center"/>
              <w:rPr>
                <w:rFonts w:eastAsia="Times New Roman"/>
                <w:b w:val="0"/>
                <w:sz w:val="24"/>
                <w:szCs w:val="24"/>
                <w:lang w:eastAsia="ru-RU"/>
              </w:rPr>
            </w:pPr>
            <w:r w:rsidRPr="00D81DBF">
              <w:rPr>
                <w:rFonts w:eastAsia="Times New Roman"/>
                <w:b w:val="0"/>
                <w:sz w:val="24"/>
                <w:szCs w:val="24"/>
                <w:lang w:eastAsia="ru-RU"/>
              </w:rPr>
              <w:t>-</w:t>
            </w:r>
          </w:p>
        </w:tc>
        <w:tc>
          <w:tcPr>
            <w:tcW w:w="594" w:type="pct"/>
            <w:tcBorders>
              <w:top w:val="single" w:sz="6" w:space="0" w:color="auto"/>
              <w:left w:val="single" w:sz="6" w:space="0" w:color="auto"/>
              <w:bottom w:val="single" w:sz="6" w:space="0" w:color="auto"/>
              <w:right w:val="single" w:sz="4" w:space="0" w:color="auto"/>
            </w:tcBorders>
            <w:shd w:val="clear" w:color="auto" w:fill="auto"/>
            <w:vAlign w:val="center"/>
          </w:tcPr>
          <w:p w14:paraId="7B250FC7" w14:textId="24E55263" w:rsidR="00D81DBF" w:rsidRPr="00D81DBF" w:rsidRDefault="00D81DBF" w:rsidP="00D81DBF">
            <w:pPr>
              <w:autoSpaceDE w:val="0"/>
              <w:autoSpaceDN w:val="0"/>
              <w:spacing w:after="0" w:line="240" w:lineRule="auto"/>
              <w:jc w:val="center"/>
              <w:rPr>
                <w:rFonts w:eastAsia="Times New Roman"/>
                <w:b w:val="0"/>
                <w:sz w:val="24"/>
                <w:szCs w:val="24"/>
                <w:lang w:eastAsia="ru-RU"/>
              </w:rPr>
            </w:pPr>
            <w:r w:rsidRPr="00D81DBF">
              <w:rPr>
                <w:rFonts w:eastAsia="Times New Roman"/>
                <w:b w:val="0"/>
                <w:sz w:val="24"/>
                <w:szCs w:val="24"/>
                <w:lang w:eastAsia="ru-RU"/>
              </w:rPr>
              <w:t>9,831</w:t>
            </w:r>
          </w:p>
        </w:tc>
      </w:tr>
      <w:tr w:rsidR="00D81DBF" w:rsidRPr="008D0198" w14:paraId="5489F8A9" w14:textId="77777777" w:rsidTr="00E47271">
        <w:trPr>
          <w:jc w:val="center"/>
        </w:trPr>
        <w:tc>
          <w:tcPr>
            <w:tcW w:w="279" w:type="pct"/>
            <w:vMerge/>
            <w:tcBorders>
              <w:left w:val="single" w:sz="4" w:space="0" w:color="auto"/>
              <w:right w:val="single" w:sz="6" w:space="0" w:color="auto"/>
            </w:tcBorders>
            <w:vAlign w:val="center"/>
          </w:tcPr>
          <w:p w14:paraId="7DBBA9BD" w14:textId="77777777" w:rsidR="00D81DBF" w:rsidRPr="008D0198" w:rsidRDefault="00D81DBF" w:rsidP="00D81DBF">
            <w:pPr>
              <w:spacing w:after="0" w:line="240" w:lineRule="auto"/>
              <w:jc w:val="center"/>
              <w:rPr>
                <w:rFonts w:eastAsia="Times New Roman"/>
                <w:b w:val="0"/>
                <w:sz w:val="24"/>
                <w:szCs w:val="24"/>
                <w:highlight w:val="lightGray"/>
                <w:lang w:eastAsia="ru-RU"/>
              </w:rPr>
            </w:pPr>
          </w:p>
        </w:tc>
        <w:tc>
          <w:tcPr>
            <w:tcW w:w="1979"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236BB8EA" w14:textId="0B7828E8" w:rsidR="00D81DBF" w:rsidRPr="00D81DBF" w:rsidRDefault="00D81DBF" w:rsidP="00D81DBF">
            <w:pPr>
              <w:spacing w:after="0" w:line="240" w:lineRule="auto"/>
              <w:rPr>
                <w:rFonts w:eastAsia="Times New Roman"/>
                <w:b w:val="0"/>
                <w:color w:val="000000" w:themeColor="text1"/>
                <w:sz w:val="24"/>
                <w:szCs w:val="24"/>
                <w:lang w:eastAsia="ru-RU"/>
              </w:rPr>
            </w:pPr>
            <w:r w:rsidRPr="00D81DBF">
              <w:rPr>
                <w:rFonts w:eastAsia="Times New Roman"/>
                <w:b w:val="0"/>
                <w:color w:val="000000" w:themeColor="text1"/>
                <w:sz w:val="24"/>
                <w:szCs w:val="24"/>
                <w:lang w:eastAsia="ru-RU"/>
              </w:rPr>
              <w:t>Зона озелененных территорий специального назначения</w:t>
            </w:r>
          </w:p>
        </w:tc>
        <w:tc>
          <w:tcPr>
            <w:tcW w:w="830"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76A1A938" w14:textId="4AE40519" w:rsidR="00D81DBF" w:rsidRPr="00D81DBF" w:rsidRDefault="00D81DBF" w:rsidP="00D81DBF">
            <w:pPr>
              <w:spacing w:after="0" w:line="240" w:lineRule="auto"/>
              <w:jc w:val="center"/>
              <w:rPr>
                <w:rFonts w:eastAsia="Times New Roman"/>
                <w:b w:val="0"/>
                <w:sz w:val="24"/>
                <w:szCs w:val="24"/>
                <w:lang w:eastAsia="ru-RU"/>
              </w:rPr>
            </w:pPr>
            <w:r w:rsidRPr="00D81DBF">
              <w:rPr>
                <w:rFonts w:eastAsia="Times New Roman"/>
                <w:b w:val="0"/>
                <w:sz w:val="24"/>
                <w:szCs w:val="24"/>
                <w:lang w:eastAsia="ru-RU"/>
              </w:rPr>
              <w:t>-»-</w:t>
            </w:r>
          </w:p>
        </w:tc>
        <w:tc>
          <w:tcPr>
            <w:tcW w:w="85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32E5BCBC" w14:textId="35FA122B" w:rsidR="00D81DBF" w:rsidRPr="00D81DBF" w:rsidRDefault="00D81DBF" w:rsidP="00D81DBF">
            <w:pPr>
              <w:autoSpaceDE w:val="0"/>
              <w:autoSpaceDN w:val="0"/>
              <w:spacing w:after="0" w:line="240" w:lineRule="auto"/>
              <w:jc w:val="center"/>
              <w:rPr>
                <w:rFonts w:eastAsia="Times New Roman"/>
                <w:b w:val="0"/>
                <w:sz w:val="24"/>
                <w:szCs w:val="24"/>
                <w:lang w:eastAsia="ru-RU"/>
              </w:rPr>
            </w:pPr>
            <w:r w:rsidRPr="00D81DBF">
              <w:rPr>
                <w:rFonts w:eastAsia="Times New Roman"/>
                <w:b w:val="0"/>
                <w:sz w:val="24"/>
                <w:szCs w:val="24"/>
                <w:lang w:eastAsia="ru-RU"/>
              </w:rPr>
              <w:t>-</w:t>
            </w:r>
          </w:p>
        </w:tc>
        <w:tc>
          <w:tcPr>
            <w:tcW w:w="46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328647A6" w14:textId="2DAE0946" w:rsidR="00D81DBF" w:rsidRPr="00D81DBF" w:rsidRDefault="00D81DBF" w:rsidP="00D81DBF">
            <w:pPr>
              <w:autoSpaceDE w:val="0"/>
              <w:autoSpaceDN w:val="0"/>
              <w:spacing w:after="0" w:line="240" w:lineRule="auto"/>
              <w:jc w:val="center"/>
              <w:rPr>
                <w:rFonts w:eastAsia="Times New Roman"/>
                <w:b w:val="0"/>
                <w:sz w:val="24"/>
                <w:szCs w:val="24"/>
                <w:lang w:eastAsia="ru-RU"/>
              </w:rPr>
            </w:pPr>
            <w:r w:rsidRPr="00D81DBF">
              <w:rPr>
                <w:rFonts w:eastAsia="Times New Roman"/>
                <w:b w:val="0"/>
                <w:sz w:val="24"/>
                <w:szCs w:val="24"/>
                <w:lang w:eastAsia="ru-RU"/>
              </w:rPr>
              <w:t>-</w:t>
            </w:r>
          </w:p>
        </w:tc>
        <w:tc>
          <w:tcPr>
            <w:tcW w:w="594" w:type="pct"/>
            <w:tcBorders>
              <w:top w:val="single" w:sz="6" w:space="0" w:color="auto"/>
              <w:left w:val="single" w:sz="6" w:space="0" w:color="auto"/>
              <w:bottom w:val="single" w:sz="6" w:space="0" w:color="auto"/>
              <w:right w:val="single" w:sz="4" w:space="0" w:color="auto"/>
            </w:tcBorders>
            <w:shd w:val="clear" w:color="auto" w:fill="auto"/>
            <w:vAlign w:val="center"/>
          </w:tcPr>
          <w:p w14:paraId="64776C7E" w14:textId="1598D3DA" w:rsidR="00D81DBF" w:rsidRPr="00D81DBF" w:rsidRDefault="00D81DBF" w:rsidP="00D81DBF">
            <w:pPr>
              <w:autoSpaceDE w:val="0"/>
              <w:autoSpaceDN w:val="0"/>
              <w:spacing w:after="0" w:line="240" w:lineRule="auto"/>
              <w:jc w:val="center"/>
              <w:rPr>
                <w:rFonts w:eastAsia="Times New Roman"/>
                <w:b w:val="0"/>
                <w:sz w:val="24"/>
                <w:szCs w:val="24"/>
                <w:lang w:eastAsia="ru-RU"/>
              </w:rPr>
            </w:pPr>
            <w:r w:rsidRPr="00D81DBF">
              <w:rPr>
                <w:rFonts w:eastAsia="Times New Roman"/>
                <w:b w:val="0"/>
                <w:sz w:val="24"/>
                <w:szCs w:val="24"/>
                <w:lang w:eastAsia="ru-RU"/>
              </w:rPr>
              <w:t>6,013</w:t>
            </w:r>
          </w:p>
        </w:tc>
      </w:tr>
      <w:tr w:rsidR="00D81DBF" w:rsidRPr="008D0198" w14:paraId="556A483B" w14:textId="77777777" w:rsidTr="00E47271">
        <w:trPr>
          <w:jc w:val="center"/>
        </w:trPr>
        <w:tc>
          <w:tcPr>
            <w:tcW w:w="279" w:type="pct"/>
            <w:vMerge/>
            <w:tcBorders>
              <w:left w:val="single" w:sz="4" w:space="0" w:color="auto"/>
              <w:right w:val="single" w:sz="6" w:space="0" w:color="auto"/>
            </w:tcBorders>
            <w:vAlign w:val="center"/>
          </w:tcPr>
          <w:p w14:paraId="3BA973B5" w14:textId="77777777" w:rsidR="00D81DBF" w:rsidRPr="008D0198" w:rsidRDefault="00D81DBF" w:rsidP="00D81DBF">
            <w:pPr>
              <w:spacing w:after="0" w:line="240" w:lineRule="auto"/>
              <w:jc w:val="center"/>
              <w:rPr>
                <w:rFonts w:eastAsia="Times New Roman"/>
                <w:b w:val="0"/>
                <w:sz w:val="24"/>
                <w:szCs w:val="24"/>
                <w:highlight w:val="lightGray"/>
                <w:lang w:eastAsia="ru-RU"/>
              </w:rPr>
            </w:pPr>
          </w:p>
        </w:tc>
        <w:tc>
          <w:tcPr>
            <w:tcW w:w="1979"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6EC8B880" w14:textId="1BC5F0A0" w:rsidR="00D81DBF" w:rsidRPr="00D81DBF" w:rsidRDefault="00D81DBF" w:rsidP="00D81DBF">
            <w:pPr>
              <w:spacing w:after="0" w:line="240" w:lineRule="auto"/>
              <w:rPr>
                <w:rFonts w:eastAsia="Times New Roman"/>
                <w:b w:val="0"/>
                <w:color w:val="000000" w:themeColor="text1"/>
                <w:sz w:val="24"/>
                <w:szCs w:val="24"/>
                <w:lang w:eastAsia="ru-RU"/>
              </w:rPr>
            </w:pPr>
            <w:r w:rsidRPr="00D81DBF">
              <w:rPr>
                <w:rFonts w:eastAsia="Times New Roman"/>
                <w:b w:val="0"/>
                <w:color w:val="000000" w:themeColor="text1"/>
                <w:sz w:val="24"/>
                <w:szCs w:val="24"/>
                <w:lang w:eastAsia="ru-RU"/>
              </w:rPr>
              <w:t>Зона акваторий</w:t>
            </w:r>
          </w:p>
        </w:tc>
        <w:tc>
          <w:tcPr>
            <w:tcW w:w="830"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255AE6DC" w14:textId="28A46E1E" w:rsidR="00D81DBF" w:rsidRPr="00D81DBF" w:rsidRDefault="00D81DBF" w:rsidP="00D81DBF">
            <w:pPr>
              <w:spacing w:after="0" w:line="240" w:lineRule="auto"/>
              <w:jc w:val="center"/>
              <w:rPr>
                <w:rFonts w:eastAsia="Times New Roman"/>
                <w:b w:val="0"/>
                <w:sz w:val="24"/>
                <w:szCs w:val="24"/>
                <w:lang w:eastAsia="ru-RU"/>
              </w:rPr>
            </w:pPr>
            <w:r w:rsidRPr="00D81DBF">
              <w:rPr>
                <w:rFonts w:eastAsia="Times New Roman"/>
                <w:b w:val="0"/>
                <w:sz w:val="24"/>
                <w:szCs w:val="24"/>
                <w:lang w:eastAsia="ru-RU"/>
              </w:rPr>
              <w:t>-»-</w:t>
            </w:r>
          </w:p>
        </w:tc>
        <w:tc>
          <w:tcPr>
            <w:tcW w:w="85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2B57502D" w14:textId="08C27E58" w:rsidR="00D81DBF" w:rsidRPr="00D81DBF" w:rsidRDefault="00D81DBF" w:rsidP="00D81DBF">
            <w:pPr>
              <w:autoSpaceDE w:val="0"/>
              <w:autoSpaceDN w:val="0"/>
              <w:spacing w:after="0" w:line="240" w:lineRule="auto"/>
              <w:jc w:val="center"/>
              <w:rPr>
                <w:rFonts w:eastAsia="Times New Roman"/>
                <w:b w:val="0"/>
                <w:sz w:val="24"/>
                <w:szCs w:val="24"/>
                <w:lang w:eastAsia="ru-RU"/>
              </w:rPr>
            </w:pPr>
            <w:r w:rsidRPr="00D81DBF">
              <w:rPr>
                <w:rFonts w:eastAsia="Times New Roman"/>
                <w:b w:val="0"/>
                <w:sz w:val="24"/>
                <w:szCs w:val="24"/>
                <w:lang w:eastAsia="ru-RU"/>
              </w:rPr>
              <w:t>658,134</w:t>
            </w:r>
          </w:p>
        </w:tc>
        <w:tc>
          <w:tcPr>
            <w:tcW w:w="46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4FABA869" w14:textId="08A6850B" w:rsidR="00D81DBF" w:rsidRPr="00D81DBF" w:rsidRDefault="00D81DBF" w:rsidP="00D81DBF">
            <w:pPr>
              <w:autoSpaceDE w:val="0"/>
              <w:autoSpaceDN w:val="0"/>
              <w:spacing w:after="0" w:line="240" w:lineRule="auto"/>
              <w:jc w:val="center"/>
              <w:rPr>
                <w:rFonts w:eastAsia="Times New Roman"/>
                <w:b w:val="0"/>
                <w:sz w:val="24"/>
                <w:szCs w:val="24"/>
                <w:lang w:eastAsia="ru-RU"/>
              </w:rPr>
            </w:pPr>
            <w:r w:rsidRPr="00D81DBF">
              <w:rPr>
                <w:rFonts w:eastAsia="Times New Roman"/>
                <w:b w:val="0"/>
                <w:sz w:val="24"/>
                <w:szCs w:val="24"/>
                <w:lang w:eastAsia="ru-RU"/>
              </w:rPr>
              <w:t>-</w:t>
            </w:r>
          </w:p>
        </w:tc>
        <w:tc>
          <w:tcPr>
            <w:tcW w:w="594" w:type="pct"/>
            <w:tcBorders>
              <w:top w:val="single" w:sz="6" w:space="0" w:color="auto"/>
              <w:left w:val="single" w:sz="6" w:space="0" w:color="auto"/>
              <w:bottom w:val="single" w:sz="6" w:space="0" w:color="auto"/>
              <w:right w:val="single" w:sz="4" w:space="0" w:color="auto"/>
            </w:tcBorders>
            <w:shd w:val="clear" w:color="auto" w:fill="auto"/>
            <w:vAlign w:val="center"/>
          </w:tcPr>
          <w:p w14:paraId="0768AABA" w14:textId="47D22AFA" w:rsidR="00D81DBF" w:rsidRPr="00D81DBF" w:rsidRDefault="00D81DBF" w:rsidP="00D81DBF">
            <w:pPr>
              <w:autoSpaceDE w:val="0"/>
              <w:autoSpaceDN w:val="0"/>
              <w:spacing w:after="0" w:line="240" w:lineRule="auto"/>
              <w:jc w:val="center"/>
              <w:rPr>
                <w:rFonts w:eastAsia="Times New Roman"/>
                <w:b w:val="0"/>
                <w:sz w:val="24"/>
                <w:szCs w:val="24"/>
                <w:lang w:eastAsia="ru-RU"/>
              </w:rPr>
            </w:pPr>
            <w:r w:rsidRPr="00D81DBF">
              <w:rPr>
                <w:rFonts w:eastAsia="Times New Roman"/>
                <w:b w:val="0"/>
                <w:sz w:val="24"/>
                <w:szCs w:val="24"/>
                <w:lang w:eastAsia="ru-RU"/>
              </w:rPr>
              <w:t>657,957</w:t>
            </w:r>
          </w:p>
        </w:tc>
      </w:tr>
      <w:tr w:rsidR="00D81DBF" w:rsidRPr="008D0198" w14:paraId="2B75C5A1" w14:textId="77777777" w:rsidTr="00E47271">
        <w:trPr>
          <w:jc w:val="center"/>
        </w:trPr>
        <w:tc>
          <w:tcPr>
            <w:tcW w:w="279" w:type="pct"/>
            <w:vMerge/>
            <w:tcBorders>
              <w:left w:val="single" w:sz="4" w:space="0" w:color="auto"/>
              <w:right w:val="single" w:sz="6" w:space="0" w:color="auto"/>
            </w:tcBorders>
            <w:vAlign w:val="center"/>
          </w:tcPr>
          <w:p w14:paraId="2ED25E87" w14:textId="77777777" w:rsidR="00D81DBF" w:rsidRPr="008D0198" w:rsidRDefault="00D81DBF" w:rsidP="00D81DBF">
            <w:pPr>
              <w:spacing w:after="0" w:line="240" w:lineRule="auto"/>
              <w:jc w:val="center"/>
              <w:rPr>
                <w:rFonts w:eastAsia="Times New Roman"/>
                <w:b w:val="0"/>
                <w:sz w:val="24"/>
                <w:szCs w:val="24"/>
                <w:highlight w:val="lightGray"/>
                <w:lang w:eastAsia="ru-RU"/>
              </w:rPr>
            </w:pPr>
          </w:p>
        </w:tc>
        <w:tc>
          <w:tcPr>
            <w:tcW w:w="1979"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57811DBC" w14:textId="13ACE146" w:rsidR="00D81DBF" w:rsidRPr="00D81DBF" w:rsidRDefault="00D81DBF" w:rsidP="00D81DBF">
            <w:pPr>
              <w:spacing w:after="0" w:line="240" w:lineRule="auto"/>
              <w:rPr>
                <w:rFonts w:eastAsia="Times New Roman"/>
                <w:b w:val="0"/>
                <w:color w:val="000000" w:themeColor="text1"/>
                <w:sz w:val="24"/>
                <w:szCs w:val="24"/>
                <w:lang w:eastAsia="ru-RU"/>
              </w:rPr>
            </w:pPr>
            <w:r w:rsidRPr="00D81DBF">
              <w:rPr>
                <w:rFonts w:eastAsia="Times New Roman"/>
                <w:b w:val="0"/>
                <w:color w:val="000000" w:themeColor="text1"/>
                <w:sz w:val="24"/>
                <w:szCs w:val="24"/>
                <w:lang w:eastAsia="ru-RU"/>
              </w:rPr>
              <w:t>Иные зоны</w:t>
            </w:r>
          </w:p>
        </w:tc>
        <w:tc>
          <w:tcPr>
            <w:tcW w:w="830"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0F5E9416" w14:textId="47214D2A" w:rsidR="00D81DBF" w:rsidRPr="00D81DBF" w:rsidRDefault="00D81DBF" w:rsidP="00D81DBF">
            <w:pPr>
              <w:spacing w:after="0" w:line="240" w:lineRule="auto"/>
              <w:jc w:val="center"/>
              <w:rPr>
                <w:rFonts w:eastAsia="Times New Roman"/>
                <w:b w:val="0"/>
                <w:sz w:val="24"/>
                <w:szCs w:val="24"/>
                <w:lang w:eastAsia="ru-RU"/>
              </w:rPr>
            </w:pPr>
            <w:r w:rsidRPr="00D81DBF">
              <w:rPr>
                <w:rFonts w:eastAsia="Times New Roman"/>
                <w:b w:val="0"/>
                <w:sz w:val="24"/>
                <w:szCs w:val="24"/>
                <w:lang w:eastAsia="ru-RU"/>
              </w:rPr>
              <w:t>-»-</w:t>
            </w:r>
          </w:p>
        </w:tc>
        <w:tc>
          <w:tcPr>
            <w:tcW w:w="85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3A63BADA" w14:textId="64C7A564" w:rsidR="00D81DBF" w:rsidRPr="00D81DBF" w:rsidRDefault="00D81DBF" w:rsidP="00D81DBF">
            <w:pPr>
              <w:autoSpaceDE w:val="0"/>
              <w:autoSpaceDN w:val="0"/>
              <w:spacing w:after="0" w:line="240" w:lineRule="auto"/>
              <w:jc w:val="center"/>
              <w:rPr>
                <w:rFonts w:eastAsia="Times New Roman"/>
                <w:b w:val="0"/>
                <w:sz w:val="24"/>
                <w:szCs w:val="24"/>
                <w:lang w:eastAsia="ru-RU"/>
              </w:rPr>
            </w:pPr>
            <w:r w:rsidRPr="00D81DBF">
              <w:rPr>
                <w:rFonts w:eastAsia="Times New Roman"/>
                <w:b w:val="0"/>
                <w:sz w:val="24"/>
                <w:szCs w:val="24"/>
                <w:lang w:eastAsia="ru-RU"/>
              </w:rPr>
              <w:t>5281,337</w:t>
            </w:r>
          </w:p>
        </w:tc>
        <w:tc>
          <w:tcPr>
            <w:tcW w:w="46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1F041324" w14:textId="774ABCD4" w:rsidR="00D81DBF" w:rsidRPr="00D81DBF" w:rsidRDefault="00D81DBF" w:rsidP="00D81DBF">
            <w:pPr>
              <w:autoSpaceDE w:val="0"/>
              <w:autoSpaceDN w:val="0"/>
              <w:spacing w:after="0" w:line="240" w:lineRule="auto"/>
              <w:jc w:val="center"/>
              <w:rPr>
                <w:rFonts w:eastAsia="Times New Roman"/>
                <w:b w:val="0"/>
                <w:sz w:val="24"/>
                <w:szCs w:val="24"/>
                <w:lang w:eastAsia="ru-RU"/>
              </w:rPr>
            </w:pPr>
            <w:r w:rsidRPr="00D81DBF">
              <w:rPr>
                <w:rFonts w:eastAsia="Times New Roman"/>
                <w:b w:val="0"/>
                <w:sz w:val="24"/>
                <w:szCs w:val="24"/>
                <w:lang w:eastAsia="ru-RU"/>
              </w:rPr>
              <w:t>-</w:t>
            </w:r>
          </w:p>
        </w:tc>
        <w:tc>
          <w:tcPr>
            <w:tcW w:w="594" w:type="pct"/>
            <w:tcBorders>
              <w:top w:val="single" w:sz="6" w:space="0" w:color="auto"/>
              <w:left w:val="single" w:sz="6" w:space="0" w:color="auto"/>
              <w:bottom w:val="single" w:sz="6" w:space="0" w:color="auto"/>
              <w:right w:val="single" w:sz="4" w:space="0" w:color="auto"/>
            </w:tcBorders>
            <w:shd w:val="clear" w:color="auto" w:fill="auto"/>
            <w:vAlign w:val="center"/>
          </w:tcPr>
          <w:p w14:paraId="7A5F0CAA" w14:textId="37A7E13B" w:rsidR="00D81DBF" w:rsidRPr="00D81DBF" w:rsidRDefault="00D81DBF" w:rsidP="00D81DBF">
            <w:pPr>
              <w:autoSpaceDE w:val="0"/>
              <w:autoSpaceDN w:val="0"/>
              <w:spacing w:after="0" w:line="240" w:lineRule="auto"/>
              <w:jc w:val="center"/>
              <w:rPr>
                <w:rFonts w:eastAsia="Times New Roman"/>
                <w:b w:val="0"/>
                <w:sz w:val="24"/>
                <w:szCs w:val="24"/>
                <w:lang w:eastAsia="ru-RU"/>
              </w:rPr>
            </w:pPr>
            <w:r w:rsidRPr="00D81DBF">
              <w:rPr>
                <w:rFonts w:eastAsia="Times New Roman"/>
                <w:b w:val="0"/>
                <w:sz w:val="24"/>
                <w:szCs w:val="24"/>
                <w:lang w:eastAsia="ru-RU"/>
              </w:rPr>
              <w:t>5372,720</w:t>
            </w:r>
          </w:p>
        </w:tc>
      </w:tr>
      <w:tr w:rsidR="00B87712" w:rsidRPr="008D0198" w14:paraId="7B874792" w14:textId="77777777" w:rsidTr="00E47271">
        <w:trPr>
          <w:jc w:val="center"/>
        </w:trPr>
        <w:tc>
          <w:tcPr>
            <w:tcW w:w="279" w:type="pct"/>
            <w:tcBorders>
              <w:top w:val="single" w:sz="6" w:space="0" w:color="auto"/>
              <w:left w:val="single" w:sz="4" w:space="0" w:color="auto"/>
              <w:bottom w:val="single" w:sz="6" w:space="0" w:color="auto"/>
              <w:right w:val="single" w:sz="6" w:space="0" w:color="auto"/>
            </w:tcBorders>
            <w:shd w:val="clear" w:color="auto" w:fill="auto"/>
            <w:vAlign w:val="center"/>
          </w:tcPr>
          <w:p w14:paraId="4B3C9FA0" w14:textId="77777777" w:rsidR="00B87712" w:rsidRPr="00A051BA" w:rsidRDefault="00B87712" w:rsidP="00B87712">
            <w:pPr>
              <w:autoSpaceDE w:val="0"/>
              <w:autoSpaceDN w:val="0"/>
              <w:spacing w:after="0" w:line="240" w:lineRule="auto"/>
              <w:jc w:val="center"/>
              <w:rPr>
                <w:rFonts w:eastAsia="Times New Roman"/>
                <w:sz w:val="24"/>
                <w:szCs w:val="24"/>
                <w:lang w:eastAsia="ru-RU"/>
              </w:rPr>
            </w:pPr>
            <w:r w:rsidRPr="00A051BA">
              <w:rPr>
                <w:rFonts w:eastAsia="Times New Roman"/>
                <w:bCs/>
                <w:sz w:val="24"/>
                <w:szCs w:val="24"/>
                <w:lang w:eastAsia="ru-RU"/>
              </w:rPr>
              <w:t>2</w:t>
            </w:r>
          </w:p>
        </w:tc>
        <w:tc>
          <w:tcPr>
            <w:tcW w:w="1979" w:type="pct"/>
            <w:tcBorders>
              <w:top w:val="single" w:sz="6" w:space="0" w:color="auto"/>
              <w:left w:val="single" w:sz="6" w:space="0" w:color="auto"/>
              <w:bottom w:val="single" w:sz="6" w:space="0" w:color="auto"/>
              <w:right w:val="single" w:sz="6" w:space="0" w:color="auto"/>
            </w:tcBorders>
            <w:shd w:val="clear" w:color="auto" w:fill="auto"/>
            <w:tcMar>
              <w:top w:w="0" w:type="dxa"/>
              <w:left w:w="28" w:type="dxa"/>
              <w:bottom w:w="0" w:type="dxa"/>
              <w:right w:w="28" w:type="dxa"/>
            </w:tcMar>
            <w:vAlign w:val="center"/>
          </w:tcPr>
          <w:p w14:paraId="6FC4935D" w14:textId="77777777" w:rsidR="00B87712" w:rsidRPr="00A051BA" w:rsidRDefault="00B87712" w:rsidP="00B87712">
            <w:pPr>
              <w:autoSpaceDE w:val="0"/>
              <w:autoSpaceDN w:val="0"/>
              <w:spacing w:after="0" w:line="240" w:lineRule="auto"/>
              <w:rPr>
                <w:rFonts w:eastAsia="Times New Roman"/>
                <w:sz w:val="24"/>
                <w:szCs w:val="24"/>
                <w:lang w:eastAsia="ru-RU"/>
              </w:rPr>
            </w:pPr>
            <w:r w:rsidRPr="00A051BA">
              <w:rPr>
                <w:rFonts w:eastAsia="Times New Roman"/>
                <w:bCs/>
                <w:sz w:val="24"/>
                <w:szCs w:val="24"/>
                <w:lang w:eastAsia="ru-RU"/>
              </w:rPr>
              <w:t>Население</w:t>
            </w:r>
          </w:p>
        </w:tc>
        <w:tc>
          <w:tcPr>
            <w:tcW w:w="830" w:type="pct"/>
            <w:tcBorders>
              <w:top w:val="single" w:sz="6" w:space="0" w:color="auto"/>
              <w:left w:val="single" w:sz="6" w:space="0" w:color="auto"/>
              <w:bottom w:val="single" w:sz="6" w:space="0" w:color="auto"/>
              <w:right w:val="single" w:sz="6" w:space="0" w:color="auto"/>
            </w:tcBorders>
            <w:shd w:val="clear" w:color="auto" w:fill="auto"/>
            <w:tcMar>
              <w:top w:w="0" w:type="dxa"/>
              <w:left w:w="28" w:type="dxa"/>
              <w:bottom w:w="0" w:type="dxa"/>
              <w:right w:w="28" w:type="dxa"/>
            </w:tcMar>
          </w:tcPr>
          <w:p w14:paraId="6356599C" w14:textId="639A1D0C" w:rsidR="00B87712" w:rsidRPr="00A051BA" w:rsidRDefault="00B87712" w:rsidP="00B87712">
            <w:pPr>
              <w:autoSpaceDE w:val="0"/>
              <w:autoSpaceDN w:val="0"/>
              <w:spacing w:after="0" w:line="240" w:lineRule="auto"/>
              <w:jc w:val="center"/>
              <w:rPr>
                <w:rFonts w:eastAsia="Times New Roman"/>
                <w:b w:val="0"/>
                <w:sz w:val="24"/>
                <w:szCs w:val="24"/>
                <w:lang w:eastAsia="ru-RU"/>
              </w:rPr>
            </w:pPr>
            <w:r w:rsidRPr="00A051BA">
              <w:rPr>
                <w:rFonts w:eastAsia="Times New Roman"/>
                <w:b w:val="0"/>
                <w:sz w:val="24"/>
                <w:szCs w:val="24"/>
                <w:lang w:eastAsia="ru-RU"/>
              </w:rPr>
              <w:t>-»-</w:t>
            </w:r>
          </w:p>
        </w:tc>
        <w:tc>
          <w:tcPr>
            <w:tcW w:w="857" w:type="pct"/>
            <w:tcBorders>
              <w:top w:val="single" w:sz="6" w:space="0" w:color="auto"/>
              <w:left w:val="single" w:sz="6" w:space="0" w:color="auto"/>
              <w:bottom w:val="single" w:sz="6" w:space="0" w:color="auto"/>
              <w:right w:val="single" w:sz="6" w:space="0" w:color="auto"/>
            </w:tcBorders>
            <w:shd w:val="clear" w:color="auto" w:fill="auto"/>
            <w:tcMar>
              <w:top w:w="0" w:type="dxa"/>
              <w:left w:w="28" w:type="dxa"/>
              <w:bottom w:w="0" w:type="dxa"/>
              <w:right w:w="28" w:type="dxa"/>
            </w:tcMar>
            <w:vAlign w:val="center"/>
          </w:tcPr>
          <w:p w14:paraId="02B89536" w14:textId="77777777" w:rsidR="00B87712" w:rsidRPr="00A051BA" w:rsidRDefault="00B87712" w:rsidP="00B87712">
            <w:pPr>
              <w:autoSpaceDE w:val="0"/>
              <w:autoSpaceDN w:val="0"/>
              <w:spacing w:after="0" w:line="240" w:lineRule="auto"/>
              <w:jc w:val="center"/>
              <w:rPr>
                <w:rFonts w:eastAsia="Times New Roman"/>
                <w:b w:val="0"/>
                <w:color w:val="FF0000"/>
                <w:sz w:val="24"/>
                <w:szCs w:val="24"/>
                <w:lang w:eastAsia="ru-RU"/>
              </w:rPr>
            </w:pPr>
          </w:p>
        </w:tc>
        <w:tc>
          <w:tcPr>
            <w:tcW w:w="461" w:type="pct"/>
            <w:tcBorders>
              <w:top w:val="single" w:sz="6" w:space="0" w:color="auto"/>
              <w:left w:val="single" w:sz="6" w:space="0" w:color="auto"/>
              <w:bottom w:val="single" w:sz="6" w:space="0" w:color="auto"/>
              <w:right w:val="single" w:sz="6" w:space="0" w:color="auto"/>
            </w:tcBorders>
            <w:shd w:val="clear" w:color="auto" w:fill="auto"/>
            <w:tcMar>
              <w:top w:w="0" w:type="dxa"/>
              <w:left w:w="28" w:type="dxa"/>
              <w:bottom w:w="0" w:type="dxa"/>
              <w:right w:w="28" w:type="dxa"/>
            </w:tcMar>
            <w:vAlign w:val="center"/>
          </w:tcPr>
          <w:p w14:paraId="7E40DC6E" w14:textId="77777777" w:rsidR="00B87712" w:rsidRPr="00A051BA" w:rsidRDefault="00B87712" w:rsidP="00B87712">
            <w:pPr>
              <w:autoSpaceDE w:val="0"/>
              <w:autoSpaceDN w:val="0"/>
              <w:spacing w:after="0" w:line="240" w:lineRule="auto"/>
              <w:jc w:val="center"/>
              <w:rPr>
                <w:rFonts w:eastAsia="Times New Roman"/>
                <w:b w:val="0"/>
                <w:color w:val="FF0000"/>
                <w:sz w:val="24"/>
                <w:szCs w:val="24"/>
                <w:lang w:eastAsia="ru-RU"/>
              </w:rPr>
            </w:pPr>
          </w:p>
        </w:tc>
        <w:tc>
          <w:tcPr>
            <w:tcW w:w="594" w:type="pct"/>
            <w:tcBorders>
              <w:top w:val="single" w:sz="6" w:space="0" w:color="auto"/>
              <w:left w:val="single" w:sz="6" w:space="0" w:color="auto"/>
              <w:bottom w:val="single" w:sz="6" w:space="0" w:color="auto"/>
              <w:right w:val="single" w:sz="4" w:space="0" w:color="auto"/>
            </w:tcBorders>
            <w:shd w:val="clear" w:color="auto" w:fill="auto"/>
            <w:vAlign w:val="center"/>
          </w:tcPr>
          <w:p w14:paraId="1955616D" w14:textId="77777777" w:rsidR="00B87712" w:rsidRPr="00A051BA" w:rsidRDefault="00B87712" w:rsidP="00B87712">
            <w:pPr>
              <w:autoSpaceDE w:val="0"/>
              <w:autoSpaceDN w:val="0"/>
              <w:spacing w:after="0" w:line="240" w:lineRule="auto"/>
              <w:jc w:val="center"/>
              <w:rPr>
                <w:rFonts w:eastAsia="Times New Roman"/>
                <w:b w:val="0"/>
                <w:color w:val="FF0000"/>
                <w:sz w:val="24"/>
                <w:szCs w:val="24"/>
                <w:lang w:eastAsia="ru-RU"/>
              </w:rPr>
            </w:pPr>
          </w:p>
        </w:tc>
      </w:tr>
      <w:tr w:rsidR="00A051BA" w:rsidRPr="008D0198" w14:paraId="43C772A5" w14:textId="77777777" w:rsidTr="00E47271">
        <w:trPr>
          <w:jc w:val="center"/>
        </w:trPr>
        <w:tc>
          <w:tcPr>
            <w:tcW w:w="279" w:type="pct"/>
            <w:tcBorders>
              <w:top w:val="single" w:sz="6" w:space="0" w:color="auto"/>
              <w:left w:val="single" w:sz="4" w:space="0" w:color="auto"/>
              <w:right w:val="single" w:sz="6" w:space="0" w:color="auto"/>
            </w:tcBorders>
            <w:shd w:val="clear" w:color="auto" w:fill="auto"/>
            <w:tcMar>
              <w:top w:w="0" w:type="dxa"/>
              <w:left w:w="28" w:type="dxa"/>
              <w:bottom w:w="0" w:type="dxa"/>
              <w:right w:w="28" w:type="dxa"/>
            </w:tcMar>
            <w:vAlign w:val="center"/>
          </w:tcPr>
          <w:p w14:paraId="0FD195FE" w14:textId="77777777" w:rsidR="00A051BA" w:rsidRPr="0076691D" w:rsidRDefault="00A051BA" w:rsidP="00A051BA">
            <w:pPr>
              <w:autoSpaceDE w:val="0"/>
              <w:autoSpaceDN w:val="0"/>
              <w:spacing w:after="0" w:line="240" w:lineRule="auto"/>
              <w:jc w:val="center"/>
              <w:rPr>
                <w:rFonts w:eastAsia="Times New Roman"/>
                <w:b w:val="0"/>
                <w:sz w:val="24"/>
                <w:szCs w:val="24"/>
                <w:lang w:eastAsia="ru-RU"/>
              </w:rPr>
            </w:pPr>
            <w:r w:rsidRPr="0076691D">
              <w:rPr>
                <w:rFonts w:eastAsia="Times New Roman"/>
                <w:b w:val="0"/>
                <w:sz w:val="24"/>
                <w:szCs w:val="24"/>
                <w:lang w:eastAsia="ru-RU"/>
              </w:rPr>
              <w:lastRenderedPageBreak/>
              <w:t>2.1</w:t>
            </w:r>
          </w:p>
        </w:tc>
        <w:tc>
          <w:tcPr>
            <w:tcW w:w="1979" w:type="pct"/>
            <w:tcBorders>
              <w:top w:val="single" w:sz="6" w:space="0" w:color="auto"/>
              <w:left w:val="single" w:sz="6" w:space="0" w:color="auto"/>
              <w:bottom w:val="single" w:sz="6" w:space="0" w:color="auto"/>
              <w:right w:val="single" w:sz="6" w:space="0" w:color="auto"/>
            </w:tcBorders>
            <w:shd w:val="clear" w:color="auto" w:fill="auto"/>
            <w:tcMar>
              <w:top w:w="0" w:type="dxa"/>
              <w:left w:w="28" w:type="dxa"/>
              <w:bottom w:w="0" w:type="dxa"/>
              <w:right w:w="28" w:type="dxa"/>
            </w:tcMar>
            <w:vAlign w:val="center"/>
          </w:tcPr>
          <w:p w14:paraId="7673DEC0" w14:textId="77777777" w:rsidR="00A051BA" w:rsidRPr="0076691D" w:rsidRDefault="00A051BA" w:rsidP="00A051BA">
            <w:pPr>
              <w:autoSpaceDE w:val="0"/>
              <w:autoSpaceDN w:val="0"/>
              <w:spacing w:after="0" w:line="240" w:lineRule="auto"/>
              <w:jc w:val="both"/>
              <w:rPr>
                <w:b w:val="0"/>
                <w:sz w:val="24"/>
                <w:szCs w:val="24"/>
                <w:lang w:eastAsia="ru-RU"/>
              </w:rPr>
            </w:pPr>
            <w:r w:rsidRPr="0076691D">
              <w:rPr>
                <w:b w:val="0"/>
                <w:sz w:val="24"/>
                <w:szCs w:val="24"/>
                <w:lang w:eastAsia="ru-RU"/>
              </w:rPr>
              <w:t xml:space="preserve">Численность населения </w:t>
            </w:r>
          </w:p>
        </w:tc>
        <w:tc>
          <w:tcPr>
            <w:tcW w:w="830" w:type="pct"/>
            <w:tcBorders>
              <w:top w:val="single" w:sz="6" w:space="0" w:color="auto"/>
              <w:left w:val="single" w:sz="6" w:space="0" w:color="auto"/>
              <w:bottom w:val="single" w:sz="6" w:space="0" w:color="auto"/>
              <w:right w:val="single" w:sz="6" w:space="0" w:color="auto"/>
            </w:tcBorders>
            <w:shd w:val="clear" w:color="auto" w:fill="auto"/>
            <w:tcMar>
              <w:top w:w="0" w:type="dxa"/>
              <w:left w:w="28" w:type="dxa"/>
              <w:bottom w:w="0" w:type="dxa"/>
              <w:right w:w="28" w:type="dxa"/>
            </w:tcMar>
          </w:tcPr>
          <w:p w14:paraId="563575C4" w14:textId="7FD8B887" w:rsidR="00A051BA" w:rsidRPr="0076691D" w:rsidRDefault="00A051BA" w:rsidP="00A051BA">
            <w:pPr>
              <w:autoSpaceDE w:val="0"/>
              <w:autoSpaceDN w:val="0"/>
              <w:spacing w:after="0" w:line="240" w:lineRule="auto"/>
              <w:jc w:val="center"/>
              <w:rPr>
                <w:rFonts w:eastAsia="Times New Roman"/>
                <w:b w:val="0"/>
                <w:sz w:val="24"/>
                <w:szCs w:val="24"/>
                <w:lang w:eastAsia="ru-RU"/>
              </w:rPr>
            </w:pPr>
            <w:r w:rsidRPr="0076691D">
              <w:rPr>
                <w:rFonts w:eastAsia="Times New Roman"/>
                <w:b w:val="0"/>
                <w:sz w:val="24"/>
                <w:szCs w:val="24"/>
                <w:lang w:eastAsia="ru-RU"/>
              </w:rPr>
              <w:t>чел.</w:t>
            </w:r>
          </w:p>
        </w:tc>
        <w:tc>
          <w:tcPr>
            <w:tcW w:w="857" w:type="pct"/>
            <w:tcBorders>
              <w:top w:val="single" w:sz="6" w:space="0" w:color="auto"/>
              <w:left w:val="single" w:sz="6" w:space="0" w:color="auto"/>
              <w:bottom w:val="single" w:sz="6" w:space="0" w:color="auto"/>
              <w:right w:val="single" w:sz="6" w:space="0" w:color="auto"/>
            </w:tcBorders>
            <w:shd w:val="clear" w:color="auto" w:fill="auto"/>
            <w:tcMar>
              <w:top w:w="0" w:type="dxa"/>
              <w:left w:w="28" w:type="dxa"/>
              <w:bottom w:w="0" w:type="dxa"/>
              <w:right w:w="28" w:type="dxa"/>
            </w:tcMar>
          </w:tcPr>
          <w:p w14:paraId="5BF3D085" w14:textId="0B3948AD" w:rsidR="00A051BA" w:rsidRPr="0076691D" w:rsidRDefault="00A051BA" w:rsidP="00A051BA">
            <w:pPr>
              <w:autoSpaceDE w:val="0"/>
              <w:autoSpaceDN w:val="0"/>
              <w:spacing w:after="0" w:line="240" w:lineRule="auto"/>
              <w:jc w:val="center"/>
              <w:rPr>
                <w:rFonts w:eastAsia="Times New Roman"/>
                <w:b w:val="0"/>
                <w:sz w:val="24"/>
                <w:szCs w:val="24"/>
                <w:lang w:eastAsia="ru-RU"/>
              </w:rPr>
            </w:pPr>
            <w:r w:rsidRPr="0076691D">
              <w:rPr>
                <w:rFonts w:eastAsia="Times New Roman"/>
                <w:b w:val="0"/>
                <w:sz w:val="24"/>
                <w:szCs w:val="24"/>
                <w:lang w:eastAsia="ru-RU"/>
              </w:rPr>
              <w:t>3523</w:t>
            </w:r>
          </w:p>
        </w:tc>
        <w:tc>
          <w:tcPr>
            <w:tcW w:w="461" w:type="pct"/>
            <w:tcBorders>
              <w:top w:val="single" w:sz="6" w:space="0" w:color="auto"/>
              <w:left w:val="single" w:sz="6" w:space="0" w:color="auto"/>
              <w:bottom w:val="single" w:sz="6" w:space="0" w:color="auto"/>
              <w:right w:val="single" w:sz="6" w:space="0" w:color="auto"/>
            </w:tcBorders>
            <w:shd w:val="clear" w:color="auto" w:fill="auto"/>
            <w:tcMar>
              <w:top w:w="0" w:type="dxa"/>
              <w:left w:w="28" w:type="dxa"/>
              <w:bottom w:w="0" w:type="dxa"/>
              <w:right w:w="28" w:type="dxa"/>
            </w:tcMar>
          </w:tcPr>
          <w:p w14:paraId="339362DF" w14:textId="05BB0D10" w:rsidR="00A051BA" w:rsidRPr="0076691D" w:rsidRDefault="00A051BA" w:rsidP="00A051BA">
            <w:pPr>
              <w:autoSpaceDE w:val="0"/>
              <w:autoSpaceDN w:val="0"/>
              <w:spacing w:after="0" w:line="240" w:lineRule="auto"/>
              <w:jc w:val="center"/>
              <w:rPr>
                <w:rFonts w:eastAsia="Times New Roman"/>
                <w:b w:val="0"/>
                <w:sz w:val="24"/>
                <w:szCs w:val="24"/>
                <w:lang w:eastAsia="ru-RU"/>
              </w:rPr>
            </w:pPr>
            <w:r w:rsidRPr="0076691D">
              <w:rPr>
                <w:rFonts w:eastAsia="Times New Roman"/>
                <w:b w:val="0"/>
                <w:sz w:val="24"/>
                <w:szCs w:val="24"/>
                <w:lang w:eastAsia="ru-RU"/>
              </w:rPr>
              <w:t>5200</w:t>
            </w:r>
          </w:p>
        </w:tc>
        <w:tc>
          <w:tcPr>
            <w:tcW w:w="594" w:type="pct"/>
            <w:tcBorders>
              <w:top w:val="single" w:sz="6" w:space="0" w:color="auto"/>
              <w:left w:val="single" w:sz="6" w:space="0" w:color="auto"/>
              <w:bottom w:val="single" w:sz="6" w:space="0" w:color="auto"/>
              <w:right w:val="single" w:sz="4" w:space="0" w:color="auto"/>
            </w:tcBorders>
            <w:shd w:val="clear" w:color="auto" w:fill="auto"/>
          </w:tcPr>
          <w:p w14:paraId="3844D5B6" w14:textId="76E02826" w:rsidR="00A051BA" w:rsidRPr="0076691D" w:rsidRDefault="00A051BA" w:rsidP="00A051BA">
            <w:pPr>
              <w:autoSpaceDE w:val="0"/>
              <w:autoSpaceDN w:val="0"/>
              <w:spacing w:after="0" w:line="240" w:lineRule="auto"/>
              <w:jc w:val="center"/>
              <w:rPr>
                <w:rFonts w:eastAsia="Times New Roman"/>
                <w:b w:val="0"/>
                <w:sz w:val="24"/>
                <w:szCs w:val="24"/>
                <w:lang w:eastAsia="ru-RU"/>
              </w:rPr>
            </w:pPr>
            <w:r w:rsidRPr="0076691D">
              <w:rPr>
                <w:rFonts w:eastAsia="Times New Roman"/>
                <w:b w:val="0"/>
                <w:sz w:val="24"/>
                <w:szCs w:val="24"/>
                <w:lang w:eastAsia="ru-RU"/>
              </w:rPr>
              <w:t>8000</w:t>
            </w:r>
          </w:p>
        </w:tc>
      </w:tr>
      <w:tr w:rsidR="00337CAB" w:rsidRPr="008D0198" w14:paraId="03542FF3" w14:textId="77777777" w:rsidTr="00E47271">
        <w:trPr>
          <w:trHeight w:val="65"/>
          <w:jc w:val="center"/>
        </w:trPr>
        <w:tc>
          <w:tcPr>
            <w:tcW w:w="279" w:type="pct"/>
            <w:tcBorders>
              <w:top w:val="single" w:sz="6" w:space="0" w:color="auto"/>
              <w:left w:val="single" w:sz="4" w:space="0" w:color="auto"/>
              <w:bottom w:val="single" w:sz="6" w:space="0" w:color="auto"/>
              <w:right w:val="single" w:sz="6" w:space="0" w:color="auto"/>
            </w:tcBorders>
            <w:vAlign w:val="center"/>
          </w:tcPr>
          <w:p w14:paraId="2F4AFDEC" w14:textId="77777777" w:rsidR="00337CAB" w:rsidRPr="0076691D" w:rsidRDefault="00337CAB" w:rsidP="00337CAB">
            <w:pPr>
              <w:spacing w:after="0" w:line="240" w:lineRule="auto"/>
              <w:jc w:val="center"/>
              <w:rPr>
                <w:rFonts w:eastAsia="Times New Roman"/>
                <w:bCs/>
                <w:sz w:val="24"/>
                <w:szCs w:val="24"/>
                <w:lang w:eastAsia="ru-RU"/>
              </w:rPr>
            </w:pPr>
            <w:r w:rsidRPr="0076691D">
              <w:rPr>
                <w:rFonts w:eastAsia="Times New Roman"/>
                <w:bCs/>
                <w:sz w:val="24"/>
                <w:szCs w:val="24"/>
                <w:lang w:eastAsia="ru-RU"/>
              </w:rPr>
              <w:t>3</w:t>
            </w:r>
          </w:p>
        </w:tc>
        <w:tc>
          <w:tcPr>
            <w:tcW w:w="1979"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6AFC1DA6" w14:textId="77777777" w:rsidR="00337CAB" w:rsidRPr="0076691D" w:rsidRDefault="00337CAB" w:rsidP="00337CAB">
            <w:pPr>
              <w:autoSpaceDE w:val="0"/>
              <w:autoSpaceDN w:val="0"/>
              <w:spacing w:after="0" w:line="240" w:lineRule="auto"/>
              <w:rPr>
                <w:rFonts w:eastAsia="Times New Roman"/>
                <w:sz w:val="24"/>
                <w:szCs w:val="24"/>
                <w:lang w:eastAsia="ru-RU"/>
              </w:rPr>
            </w:pPr>
            <w:r w:rsidRPr="0076691D">
              <w:rPr>
                <w:rFonts w:eastAsia="Times New Roman"/>
                <w:bCs/>
                <w:sz w:val="24"/>
                <w:szCs w:val="24"/>
                <w:lang w:eastAsia="ru-RU"/>
              </w:rPr>
              <w:t>Жилищный фонд</w:t>
            </w:r>
          </w:p>
        </w:tc>
        <w:tc>
          <w:tcPr>
            <w:tcW w:w="830"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650A5E1E" w14:textId="77777777" w:rsidR="00337CAB" w:rsidRPr="0076691D" w:rsidRDefault="00337CAB" w:rsidP="00337CAB">
            <w:pPr>
              <w:autoSpaceDE w:val="0"/>
              <w:autoSpaceDN w:val="0"/>
              <w:spacing w:after="0" w:line="240" w:lineRule="auto"/>
              <w:jc w:val="center"/>
              <w:rPr>
                <w:rFonts w:eastAsia="Times New Roman"/>
                <w:b w:val="0"/>
                <w:sz w:val="24"/>
                <w:szCs w:val="24"/>
                <w:lang w:eastAsia="ru-RU"/>
              </w:rPr>
            </w:pPr>
          </w:p>
        </w:tc>
        <w:tc>
          <w:tcPr>
            <w:tcW w:w="85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59C985A1" w14:textId="77777777" w:rsidR="00337CAB" w:rsidRPr="0076691D" w:rsidRDefault="00337CAB" w:rsidP="00337CAB">
            <w:pPr>
              <w:autoSpaceDE w:val="0"/>
              <w:autoSpaceDN w:val="0"/>
              <w:spacing w:after="0" w:line="240" w:lineRule="auto"/>
              <w:jc w:val="center"/>
              <w:rPr>
                <w:rFonts w:eastAsia="Times New Roman"/>
                <w:b w:val="0"/>
                <w:color w:val="FF0000"/>
                <w:sz w:val="24"/>
                <w:szCs w:val="24"/>
                <w:lang w:eastAsia="ru-RU"/>
              </w:rPr>
            </w:pPr>
          </w:p>
        </w:tc>
        <w:tc>
          <w:tcPr>
            <w:tcW w:w="46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23185E70" w14:textId="77777777" w:rsidR="00337CAB" w:rsidRPr="0076691D" w:rsidRDefault="00337CAB" w:rsidP="00337CAB">
            <w:pPr>
              <w:autoSpaceDE w:val="0"/>
              <w:autoSpaceDN w:val="0"/>
              <w:spacing w:after="0" w:line="240" w:lineRule="auto"/>
              <w:jc w:val="center"/>
              <w:rPr>
                <w:rFonts w:eastAsia="Times New Roman"/>
                <w:b w:val="0"/>
                <w:color w:val="FF0000"/>
                <w:sz w:val="24"/>
                <w:szCs w:val="24"/>
                <w:lang w:eastAsia="ru-RU"/>
              </w:rPr>
            </w:pPr>
          </w:p>
        </w:tc>
        <w:tc>
          <w:tcPr>
            <w:tcW w:w="594" w:type="pct"/>
            <w:tcBorders>
              <w:top w:val="single" w:sz="6" w:space="0" w:color="auto"/>
              <w:left w:val="single" w:sz="6" w:space="0" w:color="auto"/>
              <w:bottom w:val="single" w:sz="6" w:space="0" w:color="auto"/>
              <w:right w:val="single" w:sz="4" w:space="0" w:color="auto"/>
            </w:tcBorders>
            <w:vAlign w:val="center"/>
          </w:tcPr>
          <w:p w14:paraId="78EBA635" w14:textId="77777777" w:rsidR="00337CAB" w:rsidRPr="0076691D" w:rsidRDefault="00337CAB" w:rsidP="00337CAB">
            <w:pPr>
              <w:autoSpaceDE w:val="0"/>
              <w:autoSpaceDN w:val="0"/>
              <w:spacing w:after="0" w:line="240" w:lineRule="auto"/>
              <w:jc w:val="center"/>
              <w:rPr>
                <w:rFonts w:eastAsia="Times New Roman"/>
                <w:b w:val="0"/>
                <w:sz w:val="24"/>
                <w:szCs w:val="24"/>
                <w:lang w:eastAsia="ru-RU"/>
              </w:rPr>
            </w:pPr>
          </w:p>
        </w:tc>
      </w:tr>
      <w:tr w:rsidR="00A051BA" w:rsidRPr="008D0198" w14:paraId="5823F034" w14:textId="77777777" w:rsidTr="00E47271">
        <w:trPr>
          <w:trHeight w:val="709"/>
          <w:jc w:val="center"/>
        </w:trPr>
        <w:tc>
          <w:tcPr>
            <w:tcW w:w="279" w:type="pct"/>
            <w:tcBorders>
              <w:top w:val="single" w:sz="6" w:space="0" w:color="auto"/>
              <w:left w:val="single" w:sz="4" w:space="0" w:color="auto"/>
              <w:right w:val="single" w:sz="6" w:space="0" w:color="auto"/>
            </w:tcBorders>
            <w:vAlign w:val="center"/>
          </w:tcPr>
          <w:p w14:paraId="4FC037F2" w14:textId="77777777" w:rsidR="00A051BA" w:rsidRPr="0076691D" w:rsidRDefault="00A051BA" w:rsidP="00A051BA">
            <w:pPr>
              <w:spacing w:after="0" w:line="240" w:lineRule="auto"/>
              <w:jc w:val="center"/>
              <w:rPr>
                <w:b w:val="0"/>
                <w:sz w:val="24"/>
                <w:szCs w:val="24"/>
              </w:rPr>
            </w:pPr>
            <w:r w:rsidRPr="0076691D">
              <w:rPr>
                <w:b w:val="0"/>
                <w:sz w:val="24"/>
                <w:szCs w:val="24"/>
              </w:rPr>
              <w:t>3.1</w:t>
            </w:r>
          </w:p>
        </w:tc>
        <w:tc>
          <w:tcPr>
            <w:tcW w:w="1979"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1C2F2160" w14:textId="6E5B6FAB" w:rsidR="00A051BA" w:rsidRPr="0076691D" w:rsidRDefault="00A051BA" w:rsidP="0076691D">
            <w:pPr>
              <w:autoSpaceDE w:val="0"/>
              <w:autoSpaceDN w:val="0"/>
              <w:spacing w:after="0" w:line="240" w:lineRule="auto"/>
              <w:rPr>
                <w:rFonts w:eastAsia="Times New Roman"/>
                <w:b w:val="0"/>
                <w:sz w:val="24"/>
                <w:szCs w:val="24"/>
                <w:lang w:eastAsia="ru-RU"/>
              </w:rPr>
            </w:pPr>
            <w:r w:rsidRPr="0076691D">
              <w:rPr>
                <w:rFonts w:eastAsia="Times New Roman"/>
                <w:b w:val="0"/>
                <w:sz w:val="24"/>
                <w:szCs w:val="24"/>
                <w:lang w:eastAsia="ru-RU"/>
              </w:rPr>
              <w:t>Жилищный фонд - всего</w:t>
            </w:r>
          </w:p>
        </w:tc>
        <w:tc>
          <w:tcPr>
            <w:tcW w:w="830"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57201DEA" w14:textId="2B28AE47" w:rsidR="00A051BA" w:rsidRPr="0076691D" w:rsidRDefault="00A051BA" w:rsidP="00A051BA">
            <w:pPr>
              <w:autoSpaceDE w:val="0"/>
              <w:autoSpaceDN w:val="0"/>
              <w:spacing w:after="0" w:line="240" w:lineRule="auto"/>
              <w:jc w:val="center"/>
              <w:rPr>
                <w:rFonts w:eastAsia="Times New Roman"/>
                <w:b w:val="0"/>
                <w:sz w:val="24"/>
                <w:szCs w:val="24"/>
                <w:lang w:eastAsia="ru-RU"/>
              </w:rPr>
            </w:pPr>
            <w:r w:rsidRPr="0076691D">
              <w:rPr>
                <w:rFonts w:eastAsia="Times New Roman"/>
                <w:b w:val="0"/>
                <w:sz w:val="24"/>
                <w:szCs w:val="24"/>
                <w:lang w:eastAsia="ru-RU"/>
              </w:rPr>
              <w:t>тыс. кв.м общей площади</w:t>
            </w:r>
          </w:p>
        </w:tc>
        <w:tc>
          <w:tcPr>
            <w:tcW w:w="85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06288323" w14:textId="2B3ACFB1" w:rsidR="00A051BA" w:rsidRPr="0076691D" w:rsidRDefault="00A051BA" w:rsidP="00A051BA">
            <w:pPr>
              <w:autoSpaceDE w:val="0"/>
              <w:autoSpaceDN w:val="0"/>
              <w:spacing w:after="0" w:line="240" w:lineRule="auto"/>
              <w:jc w:val="center"/>
              <w:rPr>
                <w:rFonts w:eastAsia="Times New Roman"/>
                <w:b w:val="0"/>
                <w:sz w:val="24"/>
                <w:szCs w:val="24"/>
                <w:lang w:eastAsia="ru-RU"/>
              </w:rPr>
            </w:pPr>
            <w:r w:rsidRPr="0076691D">
              <w:rPr>
                <w:rFonts w:eastAsia="Times New Roman"/>
                <w:b w:val="0"/>
                <w:sz w:val="24"/>
                <w:szCs w:val="24"/>
                <w:lang w:eastAsia="ru-RU"/>
              </w:rPr>
              <w:t>104,3</w:t>
            </w:r>
          </w:p>
        </w:tc>
        <w:tc>
          <w:tcPr>
            <w:tcW w:w="46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5B3B831F" w14:textId="1A44246C" w:rsidR="00A051BA" w:rsidRPr="0076691D" w:rsidRDefault="00A051BA" w:rsidP="00A051BA">
            <w:pPr>
              <w:autoSpaceDE w:val="0"/>
              <w:autoSpaceDN w:val="0"/>
              <w:spacing w:after="0" w:line="240" w:lineRule="auto"/>
              <w:jc w:val="center"/>
              <w:rPr>
                <w:rFonts w:eastAsia="Times New Roman"/>
                <w:b w:val="0"/>
                <w:sz w:val="24"/>
                <w:szCs w:val="24"/>
                <w:lang w:eastAsia="ru-RU"/>
              </w:rPr>
            </w:pPr>
            <w:r w:rsidRPr="0076691D">
              <w:rPr>
                <w:rFonts w:eastAsia="Times New Roman"/>
                <w:b w:val="0"/>
                <w:sz w:val="24"/>
                <w:szCs w:val="24"/>
                <w:lang w:eastAsia="ru-RU"/>
              </w:rPr>
              <w:t>176,8</w:t>
            </w:r>
          </w:p>
        </w:tc>
        <w:tc>
          <w:tcPr>
            <w:tcW w:w="594" w:type="pct"/>
            <w:tcBorders>
              <w:top w:val="single" w:sz="6" w:space="0" w:color="auto"/>
              <w:left w:val="single" w:sz="6" w:space="0" w:color="auto"/>
              <w:bottom w:val="single" w:sz="6" w:space="0" w:color="auto"/>
              <w:right w:val="single" w:sz="4" w:space="0" w:color="auto"/>
            </w:tcBorders>
            <w:vAlign w:val="center"/>
          </w:tcPr>
          <w:p w14:paraId="152218F3" w14:textId="08E48EAE" w:rsidR="00A051BA" w:rsidRPr="0076691D" w:rsidRDefault="00A051BA" w:rsidP="00A051BA">
            <w:pPr>
              <w:autoSpaceDE w:val="0"/>
              <w:autoSpaceDN w:val="0"/>
              <w:spacing w:after="0" w:line="240" w:lineRule="auto"/>
              <w:jc w:val="center"/>
              <w:rPr>
                <w:rFonts w:eastAsia="Times New Roman"/>
                <w:b w:val="0"/>
                <w:sz w:val="24"/>
                <w:szCs w:val="24"/>
                <w:lang w:eastAsia="ru-RU"/>
              </w:rPr>
            </w:pPr>
            <w:r w:rsidRPr="0076691D">
              <w:rPr>
                <w:rFonts w:eastAsia="Times New Roman"/>
                <w:b w:val="0"/>
                <w:sz w:val="24"/>
                <w:szCs w:val="24"/>
                <w:lang w:eastAsia="ru-RU"/>
              </w:rPr>
              <w:t>304</w:t>
            </w:r>
          </w:p>
        </w:tc>
      </w:tr>
      <w:tr w:rsidR="00A051BA" w:rsidRPr="008D0198" w14:paraId="7B3665D4" w14:textId="77777777" w:rsidTr="00E47271">
        <w:trPr>
          <w:trHeight w:val="709"/>
          <w:jc w:val="center"/>
        </w:trPr>
        <w:tc>
          <w:tcPr>
            <w:tcW w:w="279" w:type="pct"/>
            <w:tcBorders>
              <w:top w:val="single" w:sz="6" w:space="0" w:color="auto"/>
              <w:left w:val="single" w:sz="4" w:space="0" w:color="auto"/>
              <w:right w:val="single" w:sz="6" w:space="0" w:color="auto"/>
            </w:tcBorders>
            <w:vAlign w:val="center"/>
          </w:tcPr>
          <w:p w14:paraId="75C2D121" w14:textId="77777777" w:rsidR="00A051BA" w:rsidRPr="0076691D" w:rsidRDefault="00A051BA" w:rsidP="00A051BA">
            <w:pPr>
              <w:spacing w:after="0" w:line="240" w:lineRule="auto"/>
              <w:jc w:val="center"/>
              <w:rPr>
                <w:b w:val="0"/>
                <w:sz w:val="24"/>
                <w:szCs w:val="24"/>
              </w:rPr>
            </w:pPr>
            <w:r w:rsidRPr="0076691D">
              <w:rPr>
                <w:b w:val="0"/>
                <w:sz w:val="24"/>
                <w:szCs w:val="24"/>
              </w:rPr>
              <w:t>3.2</w:t>
            </w:r>
          </w:p>
        </w:tc>
        <w:tc>
          <w:tcPr>
            <w:tcW w:w="1979"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4DDDE1D0" w14:textId="6460784E" w:rsidR="00A051BA" w:rsidRPr="0076691D" w:rsidRDefault="00A051BA" w:rsidP="0076691D">
            <w:pPr>
              <w:autoSpaceDE w:val="0"/>
              <w:autoSpaceDN w:val="0"/>
              <w:spacing w:after="0" w:line="240" w:lineRule="auto"/>
              <w:rPr>
                <w:rFonts w:eastAsia="Times New Roman"/>
                <w:b w:val="0"/>
                <w:sz w:val="24"/>
                <w:szCs w:val="24"/>
                <w:lang w:eastAsia="ru-RU"/>
              </w:rPr>
            </w:pPr>
            <w:r w:rsidRPr="0076691D">
              <w:rPr>
                <w:rFonts w:eastAsia="Times New Roman"/>
                <w:b w:val="0"/>
                <w:sz w:val="24"/>
                <w:szCs w:val="24"/>
                <w:lang w:eastAsia="ru-RU"/>
              </w:rPr>
              <w:t>Существующий сохраняемый жилищный фонд:</w:t>
            </w:r>
          </w:p>
        </w:tc>
        <w:tc>
          <w:tcPr>
            <w:tcW w:w="830"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542CC818" w14:textId="2B2B635A" w:rsidR="00A051BA" w:rsidRPr="0076691D" w:rsidRDefault="00A051BA" w:rsidP="00A051BA">
            <w:pPr>
              <w:autoSpaceDE w:val="0"/>
              <w:autoSpaceDN w:val="0"/>
              <w:spacing w:after="0" w:line="240" w:lineRule="auto"/>
              <w:jc w:val="center"/>
              <w:rPr>
                <w:rFonts w:eastAsia="Times New Roman"/>
                <w:b w:val="0"/>
                <w:sz w:val="24"/>
                <w:szCs w:val="24"/>
                <w:lang w:eastAsia="ru-RU"/>
              </w:rPr>
            </w:pPr>
            <w:r w:rsidRPr="0076691D">
              <w:rPr>
                <w:rFonts w:eastAsia="Times New Roman"/>
                <w:b w:val="0"/>
                <w:sz w:val="24"/>
                <w:szCs w:val="24"/>
                <w:lang w:eastAsia="ru-RU"/>
              </w:rPr>
              <w:t>-"-</w:t>
            </w:r>
          </w:p>
        </w:tc>
        <w:tc>
          <w:tcPr>
            <w:tcW w:w="85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55053143" w14:textId="3A8F4884" w:rsidR="00A051BA" w:rsidRPr="0076691D" w:rsidRDefault="00A051BA" w:rsidP="00A051BA">
            <w:pPr>
              <w:autoSpaceDE w:val="0"/>
              <w:autoSpaceDN w:val="0"/>
              <w:spacing w:after="0" w:line="240" w:lineRule="auto"/>
              <w:jc w:val="center"/>
              <w:rPr>
                <w:rFonts w:eastAsia="Times New Roman"/>
                <w:b w:val="0"/>
                <w:sz w:val="24"/>
                <w:szCs w:val="24"/>
                <w:lang w:eastAsia="ru-RU"/>
              </w:rPr>
            </w:pPr>
            <w:r w:rsidRPr="0076691D">
              <w:rPr>
                <w:rFonts w:eastAsia="Times New Roman"/>
                <w:b w:val="0"/>
                <w:sz w:val="24"/>
                <w:szCs w:val="24"/>
                <w:lang w:eastAsia="ru-RU"/>
              </w:rPr>
              <w:t>100</w:t>
            </w:r>
          </w:p>
        </w:tc>
        <w:tc>
          <w:tcPr>
            <w:tcW w:w="46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433FAA6F" w14:textId="465FDBC4" w:rsidR="00A051BA" w:rsidRPr="0076691D" w:rsidRDefault="00A051BA" w:rsidP="00A051BA">
            <w:pPr>
              <w:autoSpaceDE w:val="0"/>
              <w:autoSpaceDN w:val="0"/>
              <w:spacing w:after="0" w:line="240" w:lineRule="auto"/>
              <w:jc w:val="center"/>
              <w:rPr>
                <w:rFonts w:eastAsia="Times New Roman"/>
                <w:b w:val="0"/>
                <w:sz w:val="24"/>
                <w:szCs w:val="24"/>
                <w:lang w:eastAsia="ru-RU"/>
              </w:rPr>
            </w:pPr>
            <w:r w:rsidRPr="0076691D">
              <w:rPr>
                <w:rFonts w:eastAsia="Times New Roman"/>
                <w:b w:val="0"/>
                <w:sz w:val="24"/>
                <w:szCs w:val="24"/>
                <w:lang w:eastAsia="ru-RU"/>
              </w:rPr>
              <w:t>100</w:t>
            </w:r>
          </w:p>
        </w:tc>
        <w:tc>
          <w:tcPr>
            <w:tcW w:w="594" w:type="pct"/>
            <w:tcBorders>
              <w:top w:val="single" w:sz="6" w:space="0" w:color="auto"/>
              <w:left w:val="single" w:sz="6" w:space="0" w:color="auto"/>
              <w:bottom w:val="single" w:sz="6" w:space="0" w:color="auto"/>
              <w:right w:val="single" w:sz="4" w:space="0" w:color="auto"/>
            </w:tcBorders>
            <w:vAlign w:val="center"/>
          </w:tcPr>
          <w:p w14:paraId="7C7A4F05" w14:textId="290C5CD3" w:rsidR="00A051BA" w:rsidRPr="0076691D" w:rsidRDefault="00A051BA" w:rsidP="00A051BA">
            <w:pPr>
              <w:autoSpaceDE w:val="0"/>
              <w:autoSpaceDN w:val="0"/>
              <w:spacing w:after="0" w:line="240" w:lineRule="auto"/>
              <w:jc w:val="center"/>
              <w:rPr>
                <w:rFonts w:eastAsia="Times New Roman"/>
                <w:b w:val="0"/>
                <w:sz w:val="24"/>
                <w:szCs w:val="24"/>
                <w:lang w:eastAsia="ru-RU"/>
              </w:rPr>
            </w:pPr>
            <w:r w:rsidRPr="0076691D">
              <w:rPr>
                <w:rFonts w:eastAsia="Times New Roman"/>
                <w:b w:val="0"/>
                <w:sz w:val="24"/>
                <w:szCs w:val="24"/>
                <w:lang w:eastAsia="ru-RU"/>
              </w:rPr>
              <w:t>176,8</w:t>
            </w:r>
          </w:p>
        </w:tc>
      </w:tr>
      <w:tr w:rsidR="00A051BA" w:rsidRPr="008D0198" w14:paraId="1E47F390" w14:textId="77777777" w:rsidTr="00E47271">
        <w:trPr>
          <w:jc w:val="center"/>
        </w:trPr>
        <w:tc>
          <w:tcPr>
            <w:tcW w:w="279" w:type="pct"/>
            <w:tcBorders>
              <w:left w:val="single" w:sz="4" w:space="0" w:color="auto"/>
              <w:bottom w:val="single" w:sz="6" w:space="0" w:color="auto"/>
              <w:right w:val="single" w:sz="6" w:space="0" w:color="auto"/>
            </w:tcBorders>
            <w:vAlign w:val="center"/>
          </w:tcPr>
          <w:p w14:paraId="70ED6F52" w14:textId="77777777" w:rsidR="00A051BA" w:rsidRPr="0076691D" w:rsidRDefault="00A051BA" w:rsidP="00A051BA">
            <w:pPr>
              <w:spacing w:after="0" w:line="240" w:lineRule="auto"/>
              <w:jc w:val="center"/>
              <w:rPr>
                <w:b w:val="0"/>
                <w:sz w:val="24"/>
                <w:szCs w:val="24"/>
              </w:rPr>
            </w:pPr>
            <w:r w:rsidRPr="0076691D">
              <w:rPr>
                <w:b w:val="0"/>
                <w:sz w:val="24"/>
                <w:szCs w:val="24"/>
              </w:rPr>
              <w:t>3.3</w:t>
            </w:r>
          </w:p>
        </w:tc>
        <w:tc>
          <w:tcPr>
            <w:tcW w:w="1979"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5FD49FFD" w14:textId="108FA047" w:rsidR="00A051BA" w:rsidRPr="0076691D" w:rsidRDefault="00A051BA" w:rsidP="0076691D">
            <w:pPr>
              <w:autoSpaceDE w:val="0"/>
              <w:autoSpaceDN w:val="0"/>
              <w:spacing w:after="0" w:line="240" w:lineRule="auto"/>
              <w:rPr>
                <w:rFonts w:eastAsia="Times New Roman"/>
                <w:b w:val="0"/>
                <w:sz w:val="24"/>
                <w:szCs w:val="24"/>
                <w:lang w:eastAsia="ru-RU"/>
              </w:rPr>
            </w:pPr>
            <w:r w:rsidRPr="0076691D">
              <w:rPr>
                <w:rFonts w:eastAsia="Times New Roman"/>
                <w:b w:val="0"/>
                <w:sz w:val="24"/>
                <w:szCs w:val="24"/>
                <w:lang w:eastAsia="ru-RU"/>
              </w:rPr>
              <w:t>Новое жилищное строительство (накопит.итогом):</w:t>
            </w:r>
          </w:p>
        </w:tc>
        <w:tc>
          <w:tcPr>
            <w:tcW w:w="830"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7B0A88D8" w14:textId="56E6FB21" w:rsidR="00A051BA" w:rsidRPr="0076691D" w:rsidRDefault="00A051BA" w:rsidP="00A051BA">
            <w:pPr>
              <w:autoSpaceDE w:val="0"/>
              <w:autoSpaceDN w:val="0"/>
              <w:spacing w:after="0" w:line="240" w:lineRule="auto"/>
              <w:jc w:val="center"/>
              <w:rPr>
                <w:rFonts w:eastAsia="Times New Roman"/>
                <w:b w:val="0"/>
                <w:sz w:val="24"/>
                <w:szCs w:val="24"/>
                <w:lang w:eastAsia="ru-RU"/>
              </w:rPr>
            </w:pPr>
            <w:r w:rsidRPr="0076691D">
              <w:rPr>
                <w:rFonts w:eastAsia="Times New Roman"/>
                <w:b w:val="0"/>
                <w:sz w:val="24"/>
                <w:szCs w:val="24"/>
                <w:lang w:eastAsia="ru-RU"/>
              </w:rPr>
              <w:t>-"-</w:t>
            </w:r>
          </w:p>
        </w:tc>
        <w:tc>
          <w:tcPr>
            <w:tcW w:w="85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5E30C1CD" w14:textId="763D04B7" w:rsidR="00A051BA" w:rsidRPr="0076691D" w:rsidRDefault="00A051BA" w:rsidP="00A051BA">
            <w:pPr>
              <w:autoSpaceDE w:val="0"/>
              <w:autoSpaceDN w:val="0"/>
              <w:spacing w:after="0" w:line="240" w:lineRule="auto"/>
              <w:jc w:val="center"/>
              <w:rPr>
                <w:rFonts w:eastAsia="Times New Roman"/>
                <w:b w:val="0"/>
                <w:sz w:val="24"/>
                <w:szCs w:val="24"/>
                <w:lang w:eastAsia="ru-RU"/>
              </w:rPr>
            </w:pPr>
            <w:r w:rsidRPr="0076691D">
              <w:rPr>
                <w:rFonts w:eastAsia="Times New Roman"/>
                <w:b w:val="0"/>
                <w:sz w:val="24"/>
                <w:szCs w:val="24"/>
                <w:lang w:eastAsia="ru-RU"/>
              </w:rPr>
              <w:t>-</w:t>
            </w:r>
          </w:p>
        </w:tc>
        <w:tc>
          <w:tcPr>
            <w:tcW w:w="46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0F87AEB7" w14:textId="555E9B0B" w:rsidR="00A051BA" w:rsidRPr="0076691D" w:rsidRDefault="00A051BA" w:rsidP="00A051BA">
            <w:pPr>
              <w:autoSpaceDE w:val="0"/>
              <w:autoSpaceDN w:val="0"/>
              <w:spacing w:after="0" w:line="240" w:lineRule="auto"/>
              <w:jc w:val="center"/>
              <w:rPr>
                <w:rFonts w:eastAsia="Times New Roman"/>
                <w:b w:val="0"/>
                <w:sz w:val="24"/>
                <w:szCs w:val="24"/>
                <w:lang w:eastAsia="ru-RU"/>
              </w:rPr>
            </w:pPr>
            <w:r w:rsidRPr="0076691D">
              <w:rPr>
                <w:rFonts w:eastAsia="Times New Roman"/>
                <w:b w:val="0"/>
                <w:sz w:val="24"/>
                <w:szCs w:val="24"/>
                <w:lang w:eastAsia="ru-RU"/>
              </w:rPr>
              <w:t>76,8</w:t>
            </w:r>
          </w:p>
        </w:tc>
        <w:tc>
          <w:tcPr>
            <w:tcW w:w="594" w:type="pct"/>
            <w:tcBorders>
              <w:top w:val="single" w:sz="6" w:space="0" w:color="auto"/>
              <w:left w:val="single" w:sz="6" w:space="0" w:color="auto"/>
              <w:bottom w:val="single" w:sz="6" w:space="0" w:color="auto"/>
              <w:right w:val="single" w:sz="4" w:space="0" w:color="auto"/>
            </w:tcBorders>
            <w:vAlign w:val="center"/>
          </w:tcPr>
          <w:p w14:paraId="634662C4" w14:textId="1D044244" w:rsidR="00A051BA" w:rsidRPr="0076691D" w:rsidRDefault="00A051BA" w:rsidP="00A051BA">
            <w:pPr>
              <w:autoSpaceDE w:val="0"/>
              <w:autoSpaceDN w:val="0"/>
              <w:spacing w:after="0" w:line="240" w:lineRule="auto"/>
              <w:jc w:val="center"/>
              <w:rPr>
                <w:rFonts w:eastAsia="Times New Roman"/>
                <w:b w:val="0"/>
                <w:sz w:val="24"/>
                <w:szCs w:val="24"/>
                <w:lang w:eastAsia="ru-RU"/>
              </w:rPr>
            </w:pPr>
            <w:r w:rsidRPr="0076691D">
              <w:rPr>
                <w:rFonts w:eastAsia="Times New Roman"/>
                <w:b w:val="0"/>
                <w:sz w:val="24"/>
                <w:szCs w:val="24"/>
                <w:lang w:eastAsia="ru-RU"/>
              </w:rPr>
              <w:t>200</w:t>
            </w:r>
          </w:p>
        </w:tc>
      </w:tr>
      <w:tr w:rsidR="00A051BA" w:rsidRPr="008D0198" w14:paraId="09080AF0" w14:textId="77777777" w:rsidTr="00E47271">
        <w:trPr>
          <w:jc w:val="center"/>
        </w:trPr>
        <w:tc>
          <w:tcPr>
            <w:tcW w:w="279" w:type="pct"/>
            <w:tcBorders>
              <w:left w:val="single" w:sz="4" w:space="0" w:color="auto"/>
              <w:bottom w:val="single" w:sz="6" w:space="0" w:color="auto"/>
              <w:right w:val="single" w:sz="6" w:space="0" w:color="auto"/>
            </w:tcBorders>
            <w:vAlign w:val="center"/>
          </w:tcPr>
          <w:p w14:paraId="4957A68A" w14:textId="77777777" w:rsidR="00A051BA" w:rsidRPr="0076691D" w:rsidRDefault="00A051BA" w:rsidP="00A051BA">
            <w:pPr>
              <w:spacing w:after="0" w:line="240" w:lineRule="auto"/>
              <w:jc w:val="center"/>
              <w:rPr>
                <w:b w:val="0"/>
                <w:sz w:val="24"/>
                <w:szCs w:val="24"/>
              </w:rPr>
            </w:pPr>
            <w:r w:rsidRPr="0076691D">
              <w:rPr>
                <w:b w:val="0"/>
                <w:sz w:val="24"/>
                <w:szCs w:val="24"/>
              </w:rPr>
              <w:t>3.4</w:t>
            </w:r>
          </w:p>
        </w:tc>
        <w:tc>
          <w:tcPr>
            <w:tcW w:w="1979"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429CE40F" w14:textId="07AC8A14" w:rsidR="00A051BA" w:rsidRPr="0076691D" w:rsidRDefault="00A051BA" w:rsidP="0076691D">
            <w:pPr>
              <w:autoSpaceDE w:val="0"/>
              <w:autoSpaceDN w:val="0"/>
              <w:spacing w:after="0" w:line="240" w:lineRule="auto"/>
              <w:rPr>
                <w:rFonts w:eastAsia="Times New Roman"/>
                <w:b w:val="0"/>
                <w:sz w:val="24"/>
                <w:szCs w:val="24"/>
                <w:lang w:eastAsia="ru-RU"/>
              </w:rPr>
            </w:pPr>
            <w:r w:rsidRPr="0076691D">
              <w:rPr>
                <w:rFonts w:eastAsia="Times New Roman"/>
                <w:b w:val="0"/>
                <w:sz w:val="24"/>
                <w:szCs w:val="24"/>
                <w:lang w:eastAsia="ru-RU"/>
              </w:rPr>
              <w:t>Средняя обеспеченность населения общей площадью квартир</w:t>
            </w:r>
          </w:p>
        </w:tc>
        <w:tc>
          <w:tcPr>
            <w:tcW w:w="830"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17E5EAD2" w14:textId="23CB6160" w:rsidR="00A051BA" w:rsidRPr="0076691D" w:rsidRDefault="00A051BA" w:rsidP="00A051BA">
            <w:pPr>
              <w:autoSpaceDE w:val="0"/>
              <w:autoSpaceDN w:val="0"/>
              <w:spacing w:after="0" w:line="240" w:lineRule="auto"/>
              <w:jc w:val="center"/>
              <w:rPr>
                <w:rFonts w:eastAsia="Times New Roman"/>
                <w:b w:val="0"/>
                <w:sz w:val="24"/>
                <w:szCs w:val="24"/>
                <w:lang w:eastAsia="ru-RU"/>
              </w:rPr>
            </w:pPr>
            <w:r w:rsidRPr="0076691D">
              <w:rPr>
                <w:rFonts w:eastAsia="Times New Roman"/>
                <w:b w:val="0"/>
                <w:sz w:val="24"/>
                <w:szCs w:val="24"/>
                <w:lang w:eastAsia="ru-RU"/>
              </w:rPr>
              <w:t>м.кв./чел</w:t>
            </w:r>
          </w:p>
        </w:tc>
        <w:tc>
          <w:tcPr>
            <w:tcW w:w="85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6A6E25D2" w14:textId="1ED123B3" w:rsidR="00A051BA" w:rsidRPr="0076691D" w:rsidRDefault="00A051BA" w:rsidP="00A051BA">
            <w:pPr>
              <w:autoSpaceDE w:val="0"/>
              <w:autoSpaceDN w:val="0"/>
              <w:spacing w:after="0" w:line="240" w:lineRule="auto"/>
              <w:jc w:val="center"/>
              <w:rPr>
                <w:rFonts w:eastAsia="Times New Roman"/>
                <w:b w:val="0"/>
                <w:sz w:val="24"/>
                <w:szCs w:val="24"/>
                <w:lang w:eastAsia="ru-RU"/>
              </w:rPr>
            </w:pPr>
            <w:r w:rsidRPr="0076691D">
              <w:rPr>
                <w:rFonts w:eastAsia="Times New Roman"/>
                <w:b w:val="0"/>
                <w:sz w:val="24"/>
                <w:szCs w:val="24"/>
                <w:lang w:eastAsia="ru-RU"/>
              </w:rPr>
              <w:t>29</w:t>
            </w:r>
          </w:p>
        </w:tc>
        <w:tc>
          <w:tcPr>
            <w:tcW w:w="46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1EADD796" w14:textId="0FA44A6C" w:rsidR="00A051BA" w:rsidRPr="0076691D" w:rsidRDefault="00A051BA" w:rsidP="00A051BA">
            <w:pPr>
              <w:autoSpaceDE w:val="0"/>
              <w:autoSpaceDN w:val="0"/>
              <w:spacing w:after="0" w:line="240" w:lineRule="auto"/>
              <w:jc w:val="center"/>
              <w:rPr>
                <w:rFonts w:eastAsia="Times New Roman"/>
                <w:b w:val="0"/>
                <w:sz w:val="24"/>
                <w:szCs w:val="24"/>
                <w:lang w:eastAsia="ru-RU"/>
              </w:rPr>
            </w:pPr>
            <w:r w:rsidRPr="0076691D">
              <w:rPr>
                <w:rFonts w:eastAsia="Times New Roman"/>
                <w:b w:val="0"/>
                <w:sz w:val="24"/>
                <w:szCs w:val="24"/>
                <w:lang w:eastAsia="ru-RU"/>
              </w:rPr>
              <w:t>34</w:t>
            </w:r>
          </w:p>
        </w:tc>
        <w:tc>
          <w:tcPr>
            <w:tcW w:w="594" w:type="pct"/>
            <w:tcBorders>
              <w:top w:val="single" w:sz="6" w:space="0" w:color="auto"/>
              <w:left w:val="single" w:sz="6" w:space="0" w:color="auto"/>
              <w:bottom w:val="single" w:sz="6" w:space="0" w:color="auto"/>
              <w:right w:val="single" w:sz="4" w:space="0" w:color="auto"/>
            </w:tcBorders>
            <w:vAlign w:val="center"/>
          </w:tcPr>
          <w:p w14:paraId="0E34575C" w14:textId="07BB2151" w:rsidR="00A051BA" w:rsidRPr="0076691D" w:rsidRDefault="00A051BA" w:rsidP="00A051BA">
            <w:pPr>
              <w:autoSpaceDE w:val="0"/>
              <w:autoSpaceDN w:val="0"/>
              <w:spacing w:after="0" w:line="240" w:lineRule="auto"/>
              <w:jc w:val="center"/>
              <w:rPr>
                <w:rFonts w:eastAsia="Times New Roman"/>
                <w:b w:val="0"/>
                <w:sz w:val="24"/>
                <w:szCs w:val="24"/>
                <w:lang w:eastAsia="ru-RU"/>
              </w:rPr>
            </w:pPr>
            <w:r w:rsidRPr="0076691D">
              <w:rPr>
                <w:rFonts w:eastAsia="Times New Roman"/>
                <w:b w:val="0"/>
                <w:sz w:val="24"/>
                <w:szCs w:val="24"/>
                <w:lang w:eastAsia="ru-RU"/>
              </w:rPr>
              <w:t>38</w:t>
            </w:r>
          </w:p>
        </w:tc>
      </w:tr>
      <w:tr w:rsidR="00337CAB" w:rsidRPr="008D0198" w14:paraId="26624194" w14:textId="77777777" w:rsidTr="00E47271">
        <w:trPr>
          <w:trHeight w:val="456"/>
          <w:jc w:val="center"/>
        </w:trPr>
        <w:tc>
          <w:tcPr>
            <w:tcW w:w="279" w:type="pct"/>
            <w:tcBorders>
              <w:top w:val="single" w:sz="6" w:space="0" w:color="auto"/>
              <w:left w:val="single" w:sz="4" w:space="0" w:color="auto"/>
              <w:bottom w:val="single" w:sz="6" w:space="0" w:color="auto"/>
              <w:right w:val="single" w:sz="6" w:space="0" w:color="auto"/>
            </w:tcBorders>
            <w:vAlign w:val="center"/>
          </w:tcPr>
          <w:p w14:paraId="14985A9A" w14:textId="77777777" w:rsidR="00337CAB" w:rsidRPr="0076691D" w:rsidRDefault="00337CAB" w:rsidP="00337CAB">
            <w:pPr>
              <w:spacing w:after="0" w:line="240" w:lineRule="auto"/>
              <w:jc w:val="center"/>
              <w:rPr>
                <w:sz w:val="24"/>
                <w:szCs w:val="24"/>
                <w:lang w:eastAsia="ru-RU"/>
              </w:rPr>
            </w:pPr>
            <w:r w:rsidRPr="0076691D">
              <w:rPr>
                <w:bCs/>
                <w:sz w:val="24"/>
                <w:szCs w:val="24"/>
                <w:lang w:eastAsia="ru-RU"/>
              </w:rPr>
              <w:t>4</w:t>
            </w:r>
          </w:p>
        </w:tc>
        <w:tc>
          <w:tcPr>
            <w:tcW w:w="1979"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33D88F60" w14:textId="77777777" w:rsidR="00337CAB" w:rsidRPr="0076691D" w:rsidRDefault="00337CAB" w:rsidP="00337CAB">
            <w:pPr>
              <w:autoSpaceDE w:val="0"/>
              <w:autoSpaceDN w:val="0"/>
              <w:spacing w:after="0" w:line="240" w:lineRule="auto"/>
              <w:jc w:val="both"/>
              <w:rPr>
                <w:sz w:val="24"/>
                <w:szCs w:val="24"/>
                <w:lang w:eastAsia="ru-RU"/>
              </w:rPr>
            </w:pPr>
            <w:r w:rsidRPr="0076691D">
              <w:rPr>
                <w:bCs/>
                <w:sz w:val="24"/>
                <w:szCs w:val="24"/>
                <w:lang w:eastAsia="ru-RU"/>
              </w:rPr>
              <w:t>Объекты социальной инфраструктуры</w:t>
            </w:r>
          </w:p>
        </w:tc>
        <w:tc>
          <w:tcPr>
            <w:tcW w:w="830"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16013004" w14:textId="77777777" w:rsidR="00337CAB" w:rsidRPr="0076691D" w:rsidRDefault="00337CAB" w:rsidP="00337CAB">
            <w:pPr>
              <w:spacing w:after="0" w:line="240" w:lineRule="auto"/>
              <w:rPr>
                <w:b w:val="0"/>
                <w:sz w:val="24"/>
                <w:szCs w:val="24"/>
                <w:lang w:eastAsia="ru-RU"/>
              </w:rPr>
            </w:pPr>
          </w:p>
        </w:tc>
        <w:tc>
          <w:tcPr>
            <w:tcW w:w="85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469BD0A3" w14:textId="77777777" w:rsidR="00337CAB" w:rsidRPr="0076691D" w:rsidRDefault="00337CAB" w:rsidP="00337CAB">
            <w:pPr>
              <w:autoSpaceDE w:val="0"/>
              <w:autoSpaceDN w:val="0"/>
              <w:spacing w:after="0" w:line="240" w:lineRule="auto"/>
              <w:jc w:val="center"/>
              <w:rPr>
                <w:b w:val="0"/>
                <w:sz w:val="24"/>
                <w:szCs w:val="24"/>
                <w:lang w:eastAsia="ru-RU"/>
              </w:rPr>
            </w:pPr>
          </w:p>
        </w:tc>
        <w:tc>
          <w:tcPr>
            <w:tcW w:w="46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629FC61E" w14:textId="77777777" w:rsidR="00337CAB" w:rsidRPr="0076691D" w:rsidRDefault="00337CAB" w:rsidP="00337CAB">
            <w:pPr>
              <w:autoSpaceDE w:val="0"/>
              <w:autoSpaceDN w:val="0"/>
              <w:spacing w:after="0" w:line="240" w:lineRule="auto"/>
              <w:jc w:val="center"/>
              <w:rPr>
                <w:b w:val="0"/>
                <w:sz w:val="24"/>
                <w:szCs w:val="24"/>
                <w:lang w:eastAsia="ru-RU"/>
              </w:rPr>
            </w:pPr>
          </w:p>
        </w:tc>
        <w:tc>
          <w:tcPr>
            <w:tcW w:w="594" w:type="pct"/>
            <w:tcBorders>
              <w:top w:val="single" w:sz="6" w:space="0" w:color="auto"/>
              <w:left w:val="single" w:sz="6" w:space="0" w:color="auto"/>
              <w:bottom w:val="single" w:sz="6" w:space="0" w:color="auto"/>
              <w:right w:val="single" w:sz="4" w:space="0" w:color="auto"/>
            </w:tcBorders>
            <w:vAlign w:val="center"/>
          </w:tcPr>
          <w:p w14:paraId="268062FD" w14:textId="77777777" w:rsidR="00337CAB" w:rsidRPr="0076691D" w:rsidRDefault="00337CAB" w:rsidP="00337CAB">
            <w:pPr>
              <w:autoSpaceDE w:val="0"/>
              <w:autoSpaceDN w:val="0"/>
              <w:spacing w:after="0" w:line="240" w:lineRule="auto"/>
              <w:jc w:val="center"/>
              <w:rPr>
                <w:b w:val="0"/>
                <w:color w:val="FF0000"/>
                <w:sz w:val="24"/>
                <w:szCs w:val="24"/>
                <w:lang w:eastAsia="ru-RU"/>
              </w:rPr>
            </w:pPr>
          </w:p>
        </w:tc>
      </w:tr>
      <w:tr w:rsidR="0076691D" w:rsidRPr="008D0198" w14:paraId="3BEA2312" w14:textId="77777777" w:rsidTr="00E47271">
        <w:trPr>
          <w:jc w:val="center"/>
        </w:trPr>
        <w:tc>
          <w:tcPr>
            <w:tcW w:w="279" w:type="pct"/>
            <w:tcBorders>
              <w:top w:val="single" w:sz="6" w:space="0" w:color="auto"/>
              <w:left w:val="single" w:sz="4" w:space="0" w:color="auto"/>
              <w:bottom w:val="single" w:sz="6" w:space="0" w:color="auto"/>
              <w:right w:val="single" w:sz="6" w:space="0" w:color="auto"/>
            </w:tcBorders>
            <w:tcMar>
              <w:top w:w="0" w:type="dxa"/>
              <w:left w:w="28" w:type="dxa"/>
              <w:bottom w:w="0" w:type="dxa"/>
              <w:right w:w="28" w:type="dxa"/>
            </w:tcMar>
            <w:vAlign w:val="center"/>
          </w:tcPr>
          <w:p w14:paraId="227A910D" w14:textId="77777777" w:rsidR="0076691D" w:rsidRPr="0076691D" w:rsidRDefault="0076691D" w:rsidP="0076691D">
            <w:pPr>
              <w:spacing w:after="0" w:line="240" w:lineRule="auto"/>
              <w:jc w:val="center"/>
              <w:rPr>
                <w:b w:val="0"/>
                <w:sz w:val="24"/>
                <w:szCs w:val="24"/>
              </w:rPr>
            </w:pPr>
            <w:r w:rsidRPr="0076691D">
              <w:rPr>
                <w:b w:val="0"/>
                <w:sz w:val="24"/>
                <w:szCs w:val="24"/>
              </w:rPr>
              <w:t>4.1</w:t>
            </w:r>
          </w:p>
        </w:tc>
        <w:tc>
          <w:tcPr>
            <w:tcW w:w="1979"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531B61BC" w14:textId="2C2BDC40" w:rsidR="0076691D" w:rsidRPr="0076691D" w:rsidRDefault="0076691D" w:rsidP="0076691D">
            <w:pPr>
              <w:autoSpaceDE w:val="0"/>
              <w:autoSpaceDN w:val="0"/>
              <w:spacing w:after="0" w:line="240" w:lineRule="auto"/>
              <w:rPr>
                <w:rFonts w:eastAsia="Times New Roman"/>
                <w:b w:val="0"/>
                <w:sz w:val="24"/>
                <w:szCs w:val="24"/>
                <w:lang w:eastAsia="ru-RU"/>
              </w:rPr>
            </w:pPr>
            <w:r w:rsidRPr="0076691D">
              <w:rPr>
                <w:rFonts w:eastAsia="Times New Roman"/>
                <w:b w:val="0"/>
                <w:sz w:val="24"/>
                <w:szCs w:val="24"/>
                <w:lang w:eastAsia="ru-RU"/>
              </w:rPr>
              <w:t>Дошкольные образовательные организации, всего</w:t>
            </w:r>
          </w:p>
        </w:tc>
        <w:tc>
          <w:tcPr>
            <w:tcW w:w="830"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5C81441C" w14:textId="786C28F5" w:rsidR="0076691D" w:rsidRPr="0076691D" w:rsidRDefault="0076691D" w:rsidP="0076691D">
            <w:pPr>
              <w:autoSpaceDE w:val="0"/>
              <w:autoSpaceDN w:val="0"/>
              <w:spacing w:after="0" w:line="240" w:lineRule="auto"/>
              <w:jc w:val="center"/>
              <w:rPr>
                <w:rFonts w:eastAsia="Times New Roman"/>
                <w:b w:val="0"/>
                <w:sz w:val="24"/>
                <w:szCs w:val="24"/>
                <w:lang w:eastAsia="ru-RU"/>
              </w:rPr>
            </w:pPr>
            <w:r w:rsidRPr="0076691D">
              <w:rPr>
                <w:rFonts w:eastAsia="Times New Roman"/>
                <w:b w:val="0"/>
                <w:sz w:val="24"/>
                <w:szCs w:val="24"/>
                <w:lang w:eastAsia="ru-RU"/>
              </w:rPr>
              <w:t>мест</w:t>
            </w:r>
          </w:p>
        </w:tc>
        <w:tc>
          <w:tcPr>
            <w:tcW w:w="85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661EC5B4" w14:textId="1CDB5954" w:rsidR="0076691D" w:rsidRPr="0076691D" w:rsidRDefault="0076691D" w:rsidP="0076691D">
            <w:pPr>
              <w:autoSpaceDE w:val="0"/>
              <w:autoSpaceDN w:val="0"/>
              <w:spacing w:after="0" w:line="240" w:lineRule="auto"/>
              <w:jc w:val="center"/>
              <w:rPr>
                <w:rFonts w:eastAsia="Times New Roman"/>
                <w:b w:val="0"/>
                <w:sz w:val="24"/>
                <w:szCs w:val="24"/>
                <w:lang w:eastAsia="ru-RU"/>
              </w:rPr>
            </w:pPr>
            <w:r w:rsidRPr="0076691D">
              <w:rPr>
                <w:rFonts w:eastAsia="Times New Roman"/>
                <w:b w:val="0"/>
                <w:sz w:val="24"/>
                <w:szCs w:val="24"/>
                <w:lang w:eastAsia="ru-RU"/>
              </w:rPr>
              <w:t>147</w:t>
            </w:r>
          </w:p>
        </w:tc>
        <w:tc>
          <w:tcPr>
            <w:tcW w:w="46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45937AEF" w14:textId="37D7FD66" w:rsidR="0076691D" w:rsidRPr="0076691D" w:rsidRDefault="0076691D" w:rsidP="0076691D">
            <w:pPr>
              <w:autoSpaceDE w:val="0"/>
              <w:autoSpaceDN w:val="0"/>
              <w:spacing w:after="0" w:line="240" w:lineRule="auto"/>
              <w:jc w:val="center"/>
              <w:rPr>
                <w:rFonts w:eastAsia="Times New Roman"/>
                <w:b w:val="0"/>
                <w:sz w:val="24"/>
                <w:szCs w:val="24"/>
                <w:lang w:eastAsia="ru-RU"/>
              </w:rPr>
            </w:pPr>
            <w:r w:rsidRPr="0076691D">
              <w:rPr>
                <w:rFonts w:eastAsia="Times New Roman"/>
                <w:b w:val="0"/>
                <w:sz w:val="24"/>
                <w:szCs w:val="24"/>
                <w:lang w:eastAsia="ru-RU"/>
              </w:rPr>
              <w:t>277</w:t>
            </w:r>
          </w:p>
        </w:tc>
        <w:tc>
          <w:tcPr>
            <w:tcW w:w="594" w:type="pct"/>
            <w:tcBorders>
              <w:top w:val="single" w:sz="6" w:space="0" w:color="auto"/>
              <w:left w:val="single" w:sz="6" w:space="0" w:color="auto"/>
              <w:bottom w:val="single" w:sz="6" w:space="0" w:color="auto"/>
              <w:right w:val="single" w:sz="4" w:space="0" w:color="auto"/>
            </w:tcBorders>
            <w:vAlign w:val="center"/>
          </w:tcPr>
          <w:p w14:paraId="45DFF5EB" w14:textId="30C9D946" w:rsidR="0076691D" w:rsidRPr="0076691D" w:rsidRDefault="0076691D" w:rsidP="0076691D">
            <w:pPr>
              <w:autoSpaceDE w:val="0"/>
              <w:autoSpaceDN w:val="0"/>
              <w:spacing w:after="0" w:line="240" w:lineRule="auto"/>
              <w:jc w:val="center"/>
              <w:rPr>
                <w:rFonts w:eastAsia="Times New Roman"/>
                <w:b w:val="0"/>
                <w:sz w:val="24"/>
                <w:szCs w:val="24"/>
                <w:lang w:eastAsia="ru-RU"/>
              </w:rPr>
            </w:pPr>
            <w:r w:rsidRPr="0076691D">
              <w:rPr>
                <w:rFonts w:eastAsia="Times New Roman"/>
                <w:b w:val="0"/>
                <w:sz w:val="24"/>
                <w:szCs w:val="24"/>
                <w:lang w:eastAsia="ru-RU"/>
              </w:rPr>
              <w:t>277</w:t>
            </w:r>
          </w:p>
        </w:tc>
      </w:tr>
      <w:tr w:rsidR="0076691D" w:rsidRPr="008D0198" w14:paraId="398C317B" w14:textId="77777777" w:rsidTr="00E47271">
        <w:trPr>
          <w:jc w:val="center"/>
        </w:trPr>
        <w:tc>
          <w:tcPr>
            <w:tcW w:w="279" w:type="pct"/>
            <w:tcBorders>
              <w:top w:val="single" w:sz="6" w:space="0" w:color="auto"/>
              <w:left w:val="single" w:sz="4" w:space="0" w:color="auto"/>
              <w:bottom w:val="single" w:sz="6" w:space="0" w:color="auto"/>
              <w:right w:val="single" w:sz="6" w:space="0" w:color="auto"/>
            </w:tcBorders>
            <w:vAlign w:val="center"/>
          </w:tcPr>
          <w:p w14:paraId="20503631" w14:textId="77777777" w:rsidR="0076691D" w:rsidRPr="0076691D" w:rsidRDefault="0076691D" w:rsidP="0076691D">
            <w:pPr>
              <w:spacing w:after="0" w:line="240" w:lineRule="auto"/>
              <w:jc w:val="center"/>
              <w:rPr>
                <w:b w:val="0"/>
                <w:sz w:val="24"/>
                <w:szCs w:val="24"/>
              </w:rPr>
            </w:pPr>
            <w:r w:rsidRPr="0076691D">
              <w:rPr>
                <w:b w:val="0"/>
                <w:sz w:val="24"/>
                <w:szCs w:val="24"/>
              </w:rPr>
              <w:t>4.2</w:t>
            </w:r>
          </w:p>
        </w:tc>
        <w:tc>
          <w:tcPr>
            <w:tcW w:w="1979"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403BC8AC" w14:textId="20EA8A3F" w:rsidR="0076691D" w:rsidRPr="0076691D" w:rsidRDefault="0076691D" w:rsidP="0076691D">
            <w:pPr>
              <w:autoSpaceDE w:val="0"/>
              <w:autoSpaceDN w:val="0"/>
              <w:spacing w:after="0" w:line="240" w:lineRule="auto"/>
              <w:rPr>
                <w:rFonts w:eastAsia="Times New Roman"/>
                <w:b w:val="0"/>
                <w:sz w:val="24"/>
                <w:szCs w:val="24"/>
                <w:lang w:eastAsia="ru-RU"/>
              </w:rPr>
            </w:pPr>
            <w:r w:rsidRPr="0076691D">
              <w:rPr>
                <w:rFonts w:eastAsia="Times New Roman"/>
                <w:b w:val="0"/>
                <w:sz w:val="24"/>
                <w:szCs w:val="24"/>
                <w:lang w:eastAsia="ru-RU"/>
              </w:rPr>
              <w:t>Общеобразовательные организации, всего</w:t>
            </w:r>
          </w:p>
        </w:tc>
        <w:tc>
          <w:tcPr>
            <w:tcW w:w="830"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508E4447" w14:textId="32552626" w:rsidR="0076691D" w:rsidRPr="0076691D" w:rsidRDefault="0076691D" w:rsidP="0076691D">
            <w:pPr>
              <w:autoSpaceDE w:val="0"/>
              <w:autoSpaceDN w:val="0"/>
              <w:spacing w:after="0" w:line="240" w:lineRule="auto"/>
              <w:jc w:val="center"/>
              <w:rPr>
                <w:rFonts w:eastAsia="Times New Roman"/>
                <w:b w:val="0"/>
                <w:sz w:val="24"/>
                <w:szCs w:val="24"/>
                <w:lang w:eastAsia="ru-RU"/>
              </w:rPr>
            </w:pPr>
            <w:r w:rsidRPr="0076691D">
              <w:rPr>
                <w:rFonts w:eastAsia="Times New Roman"/>
                <w:b w:val="0"/>
                <w:sz w:val="24"/>
                <w:szCs w:val="24"/>
                <w:lang w:eastAsia="ru-RU"/>
              </w:rPr>
              <w:t>-"-</w:t>
            </w:r>
          </w:p>
        </w:tc>
        <w:tc>
          <w:tcPr>
            <w:tcW w:w="85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7CDE30CE" w14:textId="6922D203" w:rsidR="0076691D" w:rsidRPr="0076691D" w:rsidRDefault="0076691D" w:rsidP="0076691D">
            <w:pPr>
              <w:autoSpaceDE w:val="0"/>
              <w:autoSpaceDN w:val="0"/>
              <w:spacing w:after="0" w:line="240" w:lineRule="auto"/>
              <w:jc w:val="center"/>
              <w:rPr>
                <w:rFonts w:eastAsia="Times New Roman"/>
                <w:b w:val="0"/>
                <w:sz w:val="24"/>
                <w:szCs w:val="24"/>
                <w:lang w:eastAsia="ru-RU"/>
              </w:rPr>
            </w:pPr>
            <w:r w:rsidRPr="0076691D">
              <w:rPr>
                <w:rFonts w:eastAsia="Times New Roman"/>
                <w:b w:val="0"/>
                <w:sz w:val="24"/>
                <w:szCs w:val="24"/>
                <w:lang w:eastAsia="ru-RU"/>
              </w:rPr>
              <w:t>469</w:t>
            </w:r>
          </w:p>
        </w:tc>
        <w:tc>
          <w:tcPr>
            <w:tcW w:w="46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730346F1" w14:textId="5D90365D" w:rsidR="0076691D" w:rsidRPr="0076691D" w:rsidRDefault="0076691D" w:rsidP="0076691D">
            <w:pPr>
              <w:autoSpaceDE w:val="0"/>
              <w:autoSpaceDN w:val="0"/>
              <w:spacing w:after="0" w:line="240" w:lineRule="auto"/>
              <w:jc w:val="center"/>
              <w:rPr>
                <w:rFonts w:eastAsia="Times New Roman"/>
                <w:b w:val="0"/>
                <w:sz w:val="24"/>
                <w:szCs w:val="24"/>
                <w:lang w:eastAsia="ru-RU"/>
              </w:rPr>
            </w:pPr>
            <w:r w:rsidRPr="0076691D">
              <w:rPr>
                <w:rFonts w:eastAsia="Times New Roman"/>
                <w:b w:val="0"/>
                <w:sz w:val="24"/>
                <w:szCs w:val="24"/>
                <w:lang w:eastAsia="ru-RU"/>
              </w:rPr>
              <w:t>469</w:t>
            </w:r>
          </w:p>
        </w:tc>
        <w:tc>
          <w:tcPr>
            <w:tcW w:w="594" w:type="pct"/>
            <w:tcBorders>
              <w:top w:val="single" w:sz="6" w:space="0" w:color="auto"/>
              <w:left w:val="single" w:sz="6" w:space="0" w:color="auto"/>
              <w:bottom w:val="single" w:sz="6" w:space="0" w:color="auto"/>
              <w:right w:val="single" w:sz="4" w:space="0" w:color="auto"/>
            </w:tcBorders>
            <w:vAlign w:val="center"/>
          </w:tcPr>
          <w:p w14:paraId="5FC59258" w14:textId="29D9083E" w:rsidR="0076691D" w:rsidRPr="0076691D" w:rsidRDefault="0076691D" w:rsidP="0076691D">
            <w:pPr>
              <w:autoSpaceDE w:val="0"/>
              <w:autoSpaceDN w:val="0"/>
              <w:spacing w:after="0" w:line="240" w:lineRule="auto"/>
              <w:jc w:val="center"/>
              <w:rPr>
                <w:rFonts w:eastAsia="Times New Roman"/>
                <w:b w:val="0"/>
                <w:sz w:val="24"/>
                <w:szCs w:val="24"/>
                <w:lang w:eastAsia="ru-RU"/>
              </w:rPr>
            </w:pPr>
            <w:r w:rsidRPr="0076691D">
              <w:rPr>
                <w:rFonts w:eastAsia="Times New Roman"/>
                <w:b w:val="0"/>
                <w:sz w:val="24"/>
                <w:szCs w:val="24"/>
                <w:lang w:eastAsia="ru-RU"/>
              </w:rPr>
              <w:t>469</w:t>
            </w:r>
          </w:p>
        </w:tc>
      </w:tr>
      <w:tr w:rsidR="0076691D" w:rsidRPr="008D0198" w14:paraId="774A42ED" w14:textId="77777777" w:rsidTr="00E47271">
        <w:trPr>
          <w:jc w:val="center"/>
        </w:trPr>
        <w:tc>
          <w:tcPr>
            <w:tcW w:w="279" w:type="pct"/>
            <w:tcBorders>
              <w:top w:val="single" w:sz="6" w:space="0" w:color="auto"/>
              <w:left w:val="single" w:sz="4" w:space="0" w:color="auto"/>
              <w:bottom w:val="single" w:sz="6" w:space="0" w:color="auto"/>
              <w:right w:val="single" w:sz="6" w:space="0" w:color="auto"/>
            </w:tcBorders>
            <w:vAlign w:val="center"/>
          </w:tcPr>
          <w:p w14:paraId="52530AA8" w14:textId="77777777" w:rsidR="0076691D" w:rsidRPr="0076691D" w:rsidRDefault="0076691D" w:rsidP="0076691D">
            <w:pPr>
              <w:spacing w:after="0" w:line="240" w:lineRule="auto"/>
              <w:jc w:val="center"/>
              <w:rPr>
                <w:b w:val="0"/>
                <w:sz w:val="24"/>
                <w:szCs w:val="24"/>
              </w:rPr>
            </w:pPr>
            <w:r w:rsidRPr="0076691D">
              <w:rPr>
                <w:b w:val="0"/>
                <w:sz w:val="24"/>
                <w:szCs w:val="24"/>
              </w:rPr>
              <w:t>4.3</w:t>
            </w:r>
          </w:p>
        </w:tc>
        <w:tc>
          <w:tcPr>
            <w:tcW w:w="1979"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56CCBA1A" w14:textId="45DF1639" w:rsidR="0076691D" w:rsidRPr="0076691D" w:rsidRDefault="0076691D" w:rsidP="0076691D">
            <w:pPr>
              <w:autoSpaceDE w:val="0"/>
              <w:autoSpaceDN w:val="0"/>
              <w:spacing w:after="0" w:line="240" w:lineRule="auto"/>
              <w:rPr>
                <w:rFonts w:eastAsia="Times New Roman"/>
                <w:b w:val="0"/>
                <w:sz w:val="24"/>
                <w:szCs w:val="24"/>
                <w:lang w:eastAsia="ru-RU"/>
              </w:rPr>
            </w:pPr>
            <w:r w:rsidRPr="0076691D">
              <w:rPr>
                <w:rFonts w:eastAsia="Times New Roman"/>
                <w:b w:val="0"/>
                <w:sz w:val="24"/>
                <w:szCs w:val="24"/>
                <w:lang w:eastAsia="ru-RU"/>
              </w:rPr>
              <w:t>Организации дополнительного образования</w:t>
            </w:r>
          </w:p>
        </w:tc>
        <w:tc>
          <w:tcPr>
            <w:tcW w:w="830"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070C66F1" w14:textId="17F5F8B5" w:rsidR="0076691D" w:rsidRPr="0076691D" w:rsidRDefault="0076691D" w:rsidP="0076691D">
            <w:pPr>
              <w:autoSpaceDE w:val="0"/>
              <w:autoSpaceDN w:val="0"/>
              <w:spacing w:after="0" w:line="240" w:lineRule="auto"/>
              <w:jc w:val="center"/>
              <w:rPr>
                <w:rFonts w:eastAsia="Times New Roman"/>
                <w:b w:val="0"/>
                <w:sz w:val="24"/>
                <w:szCs w:val="24"/>
                <w:lang w:eastAsia="ru-RU"/>
              </w:rPr>
            </w:pPr>
            <w:r w:rsidRPr="0076691D">
              <w:rPr>
                <w:rFonts w:eastAsia="Times New Roman"/>
                <w:b w:val="0"/>
                <w:sz w:val="24"/>
                <w:szCs w:val="24"/>
                <w:lang w:eastAsia="ru-RU"/>
              </w:rPr>
              <w:t>мест</w:t>
            </w:r>
          </w:p>
        </w:tc>
        <w:tc>
          <w:tcPr>
            <w:tcW w:w="85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01D5E9D2" w14:textId="513C91EF" w:rsidR="0076691D" w:rsidRPr="0076691D" w:rsidRDefault="0076691D" w:rsidP="0076691D">
            <w:pPr>
              <w:autoSpaceDE w:val="0"/>
              <w:autoSpaceDN w:val="0"/>
              <w:spacing w:after="0" w:line="240" w:lineRule="auto"/>
              <w:jc w:val="center"/>
              <w:rPr>
                <w:rFonts w:eastAsia="Times New Roman"/>
                <w:b w:val="0"/>
                <w:sz w:val="24"/>
                <w:szCs w:val="24"/>
                <w:lang w:eastAsia="ru-RU"/>
              </w:rPr>
            </w:pPr>
            <w:r w:rsidRPr="0076691D">
              <w:rPr>
                <w:rFonts w:eastAsia="Times New Roman"/>
                <w:b w:val="0"/>
                <w:sz w:val="24"/>
                <w:szCs w:val="24"/>
                <w:lang w:eastAsia="ru-RU"/>
              </w:rPr>
              <w:t>15</w:t>
            </w:r>
          </w:p>
        </w:tc>
        <w:tc>
          <w:tcPr>
            <w:tcW w:w="46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0677CE99" w14:textId="648B1C57" w:rsidR="0076691D" w:rsidRPr="0076691D" w:rsidRDefault="0076691D" w:rsidP="0076691D">
            <w:pPr>
              <w:autoSpaceDE w:val="0"/>
              <w:autoSpaceDN w:val="0"/>
              <w:spacing w:after="0" w:line="240" w:lineRule="auto"/>
              <w:jc w:val="center"/>
              <w:rPr>
                <w:rFonts w:eastAsia="Times New Roman"/>
                <w:b w:val="0"/>
                <w:sz w:val="24"/>
                <w:szCs w:val="24"/>
                <w:lang w:eastAsia="ru-RU"/>
              </w:rPr>
            </w:pPr>
            <w:r w:rsidRPr="0076691D">
              <w:rPr>
                <w:rFonts w:eastAsia="Times New Roman"/>
                <w:b w:val="0"/>
                <w:sz w:val="24"/>
                <w:szCs w:val="24"/>
                <w:lang w:eastAsia="ru-RU"/>
              </w:rPr>
              <w:t>30</w:t>
            </w:r>
          </w:p>
        </w:tc>
        <w:tc>
          <w:tcPr>
            <w:tcW w:w="594" w:type="pct"/>
            <w:tcBorders>
              <w:top w:val="single" w:sz="6" w:space="0" w:color="auto"/>
              <w:left w:val="single" w:sz="6" w:space="0" w:color="auto"/>
              <w:bottom w:val="single" w:sz="6" w:space="0" w:color="auto"/>
              <w:right w:val="single" w:sz="4" w:space="0" w:color="auto"/>
            </w:tcBorders>
            <w:vAlign w:val="center"/>
          </w:tcPr>
          <w:p w14:paraId="3D3D64A1" w14:textId="579D31BC" w:rsidR="0076691D" w:rsidRPr="0076691D" w:rsidRDefault="0076691D" w:rsidP="0076691D">
            <w:pPr>
              <w:autoSpaceDE w:val="0"/>
              <w:autoSpaceDN w:val="0"/>
              <w:spacing w:after="0" w:line="240" w:lineRule="auto"/>
              <w:jc w:val="center"/>
              <w:rPr>
                <w:rFonts w:eastAsia="Times New Roman"/>
                <w:b w:val="0"/>
                <w:sz w:val="24"/>
                <w:szCs w:val="24"/>
                <w:lang w:eastAsia="ru-RU"/>
              </w:rPr>
            </w:pPr>
            <w:r w:rsidRPr="0076691D">
              <w:rPr>
                <w:rFonts w:eastAsia="Times New Roman"/>
                <w:b w:val="0"/>
                <w:sz w:val="24"/>
                <w:szCs w:val="24"/>
                <w:lang w:eastAsia="ru-RU"/>
              </w:rPr>
              <w:t>15</w:t>
            </w:r>
          </w:p>
        </w:tc>
      </w:tr>
      <w:tr w:rsidR="0076691D" w:rsidRPr="008D0198" w14:paraId="4DC9797E" w14:textId="77777777" w:rsidTr="00E47271">
        <w:trPr>
          <w:jc w:val="center"/>
        </w:trPr>
        <w:tc>
          <w:tcPr>
            <w:tcW w:w="279" w:type="pct"/>
            <w:tcBorders>
              <w:top w:val="single" w:sz="6" w:space="0" w:color="auto"/>
              <w:left w:val="single" w:sz="4" w:space="0" w:color="auto"/>
              <w:bottom w:val="single" w:sz="6" w:space="0" w:color="auto"/>
              <w:right w:val="single" w:sz="6" w:space="0" w:color="auto"/>
            </w:tcBorders>
            <w:vAlign w:val="center"/>
          </w:tcPr>
          <w:p w14:paraId="76F675D4" w14:textId="77777777" w:rsidR="0076691D" w:rsidRPr="0076691D" w:rsidRDefault="0076691D" w:rsidP="0076691D">
            <w:pPr>
              <w:autoSpaceDE w:val="0"/>
              <w:autoSpaceDN w:val="0"/>
              <w:spacing w:after="0" w:line="240" w:lineRule="auto"/>
              <w:jc w:val="center"/>
              <w:rPr>
                <w:b w:val="0"/>
                <w:sz w:val="24"/>
                <w:szCs w:val="24"/>
              </w:rPr>
            </w:pPr>
            <w:r w:rsidRPr="0076691D">
              <w:rPr>
                <w:b w:val="0"/>
                <w:sz w:val="24"/>
                <w:szCs w:val="24"/>
              </w:rPr>
              <w:t>4.4</w:t>
            </w:r>
          </w:p>
        </w:tc>
        <w:tc>
          <w:tcPr>
            <w:tcW w:w="1979"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68135068" w14:textId="792D5816" w:rsidR="0076691D" w:rsidRPr="0076691D" w:rsidRDefault="0076691D" w:rsidP="0076691D">
            <w:pPr>
              <w:autoSpaceDE w:val="0"/>
              <w:autoSpaceDN w:val="0"/>
              <w:spacing w:after="0" w:line="240" w:lineRule="auto"/>
              <w:rPr>
                <w:rFonts w:eastAsia="Times New Roman"/>
                <w:b w:val="0"/>
                <w:sz w:val="24"/>
                <w:szCs w:val="24"/>
                <w:lang w:eastAsia="ru-RU"/>
              </w:rPr>
            </w:pPr>
            <w:r w:rsidRPr="0076691D">
              <w:rPr>
                <w:rFonts w:eastAsia="Times New Roman"/>
                <w:b w:val="0"/>
                <w:sz w:val="24"/>
                <w:szCs w:val="24"/>
                <w:lang w:eastAsia="ru-RU"/>
              </w:rPr>
              <w:t>Дома культуры, учреждения клубного типа, всего</w:t>
            </w:r>
          </w:p>
        </w:tc>
        <w:tc>
          <w:tcPr>
            <w:tcW w:w="830"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48009281" w14:textId="21CE846E" w:rsidR="0076691D" w:rsidRPr="0076691D" w:rsidRDefault="0076691D" w:rsidP="0076691D">
            <w:pPr>
              <w:autoSpaceDE w:val="0"/>
              <w:autoSpaceDN w:val="0"/>
              <w:spacing w:after="0" w:line="240" w:lineRule="auto"/>
              <w:jc w:val="center"/>
              <w:rPr>
                <w:rFonts w:eastAsia="Times New Roman"/>
                <w:b w:val="0"/>
                <w:sz w:val="24"/>
                <w:szCs w:val="24"/>
                <w:lang w:eastAsia="ru-RU"/>
              </w:rPr>
            </w:pPr>
            <w:r w:rsidRPr="0076691D">
              <w:rPr>
                <w:rFonts w:eastAsia="Times New Roman"/>
                <w:b w:val="0"/>
                <w:sz w:val="24"/>
                <w:szCs w:val="24"/>
                <w:lang w:eastAsia="ru-RU"/>
              </w:rPr>
              <w:t>-"-</w:t>
            </w:r>
          </w:p>
        </w:tc>
        <w:tc>
          <w:tcPr>
            <w:tcW w:w="85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590127D8" w14:textId="4BBDC9A8" w:rsidR="0076691D" w:rsidRPr="0076691D" w:rsidRDefault="0076691D" w:rsidP="0076691D">
            <w:pPr>
              <w:autoSpaceDE w:val="0"/>
              <w:autoSpaceDN w:val="0"/>
              <w:spacing w:after="0" w:line="240" w:lineRule="auto"/>
              <w:jc w:val="center"/>
              <w:rPr>
                <w:rFonts w:eastAsia="Times New Roman"/>
                <w:b w:val="0"/>
                <w:sz w:val="24"/>
                <w:szCs w:val="24"/>
                <w:lang w:eastAsia="ru-RU"/>
              </w:rPr>
            </w:pPr>
            <w:r w:rsidRPr="0076691D">
              <w:rPr>
                <w:rFonts w:eastAsia="Times New Roman"/>
                <w:b w:val="0"/>
                <w:sz w:val="24"/>
                <w:szCs w:val="24"/>
                <w:lang w:eastAsia="ru-RU"/>
              </w:rPr>
              <w:t>540</w:t>
            </w:r>
          </w:p>
        </w:tc>
        <w:tc>
          <w:tcPr>
            <w:tcW w:w="46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1C62602A" w14:textId="29589B0A" w:rsidR="0076691D" w:rsidRPr="0076691D" w:rsidRDefault="0076691D" w:rsidP="0076691D">
            <w:pPr>
              <w:autoSpaceDE w:val="0"/>
              <w:autoSpaceDN w:val="0"/>
              <w:spacing w:after="0" w:line="240" w:lineRule="auto"/>
              <w:jc w:val="center"/>
              <w:rPr>
                <w:rFonts w:eastAsia="Times New Roman"/>
                <w:b w:val="0"/>
                <w:sz w:val="24"/>
                <w:szCs w:val="24"/>
                <w:lang w:eastAsia="ru-RU"/>
              </w:rPr>
            </w:pPr>
            <w:r w:rsidRPr="0076691D">
              <w:rPr>
                <w:rFonts w:eastAsia="Times New Roman"/>
                <w:b w:val="0"/>
                <w:sz w:val="24"/>
                <w:szCs w:val="24"/>
                <w:lang w:eastAsia="ru-RU"/>
              </w:rPr>
              <w:t>540</w:t>
            </w:r>
          </w:p>
        </w:tc>
        <w:tc>
          <w:tcPr>
            <w:tcW w:w="594" w:type="pct"/>
            <w:tcBorders>
              <w:top w:val="single" w:sz="6" w:space="0" w:color="auto"/>
              <w:left w:val="single" w:sz="6" w:space="0" w:color="auto"/>
              <w:bottom w:val="single" w:sz="6" w:space="0" w:color="auto"/>
              <w:right w:val="single" w:sz="4" w:space="0" w:color="auto"/>
            </w:tcBorders>
            <w:vAlign w:val="center"/>
          </w:tcPr>
          <w:p w14:paraId="050FE4CF" w14:textId="13643FF9" w:rsidR="0076691D" w:rsidRPr="0076691D" w:rsidRDefault="0076691D" w:rsidP="0076691D">
            <w:pPr>
              <w:autoSpaceDE w:val="0"/>
              <w:autoSpaceDN w:val="0"/>
              <w:spacing w:after="0" w:line="240" w:lineRule="auto"/>
              <w:jc w:val="center"/>
              <w:rPr>
                <w:rFonts w:eastAsia="Times New Roman"/>
                <w:b w:val="0"/>
                <w:sz w:val="24"/>
                <w:szCs w:val="24"/>
                <w:lang w:eastAsia="ru-RU"/>
              </w:rPr>
            </w:pPr>
            <w:r w:rsidRPr="0076691D">
              <w:rPr>
                <w:rFonts w:eastAsia="Times New Roman"/>
                <w:b w:val="0"/>
                <w:sz w:val="24"/>
                <w:szCs w:val="24"/>
                <w:lang w:eastAsia="ru-RU"/>
              </w:rPr>
              <w:t>640</w:t>
            </w:r>
          </w:p>
        </w:tc>
      </w:tr>
      <w:tr w:rsidR="0076691D" w:rsidRPr="008D0198" w14:paraId="69B52E48" w14:textId="77777777" w:rsidTr="00E47271">
        <w:trPr>
          <w:trHeight w:val="452"/>
          <w:jc w:val="center"/>
        </w:trPr>
        <w:tc>
          <w:tcPr>
            <w:tcW w:w="279" w:type="pct"/>
            <w:tcBorders>
              <w:top w:val="single" w:sz="6" w:space="0" w:color="auto"/>
              <w:left w:val="single" w:sz="4" w:space="0" w:color="auto"/>
              <w:bottom w:val="single" w:sz="6" w:space="0" w:color="auto"/>
              <w:right w:val="single" w:sz="6" w:space="0" w:color="auto"/>
            </w:tcBorders>
            <w:vAlign w:val="center"/>
          </w:tcPr>
          <w:p w14:paraId="4546BBA0" w14:textId="77777777" w:rsidR="0076691D" w:rsidRPr="0076691D" w:rsidRDefault="0076691D" w:rsidP="0076691D">
            <w:pPr>
              <w:autoSpaceDE w:val="0"/>
              <w:autoSpaceDN w:val="0"/>
              <w:spacing w:after="0" w:line="240" w:lineRule="auto"/>
              <w:jc w:val="center"/>
              <w:rPr>
                <w:b w:val="0"/>
                <w:sz w:val="24"/>
                <w:szCs w:val="24"/>
              </w:rPr>
            </w:pPr>
            <w:r w:rsidRPr="0076691D">
              <w:rPr>
                <w:b w:val="0"/>
                <w:sz w:val="24"/>
                <w:szCs w:val="24"/>
              </w:rPr>
              <w:t>4.5</w:t>
            </w:r>
          </w:p>
        </w:tc>
        <w:tc>
          <w:tcPr>
            <w:tcW w:w="1979"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4598D5B2" w14:textId="270604FD" w:rsidR="0076691D" w:rsidRPr="0076691D" w:rsidRDefault="0076691D" w:rsidP="0076691D">
            <w:pPr>
              <w:autoSpaceDE w:val="0"/>
              <w:autoSpaceDN w:val="0"/>
              <w:spacing w:after="0" w:line="240" w:lineRule="auto"/>
              <w:rPr>
                <w:rFonts w:eastAsia="Times New Roman"/>
                <w:b w:val="0"/>
                <w:sz w:val="24"/>
                <w:szCs w:val="24"/>
                <w:lang w:eastAsia="ru-RU"/>
              </w:rPr>
            </w:pPr>
            <w:r w:rsidRPr="0076691D">
              <w:rPr>
                <w:rFonts w:eastAsia="Times New Roman"/>
                <w:b w:val="0"/>
                <w:sz w:val="24"/>
                <w:szCs w:val="24"/>
                <w:lang w:eastAsia="ru-RU"/>
              </w:rPr>
              <w:t>Кинозал</w:t>
            </w:r>
          </w:p>
        </w:tc>
        <w:tc>
          <w:tcPr>
            <w:tcW w:w="830"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134AEF13" w14:textId="12EF5851" w:rsidR="0076691D" w:rsidRPr="0076691D" w:rsidRDefault="0076691D" w:rsidP="0076691D">
            <w:pPr>
              <w:autoSpaceDE w:val="0"/>
              <w:autoSpaceDN w:val="0"/>
              <w:spacing w:after="0" w:line="240" w:lineRule="auto"/>
              <w:jc w:val="center"/>
              <w:rPr>
                <w:rFonts w:eastAsia="Times New Roman"/>
                <w:b w:val="0"/>
                <w:sz w:val="24"/>
                <w:szCs w:val="24"/>
                <w:lang w:eastAsia="ru-RU"/>
              </w:rPr>
            </w:pPr>
            <w:r w:rsidRPr="0076691D">
              <w:rPr>
                <w:rFonts w:eastAsia="Times New Roman"/>
                <w:b w:val="0"/>
                <w:sz w:val="24"/>
                <w:szCs w:val="24"/>
                <w:lang w:eastAsia="ru-RU"/>
              </w:rPr>
              <w:t>объект</w:t>
            </w:r>
          </w:p>
        </w:tc>
        <w:tc>
          <w:tcPr>
            <w:tcW w:w="85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3CC26479" w14:textId="5F8686F0" w:rsidR="0076691D" w:rsidRPr="0076691D" w:rsidRDefault="0076691D" w:rsidP="0076691D">
            <w:pPr>
              <w:autoSpaceDE w:val="0"/>
              <w:autoSpaceDN w:val="0"/>
              <w:spacing w:after="0" w:line="240" w:lineRule="auto"/>
              <w:jc w:val="center"/>
              <w:rPr>
                <w:rFonts w:eastAsia="Times New Roman"/>
                <w:b w:val="0"/>
                <w:sz w:val="24"/>
                <w:szCs w:val="24"/>
                <w:lang w:eastAsia="ru-RU"/>
              </w:rPr>
            </w:pPr>
            <w:r w:rsidRPr="0076691D">
              <w:rPr>
                <w:rFonts w:eastAsia="Times New Roman"/>
                <w:b w:val="0"/>
                <w:sz w:val="24"/>
                <w:szCs w:val="24"/>
                <w:lang w:eastAsia="ru-RU"/>
              </w:rPr>
              <w:t>0</w:t>
            </w:r>
          </w:p>
        </w:tc>
        <w:tc>
          <w:tcPr>
            <w:tcW w:w="46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0895551F" w14:textId="0968152D" w:rsidR="0076691D" w:rsidRPr="0076691D" w:rsidRDefault="0076691D" w:rsidP="0076691D">
            <w:pPr>
              <w:autoSpaceDE w:val="0"/>
              <w:autoSpaceDN w:val="0"/>
              <w:spacing w:after="0" w:line="240" w:lineRule="auto"/>
              <w:jc w:val="center"/>
              <w:rPr>
                <w:rFonts w:eastAsia="Times New Roman"/>
                <w:b w:val="0"/>
                <w:sz w:val="24"/>
                <w:szCs w:val="24"/>
                <w:lang w:eastAsia="ru-RU"/>
              </w:rPr>
            </w:pPr>
            <w:r w:rsidRPr="0076691D">
              <w:rPr>
                <w:rFonts w:eastAsia="Times New Roman"/>
                <w:b w:val="0"/>
                <w:sz w:val="24"/>
                <w:szCs w:val="24"/>
                <w:lang w:eastAsia="ru-RU"/>
              </w:rPr>
              <w:t>0</w:t>
            </w:r>
          </w:p>
        </w:tc>
        <w:tc>
          <w:tcPr>
            <w:tcW w:w="594" w:type="pct"/>
            <w:tcBorders>
              <w:top w:val="single" w:sz="6" w:space="0" w:color="auto"/>
              <w:left w:val="single" w:sz="6" w:space="0" w:color="auto"/>
              <w:bottom w:val="single" w:sz="6" w:space="0" w:color="auto"/>
              <w:right w:val="single" w:sz="4" w:space="0" w:color="auto"/>
            </w:tcBorders>
            <w:vAlign w:val="center"/>
          </w:tcPr>
          <w:p w14:paraId="63EF2D99" w14:textId="372B121F" w:rsidR="0076691D" w:rsidRPr="0076691D" w:rsidRDefault="0076691D" w:rsidP="0076691D">
            <w:pPr>
              <w:autoSpaceDE w:val="0"/>
              <w:autoSpaceDN w:val="0"/>
              <w:spacing w:after="0" w:line="240" w:lineRule="auto"/>
              <w:jc w:val="center"/>
              <w:rPr>
                <w:rFonts w:eastAsia="Times New Roman"/>
                <w:b w:val="0"/>
                <w:sz w:val="24"/>
                <w:szCs w:val="24"/>
                <w:lang w:eastAsia="ru-RU"/>
              </w:rPr>
            </w:pPr>
            <w:r w:rsidRPr="0076691D">
              <w:rPr>
                <w:rFonts w:eastAsia="Times New Roman"/>
                <w:b w:val="0"/>
                <w:sz w:val="24"/>
                <w:szCs w:val="24"/>
                <w:lang w:eastAsia="ru-RU"/>
              </w:rPr>
              <w:t>1</w:t>
            </w:r>
          </w:p>
        </w:tc>
      </w:tr>
      <w:tr w:rsidR="0076691D" w:rsidRPr="008D0198" w14:paraId="2B2400E9" w14:textId="77777777" w:rsidTr="00E47271">
        <w:trPr>
          <w:jc w:val="center"/>
        </w:trPr>
        <w:tc>
          <w:tcPr>
            <w:tcW w:w="279" w:type="pct"/>
            <w:tcBorders>
              <w:top w:val="single" w:sz="6" w:space="0" w:color="auto"/>
              <w:left w:val="single" w:sz="4" w:space="0" w:color="auto"/>
              <w:bottom w:val="single" w:sz="6" w:space="0" w:color="auto"/>
              <w:right w:val="single" w:sz="6" w:space="0" w:color="auto"/>
            </w:tcBorders>
            <w:vAlign w:val="center"/>
          </w:tcPr>
          <w:p w14:paraId="66BD68FB" w14:textId="77777777" w:rsidR="0076691D" w:rsidRPr="0076691D" w:rsidRDefault="0076691D" w:rsidP="0076691D">
            <w:pPr>
              <w:spacing w:after="0" w:line="240" w:lineRule="auto"/>
              <w:jc w:val="center"/>
              <w:rPr>
                <w:b w:val="0"/>
                <w:sz w:val="24"/>
                <w:szCs w:val="24"/>
              </w:rPr>
            </w:pPr>
            <w:r w:rsidRPr="0076691D">
              <w:rPr>
                <w:b w:val="0"/>
                <w:sz w:val="24"/>
                <w:szCs w:val="24"/>
              </w:rPr>
              <w:t>4.6</w:t>
            </w:r>
          </w:p>
        </w:tc>
        <w:tc>
          <w:tcPr>
            <w:tcW w:w="1979"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0B714372" w14:textId="12FC8C28" w:rsidR="0076691D" w:rsidRPr="0076691D" w:rsidRDefault="0076691D" w:rsidP="0076691D">
            <w:pPr>
              <w:autoSpaceDE w:val="0"/>
              <w:autoSpaceDN w:val="0"/>
              <w:spacing w:after="0" w:line="240" w:lineRule="auto"/>
              <w:rPr>
                <w:rFonts w:eastAsia="Times New Roman"/>
                <w:b w:val="0"/>
                <w:sz w:val="24"/>
                <w:szCs w:val="24"/>
                <w:lang w:eastAsia="ru-RU"/>
              </w:rPr>
            </w:pPr>
            <w:r w:rsidRPr="0076691D">
              <w:rPr>
                <w:rFonts w:eastAsia="Times New Roman"/>
                <w:b w:val="0"/>
                <w:sz w:val="24"/>
                <w:szCs w:val="24"/>
                <w:lang w:eastAsia="ru-RU"/>
              </w:rPr>
              <w:t>Общедоступные библиотеки, всего</w:t>
            </w:r>
          </w:p>
        </w:tc>
        <w:tc>
          <w:tcPr>
            <w:tcW w:w="830"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13353339" w14:textId="08AFDFF8" w:rsidR="0076691D" w:rsidRPr="0076691D" w:rsidRDefault="0076691D" w:rsidP="0076691D">
            <w:pPr>
              <w:autoSpaceDE w:val="0"/>
              <w:autoSpaceDN w:val="0"/>
              <w:spacing w:after="0" w:line="240" w:lineRule="auto"/>
              <w:jc w:val="center"/>
              <w:rPr>
                <w:rFonts w:eastAsia="Times New Roman"/>
                <w:b w:val="0"/>
                <w:sz w:val="24"/>
                <w:szCs w:val="24"/>
                <w:lang w:eastAsia="ru-RU"/>
              </w:rPr>
            </w:pPr>
            <w:r w:rsidRPr="0076691D">
              <w:rPr>
                <w:rFonts w:eastAsia="Times New Roman"/>
                <w:b w:val="0"/>
                <w:sz w:val="24"/>
                <w:szCs w:val="24"/>
                <w:lang w:eastAsia="ru-RU"/>
              </w:rPr>
              <w:t>объект</w:t>
            </w:r>
          </w:p>
        </w:tc>
        <w:tc>
          <w:tcPr>
            <w:tcW w:w="85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7AFADE21" w14:textId="6DDE11AC" w:rsidR="0076691D" w:rsidRPr="0076691D" w:rsidRDefault="0076691D" w:rsidP="0076691D">
            <w:pPr>
              <w:autoSpaceDE w:val="0"/>
              <w:autoSpaceDN w:val="0"/>
              <w:spacing w:after="0" w:line="240" w:lineRule="auto"/>
              <w:jc w:val="center"/>
              <w:rPr>
                <w:rFonts w:eastAsia="Times New Roman"/>
                <w:b w:val="0"/>
                <w:sz w:val="24"/>
                <w:szCs w:val="24"/>
                <w:lang w:eastAsia="ru-RU"/>
              </w:rPr>
            </w:pPr>
            <w:r w:rsidRPr="0076691D">
              <w:rPr>
                <w:rFonts w:eastAsia="Times New Roman"/>
                <w:b w:val="0"/>
                <w:sz w:val="24"/>
                <w:szCs w:val="24"/>
                <w:lang w:eastAsia="ru-RU"/>
              </w:rPr>
              <w:t>4</w:t>
            </w:r>
          </w:p>
        </w:tc>
        <w:tc>
          <w:tcPr>
            <w:tcW w:w="46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0528A2AF" w14:textId="1F473027" w:rsidR="0076691D" w:rsidRPr="0076691D" w:rsidRDefault="0076691D" w:rsidP="0076691D">
            <w:pPr>
              <w:autoSpaceDE w:val="0"/>
              <w:autoSpaceDN w:val="0"/>
              <w:spacing w:after="0" w:line="240" w:lineRule="auto"/>
              <w:jc w:val="center"/>
              <w:rPr>
                <w:rFonts w:eastAsia="Times New Roman"/>
                <w:b w:val="0"/>
                <w:sz w:val="24"/>
                <w:szCs w:val="24"/>
                <w:lang w:eastAsia="ru-RU"/>
              </w:rPr>
            </w:pPr>
            <w:r w:rsidRPr="0076691D">
              <w:rPr>
                <w:rFonts w:eastAsia="Times New Roman"/>
                <w:b w:val="0"/>
                <w:sz w:val="24"/>
                <w:szCs w:val="24"/>
                <w:lang w:eastAsia="ru-RU"/>
              </w:rPr>
              <w:t>4</w:t>
            </w:r>
          </w:p>
        </w:tc>
        <w:tc>
          <w:tcPr>
            <w:tcW w:w="594" w:type="pct"/>
            <w:tcBorders>
              <w:top w:val="single" w:sz="6" w:space="0" w:color="auto"/>
              <w:left w:val="single" w:sz="6" w:space="0" w:color="auto"/>
              <w:bottom w:val="single" w:sz="6" w:space="0" w:color="auto"/>
              <w:right w:val="single" w:sz="4" w:space="0" w:color="auto"/>
            </w:tcBorders>
            <w:vAlign w:val="center"/>
          </w:tcPr>
          <w:p w14:paraId="02F5CF72" w14:textId="1F51752F" w:rsidR="0076691D" w:rsidRPr="0076691D" w:rsidRDefault="0076691D" w:rsidP="0076691D">
            <w:pPr>
              <w:autoSpaceDE w:val="0"/>
              <w:autoSpaceDN w:val="0"/>
              <w:spacing w:after="0" w:line="240" w:lineRule="auto"/>
              <w:jc w:val="center"/>
              <w:rPr>
                <w:rFonts w:eastAsia="Times New Roman"/>
                <w:b w:val="0"/>
                <w:sz w:val="24"/>
                <w:szCs w:val="24"/>
                <w:lang w:eastAsia="ru-RU"/>
              </w:rPr>
            </w:pPr>
            <w:r w:rsidRPr="0076691D">
              <w:rPr>
                <w:rFonts w:eastAsia="Times New Roman"/>
                <w:b w:val="0"/>
                <w:sz w:val="24"/>
                <w:szCs w:val="24"/>
                <w:lang w:eastAsia="ru-RU"/>
              </w:rPr>
              <w:t>4</w:t>
            </w:r>
          </w:p>
        </w:tc>
      </w:tr>
      <w:tr w:rsidR="0076691D" w:rsidRPr="008D0198" w14:paraId="3A264E71" w14:textId="77777777" w:rsidTr="00E47271">
        <w:trPr>
          <w:jc w:val="center"/>
        </w:trPr>
        <w:tc>
          <w:tcPr>
            <w:tcW w:w="279" w:type="pct"/>
            <w:tcBorders>
              <w:top w:val="single" w:sz="6" w:space="0" w:color="auto"/>
              <w:left w:val="single" w:sz="4" w:space="0" w:color="auto"/>
              <w:bottom w:val="single" w:sz="6" w:space="0" w:color="auto"/>
              <w:right w:val="single" w:sz="6" w:space="0" w:color="auto"/>
            </w:tcBorders>
            <w:vAlign w:val="center"/>
          </w:tcPr>
          <w:p w14:paraId="02C152D4" w14:textId="0F12893E" w:rsidR="0076691D" w:rsidRPr="0076691D" w:rsidRDefault="0076691D" w:rsidP="0076691D">
            <w:pPr>
              <w:spacing w:after="0" w:line="240" w:lineRule="auto"/>
              <w:jc w:val="center"/>
              <w:rPr>
                <w:b w:val="0"/>
                <w:sz w:val="24"/>
                <w:szCs w:val="24"/>
              </w:rPr>
            </w:pPr>
            <w:r w:rsidRPr="0076691D">
              <w:rPr>
                <w:b w:val="0"/>
                <w:sz w:val="24"/>
                <w:szCs w:val="24"/>
              </w:rPr>
              <w:t>4.7</w:t>
            </w:r>
          </w:p>
        </w:tc>
        <w:tc>
          <w:tcPr>
            <w:tcW w:w="1979"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4D9339F3" w14:textId="130951D6" w:rsidR="0076691D" w:rsidRPr="0076691D" w:rsidRDefault="0076691D" w:rsidP="0076691D">
            <w:pPr>
              <w:autoSpaceDE w:val="0"/>
              <w:autoSpaceDN w:val="0"/>
              <w:spacing w:after="0" w:line="240" w:lineRule="auto"/>
              <w:rPr>
                <w:rFonts w:eastAsia="Times New Roman"/>
                <w:b w:val="0"/>
                <w:sz w:val="24"/>
                <w:szCs w:val="24"/>
                <w:lang w:eastAsia="ru-RU"/>
              </w:rPr>
            </w:pPr>
            <w:r w:rsidRPr="0076691D">
              <w:rPr>
                <w:rFonts w:eastAsia="Times New Roman"/>
                <w:b w:val="0"/>
                <w:sz w:val="24"/>
                <w:szCs w:val="24"/>
                <w:lang w:eastAsia="ru-RU"/>
              </w:rPr>
              <w:t>Спортивные залы общего пользования</w:t>
            </w:r>
          </w:p>
        </w:tc>
        <w:tc>
          <w:tcPr>
            <w:tcW w:w="830"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2422FC31" w14:textId="67953656" w:rsidR="0076691D" w:rsidRPr="0076691D" w:rsidRDefault="0076691D" w:rsidP="0076691D">
            <w:pPr>
              <w:autoSpaceDE w:val="0"/>
              <w:autoSpaceDN w:val="0"/>
              <w:spacing w:after="0" w:line="240" w:lineRule="auto"/>
              <w:jc w:val="center"/>
              <w:rPr>
                <w:rFonts w:eastAsia="Times New Roman"/>
                <w:b w:val="0"/>
                <w:sz w:val="24"/>
                <w:szCs w:val="24"/>
                <w:lang w:eastAsia="ru-RU"/>
              </w:rPr>
            </w:pPr>
            <w:r w:rsidRPr="0076691D">
              <w:rPr>
                <w:rFonts w:eastAsia="Times New Roman"/>
                <w:b w:val="0"/>
                <w:sz w:val="24"/>
                <w:szCs w:val="24"/>
                <w:lang w:eastAsia="ru-RU"/>
              </w:rPr>
              <w:t>кв. м</w:t>
            </w:r>
          </w:p>
        </w:tc>
        <w:tc>
          <w:tcPr>
            <w:tcW w:w="85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6D31B745" w14:textId="625278E7" w:rsidR="0076691D" w:rsidRPr="0076691D" w:rsidRDefault="0076691D" w:rsidP="0076691D">
            <w:pPr>
              <w:autoSpaceDE w:val="0"/>
              <w:autoSpaceDN w:val="0"/>
              <w:spacing w:after="0" w:line="240" w:lineRule="auto"/>
              <w:jc w:val="center"/>
              <w:rPr>
                <w:rFonts w:eastAsia="Times New Roman"/>
                <w:b w:val="0"/>
                <w:sz w:val="24"/>
                <w:szCs w:val="24"/>
                <w:lang w:eastAsia="ru-RU"/>
              </w:rPr>
            </w:pPr>
            <w:r w:rsidRPr="0076691D">
              <w:rPr>
                <w:rFonts w:eastAsia="Times New Roman"/>
                <w:b w:val="0"/>
                <w:sz w:val="24"/>
                <w:szCs w:val="24"/>
                <w:lang w:eastAsia="ru-RU"/>
              </w:rPr>
              <w:t>данные не предоставлены</w:t>
            </w:r>
          </w:p>
        </w:tc>
        <w:tc>
          <w:tcPr>
            <w:tcW w:w="46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2750B93F" w14:textId="10F512D5" w:rsidR="0076691D" w:rsidRPr="0076691D" w:rsidRDefault="0076691D" w:rsidP="0076691D">
            <w:pPr>
              <w:autoSpaceDE w:val="0"/>
              <w:autoSpaceDN w:val="0"/>
              <w:spacing w:after="0" w:line="240" w:lineRule="auto"/>
              <w:jc w:val="center"/>
              <w:rPr>
                <w:rFonts w:eastAsia="Times New Roman"/>
                <w:b w:val="0"/>
                <w:sz w:val="24"/>
                <w:szCs w:val="24"/>
                <w:lang w:eastAsia="ru-RU"/>
              </w:rPr>
            </w:pPr>
            <w:r w:rsidRPr="0076691D">
              <w:rPr>
                <w:rFonts w:eastAsia="Times New Roman"/>
                <w:b w:val="0"/>
                <w:sz w:val="24"/>
                <w:szCs w:val="24"/>
                <w:lang w:eastAsia="ru-RU"/>
              </w:rPr>
              <w:t>540</w:t>
            </w:r>
          </w:p>
        </w:tc>
        <w:tc>
          <w:tcPr>
            <w:tcW w:w="594" w:type="pct"/>
            <w:tcBorders>
              <w:top w:val="single" w:sz="6" w:space="0" w:color="auto"/>
              <w:left w:val="single" w:sz="6" w:space="0" w:color="auto"/>
              <w:bottom w:val="single" w:sz="6" w:space="0" w:color="auto"/>
              <w:right w:val="single" w:sz="4" w:space="0" w:color="auto"/>
            </w:tcBorders>
            <w:vAlign w:val="center"/>
          </w:tcPr>
          <w:p w14:paraId="5EDF5E02" w14:textId="24E031D9" w:rsidR="0076691D" w:rsidRPr="0076691D" w:rsidRDefault="0076691D" w:rsidP="0076691D">
            <w:pPr>
              <w:autoSpaceDE w:val="0"/>
              <w:autoSpaceDN w:val="0"/>
              <w:spacing w:after="0" w:line="240" w:lineRule="auto"/>
              <w:jc w:val="center"/>
              <w:rPr>
                <w:rFonts w:eastAsia="Times New Roman"/>
                <w:b w:val="0"/>
                <w:sz w:val="24"/>
                <w:szCs w:val="24"/>
                <w:lang w:eastAsia="ru-RU"/>
              </w:rPr>
            </w:pPr>
            <w:r w:rsidRPr="0076691D">
              <w:rPr>
                <w:rFonts w:eastAsia="Times New Roman"/>
                <w:b w:val="0"/>
                <w:sz w:val="24"/>
                <w:szCs w:val="24"/>
                <w:lang w:eastAsia="ru-RU"/>
              </w:rPr>
              <w:t>540</w:t>
            </w:r>
          </w:p>
        </w:tc>
      </w:tr>
      <w:tr w:rsidR="0076691D" w:rsidRPr="008D0198" w14:paraId="4A096795" w14:textId="77777777" w:rsidTr="00E47271">
        <w:trPr>
          <w:jc w:val="center"/>
        </w:trPr>
        <w:tc>
          <w:tcPr>
            <w:tcW w:w="279" w:type="pct"/>
            <w:tcBorders>
              <w:top w:val="single" w:sz="6" w:space="0" w:color="auto"/>
              <w:left w:val="single" w:sz="4" w:space="0" w:color="auto"/>
              <w:bottom w:val="single" w:sz="6" w:space="0" w:color="auto"/>
              <w:right w:val="single" w:sz="6" w:space="0" w:color="auto"/>
            </w:tcBorders>
            <w:vAlign w:val="center"/>
          </w:tcPr>
          <w:p w14:paraId="6A9C051D" w14:textId="3163B954" w:rsidR="0076691D" w:rsidRPr="0076691D" w:rsidRDefault="0076691D" w:rsidP="0076691D">
            <w:pPr>
              <w:spacing w:after="0" w:line="240" w:lineRule="auto"/>
              <w:jc w:val="center"/>
              <w:rPr>
                <w:b w:val="0"/>
                <w:sz w:val="24"/>
                <w:szCs w:val="24"/>
              </w:rPr>
            </w:pPr>
            <w:r w:rsidRPr="0076691D">
              <w:rPr>
                <w:b w:val="0"/>
                <w:sz w:val="24"/>
                <w:szCs w:val="24"/>
              </w:rPr>
              <w:t>4.8</w:t>
            </w:r>
          </w:p>
        </w:tc>
        <w:tc>
          <w:tcPr>
            <w:tcW w:w="1979"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7E7D0EFC" w14:textId="47E51BB6" w:rsidR="0076691D" w:rsidRPr="0076691D" w:rsidRDefault="0076691D" w:rsidP="0076691D">
            <w:pPr>
              <w:autoSpaceDE w:val="0"/>
              <w:autoSpaceDN w:val="0"/>
              <w:spacing w:after="0" w:line="240" w:lineRule="auto"/>
              <w:rPr>
                <w:rFonts w:eastAsia="Times New Roman"/>
                <w:b w:val="0"/>
                <w:sz w:val="24"/>
                <w:szCs w:val="24"/>
                <w:lang w:eastAsia="ru-RU"/>
              </w:rPr>
            </w:pPr>
            <w:r w:rsidRPr="0076691D">
              <w:rPr>
                <w:rFonts w:eastAsia="Times New Roman"/>
                <w:b w:val="0"/>
                <w:sz w:val="24"/>
                <w:szCs w:val="24"/>
                <w:lang w:eastAsia="ru-RU"/>
              </w:rPr>
              <w:t>Плоскостные сооружения, всего</w:t>
            </w:r>
          </w:p>
        </w:tc>
        <w:tc>
          <w:tcPr>
            <w:tcW w:w="830"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1EB4D781" w14:textId="3B64F2B4" w:rsidR="0076691D" w:rsidRPr="0076691D" w:rsidRDefault="0076691D" w:rsidP="0076691D">
            <w:pPr>
              <w:autoSpaceDE w:val="0"/>
              <w:autoSpaceDN w:val="0"/>
              <w:spacing w:after="0" w:line="240" w:lineRule="auto"/>
              <w:jc w:val="center"/>
              <w:rPr>
                <w:rFonts w:eastAsia="Times New Roman"/>
                <w:b w:val="0"/>
                <w:sz w:val="24"/>
                <w:szCs w:val="24"/>
                <w:lang w:eastAsia="ru-RU"/>
              </w:rPr>
            </w:pPr>
            <w:r w:rsidRPr="0076691D">
              <w:rPr>
                <w:rFonts w:eastAsia="Times New Roman"/>
                <w:b w:val="0"/>
                <w:sz w:val="24"/>
                <w:szCs w:val="24"/>
                <w:lang w:eastAsia="ru-RU"/>
              </w:rPr>
              <w:t>га</w:t>
            </w:r>
          </w:p>
        </w:tc>
        <w:tc>
          <w:tcPr>
            <w:tcW w:w="85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1ABC3061" w14:textId="2ABFB836" w:rsidR="0076691D" w:rsidRPr="0076691D" w:rsidRDefault="0076691D" w:rsidP="0076691D">
            <w:pPr>
              <w:autoSpaceDE w:val="0"/>
              <w:autoSpaceDN w:val="0"/>
              <w:spacing w:after="0" w:line="240" w:lineRule="auto"/>
              <w:jc w:val="center"/>
              <w:rPr>
                <w:rFonts w:eastAsia="Times New Roman"/>
                <w:b w:val="0"/>
                <w:sz w:val="24"/>
                <w:szCs w:val="24"/>
                <w:lang w:eastAsia="ru-RU"/>
              </w:rPr>
            </w:pPr>
            <w:r w:rsidRPr="0076691D">
              <w:rPr>
                <w:rFonts w:eastAsia="Times New Roman"/>
                <w:b w:val="0"/>
                <w:sz w:val="24"/>
                <w:szCs w:val="24"/>
                <w:lang w:eastAsia="ru-RU"/>
              </w:rPr>
              <w:t>3,05</w:t>
            </w:r>
          </w:p>
        </w:tc>
        <w:tc>
          <w:tcPr>
            <w:tcW w:w="46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4098BBC6" w14:textId="180ABAC6" w:rsidR="0076691D" w:rsidRPr="0076691D" w:rsidRDefault="0076691D" w:rsidP="0076691D">
            <w:pPr>
              <w:autoSpaceDE w:val="0"/>
              <w:autoSpaceDN w:val="0"/>
              <w:spacing w:after="0" w:line="240" w:lineRule="auto"/>
              <w:jc w:val="center"/>
              <w:rPr>
                <w:rFonts w:eastAsia="Times New Roman"/>
                <w:b w:val="0"/>
                <w:sz w:val="24"/>
                <w:szCs w:val="24"/>
                <w:lang w:eastAsia="ru-RU"/>
              </w:rPr>
            </w:pPr>
            <w:r w:rsidRPr="0076691D">
              <w:rPr>
                <w:rFonts w:eastAsia="Times New Roman"/>
                <w:b w:val="0"/>
                <w:sz w:val="24"/>
                <w:szCs w:val="24"/>
                <w:lang w:eastAsia="ru-RU"/>
              </w:rPr>
              <w:t>3,5</w:t>
            </w:r>
          </w:p>
        </w:tc>
        <w:tc>
          <w:tcPr>
            <w:tcW w:w="594" w:type="pct"/>
            <w:tcBorders>
              <w:top w:val="single" w:sz="6" w:space="0" w:color="auto"/>
              <w:left w:val="single" w:sz="6" w:space="0" w:color="auto"/>
              <w:bottom w:val="single" w:sz="6" w:space="0" w:color="auto"/>
              <w:right w:val="single" w:sz="4" w:space="0" w:color="auto"/>
            </w:tcBorders>
            <w:vAlign w:val="center"/>
          </w:tcPr>
          <w:p w14:paraId="3E688029" w14:textId="6EABF885" w:rsidR="0076691D" w:rsidRPr="0076691D" w:rsidRDefault="0076691D" w:rsidP="0076691D">
            <w:pPr>
              <w:autoSpaceDE w:val="0"/>
              <w:autoSpaceDN w:val="0"/>
              <w:spacing w:after="0" w:line="240" w:lineRule="auto"/>
              <w:jc w:val="center"/>
              <w:rPr>
                <w:rFonts w:eastAsia="Times New Roman"/>
                <w:b w:val="0"/>
                <w:sz w:val="24"/>
                <w:szCs w:val="24"/>
                <w:lang w:eastAsia="ru-RU"/>
              </w:rPr>
            </w:pPr>
            <w:r w:rsidRPr="0076691D">
              <w:rPr>
                <w:rFonts w:eastAsia="Times New Roman"/>
                <w:b w:val="0"/>
                <w:sz w:val="24"/>
                <w:szCs w:val="24"/>
                <w:lang w:eastAsia="ru-RU"/>
              </w:rPr>
              <w:t>3,5</w:t>
            </w:r>
          </w:p>
        </w:tc>
      </w:tr>
      <w:tr w:rsidR="00337CAB" w:rsidRPr="008D0198" w14:paraId="5AA21B20" w14:textId="77777777" w:rsidTr="00E47271">
        <w:trPr>
          <w:jc w:val="center"/>
        </w:trPr>
        <w:tc>
          <w:tcPr>
            <w:tcW w:w="279" w:type="pct"/>
            <w:tcBorders>
              <w:top w:val="single" w:sz="6" w:space="0" w:color="auto"/>
              <w:left w:val="single" w:sz="4" w:space="0" w:color="auto"/>
              <w:bottom w:val="single" w:sz="6" w:space="0" w:color="auto"/>
              <w:right w:val="single" w:sz="6" w:space="0" w:color="auto"/>
            </w:tcBorders>
            <w:tcMar>
              <w:top w:w="0" w:type="dxa"/>
              <w:left w:w="28" w:type="dxa"/>
              <w:bottom w:w="0" w:type="dxa"/>
              <w:right w:w="28" w:type="dxa"/>
            </w:tcMar>
            <w:vAlign w:val="center"/>
          </w:tcPr>
          <w:p w14:paraId="1F43C2D7" w14:textId="77777777" w:rsidR="00337CAB" w:rsidRPr="00E47271" w:rsidRDefault="00337CAB" w:rsidP="00337CAB">
            <w:pPr>
              <w:autoSpaceDE w:val="0"/>
              <w:autoSpaceDN w:val="0"/>
              <w:spacing w:after="0" w:line="240" w:lineRule="auto"/>
              <w:jc w:val="center"/>
              <w:rPr>
                <w:rFonts w:eastAsia="Times New Roman"/>
                <w:sz w:val="24"/>
                <w:szCs w:val="24"/>
                <w:lang w:eastAsia="ru-RU"/>
              </w:rPr>
            </w:pPr>
            <w:r w:rsidRPr="00E47271">
              <w:rPr>
                <w:rFonts w:eastAsia="Times New Roman"/>
                <w:bCs/>
                <w:sz w:val="24"/>
                <w:szCs w:val="24"/>
                <w:lang w:eastAsia="ru-RU"/>
              </w:rPr>
              <w:t>5</w:t>
            </w:r>
          </w:p>
        </w:tc>
        <w:tc>
          <w:tcPr>
            <w:tcW w:w="1979"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05967492" w14:textId="77777777" w:rsidR="00337CAB" w:rsidRPr="00E47271" w:rsidRDefault="00337CAB" w:rsidP="00337CAB">
            <w:pPr>
              <w:autoSpaceDE w:val="0"/>
              <w:autoSpaceDN w:val="0"/>
              <w:spacing w:after="0" w:line="240" w:lineRule="auto"/>
              <w:rPr>
                <w:rFonts w:eastAsia="Times New Roman"/>
                <w:sz w:val="24"/>
                <w:szCs w:val="24"/>
                <w:lang w:eastAsia="ru-RU"/>
              </w:rPr>
            </w:pPr>
            <w:r w:rsidRPr="00E47271">
              <w:rPr>
                <w:rFonts w:eastAsia="Times New Roman"/>
                <w:bCs/>
                <w:sz w:val="24"/>
                <w:szCs w:val="24"/>
                <w:lang w:eastAsia="ru-RU"/>
              </w:rPr>
              <w:t>Транспортная инфраструктура</w:t>
            </w:r>
          </w:p>
        </w:tc>
        <w:tc>
          <w:tcPr>
            <w:tcW w:w="830"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7802BCEF" w14:textId="77777777" w:rsidR="00337CAB" w:rsidRPr="00E47271" w:rsidRDefault="00337CAB" w:rsidP="00337CAB">
            <w:pPr>
              <w:autoSpaceDE w:val="0"/>
              <w:autoSpaceDN w:val="0"/>
              <w:spacing w:after="0" w:line="240" w:lineRule="auto"/>
              <w:jc w:val="center"/>
              <w:rPr>
                <w:rFonts w:eastAsia="Times New Roman"/>
                <w:b w:val="0"/>
                <w:sz w:val="24"/>
                <w:szCs w:val="24"/>
                <w:lang w:eastAsia="ru-RU"/>
              </w:rPr>
            </w:pPr>
          </w:p>
        </w:tc>
        <w:tc>
          <w:tcPr>
            <w:tcW w:w="85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1C1709FF" w14:textId="77777777" w:rsidR="00337CAB" w:rsidRPr="00E47271" w:rsidRDefault="00337CAB" w:rsidP="00337CAB">
            <w:pPr>
              <w:autoSpaceDE w:val="0"/>
              <w:autoSpaceDN w:val="0"/>
              <w:spacing w:after="0" w:line="240" w:lineRule="auto"/>
              <w:jc w:val="center"/>
              <w:rPr>
                <w:rFonts w:eastAsia="Times New Roman"/>
                <w:b w:val="0"/>
                <w:sz w:val="24"/>
                <w:szCs w:val="24"/>
                <w:lang w:eastAsia="ru-RU"/>
              </w:rPr>
            </w:pPr>
          </w:p>
        </w:tc>
        <w:tc>
          <w:tcPr>
            <w:tcW w:w="46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3AE74824" w14:textId="77777777" w:rsidR="00337CAB" w:rsidRPr="00E47271" w:rsidRDefault="00337CAB" w:rsidP="00337CAB">
            <w:pPr>
              <w:autoSpaceDE w:val="0"/>
              <w:autoSpaceDN w:val="0"/>
              <w:spacing w:after="0" w:line="240" w:lineRule="auto"/>
              <w:jc w:val="center"/>
              <w:rPr>
                <w:rFonts w:eastAsia="Times New Roman"/>
                <w:b w:val="0"/>
                <w:sz w:val="24"/>
                <w:szCs w:val="24"/>
                <w:lang w:eastAsia="ru-RU"/>
              </w:rPr>
            </w:pPr>
          </w:p>
        </w:tc>
        <w:tc>
          <w:tcPr>
            <w:tcW w:w="594" w:type="pct"/>
            <w:tcBorders>
              <w:top w:val="single" w:sz="6" w:space="0" w:color="auto"/>
              <w:left w:val="single" w:sz="6" w:space="0" w:color="auto"/>
              <w:bottom w:val="single" w:sz="6" w:space="0" w:color="auto"/>
              <w:right w:val="single" w:sz="4" w:space="0" w:color="auto"/>
            </w:tcBorders>
            <w:vAlign w:val="center"/>
          </w:tcPr>
          <w:p w14:paraId="55C75203" w14:textId="77777777" w:rsidR="00337CAB" w:rsidRPr="00E47271" w:rsidRDefault="00337CAB" w:rsidP="00337CAB">
            <w:pPr>
              <w:autoSpaceDE w:val="0"/>
              <w:autoSpaceDN w:val="0"/>
              <w:spacing w:after="0" w:line="240" w:lineRule="auto"/>
              <w:jc w:val="center"/>
              <w:rPr>
                <w:rFonts w:eastAsia="Times New Roman"/>
                <w:b w:val="0"/>
                <w:sz w:val="24"/>
                <w:szCs w:val="24"/>
                <w:lang w:eastAsia="ru-RU"/>
              </w:rPr>
            </w:pPr>
          </w:p>
        </w:tc>
      </w:tr>
      <w:tr w:rsidR="00337CAB" w:rsidRPr="008D0198" w14:paraId="4EC3145D" w14:textId="77777777" w:rsidTr="00E47271">
        <w:trPr>
          <w:jc w:val="center"/>
        </w:trPr>
        <w:tc>
          <w:tcPr>
            <w:tcW w:w="279" w:type="pct"/>
            <w:tcBorders>
              <w:top w:val="single" w:sz="6" w:space="0" w:color="auto"/>
              <w:left w:val="single" w:sz="4" w:space="0" w:color="auto"/>
              <w:bottom w:val="single" w:sz="6" w:space="0" w:color="auto"/>
              <w:right w:val="single" w:sz="6" w:space="0" w:color="auto"/>
            </w:tcBorders>
            <w:tcMar>
              <w:top w:w="0" w:type="dxa"/>
              <w:left w:w="28" w:type="dxa"/>
              <w:bottom w:w="0" w:type="dxa"/>
              <w:right w:w="28" w:type="dxa"/>
            </w:tcMar>
            <w:vAlign w:val="center"/>
          </w:tcPr>
          <w:p w14:paraId="17F772E5" w14:textId="77777777" w:rsidR="00337CAB" w:rsidRPr="00E47271" w:rsidRDefault="00337CAB" w:rsidP="00337CAB">
            <w:pPr>
              <w:spacing w:after="0" w:line="240" w:lineRule="auto"/>
              <w:jc w:val="center"/>
              <w:rPr>
                <w:rFonts w:eastAsia="Times New Roman"/>
                <w:b w:val="0"/>
                <w:sz w:val="24"/>
                <w:szCs w:val="24"/>
                <w:lang w:eastAsia="ru-RU"/>
              </w:rPr>
            </w:pPr>
            <w:r w:rsidRPr="00E47271">
              <w:rPr>
                <w:rFonts w:eastAsia="Times New Roman"/>
                <w:b w:val="0"/>
                <w:sz w:val="24"/>
                <w:szCs w:val="24"/>
                <w:lang w:eastAsia="ru-RU"/>
              </w:rPr>
              <w:t>5.1</w:t>
            </w:r>
          </w:p>
        </w:tc>
        <w:tc>
          <w:tcPr>
            <w:tcW w:w="1979"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0AFF6D9F" w14:textId="77777777" w:rsidR="00337CAB" w:rsidRPr="00E47271" w:rsidRDefault="00337CAB" w:rsidP="00337CAB">
            <w:pPr>
              <w:autoSpaceDE w:val="0"/>
              <w:autoSpaceDN w:val="0"/>
              <w:spacing w:after="0" w:line="240" w:lineRule="auto"/>
              <w:jc w:val="both"/>
              <w:rPr>
                <w:rFonts w:eastAsia="Times New Roman"/>
                <w:b w:val="0"/>
                <w:sz w:val="24"/>
                <w:szCs w:val="24"/>
                <w:lang w:eastAsia="ru-RU"/>
              </w:rPr>
            </w:pPr>
            <w:r w:rsidRPr="00E47271">
              <w:rPr>
                <w:rFonts w:eastAsia="Times New Roman"/>
                <w:b w:val="0"/>
                <w:bCs/>
                <w:sz w:val="24"/>
                <w:szCs w:val="24"/>
                <w:lang w:eastAsia="ru-RU"/>
              </w:rPr>
              <w:t xml:space="preserve">Протяженность автомобильных дорог всего, в том числе: </w:t>
            </w:r>
          </w:p>
        </w:tc>
        <w:tc>
          <w:tcPr>
            <w:tcW w:w="830"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041D299C" w14:textId="77777777" w:rsidR="00337CAB" w:rsidRPr="00E47271" w:rsidRDefault="00337CAB" w:rsidP="00337CAB">
            <w:pPr>
              <w:autoSpaceDE w:val="0"/>
              <w:autoSpaceDN w:val="0"/>
              <w:spacing w:after="0" w:line="240" w:lineRule="auto"/>
              <w:jc w:val="center"/>
              <w:rPr>
                <w:rFonts w:eastAsia="Times New Roman"/>
                <w:b w:val="0"/>
                <w:sz w:val="24"/>
                <w:szCs w:val="24"/>
                <w:lang w:eastAsia="ru-RU"/>
              </w:rPr>
            </w:pPr>
            <w:r w:rsidRPr="00E47271">
              <w:rPr>
                <w:rFonts w:eastAsia="Times New Roman"/>
                <w:b w:val="0"/>
                <w:sz w:val="24"/>
                <w:szCs w:val="24"/>
                <w:lang w:eastAsia="ru-RU"/>
              </w:rPr>
              <w:t>км</w:t>
            </w:r>
          </w:p>
        </w:tc>
        <w:tc>
          <w:tcPr>
            <w:tcW w:w="85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6DD1E5AA" w14:textId="33705911" w:rsidR="00337CAB" w:rsidRPr="00E47271" w:rsidRDefault="00E47271" w:rsidP="00337CAB">
            <w:pPr>
              <w:autoSpaceDE w:val="0"/>
              <w:autoSpaceDN w:val="0"/>
              <w:spacing w:after="0" w:line="240" w:lineRule="auto"/>
              <w:jc w:val="center"/>
              <w:rPr>
                <w:rFonts w:eastAsia="Times New Roman"/>
                <w:b w:val="0"/>
                <w:sz w:val="24"/>
                <w:szCs w:val="24"/>
                <w:lang w:eastAsia="ru-RU"/>
              </w:rPr>
            </w:pPr>
            <w:r w:rsidRPr="00E47271">
              <w:rPr>
                <w:rFonts w:eastAsia="Times New Roman"/>
                <w:b w:val="0"/>
                <w:sz w:val="24"/>
                <w:szCs w:val="24"/>
                <w:lang w:eastAsia="ru-RU"/>
              </w:rPr>
              <w:t>80,05</w:t>
            </w:r>
          </w:p>
        </w:tc>
        <w:tc>
          <w:tcPr>
            <w:tcW w:w="46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28649A1A" w14:textId="77777777" w:rsidR="00337CAB" w:rsidRPr="00E47271" w:rsidRDefault="00337CAB" w:rsidP="00337CAB">
            <w:pPr>
              <w:autoSpaceDE w:val="0"/>
              <w:autoSpaceDN w:val="0"/>
              <w:spacing w:after="0" w:line="240" w:lineRule="auto"/>
              <w:jc w:val="center"/>
              <w:rPr>
                <w:rFonts w:eastAsia="Times New Roman"/>
                <w:b w:val="0"/>
                <w:sz w:val="24"/>
                <w:szCs w:val="24"/>
                <w:lang w:eastAsia="ru-RU"/>
              </w:rPr>
            </w:pPr>
            <w:r w:rsidRPr="00E47271">
              <w:rPr>
                <w:rFonts w:eastAsia="Times New Roman"/>
                <w:b w:val="0"/>
                <w:sz w:val="24"/>
                <w:szCs w:val="24"/>
                <w:lang w:eastAsia="ru-RU"/>
              </w:rPr>
              <w:t>-</w:t>
            </w:r>
          </w:p>
        </w:tc>
        <w:tc>
          <w:tcPr>
            <w:tcW w:w="594" w:type="pct"/>
            <w:tcBorders>
              <w:top w:val="single" w:sz="6" w:space="0" w:color="auto"/>
              <w:left w:val="single" w:sz="6" w:space="0" w:color="auto"/>
              <w:bottom w:val="single" w:sz="6" w:space="0" w:color="auto"/>
              <w:right w:val="single" w:sz="4" w:space="0" w:color="auto"/>
            </w:tcBorders>
            <w:vAlign w:val="center"/>
          </w:tcPr>
          <w:p w14:paraId="3678AE4A" w14:textId="3BC94A2B" w:rsidR="00337CAB" w:rsidRPr="00E47271" w:rsidRDefault="00E47271" w:rsidP="00337CAB">
            <w:pPr>
              <w:autoSpaceDE w:val="0"/>
              <w:autoSpaceDN w:val="0"/>
              <w:spacing w:after="0" w:line="240" w:lineRule="auto"/>
              <w:jc w:val="center"/>
              <w:rPr>
                <w:rFonts w:eastAsia="Times New Roman"/>
                <w:b w:val="0"/>
                <w:sz w:val="24"/>
                <w:szCs w:val="24"/>
                <w:lang w:eastAsia="ru-RU"/>
              </w:rPr>
            </w:pPr>
            <w:r w:rsidRPr="00E47271">
              <w:rPr>
                <w:rFonts w:eastAsia="Times New Roman"/>
                <w:b w:val="0"/>
                <w:sz w:val="24"/>
                <w:szCs w:val="24"/>
                <w:lang w:eastAsia="ru-RU"/>
              </w:rPr>
              <w:t>80,05</w:t>
            </w:r>
          </w:p>
        </w:tc>
      </w:tr>
      <w:tr w:rsidR="00337CAB" w:rsidRPr="008D0198" w14:paraId="3064F36C" w14:textId="77777777" w:rsidTr="00E47271">
        <w:trPr>
          <w:jc w:val="center"/>
        </w:trPr>
        <w:tc>
          <w:tcPr>
            <w:tcW w:w="279" w:type="pct"/>
            <w:tcBorders>
              <w:top w:val="single" w:sz="6" w:space="0" w:color="auto"/>
              <w:left w:val="single" w:sz="4" w:space="0" w:color="auto"/>
              <w:bottom w:val="single" w:sz="6" w:space="0" w:color="auto"/>
              <w:right w:val="single" w:sz="6" w:space="0" w:color="auto"/>
            </w:tcBorders>
            <w:tcMar>
              <w:top w:w="0" w:type="dxa"/>
              <w:left w:w="28" w:type="dxa"/>
              <w:bottom w:w="0" w:type="dxa"/>
              <w:right w:w="28" w:type="dxa"/>
            </w:tcMar>
            <w:vAlign w:val="center"/>
          </w:tcPr>
          <w:p w14:paraId="2CF11891" w14:textId="77777777" w:rsidR="00337CAB" w:rsidRPr="00E47271" w:rsidRDefault="00337CAB" w:rsidP="00337CAB">
            <w:pPr>
              <w:spacing w:after="0" w:line="240" w:lineRule="auto"/>
              <w:ind w:left="-15"/>
              <w:jc w:val="center"/>
              <w:rPr>
                <w:rFonts w:eastAsia="Times New Roman"/>
                <w:b w:val="0"/>
                <w:sz w:val="24"/>
                <w:szCs w:val="24"/>
                <w:lang w:eastAsia="ru-RU"/>
              </w:rPr>
            </w:pPr>
            <w:r w:rsidRPr="00E47271">
              <w:rPr>
                <w:rFonts w:eastAsia="Times New Roman"/>
                <w:b w:val="0"/>
                <w:sz w:val="24"/>
                <w:szCs w:val="24"/>
                <w:lang w:eastAsia="ru-RU"/>
              </w:rPr>
              <w:t>5.1.1</w:t>
            </w:r>
          </w:p>
        </w:tc>
        <w:tc>
          <w:tcPr>
            <w:tcW w:w="1979"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384831EB" w14:textId="77777777" w:rsidR="00337CAB" w:rsidRPr="00E47271" w:rsidRDefault="00337CAB" w:rsidP="00337CAB">
            <w:pPr>
              <w:autoSpaceDE w:val="0"/>
              <w:autoSpaceDN w:val="0"/>
              <w:spacing w:after="0" w:line="240" w:lineRule="auto"/>
              <w:jc w:val="both"/>
              <w:rPr>
                <w:rFonts w:eastAsia="Times New Roman"/>
                <w:b w:val="0"/>
                <w:sz w:val="24"/>
                <w:szCs w:val="24"/>
                <w:lang w:eastAsia="ru-RU"/>
              </w:rPr>
            </w:pPr>
            <w:r w:rsidRPr="00E47271">
              <w:rPr>
                <w:rFonts w:eastAsia="Times New Roman"/>
                <w:b w:val="0"/>
                <w:bCs/>
                <w:sz w:val="24"/>
                <w:szCs w:val="24"/>
                <w:lang w:eastAsia="ru-RU"/>
              </w:rPr>
              <w:t>регионального значения</w:t>
            </w:r>
          </w:p>
        </w:tc>
        <w:tc>
          <w:tcPr>
            <w:tcW w:w="830"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44AFC389" w14:textId="77777777" w:rsidR="00337CAB" w:rsidRPr="00E47271" w:rsidRDefault="00337CAB" w:rsidP="00337CAB">
            <w:pPr>
              <w:autoSpaceDE w:val="0"/>
              <w:autoSpaceDN w:val="0"/>
              <w:spacing w:after="0" w:line="240" w:lineRule="auto"/>
              <w:jc w:val="center"/>
              <w:rPr>
                <w:rFonts w:eastAsia="Times New Roman"/>
                <w:b w:val="0"/>
                <w:sz w:val="24"/>
                <w:szCs w:val="24"/>
                <w:lang w:eastAsia="ru-RU"/>
              </w:rPr>
            </w:pPr>
            <w:r w:rsidRPr="00E47271">
              <w:rPr>
                <w:b w:val="0"/>
                <w:sz w:val="24"/>
                <w:szCs w:val="24"/>
              </w:rPr>
              <w:t>-»-</w:t>
            </w:r>
          </w:p>
        </w:tc>
        <w:tc>
          <w:tcPr>
            <w:tcW w:w="85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25ED3D55" w14:textId="3965ED9A" w:rsidR="00337CAB" w:rsidRPr="00E47271" w:rsidRDefault="00E47271" w:rsidP="00337CAB">
            <w:pPr>
              <w:autoSpaceDE w:val="0"/>
              <w:autoSpaceDN w:val="0"/>
              <w:spacing w:after="0" w:line="240" w:lineRule="auto"/>
              <w:jc w:val="center"/>
              <w:rPr>
                <w:rFonts w:eastAsia="Times New Roman"/>
                <w:b w:val="0"/>
                <w:sz w:val="24"/>
                <w:szCs w:val="24"/>
                <w:lang w:eastAsia="ru-RU"/>
              </w:rPr>
            </w:pPr>
            <w:r w:rsidRPr="00E47271">
              <w:rPr>
                <w:rFonts w:eastAsia="Times New Roman"/>
                <w:b w:val="0"/>
                <w:sz w:val="24"/>
                <w:szCs w:val="24"/>
                <w:lang w:eastAsia="ru-RU"/>
              </w:rPr>
              <w:t>55,45</w:t>
            </w:r>
          </w:p>
        </w:tc>
        <w:tc>
          <w:tcPr>
            <w:tcW w:w="46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1956A233" w14:textId="77777777" w:rsidR="00337CAB" w:rsidRPr="00E47271" w:rsidRDefault="00337CAB" w:rsidP="00337CAB">
            <w:pPr>
              <w:autoSpaceDE w:val="0"/>
              <w:autoSpaceDN w:val="0"/>
              <w:spacing w:after="0" w:line="240" w:lineRule="auto"/>
              <w:jc w:val="center"/>
              <w:rPr>
                <w:rFonts w:eastAsia="Times New Roman"/>
                <w:b w:val="0"/>
                <w:sz w:val="24"/>
                <w:szCs w:val="24"/>
                <w:lang w:eastAsia="ru-RU"/>
              </w:rPr>
            </w:pPr>
            <w:r w:rsidRPr="00E47271">
              <w:rPr>
                <w:rFonts w:eastAsia="Times New Roman"/>
                <w:b w:val="0"/>
                <w:sz w:val="24"/>
                <w:szCs w:val="24"/>
                <w:lang w:eastAsia="ru-RU"/>
              </w:rPr>
              <w:t>-</w:t>
            </w:r>
          </w:p>
        </w:tc>
        <w:tc>
          <w:tcPr>
            <w:tcW w:w="594" w:type="pct"/>
            <w:tcBorders>
              <w:top w:val="single" w:sz="6" w:space="0" w:color="auto"/>
              <w:left w:val="single" w:sz="6" w:space="0" w:color="auto"/>
              <w:bottom w:val="single" w:sz="6" w:space="0" w:color="auto"/>
              <w:right w:val="single" w:sz="4" w:space="0" w:color="auto"/>
            </w:tcBorders>
            <w:vAlign w:val="center"/>
          </w:tcPr>
          <w:p w14:paraId="2B993A79" w14:textId="79E1CE4F" w:rsidR="00337CAB" w:rsidRPr="00E47271" w:rsidRDefault="00E47271" w:rsidP="00337CAB">
            <w:pPr>
              <w:autoSpaceDE w:val="0"/>
              <w:autoSpaceDN w:val="0"/>
              <w:spacing w:after="0" w:line="240" w:lineRule="auto"/>
              <w:jc w:val="center"/>
              <w:rPr>
                <w:rFonts w:eastAsia="Times New Roman"/>
                <w:b w:val="0"/>
                <w:sz w:val="24"/>
                <w:szCs w:val="24"/>
                <w:lang w:eastAsia="ru-RU"/>
              </w:rPr>
            </w:pPr>
            <w:r w:rsidRPr="00E47271">
              <w:rPr>
                <w:rFonts w:eastAsia="Times New Roman"/>
                <w:b w:val="0"/>
                <w:sz w:val="24"/>
                <w:szCs w:val="24"/>
                <w:lang w:eastAsia="ru-RU"/>
              </w:rPr>
              <w:t>55,45</w:t>
            </w:r>
          </w:p>
        </w:tc>
      </w:tr>
      <w:tr w:rsidR="00337CAB" w:rsidRPr="008D0198" w14:paraId="5DF43DF3" w14:textId="77777777" w:rsidTr="00E47271">
        <w:trPr>
          <w:jc w:val="center"/>
        </w:trPr>
        <w:tc>
          <w:tcPr>
            <w:tcW w:w="279" w:type="pct"/>
            <w:tcBorders>
              <w:top w:val="single" w:sz="6" w:space="0" w:color="auto"/>
              <w:left w:val="single" w:sz="4" w:space="0" w:color="auto"/>
              <w:bottom w:val="single" w:sz="6" w:space="0" w:color="auto"/>
              <w:right w:val="single" w:sz="6" w:space="0" w:color="auto"/>
            </w:tcBorders>
            <w:tcMar>
              <w:top w:w="0" w:type="dxa"/>
              <w:left w:w="28" w:type="dxa"/>
              <w:bottom w:w="0" w:type="dxa"/>
              <w:right w:w="28" w:type="dxa"/>
            </w:tcMar>
            <w:vAlign w:val="center"/>
          </w:tcPr>
          <w:p w14:paraId="2BDB4A4E" w14:textId="77777777" w:rsidR="00337CAB" w:rsidRPr="00E47271" w:rsidRDefault="00337CAB" w:rsidP="00337CAB">
            <w:pPr>
              <w:spacing w:after="0" w:line="240" w:lineRule="auto"/>
              <w:ind w:left="-15"/>
              <w:jc w:val="center"/>
              <w:rPr>
                <w:rFonts w:eastAsia="Times New Roman"/>
                <w:b w:val="0"/>
                <w:sz w:val="24"/>
                <w:szCs w:val="24"/>
                <w:lang w:eastAsia="ru-RU"/>
              </w:rPr>
            </w:pPr>
            <w:r w:rsidRPr="00E47271">
              <w:rPr>
                <w:rFonts w:eastAsia="Times New Roman"/>
                <w:b w:val="0"/>
                <w:sz w:val="24"/>
                <w:szCs w:val="24"/>
                <w:lang w:eastAsia="ru-RU"/>
              </w:rPr>
              <w:t>5.1.2</w:t>
            </w:r>
          </w:p>
        </w:tc>
        <w:tc>
          <w:tcPr>
            <w:tcW w:w="1979"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16BE6489" w14:textId="77777777" w:rsidR="00337CAB" w:rsidRPr="00E47271" w:rsidRDefault="00337CAB" w:rsidP="00337CAB">
            <w:pPr>
              <w:autoSpaceDE w:val="0"/>
              <w:autoSpaceDN w:val="0"/>
              <w:spacing w:after="0" w:line="240" w:lineRule="auto"/>
              <w:jc w:val="both"/>
              <w:rPr>
                <w:rFonts w:eastAsia="Times New Roman"/>
                <w:b w:val="0"/>
                <w:bCs/>
                <w:sz w:val="24"/>
                <w:szCs w:val="24"/>
                <w:lang w:eastAsia="ru-RU"/>
              </w:rPr>
            </w:pPr>
            <w:r w:rsidRPr="00E47271">
              <w:rPr>
                <w:rFonts w:eastAsia="Times New Roman"/>
                <w:b w:val="0"/>
                <w:bCs/>
                <w:sz w:val="24"/>
                <w:szCs w:val="24"/>
                <w:lang w:eastAsia="ru-RU"/>
              </w:rPr>
              <w:t>местного значения</w:t>
            </w:r>
          </w:p>
        </w:tc>
        <w:tc>
          <w:tcPr>
            <w:tcW w:w="830"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21239937" w14:textId="77777777" w:rsidR="00337CAB" w:rsidRPr="00E47271" w:rsidRDefault="00337CAB" w:rsidP="00337CAB">
            <w:pPr>
              <w:autoSpaceDE w:val="0"/>
              <w:autoSpaceDN w:val="0"/>
              <w:spacing w:after="0" w:line="240" w:lineRule="auto"/>
              <w:jc w:val="center"/>
              <w:rPr>
                <w:b w:val="0"/>
                <w:sz w:val="24"/>
                <w:szCs w:val="24"/>
              </w:rPr>
            </w:pPr>
            <w:r w:rsidRPr="00E47271">
              <w:rPr>
                <w:b w:val="0"/>
                <w:sz w:val="24"/>
                <w:szCs w:val="24"/>
              </w:rPr>
              <w:t>-»-</w:t>
            </w:r>
          </w:p>
        </w:tc>
        <w:tc>
          <w:tcPr>
            <w:tcW w:w="85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6DB9845B" w14:textId="338A2E62" w:rsidR="00337CAB" w:rsidRPr="00E47271" w:rsidRDefault="00E47271" w:rsidP="00337CAB">
            <w:pPr>
              <w:autoSpaceDE w:val="0"/>
              <w:autoSpaceDN w:val="0"/>
              <w:spacing w:after="0" w:line="240" w:lineRule="auto"/>
              <w:jc w:val="center"/>
              <w:rPr>
                <w:rFonts w:eastAsia="Times New Roman"/>
                <w:b w:val="0"/>
                <w:sz w:val="24"/>
                <w:szCs w:val="24"/>
                <w:lang w:eastAsia="ru-RU"/>
              </w:rPr>
            </w:pPr>
            <w:r w:rsidRPr="00E47271">
              <w:rPr>
                <w:rFonts w:eastAsia="Times New Roman"/>
                <w:b w:val="0"/>
                <w:sz w:val="24"/>
                <w:szCs w:val="24"/>
                <w:lang w:eastAsia="ru-RU"/>
              </w:rPr>
              <w:t>24,60</w:t>
            </w:r>
          </w:p>
        </w:tc>
        <w:tc>
          <w:tcPr>
            <w:tcW w:w="46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01178BCD" w14:textId="77777777" w:rsidR="00337CAB" w:rsidRPr="00E47271" w:rsidRDefault="00337CAB" w:rsidP="00337CAB">
            <w:pPr>
              <w:autoSpaceDE w:val="0"/>
              <w:autoSpaceDN w:val="0"/>
              <w:spacing w:after="0" w:line="240" w:lineRule="auto"/>
              <w:jc w:val="center"/>
              <w:rPr>
                <w:rFonts w:eastAsia="Times New Roman"/>
                <w:b w:val="0"/>
                <w:sz w:val="24"/>
                <w:szCs w:val="24"/>
                <w:lang w:eastAsia="ru-RU"/>
              </w:rPr>
            </w:pPr>
            <w:r w:rsidRPr="00E47271">
              <w:rPr>
                <w:rFonts w:eastAsia="Times New Roman"/>
                <w:b w:val="0"/>
                <w:sz w:val="24"/>
                <w:szCs w:val="24"/>
                <w:lang w:eastAsia="ru-RU"/>
              </w:rPr>
              <w:t>-</w:t>
            </w:r>
          </w:p>
        </w:tc>
        <w:tc>
          <w:tcPr>
            <w:tcW w:w="594" w:type="pct"/>
            <w:tcBorders>
              <w:top w:val="single" w:sz="6" w:space="0" w:color="auto"/>
              <w:left w:val="single" w:sz="6" w:space="0" w:color="auto"/>
              <w:bottom w:val="single" w:sz="6" w:space="0" w:color="auto"/>
              <w:right w:val="single" w:sz="4" w:space="0" w:color="auto"/>
            </w:tcBorders>
            <w:vAlign w:val="center"/>
          </w:tcPr>
          <w:p w14:paraId="7F5AEAF2" w14:textId="2DF7800F" w:rsidR="00337CAB" w:rsidRPr="00E47271" w:rsidRDefault="00E47271" w:rsidP="00337CAB">
            <w:pPr>
              <w:autoSpaceDE w:val="0"/>
              <w:autoSpaceDN w:val="0"/>
              <w:spacing w:after="0" w:line="240" w:lineRule="auto"/>
              <w:jc w:val="center"/>
              <w:rPr>
                <w:rFonts w:eastAsia="Times New Roman"/>
                <w:b w:val="0"/>
                <w:sz w:val="24"/>
                <w:szCs w:val="24"/>
                <w:lang w:eastAsia="ru-RU"/>
              </w:rPr>
            </w:pPr>
            <w:r w:rsidRPr="00E47271">
              <w:rPr>
                <w:rFonts w:eastAsia="Times New Roman"/>
                <w:b w:val="0"/>
                <w:sz w:val="24"/>
                <w:szCs w:val="24"/>
                <w:lang w:eastAsia="ru-RU"/>
              </w:rPr>
              <w:t>24,60</w:t>
            </w:r>
          </w:p>
        </w:tc>
      </w:tr>
      <w:tr w:rsidR="00337CAB" w:rsidRPr="008D0198" w14:paraId="6FADD5C5" w14:textId="77777777" w:rsidTr="00E47271">
        <w:trPr>
          <w:jc w:val="center"/>
        </w:trPr>
        <w:tc>
          <w:tcPr>
            <w:tcW w:w="279" w:type="pct"/>
            <w:tcBorders>
              <w:top w:val="single" w:sz="6" w:space="0" w:color="auto"/>
              <w:left w:val="single" w:sz="4" w:space="0" w:color="auto"/>
              <w:bottom w:val="single" w:sz="6" w:space="0" w:color="auto"/>
              <w:right w:val="single" w:sz="6" w:space="0" w:color="auto"/>
            </w:tcBorders>
            <w:tcMar>
              <w:top w:w="0" w:type="dxa"/>
              <w:left w:w="28" w:type="dxa"/>
              <w:bottom w:w="0" w:type="dxa"/>
              <w:right w:w="28" w:type="dxa"/>
            </w:tcMar>
            <w:vAlign w:val="center"/>
          </w:tcPr>
          <w:p w14:paraId="7DF97834" w14:textId="77777777" w:rsidR="00337CAB" w:rsidRPr="00E47271" w:rsidRDefault="00337CAB" w:rsidP="00337CAB">
            <w:pPr>
              <w:spacing w:after="0" w:line="240" w:lineRule="auto"/>
              <w:ind w:left="-32"/>
              <w:jc w:val="center"/>
              <w:rPr>
                <w:rFonts w:eastAsia="Times New Roman"/>
                <w:b w:val="0"/>
                <w:sz w:val="24"/>
                <w:szCs w:val="24"/>
                <w:lang w:eastAsia="ru-RU"/>
              </w:rPr>
            </w:pPr>
            <w:r w:rsidRPr="00E47271">
              <w:rPr>
                <w:rFonts w:eastAsia="Times New Roman"/>
                <w:b w:val="0"/>
                <w:sz w:val="24"/>
                <w:szCs w:val="24"/>
                <w:lang w:eastAsia="ru-RU"/>
              </w:rPr>
              <w:t>5.2</w:t>
            </w:r>
          </w:p>
        </w:tc>
        <w:tc>
          <w:tcPr>
            <w:tcW w:w="1979"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6685566E" w14:textId="77777777" w:rsidR="00337CAB" w:rsidRPr="00E47271" w:rsidRDefault="00337CAB" w:rsidP="00337CAB">
            <w:pPr>
              <w:autoSpaceDE w:val="0"/>
              <w:autoSpaceDN w:val="0"/>
              <w:spacing w:after="0" w:line="240" w:lineRule="auto"/>
              <w:jc w:val="both"/>
              <w:rPr>
                <w:rFonts w:eastAsia="Times New Roman"/>
                <w:b w:val="0"/>
                <w:bCs/>
                <w:sz w:val="24"/>
                <w:szCs w:val="24"/>
                <w:lang w:eastAsia="ru-RU"/>
              </w:rPr>
            </w:pPr>
            <w:r w:rsidRPr="00E47271">
              <w:rPr>
                <w:rFonts w:eastAsia="Times New Roman"/>
                <w:b w:val="0"/>
                <w:bCs/>
                <w:sz w:val="24"/>
                <w:szCs w:val="24"/>
                <w:lang w:eastAsia="ru-RU"/>
              </w:rPr>
              <w:t>Протяженность улично-дорожной сети сельских населенных пунктов, в том числе:</w:t>
            </w:r>
          </w:p>
        </w:tc>
        <w:tc>
          <w:tcPr>
            <w:tcW w:w="830"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24519766" w14:textId="77777777" w:rsidR="00337CAB" w:rsidRPr="00E47271" w:rsidRDefault="00337CAB" w:rsidP="00337CAB">
            <w:pPr>
              <w:autoSpaceDE w:val="0"/>
              <w:autoSpaceDN w:val="0"/>
              <w:spacing w:after="0" w:line="240" w:lineRule="auto"/>
              <w:jc w:val="center"/>
              <w:rPr>
                <w:b w:val="0"/>
                <w:sz w:val="24"/>
                <w:szCs w:val="24"/>
              </w:rPr>
            </w:pPr>
            <w:r w:rsidRPr="00E47271">
              <w:rPr>
                <w:b w:val="0"/>
                <w:sz w:val="24"/>
                <w:szCs w:val="24"/>
              </w:rPr>
              <w:t>-»-</w:t>
            </w:r>
          </w:p>
        </w:tc>
        <w:tc>
          <w:tcPr>
            <w:tcW w:w="85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6929EAEF" w14:textId="5E1F0A48" w:rsidR="00337CAB" w:rsidRPr="00E47271" w:rsidRDefault="00E47271" w:rsidP="00337CAB">
            <w:pPr>
              <w:autoSpaceDE w:val="0"/>
              <w:autoSpaceDN w:val="0"/>
              <w:spacing w:after="0" w:line="240" w:lineRule="auto"/>
              <w:jc w:val="center"/>
              <w:rPr>
                <w:rFonts w:eastAsia="Times New Roman"/>
                <w:b w:val="0"/>
                <w:sz w:val="24"/>
                <w:szCs w:val="24"/>
                <w:lang w:eastAsia="ru-RU"/>
              </w:rPr>
            </w:pPr>
            <w:r w:rsidRPr="00E47271">
              <w:rPr>
                <w:rFonts w:eastAsia="Times New Roman"/>
                <w:b w:val="0"/>
                <w:sz w:val="24"/>
                <w:szCs w:val="24"/>
                <w:lang w:eastAsia="ru-RU"/>
              </w:rPr>
              <w:t>61,80</w:t>
            </w:r>
          </w:p>
        </w:tc>
        <w:tc>
          <w:tcPr>
            <w:tcW w:w="46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0826CC96" w14:textId="77777777" w:rsidR="00337CAB" w:rsidRPr="00E47271" w:rsidRDefault="00337CAB" w:rsidP="00337CAB">
            <w:pPr>
              <w:autoSpaceDE w:val="0"/>
              <w:autoSpaceDN w:val="0"/>
              <w:spacing w:after="0" w:line="240" w:lineRule="auto"/>
              <w:jc w:val="center"/>
              <w:rPr>
                <w:rFonts w:eastAsia="Times New Roman"/>
                <w:b w:val="0"/>
                <w:sz w:val="24"/>
                <w:szCs w:val="24"/>
                <w:lang w:eastAsia="ru-RU"/>
              </w:rPr>
            </w:pPr>
            <w:r w:rsidRPr="00E47271">
              <w:rPr>
                <w:rFonts w:eastAsia="Times New Roman"/>
                <w:b w:val="0"/>
                <w:sz w:val="24"/>
                <w:szCs w:val="24"/>
                <w:lang w:eastAsia="ru-RU"/>
              </w:rPr>
              <w:t>-</w:t>
            </w:r>
          </w:p>
        </w:tc>
        <w:tc>
          <w:tcPr>
            <w:tcW w:w="594" w:type="pct"/>
            <w:tcBorders>
              <w:top w:val="single" w:sz="6" w:space="0" w:color="auto"/>
              <w:left w:val="single" w:sz="6" w:space="0" w:color="auto"/>
              <w:bottom w:val="single" w:sz="6" w:space="0" w:color="auto"/>
              <w:right w:val="single" w:sz="4" w:space="0" w:color="auto"/>
            </w:tcBorders>
            <w:vAlign w:val="center"/>
          </w:tcPr>
          <w:p w14:paraId="53835056" w14:textId="2DAC45AC" w:rsidR="00337CAB" w:rsidRPr="00E47271" w:rsidRDefault="00E47271" w:rsidP="00337CAB">
            <w:pPr>
              <w:autoSpaceDE w:val="0"/>
              <w:autoSpaceDN w:val="0"/>
              <w:spacing w:after="0" w:line="240" w:lineRule="auto"/>
              <w:jc w:val="center"/>
              <w:rPr>
                <w:rFonts w:eastAsia="Times New Roman"/>
                <w:b w:val="0"/>
                <w:sz w:val="24"/>
                <w:szCs w:val="24"/>
                <w:lang w:eastAsia="ru-RU"/>
              </w:rPr>
            </w:pPr>
            <w:r w:rsidRPr="00E47271">
              <w:rPr>
                <w:rFonts w:eastAsia="Times New Roman"/>
                <w:b w:val="0"/>
                <w:sz w:val="24"/>
                <w:szCs w:val="24"/>
                <w:lang w:eastAsia="ru-RU"/>
              </w:rPr>
              <w:t>61,80</w:t>
            </w:r>
          </w:p>
        </w:tc>
      </w:tr>
      <w:tr w:rsidR="00337CAB" w:rsidRPr="008D0198" w14:paraId="6F062319" w14:textId="77777777" w:rsidTr="00E47271">
        <w:trPr>
          <w:jc w:val="center"/>
        </w:trPr>
        <w:tc>
          <w:tcPr>
            <w:tcW w:w="279" w:type="pct"/>
            <w:tcBorders>
              <w:top w:val="single" w:sz="6" w:space="0" w:color="auto"/>
              <w:left w:val="single" w:sz="4" w:space="0" w:color="auto"/>
              <w:bottom w:val="single" w:sz="6" w:space="0" w:color="auto"/>
              <w:right w:val="single" w:sz="6" w:space="0" w:color="auto"/>
            </w:tcBorders>
            <w:tcMar>
              <w:top w:w="0" w:type="dxa"/>
              <w:left w:w="28" w:type="dxa"/>
              <w:bottom w:w="0" w:type="dxa"/>
              <w:right w:w="28" w:type="dxa"/>
            </w:tcMar>
            <w:vAlign w:val="center"/>
          </w:tcPr>
          <w:p w14:paraId="6F575A64" w14:textId="2AED8C17" w:rsidR="00337CAB" w:rsidRPr="00BA722E" w:rsidRDefault="00337CAB" w:rsidP="00337CAB">
            <w:pPr>
              <w:spacing w:after="0" w:line="240" w:lineRule="auto"/>
              <w:ind w:left="-32"/>
              <w:jc w:val="center"/>
              <w:rPr>
                <w:rFonts w:eastAsia="Times New Roman"/>
                <w:b w:val="0"/>
                <w:sz w:val="24"/>
                <w:szCs w:val="24"/>
                <w:lang w:eastAsia="ru-RU"/>
              </w:rPr>
            </w:pPr>
            <w:r w:rsidRPr="00BA722E">
              <w:rPr>
                <w:rFonts w:eastAsia="Times New Roman"/>
                <w:b w:val="0"/>
                <w:sz w:val="24"/>
                <w:szCs w:val="24"/>
                <w:lang w:eastAsia="ru-RU"/>
              </w:rPr>
              <w:t>5.2.</w:t>
            </w:r>
            <w:r w:rsidR="00E47271" w:rsidRPr="00BA722E">
              <w:rPr>
                <w:rFonts w:eastAsia="Times New Roman"/>
                <w:b w:val="0"/>
                <w:sz w:val="24"/>
                <w:szCs w:val="24"/>
                <w:lang w:eastAsia="ru-RU"/>
              </w:rPr>
              <w:t>1</w:t>
            </w:r>
          </w:p>
        </w:tc>
        <w:tc>
          <w:tcPr>
            <w:tcW w:w="1979"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0533B115" w14:textId="77777777" w:rsidR="00337CAB" w:rsidRPr="00BA722E" w:rsidRDefault="00337CAB" w:rsidP="00337CAB">
            <w:pPr>
              <w:autoSpaceDE w:val="0"/>
              <w:autoSpaceDN w:val="0"/>
              <w:spacing w:after="0" w:line="240" w:lineRule="auto"/>
              <w:jc w:val="both"/>
              <w:rPr>
                <w:rFonts w:eastAsia="Times New Roman"/>
                <w:b w:val="0"/>
                <w:bCs/>
                <w:sz w:val="24"/>
                <w:szCs w:val="24"/>
                <w:lang w:eastAsia="ru-RU"/>
              </w:rPr>
            </w:pPr>
            <w:r w:rsidRPr="00BA722E">
              <w:rPr>
                <w:rFonts w:eastAsia="Times New Roman"/>
                <w:b w:val="0"/>
                <w:bCs/>
                <w:sz w:val="24"/>
                <w:szCs w:val="24"/>
                <w:lang w:eastAsia="ru-RU"/>
              </w:rPr>
              <w:t>улица в жилой застройке</w:t>
            </w:r>
          </w:p>
        </w:tc>
        <w:tc>
          <w:tcPr>
            <w:tcW w:w="830"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2B1D24C2" w14:textId="77777777" w:rsidR="00337CAB" w:rsidRPr="00BA722E" w:rsidRDefault="00337CAB" w:rsidP="00337CAB">
            <w:pPr>
              <w:autoSpaceDE w:val="0"/>
              <w:autoSpaceDN w:val="0"/>
              <w:spacing w:after="0" w:line="240" w:lineRule="auto"/>
              <w:jc w:val="center"/>
              <w:rPr>
                <w:b w:val="0"/>
                <w:sz w:val="24"/>
                <w:szCs w:val="24"/>
              </w:rPr>
            </w:pPr>
            <w:r w:rsidRPr="00BA722E">
              <w:rPr>
                <w:b w:val="0"/>
                <w:sz w:val="24"/>
                <w:szCs w:val="24"/>
              </w:rPr>
              <w:t>-»-</w:t>
            </w:r>
          </w:p>
        </w:tc>
        <w:tc>
          <w:tcPr>
            <w:tcW w:w="85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1817EDD0" w14:textId="5D82FEBA" w:rsidR="00337CAB" w:rsidRPr="00BA722E" w:rsidRDefault="00E47271" w:rsidP="00337CAB">
            <w:pPr>
              <w:autoSpaceDE w:val="0"/>
              <w:autoSpaceDN w:val="0"/>
              <w:spacing w:after="0" w:line="240" w:lineRule="auto"/>
              <w:jc w:val="center"/>
              <w:rPr>
                <w:rFonts w:eastAsia="Times New Roman"/>
                <w:b w:val="0"/>
                <w:sz w:val="24"/>
                <w:szCs w:val="24"/>
                <w:lang w:eastAsia="ru-RU"/>
              </w:rPr>
            </w:pPr>
            <w:r w:rsidRPr="00BA722E">
              <w:rPr>
                <w:rFonts w:eastAsia="Times New Roman"/>
                <w:b w:val="0"/>
                <w:sz w:val="24"/>
                <w:szCs w:val="24"/>
                <w:lang w:eastAsia="ru-RU"/>
              </w:rPr>
              <w:t>61,80</w:t>
            </w:r>
          </w:p>
        </w:tc>
        <w:tc>
          <w:tcPr>
            <w:tcW w:w="46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690AF50A" w14:textId="77777777" w:rsidR="00337CAB" w:rsidRPr="00BA722E" w:rsidRDefault="00337CAB" w:rsidP="00337CAB">
            <w:pPr>
              <w:autoSpaceDE w:val="0"/>
              <w:autoSpaceDN w:val="0"/>
              <w:spacing w:after="0" w:line="240" w:lineRule="auto"/>
              <w:jc w:val="center"/>
              <w:rPr>
                <w:rFonts w:eastAsia="Times New Roman"/>
                <w:b w:val="0"/>
                <w:sz w:val="24"/>
                <w:szCs w:val="24"/>
                <w:lang w:eastAsia="ru-RU"/>
              </w:rPr>
            </w:pPr>
            <w:r w:rsidRPr="00BA722E">
              <w:rPr>
                <w:rFonts w:eastAsia="Times New Roman"/>
                <w:b w:val="0"/>
                <w:sz w:val="24"/>
                <w:szCs w:val="24"/>
                <w:lang w:eastAsia="ru-RU"/>
              </w:rPr>
              <w:t>-</w:t>
            </w:r>
          </w:p>
        </w:tc>
        <w:tc>
          <w:tcPr>
            <w:tcW w:w="594" w:type="pct"/>
            <w:tcBorders>
              <w:top w:val="single" w:sz="6" w:space="0" w:color="auto"/>
              <w:left w:val="single" w:sz="6" w:space="0" w:color="auto"/>
              <w:bottom w:val="single" w:sz="6" w:space="0" w:color="auto"/>
              <w:right w:val="single" w:sz="4" w:space="0" w:color="auto"/>
            </w:tcBorders>
            <w:vAlign w:val="center"/>
          </w:tcPr>
          <w:p w14:paraId="64676E7A" w14:textId="14145E42" w:rsidR="00337CAB" w:rsidRPr="00BA722E" w:rsidRDefault="00E47271" w:rsidP="00337CAB">
            <w:pPr>
              <w:autoSpaceDE w:val="0"/>
              <w:autoSpaceDN w:val="0"/>
              <w:spacing w:after="0" w:line="240" w:lineRule="auto"/>
              <w:jc w:val="center"/>
              <w:rPr>
                <w:rFonts w:eastAsia="Times New Roman"/>
                <w:b w:val="0"/>
                <w:sz w:val="24"/>
                <w:szCs w:val="24"/>
                <w:lang w:eastAsia="ru-RU"/>
              </w:rPr>
            </w:pPr>
            <w:r w:rsidRPr="00BA722E">
              <w:rPr>
                <w:rFonts w:eastAsia="Times New Roman"/>
                <w:b w:val="0"/>
                <w:sz w:val="24"/>
                <w:szCs w:val="24"/>
                <w:lang w:eastAsia="ru-RU"/>
              </w:rPr>
              <w:t>61,80</w:t>
            </w:r>
          </w:p>
        </w:tc>
      </w:tr>
      <w:tr w:rsidR="00337CAB" w:rsidRPr="008D0198" w14:paraId="399EB84E" w14:textId="77777777" w:rsidTr="00E47271">
        <w:trPr>
          <w:jc w:val="center"/>
        </w:trPr>
        <w:tc>
          <w:tcPr>
            <w:tcW w:w="279" w:type="pct"/>
            <w:tcBorders>
              <w:top w:val="single" w:sz="6" w:space="0" w:color="auto"/>
              <w:left w:val="single" w:sz="4" w:space="0" w:color="auto"/>
              <w:bottom w:val="single" w:sz="6" w:space="0" w:color="auto"/>
              <w:right w:val="single" w:sz="6" w:space="0" w:color="auto"/>
            </w:tcBorders>
            <w:tcMar>
              <w:top w:w="0" w:type="dxa"/>
              <w:left w:w="28" w:type="dxa"/>
              <w:bottom w:w="0" w:type="dxa"/>
              <w:right w:w="28" w:type="dxa"/>
            </w:tcMar>
            <w:vAlign w:val="center"/>
          </w:tcPr>
          <w:p w14:paraId="597D5BAF" w14:textId="77777777" w:rsidR="00337CAB" w:rsidRPr="006C4DA2" w:rsidRDefault="00337CAB" w:rsidP="00337CAB">
            <w:pPr>
              <w:spacing w:after="0" w:line="240" w:lineRule="auto"/>
              <w:jc w:val="center"/>
              <w:rPr>
                <w:rFonts w:eastAsia="Times New Roman"/>
                <w:sz w:val="24"/>
                <w:szCs w:val="24"/>
                <w:lang w:eastAsia="ru-RU"/>
              </w:rPr>
            </w:pPr>
            <w:r w:rsidRPr="006C4DA2">
              <w:rPr>
                <w:rFonts w:eastAsia="Times New Roman"/>
                <w:sz w:val="24"/>
                <w:szCs w:val="24"/>
                <w:lang w:eastAsia="ru-RU"/>
              </w:rPr>
              <w:t>6</w:t>
            </w:r>
          </w:p>
        </w:tc>
        <w:tc>
          <w:tcPr>
            <w:tcW w:w="1979"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39332E1A" w14:textId="77777777" w:rsidR="00337CAB" w:rsidRPr="006C4DA2" w:rsidRDefault="00337CAB" w:rsidP="00337CAB">
            <w:pPr>
              <w:autoSpaceDE w:val="0"/>
              <w:autoSpaceDN w:val="0"/>
              <w:spacing w:after="0" w:line="240" w:lineRule="auto"/>
              <w:jc w:val="both"/>
              <w:rPr>
                <w:rFonts w:eastAsia="Times New Roman"/>
                <w:sz w:val="24"/>
                <w:szCs w:val="24"/>
                <w:lang w:eastAsia="ru-RU"/>
              </w:rPr>
            </w:pPr>
            <w:r w:rsidRPr="006C4DA2">
              <w:rPr>
                <w:rFonts w:eastAsia="Times New Roman"/>
                <w:bCs/>
                <w:sz w:val="24"/>
                <w:szCs w:val="24"/>
                <w:lang w:eastAsia="ru-RU"/>
              </w:rPr>
              <w:t>Инженерная инфраструктура и благоустройство территории</w:t>
            </w:r>
          </w:p>
        </w:tc>
        <w:tc>
          <w:tcPr>
            <w:tcW w:w="830"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7B7C7A00" w14:textId="77777777" w:rsidR="00337CAB" w:rsidRPr="006C4DA2" w:rsidRDefault="00337CAB" w:rsidP="00337CAB">
            <w:pPr>
              <w:autoSpaceDE w:val="0"/>
              <w:autoSpaceDN w:val="0"/>
              <w:spacing w:after="0" w:line="240" w:lineRule="auto"/>
              <w:jc w:val="center"/>
              <w:rPr>
                <w:rFonts w:eastAsia="Times New Roman"/>
                <w:b w:val="0"/>
                <w:color w:val="FF0000"/>
                <w:sz w:val="24"/>
                <w:szCs w:val="24"/>
                <w:lang w:eastAsia="ru-RU"/>
              </w:rPr>
            </w:pPr>
          </w:p>
        </w:tc>
        <w:tc>
          <w:tcPr>
            <w:tcW w:w="85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71615B0B" w14:textId="77777777" w:rsidR="00337CAB" w:rsidRPr="006C4DA2" w:rsidRDefault="00337CAB" w:rsidP="00337CAB">
            <w:pPr>
              <w:autoSpaceDE w:val="0"/>
              <w:autoSpaceDN w:val="0"/>
              <w:spacing w:after="0" w:line="240" w:lineRule="auto"/>
              <w:jc w:val="center"/>
              <w:rPr>
                <w:rFonts w:eastAsia="Times New Roman"/>
                <w:b w:val="0"/>
                <w:color w:val="FF0000"/>
                <w:sz w:val="24"/>
                <w:szCs w:val="24"/>
                <w:lang w:eastAsia="ru-RU"/>
              </w:rPr>
            </w:pPr>
          </w:p>
        </w:tc>
        <w:tc>
          <w:tcPr>
            <w:tcW w:w="46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3EEE9761" w14:textId="77777777" w:rsidR="00337CAB" w:rsidRPr="006C4DA2" w:rsidRDefault="00337CAB" w:rsidP="00337CAB">
            <w:pPr>
              <w:autoSpaceDE w:val="0"/>
              <w:autoSpaceDN w:val="0"/>
              <w:spacing w:after="0" w:line="240" w:lineRule="auto"/>
              <w:jc w:val="center"/>
              <w:rPr>
                <w:rFonts w:eastAsia="Times New Roman"/>
                <w:b w:val="0"/>
                <w:color w:val="FF0000"/>
                <w:sz w:val="24"/>
                <w:szCs w:val="24"/>
                <w:lang w:eastAsia="ru-RU"/>
              </w:rPr>
            </w:pPr>
          </w:p>
        </w:tc>
        <w:tc>
          <w:tcPr>
            <w:tcW w:w="594" w:type="pct"/>
            <w:tcBorders>
              <w:top w:val="single" w:sz="6" w:space="0" w:color="auto"/>
              <w:left w:val="single" w:sz="6" w:space="0" w:color="auto"/>
              <w:bottom w:val="single" w:sz="6" w:space="0" w:color="auto"/>
              <w:right w:val="single" w:sz="4" w:space="0" w:color="auto"/>
            </w:tcBorders>
            <w:vAlign w:val="center"/>
          </w:tcPr>
          <w:p w14:paraId="62322ABE" w14:textId="77777777" w:rsidR="00337CAB" w:rsidRPr="006C4DA2" w:rsidRDefault="00337CAB" w:rsidP="00337CAB">
            <w:pPr>
              <w:autoSpaceDE w:val="0"/>
              <w:autoSpaceDN w:val="0"/>
              <w:spacing w:after="0" w:line="240" w:lineRule="auto"/>
              <w:jc w:val="center"/>
              <w:rPr>
                <w:rFonts w:eastAsia="Times New Roman"/>
                <w:b w:val="0"/>
                <w:color w:val="FF0000"/>
                <w:sz w:val="24"/>
                <w:szCs w:val="24"/>
                <w:lang w:eastAsia="ru-RU"/>
              </w:rPr>
            </w:pPr>
          </w:p>
        </w:tc>
      </w:tr>
      <w:tr w:rsidR="00337CAB" w:rsidRPr="008D0198" w14:paraId="0916A31F" w14:textId="77777777" w:rsidTr="00E47271">
        <w:trPr>
          <w:jc w:val="center"/>
        </w:trPr>
        <w:tc>
          <w:tcPr>
            <w:tcW w:w="279" w:type="pct"/>
            <w:tcBorders>
              <w:top w:val="single" w:sz="6" w:space="0" w:color="auto"/>
              <w:left w:val="single" w:sz="4" w:space="0" w:color="auto"/>
              <w:bottom w:val="single" w:sz="6" w:space="0" w:color="auto"/>
              <w:right w:val="single" w:sz="6" w:space="0" w:color="auto"/>
            </w:tcBorders>
            <w:tcMar>
              <w:top w:w="0" w:type="dxa"/>
              <w:left w:w="28" w:type="dxa"/>
              <w:bottom w:w="0" w:type="dxa"/>
              <w:right w:w="28" w:type="dxa"/>
            </w:tcMar>
            <w:vAlign w:val="center"/>
          </w:tcPr>
          <w:p w14:paraId="191156CA" w14:textId="77777777" w:rsidR="00337CAB" w:rsidRPr="006C4DA2" w:rsidRDefault="00337CAB" w:rsidP="00337CAB">
            <w:pPr>
              <w:autoSpaceDE w:val="0"/>
              <w:autoSpaceDN w:val="0"/>
              <w:spacing w:after="0" w:line="240" w:lineRule="auto"/>
              <w:jc w:val="center"/>
              <w:rPr>
                <w:rFonts w:eastAsia="Times New Roman"/>
                <w:b w:val="0"/>
                <w:sz w:val="24"/>
                <w:szCs w:val="24"/>
                <w:lang w:eastAsia="ru-RU"/>
              </w:rPr>
            </w:pPr>
            <w:r w:rsidRPr="006C4DA2">
              <w:rPr>
                <w:rFonts w:eastAsia="Times New Roman"/>
                <w:b w:val="0"/>
                <w:sz w:val="24"/>
                <w:szCs w:val="24"/>
                <w:lang w:eastAsia="ru-RU"/>
              </w:rPr>
              <w:t>6.1</w:t>
            </w:r>
          </w:p>
        </w:tc>
        <w:tc>
          <w:tcPr>
            <w:tcW w:w="1979"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493B3DAD" w14:textId="77777777" w:rsidR="00337CAB" w:rsidRPr="006C4DA2" w:rsidRDefault="00337CAB" w:rsidP="00337CAB">
            <w:pPr>
              <w:autoSpaceDE w:val="0"/>
              <w:autoSpaceDN w:val="0"/>
              <w:spacing w:after="0" w:line="240" w:lineRule="auto"/>
              <w:jc w:val="both"/>
              <w:rPr>
                <w:rFonts w:eastAsia="Times New Roman"/>
                <w:b w:val="0"/>
                <w:sz w:val="24"/>
                <w:szCs w:val="24"/>
                <w:lang w:eastAsia="ru-RU"/>
              </w:rPr>
            </w:pPr>
            <w:r w:rsidRPr="006C4DA2">
              <w:rPr>
                <w:rFonts w:eastAsia="Times New Roman"/>
                <w:b w:val="0"/>
                <w:sz w:val="24"/>
                <w:szCs w:val="24"/>
                <w:lang w:eastAsia="ru-RU"/>
              </w:rPr>
              <w:t>Водоснабжение</w:t>
            </w:r>
          </w:p>
        </w:tc>
        <w:tc>
          <w:tcPr>
            <w:tcW w:w="830"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00B9FBD4" w14:textId="77777777" w:rsidR="00337CAB" w:rsidRPr="006C4DA2" w:rsidRDefault="00337CAB" w:rsidP="00337CAB">
            <w:pPr>
              <w:pStyle w:val="afa"/>
              <w:rPr>
                <w:szCs w:val="24"/>
                <w:lang w:eastAsia="ru-RU"/>
              </w:rPr>
            </w:pPr>
            <w:r w:rsidRPr="006C4DA2">
              <w:rPr>
                <w:szCs w:val="24"/>
                <w:lang w:eastAsia="ru-RU"/>
              </w:rPr>
              <w:t>куб.м/сут</w:t>
            </w:r>
          </w:p>
        </w:tc>
        <w:tc>
          <w:tcPr>
            <w:tcW w:w="85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tcPr>
          <w:p w14:paraId="79FEAFA8" w14:textId="1767230E" w:rsidR="00337CAB" w:rsidRPr="006C4DA2" w:rsidRDefault="00FE3804" w:rsidP="00337CAB">
            <w:pPr>
              <w:pStyle w:val="afa"/>
              <w:rPr>
                <w:szCs w:val="24"/>
                <w:lang w:eastAsia="ru-RU"/>
              </w:rPr>
            </w:pPr>
            <w:r>
              <w:rPr>
                <w:szCs w:val="24"/>
                <w:lang w:eastAsia="ru-RU"/>
              </w:rPr>
              <w:t>3039,38</w:t>
            </w:r>
          </w:p>
        </w:tc>
        <w:tc>
          <w:tcPr>
            <w:tcW w:w="46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tcPr>
          <w:p w14:paraId="3AA5B05A" w14:textId="416F6A95" w:rsidR="00337CAB" w:rsidRPr="006C4DA2" w:rsidRDefault="00FE3804" w:rsidP="00337CAB">
            <w:pPr>
              <w:pStyle w:val="afa"/>
              <w:rPr>
                <w:szCs w:val="24"/>
                <w:lang w:eastAsia="ru-RU"/>
              </w:rPr>
            </w:pPr>
            <w:r>
              <w:rPr>
                <w:szCs w:val="24"/>
                <w:lang w:eastAsia="ru-RU"/>
              </w:rPr>
              <w:t>4288,24</w:t>
            </w:r>
          </w:p>
        </w:tc>
        <w:tc>
          <w:tcPr>
            <w:tcW w:w="594" w:type="pct"/>
            <w:tcBorders>
              <w:top w:val="single" w:sz="6" w:space="0" w:color="auto"/>
              <w:left w:val="single" w:sz="6" w:space="0" w:color="auto"/>
              <w:bottom w:val="single" w:sz="6" w:space="0" w:color="auto"/>
              <w:right w:val="single" w:sz="4" w:space="0" w:color="auto"/>
            </w:tcBorders>
          </w:tcPr>
          <w:p w14:paraId="016B3681" w14:textId="1C2FB4B5" w:rsidR="00337CAB" w:rsidRPr="006C4DA2" w:rsidRDefault="00FE3804" w:rsidP="00337CAB">
            <w:pPr>
              <w:pStyle w:val="afa"/>
              <w:rPr>
                <w:szCs w:val="24"/>
                <w:lang w:eastAsia="ru-RU"/>
              </w:rPr>
            </w:pPr>
            <w:r>
              <w:rPr>
                <w:szCs w:val="24"/>
                <w:lang w:eastAsia="ru-RU"/>
              </w:rPr>
              <w:t>6373,40</w:t>
            </w:r>
          </w:p>
        </w:tc>
      </w:tr>
      <w:tr w:rsidR="00337CAB" w:rsidRPr="008D0198" w14:paraId="7AFF524D" w14:textId="77777777" w:rsidTr="00E47271">
        <w:trPr>
          <w:jc w:val="center"/>
        </w:trPr>
        <w:tc>
          <w:tcPr>
            <w:tcW w:w="279" w:type="pct"/>
            <w:tcBorders>
              <w:top w:val="single" w:sz="6" w:space="0" w:color="auto"/>
              <w:left w:val="single" w:sz="4" w:space="0" w:color="auto"/>
              <w:bottom w:val="single" w:sz="6" w:space="0" w:color="auto"/>
              <w:right w:val="single" w:sz="6" w:space="0" w:color="auto"/>
            </w:tcBorders>
            <w:tcMar>
              <w:top w:w="0" w:type="dxa"/>
              <w:left w:w="28" w:type="dxa"/>
              <w:bottom w:w="0" w:type="dxa"/>
              <w:right w:w="28" w:type="dxa"/>
            </w:tcMar>
            <w:vAlign w:val="center"/>
          </w:tcPr>
          <w:p w14:paraId="447C8ED7" w14:textId="77777777" w:rsidR="00337CAB" w:rsidRPr="006C4DA2" w:rsidRDefault="00337CAB" w:rsidP="00337CAB">
            <w:pPr>
              <w:autoSpaceDE w:val="0"/>
              <w:autoSpaceDN w:val="0"/>
              <w:spacing w:after="0" w:line="240" w:lineRule="auto"/>
              <w:jc w:val="center"/>
              <w:rPr>
                <w:rFonts w:eastAsia="Times New Roman"/>
                <w:b w:val="0"/>
                <w:sz w:val="24"/>
                <w:szCs w:val="24"/>
                <w:lang w:eastAsia="ru-RU"/>
              </w:rPr>
            </w:pPr>
            <w:r w:rsidRPr="006C4DA2">
              <w:rPr>
                <w:rFonts w:eastAsia="Times New Roman"/>
                <w:b w:val="0"/>
                <w:sz w:val="24"/>
                <w:szCs w:val="24"/>
                <w:lang w:eastAsia="ru-RU"/>
              </w:rPr>
              <w:t>6.2</w:t>
            </w:r>
          </w:p>
        </w:tc>
        <w:tc>
          <w:tcPr>
            <w:tcW w:w="1979"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7980A462" w14:textId="77777777" w:rsidR="00337CAB" w:rsidRPr="006C4DA2" w:rsidRDefault="00337CAB" w:rsidP="00337CAB">
            <w:pPr>
              <w:autoSpaceDE w:val="0"/>
              <w:autoSpaceDN w:val="0"/>
              <w:spacing w:after="0" w:line="240" w:lineRule="auto"/>
              <w:jc w:val="both"/>
              <w:rPr>
                <w:rFonts w:eastAsia="Times New Roman"/>
                <w:b w:val="0"/>
                <w:sz w:val="24"/>
                <w:szCs w:val="24"/>
                <w:lang w:eastAsia="ru-RU"/>
              </w:rPr>
            </w:pPr>
            <w:r w:rsidRPr="006C4DA2">
              <w:rPr>
                <w:rFonts w:eastAsia="Times New Roman"/>
                <w:b w:val="0"/>
                <w:sz w:val="24"/>
                <w:szCs w:val="24"/>
                <w:lang w:eastAsia="ru-RU"/>
              </w:rPr>
              <w:t>Водоотведение</w:t>
            </w:r>
          </w:p>
        </w:tc>
        <w:tc>
          <w:tcPr>
            <w:tcW w:w="830"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572F36B1" w14:textId="77777777" w:rsidR="00337CAB" w:rsidRPr="006C4DA2" w:rsidRDefault="00337CAB" w:rsidP="00337CAB">
            <w:pPr>
              <w:pStyle w:val="afa"/>
              <w:rPr>
                <w:szCs w:val="24"/>
                <w:lang w:eastAsia="ru-RU"/>
              </w:rPr>
            </w:pPr>
            <w:r w:rsidRPr="006C4DA2">
              <w:rPr>
                <w:szCs w:val="24"/>
                <w:lang w:eastAsia="ru-RU"/>
              </w:rPr>
              <w:t>куб.м/сут</w:t>
            </w:r>
          </w:p>
        </w:tc>
        <w:tc>
          <w:tcPr>
            <w:tcW w:w="85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tcPr>
          <w:p w14:paraId="4951FE24" w14:textId="28493D89" w:rsidR="00337CAB" w:rsidRPr="006C4DA2" w:rsidRDefault="00FE3804" w:rsidP="00337CAB">
            <w:pPr>
              <w:pStyle w:val="afa"/>
              <w:rPr>
                <w:szCs w:val="24"/>
                <w:lang w:eastAsia="ru-RU"/>
              </w:rPr>
            </w:pPr>
            <w:r>
              <w:t>-</w:t>
            </w:r>
          </w:p>
        </w:tc>
        <w:tc>
          <w:tcPr>
            <w:tcW w:w="46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tcPr>
          <w:p w14:paraId="698F7CBF" w14:textId="52F19BE9" w:rsidR="00337CAB" w:rsidRPr="006C4DA2" w:rsidRDefault="00FE3804" w:rsidP="00337CAB">
            <w:pPr>
              <w:pStyle w:val="afa"/>
              <w:rPr>
                <w:szCs w:val="24"/>
                <w:lang w:eastAsia="ru-RU"/>
              </w:rPr>
            </w:pPr>
            <w:r>
              <w:rPr>
                <w:szCs w:val="24"/>
                <w:lang w:eastAsia="ru-RU"/>
              </w:rPr>
              <w:t>-</w:t>
            </w:r>
          </w:p>
        </w:tc>
        <w:tc>
          <w:tcPr>
            <w:tcW w:w="594" w:type="pct"/>
            <w:tcBorders>
              <w:top w:val="single" w:sz="6" w:space="0" w:color="auto"/>
              <w:left w:val="single" w:sz="6" w:space="0" w:color="auto"/>
              <w:bottom w:val="single" w:sz="6" w:space="0" w:color="auto"/>
              <w:right w:val="single" w:sz="4" w:space="0" w:color="auto"/>
            </w:tcBorders>
          </w:tcPr>
          <w:p w14:paraId="40B1AB24" w14:textId="1B91B346" w:rsidR="00337CAB" w:rsidRPr="006C4DA2" w:rsidRDefault="00FE3804" w:rsidP="00337CAB">
            <w:pPr>
              <w:pStyle w:val="afa"/>
              <w:rPr>
                <w:szCs w:val="24"/>
                <w:lang w:eastAsia="ru-RU"/>
              </w:rPr>
            </w:pPr>
            <w:r>
              <w:rPr>
                <w:szCs w:val="24"/>
                <w:lang w:eastAsia="ru-RU"/>
              </w:rPr>
              <w:t>-</w:t>
            </w:r>
          </w:p>
        </w:tc>
      </w:tr>
      <w:tr w:rsidR="00337CAB" w:rsidRPr="008D0198" w14:paraId="2D46F696" w14:textId="77777777" w:rsidTr="00E47271">
        <w:trPr>
          <w:jc w:val="center"/>
        </w:trPr>
        <w:tc>
          <w:tcPr>
            <w:tcW w:w="279" w:type="pct"/>
            <w:tcBorders>
              <w:top w:val="single" w:sz="6" w:space="0" w:color="auto"/>
              <w:left w:val="single" w:sz="4" w:space="0" w:color="auto"/>
              <w:bottom w:val="single" w:sz="6" w:space="0" w:color="auto"/>
              <w:right w:val="single" w:sz="6" w:space="0" w:color="auto"/>
            </w:tcBorders>
            <w:tcMar>
              <w:top w:w="0" w:type="dxa"/>
              <w:left w:w="28" w:type="dxa"/>
              <w:bottom w:w="0" w:type="dxa"/>
              <w:right w:w="28" w:type="dxa"/>
            </w:tcMar>
            <w:vAlign w:val="center"/>
          </w:tcPr>
          <w:p w14:paraId="30054617" w14:textId="77777777" w:rsidR="00337CAB" w:rsidRPr="006C4DA2" w:rsidRDefault="00337CAB" w:rsidP="00337CAB">
            <w:pPr>
              <w:autoSpaceDE w:val="0"/>
              <w:autoSpaceDN w:val="0"/>
              <w:spacing w:after="0" w:line="240" w:lineRule="auto"/>
              <w:jc w:val="center"/>
              <w:rPr>
                <w:rFonts w:eastAsia="Times New Roman"/>
                <w:b w:val="0"/>
                <w:sz w:val="24"/>
                <w:szCs w:val="24"/>
                <w:lang w:eastAsia="ru-RU"/>
              </w:rPr>
            </w:pPr>
            <w:r w:rsidRPr="006C4DA2">
              <w:rPr>
                <w:rFonts w:eastAsia="Times New Roman"/>
                <w:b w:val="0"/>
                <w:sz w:val="24"/>
                <w:szCs w:val="24"/>
                <w:lang w:eastAsia="ru-RU"/>
              </w:rPr>
              <w:t>6.3</w:t>
            </w:r>
          </w:p>
        </w:tc>
        <w:tc>
          <w:tcPr>
            <w:tcW w:w="1979"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555EAC68" w14:textId="77777777" w:rsidR="00337CAB" w:rsidRPr="006C4DA2" w:rsidRDefault="00337CAB" w:rsidP="00337CAB">
            <w:pPr>
              <w:autoSpaceDE w:val="0"/>
              <w:autoSpaceDN w:val="0"/>
              <w:spacing w:after="0" w:line="240" w:lineRule="auto"/>
              <w:jc w:val="both"/>
              <w:rPr>
                <w:rFonts w:eastAsia="Times New Roman"/>
                <w:b w:val="0"/>
                <w:sz w:val="24"/>
                <w:szCs w:val="24"/>
                <w:lang w:eastAsia="ru-RU"/>
              </w:rPr>
            </w:pPr>
            <w:r w:rsidRPr="006C4DA2">
              <w:rPr>
                <w:rFonts w:eastAsia="Times New Roman"/>
                <w:b w:val="0"/>
                <w:sz w:val="24"/>
                <w:szCs w:val="24"/>
                <w:lang w:eastAsia="ru-RU"/>
              </w:rPr>
              <w:t>Энергоснабжение</w:t>
            </w:r>
          </w:p>
        </w:tc>
        <w:tc>
          <w:tcPr>
            <w:tcW w:w="830"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2C08F9A2" w14:textId="08A4F50C" w:rsidR="00337CAB" w:rsidRPr="006C4DA2" w:rsidRDefault="00FE3804" w:rsidP="00337CAB">
            <w:pPr>
              <w:pStyle w:val="afa"/>
              <w:rPr>
                <w:szCs w:val="24"/>
                <w:lang w:eastAsia="ru-RU"/>
              </w:rPr>
            </w:pPr>
            <w:r>
              <w:rPr>
                <w:szCs w:val="24"/>
                <w:lang w:eastAsia="ru-RU"/>
              </w:rPr>
              <w:t>м</w:t>
            </w:r>
            <w:r w:rsidR="00337CAB" w:rsidRPr="006C4DA2">
              <w:rPr>
                <w:szCs w:val="24"/>
                <w:lang w:eastAsia="ru-RU"/>
              </w:rPr>
              <w:t>лн кВт*ч/год</w:t>
            </w:r>
          </w:p>
        </w:tc>
        <w:tc>
          <w:tcPr>
            <w:tcW w:w="85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6F5D8C3F" w14:textId="2D465AE7" w:rsidR="00337CAB" w:rsidRPr="006C4DA2" w:rsidRDefault="00FE3804" w:rsidP="00337CAB">
            <w:pPr>
              <w:pStyle w:val="afa"/>
              <w:rPr>
                <w:szCs w:val="24"/>
                <w:lang w:eastAsia="ru-RU"/>
              </w:rPr>
            </w:pPr>
            <w:r>
              <w:t>2,9</w:t>
            </w:r>
          </w:p>
        </w:tc>
        <w:tc>
          <w:tcPr>
            <w:tcW w:w="46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72DA4944" w14:textId="21F23397" w:rsidR="00337CAB" w:rsidRPr="006C4DA2" w:rsidRDefault="00FE3804" w:rsidP="00337CAB">
            <w:pPr>
              <w:pStyle w:val="afa"/>
              <w:rPr>
                <w:szCs w:val="24"/>
                <w:lang w:eastAsia="ru-RU"/>
              </w:rPr>
            </w:pPr>
            <w:r>
              <w:rPr>
                <w:szCs w:val="24"/>
                <w:lang w:eastAsia="ru-RU"/>
              </w:rPr>
              <w:t>4,3</w:t>
            </w:r>
          </w:p>
        </w:tc>
        <w:tc>
          <w:tcPr>
            <w:tcW w:w="594" w:type="pct"/>
            <w:tcBorders>
              <w:top w:val="single" w:sz="6" w:space="0" w:color="auto"/>
              <w:left w:val="single" w:sz="6" w:space="0" w:color="auto"/>
              <w:bottom w:val="single" w:sz="6" w:space="0" w:color="auto"/>
              <w:right w:val="single" w:sz="4" w:space="0" w:color="auto"/>
            </w:tcBorders>
            <w:vAlign w:val="center"/>
          </w:tcPr>
          <w:p w14:paraId="3B39A3A0" w14:textId="506BDDF5" w:rsidR="00337CAB" w:rsidRPr="006C4DA2" w:rsidRDefault="00FE3804" w:rsidP="00337CAB">
            <w:pPr>
              <w:pStyle w:val="afa"/>
              <w:rPr>
                <w:szCs w:val="24"/>
                <w:lang w:eastAsia="ru-RU"/>
              </w:rPr>
            </w:pPr>
            <w:r>
              <w:rPr>
                <w:szCs w:val="24"/>
                <w:lang w:eastAsia="ru-RU"/>
              </w:rPr>
              <w:t>6,7</w:t>
            </w:r>
          </w:p>
        </w:tc>
      </w:tr>
      <w:tr w:rsidR="00FE3804" w:rsidRPr="008D0198" w14:paraId="28267895" w14:textId="77777777" w:rsidTr="00E47271">
        <w:trPr>
          <w:jc w:val="center"/>
        </w:trPr>
        <w:tc>
          <w:tcPr>
            <w:tcW w:w="279" w:type="pct"/>
            <w:tcBorders>
              <w:top w:val="single" w:sz="6" w:space="0" w:color="auto"/>
              <w:left w:val="single" w:sz="4" w:space="0" w:color="auto"/>
              <w:bottom w:val="single" w:sz="6" w:space="0" w:color="auto"/>
              <w:right w:val="single" w:sz="6" w:space="0" w:color="auto"/>
            </w:tcBorders>
            <w:tcMar>
              <w:top w:w="0" w:type="dxa"/>
              <w:left w:w="28" w:type="dxa"/>
              <w:bottom w:w="0" w:type="dxa"/>
              <w:right w:w="28" w:type="dxa"/>
            </w:tcMar>
            <w:vAlign w:val="center"/>
          </w:tcPr>
          <w:p w14:paraId="2B2DEBFF" w14:textId="6D915F10" w:rsidR="00FE3804" w:rsidRPr="006C4DA2" w:rsidRDefault="00FE3804" w:rsidP="00337CAB">
            <w:pPr>
              <w:autoSpaceDE w:val="0"/>
              <w:autoSpaceDN w:val="0"/>
              <w:spacing w:after="0" w:line="240" w:lineRule="auto"/>
              <w:jc w:val="center"/>
              <w:rPr>
                <w:rFonts w:eastAsia="Times New Roman"/>
                <w:b w:val="0"/>
                <w:sz w:val="24"/>
                <w:szCs w:val="24"/>
                <w:lang w:eastAsia="ru-RU"/>
              </w:rPr>
            </w:pPr>
            <w:r>
              <w:rPr>
                <w:rFonts w:eastAsia="Times New Roman"/>
                <w:b w:val="0"/>
                <w:sz w:val="24"/>
                <w:szCs w:val="24"/>
                <w:lang w:eastAsia="ru-RU"/>
              </w:rPr>
              <w:t>6.4.</w:t>
            </w:r>
          </w:p>
        </w:tc>
        <w:tc>
          <w:tcPr>
            <w:tcW w:w="1979"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1BC3655D" w14:textId="5AC1F3A6" w:rsidR="00FE3804" w:rsidRPr="006C4DA2" w:rsidRDefault="00FE3804" w:rsidP="00337CAB">
            <w:pPr>
              <w:autoSpaceDE w:val="0"/>
              <w:autoSpaceDN w:val="0"/>
              <w:spacing w:after="0" w:line="240" w:lineRule="auto"/>
              <w:jc w:val="both"/>
              <w:rPr>
                <w:rFonts w:eastAsia="Times New Roman"/>
                <w:b w:val="0"/>
                <w:sz w:val="24"/>
                <w:szCs w:val="24"/>
                <w:lang w:eastAsia="ru-RU"/>
              </w:rPr>
            </w:pPr>
            <w:r>
              <w:rPr>
                <w:rFonts w:eastAsia="Times New Roman"/>
                <w:b w:val="0"/>
                <w:sz w:val="24"/>
                <w:szCs w:val="24"/>
                <w:lang w:eastAsia="ru-RU"/>
              </w:rPr>
              <w:t>Газоснабжение</w:t>
            </w:r>
          </w:p>
        </w:tc>
        <w:tc>
          <w:tcPr>
            <w:tcW w:w="830"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32145E74" w14:textId="1975318C" w:rsidR="00FE3804" w:rsidRPr="006C4DA2" w:rsidRDefault="00FE3804" w:rsidP="00337CAB">
            <w:pPr>
              <w:pStyle w:val="afa"/>
              <w:rPr>
                <w:szCs w:val="24"/>
                <w:lang w:eastAsia="ru-RU"/>
              </w:rPr>
            </w:pPr>
            <w:r>
              <w:rPr>
                <w:szCs w:val="24"/>
                <w:lang w:eastAsia="ru-RU"/>
              </w:rPr>
              <w:t>тыс.куб.м/мес.</w:t>
            </w:r>
          </w:p>
        </w:tc>
        <w:tc>
          <w:tcPr>
            <w:tcW w:w="85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52784E6C" w14:textId="55850526" w:rsidR="00FE3804" w:rsidRDefault="00FE3804" w:rsidP="00337CAB">
            <w:pPr>
              <w:pStyle w:val="afa"/>
            </w:pPr>
            <w:r>
              <w:t>633,3</w:t>
            </w:r>
          </w:p>
        </w:tc>
        <w:tc>
          <w:tcPr>
            <w:tcW w:w="46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14:paraId="6C656D9B" w14:textId="16519A50" w:rsidR="00FE3804" w:rsidRDefault="00FE3804" w:rsidP="00337CAB">
            <w:pPr>
              <w:pStyle w:val="afa"/>
              <w:rPr>
                <w:szCs w:val="24"/>
                <w:lang w:eastAsia="ru-RU"/>
              </w:rPr>
            </w:pPr>
            <w:r>
              <w:rPr>
                <w:szCs w:val="24"/>
                <w:lang w:eastAsia="ru-RU"/>
              </w:rPr>
              <w:t>934,76</w:t>
            </w:r>
          </w:p>
        </w:tc>
        <w:tc>
          <w:tcPr>
            <w:tcW w:w="594" w:type="pct"/>
            <w:tcBorders>
              <w:top w:val="single" w:sz="6" w:space="0" w:color="auto"/>
              <w:left w:val="single" w:sz="6" w:space="0" w:color="auto"/>
              <w:bottom w:val="single" w:sz="6" w:space="0" w:color="auto"/>
              <w:right w:val="single" w:sz="4" w:space="0" w:color="auto"/>
            </w:tcBorders>
            <w:vAlign w:val="center"/>
          </w:tcPr>
          <w:p w14:paraId="0A2AD47D" w14:textId="61DBF52F" w:rsidR="00FE3804" w:rsidRDefault="00FE3804" w:rsidP="00337CAB">
            <w:pPr>
              <w:pStyle w:val="afa"/>
              <w:rPr>
                <w:szCs w:val="24"/>
                <w:lang w:eastAsia="ru-RU"/>
              </w:rPr>
            </w:pPr>
            <w:r>
              <w:rPr>
                <w:szCs w:val="24"/>
                <w:lang w:eastAsia="ru-RU"/>
              </w:rPr>
              <w:t>1438,10</w:t>
            </w:r>
          </w:p>
        </w:tc>
      </w:tr>
    </w:tbl>
    <w:p w14:paraId="166E9A95" w14:textId="77777777" w:rsidR="00AF1A7B" w:rsidRPr="008D0198" w:rsidRDefault="00AF1A7B" w:rsidP="007B2B4E">
      <w:pPr>
        <w:pStyle w:val="afc"/>
        <w:ind w:firstLine="0"/>
        <w:rPr>
          <w:highlight w:val="lightGray"/>
        </w:rPr>
        <w:sectPr w:rsidR="00AF1A7B" w:rsidRPr="008D0198" w:rsidSect="00E82A5A">
          <w:pgSz w:w="11906" w:h="16838"/>
          <w:pgMar w:top="1134" w:right="851" w:bottom="1134" w:left="1701" w:header="708" w:footer="708" w:gutter="0"/>
          <w:cols w:space="708"/>
          <w:docGrid w:linePitch="382"/>
        </w:sectPr>
      </w:pPr>
    </w:p>
    <w:p w14:paraId="2C2D018C" w14:textId="77777777" w:rsidR="00FA5C01" w:rsidRPr="008D0198" w:rsidRDefault="00FA5C01" w:rsidP="00FA5C01">
      <w:pPr>
        <w:pStyle w:val="afc"/>
        <w:rPr>
          <w:highlight w:val="lightGray"/>
        </w:rPr>
      </w:pPr>
    </w:p>
    <w:p w14:paraId="55A13345" w14:textId="77777777" w:rsidR="00FA5C01" w:rsidRPr="008D0198" w:rsidRDefault="00FA5C01" w:rsidP="00FA5C01">
      <w:pPr>
        <w:pStyle w:val="afc"/>
        <w:rPr>
          <w:highlight w:val="lightGray"/>
        </w:rPr>
      </w:pPr>
    </w:p>
    <w:p w14:paraId="2438CEFC" w14:textId="77777777" w:rsidR="00FA5C01" w:rsidRPr="008D0198" w:rsidRDefault="00FA5C01" w:rsidP="00FA5C01">
      <w:pPr>
        <w:pStyle w:val="afc"/>
        <w:rPr>
          <w:highlight w:val="lightGray"/>
        </w:rPr>
        <w:sectPr w:rsidR="00FA5C01" w:rsidRPr="008D0198" w:rsidSect="00E82A5A">
          <w:type w:val="continuous"/>
          <w:pgSz w:w="11906" w:h="16838"/>
          <w:pgMar w:top="1134" w:right="851" w:bottom="1134" w:left="1701" w:header="708" w:footer="708" w:gutter="0"/>
          <w:cols w:space="708"/>
          <w:docGrid w:linePitch="382"/>
        </w:sectPr>
      </w:pPr>
    </w:p>
    <w:p w14:paraId="3269691F" w14:textId="77777777" w:rsidR="00717A72" w:rsidRDefault="00717A72" w:rsidP="00717A72">
      <w:pPr>
        <w:pStyle w:val="afc"/>
        <w:outlineLvl w:val="0"/>
        <w:rPr>
          <w:b/>
        </w:rPr>
      </w:pPr>
      <w:bookmarkStart w:id="106" w:name="_Toc148347960"/>
      <w:r w:rsidRPr="00B91353">
        <w:rPr>
          <w:b/>
        </w:rPr>
        <w:lastRenderedPageBreak/>
        <w:t>Приложения</w:t>
      </w:r>
      <w:bookmarkEnd w:id="106"/>
    </w:p>
    <w:p w14:paraId="4F2E49C0" w14:textId="6E4F0723" w:rsidR="008F7C6B" w:rsidRDefault="008F7C6B" w:rsidP="008F7C6B">
      <w:pPr>
        <w:pStyle w:val="afc"/>
        <w:jc w:val="right"/>
        <w:outlineLvl w:val="0"/>
        <w:rPr>
          <w:b/>
        </w:rPr>
      </w:pPr>
      <w:bookmarkStart w:id="107" w:name="_Toc148347961"/>
      <w:r>
        <w:rPr>
          <w:b/>
        </w:rPr>
        <w:t>Приложение 1</w:t>
      </w:r>
      <w:bookmarkEnd w:id="107"/>
    </w:p>
    <w:p w14:paraId="5216DB4F" w14:textId="77777777" w:rsidR="008F7C6B" w:rsidRDefault="008F7C6B" w:rsidP="008F7C6B">
      <w:pPr>
        <w:pStyle w:val="afc"/>
        <w:jc w:val="right"/>
        <w:rPr>
          <w:bCs/>
        </w:rPr>
      </w:pPr>
    </w:p>
    <w:p w14:paraId="0B6D88B3" w14:textId="28DE038D" w:rsidR="008F7C6B" w:rsidRPr="008F7C6B" w:rsidRDefault="008F7C6B" w:rsidP="008F7C6B">
      <w:pPr>
        <w:pStyle w:val="afc"/>
        <w:jc w:val="center"/>
        <w:rPr>
          <w:bCs/>
          <w:i/>
          <w:iCs/>
        </w:rPr>
      </w:pPr>
      <w:r>
        <w:rPr>
          <w:bCs/>
          <w:i/>
          <w:iCs/>
        </w:rPr>
        <w:t>Перечень земельных участков</w:t>
      </w:r>
      <w:r w:rsidR="004A7E87">
        <w:rPr>
          <w:bCs/>
          <w:i/>
          <w:iCs/>
        </w:rPr>
        <w:t>,</w:t>
      </w:r>
      <w:r>
        <w:rPr>
          <w:bCs/>
          <w:i/>
          <w:iCs/>
        </w:rPr>
        <w:t xml:space="preserve"> категория которых изменяется в связи с изменением функционального зонирования территории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5"/>
        <w:gridCol w:w="2630"/>
        <w:gridCol w:w="3302"/>
        <w:gridCol w:w="3302"/>
        <w:gridCol w:w="1462"/>
        <w:gridCol w:w="3299"/>
      </w:tblGrid>
      <w:tr w:rsidR="008F7C6B" w:rsidRPr="00271900" w14:paraId="631E39B0" w14:textId="77777777" w:rsidTr="0098023B">
        <w:tc>
          <w:tcPr>
            <w:tcW w:w="194" w:type="pct"/>
            <w:vAlign w:val="center"/>
          </w:tcPr>
          <w:p w14:paraId="3EFE4FE9" w14:textId="77777777" w:rsidR="008F7C6B" w:rsidRPr="00271900" w:rsidRDefault="008F7C6B" w:rsidP="0098023B">
            <w:pPr>
              <w:spacing w:beforeLines="60" w:before="144" w:after="60" w:line="240" w:lineRule="auto"/>
              <w:jc w:val="center"/>
              <w:rPr>
                <w:b w:val="0"/>
                <w:bCs/>
                <w:sz w:val="24"/>
                <w:szCs w:val="24"/>
              </w:rPr>
            </w:pPr>
            <w:r w:rsidRPr="00271900">
              <w:rPr>
                <w:b w:val="0"/>
                <w:bCs/>
                <w:sz w:val="24"/>
                <w:szCs w:val="24"/>
              </w:rPr>
              <w:t>№</w:t>
            </w:r>
          </w:p>
        </w:tc>
        <w:tc>
          <w:tcPr>
            <w:tcW w:w="903" w:type="pct"/>
            <w:vAlign w:val="center"/>
          </w:tcPr>
          <w:p w14:paraId="3D4C7A8E" w14:textId="77777777" w:rsidR="008F7C6B" w:rsidRPr="00271900" w:rsidRDefault="008F7C6B" w:rsidP="0098023B">
            <w:pPr>
              <w:spacing w:beforeLines="60" w:before="144" w:after="60" w:line="240" w:lineRule="auto"/>
              <w:jc w:val="center"/>
              <w:rPr>
                <w:b w:val="0"/>
                <w:bCs/>
                <w:sz w:val="24"/>
                <w:szCs w:val="24"/>
              </w:rPr>
            </w:pPr>
            <w:r w:rsidRPr="00271900">
              <w:rPr>
                <w:b w:val="0"/>
                <w:bCs/>
                <w:sz w:val="24"/>
                <w:szCs w:val="24"/>
              </w:rPr>
              <w:t>Кадастровый номер земельного участка</w:t>
            </w:r>
          </w:p>
        </w:tc>
        <w:tc>
          <w:tcPr>
            <w:tcW w:w="1134" w:type="pct"/>
            <w:vAlign w:val="center"/>
          </w:tcPr>
          <w:p w14:paraId="3A067C6B" w14:textId="77777777" w:rsidR="008F7C6B" w:rsidRPr="00271900" w:rsidRDefault="008F7C6B" w:rsidP="0098023B">
            <w:pPr>
              <w:spacing w:beforeLines="60" w:before="144" w:after="60" w:line="240" w:lineRule="auto"/>
              <w:jc w:val="center"/>
              <w:rPr>
                <w:b w:val="0"/>
                <w:bCs/>
                <w:sz w:val="24"/>
                <w:szCs w:val="24"/>
              </w:rPr>
            </w:pPr>
            <w:r w:rsidRPr="00271900">
              <w:rPr>
                <w:b w:val="0"/>
                <w:bCs/>
                <w:sz w:val="24"/>
                <w:szCs w:val="24"/>
              </w:rPr>
              <w:t>Разрешенное использование</w:t>
            </w:r>
          </w:p>
        </w:tc>
        <w:tc>
          <w:tcPr>
            <w:tcW w:w="1134" w:type="pct"/>
            <w:vAlign w:val="center"/>
          </w:tcPr>
          <w:p w14:paraId="25DFDEC1" w14:textId="77777777" w:rsidR="008F7C6B" w:rsidRPr="00271900" w:rsidRDefault="008F7C6B" w:rsidP="0098023B">
            <w:pPr>
              <w:spacing w:beforeLines="60" w:before="144" w:after="60" w:line="240" w:lineRule="auto"/>
              <w:jc w:val="center"/>
              <w:rPr>
                <w:b w:val="0"/>
                <w:bCs/>
                <w:sz w:val="24"/>
                <w:szCs w:val="24"/>
              </w:rPr>
            </w:pPr>
            <w:r>
              <w:rPr>
                <w:b w:val="0"/>
                <w:bCs/>
                <w:sz w:val="24"/>
                <w:szCs w:val="24"/>
              </w:rPr>
              <w:t>Существующая категория земель</w:t>
            </w:r>
          </w:p>
        </w:tc>
        <w:tc>
          <w:tcPr>
            <w:tcW w:w="502" w:type="pct"/>
            <w:vAlign w:val="center"/>
          </w:tcPr>
          <w:p w14:paraId="18714957" w14:textId="77777777" w:rsidR="008F7C6B" w:rsidRPr="00271900" w:rsidRDefault="008F7C6B" w:rsidP="0098023B">
            <w:pPr>
              <w:spacing w:beforeLines="60" w:before="144" w:after="60" w:line="240" w:lineRule="auto"/>
              <w:jc w:val="center"/>
              <w:rPr>
                <w:b w:val="0"/>
                <w:bCs/>
                <w:sz w:val="24"/>
                <w:szCs w:val="24"/>
              </w:rPr>
            </w:pPr>
            <w:r w:rsidRPr="00271900">
              <w:rPr>
                <w:b w:val="0"/>
                <w:bCs/>
                <w:sz w:val="24"/>
                <w:szCs w:val="24"/>
              </w:rPr>
              <w:t>Площадь участка,</w:t>
            </w:r>
          </w:p>
          <w:p w14:paraId="4D173D0F" w14:textId="77777777" w:rsidR="008F7C6B" w:rsidRPr="00271900" w:rsidRDefault="008F7C6B" w:rsidP="0098023B">
            <w:pPr>
              <w:spacing w:beforeLines="60" w:before="144" w:after="60" w:line="240" w:lineRule="auto"/>
              <w:jc w:val="center"/>
              <w:rPr>
                <w:b w:val="0"/>
                <w:bCs/>
                <w:sz w:val="24"/>
                <w:szCs w:val="24"/>
              </w:rPr>
            </w:pPr>
            <w:r w:rsidRPr="00271900">
              <w:rPr>
                <w:b w:val="0"/>
                <w:bCs/>
                <w:sz w:val="24"/>
                <w:szCs w:val="24"/>
              </w:rPr>
              <w:t>кв.м.</w:t>
            </w:r>
          </w:p>
        </w:tc>
        <w:tc>
          <w:tcPr>
            <w:tcW w:w="1133" w:type="pct"/>
            <w:vAlign w:val="center"/>
          </w:tcPr>
          <w:p w14:paraId="0F8E59F8" w14:textId="77777777" w:rsidR="008F7C6B" w:rsidRPr="00271900" w:rsidRDefault="008F7C6B" w:rsidP="0098023B">
            <w:pPr>
              <w:spacing w:beforeLines="60" w:before="144" w:after="60" w:line="240" w:lineRule="auto"/>
              <w:jc w:val="center"/>
              <w:rPr>
                <w:b w:val="0"/>
                <w:bCs/>
                <w:sz w:val="24"/>
                <w:szCs w:val="24"/>
              </w:rPr>
            </w:pPr>
            <w:r w:rsidRPr="00271900">
              <w:rPr>
                <w:b w:val="0"/>
                <w:bCs/>
                <w:sz w:val="24"/>
                <w:szCs w:val="24"/>
              </w:rPr>
              <w:t>Категория земель, к которой планируется отнести участок</w:t>
            </w:r>
          </w:p>
        </w:tc>
      </w:tr>
      <w:tr w:rsidR="008F7C6B" w:rsidRPr="00271900" w14:paraId="716951E2" w14:textId="77777777" w:rsidTr="0098023B">
        <w:tc>
          <w:tcPr>
            <w:tcW w:w="194" w:type="pct"/>
            <w:vAlign w:val="center"/>
          </w:tcPr>
          <w:p w14:paraId="1997F06D" w14:textId="77777777" w:rsidR="008F7C6B" w:rsidRPr="00E573CA" w:rsidRDefault="008F7C6B" w:rsidP="004A7E87">
            <w:pPr>
              <w:pStyle w:val="ac"/>
              <w:numPr>
                <w:ilvl w:val="0"/>
                <w:numId w:val="43"/>
              </w:numPr>
              <w:spacing w:beforeLines="60" w:before="144" w:after="60" w:line="240" w:lineRule="auto"/>
              <w:jc w:val="center"/>
              <w:rPr>
                <w:b w:val="0"/>
                <w:bCs/>
                <w:sz w:val="24"/>
                <w:szCs w:val="24"/>
              </w:rPr>
            </w:pPr>
          </w:p>
        </w:tc>
        <w:tc>
          <w:tcPr>
            <w:tcW w:w="903" w:type="pct"/>
            <w:vAlign w:val="center"/>
          </w:tcPr>
          <w:p w14:paraId="74EF571E" w14:textId="77777777" w:rsidR="008F7C6B" w:rsidRPr="00271900" w:rsidRDefault="008F7C6B" w:rsidP="0098023B">
            <w:pPr>
              <w:spacing w:beforeLines="60" w:before="144" w:after="60" w:line="240" w:lineRule="auto"/>
              <w:ind w:left="-150" w:right="-205"/>
              <w:jc w:val="center"/>
              <w:rPr>
                <w:b w:val="0"/>
                <w:bCs/>
                <w:sz w:val="24"/>
                <w:szCs w:val="24"/>
              </w:rPr>
            </w:pPr>
            <w:r w:rsidRPr="001E4119">
              <w:rPr>
                <w:b w:val="0"/>
                <w:bCs/>
                <w:sz w:val="24"/>
                <w:szCs w:val="24"/>
              </w:rPr>
              <w:t>22:02:250003:2225</w:t>
            </w:r>
          </w:p>
        </w:tc>
        <w:tc>
          <w:tcPr>
            <w:tcW w:w="1134" w:type="pct"/>
            <w:vAlign w:val="center"/>
          </w:tcPr>
          <w:p w14:paraId="1CEE0BB8" w14:textId="77777777" w:rsidR="008F7C6B" w:rsidRPr="00271900" w:rsidRDefault="008F7C6B" w:rsidP="0098023B">
            <w:pPr>
              <w:spacing w:beforeLines="60" w:before="144" w:after="60" w:line="240" w:lineRule="auto"/>
              <w:jc w:val="center"/>
              <w:rPr>
                <w:b w:val="0"/>
                <w:bCs/>
                <w:sz w:val="24"/>
                <w:szCs w:val="24"/>
              </w:rPr>
            </w:pPr>
            <w:r w:rsidRPr="001E4119">
              <w:rPr>
                <w:b w:val="0"/>
                <w:bCs/>
                <w:sz w:val="24"/>
                <w:szCs w:val="24"/>
              </w:rPr>
              <w:t>Для сельскохозяйственного использования</w:t>
            </w:r>
          </w:p>
        </w:tc>
        <w:tc>
          <w:tcPr>
            <w:tcW w:w="1134" w:type="pct"/>
            <w:vAlign w:val="center"/>
          </w:tcPr>
          <w:p w14:paraId="73444205" w14:textId="77777777" w:rsidR="008F7C6B" w:rsidRPr="00271900" w:rsidRDefault="008F7C6B" w:rsidP="0098023B">
            <w:pPr>
              <w:spacing w:beforeLines="60" w:before="144" w:after="60" w:line="240" w:lineRule="auto"/>
              <w:jc w:val="center"/>
              <w:rPr>
                <w:b w:val="0"/>
                <w:bCs/>
                <w:sz w:val="24"/>
                <w:szCs w:val="24"/>
              </w:rPr>
            </w:pPr>
            <w:r w:rsidRPr="001E4119">
              <w:rPr>
                <w:b w:val="0"/>
                <w:bCs/>
                <w:sz w:val="24"/>
                <w:szCs w:val="24"/>
              </w:rPr>
              <w:t>Земли сельскохозяйственного назначения</w:t>
            </w:r>
          </w:p>
        </w:tc>
        <w:tc>
          <w:tcPr>
            <w:tcW w:w="502" w:type="pct"/>
            <w:vAlign w:val="center"/>
          </w:tcPr>
          <w:p w14:paraId="1CA5B227" w14:textId="77777777" w:rsidR="008F7C6B" w:rsidRPr="00271900" w:rsidRDefault="008F7C6B" w:rsidP="0098023B">
            <w:pPr>
              <w:spacing w:beforeLines="60" w:before="144" w:after="60" w:line="240" w:lineRule="auto"/>
              <w:jc w:val="center"/>
              <w:rPr>
                <w:b w:val="0"/>
                <w:bCs/>
                <w:sz w:val="24"/>
                <w:szCs w:val="24"/>
              </w:rPr>
            </w:pPr>
            <w:r w:rsidRPr="001E4119">
              <w:rPr>
                <w:b w:val="0"/>
                <w:bCs/>
                <w:sz w:val="24"/>
                <w:szCs w:val="24"/>
              </w:rPr>
              <w:t>111000</w:t>
            </w:r>
          </w:p>
        </w:tc>
        <w:tc>
          <w:tcPr>
            <w:tcW w:w="1133" w:type="pct"/>
            <w:vAlign w:val="center"/>
          </w:tcPr>
          <w:p w14:paraId="1BB05138" w14:textId="77777777" w:rsidR="008F7C6B" w:rsidRPr="00271900" w:rsidRDefault="008F7C6B" w:rsidP="0098023B">
            <w:pPr>
              <w:autoSpaceDE w:val="0"/>
              <w:autoSpaceDN w:val="0"/>
              <w:adjustRightInd w:val="0"/>
              <w:spacing w:after="0" w:line="240" w:lineRule="auto"/>
              <w:jc w:val="center"/>
              <w:rPr>
                <w:b w:val="0"/>
                <w:bCs/>
                <w:sz w:val="24"/>
                <w:szCs w:val="24"/>
                <w:lang w:eastAsia="ru-RU"/>
              </w:rPr>
            </w:pPr>
            <w:r w:rsidRPr="00271900">
              <w:rPr>
                <w:b w:val="0"/>
                <w:bCs/>
                <w:sz w:val="24"/>
                <w:szCs w:val="24"/>
                <w:lang w:eastAsia="ru-RU"/>
              </w:rPr>
              <w:t>Земли промышленности,</w:t>
            </w:r>
          </w:p>
          <w:p w14:paraId="56289D05" w14:textId="77777777" w:rsidR="008F7C6B" w:rsidRPr="00271900" w:rsidRDefault="008F7C6B" w:rsidP="0098023B">
            <w:pPr>
              <w:autoSpaceDE w:val="0"/>
              <w:autoSpaceDN w:val="0"/>
              <w:adjustRightInd w:val="0"/>
              <w:spacing w:after="0" w:line="240" w:lineRule="auto"/>
              <w:jc w:val="center"/>
              <w:rPr>
                <w:b w:val="0"/>
                <w:bCs/>
                <w:sz w:val="24"/>
                <w:szCs w:val="24"/>
                <w:lang w:eastAsia="ru-RU"/>
              </w:rPr>
            </w:pPr>
            <w:r w:rsidRPr="00271900">
              <w:rPr>
                <w:b w:val="0"/>
                <w:bCs/>
                <w:sz w:val="24"/>
                <w:szCs w:val="24"/>
                <w:lang w:eastAsia="ru-RU"/>
              </w:rPr>
              <w:t>энергетики,</w:t>
            </w:r>
          </w:p>
          <w:p w14:paraId="6F1CB430" w14:textId="77777777" w:rsidR="008F7C6B" w:rsidRPr="00271900" w:rsidRDefault="008F7C6B" w:rsidP="0098023B">
            <w:pPr>
              <w:autoSpaceDE w:val="0"/>
              <w:autoSpaceDN w:val="0"/>
              <w:adjustRightInd w:val="0"/>
              <w:spacing w:after="0" w:line="240" w:lineRule="auto"/>
              <w:jc w:val="center"/>
              <w:rPr>
                <w:b w:val="0"/>
                <w:bCs/>
                <w:sz w:val="24"/>
                <w:szCs w:val="24"/>
                <w:lang w:eastAsia="ru-RU"/>
              </w:rPr>
            </w:pPr>
            <w:r w:rsidRPr="00271900">
              <w:rPr>
                <w:b w:val="0"/>
                <w:bCs/>
                <w:sz w:val="24"/>
                <w:szCs w:val="24"/>
                <w:lang w:eastAsia="ru-RU"/>
              </w:rPr>
              <w:t>транспорта, связи,</w:t>
            </w:r>
          </w:p>
          <w:p w14:paraId="3B397A71" w14:textId="77777777" w:rsidR="008F7C6B" w:rsidRPr="00271900" w:rsidRDefault="008F7C6B" w:rsidP="0098023B">
            <w:pPr>
              <w:autoSpaceDE w:val="0"/>
              <w:autoSpaceDN w:val="0"/>
              <w:adjustRightInd w:val="0"/>
              <w:spacing w:after="0" w:line="240" w:lineRule="auto"/>
              <w:jc w:val="center"/>
              <w:rPr>
                <w:b w:val="0"/>
                <w:bCs/>
                <w:sz w:val="24"/>
                <w:szCs w:val="24"/>
                <w:lang w:eastAsia="ru-RU"/>
              </w:rPr>
            </w:pPr>
            <w:r w:rsidRPr="00271900">
              <w:rPr>
                <w:b w:val="0"/>
                <w:bCs/>
                <w:sz w:val="24"/>
                <w:szCs w:val="24"/>
                <w:lang w:eastAsia="ru-RU"/>
              </w:rPr>
              <w:t>радиовещания,</w:t>
            </w:r>
          </w:p>
          <w:p w14:paraId="271B1532" w14:textId="77777777" w:rsidR="008F7C6B" w:rsidRPr="00271900" w:rsidRDefault="008F7C6B" w:rsidP="0098023B">
            <w:pPr>
              <w:autoSpaceDE w:val="0"/>
              <w:autoSpaceDN w:val="0"/>
              <w:adjustRightInd w:val="0"/>
              <w:spacing w:after="0" w:line="240" w:lineRule="auto"/>
              <w:jc w:val="center"/>
              <w:rPr>
                <w:b w:val="0"/>
                <w:bCs/>
                <w:sz w:val="24"/>
                <w:szCs w:val="24"/>
                <w:lang w:eastAsia="ru-RU"/>
              </w:rPr>
            </w:pPr>
            <w:r w:rsidRPr="00271900">
              <w:rPr>
                <w:b w:val="0"/>
                <w:bCs/>
                <w:sz w:val="24"/>
                <w:szCs w:val="24"/>
                <w:lang w:eastAsia="ru-RU"/>
              </w:rPr>
              <w:t>телевидения,</w:t>
            </w:r>
          </w:p>
          <w:p w14:paraId="5508F854" w14:textId="77777777" w:rsidR="008F7C6B" w:rsidRPr="00271900" w:rsidRDefault="008F7C6B" w:rsidP="0098023B">
            <w:pPr>
              <w:autoSpaceDE w:val="0"/>
              <w:autoSpaceDN w:val="0"/>
              <w:adjustRightInd w:val="0"/>
              <w:spacing w:after="0" w:line="240" w:lineRule="auto"/>
              <w:jc w:val="center"/>
              <w:rPr>
                <w:b w:val="0"/>
                <w:bCs/>
                <w:sz w:val="24"/>
                <w:szCs w:val="24"/>
                <w:lang w:eastAsia="ru-RU"/>
              </w:rPr>
            </w:pPr>
            <w:r w:rsidRPr="00271900">
              <w:rPr>
                <w:b w:val="0"/>
                <w:bCs/>
                <w:sz w:val="24"/>
                <w:szCs w:val="24"/>
                <w:lang w:eastAsia="ru-RU"/>
              </w:rPr>
              <w:t>информатики,</w:t>
            </w:r>
          </w:p>
          <w:p w14:paraId="542B8E33" w14:textId="77777777" w:rsidR="008F7C6B" w:rsidRPr="00271900" w:rsidRDefault="008F7C6B" w:rsidP="0098023B">
            <w:pPr>
              <w:autoSpaceDE w:val="0"/>
              <w:autoSpaceDN w:val="0"/>
              <w:adjustRightInd w:val="0"/>
              <w:spacing w:after="0" w:line="240" w:lineRule="auto"/>
              <w:jc w:val="center"/>
              <w:rPr>
                <w:b w:val="0"/>
                <w:bCs/>
                <w:sz w:val="24"/>
                <w:szCs w:val="24"/>
                <w:lang w:eastAsia="ru-RU"/>
              </w:rPr>
            </w:pPr>
            <w:r w:rsidRPr="00271900">
              <w:rPr>
                <w:b w:val="0"/>
                <w:bCs/>
                <w:sz w:val="24"/>
                <w:szCs w:val="24"/>
                <w:lang w:eastAsia="ru-RU"/>
              </w:rPr>
              <w:t>земли для</w:t>
            </w:r>
          </w:p>
          <w:p w14:paraId="25FB12A5" w14:textId="77777777" w:rsidR="008F7C6B" w:rsidRPr="00271900" w:rsidRDefault="008F7C6B" w:rsidP="0098023B">
            <w:pPr>
              <w:autoSpaceDE w:val="0"/>
              <w:autoSpaceDN w:val="0"/>
              <w:adjustRightInd w:val="0"/>
              <w:spacing w:after="0" w:line="240" w:lineRule="auto"/>
              <w:jc w:val="center"/>
              <w:rPr>
                <w:b w:val="0"/>
                <w:bCs/>
                <w:sz w:val="24"/>
                <w:szCs w:val="24"/>
                <w:lang w:eastAsia="ru-RU"/>
              </w:rPr>
            </w:pPr>
            <w:r w:rsidRPr="00271900">
              <w:rPr>
                <w:b w:val="0"/>
                <w:bCs/>
                <w:sz w:val="24"/>
                <w:szCs w:val="24"/>
                <w:lang w:eastAsia="ru-RU"/>
              </w:rPr>
              <w:t>обеспечения</w:t>
            </w:r>
          </w:p>
          <w:p w14:paraId="2C070ECC" w14:textId="77777777" w:rsidR="008F7C6B" w:rsidRPr="00271900" w:rsidRDefault="008F7C6B" w:rsidP="0098023B">
            <w:pPr>
              <w:autoSpaceDE w:val="0"/>
              <w:autoSpaceDN w:val="0"/>
              <w:adjustRightInd w:val="0"/>
              <w:spacing w:after="0" w:line="240" w:lineRule="auto"/>
              <w:jc w:val="center"/>
              <w:rPr>
                <w:b w:val="0"/>
                <w:bCs/>
                <w:sz w:val="24"/>
                <w:szCs w:val="24"/>
                <w:lang w:eastAsia="ru-RU"/>
              </w:rPr>
            </w:pPr>
            <w:r w:rsidRPr="00271900">
              <w:rPr>
                <w:b w:val="0"/>
                <w:bCs/>
                <w:sz w:val="24"/>
                <w:szCs w:val="24"/>
                <w:lang w:eastAsia="ru-RU"/>
              </w:rPr>
              <w:t>космической</w:t>
            </w:r>
          </w:p>
          <w:p w14:paraId="25CF6D32" w14:textId="77777777" w:rsidR="008F7C6B" w:rsidRPr="00271900" w:rsidRDefault="008F7C6B" w:rsidP="0098023B">
            <w:pPr>
              <w:autoSpaceDE w:val="0"/>
              <w:autoSpaceDN w:val="0"/>
              <w:adjustRightInd w:val="0"/>
              <w:spacing w:after="0" w:line="240" w:lineRule="auto"/>
              <w:jc w:val="center"/>
              <w:rPr>
                <w:b w:val="0"/>
                <w:bCs/>
                <w:sz w:val="24"/>
                <w:szCs w:val="24"/>
                <w:lang w:eastAsia="ru-RU"/>
              </w:rPr>
            </w:pPr>
            <w:r w:rsidRPr="00271900">
              <w:rPr>
                <w:b w:val="0"/>
                <w:bCs/>
                <w:sz w:val="24"/>
                <w:szCs w:val="24"/>
                <w:lang w:eastAsia="ru-RU"/>
              </w:rPr>
              <w:t>деятельности,</w:t>
            </w:r>
          </w:p>
          <w:p w14:paraId="219CDCC6" w14:textId="77777777" w:rsidR="008F7C6B" w:rsidRPr="00271900" w:rsidRDefault="008F7C6B" w:rsidP="0098023B">
            <w:pPr>
              <w:autoSpaceDE w:val="0"/>
              <w:autoSpaceDN w:val="0"/>
              <w:adjustRightInd w:val="0"/>
              <w:spacing w:after="0" w:line="240" w:lineRule="auto"/>
              <w:jc w:val="center"/>
              <w:rPr>
                <w:b w:val="0"/>
                <w:bCs/>
                <w:sz w:val="24"/>
                <w:szCs w:val="24"/>
                <w:lang w:eastAsia="ru-RU"/>
              </w:rPr>
            </w:pPr>
            <w:r w:rsidRPr="00271900">
              <w:rPr>
                <w:b w:val="0"/>
                <w:bCs/>
                <w:sz w:val="24"/>
                <w:szCs w:val="24"/>
                <w:lang w:eastAsia="ru-RU"/>
              </w:rPr>
              <w:t>земли обороны,</w:t>
            </w:r>
          </w:p>
          <w:p w14:paraId="19CE67F5" w14:textId="77777777" w:rsidR="008F7C6B" w:rsidRPr="00271900" w:rsidRDefault="008F7C6B" w:rsidP="0098023B">
            <w:pPr>
              <w:autoSpaceDE w:val="0"/>
              <w:autoSpaceDN w:val="0"/>
              <w:adjustRightInd w:val="0"/>
              <w:spacing w:after="0" w:line="240" w:lineRule="auto"/>
              <w:jc w:val="center"/>
              <w:rPr>
                <w:b w:val="0"/>
                <w:bCs/>
                <w:sz w:val="24"/>
                <w:szCs w:val="24"/>
                <w:lang w:eastAsia="ru-RU"/>
              </w:rPr>
            </w:pPr>
            <w:r w:rsidRPr="00271900">
              <w:rPr>
                <w:b w:val="0"/>
                <w:bCs/>
                <w:sz w:val="24"/>
                <w:szCs w:val="24"/>
                <w:lang w:eastAsia="ru-RU"/>
              </w:rPr>
              <w:t>безопасности и</w:t>
            </w:r>
          </w:p>
          <w:p w14:paraId="1E76D52F" w14:textId="77777777" w:rsidR="008F7C6B" w:rsidRPr="00271900" w:rsidRDefault="008F7C6B" w:rsidP="0098023B">
            <w:pPr>
              <w:autoSpaceDE w:val="0"/>
              <w:autoSpaceDN w:val="0"/>
              <w:adjustRightInd w:val="0"/>
              <w:spacing w:after="0" w:line="240" w:lineRule="auto"/>
              <w:jc w:val="center"/>
              <w:rPr>
                <w:b w:val="0"/>
                <w:bCs/>
                <w:sz w:val="24"/>
                <w:szCs w:val="24"/>
                <w:lang w:eastAsia="ru-RU"/>
              </w:rPr>
            </w:pPr>
            <w:r w:rsidRPr="00271900">
              <w:rPr>
                <w:b w:val="0"/>
                <w:bCs/>
                <w:sz w:val="24"/>
                <w:szCs w:val="24"/>
                <w:lang w:eastAsia="ru-RU"/>
              </w:rPr>
              <w:t>земли иного</w:t>
            </w:r>
          </w:p>
          <w:p w14:paraId="4FDD21DF" w14:textId="77777777" w:rsidR="008F7C6B" w:rsidRPr="00271900" w:rsidRDefault="008F7C6B" w:rsidP="0098023B">
            <w:pPr>
              <w:autoSpaceDE w:val="0"/>
              <w:autoSpaceDN w:val="0"/>
              <w:adjustRightInd w:val="0"/>
              <w:spacing w:after="0" w:line="240" w:lineRule="auto"/>
              <w:jc w:val="center"/>
              <w:rPr>
                <w:b w:val="0"/>
                <w:bCs/>
                <w:sz w:val="24"/>
                <w:szCs w:val="24"/>
                <w:lang w:eastAsia="ru-RU"/>
              </w:rPr>
            </w:pPr>
            <w:r w:rsidRPr="00271900">
              <w:rPr>
                <w:b w:val="0"/>
                <w:bCs/>
                <w:sz w:val="24"/>
                <w:szCs w:val="24"/>
                <w:lang w:eastAsia="ru-RU"/>
              </w:rPr>
              <w:t>специального назначения</w:t>
            </w:r>
          </w:p>
        </w:tc>
      </w:tr>
      <w:tr w:rsidR="008F7C6B" w:rsidRPr="00271900" w14:paraId="7BF83B31" w14:textId="77777777" w:rsidTr="004655AA">
        <w:tc>
          <w:tcPr>
            <w:tcW w:w="194" w:type="pct"/>
            <w:vAlign w:val="center"/>
          </w:tcPr>
          <w:p w14:paraId="70773E30" w14:textId="77777777" w:rsidR="008F7C6B" w:rsidRPr="004A7E87" w:rsidRDefault="008F7C6B" w:rsidP="004A7E87">
            <w:pPr>
              <w:pStyle w:val="ac"/>
              <w:numPr>
                <w:ilvl w:val="0"/>
                <w:numId w:val="43"/>
              </w:numPr>
              <w:spacing w:after="0"/>
              <w:rPr>
                <w:b w:val="0"/>
                <w:bCs/>
                <w:sz w:val="24"/>
                <w:szCs w:val="24"/>
              </w:rPr>
            </w:pPr>
          </w:p>
        </w:tc>
        <w:tc>
          <w:tcPr>
            <w:tcW w:w="903" w:type="pct"/>
            <w:vAlign w:val="center"/>
          </w:tcPr>
          <w:p w14:paraId="2999B7A4" w14:textId="77777777" w:rsidR="008F7C6B" w:rsidRPr="001E4119" w:rsidRDefault="008F7C6B" w:rsidP="004655AA">
            <w:pPr>
              <w:spacing w:after="0" w:line="240" w:lineRule="auto"/>
              <w:jc w:val="center"/>
              <w:rPr>
                <w:b w:val="0"/>
                <w:bCs/>
                <w:sz w:val="24"/>
                <w:szCs w:val="24"/>
              </w:rPr>
            </w:pPr>
            <w:r w:rsidRPr="001E4119">
              <w:rPr>
                <w:b w:val="0"/>
                <w:bCs/>
                <w:sz w:val="24"/>
                <w:szCs w:val="24"/>
              </w:rPr>
              <w:t>22:02:250003:361</w:t>
            </w:r>
          </w:p>
          <w:p w14:paraId="0926E054" w14:textId="77777777" w:rsidR="008F7C6B" w:rsidRDefault="008F7C6B" w:rsidP="004655AA">
            <w:pPr>
              <w:spacing w:after="0" w:line="240" w:lineRule="auto"/>
              <w:jc w:val="center"/>
              <w:rPr>
                <w:b w:val="0"/>
                <w:bCs/>
                <w:sz w:val="24"/>
              </w:rPr>
            </w:pPr>
            <w:r w:rsidRPr="001E4119">
              <w:rPr>
                <w:b w:val="0"/>
                <w:bCs/>
                <w:sz w:val="24"/>
              </w:rPr>
              <w:t>(22:02:250003:358</w:t>
            </w:r>
            <w:r>
              <w:rPr>
                <w:b w:val="0"/>
                <w:bCs/>
                <w:sz w:val="24"/>
              </w:rPr>
              <w:t>,</w:t>
            </w:r>
          </w:p>
          <w:p w14:paraId="3378B083" w14:textId="77777777" w:rsidR="008F7C6B" w:rsidRPr="001E4119" w:rsidRDefault="008F7C6B" w:rsidP="004655AA">
            <w:pPr>
              <w:spacing w:after="0" w:line="240" w:lineRule="auto"/>
              <w:jc w:val="center"/>
              <w:rPr>
                <w:b w:val="0"/>
                <w:bCs/>
                <w:sz w:val="24"/>
              </w:rPr>
            </w:pPr>
            <w:r w:rsidRPr="001E4119">
              <w:rPr>
                <w:b w:val="0"/>
                <w:bCs/>
                <w:sz w:val="24"/>
              </w:rPr>
              <w:t>22:02:250003:359</w:t>
            </w:r>
            <w:r>
              <w:rPr>
                <w:b w:val="0"/>
                <w:bCs/>
                <w:sz w:val="24"/>
              </w:rPr>
              <w:t>)</w:t>
            </w:r>
          </w:p>
        </w:tc>
        <w:tc>
          <w:tcPr>
            <w:tcW w:w="1134" w:type="pct"/>
            <w:vAlign w:val="center"/>
          </w:tcPr>
          <w:p w14:paraId="38185BB2" w14:textId="77777777" w:rsidR="008F7C6B" w:rsidRPr="00271900" w:rsidRDefault="008F7C6B" w:rsidP="004655AA">
            <w:pPr>
              <w:spacing w:after="0" w:line="240" w:lineRule="auto"/>
              <w:jc w:val="center"/>
              <w:rPr>
                <w:b w:val="0"/>
                <w:bCs/>
                <w:sz w:val="24"/>
                <w:szCs w:val="24"/>
              </w:rPr>
            </w:pPr>
            <w:r w:rsidRPr="001E4119">
              <w:rPr>
                <w:b w:val="0"/>
                <w:bCs/>
                <w:sz w:val="24"/>
                <w:szCs w:val="24"/>
              </w:rPr>
              <w:t>Для сельскохозяйственного использования</w:t>
            </w:r>
          </w:p>
        </w:tc>
        <w:tc>
          <w:tcPr>
            <w:tcW w:w="1134" w:type="pct"/>
            <w:vAlign w:val="center"/>
          </w:tcPr>
          <w:p w14:paraId="198287CB" w14:textId="77777777" w:rsidR="008F7C6B" w:rsidRPr="00271900" w:rsidRDefault="008F7C6B" w:rsidP="004655AA">
            <w:pPr>
              <w:spacing w:after="0" w:line="240" w:lineRule="auto"/>
              <w:jc w:val="center"/>
              <w:rPr>
                <w:b w:val="0"/>
                <w:bCs/>
                <w:sz w:val="24"/>
                <w:szCs w:val="24"/>
              </w:rPr>
            </w:pPr>
            <w:r w:rsidRPr="002E4C5F">
              <w:rPr>
                <w:b w:val="0"/>
                <w:bCs/>
                <w:sz w:val="24"/>
                <w:szCs w:val="24"/>
              </w:rPr>
              <w:t>Для сельскохозяйственного производства</w:t>
            </w:r>
          </w:p>
        </w:tc>
        <w:tc>
          <w:tcPr>
            <w:tcW w:w="502" w:type="pct"/>
            <w:vAlign w:val="center"/>
          </w:tcPr>
          <w:p w14:paraId="3FA03F34" w14:textId="77777777" w:rsidR="008F7C6B" w:rsidRPr="00271900" w:rsidRDefault="008F7C6B" w:rsidP="004655AA">
            <w:pPr>
              <w:spacing w:after="0" w:line="240" w:lineRule="auto"/>
              <w:jc w:val="center"/>
              <w:rPr>
                <w:b w:val="0"/>
                <w:bCs/>
                <w:sz w:val="24"/>
                <w:szCs w:val="24"/>
              </w:rPr>
            </w:pPr>
            <w:r w:rsidRPr="002E4C5F">
              <w:rPr>
                <w:b w:val="0"/>
                <w:bCs/>
                <w:sz w:val="24"/>
                <w:szCs w:val="24"/>
              </w:rPr>
              <w:t>220000</w:t>
            </w:r>
          </w:p>
        </w:tc>
        <w:tc>
          <w:tcPr>
            <w:tcW w:w="1133" w:type="pct"/>
            <w:vAlign w:val="center"/>
          </w:tcPr>
          <w:p w14:paraId="01A57A2C" w14:textId="77777777" w:rsidR="008F7C6B" w:rsidRPr="00271900" w:rsidRDefault="008F7C6B" w:rsidP="004655AA">
            <w:pPr>
              <w:spacing w:after="0" w:line="240" w:lineRule="auto"/>
              <w:jc w:val="center"/>
              <w:rPr>
                <w:b w:val="0"/>
                <w:bCs/>
                <w:sz w:val="24"/>
                <w:szCs w:val="24"/>
                <w:lang w:eastAsia="ru-RU"/>
              </w:rPr>
            </w:pPr>
            <w:r w:rsidRPr="00271900">
              <w:rPr>
                <w:b w:val="0"/>
                <w:bCs/>
                <w:sz w:val="24"/>
                <w:szCs w:val="24"/>
                <w:lang w:eastAsia="ru-RU"/>
              </w:rPr>
              <w:t>Земли промышленности,</w:t>
            </w:r>
          </w:p>
          <w:p w14:paraId="444C9A03" w14:textId="77777777" w:rsidR="008F7C6B" w:rsidRPr="00271900" w:rsidRDefault="008F7C6B" w:rsidP="004655AA">
            <w:pPr>
              <w:spacing w:after="0" w:line="240" w:lineRule="auto"/>
              <w:jc w:val="center"/>
              <w:rPr>
                <w:b w:val="0"/>
                <w:bCs/>
                <w:sz w:val="24"/>
                <w:szCs w:val="24"/>
                <w:lang w:eastAsia="ru-RU"/>
              </w:rPr>
            </w:pPr>
            <w:r w:rsidRPr="00271900">
              <w:rPr>
                <w:b w:val="0"/>
                <w:bCs/>
                <w:sz w:val="24"/>
                <w:szCs w:val="24"/>
                <w:lang w:eastAsia="ru-RU"/>
              </w:rPr>
              <w:t>энергетики,</w:t>
            </w:r>
          </w:p>
          <w:p w14:paraId="49BD4F7D" w14:textId="77777777" w:rsidR="008F7C6B" w:rsidRPr="00271900" w:rsidRDefault="008F7C6B" w:rsidP="004655AA">
            <w:pPr>
              <w:spacing w:after="0" w:line="240" w:lineRule="auto"/>
              <w:jc w:val="center"/>
              <w:rPr>
                <w:b w:val="0"/>
                <w:bCs/>
                <w:sz w:val="24"/>
                <w:szCs w:val="24"/>
                <w:lang w:eastAsia="ru-RU"/>
              </w:rPr>
            </w:pPr>
            <w:r w:rsidRPr="00271900">
              <w:rPr>
                <w:b w:val="0"/>
                <w:bCs/>
                <w:sz w:val="24"/>
                <w:szCs w:val="24"/>
                <w:lang w:eastAsia="ru-RU"/>
              </w:rPr>
              <w:t>транспорта, связи,</w:t>
            </w:r>
          </w:p>
          <w:p w14:paraId="7E9F5103" w14:textId="77777777" w:rsidR="008F7C6B" w:rsidRPr="00271900" w:rsidRDefault="008F7C6B" w:rsidP="004655AA">
            <w:pPr>
              <w:spacing w:after="0" w:line="240" w:lineRule="auto"/>
              <w:jc w:val="center"/>
              <w:rPr>
                <w:b w:val="0"/>
                <w:bCs/>
                <w:sz w:val="24"/>
                <w:szCs w:val="24"/>
                <w:lang w:eastAsia="ru-RU"/>
              </w:rPr>
            </w:pPr>
            <w:r w:rsidRPr="00271900">
              <w:rPr>
                <w:b w:val="0"/>
                <w:bCs/>
                <w:sz w:val="24"/>
                <w:szCs w:val="24"/>
                <w:lang w:eastAsia="ru-RU"/>
              </w:rPr>
              <w:t>радиовещания,</w:t>
            </w:r>
          </w:p>
          <w:p w14:paraId="40F3E1CA" w14:textId="77777777" w:rsidR="008F7C6B" w:rsidRPr="00271900" w:rsidRDefault="008F7C6B" w:rsidP="004655AA">
            <w:pPr>
              <w:spacing w:after="0" w:line="240" w:lineRule="auto"/>
              <w:jc w:val="center"/>
              <w:rPr>
                <w:b w:val="0"/>
                <w:bCs/>
                <w:sz w:val="24"/>
                <w:szCs w:val="24"/>
                <w:lang w:eastAsia="ru-RU"/>
              </w:rPr>
            </w:pPr>
            <w:r w:rsidRPr="00271900">
              <w:rPr>
                <w:b w:val="0"/>
                <w:bCs/>
                <w:sz w:val="24"/>
                <w:szCs w:val="24"/>
                <w:lang w:eastAsia="ru-RU"/>
              </w:rPr>
              <w:t>телевидения,</w:t>
            </w:r>
          </w:p>
          <w:p w14:paraId="6729EC67" w14:textId="77777777" w:rsidR="008F7C6B" w:rsidRPr="00271900" w:rsidRDefault="008F7C6B" w:rsidP="004655AA">
            <w:pPr>
              <w:spacing w:after="0" w:line="240" w:lineRule="auto"/>
              <w:jc w:val="center"/>
              <w:rPr>
                <w:b w:val="0"/>
                <w:bCs/>
                <w:sz w:val="24"/>
                <w:szCs w:val="24"/>
                <w:lang w:eastAsia="ru-RU"/>
              </w:rPr>
            </w:pPr>
            <w:r w:rsidRPr="00271900">
              <w:rPr>
                <w:b w:val="0"/>
                <w:bCs/>
                <w:sz w:val="24"/>
                <w:szCs w:val="24"/>
                <w:lang w:eastAsia="ru-RU"/>
              </w:rPr>
              <w:t>информатики,</w:t>
            </w:r>
          </w:p>
          <w:p w14:paraId="4E5F2C72" w14:textId="77777777" w:rsidR="008F7C6B" w:rsidRPr="00271900" w:rsidRDefault="008F7C6B" w:rsidP="004655AA">
            <w:pPr>
              <w:spacing w:after="0" w:line="240" w:lineRule="auto"/>
              <w:jc w:val="center"/>
              <w:rPr>
                <w:b w:val="0"/>
                <w:bCs/>
                <w:sz w:val="24"/>
                <w:szCs w:val="24"/>
                <w:lang w:eastAsia="ru-RU"/>
              </w:rPr>
            </w:pPr>
            <w:r w:rsidRPr="00271900">
              <w:rPr>
                <w:b w:val="0"/>
                <w:bCs/>
                <w:sz w:val="24"/>
                <w:szCs w:val="24"/>
                <w:lang w:eastAsia="ru-RU"/>
              </w:rPr>
              <w:t>земли для</w:t>
            </w:r>
          </w:p>
          <w:p w14:paraId="3438E303" w14:textId="77777777" w:rsidR="008F7C6B" w:rsidRPr="00271900" w:rsidRDefault="008F7C6B" w:rsidP="004655AA">
            <w:pPr>
              <w:spacing w:after="0" w:line="240" w:lineRule="auto"/>
              <w:jc w:val="center"/>
              <w:rPr>
                <w:b w:val="0"/>
                <w:bCs/>
                <w:sz w:val="24"/>
                <w:szCs w:val="24"/>
                <w:lang w:eastAsia="ru-RU"/>
              </w:rPr>
            </w:pPr>
            <w:r w:rsidRPr="00271900">
              <w:rPr>
                <w:b w:val="0"/>
                <w:bCs/>
                <w:sz w:val="24"/>
                <w:szCs w:val="24"/>
                <w:lang w:eastAsia="ru-RU"/>
              </w:rPr>
              <w:t>обеспечения</w:t>
            </w:r>
          </w:p>
          <w:p w14:paraId="0569BC84" w14:textId="77777777" w:rsidR="008F7C6B" w:rsidRPr="00271900" w:rsidRDefault="008F7C6B" w:rsidP="004655AA">
            <w:pPr>
              <w:spacing w:after="0" w:line="240" w:lineRule="auto"/>
              <w:jc w:val="center"/>
              <w:rPr>
                <w:b w:val="0"/>
                <w:bCs/>
                <w:sz w:val="24"/>
                <w:szCs w:val="24"/>
                <w:lang w:eastAsia="ru-RU"/>
              </w:rPr>
            </w:pPr>
            <w:r w:rsidRPr="00271900">
              <w:rPr>
                <w:b w:val="0"/>
                <w:bCs/>
                <w:sz w:val="24"/>
                <w:szCs w:val="24"/>
                <w:lang w:eastAsia="ru-RU"/>
              </w:rPr>
              <w:lastRenderedPageBreak/>
              <w:t>космической</w:t>
            </w:r>
          </w:p>
          <w:p w14:paraId="4471BFF0" w14:textId="77777777" w:rsidR="008F7C6B" w:rsidRPr="00271900" w:rsidRDefault="008F7C6B" w:rsidP="004655AA">
            <w:pPr>
              <w:spacing w:after="0" w:line="240" w:lineRule="auto"/>
              <w:jc w:val="center"/>
              <w:rPr>
                <w:b w:val="0"/>
                <w:bCs/>
                <w:sz w:val="24"/>
                <w:szCs w:val="24"/>
                <w:lang w:eastAsia="ru-RU"/>
              </w:rPr>
            </w:pPr>
            <w:r w:rsidRPr="00271900">
              <w:rPr>
                <w:b w:val="0"/>
                <w:bCs/>
                <w:sz w:val="24"/>
                <w:szCs w:val="24"/>
                <w:lang w:eastAsia="ru-RU"/>
              </w:rPr>
              <w:t>деятельности,</w:t>
            </w:r>
          </w:p>
          <w:p w14:paraId="5ADD2590" w14:textId="77777777" w:rsidR="008F7C6B" w:rsidRPr="00271900" w:rsidRDefault="008F7C6B" w:rsidP="004655AA">
            <w:pPr>
              <w:spacing w:after="0" w:line="240" w:lineRule="auto"/>
              <w:jc w:val="center"/>
              <w:rPr>
                <w:b w:val="0"/>
                <w:bCs/>
                <w:sz w:val="24"/>
                <w:szCs w:val="24"/>
                <w:lang w:eastAsia="ru-RU"/>
              </w:rPr>
            </w:pPr>
            <w:r w:rsidRPr="00271900">
              <w:rPr>
                <w:b w:val="0"/>
                <w:bCs/>
                <w:sz w:val="24"/>
                <w:szCs w:val="24"/>
                <w:lang w:eastAsia="ru-RU"/>
              </w:rPr>
              <w:t>земли обороны,</w:t>
            </w:r>
          </w:p>
          <w:p w14:paraId="70F6FB2C" w14:textId="77777777" w:rsidR="008F7C6B" w:rsidRPr="00271900" w:rsidRDefault="008F7C6B" w:rsidP="004655AA">
            <w:pPr>
              <w:spacing w:after="0" w:line="240" w:lineRule="auto"/>
              <w:jc w:val="center"/>
              <w:rPr>
                <w:b w:val="0"/>
                <w:bCs/>
                <w:sz w:val="24"/>
                <w:szCs w:val="24"/>
                <w:lang w:eastAsia="ru-RU"/>
              </w:rPr>
            </w:pPr>
            <w:r w:rsidRPr="00271900">
              <w:rPr>
                <w:b w:val="0"/>
                <w:bCs/>
                <w:sz w:val="24"/>
                <w:szCs w:val="24"/>
                <w:lang w:eastAsia="ru-RU"/>
              </w:rPr>
              <w:t>безопасности и</w:t>
            </w:r>
          </w:p>
          <w:p w14:paraId="4E0EBC79" w14:textId="77777777" w:rsidR="008F7C6B" w:rsidRPr="00271900" w:rsidRDefault="008F7C6B" w:rsidP="004655AA">
            <w:pPr>
              <w:spacing w:after="0" w:line="240" w:lineRule="auto"/>
              <w:jc w:val="center"/>
              <w:rPr>
                <w:b w:val="0"/>
                <w:bCs/>
                <w:sz w:val="24"/>
                <w:szCs w:val="24"/>
                <w:lang w:eastAsia="ru-RU"/>
              </w:rPr>
            </w:pPr>
            <w:r w:rsidRPr="00271900">
              <w:rPr>
                <w:b w:val="0"/>
                <w:bCs/>
                <w:sz w:val="24"/>
                <w:szCs w:val="24"/>
                <w:lang w:eastAsia="ru-RU"/>
              </w:rPr>
              <w:t>земли иного</w:t>
            </w:r>
          </w:p>
          <w:p w14:paraId="2661409B" w14:textId="77777777" w:rsidR="008F7C6B" w:rsidRPr="00271900" w:rsidRDefault="008F7C6B" w:rsidP="004655AA">
            <w:pPr>
              <w:spacing w:after="0" w:line="240" w:lineRule="auto"/>
              <w:jc w:val="center"/>
              <w:rPr>
                <w:b w:val="0"/>
                <w:bCs/>
                <w:sz w:val="24"/>
                <w:szCs w:val="24"/>
                <w:lang w:eastAsia="ru-RU"/>
              </w:rPr>
            </w:pPr>
            <w:r w:rsidRPr="00271900">
              <w:rPr>
                <w:b w:val="0"/>
                <w:bCs/>
                <w:sz w:val="24"/>
                <w:szCs w:val="24"/>
                <w:lang w:eastAsia="ru-RU"/>
              </w:rPr>
              <w:t>специального назначения</w:t>
            </w:r>
          </w:p>
        </w:tc>
      </w:tr>
      <w:tr w:rsidR="008F7C6B" w:rsidRPr="00271900" w14:paraId="7BE9F967" w14:textId="77777777" w:rsidTr="0098023B">
        <w:tc>
          <w:tcPr>
            <w:tcW w:w="194" w:type="pct"/>
            <w:vAlign w:val="center"/>
          </w:tcPr>
          <w:p w14:paraId="7D03D28A" w14:textId="77777777" w:rsidR="008F7C6B" w:rsidRPr="00E573CA" w:rsidRDefault="008F7C6B" w:rsidP="004A7E87">
            <w:pPr>
              <w:pStyle w:val="ac"/>
              <w:numPr>
                <w:ilvl w:val="0"/>
                <w:numId w:val="43"/>
              </w:numPr>
              <w:spacing w:beforeLines="60" w:before="144" w:after="60" w:line="240" w:lineRule="auto"/>
              <w:jc w:val="center"/>
              <w:rPr>
                <w:b w:val="0"/>
                <w:bCs/>
                <w:sz w:val="24"/>
                <w:szCs w:val="24"/>
              </w:rPr>
            </w:pPr>
          </w:p>
        </w:tc>
        <w:tc>
          <w:tcPr>
            <w:tcW w:w="903" w:type="pct"/>
            <w:vAlign w:val="center"/>
          </w:tcPr>
          <w:p w14:paraId="16B0EF32" w14:textId="77777777" w:rsidR="008F7C6B" w:rsidRPr="00271900" w:rsidRDefault="008F7C6B" w:rsidP="0098023B">
            <w:pPr>
              <w:spacing w:beforeLines="60" w:before="144" w:after="60" w:line="240" w:lineRule="auto"/>
              <w:jc w:val="center"/>
              <w:rPr>
                <w:b w:val="0"/>
                <w:bCs/>
                <w:sz w:val="24"/>
                <w:szCs w:val="24"/>
              </w:rPr>
            </w:pPr>
            <w:r w:rsidRPr="003F2AD7">
              <w:rPr>
                <w:b w:val="0"/>
                <w:bCs/>
                <w:sz w:val="24"/>
                <w:szCs w:val="24"/>
              </w:rPr>
              <w:t>22:02:250005:1773</w:t>
            </w:r>
          </w:p>
        </w:tc>
        <w:tc>
          <w:tcPr>
            <w:tcW w:w="1134" w:type="pct"/>
            <w:vAlign w:val="center"/>
          </w:tcPr>
          <w:p w14:paraId="1CD51CC5" w14:textId="77777777" w:rsidR="008F7C6B" w:rsidRPr="00271900" w:rsidRDefault="008F7C6B" w:rsidP="0098023B">
            <w:pPr>
              <w:spacing w:beforeLines="60" w:before="144" w:after="60" w:line="240" w:lineRule="auto"/>
              <w:jc w:val="center"/>
              <w:rPr>
                <w:b w:val="0"/>
                <w:bCs/>
                <w:sz w:val="24"/>
                <w:szCs w:val="24"/>
              </w:rPr>
            </w:pPr>
            <w:r w:rsidRPr="003F2AD7">
              <w:rPr>
                <w:b w:val="0"/>
                <w:bCs/>
                <w:sz w:val="24"/>
                <w:szCs w:val="24"/>
              </w:rPr>
              <w:t>Для сельскохозяйственного производства</w:t>
            </w:r>
          </w:p>
        </w:tc>
        <w:tc>
          <w:tcPr>
            <w:tcW w:w="1134" w:type="pct"/>
            <w:vAlign w:val="center"/>
          </w:tcPr>
          <w:p w14:paraId="36BD6F9C" w14:textId="77777777" w:rsidR="008F7C6B" w:rsidRPr="00271900" w:rsidRDefault="008F7C6B" w:rsidP="0098023B">
            <w:pPr>
              <w:spacing w:beforeLines="60" w:before="144" w:after="60" w:line="240" w:lineRule="auto"/>
              <w:jc w:val="center"/>
              <w:rPr>
                <w:b w:val="0"/>
                <w:bCs/>
                <w:sz w:val="24"/>
                <w:szCs w:val="24"/>
              </w:rPr>
            </w:pPr>
            <w:r w:rsidRPr="003F2AD7">
              <w:rPr>
                <w:b w:val="0"/>
                <w:bCs/>
                <w:sz w:val="24"/>
                <w:szCs w:val="24"/>
              </w:rPr>
              <w:t>Земли сельскохозяйственного назначения</w:t>
            </w:r>
          </w:p>
        </w:tc>
        <w:tc>
          <w:tcPr>
            <w:tcW w:w="502" w:type="pct"/>
            <w:vAlign w:val="center"/>
          </w:tcPr>
          <w:p w14:paraId="1C6F766F" w14:textId="77777777" w:rsidR="008F7C6B" w:rsidRPr="00271900" w:rsidRDefault="008F7C6B" w:rsidP="0098023B">
            <w:pPr>
              <w:spacing w:beforeLines="60" w:before="144" w:after="60" w:line="240" w:lineRule="auto"/>
              <w:jc w:val="center"/>
              <w:rPr>
                <w:b w:val="0"/>
                <w:bCs/>
                <w:sz w:val="24"/>
                <w:szCs w:val="24"/>
              </w:rPr>
            </w:pPr>
            <w:r w:rsidRPr="003F2AD7">
              <w:rPr>
                <w:b w:val="0"/>
                <w:bCs/>
                <w:sz w:val="24"/>
                <w:szCs w:val="24"/>
              </w:rPr>
              <w:t>43000</w:t>
            </w:r>
          </w:p>
        </w:tc>
        <w:tc>
          <w:tcPr>
            <w:tcW w:w="1133" w:type="pct"/>
            <w:vAlign w:val="center"/>
          </w:tcPr>
          <w:p w14:paraId="7B1F5417" w14:textId="77777777" w:rsidR="008F7C6B" w:rsidRPr="00271900" w:rsidRDefault="008F7C6B" w:rsidP="0098023B">
            <w:pPr>
              <w:autoSpaceDE w:val="0"/>
              <w:autoSpaceDN w:val="0"/>
              <w:adjustRightInd w:val="0"/>
              <w:spacing w:after="0" w:line="240" w:lineRule="auto"/>
              <w:jc w:val="center"/>
              <w:rPr>
                <w:b w:val="0"/>
                <w:bCs/>
                <w:sz w:val="24"/>
                <w:szCs w:val="24"/>
                <w:lang w:eastAsia="ru-RU"/>
              </w:rPr>
            </w:pPr>
            <w:r w:rsidRPr="003F2AD7">
              <w:rPr>
                <w:b w:val="0"/>
                <w:bCs/>
                <w:sz w:val="24"/>
                <w:szCs w:val="24"/>
                <w:lang w:eastAsia="ru-RU"/>
              </w:rPr>
              <w:t>Земли особо охраняемых территорий и объектов</w:t>
            </w:r>
          </w:p>
        </w:tc>
      </w:tr>
      <w:tr w:rsidR="008F7C6B" w:rsidRPr="00271900" w14:paraId="4D863646" w14:textId="77777777" w:rsidTr="0098023B">
        <w:tc>
          <w:tcPr>
            <w:tcW w:w="194" w:type="pct"/>
            <w:vAlign w:val="center"/>
          </w:tcPr>
          <w:p w14:paraId="5A11D8C8" w14:textId="77777777" w:rsidR="008F7C6B" w:rsidRPr="00E573CA" w:rsidRDefault="008F7C6B" w:rsidP="004A7E87">
            <w:pPr>
              <w:pStyle w:val="ac"/>
              <w:numPr>
                <w:ilvl w:val="0"/>
                <w:numId w:val="43"/>
              </w:numPr>
              <w:spacing w:beforeLines="60" w:before="144" w:after="60" w:line="240" w:lineRule="auto"/>
              <w:jc w:val="center"/>
              <w:rPr>
                <w:b w:val="0"/>
                <w:bCs/>
                <w:sz w:val="24"/>
                <w:szCs w:val="24"/>
              </w:rPr>
            </w:pPr>
          </w:p>
        </w:tc>
        <w:tc>
          <w:tcPr>
            <w:tcW w:w="903" w:type="pct"/>
            <w:vAlign w:val="center"/>
          </w:tcPr>
          <w:p w14:paraId="79B64DF0" w14:textId="77777777" w:rsidR="008F7C6B" w:rsidRPr="00271900" w:rsidRDefault="008F7C6B" w:rsidP="0098023B">
            <w:pPr>
              <w:spacing w:beforeLines="60" w:before="144" w:after="60" w:line="240" w:lineRule="auto"/>
              <w:jc w:val="center"/>
              <w:rPr>
                <w:b w:val="0"/>
                <w:bCs/>
                <w:sz w:val="24"/>
                <w:szCs w:val="24"/>
              </w:rPr>
            </w:pPr>
            <w:r w:rsidRPr="00ED46EA">
              <w:rPr>
                <w:b w:val="0"/>
                <w:bCs/>
                <w:sz w:val="24"/>
                <w:szCs w:val="24"/>
              </w:rPr>
              <w:t>22:02:250005:1772</w:t>
            </w:r>
          </w:p>
        </w:tc>
        <w:tc>
          <w:tcPr>
            <w:tcW w:w="1134" w:type="pct"/>
            <w:vAlign w:val="center"/>
          </w:tcPr>
          <w:p w14:paraId="61D8F5DC" w14:textId="77777777" w:rsidR="008F7C6B" w:rsidRPr="00271900" w:rsidRDefault="008F7C6B" w:rsidP="0098023B">
            <w:pPr>
              <w:spacing w:beforeLines="60" w:before="144" w:after="60" w:line="240" w:lineRule="auto"/>
              <w:jc w:val="center"/>
              <w:rPr>
                <w:b w:val="0"/>
                <w:bCs/>
                <w:sz w:val="24"/>
                <w:szCs w:val="24"/>
              </w:rPr>
            </w:pPr>
            <w:r w:rsidRPr="003F2AD7">
              <w:rPr>
                <w:b w:val="0"/>
                <w:bCs/>
                <w:sz w:val="24"/>
                <w:szCs w:val="24"/>
              </w:rPr>
              <w:t>Для сельскохозяйственного производства</w:t>
            </w:r>
          </w:p>
        </w:tc>
        <w:tc>
          <w:tcPr>
            <w:tcW w:w="1134" w:type="pct"/>
            <w:vAlign w:val="center"/>
          </w:tcPr>
          <w:p w14:paraId="5B5CD48F" w14:textId="77777777" w:rsidR="008F7C6B" w:rsidRPr="00271900" w:rsidRDefault="008F7C6B" w:rsidP="0098023B">
            <w:pPr>
              <w:spacing w:beforeLines="60" w:before="144" w:after="60" w:line="240" w:lineRule="auto"/>
              <w:jc w:val="center"/>
              <w:rPr>
                <w:b w:val="0"/>
                <w:bCs/>
                <w:sz w:val="24"/>
                <w:szCs w:val="24"/>
              </w:rPr>
            </w:pPr>
            <w:r w:rsidRPr="003F2AD7">
              <w:rPr>
                <w:b w:val="0"/>
                <w:bCs/>
                <w:sz w:val="24"/>
                <w:szCs w:val="24"/>
              </w:rPr>
              <w:t>Земли сельскохозяйственного назначения</w:t>
            </w:r>
          </w:p>
        </w:tc>
        <w:tc>
          <w:tcPr>
            <w:tcW w:w="502" w:type="pct"/>
            <w:vAlign w:val="center"/>
          </w:tcPr>
          <w:p w14:paraId="13535169" w14:textId="77777777" w:rsidR="008F7C6B" w:rsidRPr="00271900" w:rsidRDefault="008F7C6B" w:rsidP="0098023B">
            <w:pPr>
              <w:spacing w:beforeLines="60" w:before="144" w:after="60" w:line="240" w:lineRule="auto"/>
              <w:jc w:val="center"/>
              <w:rPr>
                <w:b w:val="0"/>
                <w:bCs/>
                <w:sz w:val="24"/>
                <w:szCs w:val="24"/>
              </w:rPr>
            </w:pPr>
            <w:r w:rsidRPr="00ED46EA">
              <w:rPr>
                <w:b w:val="0"/>
                <w:bCs/>
                <w:sz w:val="24"/>
                <w:szCs w:val="24"/>
              </w:rPr>
              <w:t>41000</w:t>
            </w:r>
          </w:p>
        </w:tc>
        <w:tc>
          <w:tcPr>
            <w:tcW w:w="1133" w:type="pct"/>
            <w:vAlign w:val="center"/>
          </w:tcPr>
          <w:p w14:paraId="7E66EC5A" w14:textId="77777777" w:rsidR="008F7C6B" w:rsidRPr="00271900" w:rsidRDefault="008F7C6B" w:rsidP="0098023B">
            <w:pPr>
              <w:autoSpaceDE w:val="0"/>
              <w:autoSpaceDN w:val="0"/>
              <w:adjustRightInd w:val="0"/>
              <w:spacing w:after="0" w:line="240" w:lineRule="auto"/>
              <w:jc w:val="center"/>
              <w:rPr>
                <w:b w:val="0"/>
                <w:bCs/>
                <w:sz w:val="24"/>
                <w:szCs w:val="24"/>
                <w:lang w:eastAsia="ru-RU"/>
              </w:rPr>
            </w:pPr>
            <w:r w:rsidRPr="003F2AD7">
              <w:rPr>
                <w:b w:val="0"/>
                <w:bCs/>
                <w:sz w:val="24"/>
                <w:szCs w:val="24"/>
                <w:lang w:eastAsia="ru-RU"/>
              </w:rPr>
              <w:t>Земли особо охраняемых территорий и объектов</w:t>
            </w:r>
          </w:p>
        </w:tc>
      </w:tr>
      <w:tr w:rsidR="008F7C6B" w:rsidRPr="00271900" w14:paraId="275D2DF7" w14:textId="77777777" w:rsidTr="0098023B">
        <w:tc>
          <w:tcPr>
            <w:tcW w:w="194" w:type="pct"/>
            <w:vAlign w:val="center"/>
          </w:tcPr>
          <w:p w14:paraId="30DD05C1" w14:textId="77777777" w:rsidR="008F7C6B" w:rsidRPr="00E573CA" w:rsidRDefault="008F7C6B" w:rsidP="004A7E87">
            <w:pPr>
              <w:pStyle w:val="ac"/>
              <w:numPr>
                <w:ilvl w:val="0"/>
                <w:numId w:val="43"/>
              </w:numPr>
              <w:spacing w:beforeLines="60" w:before="144" w:after="60" w:line="240" w:lineRule="auto"/>
              <w:jc w:val="center"/>
              <w:rPr>
                <w:b w:val="0"/>
                <w:bCs/>
                <w:sz w:val="24"/>
                <w:szCs w:val="24"/>
              </w:rPr>
            </w:pPr>
          </w:p>
        </w:tc>
        <w:tc>
          <w:tcPr>
            <w:tcW w:w="903" w:type="pct"/>
            <w:vAlign w:val="center"/>
          </w:tcPr>
          <w:p w14:paraId="2A328D4A" w14:textId="77777777" w:rsidR="008F7C6B" w:rsidRPr="00271900" w:rsidRDefault="008F7C6B" w:rsidP="0098023B">
            <w:pPr>
              <w:spacing w:beforeLines="60" w:before="144" w:after="60" w:line="240" w:lineRule="auto"/>
              <w:jc w:val="center"/>
              <w:rPr>
                <w:b w:val="0"/>
                <w:bCs/>
                <w:sz w:val="24"/>
                <w:szCs w:val="24"/>
              </w:rPr>
            </w:pPr>
            <w:r w:rsidRPr="00ED46EA">
              <w:rPr>
                <w:b w:val="0"/>
                <w:bCs/>
                <w:sz w:val="24"/>
                <w:szCs w:val="24"/>
              </w:rPr>
              <w:t>22:02:250005:4725</w:t>
            </w:r>
          </w:p>
        </w:tc>
        <w:tc>
          <w:tcPr>
            <w:tcW w:w="1134" w:type="pct"/>
            <w:vAlign w:val="center"/>
          </w:tcPr>
          <w:p w14:paraId="706310FE" w14:textId="77777777" w:rsidR="008F7C6B" w:rsidRPr="00271900" w:rsidRDefault="008F7C6B" w:rsidP="0098023B">
            <w:pPr>
              <w:spacing w:beforeLines="60" w:before="144" w:after="60" w:line="240" w:lineRule="auto"/>
              <w:jc w:val="center"/>
              <w:rPr>
                <w:b w:val="0"/>
                <w:bCs/>
                <w:sz w:val="24"/>
                <w:szCs w:val="24"/>
              </w:rPr>
            </w:pPr>
            <w:r>
              <w:rPr>
                <w:b w:val="0"/>
                <w:bCs/>
                <w:sz w:val="24"/>
                <w:szCs w:val="24"/>
              </w:rPr>
              <w:t>Д</w:t>
            </w:r>
            <w:r w:rsidRPr="00ED46EA">
              <w:rPr>
                <w:b w:val="0"/>
                <w:bCs/>
                <w:sz w:val="24"/>
                <w:szCs w:val="24"/>
              </w:rPr>
              <w:t>ля сельскохозяйственного использования</w:t>
            </w:r>
          </w:p>
        </w:tc>
        <w:tc>
          <w:tcPr>
            <w:tcW w:w="1134" w:type="pct"/>
            <w:vAlign w:val="center"/>
          </w:tcPr>
          <w:p w14:paraId="238FDA8F" w14:textId="77777777" w:rsidR="008F7C6B" w:rsidRPr="00271900" w:rsidRDefault="008F7C6B" w:rsidP="0098023B">
            <w:pPr>
              <w:spacing w:beforeLines="60" w:before="144" w:after="60" w:line="240" w:lineRule="auto"/>
              <w:jc w:val="center"/>
              <w:rPr>
                <w:b w:val="0"/>
                <w:bCs/>
                <w:sz w:val="24"/>
                <w:szCs w:val="24"/>
              </w:rPr>
            </w:pPr>
            <w:r w:rsidRPr="003F2AD7">
              <w:rPr>
                <w:b w:val="0"/>
                <w:bCs/>
                <w:sz w:val="24"/>
                <w:szCs w:val="24"/>
              </w:rPr>
              <w:t>Земли сельскохозяйственного назначения</w:t>
            </w:r>
          </w:p>
        </w:tc>
        <w:tc>
          <w:tcPr>
            <w:tcW w:w="502" w:type="pct"/>
            <w:vAlign w:val="center"/>
          </w:tcPr>
          <w:p w14:paraId="60C06435" w14:textId="77777777" w:rsidR="008F7C6B" w:rsidRPr="00271900" w:rsidRDefault="008F7C6B" w:rsidP="0098023B">
            <w:pPr>
              <w:spacing w:beforeLines="60" w:before="144" w:after="60" w:line="240" w:lineRule="auto"/>
              <w:jc w:val="center"/>
              <w:rPr>
                <w:b w:val="0"/>
                <w:bCs/>
                <w:sz w:val="24"/>
                <w:szCs w:val="24"/>
              </w:rPr>
            </w:pPr>
            <w:r w:rsidRPr="00ED46EA">
              <w:rPr>
                <w:b w:val="0"/>
                <w:bCs/>
                <w:sz w:val="24"/>
                <w:szCs w:val="24"/>
              </w:rPr>
              <w:t>88541</w:t>
            </w:r>
          </w:p>
        </w:tc>
        <w:tc>
          <w:tcPr>
            <w:tcW w:w="1133" w:type="pct"/>
            <w:vAlign w:val="center"/>
          </w:tcPr>
          <w:p w14:paraId="4FD1314D" w14:textId="77777777" w:rsidR="008F7C6B" w:rsidRPr="00271900" w:rsidRDefault="008F7C6B" w:rsidP="0098023B">
            <w:pPr>
              <w:autoSpaceDE w:val="0"/>
              <w:autoSpaceDN w:val="0"/>
              <w:adjustRightInd w:val="0"/>
              <w:spacing w:after="0" w:line="240" w:lineRule="auto"/>
              <w:jc w:val="center"/>
              <w:rPr>
                <w:b w:val="0"/>
                <w:bCs/>
                <w:sz w:val="24"/>
                <w:szCs w:val="24"/>
                <w:lang w:eastAsia="ru-RU"/>
              </w:rPr>
            </w:pPr>
            <w:r w:rsidRPr="003F2AD7">
              <w:rPr>
                <w:b w:val="0"/>
                <w:bCs/>
                <w:sz w:val="24"/>
                <w:szCs w:val="24"/>
                <w:lang w:eastAsia="ru-RU"/>
              </w:rPr>
              <w:t>Земли особо охраняемых территорий и объектов</w:t>
            </w:r>
          </w:p>
        </w:tc>
      </w:tr>
      <w:tr w:rsidR="008F7C6B" w:rsidRPr="00271900" w14:paraId="6A51B377" w14:textId="77777777" w:rsidTr="0098023B">
        <w:tc>
          <w:tcPr>
            <w:tcW w:w="194" w:type="pct"/>
            <w:vAlign w:val="center"/>
          </w:tcPr>
          <w:p w14:paraId="3CB93226" w14:textId="77777777" w:rsidR="008F7C6B" w:rsidRPr="00E573CA" w:rsidRDefault="008F7C6B" w:rsidP="004A7E87">
            <w:pPr>
              <w:pStyle w:val="ac"/>
              <w:numPr>
                <w:ilvl w:val="0"/>
                <w:numId w:val="43"/>
              </w:numPr>
              <w:spacing w:beforeLines="60" w:before="144" w:after="0" w:line="240" w:lineRule="auto"/>
              <w:jc w:val="center"/>
              <w:rPr>
                <w:b w:val="0"/>
                <w:bCs/>
                <w:sz w:val="24"/>
                <w:szCs w:val="24"/>
              </w:rPr>
            </w:pPr>
          </w:p>
        </w:tc>
        <w:tc>
          <w:tcPr>
            <w:tcW w:w="903" w:type="pct"/>
            <w:vAlign w:val="center"/>
          </w:tcPr>
          <w:p w14:paraId="27C5B858" w14:textId="77777777" w:rsidR="008F7C6B" w:rsidRPr="00271900" w:rsidRDefault="008F7C6B" w:rsidP="0098023B">
            <w:pPr>
              <w:spacing w:after="0"/>
              <w:jc w:val="center"/>
              <w:rPr>
                <w:b w:val="0"/>
                <w:bCs/>
                <w:color w:val="000000"/>
                <w:sz w:val="24"/>
                <w:szCs w:val="24"/>
              </w:rPr>
            </w:pPr>
            <w:r w:rsidRPr="00812A5E">
              <w:rPr>
                <w:b w:val="0"/>
                <w:bCs/>
                <w:color w:val="000000"/>
                <w:sz w:val="24"/>
                <w:szCs w:val="24"/>
              </w:rPr>
              <w:t>22:02:000000:1052</w:t>
            </w:r>
          </w:p>
        </w:tc>
        <w:tc>
          <w:tcPr>
            <w:tcW w:w="1134" w:type="pct"/>
            <w:vAlign w:val="center"/>
          </w:tcPr>
          <w:p w14:paraId="673DC7F5" w14:textId="77777777" w:rsidR="008F7C6B" w:rsidRPr="00271900" w:rsidRDefault="008F7C6B" w:rsidP="0098023B">
            <w:pPr>
              <w:spacing w:beforeLines="60" w:before="144" w:after="0" w:line="240" w:lineRule="auto"/>
              <w:jc w:val="center"/>
              <w:rPr>
                <w:b w:val="0"/>
                <w:bCs/>
                <w:sz w:val="24"/>
                <w:szCs w:val="24"/>
              </w:rPr>
            </w:pPr>
            <w:r w:rsidRPr="00812A5E">
              <w:rPr>
                <w:b w:val="0"/>
                <w:bCs/>
                <w:sz w:val="24"/>
                <w:szCs w:val="24"/>
              </w:rPr>
              <w:t>Для сельскохозяйственного производства</w:t>
            </w:r>
          </w:p>
        </w:tc>
        <w:tc>
          <w:tcPr>
            <w:tcW w:w="1134" w:type="pct"/>
            <w:vAlign w:val="center"/>
          </w:tcPr>
          <w:p w14:paraId="482CE07D" w14:textId="77777777" w:rsidR="008F7C6B" w:rsidRPr="00271900" w:rsidRDefault="008F7C6B" w:rsidP="0098023B">
            <w:pPr>
              <w:spacing w:after="0"/>
              <w:jc w:val="center"/>
              <w:rPr>
                <w:b w:val="0"/>
                <w:bCs/>
                <w:color w:val="000000"/>
                <w:sz w:val="24"/>
                <w:szCs w:val="24"/>
              </w:rPr>
            </w:pPr>
            <w:r w:rsidRPr="003F2AD7">
              <w:rPr>
                <w:b w:val="0"/>
                <w:bCs/>
                <w:sz w:val="24"/>
                <w:szCs w:val="24"/>
              </w:rPr>
              <w:t>Земли сельскохозяйственного назначения</w:t>
            </w:r>
          </w:p>
        </w:tc>
        <w:tc>
          <w:tcPr>
            <w:tcW w:w="502" w:type="pct"/>
            <w:vAlign w:val="center"/>
          </w:tcPr>
          <w:p w14:paraId="7CACF71E" w14:textId="77777777" w:rsidR="008F7C6B" w:rsidRPr="00271900" w:rsidRDefault="008F7C6B" w:rsidP="0098023B">
            <w:pPr>
              <w:spacing w:after="0"/>
              <w:jc w:val="center"/>
              <w:rPr>
                <w:b w:val="0"/>
                <w:bCs/>
                <w:color w:val="000000"/>
                <w:sz w:val="24"/>
                <w:szCs w:val="24"/>
              </w:rPr>
            </w:pPr>
            <w:r w:rsidRPr="00812A5E">
              <w:rPr>
                <w:b w:val="0"/>
                <w:bCs/>
                <w:sz w:val="24"/>
                <w:szCs w:val="24"/>
              </w:rPr>
              <w:t>75100</w:t>
            </w:r>
          </w:p>
        </w:tc>
        <w:tc>
          <w:tcPr>
            <w:tcW w:w="1133" w:type="pct"/>
            <w:vAlign w:val="center"/>
          </w:tcPr>
          <w:p w14:paraId="129146B1" w14:textId="77777777" w:rsidR="008F7C6B" w:rsidRPr="00271900" w:rsidRDefault="008F7C6B" w:rsidP="0098023B">
            <w:pPr>
              <w:spacing w:after="0" w:line="240" w:lineRule="auto"/>
              <w:jc w:val="center"/>
              <w:rPr>
                <w:b w:val="0"/>
                <w:bCs/>
              </w:rPr>
            </w:pPr>
            <w:r w:rsidRPr="003F2AD7">
              <w:rPr>
                <w:b w:val="0"/>
                <w:bCs/>
                <w:sz w:val="24"/>
                <w:szCs w:val="24"/>
                <w:lang w:eastAsia="ru-RU"/>
              </w:rPr>
              <w:t>Земли особо охраняемых территорий и объектов</w:t>
            </w:r>
          </w:p>
        </w:tc>
      </w:tr>
      <w:tr w:rsidR="008F7C6B" w:rsidRPr="00271900" w14:paraId="4576B9CF" w14:textId="77777777" w:rsidTr="0098023B">
        <w:tc>
          <w:tcPr>
            <w:tcW w:w="194" w:type="pct"/>
            <w:vAlign w:val="center"/>
          </w:tcPr>
          <w:p w14:paraId="5B5EBACA" w14:textId="77777777" w:rsidR="008F7C6B" w:rsidRPr="00E573CA" w:rsidRDefault="008F7C6B" w:rsidP="004A7E87">
            <w:pPr>
              <w:pStyle w:val="ac"/>
              <w:numPr>
                <w:ilvl w:val="0"/>
                <w:numId w:val="43"/>
              </w:numPr>
              <w:spacing w:beforeLines="60" w:before="144" w:after="0" w:line="240" w:lineRule="auto"/>
              <w:jc w:val="center"/>
              <w:rPr>
                <w:b w:val="0"/>
                <w:bCs/>
                <w:sz w:val="24"/>
                <w:szCs w:val="24"/>
              </w:rPr>
            </w:pPr>
          </w:p>
        </w:tc>
        <w:tc>
          <w:tcPr>
            <w:tcW w:w="903" w:type="pct"/>
            <w:vAlign w:val="center"/>
          </w:tcPr>
          <w:p w14:paraId="5C30BA10" w14:textId="77777777" w:rsidR="008F7C6B" w:rsidRPr="00271900" w:rsidRDefault="008F7C6B" w:rsidP="0098023B">
            <w:pPr>
              <w:spacing w:after="0"/>
              <w:jc w:val="center"/>
              <w:rPr>
                <w:b w:val="0"/>
                <w:bCs/>
                <w:color w:val="000000"/>
                <w:sz w:val="24"/>
                <w:szCs w:val="24"/>
              </w:rPr>
            </w:pPr>
            <w:r w:rsidRPr="00027E60">
              <w:rPr>
                <w:b w:val="0"/>
                <w:bCs/>
                <w:color w:val="000000"/>
                <w:sz w:val="24"/>
                <w:szCs w:val="24"/>
              </w:rPr>
              <w:t>22:02:250006:57</w:t>
            </w:r>
          </w:p>
        </w:tc>
        <w:tc>
          <w:tcPr>
            <w:tcW w:w="1134" w:type="pct"/>
            <w:vAlign w:val="center"/>
          </w:tcPr>
          <w:p w14:paraId="545EDA1E" w14:textId="77777777" w:rsidR="008F7C6B" w:rsidRPr="00027E60" w:rsidRDefault="008F7C6B" w:rsidP="0098023B">
            <w:pPr>
              <w:spacing w:after="0"/>
              <w:jc w:val="center"/>
              <w:rPr>
                <w:b w:val="0"/>
                <w:bCs/>
                <w:sz w:val="24"/>
                <w:szCs w:val="24"/>
              </w:rPr>
            </w:pPr>
            <w:r w:rsidRPr="00027E60">
              <w:rPr>
                <w:b w:val="0"/>
                <w:bCs/>
                <w:sz w:val="24"/>
                <w:szCs w:val="24"/>
              </w:rPr>
              <w:t>Для размещения объектов мараловодческого комплекса</w:t>
            </w:r>
          </w:p>
        </w:tc>
        <w:tc>
          <w:tcPr>
            <w:tcW w:w="1134" w:type="pct"/>
            <w:vAlign w:val="center"/>
          </w:tcPr>
          <w:p w14:paraId="55E296BA" w14:textId="77777777" w:rsidR="008F7C6B" w:rsidRPr="00027E60" w:rsidRDefault="008F7C6B" w:rsidP="0098023B">
            <w:pPr>
              <w:spacing w:after="0"/>
              <w:jc w:val="center"/>
              <w:rPr>
                <w:b w:val="0"/>
                <w:bCs/>
                <w:sz w:val="24"/>
                <w:szCs w:val="24"/>
              </w:rPr>
            </w:pPr>
            <w:r w:rsidRPr="003F2AD7">
              <w:rPr>
                <w:b w:val="0"/>
                <w:bCs/>
                <w:sz w:val="24"/>
                <w:szCs w:val="24"/>
              </w:rPr>
              <w:t>Земли сельскохозяйственного назначения</w:t>
            </w:r>
          </w:p>
        </w:tc>
        <w:tc>
          <w:tcPr>
            <w:tcW w:w="502" w:type="pct"/>
            <w:vAlign w:val="center"/>
          </w:tcPr>
          <w:p w14:paraId="70BD31A3" w14:textId="77777777" w:rsidR="008F7C6B" w:rsidRPr="00027E60" w:rsidRDefault="008F7C6B" w:rsidP="0098023B">
            <w:pPr>
              <w:spacing w:after="0"/>
              <w:jc w:val="center"/>
              <w:rPr>
                <w:b w:val="0"/>
                <w:bCs/>
                <w:sz w:val="24"/>
                <w:szCs w:val="24"/>
              </w:rPr>
            </w:pPr>
            <w:r w:rsidRPr="00027E60">
              <w:rPr>
                <w:b w:val="0"/>
                <w:bCs/>
                <w:sz w:val="24"/>
                <w:szCs w:val="24"/>
              </w:rPr>
              <w:t>1616670</w:t>
            </w:r>
          </w:p>
        </w:tc>
        <w:tc>
          <w:tcPr>
            <w:tcW w:w="1133" w:type="pct"/>
            <w:vAlign w:val="center"/>
          </w:tcPr>
          <w:p w14:paraId="252632C7" w14:textId="77777777" w:rsidR="008F7C6B" w:rsidRPr="00027E60" w:rsidRDefault="008F7C6B" w:rsidP="0098023B">
            <w:pPr>
              <w:spacing w:after="0"/>
              <w:jc w:val="center"/>
              <w:rPr>
                <w:b w:val="0"/>
                <w:bCs/>
                <w:sz w:val="24"/>
                <w:szCs w:val="24"/>
              </w:rPr>
            </w:pPr>
            <w:r w:rsidRPr="003F2AD7">
              <w:rPr>
                <w:b w:val="0"/>
                <w:bCs/>
                <w:sz w:val="24"/>
                <w:szCs w:val="24"/>
              </w:rPr>
              <w:t>Земли особо охраняемых территорий и объектов</w:t>
            </w:r>
          </w:p>
        </w:tc>
      </w:tr>
      <w:tr w:rsidR="008F7C6B" w:rsidRPr="00271900" w14:paraId="6D3FBEA1" w14:textId="77777777" w:rsidTr="0098023B">
        <w:tc>
          <w:tcPr>
            <w:tcW w:w="194" w:type="pct"/>
            <w:vAlign w:val="center"/>
          </w:tcPr>
          <w:p w14:paraId="76C318E8" w14:textId="77777777" w:rsidR="008F7C6B" w:rsidRPr="00E573CA" w:rsidRDefault="008F7C6B" w:rsidP="004A7E87">
            <w:pPr>
              <w:pStyle w:val="ac"/>
              <w:numPr>
                <w:ilvl w:val="0"/>
                <w:numId w:val="43"/>
              </w:numPr>
              <w:spacing w:beforeLines="60" w:before="144" w:after="0" w:line="240" w:lineRule="auto"/>
              <w:jc w:val="center"/>
              <w:rPr>
                <w:b w:val="0"/>
                <w:bCs/>
                <w:sz w:val="24"/>
                <w:szCs w:val="24"/>
              </w:rPr>
            </w:pPr>
          </w:p>
        </w:tc>
        <w:tc>
          <w:tcPr>
            <w:tcW w:w="903" w:type="pct"/>
            <w:vAlign w:val="center"/>
          </w:tcPr>
          <w:p w14:paraId="359F6CE6" w14:textId="77777777" w:rsidR="008F7C6B" w:rsidRPr="00271900" w:rsidRDefault="008F7C6B" w:rsidP="0098023B">
            <w:pPr>
              <w:spacing w:after="0"/>
              <w:jc w:val="center"/>
              <w:rPr>
                <w:b w:val="0"/>
                <w:bCs/>
                <w:color w:val="000000"/>
                <w:sz w:val="24"/>
                <w:szCs w:val="24"/>
              </w:rPr>
            </w:pPr>
            <w:r w:rsidRPr="0015227F">
              <w:rPr>
                <w:b w:val="0"/>
                <w:bCs/>
                <w:color w:val="000000"/>
                <w:sz w:val="24"/>
                <w:szCs w:val="24"/>
              </w:rPr>
              <w:t>22:02:250006:2850</w:t>
            </w:r>
          </w:p>
        </w:tc>
        <w:tc>
          <w:tcPr>
            <w:tcW w:w="1134" w:type="pct"/>
            <w:vAlign w:val="center"/>
          </w:tcPr>
          <w:p w14:paraId="40218DB2" w14:textId="77777777" w:rsidR="008F7C6B" w:rsidRPr="00271900" w:rsidRDefault="008F7C6B" w:rsidP="0098023B">
            <w:pPr>
              <w:spacing w:after="0" w:line="240" w:lineRule="auto"/>
              <w:jc w:val="center"/>
              <w:rPr>
                <w:b w:val="0"/>
                <w:bCs/>
              </w:rPr>
            </w:pPr>
            <w:r w:rsidRPr="00027E60">
              <w:rPr>
                <w:b w:val="0"/>
                <w:bCs/>
                <w:sz w:val="24"/>
                <w:szCs w:val="24"/>
              </w:rPr>
              <w:t>Для размещения объектов мараловодческого комплекса</w:t>
            </w:r>
          </w:p>
        </w:tc>
        <w:tc>
          <w:tcPr>
            <w:tcW w:w="1134" w:type="pct"/>
            <w:vAlign w:val="center"/>
          </w:tcPr>
          <w:p w14:paraId="6245ACD8" w14:textId="77777777" w:rsidR="008F7C6B" w:rsidRPr="00271900" w:rsidRDefault="008F7C6B" w:rsidP="0098023B">
            <w:pPr>
              <w:spacing w:after="0"/>
              <w:jc w:val="center"/>
              <w:rPr>
                <w:b w:val="0"/>
                <w:bCs/>
                <w:color w:val="000000"/>
                <w:sz w:val="24"/>
                <w:szCs w:val="24"/>
              </w:rPr>
            </w:pPr>
            <w:r w:rsidRPr="003F2AD7">
              <w:rPr>
                <w:b w:val="0"/>
                <w:bCs/>
                <w:sz w:val="24"/>
                <w:szCs w:val="24"/>
              </w:rPr>
              <w:t>Земли сельскохозяйственного назначения</w:t>
            </w:r>
          </w:p>
        </w:tc>
        <w:tc>
          <w:tcPr>
            <w:tcW w:w="502" w:type="pct"/>
            <w:vAlign w:val="center"/>
          </w:tcPr>
          <w:p w14:paraId="2604C9BD" w14:textId="77777777" w:rsidR="008F7C6B" w:rsidRPr="00271900" w:rsidRDefault="008F7C6B" w:rsidP="0098023B">
            <w:pPr>
              <w:spacing w:after="0"/>
              <w:jc w:val="center"/>
              <w:rPr>
                <w:b w:val="0"/>
                <w:bCs/>
                <w:color w:val="000000"/>
                <w:sz w:val="24"/>
                <w:szCs w:val="24"/>
              </w:rPr>
            </w:pPr>
            <w:r w:rsidRPr="0015227F">
              <w:rPr>
                <w:b w:val="0"/>
                <w:bCs/>
                <w:sz w:val="24"/>
                <w:szCs w:val="24"/>
              </w:rPr>
              <w:t>4730</w:t>
            </w:r>
          </w:p>
        </w:tc>
        <w:tc>
          <w:tcPr>
            <w:tcW w:w="1133" w:type="pct"/>
            <w:vAlign w:val="center"/>
          </w:tcPr>
          <w:p w14:paraId="20BC2763" w14:textId="77777777" w:rsidR="008F7C6B" w:rsidRPr="00271900" w:rsidRDefault="008F7C6B" w:rsidP="0098023B">
            <w:pPr>
              <w:spacing w:after="0" w:line="240" w:lineRule="auto"/>
              <w:jc w:val="center"/>
              <w:rPr>
                <w:b w:val="0"/>
                <w:bCs/>
              </w:rPr>
            </w:pPr>
            <w:r w:rsidRPr="003F2AD7">
              <w:rPr>
                <w:b w:val="0"/>
                <w:bCs/>
                <w:sz w:val="24"/>
                <w:szCs w:val="24"/>
              </w:rPr>
              <w:t>Земли особо охраняемых территорий и объектов</w:t>
            </w:r>
          </w:p>
        </w:tc>
      </w:tr>
    </w:tbl>
    <w:p w14:paraId="0F68B542" w14:textId="77777777" w:rsidR="008F7C6B" w:rsidRPr="008F7C6B" w:rsidRDefault="008F7C6B" w:rsidP="008F7C6B">
      <w:pPr>
        <w:pStyle w:val="afc"/>
        <w:jc w:val="right"/>
        <w:rPr>
          <w:bCs/>
        </w:rPr>
      </w:pPr>
    </w:p>
    <w:p w14:paraId="7438509D" w14:textId="77777777" w:rsidR="008F7C6B" w:rsidRDefault="008F7C6B" w:rsidP="00717A72">
      <w:pPr>
        <w:pStyle w:val="afc"/>
        <w:outlineLvl w:val="0"/>
        <w:rPr>
          <w:b/>
        </w:rPr>
      </w:pPr>
    </w:p>
    <w:p w14:paraId="4DD03037" w14:textId="77777777" w:rsidR="008F7C6B" w:rsidRDefault="008F7C6B" w:rsidP="00717A72">
      <w:pPr>
        <w:pStyle w:val="afc"/>
        <w:outlineLvl w:val="0"/>
        <w:rPr>
          <w:b/>
        </w:rPr>
        <w:sectPr w:rsidR="008F7C6B" w:rsidSect="00F457AB">
          <w:pgSz w:w="16838" w:h="11906" w:orient="landscape"/>
          <w:pgMar w:top="1701" w:right="1134" w:bottom="851" w:left="1134" w:header="708" w:footer="708" w:gutter="0"/>
          <w:cols w:space="708"/>
          <w:docGrid w:linePitch="382"/>
        </w:sectPr>
      </w:pPr>
    </w:p>
    <w:p w14:paraId="10F2A05C" w14:textId="23534D7B" w:rsidR="00717A72" w:rsidRPr="00B91353" w:rsidRDefault="00717A72" w:rsidP="00F457AB">
      <w:pPr>
        <w:pStyle w:val="afc"/>
        <w:jc w:val="right"/>
        <w:outlineLvl w:val="1"/>
        <w:rPr>
          <w:b/>
        </w:rPr>
      </w:pPr>
      <w:bookmarkStart w:id="108" w:name="_Toc89270110"/>
      <w:bookmarkStart w:id="109" w:name="_Toc148347962"/>
      <w:r w:rsidRPr="00B91353">
        <w:rPr>
          <w:b/>
        </w:rPr>
        <w:lastRenderedPageBreak/>
        <w:t xml:space="preserve">Приложение </w:t>
      </w:r>
      <w:bookmarkEnd w:id="108"/>
      <w:r w:rsidR="008F7C6B">
        <w:rPr>
          <w:b/>
        </w:rPr>
        <w:t>2</w:t>
      </w:r>
      <w:bookmarkEnd w:id="109"/>
    </w:p>
    <w:p w14:paraId="082DE290" w14:textId="77777777" w:rsidR="00F457AB" w:rsidRPr="00F457AB" w:rsidRDefault="00F457AB" w:rsidP="00F457AB">
      <w:pPr>
        <w:pStyle w:val="afc"/>
        <w:ind w:firstLine="0"/>
        <w:jc w:val="center"/>
        <w:rPr>
          <w:i/>
          <w:highlight w:val="lightGray"/>
        </w:rPr>
      </w:pPr>
    </w:p>
    <w:p w14:paraId="63595E91" w14:textId="22F38430" w:rsidR="00F457AB" w:rsidRDefault="00F457AB" w:rsidP="00F457AB">
      <w:pPr>
        <w:pStyle w:val="afc"/>
        <w:ind w:firstLine="0"/>
        <w:jc w:val="center"/>
        <w:rPr>
          <w:i/>
        </w:rPr>
      </w:pPr>
      <w:r w:rsidRPr="00D11406">
        <w:rPr>
          <w:i/>
        </w:rPr>
        <w:t xml:space="preserve">Перечень объектов капитального строительства, находящихся в собственности Алтайского края и расположенных на территории </w:t>
      </w:r>
      <w:r w:rsidR="001B3042" w:rsidRPr="001B3042">
        <w:rPr>
          <w:i/>
        </w:rPr>
        <w:t>Айского сельсовета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4330"/>
        <w:gridCol w:w="5166"/>
        <w:gridCol w:w="4400"/>
      </w:tblGrid>
      <w:tr w:rsidR="001B3042" w:rsidRPr="00F457AB" w14:paraId="0A4975C8" w14:textId="77777777" w:rsidTr="003A6280">
        <w:trPr>
          <w:trHeight w:val="585"/>
        </w:trPr>
        <w:tc>
          <w:tcPr>
            <w:tcW w:w="228" w:type="pct"/>
            <w:shd w:val="clear" w:color="auto" w:fill="auto"/>
            <w:vAlign w:val="center"/>
            <w:hideMark/>
          </w:tcPr>
          <w:p w14:paraId="2B2E0898" w14:textId="77777777" w:rsidR="008110F0" w:rsidRPr="00F457AB" w:rsidRDefault="008110F0" w:rsidP="001B3042">
            <w:pPr>
              <w:spacing w:after="0"/>
              <w:jc w:val="center"/>
              <w:rPr>
                <w:bCs/>
                <w:sz w:val="24"/>
                <w:szCs w:val="24"/>
              </w:rPr>
            </w:pPr>
            <w:r w:rsidRPr="00F457AB">
              <w:rPr>
                <w:bCs/>
                <w:sz w:val="24"/>
                <w:szCs w:val="24"/>
              </w:rPr>
              <w:t>№</w:t>
            </w:r>
          </w:p>
          <w:p w14:paraId="200C8803" w14:textId="77777777" w:rsidR="008110F0" w:rsidRPr="00F457AB" w:rsidRDefault="008110F0" w:rsidP="001B3042">
            <w:pPr>
              <w:spacing w:after="0"/>
              <w:jc w:val="center"/>
              <w:rPr>
                <w:bCs/>
                <w:sz w:val="24"/>
                <w:szCs w:val="24"/>
              </w:rPr>
            </w:pPr>
            <w:r w:rsidRPr="00F457AB">
              <w:rPr>
                <w:bCs/>
                <w:sz w:val="24"/>
                <w:szCs w:val="24"/>
              </w:rPr>
              <w:t>п/п</w:t>
            </w:r>
          </w:p>
        </w:tc>
        <w:tc>
          <w:tcPr>
            <w:tcW w:w="1487" w:type="pct"/>
            <w:shd w:val="clear" w:color="auto" w:fill="auto"/>
            <w:vAlign w:val="center"/>
            <w:hideMark/>
          </w:tcPr>
          <w:p w14:paraId="1BCA97EF" w14:textId="77777777" w:rsidR="008110F0" w:rsidRPr="00F457AB" w:rsidRDefault="008110F0" w:rsidP="001B3042">
            <w:pPr>
              <w:spacing w:after="0"/>
              <w:jc w:val="center"/>
              <w:rPr>
                <w:bCs/>
                <w:sz w:val="24"/>
                <w:szCs w:val="24"/>
              </w:rPr>
            </w:pPr>
            <w:r w:rsidRPr="00F457AB">
              <w:rPr>
                <w:bCs/>
                <w:sz w:val="24"/>
                <w:szCs w:val="24"/>
              </w:rPr>
              <w:t>Адрес объекта</w:t>
            </w:r>
          </w:p>
        </w:tc>
        <w:tc>
          <w:tcPr>
            <w:tcW w:w="1774" w:type="pct"/>
            <w:shd w:val="clear" w:color="auto" w:fill="auto"/>
            <w:noWrap/>
            <w:vAlign w:val="center"/>
            <w:hideMark/>
          </w:tcPr>
          <w:p w14:paraId="4633722F" w14:textId="77777777" w:rsidR="008110F0" w:rsidRPr="00F457AB" w:rsidRDefault="008110F0" w:rsidP="001B3042">
            <w:pPr>
              <w:spacing w:after="0"/>
              <w:jc w:val="center"/>
              <w:rPr>
                <w:bCs/>
                <w:sz w:val="24"/>
                <w:szCs w:val="24"/>
              </w:rPr>
            </w:pPr>
            <w:r w:rsidRPr="00F457AB">
              <w:rPr>
                <w:bCs/>
                <w:sz w:val="24"/>
                <w:szCs w:val="24"/>
              </w:rPr>
              <w:t>Описание</w:t>
            </w:r>
          </w:p>
        </w:tc>
        <w:tc>
          <w:tcPr>
            <w:tcW w:w="1512" w:type="pct"/>
            <w:shd w:val="clear" w:color="auto" w:fill="auto"/>
            <w:vAlign w:val="center"/>
            <w:hideMark/>
          </w:tcPr>
          <w:p w14:paraId="3EB03E0E" w14:textId="77777777" w:rsidR="008110F0" w:rsidRPr="00F457AB" w:rsidRDefault="008110F0" w:rsidP="001B3042">
            <w:pPr>
              <w:spacing w:after="0"/>
              <w:jc w:val="center"/>
              <w:rPr>
                <w:bCs/>
                <w:sz w:val="24"/>
                <w:szCs w:val="24"/>
              </w:rPr>
            </w:pPr>
            <w:r w:rsidRPr="00F457AB">
              <w:rPr>
                <w:bCs/>
                <w:sz w:val="24"/>
                <w:szCs w:val="24"/>
              </w:rPr>
              <w:t>Балансодержатель (текущий)</w:t>
            </w:r>
          </w:p>
        </w:tc>
      </w:tr>
      <w:tr w:rsidR="001B3042" w:rsidRPr="00F457AB" w14:paraId="557DFA58" w14:textId="77777777" w:rsidTr="003A6280">
        <w:trPr>
          <w:trHeight w:val="900"/>
        </w:trPr>
        <w:tc>
          <w:tcPr>
            <w:tcW w:w="228" w:type="pct"/>
            <w:shd w:val="clear" w:color="auto" w:fill="auto"/>
            <w:noWrap/>
            <w:vAlign w:val="center"/>
          </w:tcPr>
          <w:p w14:paraId="3F383334" w14:textId="77777777" w:rsidR="008110F0" w:rsidRPr="00F457AB" w:rsidRDefault="008110F0" w:rsidP="00054F47">
            <w:pPr>
              <w:pStyle w:val="ac"/>
              <w:numPr>
                <w:ilvl w:val="0"/>
                <w:numId w:val="30"/>
              </w:numPr>
              <w:spacing w:after="0"/>
              <w:jc w:val="center"/>
              <w:rPr>
                <w:b w:val="0"/>
                <w:sz w:val="24"/>
                <w:szCs w:val="24"/>
              </w:rPr>
            </w:pPr>
          </w:p>
        </w:tc>
        <w:tc>
          <w:tcPr>
            <w:tcW w:w="1487" w:type="pct"/>
            <w:shd w:val="clear" w:color="auto" w:fill="auto"/>
            <w:vAlign w:val="center"/>
          </w:tcPr>
          <w:p w14:paraId="6A11188C" w14:textId="77777777" w:rsidR="008110F0" w:rsidRPr="00F457AB" w:rsidRDefault="008110F0" w:rsidP="001B3042">
            <w:pPr>
              <w:spacing w:after="0" w:line="240" w:lineRule="auto"/>
              <w:jc w:val="center"/>
              <w:rPr>
                <w:b w:val="0"/>
                <w:bCs/>
                <w:sz w:val="24"/>
                <w:szCs w:val="24"/>
              </w:rPr>
            </w:pPr>
            <w:r w:rsidRPr="00F457AB">
              <w:rPr>
                <w:b w:val="0"/>
                <w:bCs/>
                <w:sz w:val="24"/>
                <w:szCs w:val="24"/>
              </w:rPr>
              <w:t>р-н Алтайский, с. Ая</w:t>
            </w:r>
          </w:p>
        </w:tc>
        <w:tc>
          <w:tcPr>
            <w:tcW w:w="1774" w:type="pct"/>
            <w:shd w:val="clear" w:color="auto" w:fill="auto"/>
            <w:noWrap/>
            <w:vAlign w:val="center"/>
          </w:tcPr>
          <w:p w14:paraId="2CE797B7" w14:textId="77777777" w:rsidR="008110F0" w:rsidRPr="00F457AB" w:rsidRDefault="008110F0" w:rsidP="001B3042">
            <w:pPr>
              <w:spacing w:after="0" w:line="240" w:lineRule="auto"/>
              <w:jc w:val="center"/>
              <w:rPr>
                <w:b w:val="0"/>
                <w:bCs/>
                <w:sz w:val="24"/>
                <w:szCs w:val="24"/>
              </w:rPr>
            </w:pPr>
            <w:r w:rsidRPr="00F457AB">
              <w:rPr>
                <w:b w:val="0"/>
                <w:bCs/>
                <w:sz w:val="24"/>
                <w:szCs w:val="24"/>
              </w:rPr>
              <w:t>Незаверш. строит.- Незавершенный строительством домик летний</w:t>
            </w:r>
          </w:p>
        </w:tc>
        <w:tc>
          <w:tcPr>
            <w:tcW w:w="1512" w:type="pct"/>
            <w:shd w:val="clear" w:color="auto" w:fill="auto"/>
            <w:vAlign w:val="center"/>
          </w:tcPr>
          <w:p w14:paraId="4BB40DB0" w14:textId="037CF2B2" w:rsidR="008110F0" w:rsidRPr="00F457AB" w:rsidRDefault="008110F0" w:rsidP="001B3042">
            <w:pPr>
              <w:spacing w:after="0" w:line="240" w:lineRule="auto"/>
              <w:jc w:val="center"/>
              <w:rPr>
                <w:b w:val="0"/>
                <w:bCs/>
                <w:sz w:val="24"/>
                <w:szCs w:val="24"/>
              </w:rPr>
            </w:pPr>
            <w:r w:rsidRPr="00F457AB">
              <w:rPr>
                <w:b w:val="0"/>
                <w:bCs/>
                <w:sz w:val="24"/>
                <w:szCs w:val="24"/>
              </w:rPr>
              <w:t xml:space="preserve">ГУП ДХ АК </w:t>
            </w:r>
            <w:r w:rsidR="004A7E87">
              <w:rPr>
                <w:b w:val="0"/>
                <w:bCs/>
                <w:sz w:val="24"/>
                <w:szCs w:val="24"/>
              </w:rPr>
              <w:t>«</w:t>
            </w:r>
            <w:r w:rsidRPr="00F457AB">
              <w:rPr>
                <w:b w:val="0"/>
                <w:bCs/>
                <w:sz w:val="24"/>
                <w:szCs w:val="24"/>
              </w:rPr>
              <w:t>Юго-Восточное ДСУ</w:t>
            </w:r>
            <w:r w:rsidR="004A7E87">
              <w:rPr>
                <w:b w:val="0"/>
                <w:bCs/>
                <w:sz w:val="24"/>
                <w:szCs w:val="24"/>
              </w:rPr>
              <w:t>»</w:t>
            </w:r>
          </w:p>
        </w:tc>
      </w:tr>
      <w:tr w:rsidR="003A6280" w:rsidRPr="003A6280" w14:paraId="1BDD20A9" w14:textId="77777777" w:rsidTr="003A6280">
        <w:trPr>
          <w:trHeight w:val="600"/>
        </w:trPr>
        <w:tc>
          <w:tcPr>
            <w:tcW w:w="228" w:type="pct"/>
            <w:shd w:val="clear" w:color="auto" w:fill="auto"/>
            <w:noWrap/>
            <w:vAlign w:val="center"/>
          </w:tcPr>
          <w:p w14:paraId="5CF9E0E7" w14:textId="77777777" w:rsidR="003A6280" w:rsidRPr="00F457AB" w:rsidRDefault="003A6280" w:rsidP="00054F47">
            <w:pPr>
              <w:pStyle w:val="ac"/>
              <w:numPr>
                <w:ilvl w:val="0"/>
                <w:numId w:val="30"/>
              </w:numPr>
              <w:spacing w:after="0"/>
              <w:jc w:val="center"/>
              <w:rPr>
                <w:b w:val="0"/>
                <w:sz w:val="24"/>
                <w:szCs w:val="24"/>
              </w:rPr>
            </w:pPr>
          </w:p>
        </w:tc>
        <w:tc>
          <w:tcPr>
            <w:tcW w:w="1487" w:type="pct"/>
            <w:shd w:val="clear" w:color="auto" w:fill="auto"/>
            <w:vAlign w:val="center"/>
          </w:tcPr>
          <w:p w14:paraId="7935DD13" w14:textId="3731D935" w:rsidR="003A6280" w:rsidRPr="00F457AB" w:rsidRDefault="003A6280" w:rsidP="003A6280">
            <w:pPr>
              <w:spacing w:after="0" w:line="240" w:lineRule="auto"/>
              <w:jc w:val="center"/>
              <w:rPr>
                <w:b w:val="0"/>
                <w:bCs/>
                <w:sz w:val="24"/>
                <w:szCs w:val="24"/>
              </w:rPr>
            </w:pPr>
            <w:r w:rsidRPr="003A6280">
              <w:rPr>
                <w:b w:val="0"/>
                <w:bCs/>
                <w:sz w:val="24"/>
                <w:szCs w:val="24"/>
              </w:rPr>
              <w:t>р-н Алтайский, с. Ая</w:t>
            </w:r>
          </w:p>
        </w:tc>
        <w:tc>
          <w:tcPr>
            <w:tcW w:w="1774" w:type="pct"/>
            <w:shd w:val="clear" w:color="auto" w:fill="auto"/>
            <w:noWrap/>
            <w:vAlign w:val="center"/>
          </w:tcPr>
          <w:p w14:paraId="226F15F8" w14:textId="7B72FD5E" w:rsidR="003A6280" w:rsidRPr="00F457AB" w:rsidRDefault="003A6280" w:rsidP="003A6280">
            <w:pPr>
              <w:spacing w:after="0" w:line="240" w:lineRule="auto"/>
              <w:jc w:val="center"/>
              <w:rPr>
                <w:b w:val="0"/>
                <w:bCs/>
                <w:sz w:val="24"/>
                <w:szCs w:val="24"/>
              </w:rPr>
            </w:pPr>
            <w:r w:rsidRPr="003A6280">
              <w:rPr>
                <w:b w:val="0"/>
                <w:bCs/>
                <w:sz w:val="24"/>
                <w:szCs w:val="24"/>
              </w:rPr>
              <w:t>Незаверш. строит.- Незавершенный строительством домик отдыха</w:t>
            </w:r>
          </w:p>
        </w:tc>
        <w:tc>
          <w:tcPr>
            <w:tcW w:w="1512" w:type="pct"/>
            <w:shd w:val="clear" w:color="auto" w:fill="auto"/>
            <w:vAlign w:val="center"/>
          </w:tcPr>
          <w:p w14:paraId="1AAA8C82" w14:textId="768FC96E" w:rsidR="003A6280" w:rsidRPr="00F457AB" w:rsidRDefault="003A6280" w:rsidP="003A6280">
            <w:pPr>
              <w:spacing w:after="0" w:line="240" w:lineRule="auto"/>
              <w:jc w:val="center"/>
              <w:rPr>
                <w:b w:val="0"/>
                <w:bCs/>
                <w:sz w:val="24"/>
                <w:szCs w:val="24"/>
              </w:rPr>
            </w:pPr>
            <w:r w:rsidRPr="003A6280">
              <w:rPr>
                <w:b w:val="0"/>
                <w:bCs/>
                <w:sz w:val="24"/>
                <w:szCs w:val="24"/>
              </w:rPr>
              <w:t xml:space="preserve">ГУП ДХ АК </w:t>
            </w:r>
            <w:r w:rsidR="004A7E87">
              <w:rPr>
                <w:b w:val="0"/>
                <w:bCs/>
                <w:sz w:val="24"/>
                <w:szCs w:val="24"/>
              </w:rPr>
              <w:t>«</w:t>
            </w:r>
            <w:r w:rsidRPr="003A6280">
              <w:rPr>
                <w:b w:val="0"/>
                <w:bCs/>
                <w:sz w:val="24"/>
                <w:szCs w:val="24"/>
              </w:rPr>
              <w:t>Юго-Восточное ДСУ</w:t>
            </w:r>
            <w:r w:rsidR="004A7E87">
              <w:rPr>
                <w:b w:val="0"/>
                <w:bCs/>
                <w:sz w:val="24"/>
                <w:szCs w:val="24"/>
              </w:rPr>
              <w:t>»</w:t>
            </w:r>
          </w:p>
        </w:tc>
      </w:tr>
      <w:tr w:rsidR="003A6280" w:rsidRPr="003A6280" w14:paraId="543DA13B" w14:textId="77777777" w:rsidTr="003A6280">
        <w:trPr>
          <w:trHeight w:val="600"/>
        </w:trPr>
        <w:tc>
          <w:tcPr>
            <w:tcW w:w="228" w:type="pct"/>
            <w:shd w:val="clear" w:color="auto" w:fill="auto"/>
            <w:noWrap/>
            <w:vAlign w:val="center"/>
          </w:tcPr>
          <w:p w14:paraId="0D3AA72C" w14:textId="77777777" w:rsidR="003A6280" w:rsidRPr="00F457AB" w:rsidRDefault="003A6280" w:rsidP="00054F47">
            <w:pPr>
              <w:pStyle w:val="ac"/>
              <w:numPr>
                <w:ilvl w:val="0"/>
                <w:numId w:val="30"/>
              </w:numPr>
              <w:spacing w:after="0"/>
              <w:jc w:val="center"/>
              <w:rPr>
                <w:b w:val="0"/>
                <w:sz w:val="24"/>
                <w:szCs w:val="24"/>
              </w:rPr>
            </w:pPr>
          </w:p>
        </w:tc>
        <w:tc>
          <w:tcPr>
            <w:tcW w:w="1487" w:type="pct"/>
            <w:shd w:val="clear" w:color="auto" w:fill="auto"/>
            <w:vAlign w:val="center"/>
          </w:tcPr>
          <w:p w14:paraId="1E2C0A2B" w14:textId="3F1FB7C2" w:rsidR="003A6280" w:rsidRPr="00F457AB" w:rsidRDefault="003A6280" w:rsidP="003A6280">
            <w:pPr>
              <w:spacing w:after="0" w:line="240" w:lineRule="auto"/>
              <w:jc w:val="center"/>
              <w:rPr>
                <w:b w:val="0"/>
                <w:bCs/>
                <w:sz w:val="24"/>
                <w:szCs w:val="24"/>
              </w:rPr>
            </w:pPr>
            <w:r w:rsidRPr="003A6280">
              <w:rPr>
                <w:b w:val="0"/>
                <w:bCs/>
                <w:sz w:val="24"/>
                <w:szCs w:val="24"/>
              </w:rPr>
              <w:t>р-н Алтайский, с. Ая, ул. Школьная,  д.18а</w:t>
            </w:r>
          </w:p>
        </w:tc>
        <w:tc>
          <w:tcPr>
            <w:tcW w:w="1774" w:type="pct"/>
            <w:shd w:val="clear" w:color="auto" w:fill="auto"/>
            <w:noWrap/>
            <w:vAlign w:val="center"/>
          </w:tcPr>
          <w:p w14:paraId="1A8EDC87" w14:textId="3ED96A9D" w:rsidR="003A6280" w:rsidRPr="00F457AB" w:rsidRDefault="003A6280" w:rsidP="003A6280">
            <w:pPr>
              <w:spacing w:after="0" w:line="240" w:lineRule="auto"/>
              <w:jc w:val="center"/>
              <w:rPr>
                <w:b w:val="0"/>
                <w:bCs/>
                <w:sz w:val="24"/>
                <w:szCs w:val="24"/>
              </w:rPr>
            </w:pPr>
            <w:r w:rsidRPr="003A6280">
              <w:rPr>
                <w:b w:val="0"/>
                <w:bCs/>
                <w:sz w:val="24"/>
                <w:szCs w:val="24"/>
              </w:rPr>
              <w:t>Скважина Г6/02 (Сооружения)</w:t>
            </w:r>
          </w:p>
        </w:tc>
        <w:tc>
          <w:tcPr>
            <w:tcW w:w="1512" w:type="pct"/>
            <w:shd w:val="clear" w:color="auto" w:fill="auto"/>
            <w:vAlign w:val="center"/>
          </w:tcPr>
          <w:p w14:paraId="75AEF6C4" w14:textId="2D3F548B" w:rsidR="003A6280" w:rsidRPr="00F457AB" w:rsidRDefault="003A6280" w:rsidP="003A6280">
            <w:pPr>
              <w:spacing w:after="0" w:line="240" w:lineRule="auto"/>
              <w:jc w:val="center"/>
              <w:rPr>
                <w:b w:val="0"/>
                <w:bCs/>
                <w:sz w:val="24"/>
                <w:szCs w:val="24"/>
              </w:rPr>
            </w:pPr>
            <w:r w:rsidRPr="003A6280">
              <w:rPr>
                <w:b w:val="0"/>
                <w:bCs/>
                <w:sz w:val="24"/>
                <w:szCs w:val="24"/>
              </w:rPr>
              <w:t xml:space="preserve">КГБУ ДО </w:t>
            </w:r>
            <w:r w:rsidR="004A7E87">
              <w:rPr>
                <w:b w:val="0"/>
                <w:bCs/>
                <w:sz w:val="24"/>
                <w:szCs w:val="24"/>
              </w:rPr>
              <w:t>«</w:t>
            </w:r>
            <w:r w:rsidRPr="003A6280">
              <w:rPr>
                <w:b w:val="0"/>
                <w:bCs/>
                <w:sz w:val="24"/>
                <w:szCs w:val="24"/>
              </w:rPr>
              <w:t xml:space="preserve">Алтайский краевой центр детского отдыха, туризма и краеведения </w:t>
            </w:r>
            <w:r w:rsidR="004A7E87">
              <w:rPr>
                <w:b w:val="0"/>
                <w:bCs/>
                <w:sz w:val="24"/>
                <w:szCs w:val="24"/>
              </w:rPr>
              <w:t>«</w:t>
            </w:r>
            <w:r w:rsidRPr="003A6280">
              <w:rPr>
                <w:b w:val="0"/>
                <w:bCs/>
                <w:sz w:val="24"/>
                <w:szCs w:val="24"/>
              </w:rPr>
              <w:t>Алтай</w:t>
            </w:r>
            <w:r w:rsidR="004A7E87">
              <w:rPr>
                <w:b w:val="0"/>
                <w:bCs/>
                <w:sz w:val="24"/>
                <w:szCs w:val="24"/>
              </w:rPr>
              <w:t>»</w:t>
            </w:r>
          </w:p>
        </w:tc>
      </w:tr>
      <w:tr w:rsidR="003A6280" w:rsidRPr="003A6280" w14:paraId="06BE20B5" w14:textId="77777777" w:rsidTr="003A6280">
        <w:trPr>
          <w:trHeight w:val="300"/>
        </w:trPr>
        <w:tc>
          <w:tcPr>
            <w:tcW w:w="228" w:type="pct"/>
            <w:shd w:val="clear" w:color="auto" w:fill="auto"/>
            <w:noWrap/>
            <w:vAlign w:val="center"/>
          </w:tcPr>
          <w:p w14:paraId="5B5F4127" w14:textId="77777777" w:rsidR="003A6280" w:rsidRPr="00F457AB" w:rsidRDefault="003A6280" w:rsidP="00054F47">
            <w:pPr>
              <w:pStyle w:val="ac"/>
              <w:numPr>
                <w:ilvl w:val="0"/>
                <w:numId w:val="30"/>
              </w:numPr>
              <w:spacing w:after="0"/>
              <w:jc w:val="center"/>
              <w:rPr>
                <w:b w:val="0"/>
                <w:sz w:val="24"/>
                <w:szCs w:val="24"/>
              </w:rPr>
            </w:pPr>
          </w:p>
        </w:tc>
        <w:tc>
          <w:tcPr>
            <w:tcW w:w="1487" w:type="pct"/>
            <w:shd w:val="clear" w:color="auto" w:fill="auto"/>
            <w:vAlign w:val="center"/>
          </w:tcPr>
          <w:p w14:paraId="70536482" w14:textId="4E56ABA9" w:rsidR="003A6280" w:rsidRPr="00F457AB" w:rsidRDefault="003A6280" w:rsidP="003A6280">
            <w:pPr>
              <w:spacing w:after="0" w:line="240" w:lineRule="auto"/>
              <w:jc w:val="center"/>
              <w:rPr>
                <w:b w:val="0"/>
                <w:bCs/>
                <w:sz w:val="24"/>
                <w:szCs w:val="24"/>
              </w:rPr>
            </w:pPr>
            <w:r w:rsidRPr="003A6280">
              <w:rPr>
                <w:b w:val="0"/>
                <w:bCs/>
                <w:sz w:val="24"/>
                <w:szCs w:val="24"/>
              </w:rPr>
              <w:t>р-н Алтайский, с. Ая, ул. Школьная,  д.18а</w:t>
            </w:r>
          </w:p>
        </w:tc>
        <w:tc>
          <w:tcPr>
            <w:tcW w:w="1774" w:type="pct"/>
            <w:shd w:val="clear" w:color="auto" w:fill="auto"/>
            <w:noWrap/>
            <w:vAlign w:val="center"/>
          </w:tcPr>
          <w:p w14:paraId="4A43CC48" w14:textId="056EFAEF" w:rsidR="003A6280" w:rsidRPr="00F457AB" w:rsidRDefault="003A6280" w:rsidP="003A6280">
            <w:pPr>
              <w:spacing w:after="0" w:line="240" w:lineRule="auto"/>
              <w:jc w:val="center"/>
              <w:rPr>
                <w:b w:val="0"/>
                <w:bCs/>
                <w:sz w:val="24"/>
                <w:szCs w:val="24"/>
              </w:rPr>
            </w:pPr>
            <w:r w:rsidRPr="003A6280">
              <w:rPr>
                <w:b w:val="0"/>
                <w:bCs/>
                <w:sz w:val="24"/>
                <w:szCs w:val="24"/>
              </w:rPr>
              <w:t>Здание гостиницы (литер А,А1) (, ул. Школьная, 18а - 176,5кв.м.)</w:t>
            </w:r>
          </w:p>
        </w:tc>
        <w:tc>
          <w:tcPr>
            <w:tcW w:w="1512" w:type="pct"/>
            <w:shd w:val="clear" w:color="auto" w:fill="auto"/>
            <w:vAlign w:val="center"/>
          </w:tcPr>
          <w:p w14:paraId="2600C624" w14:textId="496722B8" w:rsidR="003A6280" w:rsidRPr="00F457AB" w:rsidRDefault="003A6280" w:rsidP="003A6280">
            <w:pPr>
              <w:spacing w:after="0" w:line="240" w:lineRule="auto"/>
              <w:jc w:val="center"/>
              <w:rPr>
                <w:b w:val="0"/>
                <w:bCs/>
                <w:sz w:val="24"/>
                <w:szCs w:val="24"/>
              </w:rPr>
            </w:pPr>
            <w:r w:rsidRPr="003A6280">
              <w:rPr>
                <w:b w:val="0"/>
                <w:bCs/>
                <w:sz w:val="24"/>
                <w:szCs w:val="24"/>
              </w:rPr>
              <w:t xml:space="preserve">КГБУ ДО </w:t>
            </w:r>
            <w:r w:rsidR="004A7E87">
              <w:rPr>
                <w:b w:val="0"/>
                <w:bCs/>
                <w:sz w:val="24"/>
                <w:szCs w:val="24"/>
              </w:rPr>
              <w:t>«</w:t>
            </w:r>
            <w:r w:rsidRPr="003A6280">
              <w:rPr>
                <w:b w:val="0"/>
                <w:bCs/>
                <w:sz w:val="24"/>
                <w:szCs w:val="24"/>
              </w:rPr>
              <w:t xml:space="preserve">Алтайский краевой центр детского отдыха, туризма и краеведения </w:t>
            </w:r>
            <w:r w:rsidR="004A7E87">
              <w:rPr>
                <w:b w:val="0"/>
                <w:bCs/>
                <w:sz w:val="24"/>
                <w:szCs w:val="24"/>
              </w:rPr>
              <w:t>«</w:t>
            </w:r>
            <w:r w:rsidRPr="003A6280">
              <w:rPr>
                <w:b w:val="0"/>
                <w:bCs/>
                <w:sz w:val="24"/>
                <w:szCs w:val="24"/>
              </w:rPr>
              <w:t>Алтай</w:t>
            </w:r>
            <w:r w:rsidR="004A7E87">
              <w:rPr>
                <w:b w:val="0"/>
                <w:bCs/>
                <w:sz w:val="24"/>
                <w:szCs w:val="24"/>
              </w:rPr>
              <w:t>»</w:t>
            </w:r>
          </w:p>
        </w:tc>
      </w:tr>
      <w:tr w:rsidR="003A6280" w:rsidRPr="003A6280" w14:paraId="5E0864C2" w14:textId="77777777" w:rsidTr="003A6280">
        <w:trPr>
          <w:trHeight w:val="300"/>
        </w:trPr>
        <w:tc>
          <w:tcPr>
            <w:tcW w:w="228" w:type="pct"/>
            <w:shd w:val="clear" w:color="auto" w:fill="auto"/>
            <w:noWrap/>
            <w:vAlign w:val="center"/>
          </w:tcPr>
          <w:p w14:paraId="46F97A1F" w14:textId="77777777" w:rsidR="003A6280" w:rsidRPr="00F457AB" w:rsidRDefault="003A6280" w:rsidP="00054F47">
            <w:pPr>
              <w:pStyle w:val="ac"/>
              <w:numPr>
                <w:ilvl w:val="0"/>
                <w:numId w:val="30"/>
              </w:numPr>
              <w:spacing w:after="0"/>
              <w:jc w:val="center"/>
              <w:rPr>
                <w:b w:val="0"/>
                <w:sz w:val="24"/>
                <w:szCs w:val="24"/>
              </w:rPr>
            </w:pPr>
          </w:p>
        </w:tc>
        <w:tc>
          <w:tcPr>
            <w:tcW w:w="1487" w:type="pct"/>
            <w:shd w:val="clear" w:color="auto" w:fill="auto"/>
            <w:vAlign w:val="center"/>
          </w:tcPr>
          <w:p w14:paraId="6BCEE435" w14:textId="702196F3" w:rsidR="003A6280" w:rsidRPr="00F457AB" w:rsidRDefault="003A6280" w:rsidP="003A6280">
            <w:pPr>
              <w:spacing w:after="0" w:line="240" w:lineRule="auto"/>
              <w:jc w:val="center"/>
              <w:rPr>
                <w:b w:val="0"/>
                <w:bCs/>
                <w:sz w:val="24"/>
                <w:szCs w:val="24"/>
              </w:rPr>
            </w:pPr>
            <w:r w:rsidRPr="003A6280">
              <w:rPr>
                <w:b w:val="0"/>
                <w:bCs/>
                <w:sz w:val="24"/>
                <w:szCs w:val="24"/>
              </w:rPr>
              <w:t>р-н Алтайский, с. Ая, ул. Школьная,  д.15а</w:t>
            </w:r>
          </w:p>
        </w:tc>
        <w:tc>
          <w:tcPr>
            <w:tcW w:w="1774" w:type="pct"/>
            <w:shd w:val="clear" w:color="auto" w:fill="auto"/>
            <w:noWrap/>
            <w:vAlign w:val="center"/>
          </w:tcPr>
          <w:p w14:paraId="7B15A323" w14:textId="0D9D5900" w:rsidR="003A6280" w:rsidRPr="00F457AB" w:rsidRDefault="003A6280" w:rsidP="003A6280">
            <w:pPr>
              <w:spacing w:after="0" w:line="240" w:lineRule="auto"/>
              <w:jc w:val="center"/>
              <w:rPr>
                <w:b w:val="0"/>
                <w:bCs/>
                <w:sz w:val="24"/>
                <w:szCs w:val="24"/>
              </w:rPr>
            </w:pPr>
            <w:r w:rsidRPr="003A6280">
              <w:rPr>
                <w:b w:val="0"/>
                <w:bCs/>
                <w:sz w:val="24"/>
                <w:szCs w:val="24"/>
              </w:rPr>
              <w:t>Здание гаража, медпункта (литер Ы,Ы1) (, ул. Школьная, 15а - 223,5кв.м.)</w:t>
            </w:r>
          </w:p>
        </w:tc>
        <w:tc>
          <w:tcPr>
            <w:tcW w:w="1512" w:type="pct"/>
            <w:shd w:val="clear" w:color="auto" w:fill="auto"/>
            <w:vAlign w:val="center"/>
          </w:tcPr>
          <w:p w14:paraId="0820667C" w14:textId="6B8994D6" w:rsidR="003A6280" w:rsidRPr="00F457AB" w:rsidRDefault="003A6280" w:rsidP="003A6280">
            <w:pPr>
              <w:spacing w:after="0" w:line="240" w:lineRule="auto"/>
              <w:jc w:val="center"/>
              <w:rPr>
                <w:b w:val="0"/>
                <w:bCs/>
                <w:sz w:val="24"/>
                <w:szCs w:val="24"/>
              </w:rPr>
            </w:pPr>
            <w:r w:rsidRPr="003A6280">
              <w:rPr>
                <w:b w:val="0"/>
                <w:bCs/>
                <w:sz w:val="24"/>
                <w:szCs w:val="24"/>
              </w:rPr>
              <w:t xml:space="preserve">КГБУ ДО </w:t>
            </w:r>
            <w:r w:rsidR="004A7E87">
              <w:rPr>
                <w:b w:val="0"/>
                <w:bCs/>
                <w:sz w:val="24"/>
                <w:szCs w:val="24"/>
              </w:rPr>
              <w:t>«</w:t>
            </w:r>
            <w:r w:rsidRPr="003A6280">
              <w:rPr>
                <w:b w:val="0"/>
                <w:bCs/>
                <w:sz w:val="24"/>
                <w:szCs w:val="24"/>
              </w:rPr>
              <w:t xml:space="preserve">Алтайский краевой центр детского отдыха, туризма и краеведения </w:t>
            </w:r>
            <w:r w:rsidR="004A7E87">
              <w:rPr>
                <w:b w:val="0"/>
                <w:bCs/>
                <w:sz w:val="24"/>
                <w:szCs w:val="24"/>
              </w:rPr>
              <w:t>«</w:t>
            </w:r>
            <w:r w:rsidRPr="003A6280">
              <w:rPr>
                <w:b w:val="0"/>
                <w:bCs/>
                <w:sz w:val="24"/>
                <w:szCs w:val="24"/>
              </w:rPr>
              <w:t>Алтай</w:t>
            </w:r>
            <w:r w:rsidR="004A7E87">
              <w:rPr>
                <w:b w:val="0"/>
                <w:bCs/>
                <w:sz w:val="24"/>
                <w:szCs w:val="24"/>
              </w:rPr>
              <w:t>»</w:t>
            </w:r>
          </w:p>
        </w:tc>
      </w:tr>
      <w:tr w:rsidR="003A6280" w:rsidRPr="003A6280" w14:paraId="1F0A9795" w14:textId="77777777" w:rsidTr="003A6280">
        <w:trPr>
          <w:trHeight w:val="300"/>
        </w:trPr>
        <w:tc>
          <w:tcPr>
            <w:tcW w:w="228" w:type="pct"/>
            <w:shd w:val="clear" w:color="auto" w:fill="auto"/>
            <w:noWrap/>
            <w:vAlign w:val="center"/>
          </w:tcPr>
          <w:p w14:paraId="030E4BC9" w14:textId="77777777" w:rsidR="003A6280" w:rsidRPr="00F457AB" w:rsidRDefault="003A6280" w:rsidP="00054F47">
            <w:pPr>
              <w:pStyle w:val="ac"/>
              <w:numPr>
                <w:ilvl w:val="0"/>
                <w:numId w:val="30"/>
              </w:numPr>
              <w:spacing w:after="0"/>
              <w:jc w:val="center"/>
              <w:rPr>
                <w:b w:val="0"/>
                <w:sz w:val="24"/>
                <w:szCs w:val="24"/>
              </w:rPr>
            </w:pPr>
          </w:p>
        </w:tc>
        <w:tc>
          <w:tcPr>
            <w:tcW w:w="1487" w:type="pct"/>
            <w:shd w:val="clear" w:color="auto" w:fill="auto"/>
            <w:vAlign w:val="center"/>
          </w:tcPr>
          <w:p w14:paraId="567E014F" w14:textId="5163A56A" w:rsidR="003A6280" w:rsidRPr="00F457AB" w:rsidRDefault="003A6280" w:rsidP="003A6280">
            <w:pPr>
              <w:spacing w:after="0" w:line="240" w:lineRule="auto"/>
              <w:jc w:val="center"/>
              <w:rPr>
                <w:b w:val="0"/>
                <w:bCs/>
                <w:sz w:val="24"/>
                <w:szCs w:val="24"/>
              </w:rPr>
            </w:pPr>
            <w:r w:rsidRPr="003A6280">
              <w:rPr>
                <w:b w:val="0"/>
                <w:bCs/>
                <w:sz w:val="24"/>
                <w:szCs w:val="24"/>
              </w:rPr>
              <w:t>р-н Алтайский, с. Ая, ул. Школьная,  д.15а</w:t>
            </w:r>
          </w:p>
        </w:tc>
        <w:tc>
          <w:tcPr>
            <w:tcW w:w="1774" w:type="pct"/>
            <w:shd w:val="clear" w:color="auto" w:fill="auto"/>
            <w:noWrap/>
            <w:vAlign w:val="center"/>
          </w:tcPr>
          <w:p w14:paraId="3B0522BF" w14:textId="686C14FD" w:rsidR="003A6280" w:rsidRPr="00F457AB" w:rsidRDefault="003A6280" w:rsidP="003A6280">
            <w:pPr>
              <w:spacing w:after="0" w:line="240" w:lineRule="auto"/>
              <w:jc w:val="center"/>
              <w:rPr>
                <w:b w:val="0"/>
                <w:bCs/>
                <w:sz w:val="24"/>
                <w:szCs w:val="24"/>
              </w:rPr>
            </w:pPr>
            <w:r w:rsidRPr="003A6280">
              <w:rPr>
                <w:b w:val="0"/>
                <w:bCs/>
                <w:sz w:val="24"/>
                <w:szCs w:val="24"/>
              </w:rPr>
              <w:t>Здание столовой (литер А,А1,А2,А3,А4) (, ул. Школьная, 15а - 207,9кв.м.)</w:t>
            </w:r>
          </w:p>
        </w:tc>
        <w:tc>
          <w:tcPr>
            <w:tcW w:w="1512" w:type="pct"/>
            <w:shd w:val="clear" w:color="auto" w:fill="auto"/>
            <w:vAlign w:val="center"/>
          </w:tcPr>
          <w:p w14:paraId="4F12CB35" w14:textId="6CCB52E5" w:rsidR="003A6280" w:rsidRPr="00F457AB" w:rsidRDefault="003A6280" w:rsidP="003A6280">
            <w:pPr>
              <w:spacing w:after="0" w:line="240" w:lineRule="auto"/>
              <w:jc w:val="center"/>
              <w:rPr>
                <w:b w:val="0"/>
                <w:bCs/>
                <w:sz w:val="24"/>
                <w:szCs w:val="24"/>
              </w:rPr>
            </w:pPr>
            <w:r w:rsidRPr="003A6280">
              <w:rPr>
                <w:b w:val="0"/>
                <w:bCs/>
                <w:sz w:val="24"/>
                <w:szCs w:val="24"/>
              </w:rPr>
              <w:t xml:space="preserve">КГБУ ДО </w:t>
            </w:r>
            <w:r w:rsidR="004A7E87">
              <w:rPr>
                <w:b w:val="0"/>
                <w:bCs/>
                <w:sz w:val="24"/>
                <w:szCs w:val="24"/>
              </w:rPr>
              <w:t>«</w:t>
            </w:r>
            <w:r w:rsidRPr="003A6280">
              <w:rPr>
                <w:b w:val="0"/>
                <w:bCs/>
                <w:sz w:val="24"/>
                <w:szCs w:val="24"/>
              </w:rPr>
              <w:t xml:space="preserve">Алтайский краевой центр детского отдыха, туризма и краеведения </w:t>
            </w:r>
            <w:r w:rsidR="004A7E87">
              <w:rPr>
                <w:b w:val="0"/>
                <w:bCs/>
                <w:sz w:val="24"/>
                <w:szCs w:val="24"/>
              </w:rPr>
              <w:t>«</w:t>
            </w:r>
            <w:r w:rsidRPr="003A6280">
              <w:rPr>
                <w:b w:val="0"/>
                <w:bCs/>
                <w:sz w:val="24"/>
                <w:szCs w:val="24"/>
              </w:rPr>
              <w:t>Алтай</w:t>
            </w:r>
            <w:r w:rsidR="004A7E87">
              <w:rPr>
                <w:b w:val="0"/>
                <w:bCs/>
                <w:sz w:val="24"/>
                <w:szCs w:val="24"/>
              </w:rPr>
              <w:t>»</w:t>
            </w:r>
          </w:p>
        </w:tc>
      </w:tr>
      <w:tr w:rsidR="003A6280" w:rsidRPr="003A6280" w14:paraId="2204E247" w14:textId="77777777" w:rsidTr="003A6280">
        <w:trPr>
          <w:trHeight w:val="300"/>
        </w:trPr>
        <w:tc>
          <w:tcPr>
            <w:tcW w:w="228" w:type="pct"/>
            <w:shd w:val="clear" w:color="auto" w:fill="auto"/>
            <w:noWrap/>
            <w:vAlign w:val="center"/>
          </w:tcPr>
          <w:p w14:paraId="7465F51C" w14:textId="77777777" w:rsidR="003A6280" w:rsidRPr="00F457AB" w:rsidRDefault="003A6280" w:rsidP="00054F47">
            <w:pPr>
              <w:pStyle w:val="ac"/>
              <w:numPr>
                <w:ilvl w:val="0"/>
                <w:numId w:val="30"/>
              </w:numPr>
              <w:spacing w:after="0"/>
              <w:jc w:val="center"/>
              <w:rPr>
                <w:b w:val="0"/>
                <w:sz w:val="24"/>
                <w:szCs w:val="24"/>
              </w:rPr>
            </w:pPr>
          </w:p>
        </w:tc>
        <w:tc>
          <w:tcPr>
            <w:tcW w:w="1487" w:type="pct"/>
            <w:shd w:val="clear" w:color="auto" w:fill="auto"/>
            <w:vAlign w:val="center"/>
          </w:tcPr>
          <w:p w14:paraId="0679260A" w14:textId="3BDA1DE9" w:rsidR="003A6280" w:rsidRPr="00F457AB" w:rsidRDefault="003A6280" w:rsidP="003A6280">
            <w:pPr>
              <w:spacing w:after="0" w:line="240" w:lineRule="auto"/>
              <w:jc w:val="center"/>
              <w:rPr>
                <w:b w:val="0"/>
                <w:bCs/>
                <w:sz w:val="24"/>
                <w:szCs w:val="24"/>
              </w:rPr>
            </w:pPr>
            <w:r w:rsidRPr="003A6280">
              <w:rPr>
                <w:b w:val="0"/>
                <w:bCs/>
                <w:sz w:val="24"/>
                <w:szCs w:val="24"/>
              </w:rPr>
              <w:t>р-н Алтайский, с. Ая, ул. Школьная,  д.15а</w:t>
            </w:r>
          </w:p>
        </w:tc>
        <w:tc>
          <w:tcPr>
            <w:tcW w:w="1774" w:type="pct"/>
            <w:shd w:val="clear" w:color="auto" w:fill="auto"/>
            <w:noWrap/>
            <w:vAlign w:val="center"/>
          </w:tcPr>
          <w:p w14:paraId="70B512A4" w14:textId="156E0C66" w:rsidR="003A6280" w:rsidRPr="00F457AB" w:rsidRDefault="003A6280" w:rsidP="003A6280">
            <w:pPr>
              <w:spacing w:after="0" w:line="240" w:lineRule="auto"/>
              <w:jc w:val="center"/>
              <w:rPr>
                <w:b w:val="0"/>
                <w:bCs/>
                <w:sz w:val="24"/>
                <w:szCs w:val="24"/>
              </w:rPr>
            </w:pPr>
            <w:r w:rsidRPr="003A6280">
              <w:rPr>
                <w:b w:val="0"/>
                <w:bCs/>
                <w:sz w:val="24"/>
                <w:szCs w:val="24"/>
              </w:rPr>
              <w:t>Здание гостевого корпуса (литер Б,Б1,Б2) (, ул. Школьная, 15а - 60,7кв.м.)</w:t>
            </w:r>
          </w:p>
        </w:tc>
        <w:tc>
          <w:tcPr>
            <w:tcW w:w="1512" w:type="pct"/>
            <w:shd w:val="clear" w:color="auto" w:fill="auto"/>
            <w:vAlign w:val="center"/>
          </w:tcPr>
          <w:p w14:paraId="6D990294" w14:textId="73623EAD" w:rsidR="003A6280" w:rsidRPr="00F457AB" w:rsidRDefault="003A6280" w:rsidP="003A6280">
            <w:pPr>
              <w:spacing w:after="0" w:line="240" w:lineRule="auto"/>
              <w:jc w:val="center"/>
              <w:rPr>
                <w:b w:val="0"/>
                <w:bCs/>
                <w:sz w:val="24"/>
                <w:szCs w:val="24"/>
              </w:rPr>
            </w:pPr>
            <w:r w:rsidRPr="003A6280">
              <w:rPr>
                <w:b w:val="0"/>
                <w:bCs/>
                <w:sz w:val="24"/>
                <w:szCs w:val="24"/>
              </w:rPr>
              <w:t xml:space="preserve">КГБУ ДО </w:t>
            </w:r>
            <w:r w:rsidR="004A7E87">
              <w:rPr>
                <w:b w:val="0"/>
                <w:bCs/>
                <w:sz w:val="24"/>
                <w:szCs w:val="24"/>
              </w:rPr>
              <w:t>«</w:t>
            </w:r>
            <w:r w:rsidRPr="003A6280">
              <w:rPr>
                <w:b w:val="0"/>
                <w:bCs/>
                <w:sz w:val="24"/>
                <w:szCs w:val="24"/>
              </w:rPr>
              <w:t xml:space="preserve">Алтайский краевой центр детского отдыха, туризма и краеведения </w:t>
            </w:r>
            <w:r w:rsidR="004A7E87">
              <w:rPr>
                <w:b w:val="0"/>
                <w:bCs/>
                <w:sz w:val="24"/>
                <w:szCs w:val="24"/>
              </w:rPr>
              <w:t>«</w:t>
            </w:r>
            <w:r w:rsidRPr="003A6280">
              <w:rPr>
                <w:b w:val="0"/>
                <w:bCs/>
                <w:sz w:val="24"/>
                <w:szCs w:val="24"/>
              </w:rPr>
              <w:t>Алтай</w:t>
            </w:r>
            <w:r w:rsidR="004A7E87">
              <w:rPr>
                <w:b w:val="0"/>
                <w:bCs/>
                <w:sz w:val="24"/>
                <w:szCs w:val="24"/>
              </w:rPr>
              <w:t>»</w:t>
            </w:r>
          </w:p>
        </w:tc>
      </w:tr>
      <w:tr w:rsidR="003A6280" w:rsidRPr="003A6280" w14:paraId="2115D015" w14:textId="77777777" w:rsidTr="003A6280">
        <w:trPr>
          <w:trHeight w:val="300"/>
        </w:trPr>
        <w:tc>
          <w:tcPr>
            <w:tcW w:w="228" w:type="pct"/>
            <w:shd w:val="clear" w:color="auto" w:fill="auto"/>
            <w:noWrap/>
            <w:vAlign w:val="center"/>
          </w:tcPr>
          <w:p w14:paraId="306970AC" w14:textId="77777777" w:rsidR="003A6280" w:rsidRPr="00F457AB" w:rsidRDefault="003A6280" w:rsidP="00054F47">
            <w:pPr>
              <w:pStyle w:val="ac"/>
              <w:numPr>
                <w:ilvl w:val="0"/>
                <w:numId w:val="30"/>
              </w:numPr>
              <w:spacing w:after="0"/>
              <w:jc w:val="center"/>
              <w:rPr>
                <w:b w:val="0"/>
                <w:sz w:val="24"/>
                <w:szCs w:val="24"/>
              </w:rPr>
            </w:pPr>
          </w:p>
        </w:tc>
        <w:tc>
          <w:tcPr>
            <w:tcW w:w="1487" w:type="pct"/>
            <w:shd w:val="clear" w:color="auto" w:fill="auto"/>
            <w:vAlign w:val="center"/>
          </w:tcPr>
          <w:p w14:paraId="581436C6" w14:textId="2AF397F8" w:rsidR="003A6280" w:rsidRPr="00F457AB" w:rsidRDefault="003A6280" w:rsidP="003A6280">
            <w:pPr>
              <w:spacing w:after="0" w:line="240" w:lineRule="auto"/>
              <w:jc w:val="center"/>
              <w:rPr>
                <w:b w:val="0"/>
                <w:bCs/>
                <w:sz w:val="24"/>
                <w:szCs w:val="24"/>
              </w:rPr>
            </w:pPr>
            <w:r w:rsidRPr="003A6280">
              <w:rPr>
                <w:b w:val="0"/>
                <w:bCs/>
                <w:sz w:val="24"/>
                <w:szCs w:val="24"/>
              </w:rPr>
              <w:t>р-н Алтайский, с. Ая, ул. Школьная,  д.15а</w:t>
            </w:r>
          </w:p>
        </w:tc>
        <w:tc>
          <w:tcPr>
            <w:tcW w:w="1774" w:type="pct"/>
            <w:shd w:val="clear" w:color="auto" w:fill="auto"/>
            <w:noWrap/>
            <w:vAlign w:val="center"/>
          </w:tcPr>
          <w:p w14:paraId="1A861DED" w14:textId="5E19C9F4" w:rsidR="003A6280" w:rsidRPr="00F457AB" w:rsidRDefault="003A6280" w:rsidP="003A6280">
            <w:pPr>
              <w:spacing w:after="0" w:line="240" w:lineRule="auto"/>
              <w:jc w:val="center"/>
              <w:rPr>
                <w:b w:val="0"/>
                <w:bCs/>
                <w:sz w:val="24"/>
                <w:szCs w:val="24"/>
              </w:rPr>
            </w:pPr>
            <w:r w:rsidRPr="003A6280">
              <w:rPr>
                <w:b w:val="0"/>
                <w:bCs/>
                <w:sz w:val="24"/>
                <w:szCs w:val="24"/>
              </w:rPr>
              <w:t>Автостоянка (Сооружения)</w:t>
            </w:r>
          </w:p>
        </w:tc>
        <w:tc>
          <w:tcPr>
            <w:tcW w:w="1512" w:type="pct"/>
            <w:shd w:val="clear" w:color="auto" w:fill="auto"/>
            <w:vAlign w:val="center"/>
          </w:tcPr>
          <w:p w14:paraId="2636D854" w14:textId="0B5A8F6C" w:rsidR="003A6280" w:rsidRPr="00F457AB" w:rsidRDefault="003A6280" w:rsidP="003A6280">
            <w:pPr>
              <w:spacing w:after="0" w:line="240" w:lineRule="auto"/>
              <w:jc w:val="center"/>
              <w:rPr>
                <w:b w:val="0"/>
                <w:bCs/>
                <w:sz w:val="24"/>
                <w:szCs w:val="24"/>
              </w:rPr>
            </w:pPr>
            <w:r w:rsidRPr="003A6280">
              <w:rPr>
                <w:b w:val="0"/>
                <w:bCs/>
                <w:sz w:val="24"/>
                <w:szCs w:val="24"/>
              </w:rPr>
              <w:t xml:space="preserve">КГБУ ДО </w:t>
            </w:r>
            <w:r w:rsidR="004A7E87">
              <w:rPr>
                <w:b w:val="0"/>
                <w:bCs/>
                <w:sz w:val="24"/>
                <w:szCs w:val="24"/>
              </w:rPr>
              <w:t>«</w:t>
            </w:r>
            <w:r w:rsidRPr="003A6280">
              <w:rPr>
                <w:b w:val="0"/>
                <w:bCs/>
                <w:sz w:val="24"/>
                <w:szCs w:val="24"/>
              </w:rPr>
              <w:t xml:space="preserve">Алтайский краевой центр детского отдыха, туризма и краеведения </w:t>
            </w:r>
            <w:r w:rsidR="004A7E87">
              <w:rPr>
                <w:b w:val="0"/>
                <w:bCs/>
                <w:sz w:val="24"/>
                <w:szCs w:val="24"/>
              </w:rPr>
              <w:t>«</w:t>
            </w:r>
            <w:r w:rsidRPr="003A6280">
              <w:rPr>
                <w:b w:val="0"/>
                <w:bCs/>
                <w:sz w:val="24"/>
                <w:szCs w:val="24"/>
              </w:rPr>
              <w:t>Алтай</w:t>
            </w:r>
            <w:r w:rsidR="004A7E87">
              <w:rPr>
                <w:b w:val="0"/>
                <w:bCs/>
                <w:sz w:val="24"/>
                <w:szCs w:val="24"/>
              </w:rPr>
              <w:t>»</w:t>
            </w:r>
          </w:p>
        </w:tc>
      </w:tr>
      <w:tr w:rsidR="003A6280" w:rsidRPr="003A6280" w14:paraId="7CB43790" w14:textId="77777777" w:rsidTr="003A6280">
        <w:trPr>
          <w:trHeight w:val="300"/>
        </w:trPr>
        <w:tc>
          <w:tcPr>
            <w:tcW w:w="228" w:type="pct"/>
            <w:shd w:val="clear" w:color="auto" w:fill="auto"/>
            <w:noWrap/>
            <w:vAlign w:val="center"/>
          </w:tcPr>
          <w:p w14:paraId="5CDC66A1" w14:textId="77777777" w:rsidR="003A6280" w:rsidRPr="00F457AB" w:rsidRDefault="003A6280" w:rsidP="00054F47">
            <w:pPr>
              <w:pStyle w:val="ac"/>
              <w:numPr>
                <w:ilvl w:val="0"/>
                <w:numId w:val="30"/>
              </w:numPr>
              <w:spacing w:after="0"/>
              <w:jc w:val="center"/>
              <w:rPr>
                <w:b w:val="0"/>
                <w:sz w:val="24"/>
                <w:szCs w:val="24"/>
              </w:rPr>
            </w:pPr>
          </w:p>
        </w:tc>
        <w:tc>
          <w:tcPr>
            <w:tcW w:w="1487" w:type="pct"/>
            <w:shd w:val="clear" w:color="auto" w:fill="auto"/>
            <w:vAlign w:val="center"/>
          </w:tcPr>
          <w:p w14:paraId="0E5A26C0" w14:textId="34083824" w:rsidR="003A6280" w:rsidRPr="006D3B67" w:rsidRDefault="003A6280" w:rsidP="003A6280">
            <w:pPr>
              <w:spacing w:after="0" w:line="240" w:lineRule="auto"/>
              <w:jc w:val="center"/>
              <w:rPr>
                <w:b w:val="0"/>
                <w:bCs/>
                <w:sz w:val="24"/>
                <w:szCs w:val="24"/>
              </w:rPr>
            </w:pPr>
            <w:r w:rsidRPr="003A6280">
              <w:rPr>
                <w:b w:val="0"/>
                <w:bCs/>
                <w:sz w:val="24"/>
                <w:szCs w:val="24"/>
              </w:rPr>
              <w:t>р-н Алтайский, вблизи а/д Катунское - Красный Яр - Черга км 54+690</w:t>
            </w:r>
          </w:p>
        </w:tc>
        <w:tc>
          <w:tcPr>
            <w:tcW w:w="1774" w:type="pct"/>
            <w:shd w:val="clear" w:color="auto" w:fill="auto"/>
            <w:noWrap/>
            <w:vAlign w:val="center"/>
          </w:tcPr>
          <w:p w14:paraId="338D5BAF" w14:textId="39DE5A68" w:rsidR="003A6280" w:rsidRPr="006D3B67" w:rsidRDefault="003A6280" w:rsidP="003A6280">
            <w:pPr>
              <w:spacing w:after="0" w:line="240" w:lineRule="auto"/>
              <w:jc w:val="center"/>
              <w:rPr>
                <w:b w:val="0"/>
                <w:bCs/>
                <w:sz w:val="24"/>
                <w:szCs w:val="24"/>
              </w:rPr>
            </w:pPr>
            <w:r w:rsidRPr="003A6280">
              <w:rPr>
                <w:b w:val="0"/>
                <w:bCs/>
                <w:sz w:val="24"/>
                <w:szCs w:val="24"/>
              </w:rPr>
              <w:t>Здание сварочного цеха (литер В) ( - 37,3кв.м.)</w:t>
            </w:r>
          </w:p>
        </w:tc>
        <w:tc>
          <w:tcPr>
            <w:tcW w:w="1512" w:type="pct"/>
            <w:shd w:val="clear" w:color="auto" w:fill="auto"/>
            <w:vAlign w:val="center"/>
          </w:tcPr>
          <w:p w14:paraId="51030A6F" w14:textId="2FCB9C41" w:rsidR="003A6280" w:rsidRPr="006D3B67" w:rsidRDefault="003A6280" w:rsidP="003A6280">
            <w:pPr>
              <w:spacing w:after="0" w:line="240" w:lineRule="auto"/>
              <w:jc w:val="center"/>
              <w:rPr>
                <w:b w:val="0"/>
                <w:bCs/>
                <w:sz w:val="24"/>
                <w:szCs w:val="24"/>
              </w:rPr>
            </w:pPr>
            <w:r w:rsidRPr="003A6280">
              <w:rPr>
                <w:b w:val="0"/>
                <w:bCs/>
                <w:sz w:val="24"/>
                <w:szCs w:val="24"/>
              </w:rPr>
              <w:t xml:space="preserve">ГУП ДХ АК </w:t>
            </w:r>
            <w:r w:rsidR="004A7E87">
              <w:rPr>
                <w:b w:val="0"/>
                <w:bCs/>
                <w:sz w:val="24"/>
                <w:szCs w:val="24"/>
              </w:rPr>
              <w:t>«</w:t>
            </w:r>
            <w:r w:rsidRPr="003A6280">
              <w:rPr>
                <w:b w:val="0"/>
                <w:bCs/>
                <w:sz w:val="24"/>
                <w:szCs w:val="24"/>
              </w:rPr>
              <w:t>Юго-Восточное ДСУ</w:t>
            </w:r>
            <w:r w:rsidR="004A7E87">
              <w:rPr>
                <w:b w:val="0"/>
                <w:bCs/>
                <w:sz w:val="24"/>
                <w:szCs w:val="24"/>
              </w:rPr>
              <w:t>»</w:t>
            </w:r>
          </w:p>
        </w:tc>
      </w:tr>
      <w:tr w:rsidR="003A6280" w:rsidRPr="003A6280" w14:paraId="2385A360" w14:textId="77777777" w:rsidTr="003A6280">
        <w:trPr>
          <w:trHeight w:val="300"/>
        </w:trPr>
        <w:tc>
          <w:tcPr>
            <w:tcW w:w="228" w:type="pct"/>
            <w:shd w:val="clear" w:color="auto" w:fill="auto"/>
            <w:noWrap/>
            <w:vAlign w:val="center"/>
          </w:tcPr>
          <w:p w14:paraId="28C47717" w14:textId="77777777" w:rsidR="003A6280" w:rsidRPr="00F457AB" w:rsidRDefault="003A6280" w:rsidP="00054F47">
            <w:pPr>
              <w:pStyle w:val="ac"/>
              <w:numPr>
                <w:ilvl w:val="0"/>
                <w:numId w:val="30"/>
              </w:numPr>
              <w:spacing w:after="0"/>
              <w:jc w:val="center"/>
              <w:rPr>
                <w:b w:val="0"/>
                <w:sz w:val="24"/>
                <w:szCs w:val="24"/>
              </w:rPr>
            </w:pPr>
          </w:p>
        </w:tc>
        <w:tc>
          <w:tcPr>
            <w:tcW w:w="1487" w:type="pct"/>
            <w:shd w:val="clear" w:color="auto" w:fill="auto"/>
            <w:vAlign w:val="center"/>
          </w:tcPr>
          <w:p w14:paraId="141976DD" w14:textId="009FAE78" w:rsidR="003A6280" w:rsidRPr="006D3B67" w:rsidRDefault="003A6280" w:rsidP="003A6280">
            <w:pPr>
              <w:spacing w:after="0" w:line="240" w:lineRule="auto"/>
              <w:jc w:val="center"/>
              <w:rPr>
                <w:b w:val="0"/>
                <w:bCs/>
                <w:sz w:val="24"/>
                <w:szCs w:val="24"/>
              </w:rPr>
            </w:pPr>
            <w:r w:rsidRPr="003A6280">
              <w:rPr>
                <w:b w:val="0"/>
                <w:bCs/>
                <w:sz w:val="24"/>
                <w:szCs w:val="24"/>
              </w:rPr>
              <w:t>р-н Алтайский, вблизи а/д Катунское - Красный Яр - Черга км 54+690</w:t>
            </w:r>
          </w:p>
        </w:tc>
        <w:tc>
          <w:tcPr>
            <w:tcW w:w="1774" w:type="pct"/>
            <w:shd w:val="clear" w:color="auto" w:fill="auto"/>
            <w:noWrap/>
            <w:vAlign w:val="center"/>
          </w:tcPr>
          <w:p w14:paraId="2FF1B708" w14:textId="223F07D9" w:rsidR="003A6280" w:rsidRPr="006D3B67" w:rsidRDefault="003A6280" w:rsidP="003A6280">
            <w:pPr>
              <w:spacing w:after="0" w:line="240" w:lineRule="auto"/>
              <w:jc w:val="center"/>
              <w:rPr>
                <w:b w:val="0"/>
                <w:bCs/>
                <w:sz w:val="24"/>
                <w:szCs w:val="24"/>
              </w:rPr>
            </w:pPr>
            <w:r w:rsidRPr="003A6280">
              <w:rPr>
                <w:b w:val="0"/>
                <w:bCs/>
                <w:sz w:val="24"/>
                <w:szCs w:val="24"/>
              </w:rPr>
              <w:t>Здание конторы (литер А) ( - 77,4кв.м.)</w:t>
            </w:r>
          </w:p>
        </w:tc>
        <w:tc>
          <w:tcPr>
            <w:tcW w:w="1512" w:type="pct"/>
            <w:shd w:val="clear" w:color="auto" w:fill="auto"/>
            <w:vAlign w:val="center"/>
          </w:tcPr>
          <w:p w14:paraId="670770F7" w14:textId="6B7866D8" w:rsidR="003A6280" w:rsidRPr="006D3B67" w:rsidRDefault="003A6280" w:rsidP="003A6280">
            <w:pPr>
              <w:spacing w:after="0" w:line="240" w:lineRule="auto"/>
              <w:jc w:val="center"/>
              <w:rPr>
                <w:b w:val="0"/>
                <w:bCs/>
                <w:sz w:val="24"/>
                <w:szCs w:val="24"/>
              </w:rPr>
            </w:pPr>
            <w:r w:rsidRPr="003A6280">
              <w:rPr>
                <w:b w:val="0"/>
                <w:bCs/>
                <w:sz w:val="24"/>
                <w:szCs w:val="24"/>
              </w:rPr>
              <w:t xml:space="preserve">ГУП ДХ АК </w:t>
            </w:r>
            <w:r w:rsidR="004A7E87">
              <w:rPr>
                <w:b w:val="0"/>
                <w:bCs/>
                <w:sz w:val="24"/>
                <w:szCs w:val="24"/>
              </w:rPr>
              <w:t>«</w:t>
            </w:r>
            <w:r w:rsidRPr="003A6280">
              <w:rPr>
                <w:b w:val="0"/>
                <w:bCs/>
                <w:sz w:val="24"/>
                <w:szCs w:val="24"/>
              </w:rPr>
              <w:t>Юго-Восточное ДСУ</w:t>
            </w:r>
            <w:r w:rsidR="004A7E87">
              <w:rPr>
                <w:b w:val="0"/>
                <w:bCs/>
                <w:sz w:val="24"/>
                <w:szCs w:val="24"/>
              </w:rPr>
              <w:t>»</w:t>
            </w:r>
          </w:p>
        </w:tc>
      </w:tr>
      <w:tr w:rsidR="003A6280" w:rsidRPr="003A6280" w14:paraId="6B714AF1" w14:textId="77777777" w:rsidTr="003A6280">
        <w:trPr>
          <w:trHeight w:val="300"/>
        </w:trPr>
        <w:tc>
          <w:tcPr>
            <w:tcW w:w="228" w:type="pct"/>
            <w:shd w:val="clear" w:color="auto" w:fill="auto"/>
            <w:noWrap/>
            <w:vAlign w:val="center"/>
          </w:tcPr>
          <w:p w14:paraId="58D96613" w14:textId="77777777" w:rsidR="003A6280" w:rsidRPr="00F457AB" w:rsidRDefault="003A6280" w:rsidP="00054F47">
            <w:pPr>
              <w:pStyle w:val="ac"/>
              <w:numPr>
                <w:ilvl w:val="0"/>
                <w:numId w:val="30"/>
              </w:numPr>
              <w:spacing w:after="0"/>
              <w:jc w:val="center"/>
              <w:rPr>
                <w:b w:val="0"/>
                <w:sz w:val="24"/>
                <w:szCs w:val="24"/>
              </w:rPr>
            </w:pPr>
          </w:p>
        </w:tc>
        <w:tc>
          <w:tcPr>
            <w:tcW w:w="1487" w:type="pct"/>
            <w:shd w:val="clear" w:color="auto" w:fill="auto"/>
            <w:vAlign w:val="center"/>
          </w:tcPr>
          <w:p w14:paraId="272DDCB1" w14:textId="3CE554D8" w:rsidR="003A6280" w:rsidRPr="006D3B67" w:rsidRDefault="003A6280" w:rsidP="003A6280">
            <w:pPr>
              <w:spacing w:after="0" w:line="240" w:lineRule="auto"/>
              <w:jc w:val="center"/>
              <w:rPr>
                <w:b w:val="0"/>
                <w:bCs/>
                <w:sz w:val="24"/>
                <w:szCs w:val="24"/>
              </w:rPr>
            </w:pPr>
            <w:r w:rsidRPr="003A6280">
              <w:rPr>
                <w:b w:val="0"/>
                <w:bCs/>
                <w:sz w:val="24"/>
                <w:szCs w:val="24"/>
              </w:rPr>
              <w:t>р-н Алтайский, с. Ая, ул. Лесная,  д.2б</w:t>
            </w:r>
          </w:p>
        </w:tc>
        <w:tc>
          <w:tcPr>
            <w:tcW w:w="1774" w:type="pct"/>
            <w:shd w:val="clear" w:color="auto" w:fill="auto"/>
            <w:noWrap/>
            <w:vAlign w:val="center"/>
          </w:tcPr>
          <w:p w14:paraId="25783A75" w14:textId="671CCEEB" w:rsidR="003A6280" w:rsidRPr="006D3B67" w:rsidRDefault="003A6280" w:rsidP="003A6280">
            <w:pPr>
              <w:spacing w:after="0" w:line="240" w:lineRule="auto"/>
              <w:jc w:val="center"/>
              <w:rPr>
                <w:b w:val="0"/>
                <w:bCs/>
                <w:sz w:val="24"/>
                <w:szCs w:val="24"/>
              </w:rPr>
            </w:pPr>
            <w:r w:rsidRPr="003A6280">
              <w:rPr>
                <w:b w:val="0"/>
                <w:bCs/>
                <w:sz w:val="24"/>
                <w:szCs w:val="24"/>
              </w:rPr>
              <w:t>Гараж 2-х местный (, ул. Лесная, 2б - 183,3кв.м.)</w:t>
            </w:r>
          </w:p>
        </w:tc>
        <w:tc>
          <w:tcPr>
            <w:tcW w:w="1512" w:type="pct"/>
            <w:shd w:val="clear" w:color="auto" w:fill="auto"/>
            <w:vAlign w:val="center"/>
          </w:tcPr>
          <w:p w14:paraId="10677146" w14:textId="0D0F9A6E" w:rsidR="003A6280" w:rsidRPr="006D3B67" w:rsidRDefault="003A6280" w:rsidP="003A6280">
            <w:pPr>
              <w:spacing w:after="0" w:line="240" w:lineRule="auto"/>
              <w:jc w:val="center"/>
              <w:rPr>
                <w:b w:val="0"/>
                <w:bCs/>
                <w:sz w:val="24"/>
                <w:szCs w:val="24"/>
              </w:rPr>
            </w:pPr>
            <w:r w:rsidRPr="003A6280">
              <w:rPr>
                <w:b w:val="0"/>
                <w:bCs/>
                <w:sz w:val="24"/>
                <w:szCs w:val="24"/>
              </w:rPr>
              <w:t xml:space="preserve">КАУ </w:t>
            </w:r>
            <w:r w:rsidR="004A7E87">
              <w:rPr>
                <w:b w:val="0"/>
                <w:bCs/>
                <w:sz w:val="24"/>
                <w:szCs w:val="24"/>
              </w:rPr>
              <w:t>«</w:t>
            </w:r>
            <w:r w:rsidRPr="003A6280">
              <w:rPr>
                <w:b w:val="0"/>
                <w:bCs/>
                <w:sz w:val="24"/>
                <w:szCs w:val="24"/>
              </w:rPr>
              <w:t>Боровлянский лесхоз</w:t>
            </w:r>
            <w:r w:rsidR="004A7E87">
              <w:rPr>
                <w:b w:val="0"/>
                <w:bCs/>
                <w:sz w:val="24"/>
                <w:szCs w:val="24"/>
              </w:rPr>
              <w:t>»</w:t>
            </w:r>
          </w:p>
        </w:tc>
      </w:tr>
      <w:tr w:rsidR="003A6280" w:rsidRPr="003A6280" w14:paraId="1E236845" w14:textId="77777777" w:rsidTr="003A6280">
        <w:trPr>
          <w:trHeight w:val="300"/>
        </w:trPr>
        <w:tc>
          <w:tcPr>
            <w:tcW w:w="228" w:type="pct"/>
            <w:shd w:val="clear" w:color="auto" w:fill="auto"/>
            <w:noWrap/>
            <w:vAlign w:val="center"/>
          </w:tcPr>
          <w:p w14:paraId="7454E873" w14:textId="77777777" w:rsidR="003A6280" w:rsidRPr="00F457AB" w:rsidRDefault="003A6280" w:rsidP="00054F47">
            <w:pPr>
              <w:pStyle w:val="ac"/>
              <w:numPr>
                <w:ilvl w:val="0"/>
                <w:numId w:val="30"/>
              </w:numPr>
              <w:spacing w:after="0"/>
              <w:jc w:val="center"/>
              <w:rPr>
                <w:b w:val="0"/>
                <w:sz w:val="24"/>
                <w:szCs w:val="24"/>
              </w:rPr>
            </w:pPr>
          </w:p>
        </w:tc>
        <w:tc>
          <w:tcPr>
            <w:tcW w:w="1487" w:type="pct"/>
            <w:shd w:val="clear" w:color="auto" w:fill="auto"/>
            <w:vAlign w:val="center"/>
          </w:tcPr>
          <w:p w14:paraId="78666901" w14:textId="4AEC8F3F" w:rsidR="003A6280" w:rsidRPr="006D3B67" w:rsidRDefault="003A6280" w:rsidP="003A6280">
            <w:pPr>
              <w:spacing w:after="0" w:line="240" w:lineRule="auto"/>
              <w:jc w:val="center"/>
              <w:rPr>
                <w:b w:val="0"/>
                <w:bCs/>
                <w:sz w:val="24"/>
                <w:szCs w:val="24"/>
              </w:rPr>
            </w:pPr>
            <w:r w:rsidRPr="003A6280">
              <w:rPr>
                <w:b w:val="0"/>
                <w:bCs/>
                <w:sz w:val="24"/>
                <w:szCs w:val="24"/>
              </w:rPr>
              <w:t>р-н Алтайский, с. Ая</w:t>
            </w:r>
          </w:p>
        </w:tc>
        <w:tc>
          <w:tcPr>
            <w:tcW w:w="1774" w:type="pct"/>
            <w:shd w:val="clear" w:color="auto" w:fill="auto"/>
            <w:noWrap/>
            <w:vAlign w:val="center"/>
          </w:tcPr>
          <w:p w14:paraId="0BD7347E" w14:textId="573B0B53" w:rsidR="003A6280" w:rsidRPr="006D3B67" w:rsidRDefault="003A6280" w:rsidP="003A6280">
            <w:pPr>
              <w:spacing w:after="0" w:line="240" w:lineRule="auto"/>
              <w:jc w:val="center"/>
              <w:rPr>
                <w:b w:val="0"/>
                <w:bCs/>
                <w:sz w:val="24"/>
                <w:szCs w:val="24"/>
              </w:rPr>
            </w:pPr>
            <w:r w:rsidRPr="003A6280">
              <w:rPr>
                <w:b w:val="0"/>
                <w:bCs/>
                <w:sz w:val="24"/>
                <w:szCs w:val="24"/>
              </w:rPr>
              <w:t>Здание - дом администратора (литер А) ( - 16,5кв.м.)</w:t>
            </w:r>
          </w:p>
        </w:tc>
        <w:tc>
          <w:tcPr>
            <w:tcW w:w="1512" w:type="pct"/>
            <w:shd w:val="clear" w:color="auto" w:fill="auto"/>
            <w:vAlign w:val="center"/>
          </w:tcPr>
          <w:p w14:paraId="5A057341" w14:textId="11588392" w:rsidR="003A6280" w:rsidRPr="006D3B67" w:rsidRDefault="003A6280" w:rsidP="003A6280">
            <w:pPr>
              <w:spacing w:after="0" w:line="240" w:lineRule="auto"/>
              <w:jc w:val="center"/>
              <w:rPr>
                <w:b w:val="0"/>
                <w:bCs/>
                <w:sz w:val="24"/>
                <w:szCs w:val="24"/>
              </w:rPr>
            </w:pPr>
            <w:r w:rsidRPr="003A6280">
              <w:rPr>
                <w:b w:val="0"/>
                <w:bCs/>
                <w:sz w:val="24"/>
                <w:szCs w:val="24"/>
              </w:rPr>
              <w:t xml:space="preserve">КАУ </w:t>
            </w:r>
            <w:r w:rsidR="004A7E87">
              <w:rPr>
                <w:b w:val="0"/>
                <w:bCs/>
                <w:sz w:val="24"/>
                <w:szCs w:val="24"/>
              </w:rPr>
              <w:t>«</w:t>
            </w:r>
            <w:r w:rsidRPr="003A6280">
              <w:rPr>
                <w:b w:val="0"/>
                <w:bCs/>
                <w:sz w:val="24"/>
                <w:szCs w:val="24"/>
              </w:rPr>
              <w:t>Боровлянский лесхоз</w:t>
            </w:r>
            <w:r w:rsidR="004A7E87">
              <w:rPr>
                <w:b w:val="0"/>
                <w:bCs/>
                <w:sz w:val="24"/>
                <w:szCs w:val="24"/>
              </w:rPr>
              <w:t>»</w:t>
            </w:r>
          </w:p>
        </w:tc>
      </w:tr>
      <w:tr w:rsidR="003A6280" w:rsidRPr="003A6280" w14:paraId="70A3D323" w14:textId="77777777" w:rsidTr="003A6280">
        <w:trPr>
          <w:trHeight w:val="300"/>
        </w:trPr>
        <w:tc>
          <w:tcPr>
            <w:tcW w:w="228" w:type="pct"/>
            <w:shd w:val="clear" w:color="auto" w:fill="auto"/>
            <w:noWrap/>
            <w:vAlign w:val="center"/>
          </w:tcPr>
          <w:p w14:paraId="4F63E8DF" w14:textId="77777777" w:rsidR="003A6280" w:rsidRPr="00F457AB" w:rsidRDefault="003A6280" w:rsidP="00054F47">
            <w:pPr>
              <w:pStyle w:val="ac"/>
              <w:numPr>
                <w:ilvl w:val="0"/>
                <w:numId w:val="30"/>
              </w:numPr>
              <w:spacing w:after="0"/>
              <w:jc w:val="center"/>
              <w:rPr>
                <w:b w:val="0"/>
                <w:sz w:val="24"/>
                <w:szCs w:val="24"/>
              </w:rPr>
            </w:pPr>
          </w:p>
        </w:tc>
        <w:tc>
          <w:tcPr>
            <w:tcW w:w="1487" w:type="pct"/>
            <w:shd w:val="clear" w:color="auto" w:fill="auto"/>
            <w:vAlign w:val="center"/>
          </w:tcPr>
          <w:p w14:paraId="46E989A1" w14:textId="6FC6D133" w:rsidR="003A6280" w:rsidRPr="006D3B67" w:rsidRDefault="003A6280" w:rsidP="003A6280">
            <w:pPr>
              <w:spacing w:after="0" w:line="240" w:lineRule="auto"/>
              <w:jc w:val="center"/>
              <w:rPr>
                <w:b w:val="0"/>
                <w:bCs/>
                <w:sz w:val="24"/>
                <w:szCs w:val="24"/>
              </w:rPr>
            </w:pPr>
            <w:r w:rsidRPr="003A6280">
              <w:rPr>
                <w:b w:val="0"/>
                <w:bCs/>
                <w:sz w:val="24"/>
                <w:szCs w:val="24"/>
              </w:rPr>
              <w:t>р-н Алтайский, с. Ая, ул. Лесная,  д.12</w:t>
            </w:r>
          </w:p>
        </w:tc>
        <w:tc>
          <w:tcPr>
            <w:tcW w:w="1774" w:type="pct"/>
            <w:shd w:val="clear" w:color="auto" w:fill="auto"/>
            <w:noWrap/>
            <w:vAlign w:val="center"/>
          </w:tcPr>
          <w:p w14:paraId="0851BE6F" w14:textId="0F2E55F5" w:rsidR="003A6280" w:rsidRPr="006D3B67" w:rsidRDefault="003A6280" w:rsidP="003A6280">
            <w:pPr>
              <w:spacing w:after="0" w:line="240" w:lineRule="auto"/>
              <w:jc w:val="center"/>
              <w:rPr>
                <w:b w:val="0"/>
                <w:bCs/>
                <w:sz w:val="24"/>
                <w:szCs w:val="24"/>
              </w:rPr>
            </w:pPr>
            <w:r w:rsidRPr="003A6280">
              <w:rPr>
                <w:b w:val="0"/>
                <w:bCs/>
                <w:sz w:val="24"/>
                <w:szCs w:val="24"/>
              </w:rPr>
              <w:t>Контора (литер А) (, ул. Лесная, 12 - 131,8кв.м.)</w:t>
            </w:r>
          </w:p>
        </w:tc>
        <w:tc>
          <w:tcPr>
            <w:tcW w:w="1512" w:type="pct"/>
            <w:shd w:val="clear" w:color="auto" w:fill="auto"/>
            <w:vAlign w:val="center"/>
          </w:tcPr>
          <w:p w14:paraId="43034CBD" w14:textId="6E897D14" w:rsidR="003A6280" w:rsidRPr="006D3B67" w:rsidRDefault="003A6280" w:rsidP="003A6280">
            <w:pPr>
              <w:spacing w:after="0" w:line="240" w:lineRule="auto"/>
              <w:jc w:val="center"/>
              <w:rPr>
                <w:b w:val="0"/>
                <w:bCs/>
                <w:sz w:val="24"/>
                <w:szCs w:val="24"/>
              </w:rPr>
            </w:pPr>
            <w:r w:rsidRPr="003A6280">
              <w:rPr>
                <w:b w:val="0"/>
                <w:bCs/>
                <w:sz w:val="24"/>
                <w:szCs w:val="24"/>
              </w:rPr>
              <w:t xml:space="preserve">КАУ </w:t>
            </w:r>
            <w:r w:rsidR="004A7E87">
              <w:rPr>
                <w:b w:val="0"/>
                <w:bCs/>
                <w:sz w:val="24"/>
                <w:szCs w:val="24"/>
              </w:rPr>
              <w:t>«</w:t>
            </w:r>
            <w:r w:rsidRPr="003A6280">
              <w:rPr>
                <w:b w:val="0"/>
                <w:bCs/>
                <w:sz w:val="24"/>
                <w:szCs w:val="24"/>
              </w:rPr>
              <w:t>Боровлянский лесхоз</w:t>
            </w:r>
            <w:r w:rsidR="004A7E87">
              <w:rPr>
                <w:b w:val="0"/>
                <w:bCs/>
                <w:sz w:val="24"/>
                <w:szCs w:val="24"/>
              </w:rPr>
              <w:t>»</w:t>
            </w:r>
          </w:p>
        </w:tc>
      </w:tr>
      <w:tr w:rsidR="003A6280" w:rsidRPr="003A6280" w14:paraId="5BF96FF6" w14:textId="77777777" w:rsidTr="003A6280">
        <w:trPr>
          <w:trHeight w:val="300"/>
        </w:trPr>
        <w:tc>
          <w:tcPr>
            <w:tcW w:w="228" w:type="pct"/>
            <w:shd w:val="clear" w:color="auto" w:fill="auto"/>
            <w:noWrap/>
            <w:vAlign w:val="center"/>
          </w:tcPr>
          <w:p w14:paraId="57E7D5CE" w14:textId="77777777" w:rsidR="003A6280" w:rsidRPr="00F457AB" w:rsidRDefault="003A6280" w:rsidP="00054F47">
            <w:pPr>
              <w:pStyle w:val="ac"/>
              <w:numPr>
                <w:ilvl w:val="0"/>
                <w:numId w:val="30"/>
              </w:numPr>
              <w:spacing w:after="0"/>
              <w:jc w:val="center"/>
              <w:rPr>
                <w:b w:val="0"/>
                <w:sz w:val="24"/>
                <w:szCs w:val="24"/>
              </w:rPr>
            </w:pPr>
          </w:p>
        </w:tc>
        <w:tc>
          <w:tcPr>
            <w:tcW w:w="1487" w:type="pct"/>
            <w:shd w:val="clear" w:color="auto" w:fill="auto"/>
            <w:vAlign w:val="center"/>
          </w:tcPr>
          <w:p w14:paraId="740235D8" w14:textId="7D260CD0" w:rsidR="003A6280" w:rsidRPr="006D3B67" w:rsidRDefault="003A6280" w:rsidP="003A6280">
            <w:pPr>
              <w:spacing w:after="0" w:line="240" w:lineRule="auto"/>
              <w:jc w:val="center"/>
              <w:rPr>
                <w:b w:val="0"/>
                <w:bCs/>
                <w:sz w:val="24"/>
                <w:szCs w:val="24"/>
              </w:rPr>
            </w:pPr>
            <w:r w:rsidRPr="003A6280">
              <w:rPr>
                <w:b w:val="0"/>
                <w:bCs/>
                <w:sz w:val="24"/>
                <w:szCs w:val="24"/>
              </w:rPr>
              <w:t>р-н Алтайский, с. Ая</w:t>
            </w:r>
          </w:p>
        </w:tc>
        <w:tc>
          <w:tcPr>
            <w:tcW w:w="1774" w:type="pct"/>
            <w:shd w:val="clear" w:color="auto" w:fill="auto"/>
            <w:noWrap/>
            <w:vAlign w:val="center"/>
          </w:tcPr>
          <w:p w14:paraId="13D8A2E5" w14:textId="7FA45391" w:rsidR="003A6280" w:rsidRPr="006D3B67" w:rsidRDefault="003A6280" w:rsidP="003A6280">
            <w:pPr>
              <w:spacing w:after="0" w:line="240" w:lineRule="auto"/>
              <w:jc w:val="center"/>
              <w:rPr>
                <w:b w:val="0"/>
                <w:bCs/>
                <w:sz w:val="24"/>
                <w:szCs w:val="24"/>
              </w:rPr>
            </w:pPr>
            <w:r w:rsidRPr="003A6280">
              <w:rPr>
                <w:b w:val="0"/>
                <w:bCs/>
                <w:sz w:val="24"/>
                <w:szCs w:val="24"/>
              </w:rPr>
              <w:t>Незаверш. строит.- Незавершенный строительством домик отдыха</w:t>
            </w:r>
          </w:p>
        </w:tc>
        <w:tc>
          <w:tcPr>
            <w:tcW w:w="1512" w:type="pct"/>
            <w:shd w:val="clear" w:color="auto" w:fill="auto"/>
            <w:vAlign w:val="center"/>
          </w:tcPr>
          <w:p w14:paraId="78EDF5BE" w14:textId="30DDCBBA" w:rsidR="003A6280" w:rsidRPr="006D3B67" w:rsidRDefault="003A6280" w:rsidP="003A6280">
            <w:pPr>
              <w:spacing w:after="0" w:line="240" w:lineRule="auto"/>
              <w:jc w:val="center"/>
              <w:rPr>
                <w:b w:val="0"/>
                <w:bCs/>
                <w:sz w:val="24"/>
                <w:szCs w:val="24"/>
              </w:rPr>
            </w:pPr>
            <w:r w:rsidRPr="003A6280">
              <w:rPr>
                <w:b w:val="0"/>
                <w:bCs/>
                <w:sz w:val="24"/>
                <w:szCs w:val="24"/>
              </w:rPr>
              <w:t xml:space="preserve">ГУП ДХ АК </w:t>
            </w:r>
            <w:r w:rsidR="004A7E87">
              <w:rPr>
                <w:b w:val="0"/>
                <w:bCs/>
                <w:sz w:val="24"/>
                <w:szCs w:val="24"/>
              </w:rPr>
              <w:t>«</w:t>
            </w:r>
            <w:r w:rsidRPr="003A6280">
              <w:rPr>
                <w:b w:val="0"/>
                <w:bCs/>
                <w:sz w:val="24"/>
                <w:szCs w:val="24"/>
              </w:rPr>
              <w:t>Юго-Восточное ДСУ</w:t>
            </w:r>
            <w:r w:rsidR="004A7E87">
              <w:rPr>
                <w:b w:val="0"/>
                <w:bCs/>
                <w:sz w:val="24"/>
                <w:szCs w:val="24"/>
              </w:rPr>
              <w:t>»</w:t>
            </w:r>
          </w:p>
        </w:tc>
      </w:tr>
      <w:tr w:rsidR="003A6280" w:rsidRPr="003A6280" w14:paraId="55089541" w14:textId="77777777" w:rsidTr="003A6280">
        <w:trPr>
          <w:trHeight w:val="300"/>
        </w:trPr>
        <w:tc>
          <w:tcPr>
            <w:tcW w:w="228" w:type="pct"/>
            <w:shd w:val="clear" w:color="auto" w:fill="auto"/>
            <w:noWrap/>
            <w:vAlign w:val="center"/>
          </w:tcPr>
          <w:p w14:paraId="0B49069D" w14:textId="77777777" w:rsidR="003A6280" w:rsidRPr="00F457AB" w:rsidRDefault="003A6280" w:rsidP="00054F47">
            <w:pPr>
              <w:pStyle w:val="ac"/>
              <w:numPr>
                <w:ilvl w:val="0"/>
                <w:numId w:val="30"/>
              </w:numPr>
              <w:spacing w:after="0"/>
              <w:jc w:val="center"/>
              <w:rPr>
                <w:b w:val="0"/>
                <w:sz w:val="24"/>
                <w:szCs w:val="24"/>
              </w:rPr>
            </w:pPr>
          </w:p>
        </w:tc>
        <w:tc>
          <w:tcPr>
            <w:tcW w:w="1487" w:type="pct"/>
            <w:shd w:val="clear" w:color="auto" w:fill="auto"/>
            <w:vAlign w:val="center"/>
          </w:tcPr>
          <w:p w14:paraId="0B8F6B23" w14:textId="63CA32A3" w:rsidR="003A6280" w:rsidRPr="006D3B67" w:rsidRDefault="003A6280" w:rsidP="003A6280">
            <w:pPr>
              <w:spacing w:after="0" w:line="240" w:lineRule="auto"/>
              <w:jc w:val="center"/>
              <w:rPr>
                <w:b w:val="0"/>
                <w:bCs/>
                <w:sz w:val="24"/>
                <w:szCs w:val="24"/>
              </w:rPr>
            </w:pPr>
            <w:r w:rsidRPr="003A6280">
              <w:rPr>
                <w:b w:val="0"/>
                <w:bCs/>
                <w:sz w:val="24"/>
                <w:szCs w:val="24"/>
              </w:rPr>
              <w:t>р-н Алтайский, с. Ая</w:t>
            </w:r>
          </w:p>
        </w:tc>
        <w:tc>
          <w:tcPr>
            <w:tcW w:w="1774" w:type="pct"/>
            <w:shd w:val="clear" w:color="auto" w:fill="auto"/>
            <w:noWrap/>
            <w:vAlign w:val="center"/>
          </w:tcPr>
          <w:p w14:paraId="180DD6BD" w14:textId="5E26F163" w:rsidR="003A6280" w:rsidRPr="006D3B67" w:rsidRDefault="003A6280" w:rsidP="003A6280">
            <w:pPr>
              <w:spacing w:after="0" w:line="240" w:lineRule="auto"/>
              <w:jc w:val="center"/>
              <w:rPr>
                <w:b w:val="0"/>
                <w:bCs/>
                <w:sz w:val="24"/>
                <w:szCs w:val="24"/>
              </w:rPr>
            </w:pPr>
            <w:r w:rsidRPr="003A6280">
              <w:rPr>
                <w:b w:val="0"/>
                <w:bCs/>
                <w:sz w:val="24"/>
                <w:szCs w:val="24"/>
              </w:rPr>
              <w:t>Незаверш. строит.- Незавершенный строительством домик отдыха</w:t>
            </w:r>
          </w:p>
        </w:tc>
        <w:tc>
          <w:tcPr>
            <w:tcW w:w="1512" w:type="pct"/>
            <w:shd w:val="clear" w:color="auto" w:fill="auto"/>
            <w:vAlign w:val="center"/>
          </w:tcPr>
          <w:p w14:paraId="65F3CCE7" w14:textId="6899B8B6" w:rsidR="003A6280" w:rsidRPr="006D3B67" w:rsidRDefault="003A6280" w:rsidP="003A6280">
            <w:pPr>
              <w:spacing w:after="0" w:line="240" w:lineRule="auto"/>
              <w:jc w:val="center"/>
              <w:rPr>
                <w:b w:val="0"/>
                <w:bCs/>
                <w:sz w:val="24"/>
                <w:szCs w:val="24"/>
              </w:rPr>
            </w:pPr>
            <w:r w:rsidRPr="003A6280">
              <w:rPr>
                <w:b w:val="0"/>
                <w:bCs/>
                <w:sz w:val="24"/>
                <w:szCs w:val="24"/>
              </w:rPr>
              <w:t xml:space="preserve">ГУП ДХ АК </w:t>
            </w:r>
            <w:r w:rsidR="004A7E87">
              <w:rPr>
                <w:b w:val="0"/>
                <w:bCs/>
                <w:sz w:val="24"/>
                <w:szCs w:val="24"/>
              </w:rPr>
              <w:t>«</w:t>
            </w:r>
            <w:r w:rsidRPr="003A6280">
              <w:rPr>
                <w:b w:val="0"/>
                <w:bCs/>
                <w:sz w:val="24"/>
                <w:szCs w:val="24"/>
              </w:rPr>
              <w:t>Юго-Восточное ДСУ</w:t>
            </w:r>
            <w:r w:rsidR="004A7E87">
              <w:rPr>
                <w:b w:val="0"/>
                <w:bCs/>
                <w:sz w:val="24"/>
                <w:szCs w:val="24"/>
              </w:rPr>
              <w:t>»</w:t>
            </w:r>
          </w:p>
        </w:tc>
      </w:tr>
      <w:tr w:rsidR="003A6280" w:rsidRPr="003A6280" w14:paraId="3AA871BC" w14:textId="77777777" w:rsidTr="003A6280">
        <w:trPr>
          <w:trHeight w:val="300"/>
        </w:trPr>
        <w:tc>
          <w:tcPr>
            <w:tcW w:w="228" w:type="pct"/>
            <w:shd w:val="clear" w:color="auto" w:fill="auto"/>
            <w:noWrap/>
            <w:vAlign w:val="center"/>
          </w:tcPr>
          <w:p w14:paraId="4552C890" w14:textId="77777777" w:rsidR="003A6280" w:rsidRPr="00F457AB" w:rsidRDefault="003A6280" w:rsidP="00054F47">
            <w:pPr>
              <w:pStyle w:val="ac"/>
              <w:numPr>
                <w:ilvl w:val="0"/>
                <w:numId w:val="30"/>
              </w:numPr>
              <w:spacing w:after="0"/>
              <w:jc w:val="center"/>
              <w:rPr>
                <w:b w:val="0"/>
                <w:sz w:val="24"/>
                <w:szCs w:val="24"/>
              </w:rPr>
            </w:pPr>
          </w:p>
        </w:tc>
        <w:tc>
          <w:tcPr>
            <w:tcW w:w="1487" w:type="pct"/>
            <w:shd w:val="clear" w:color="auto" w:fill="auto"/>
            <w:vAlign w:val="center"/>
          </w:tcPr>
          <w:p w14:paraId="13E51003" w14:textId="774526D6" w:rsidR="003A6280" w:rsidRPr="006D3B67" w:rsidRDefault="003A6280" w:rsidP="003A6280">
            <w:pPr>
              <w:spacing w:after="0" w:line="240" w:lineRule="auto"/>
              <w:jc w:val="center"/>
              <w:rPr>
                <w:b w:val="0"/>
                <w:bCs/>
                <w:sz w:val="24"/>
                <w:szCs w:val="24"/>
              </w:rPr>
            </w:pPr>
            <w:r w:rsidRPr="003A6280">
              <w:rPr>
                <w:b w:val="0"/>
                <w:bCs/>
                <w:sz w:val="24"/>
                <w:szCs w:val="24"/>
              </w:rPr>
              <w:t>р-н Алтайский, с. Ая, ул. Школьная,  д.15а</w:t>
            </w:r>
          </w:p>
        </w:tc>
        <w:tc>
          <w:tcPr>
            <w:tcW w:w="1774" w:type="pct"/>
            <w:shd w:val="clear" w:color="auto" w:fill="auto"/>
            <w:noWrap/>
            <w:vAlign w:val="center"/>
          </w:tcPr>
          <w:p w14:paraId="55A3F272" w14:textId="17074BCB" w:rsidR="003A6280" w:rsidRPr="006D3B67" w:rsidRDefault="003A6280" w:rsidP="003A6280">
            <w:pPr>
              <w:spacing w:after="0" w:line="240" w:lineRule="auto"/>
              <w:jc w:val="center"/>
              <w:rPr>
                <w:b w:val="0"/>
                <w:bCs/>
                <w:sz w:val="24"/>
                <w:szCs w:val="24"/>
              </w:rPr>
            </w:pPr>
            <w:r w:rsidRPr="003A6280">
              <w:rPr>
                <w:b w:val="0"/>
                <w:bCs/>
                <w:sz w:val="24"/>
                <w:szCs w:val="24"/>
              </w:rPr>
              <w:t>Санитарно-гигиенический корпус (, ул. Школьная, 15а - 65,72кв.м.)</w:t>
            </w:r>
          </w:p>
        </w:tc>
        <w:tc>
          <w:tcPr>
            <w:tcW w:w="1512" w:type="pct"/>
            <w:shd w:val="clear" w:color="auto" w:fill="auto"/>
            <w:vAlign w:val="center"/>
          </w:tcPr>
          <w:p w14:paraId="0D98D177" w14:textId="1872C67E" w:rsidR="003A6280" w:rsidRPr="006D3B67" w:rsidRDefault="003A6280" w:rsidP="003A6280">
            <w:pPr>
              <w:spacing w:after="0" w:line="240" w:lineRule="auto"/>
              <w:jc w:val="center"/>
              <w:rPr>
                <w:b w:val="0"/>
                <w:bCs/>
                <w:sz w:val="24"/>
                <w:szCs w:val="24"/>
              </w:rPr>
            </w:pPr>
            <w:r w:rsidRPr="003A6280">
              <w:rPr>
                <w:b w:val="0"/>
                <w:bCs/>
                <w:sz w:val="24"/>
                <w:szCs w:val="24"/>
              </w:rPr>
              <w:t xml:space="preserve">КГБУ ДО </w:t>
            </w:r>
            <w:r w:rsidR="004A7E87">
              <w:rPr>
                <w:b w:val="0"/>
                <w:bCs/>
                <w:sz w:val="24"/>
                <w:szCs w:val="24"/>
              </w:rPr>
              <w:t>«</w:t>
            </w:r>
            <w:r w:rsidRPr="003A6280">
              <w:rPr>
                <w:b w:val="0"/>
                <w:bCs/>
                <w:sz w:val="24"/>
                <w:szCs w:val="24"/>
              </w:rPr>
              <w:t xml:space="preserve">Алтайский краевой центр детского отдыха, туризма и краеведения </w:t>
            </w:r>
            <w:r w:rsidR="004A7E87">
              <w:rPr>
                <w:b w:val="0"/>
                <w:bCs/>
                <w:sz w:val="24"/>
                <w:szCs w:val="24"/>
              </w:rPr>
              <w:t>«</w:t>
            </w:r>
            <w:r w:rsidRPr="003A6280">
              <w:rPr>
                <w:b w:val="0"/>
                <w:bCs/>
                <w:sz w:val="24"/>
                <w:szCs w:val="24"/>
              </w:rPr>
              <w:t>Алтай</w:t>
            </w:r>
            <w:r w:rsidR="004A7E87">
              <w:rPr>
                <w:b w:val="0"/>
                <w:bCs/>
                <w:sz w:val="24"/>
                <w:szCs w:val="24"/>
              </w:rPr>
              <w:t>»</w:t>
            </w:r>
          </w:p>
        </w:tc>
      </w:tr>
      <w:tr w:rsidR="003A6280" w:rsidRPr="003A6280" w14:paraId="5A9BFF87" w14:textId="77777777" w:rsidTr="003A6280">
        <w:trPr>
          <w:trHeight w:val="300"/>
        </w:trPr>
        <w:tc>
          <w:tcPr>
            <w:tcW w:w="228" w:type="pct"/>
            <w:shd w:val="clear" w:color="auto" w:fill="auto"/>
            <w:noWrap/>
            <w:vAlign w:val="center"/>
          </w:tcPr>
          <w:p w14:paraId="6B201947" w14:textId="77777777" w:rsidR="003A6280" w:rsidRPr="00F457AB" w:rsidRDefault="003A6280" w:rsidP="00054F47">
            <w:pPr>
              <w:pStyle w:val="ac"/>
              <w:numPr>
                <w:ilvl w:val="0"/>
                <w:numId w:val="30"/>
              </w:numPr>
              <w:spacing w:after="0"/>
              <w:jc w:val="center"/>
              <w:rPr>
                <w:b w:val="0"/>
                <w:sz w:val="24"/>
                <w:szCs w:val="24"/>
              </w:rPr>
            </w:pPr>
          </w:p>
        </w:tc>
        <w:tc>
          <w:tcPr>
            <w:tcW w:w="1487" w:type="pct"/>
            <w:shd w:val="clear" w:color="auto" w:fill="auto"/>
            <w:vAlign w:val="center"/>
          </w:tcPr>
          <w:p w14:paraId="4976ACC8" w14:textId="4429F06F" w:rsidR="003A6280" w:rsidRPr="006D3B67" w:rsidRDefault="003A6280" w:rsidP="003A6280">
            <w:pPr>
              <w:spacing w:after="0" w:line="240" w:lineRule="auto"/>
              <w:jc w:val="center"/>
              <w:rPr>
                <w:b w:val="0"/>
                <w:bCs/>
                <w:sz w:val="24"/>
                <w:szCs w:val="24"/>
              </w:rPr>
            </w:pPr>
            <w:r w:rsidRPr="003A6280">
              <w:rPr>
                <w:b w:val="0"/>
                <w:bCs/>
                <w:sz w:val="24"/>
                <w:szCs w:val="24"/>
              </w:rPr>
              <w:t>р-н Алтайский, п. Катунь, ул. Озерная,  д.5</w:t>
            </w:r>
          </w:p>
        </w:tc>
        <w:tc>
          <w:tcPr>
            <w:tcW w:w="1774" w:type="pct"/>
            <w:shd w:val="clear" w:color="auto" w:fill="auto"/>
            <w:noWrap/>
            <w:vAlign w:val="center"/>
          </w:tcPr>
          <w:p w14:paraId="68CF5563" w14:textId="0DF362A5" w:rsidR="003A6280" w:rsidRPr="006D3B67" w:rsidRDefault="003A6280" w:rsidP="003A6280">
            <w:pPr>
              <w:spacing w:after="0" w:line="240" w:lineRule="auto"/>
              <w:jc w:val="center"/>
              <w:rPr>
                <w:b w:val="0"/>
                <w:bCs/>
                <w:sz w:val="24"/>
                <w:szCs w:val="24"/>
              </w:rPr>
            </w:pPr>
            <w:r w:rsidRPr="003A6280">
              <w:rPr>
                <w:b w:val="0"/>
                <w:bCs/>
                <w:sz w:val="24"/>
                <w:szCs w:val="24"/>
              </w:rPr>
              <w:t>Котельная (литер А,А1) (, ул. Озерная, 5 - 484,1кв.м.)</w:t>
            </w:r>
          </w:p>
        </w:tc>
        <w:tc>
          <w:tcPr>
            <w:tcW w:w="1512" w:type="pct"/>
            <w:shd w:val="clear" w:color="auto" w:fill="auto"/>
            <w:vAlign w:val="center"/>
          </w:tcPr>
          <w:p w14:paraId="750BA3E8" w14:textId="43A1110C" w:rsidR="003A6280" w:rsidRPr="006D3B67" w:rsidRDefault="003A6280" w:rsidP="003A6280">
            <w:pPr>
              <w:spacing w:after="0" w:line="240" w:lineRule="auto"/>
              <w:jc w:val="center"/>
              <w:rPr>
                <w:b w:val="0"/>
                <w:bCs/>
                <w:sz w:val="24"/>
                <w:szCs w:val="24"/>
              </w:rPr>
            </w:pPr>
            <w:r w:rsidRPr="003A6280">
              <w:rPr>
                <w:b w:val="0"/>
                <w:bCs/>
                <w:sz w:val="24"/>
                <w:szCs w:val="24"/>
              </w:rPr>
              <w:t xml:space="preserve">ГУП ДХ АК </w:t>
            </w:r>
            <w:r w:rsidR="004A7E87">
              <w:rPr>
                <w:b w:val="0"/>
                <w:bCs/>
                <w:sz w:val="24"/>
                <w:szCs w:val="24"/>
              </w:rPr>
              <w:t>«</w:t>
            </w:r>
            <w:r w:rsidRPr="003A6280">
              <w:rPr>
                <w:b w:val="0"/>
                <w:bCs/>
                <w:sz w:val="24"/>
                <w:szCs w:val="24"/>
              </w:rPr>
              <w:t>Юго-Восточное ДСУ</w:t>
            </w:r>
            <w:r w:rsidR="004A7E87">
              <w:rPr>
                <w:b w:val="0"/>
                <w:bCs/>
                <w:sz w:val="24"/>
                <w:szCs w:val="24"/>
              </w:rPr>
              <w:t>»</w:t>
            </w:r>
          </w:p>
        </w:tc>
      </w:tr>
      <w:tr w:rsidR="003A6280" w:rsidRPr="003A6280" w14:paraId="4E242792" w14:textId="77777777" w:rsidTr="003A6280">
        <w:trPr>
          <w:trHeight w:val="300"/>
        </w:trPr>
        <w:tc>
          <w:tcPr>
            <w:tcW w:w="228" w:type="pct"/>
            <w:shd w:val="clear" w:color="auto" w:fill="auto"/>
            <w:noWrap/>
            <w:vAlign w:val="center"/>
          </w:tcPr>
          <w:p w14:paraId="5C4C20D2" w14:textId="77777777" w:rsidR="003A6280" w:rsidRPr="00F457AB" w:rsidRDefault="003A6280" w:rsidP="00054F47">
            <w:pPr>
              <w:pStyle w:val="ac"/>
              <w:numPr>
                <w:ilvl w:val="0"/>
                <w:numId w:val="30"/>
              </w:numPr>
              <w:spacing w:after="0"/>
              <w:jc w:val="center"/>
              <w:rPr>
                <w:b w:val="0"/>
                <w:sz w:val="24"/>
                <w:szCs w:val="24"/>
              </w:rPr>
            </w:pPr>
          </w:p>
        </w:tc>
        <w:tc>
          <w:tcPr>
            <w:tcW w:w="1487" w:type="pct"/>
            <w:shd w:val="clear" w:color="auto" w:fill="auto"/>
            <w:vAlign w:val="center"/>
          </w:tcPr>
          <w:p w14:paraId="6F93F592" w14:textId="0EAA8645" w:rsidR="003A6280" w:rsidRPr="006D3B67" w:rsidRDefault="003A6280" w:rsidP="003A6280">
            <w:pPr>
              <w:spacing w:after="0" w:line="240" w:lineRule="auto"/>
              <w:jc w:val="center"/>
              <w:rPr>
                <w:b w:val="0"/>
                <w:bCs/>
                <w:sz w:val="24"/>
                <w:szCs w:val="24"/>
              </w:rPr>
            </w:pPr>
            <w:r w:rsidRPr="003A6280">
              <w:rPr>
                <w:b w:val="0"/>
                <w:bCs/>
                <w:sz w:val="24"/>
                <w:szCs w:val="24"/>
              </w:rPr>
              <w:t>р-н Алтайский, с. Ая, ул. Школьная,  д.15а</w:t>
            </w:r>
          </w:p>
        </w:tc>
        <w:tc>
          <w:tcPr>
            <w:tcW w:w="1774" w:type="pct"/>
            <w:shd w:val="clear" w:color="auto" w:fill="auto"/>
            <w:noWrap/>
            <w:vAlign w:val="center"/>
          </w:tcPr>
          <w:p w14:paraId="1A40E7B7" w14:textId="4D1C1AC0" w:rsidR="003A6280" w:rsidRPr="006D3B67" w:rsidRDefault="003A6280" w:rsidP="003A6280">
            <w:pPr>
              <w:spacing w:after="0" w:line="240" w:lineRule="auto"/>
              <w:jc w:val="center"/>
              <w:rPr>
                <w:b w:val="0"/>
                <w:bCs/>
                <w:sz w:val="24"/>
                <w:szCs w:val="24"/>
              </w:rPr>
            </w:pPr>
            <w:r w:rsidRPr="003A6280">
              <w:rPr>
                <w:b w:val="0"/>
                <w:bCs/>
                <w:sz w:val="24"/>
                <w:szCs w:val="24"/>
              </w:rPr>
              <w:t>Здание летнего домика (литер Д) (, ул. Школьная, 15а - 6,6кв.м.)</w:t>
            </w:r>
          </w:p>
        </w:tc>
        <w:tc>
          <w:tcPr>
            <w:tcW w:w="1512" w:type="pct"/>
            <w:shd w:val="clear" w:color="auto" w:fill="auto"/>
            <w:vAlign w:val="center"/>
          </w:tcPr>
          <w:p w14:paraId="47060CC1" w14:textId="70674333" w:rsidR="003A6280" w:rsidRPr="006D3B67" w:rsidRDefault="003A6280" w:rsidP="003A6280">
            <w:pPr>
              <w:spacing w:after="0" w:line="240" w:lineRule="auto"/>
              <w:jc w:val="center"/>
              <w:rPr>
                <w:b w:val="0"/>
                <w:bCs/>
                <w:sz w:val="24"/>
                <w:szCs w:val="24"/>
              </w:rPr>
            </w:pPr>
            <w:r w:rsidRPr="003A6280">
              <w:rPr>
                <w:b w:val="0"/>
                <w:bCs/>
                <w:sz w:val="24"/>
                <w:szCs w:val="24"/>
              </w:rPr>
              <w:t xml:space="preserve">КГБУ ДО </w:t>
            </w:r>
            <w:r w:rsidR="004A7E87">
              <w:rPr>
                <w:b w:val="0"/>
                <w:bCs/>
                <w:sz w:val="24"/>
                <w:szCs w:val="24"/>
              </w:rPr>
              <w:t>«</w:t>
            </w:r>
            <w:r w:rsidRPr="003A6280">
              <w:rPr>
                <w:b w:val="0"/>
                <w:bCs/>
                <w:sz w:val="24"/>
                <w:szCs w:val="24"/>
              </w:rPr>
              <w:t xml:space="preserve">Алтайский краевой центр детского отдыха, туризма и краеведения </w:t>
            </w:r>
            <w:r w:rsidR="004A7E87">
              <w:rPr>
                <w:b w:val="0"/>
                <w:bCs/>
                <w:sz w:val="24"/>
                <w:szCs w:val="24"/>
              </w:rPr>
              <w:t>«</w:t>
            </w:r>
            <w:r w:rsidRPr="003A6280">
              <w:rPr>
                <w:b w:val="0"/>
                <w:bCs/>
                <w:sz w:val="24"/>
                <w:szCs w:val="24"/>
              </w:rPr>
              <w:t>Алтай</w:t>
            </w:r>
            <w:r w:rsidR="004A7E87">
              <w:rPr>
                <w:b w:val="0"/>
                <w:bCs/>
                <w:sz w:val="24"/>
                <w:szCs w:val="24"/>
              </w:rPr>
              <w:t>»</w:t>
            </w:r>
          </w:p>
        </w:tc>
      </w:tr>
      <w:tr w:rsidR="003A6280" w:rsidRPr="003A6280" w14:paraId="535439DF" w14:textId="77777777" w:rsidTr="003A6280">
        <w:trPr>
          <w:trHeight w:val="300"/>
        </w:trPr>
        <w:tc>
          <w:tcPr>
            <w:tcW w:w="228" w:type="pct"/>
            <w:shd w:val="clear" w:color="auto" w:fill="auto"/>
            <w:noWrap/>
            <w:vAlign w:val="center"/>
          </w:tcPr>
          <w:p w14:paraId="2899309C" w14:textId="77777777" w:rsidR="003A6280" w:rsidRPr="00F457AB" w:rsidRDefault="003A6280" w:rsidP="00054F47">
            <w:pPr>
              <w:pStyle w:val="ac"/>
              <w:numPr>
                <w:ilvl w:val="0"/>
                <w:numId w:val="30"/>
              </w:numPr>
              <w:spacing w:after="0"/>
              <w:jc w:val="center"/>
              <w:rPr>
                <w:b w:val="0"/>
                <w:sz w:val="24"/>
                <w:szCs w:val="24"/>
              </w:rPr>
            </w:pPr>
          </w:p>
        </w:tc>
        <w:tc>
          <w:tcPr>
            <w:tcW w:w="1487" w:type="pct"/>
            <w:shd w:val="clear" w:color="auto" w:fill="auto"/>
            <w:vAlign w:val="center"/>
          </w:tcPr>
          <w:p w14:paraId="17EA87AC" w14:textId="45F457FF" w:rsidR="003A6280" w:rsidRPr="006D3B67" w:rsidRDefault="003A6280" w:rsidP="003A6280">
            <w:pPr>
              <w:spacing w:after="0" w:line="240" w:lineRule="auto"/>
              <w:jc w:val="center"/>
              <w:rPr>
                <w:b w:val="0"/>
                <w:bCs/>
                <w:sz w:val="24"/>
                <w:szCs w:val="24"/>
              </w:rPr>
            </w:pPr>
            <w:r w:rsidRPr="003A6280">
              <w:rPr>
                <w:b w:val="0"/>
                <w:bCs/>
                <w:sz w:val="24"/>
                <w:szCs w:val="24"/>
              </w:rPr>
              <w:t>р-н Алтайский, с. Ая, ул. Школьная,  д.15а</w:t>
            </w:r>
          </w:p>
        </w:tc>
        <w:tc>
          <w:tcPr>
            <w:tcW w:w="1774" w:type="pct"/>
            <w:shd w:val="clear" w:color="auto" w:fill="auto"/>
            <w:noWrap/>
            <w:vAlign w:val="center"/>
          </w:tcPr>
          <w:p w14:paraId="1B639167" w14:textId="4A3B042D" w:rsidR="003A6280" w:rsidRPr="006D3B67" w:rsidRDefault="003A6280" w:rsidP="003A6280">
            <w:pPr>
              <w:spacing w:after="0" w:line="240" w:lineRule="auto"/>
              <w:jc w:val="center"/>
              <w:rPr>
                <w:b w:val="0"/>
                <w:bCs/>
                <w:sz w:val="24"/>
                <w:szCs w:val="24"/>
              </w:rPr>
            </w:pPr>
            <w:r w:rsidRPr="003A6280">
              <w:rPr>
                <w:b w:val="0"/>
                <w:bCs/>
                <w:sz w:val="24"/>
                <w:szCs w:val="24"/>
              </w:rPr>
              <w:t>Здание летнего домика (литер Е) (, ул. Школьная, 15а - 6,6кв.м.)</w:t>
            </w:r>
          </w:p>
        </w:tc>
        <w:tc>
          <w:tcPr>
            <w:tcW w:w="1512" w:type="pct"/>
            <w:shd w:val="clear" w:color="auto" w:fill="auto"/>
            <w:vAlign w:val="center"/>
          </w:tcPr>
          <w:p w14:paraId="55CDCD92" w14:textId="05925B3B" w:rsidR="003A6280" w:rsidRPr="006D3B67" w:rsidRDefault="003A6280" w:rsidP="003A6280">
            <w:pPr>
              <w:spacing w:after="0" w:line="240" w:lineRule="auto"/>
              <w:jc w:val="center"/>
              <w:rPr>
                <w:b w:val="0"/>
                <w:bCs/>
                <w:sz w:val="24"/>
                <w:szCs w:val="24"/>
              </w:rPr>
            </w:pPr>
            <w:r w:rsidRPr="003A6280">
              <w:rPr>
                <w:b w:val="0"/>
                <w:bCs/>
                <w:sz w:val="24"/>
                <w:szCs w:val="24"/>
              </w:rPr>
              <w:t xml:space="preserve">КГБУ ДО </w:t>
            </w:r>
            <w:r w:rsidR="004A7E87">
              <w:rPr>
                <w:b w:val="0"/>
                <w:bCs/>
                <w:sz w:val="24"/>
                <w:szCs w:val="24"/>
              </w:rPr>
              <w:t>«</w:t>
            </w:r>
            <w:r w:rsidRPr="003A6280">
              <w:rPr>
                <w:b w:val="0"/>
                <w:bCs/>
                <w:sz w:val="24"/>
                <w:szCs w:val="24"/>
              </w:rPr>
              <w:t xml:space="preserve">Алтайский краевой центр детского отдыха, туризма и краеведения </w:t>
            </w:r>
            <w:r w:rsidR="004A7E87">
              <w:rPr>
                <w:b w:val="0"/>
                <w:bCs/>
                <w:sz w:val="24"/>
                <w:szCs w:val="24"/>
              </w:rPr>
              <w:t>«</w:t>
            </w:r>
            <w:r w:rsidRPr="003A6280">
              <w:rPr>
                <w:b w:val="0"/>
                <w:bCs/>
                <w:sz w:val="24"/>
                <w:szCs w:val="24"/>
              </w:rPr>
              <w:t>Алтай</w:t>
            </w:r>
            <w:r w:rsidR="004A7E87">
              <w:rPr>
                <w:b w:val="0"/>
                <w:bCs/>
                <w:sz w:val="24"/>
                <w:szCs w:val="24"/>
              </w:rPr>
              <w:t>»</w:t>
            </w:r>
          </w:p>
        </w:tc>
      </w:tr>
      <w:tr w:rsidR="003A6280" w:rsidRPr="003A6280" w14:paraId="6FD9DDE1" w14:textId="77777777" w:rsidTr="003A6280">
        <w:trPr>
          <w:trHeight w:val="300"/>
        </w:trPr>
        <w:tc>
          <w:tcPr>
            <w:tcW w:w="228" w:type="pct"/>
            <w:shd w:val="clear" w:color="auto" w:fill="auto"/>
            <w:noWrap/>
            <w:vAlign w:val="center"/>
          </w:tcPr>
          <w:p w14:paraId="2F4265B8" w14:textId="77777777" w:rsidR="003A6280" w:rsidRPr="00F457AB" w:rsidRDefault="003A6280" w:rsidP="00054F47">
            <w:pPr>
              <w:pStyle w:val="ac"/>
              <w:numPr>
                <w:ilvl w:val="0"/>
                <w:numId w:val="30"/>
              </w:numPr>
              <w:spacing w:after="0"/>
              <w:jc w:val="center"/>
              <w:rPr>
                <w:b w:val="0"/>
                <w:sz w:val="24"/>
                <w:szCs w:val="24"/>
              </w:rPr>
            </w:pPr>
          </w:p>
        </w:tc>
        <w:tc>
          <w:tcPr>
            <w:tcW w:w="1487" w:type="pct"/>
            <w:shd w:val="clear" w:color="auto" w:fill="auto"/>
            <w:vAlign w:val="center"/>
          </w:tcPr>
          <w:p w14:paraId="21450243" w14:textId="60D78787" w:rsidR="003A6280" w:rsidRPr="006D3B67" w:rsidRDefault="003A6280" w:rsidP="003A6280">
            <w:pPr>
              <w:spacing w:after="0" w:line="240" w:lineRule="auto"/>
              <w:jc w:val="center"/>
              <w:rPr>
                <w:b w:val="0"/>
                <w:bCs/>
                <w:sz w:val="24"/>
                <w:szCs w:val="24"/>
              </w:rPr>
            </w:pPr>
            <w:r w:rsidRPr="003A6280">
              <w:rPr>
                <w:b w:val="0"/>
                <w:bCs/>
                <w:sz w:val="24"/>
                <w:szCs w:val="24"/>
              </w:rPr>
              <w:t>р-н Алтайский, с. Ая, ул. Школьная,  д.15а</w:t>
            </w:r>
          </w:p>
        </w:tc>
        <w:tc>
          <w:tcPr>
            <w:tcW w:w="1774" w:type="pct"/>
            <w:shd w:val="clear" w:color="auto" w:fill="auto"/>
            <w:noWrap/>
            <w:vAlign w:val="center"/>
          </w:tcPr>
          <w:p w14:paraId="6F748394" w14:textId="551C16AD" w:rsidR="003A6280" w:rsidRPr="006D3B67" w:rsidRDefault="003A6280" w:rsidP="003A6280">
            <w:pPr>
              <w:spacing w:after="0" w:line="240" w:lineRule="auto"/>
              <w:jc w:val="center"/>
              <w:rPr>
                <w:b w:val="0"/>
                <w:bCs/>
                <w:sz w:val="24"/>
                <w:szCs w:val="24"/>
              </w:rPr>
            </w:pPr>
            <w:r w:rsidRPr="003A6280">
              <w:rPr>
                <w:b w:val="0"/>
                <w:bCs/>
                <w:sz w:val="24"/>
                <w:szCs w:val="24"/>
              </w:rPr>
              <w:t>Здание летнего домика (литер Ж) (, ул. Школьная, 15а - 6,6кв.м.)</w:t>
            </w:r>
          </w:p>
        </w:tc>
        <w:tc>
          <w:tcPr>
            <w:tcW w:w="1512" w:type="pct"/>
            <w:shd w:val="clear" w:color="auto" w:fill="auto"/>
            <w:vAlign w:val="center"/>
          </w:tcPr>
          <w:p w14:paraId="63E8AA4B" w14:textId="74AE4219" w:rsidR="003A6280" w:rsidRPr="006D3B67" w:rsidRDefault="003A6280" w:rsidP="003A6280">
            <w:pPr>
              <w:spacing w:after="0" w:line="240" w:lineRule="auto"/>
              <w:jc w:val="center"/>
              <w:rPr>
                <w:b w:val="0"/>
                <w:bCs/>
                <w:sz w:val="24"/>
                <w:szCs w:val="24"/>
              </w:rPr>
            </w:pPr>
            <w:r w:rsidRPr="003A6280">
              <w:rPr>
                <w:b w:val="0"/>
                <w:bCs/>
                <w:sz w:val="24"/>
                <w:szCs w:val="24"/>
              </w:rPr>
              <w:t xml:space="preserve">КГБУ ДО </w:t>
            </w:r>
            <w:r w:rsidR="004A7E87">
              <w:rPr>
                <w:b w:val="0"/>
                <w:bCs/>
                <w:sz w:val="24"/>
                <w:szCs w:val="24"/>
              </w:rPr>
              <w:t>«</w:t>
            </w:r>
            <w:r w:rsidRPr="003A6280">
              <w:rPr>
                <w:b w:val="0"/>
                <w:bCs/>
                <w:sz w:val="24"/>
                <w:szCs w:val="24"/>
              </w:rPr>
              <w:t xml:space="preserve">Алтайский краевой центр детского отдыха, туризма и краеведения </w:t>
            </w:r>
            <w:r w:rsidR="004A7E87">
              <w:rPr>
                <w:b w:val="0"/>
                <w:bCs/>
                <w:sz w:val="24"/>
                <w:szCs w:val="24"/>
              </w:rPr>
              <w:t>«</w:t>
            </w:r>
            <w:r w:rsidRPr="003A6280">
              <w:rPr>
                <w:b w:val="0"/>
                <w:bCs/>
                <w:sz w:val="24"/>
                <w:szCs w:val="24"/>
              </w:rPr>
              <w:t>Алтай</w:t>
            </w:r>
            <w:r w:rsidR="004A7E87">
              <w:rPr>
                <w:b w:val="0"/>
                <w:bCs/>
                <w:sz w:val="24"/>
                <w:szCs w:val="24"/>
              </w:rPr>
              <w:t>»</w:t>
            </w:r>
          </w:p>
        </w:tc>
      </w:tr>
      <w:tr w:rsidR="003A6280" w:rsidRPr="003A6280" w14:paraId="63A174E5" w14:textId="77777777" w:rsidTr="003A6280">
        <w:trPr>
          <w:trHeight w:val="300"/>
        </w:trPr>
        <w:tc>
          <w:tcPr>
            <w:tcW w:w="228" w:type="pct"/>
            <w:shd w:val="clear" w:color="auto" w:fill="auto"/>
            <w:noWrap/>
            <w:vAlign w:val="center"/>
          </w:tcPr>
          <w:p w14:paraId="17D97A8E" w14:textId="77777777" w:rsidR="003A6280" w:rsidRPr="00F457AB" w:rsidRDefault="003A6280" w:rsidP="00054F47">
            <w:pPr>
              <w:pStyle w:val="ac"/>
              <w:numPr>
                <w:ilvl w:val="0"/>
                <w:numId w:val="30"/>
              </w:numPr>
              <w:spacing w:after="0"/>
              <w:jc w:val="center"/>
              <w:rPr>
                <w:b w:val="0"/>
                <w:sz w:val="24"/>
                <w:szCs w:val="24"/>
              </w:rPr>
            </w:pPr>
          </w:p>
        </w:tc>
        <w:tc>
          <w:tcPr>
            <w:tcW w:w="1487" w:type="pct"/>
            <w:shd w:val="clear" w:color="auto" w:fill="auto"/>
            <w:vAlign w:val="center"/>
          </w:tcPr>
          <w:p w14:paraId="0D3F67AA" w14:textId="375007AA" w:rsidR="003A6280" w:rsidRPr="006D3B67" w:rsidRDefault="003A6280" w:rsidP="003A6280">
            <w:pPr>
              <w:spacing w:after="0" w:line="240" w:lineRule="auto"/>
              <w:jc w:val="center"/>
              <w:rPr>
                <w:b w:val="0"/>
                <w:bCs/>
                <w:sz w:val="24"/>
                <w:szCs w:val="24"/>
              </w:rPr>
            </w:pPr>
            <w:r w:rsidRPr="003A6280">
              <w:rPr>
                <w:b w:val="0"/>
                <w:bCs/>
                <w:sz w:val="24"/>
                <w:szCs w:val="24"/>
              </w:rPr>
              <w:t>р-н Алтайский, с. Ая, ул. Школьная,  д.15а</w:t>
            </w:r>
          </w:p>
        </w:tc>
        <w:tc>
          <w:tcPr>
            <w:tcW w:w="1774" w:type="pct"/>
            <w:shd w:val="clear" w:color="auto" w:fill="auto"/>
            <w:noWrap/>
            <w:vAlign w:val="center"/>
          </w:tcPr>
          <w:p w14:paraId="5478A293" w14:textId="319ECD01" w:rsidR="003A6280" w:rsidRPr="006D3B67" w:rsidRDefault="003A6280" w:rsidP="003A6280">
            <w:pPr>
              <w:spacing w:after="0" w:line="240" w:lineRule="auto"/>
              <w:jc w:val="center"/>
              <w:rPr>
                <w:b w:val="0"/>
                <w:bCs/>
                <w:sz w:val="24"/>
                <w:szCs w:val="24"/>
              </w:rPr>
            </w:pPr>
            <w:r w:rsidRPr="003A6280">
              <w:rPr>
                <w:b w:val="0"/>
                <w:bCs/>
                <w:sz w:val="24"/>
                <w:szCs w:val="24"/>
              </w:rPr>
              <w:t>Здание летнего домика (литер З) (, ул. Школьная, 15а - 6,6кв.м.)</w:t>
            </w:r>
          </w:p>
        </w:tc>
        <w:tc>
          <w:tcPr>
            <w:tcW w:w="1512" w:type="pct"/>
            <w:shd w:val="clear" w:color="auto" w:fill="auto"/>
            <w:vAlign w:val="center"/>
          </w:tcPr>
          <w:p w14:paraId="3301B59F" w14:textId="67FE32CB" w:rsidR="003A6280" w:rsidRPr="006D3B67" w:rsidRDefault="003A6280" w:rsidP="003A6280">
            <w:pPr>
              <w:spacing w:after="0" w:line="240" w:lineRule="auto"/>
              <w:jc w:val="center"/>
              <w:rPr>
                <w:b w:val="0"/>
                <w:bCs/>
                <w:sz w:val="24"/>
                <w:szCs w:val="24"/>
              </w:rPr>
            </w:pPr>
            <w:r w:rsidRPr="003A6280">
              <w:rPr>
                <w:b w:val="0"/>
                <w:bCs/>
                <w:sz w:val="24"/>
                <w:szCs w:val="24"/>
              </w:rPr>
              <w:t xml:space="preserve">КГБУ ДО </w:t>
            </w:r>
            <w:r w:rsidR="004A7E87">
              <w:rPr>
                <w:b w:val="0"/>
                <w:bCs/>
                <w:sz w:val="24"/>
                <w:szCs w:val="24"/>
              </w:rPr>
              <w:t>«</w:t>
            </w:r>
            <w:r w:rsidRPr="003A6280">
              <w:rPr>
                <w:b w:val="0"/>
                <w:bCs/>
                <w:sz w:val="24"/>
                <w:szCs w:val="24"/>
              </w:rPr>
              <w:t xml:space="preserve">Алтайский краевой центр детского отдыха, туризма и краеведения </w:t>
            </w:r>
            <w:r w:rsidR="004A7E87">
              <w:rPr>
                <w:b w:val="0"/>
                <w:bCs/>
                <w:sz w:val="24"/>
                <w:szCs w:val="24"/>
              </w:rPr>
              <w:t>«</w:t>
            </w:r>
            <w:r w:rsidRPr="003A6280">
              <w:rPr>
                <w:b w:val="0"/>
                <w:bCs/>
                <w:sz w:val="24"/>
                <w:szCs w:val="24"/>
              </w:rPr>
              <w:t>Алтай</w:t>
            </w:r>
            <w:r w:rsidR="004A7E87">
              <w:rPr>
                <w:b w:val="0"/>
                <w:bCs/>
                <w:sz w:val="24"/>
                <w:szCs w:val="24"/>
              </w:rPr>
              <w:t>»</w:t>
            </w:r>
          </w:p>
        </w:tc>
      </w:tr>
      <w:tr w:rsidR="003A6280" w:rsidRPr="003A6280" w14:paraId="1EA1CB31" w14:textId="77777777" w:rsidTr="003A6280">
        <w:trPr>
          <w:trHeight w:val="300"/>
        </w:trPr>
        <w:tc>
          <w:tcPr>
            <w:tcW w:w="228" w:type="pct"/>
            <w:shd w:val="clear" w:color="auto" w:fill="auto"/>
            <w:noWrap/>
            <w:vAlign w:val="center"/>
          </w:tcPr>
          <w:p w14:paraId="4A13CCF1" w14:textId="77777777" w:rsidR="003A6280" w:rsidRPr="00F457AB" w:rsidRDefault="003A6280" w:rsidP="00054F47">
            <w:pPr>
              <w:pStyle w:val="ac"/>
              <w:numPr>
                <w:ilvl w:val="0"/>
                <w:numId w:val="30"/>
              </w:numPr>
              <w:spacing w:after="0"/>
              <w:jc w:val="center"/>
              <w:rPr>
                <w:b w:val="0"/>
                <w:sz w:val="24"/>
                <w:szCs w:val="24"/>
              </w:rPr>
            </w:pPr>
          </w:p>
        </w:tc>
        <w:tc>
          <w:tcPr>
            <w:tcW w:w="1487" w:type="pct"/>
            <w:shd w:val="clear" w:color="auto" w:fill="auto"/>
            <w:vAlign w:val="center"/>
          </w:tcPr>
          <w:p w14:paraId="74AA249F" w14:textId="4FDC0496" w:rsidR="003A6280" w:rsidRPr="006D3B67" w:rsidRDefault="003A6280" w:rsidP="003A6280">
            <w:pPr>
              <w:spacing w:after="0" w:line="240" w:lineRule="auto"/>
              <w:jc w:val="center"/>
              <w:rPr>
                <w:b w:val="0"/>
                <w:bCs/>
                <w:sz w:val="24"/>
                <w:szCs w:val="24"/>
              </w:rPr>
            </w:pPr>
            <w:r w:rsidRPr="003A6280">
              <w:rPr>
                <w:b w:val="0"/>
                <w:bCs/>
                <w:sz w:val="24"/>
                <w:szCs w:val="24"/>
              </w:rPr>
              <w:t>р-н Алтайский, с. Ая, ул. Школьная,  д.15а</w:t>
            </w:r>
          </w:p>
        </w:tc>
        <w:tc>
          <w:tcPr>
            <w:tcW w:w="1774" w:type="pct"/>
            <w:shd w:val="clear" w:color="auto" w:fill="auto"/>
            <w:noWrap/>
            <w:vAlign w:val="center"/>
          </w:tcPr>
          <w:p w14:paraId="3E4BD741" w14:textId="342B7741" w:rsidR="003A6280" w:rsidRPr="006D3B67" w:rsidRDefault="003A6280" w:rsidP="003A6280">
            <w:pPr>
              <w:spacing w:after="0" w:line="240" w:lineRule="auto"/>
              <w:jc w:val="center"/>
              <w:rPr>
                <w:b w:val="0"/>
                <w:bCs/>
                <w:sz w:val="24"/>
                <w:szCs w:val="24"/>
              </w:rPr>
            </w:pPr>
            <w:r w:rsidRPr="003A6280">
              <w:rPr>
                <w:b w:val="0"/>
                <w:bCs/>
                <w:sz w:val="24"/>
                <w:szCs w:val="24"/>
              </w:rPr>
              <w:t>Здание летнего домика (литер И) (, ул. Школьная, 15а - 6,6кв.м.)</w:t>
            </w:r>
          </w:p>
        </w:tc>
        <w:tc>
          <w:tcPr>
            <w:tcW w:w="1512" w:type="pct"/>
            <w:shd w:val="clear" w:color="auto" w:fill="auto"/>
            <w:vAlign w:val="center"/>
          </w:tcPr>
          <w:p w14:paraId="7E8DBD3D" w14:textId="30A28EC0" w:rsidR="003A6280" w:rsidRPr="006D3B67" w:rsidRDefault="003A6280" w:rsidP="003A6280">
            <w:pPr>
              <w:spacing w:after="0" w:line="240" w:lineRule="auto"/>
              <w:jc w:val="center"/>
              <w:rPr>
                <w:b w:val="0"/>
                <w:bCs/>
                <w:sz w:val="24"/>
                <w:szCs w:val="24"/>
              </w:rPr>
            </w:pPr>
            <w:r w:rsidRPr="003A6280">
              <w:rPr>
                <w:b w:val="0"/>
                <w:bCs/>
                <w:sz w:val="24"/>
                <w:szCs w:val="24"/>
              </w:rPr>
              <w:t xml:space="preserve">КГБУ ДО </w:t>
            </w:r>
            <w:r w:rsidR="004A7E87">
              <w:rPr>
                <w:b w:val="0"/>
                <w:bCs/>
                <w:sz w:val="24"/>
                <w:szCs w:val="24"/>
              </w:rPr>
              <w:t>«</w:t>
            </w:r>
            <w:r w:rsidRPr="003A6280">
              <w:rPr>
                <w:b w:val="0"/>
                <w:bCs/>
                <w:sz w:val="24"/>
                <w:szCs w:val="24"/>
              </w:rPr>
              <w:t xml:space="preserve">Алтайский краевой центр детского отдыха, туризма и краеведения </w:t>
            </w:r>
            <w:r w:rsidR="004A7E87">
              <w:rPr>
                <w:b w:val="0"/>
                <w:bCs/>
                <w:sz w:val="24"/>
                <w:szCs w:val="24"/>
              </w:rPr>
              <w:t>«</w:t>
            </w:r>
            <w:r w:rsidRPr="003A6280">
              <w:rPr>
                <w:b w:val="0"/>
                <w:bCs/>
                <w:sz w:val="24"/>
                <w:szCs w:val="24"/>
              </w:rPr>
              <w:t>Алтай</w:t>
            </w:r>
            <w:r w:rsidR="004A7E87">
              <w:rPr>
                <w:b w:val="0"/>
                <w:bCs/>
                <w:sz w:val="24"/>
                <w:szCs w:val="24"/>
              </w:rPr>
              <w:t>»</w:t>
            </w:r>
          </w:p>
        </w:tc>
      </w:tr>
      <w:tr w:rsidR="003A6280" w:rsidRPr="003A6280" w14:paraId="1152D41A" w14:textId="77777777" w:rsidTr="003A6280">
        <w:trPr>
          <w:trHeight w:val="300"/>
        </w:trPr>
        <w:tc>
          <w:tcPr>
            <w:tcW w:w="228" w:type="pct"/>
            <w:shd w:val="clear" w:color="auto" w:fill="auto"/>
            <w:noWrap/>
            <w:vAlign w:val="center"/>
          </w:tcPr>
          <w:p w14:paraId="79BC6B11" w14:textId="77777777" w:rsidR="003A6280" w:rsidRPr="00F457AB" w:rsidRDefault="003A6280" w:rsidP="00054F47">
            <w:pPr>
              <w:pStyle w:val="ac"/>
              <w:numPr>
                <w:ilvl w:val="0"/>
                <w:numId w:val="30"/>
              </w:numPr>
              <w:spacing w:after="0"/>
              <w:jc w:val="center"/>
              <w:rPr>
                <w:b w:val="0"/>
                <w:sz w:val="24"/>
                <w:szCs w:val="24"/>
              </w:rPr>
            </w:pPr>
          </w:p>
        </w:tc>
        <w:tc>
          <w:tcPr>
            <w:tcW w:w="1487" w:type="pct"/>
            <w:shd w:val="clear" w:color="auto" w:fill="auto"/>
            <w:vAlign w:val="center"/>
          </w:tcPr>
          <w:p w14:paraId="4C6458CC" w14:textId="18B08288" w:rsidR="003A6280" w:rsidRPr="006D3B67" w:rsidRDefault="003A6280" w:rsidP="003A6280">
            <w:pPr>
              <w:spacing w:after="0" w:line="240" w:lineRule="auto"/>
              <w:jc w:val="center"/>
              <w:rPr>
                <w:b w:val="0"/>
                <w:bCs/>
                <w:sz w:val="24"/>
                <w:szCs w:val="24"/>
              </w:rPr>
            </w:pPr>
            <w:r w:rsidRPr="003A6280">
              <w:rPr>
                <w:b w:val="0"/>
                <w:bCs/>
                <w:sz w:val="24"/>
                <w:szCs w:val="24"/>
              </w:rPr>
              <w:t>р-н Алтайский, с. Ая, ул. Школьная,  д.15а</w:t>
            </w:r>
          </w:p>
        </w:tc>
        <w:tc>
          <w:tcPr>
            <w:tcW w:w="1774" w:type="pct"/>
            <w:shd w:val="clear" w:color="auto" w:fill="auto"/>
            <w:noWrap/>
            <w:vAlign w:val="center"/>
          </w:tcPr>
          <w:p w14:paraId="40AF5A0F" w14:textId="028AD4EE" w:rsidR="003A6280" w:rsidRPr="006D3B67" w:rsidRDefault="003A6280" w:rsidP="003A6280">
            <w:pPr>
              <w:spacing w:after="0" w:line="240" w:lineRule="auto"/>
              <w:jc w:val="center"/>
              <w:rPr>
                <w:b w:val="0"/>
                <w:bCs/>
                <w:sz w:val="24"/>
                <w:szCs w:val="24"/>
              </w:rPr>
            </w:pPr>
            <w:r w:rsidRPr="003A6280">
              <w:rPr>
                <w:b w:val="0"/>
                <w:bCs/>
                <w:sz w:val="24"/>
                <w:szCs w:val="24"/>
              </w:rPr>
              <w:t>Здание летнего домика (литер  К) (, ул. Школьная, 15а - 6,6кв.м.)</w:t>
            </w:r>
          </w:p>
        </w:tc>
        <w:tc>
          <w:tcPr>
            <w:tcW w:w="1512" w:type="pct"/>
            <w:shd w:val="clear" w:color="auto" w:fill="auto"/>
            <w:vAlign w:val="center"/>
          </w:tcPr>
          <w:p w14:paraId="221EC406" w14:textId="52013E67" w:rsidR="003A6280" w:rsidRPr="006D3B67" w:rsidRDefault="003A6280" w:rsidP="003A6280">
            <w:pPr>
              <w:spacing w:after="0" w:line="240" w:lineRule="auto"/>
              <w:jc w:val="center"/>
              <w:rPr>
                <w:b w:val="0"/>
                <w:bCs/>
                <w:sz w:val="24"/>
                <w:szCs w:val="24"/>
              </w:rPr>
            </w:pPr>
            <w:r w:rsidRPr="003A6280">
              <w:rPr>
                <w:b w:val="0"/>
                <w:bCs/>
                <w:sz w:val="24"/>
                <w:szCs w:val="24"/>
              </w:rPr>
              <w:t xml:space="preserve">КГБУ ДО </w:t>
            </w:r>
            <w:r w:rsidR="004A7E87">
              <w:rPr>
                <w:b w:val="0"/>
                <w:bCs/>
                <w:sz w:val="24"/>
                <w:szCs w:val="24"/>
              </w:rPr>
              <w:t>«</w:t>
            </w:r>
            <w:r w:rsidRPr="003A6280">
              <w:rPr>
                <w:b w:val="0"/>
                <w:bCs/>
                <w:sz w:val="24"/>
                <w:szCs w:val="24"/>
              </w:rPr>
              <w:t xml:space="preserve">Алтайский краевой центр детского отдыха, туризма и краеведения </w:t>
            </w:r>
            <w:r w:rsidR="004A7E87">
              <w:rPr>
                <w:b w:val="0"/>
                <w:bCs/>
                <w:sz w:val="24"/>
                <w:szCs w:val="24"/>
              </w:rPr>
              <w:t>«</w:t>
            </w:r>
            <w:r w:rsidRPr="003A6280">
              <w:rPr>
                <w:b w:val="0"/>
                <w:bCs/>
                <w:sz w:val="24"/>
                <w:szCs w:val="24"/>
              </w:rPr>
              <w:t>Алтай</w:t>
            </w:r>
            <w:r w:rsidR="004A7E87">
              <w:rPr>
                <w:b w:val="0"/>
                <w:bCs/>
                <w:sz w:val="24"/>
                <w:szCs w:val="24"/>
              </w:rPr>
              <w:t>»</w:t>
            </w:r>
          </w:p>
        </w:tc>
      </w:tr>
      <w:tr w:rsidR="003A6280" w:rsidRPr="003A6280" w14:paraId="2159D59C" w14:textId="77777777" w:rsidTr="003A6280">
        <w:trPr>
          <w:trHeight w:val="300"/>
        </w:trPr>
        <w:tc>
          <w:tcPr>
            <w:tcW w:w="228" w:type="pct"/>
            <w:shd w:val="clear" w:color="auto" w:fill="auto"/>
            <w:noWrap/>
            <w:vAlign w:val="center"/>
          </w:tcPr>
          <w:p w14:paraId="46A92781" w14:textId="77777777" w:rsidR="003A6280" w:rsidRPr="00F457AB" w:rsidRDefault="003A6280" w:rsidP="00054F47">
            <w:pPr>
              <w:pStyle w:val="ac"/>
              <w:numPr>
                <w:ilvl w:val="0"/>
                <w:numId w:val="30"/>
              </w:numPr>
              <w:spacing w:after="0"/>
              <w:jc w:val="center"/>
              <w:rPr>
                <w:b w:val="0"/>
                <w:sz w:val="24"/>
                <w:szCs w:val="24"/>
              </w:rPr>
            </w:pPr>
          </w:p>
        </w:tc>
        <w:tc>
          <w:tcPr>
            <w:tcW w:w="1487" w:type="pct"/>
            <w:shd w:val="clear" w:color="auto" w:fill="auto"/>
            <w:vAlign w:val="center"/>
          </w:tcPr>
          <w:p w14:paraId="625D5162" w14:textId="25F75AE5" w:rsidR="003A6280" w:rsidRPr="006D3B67" w:rsidRDefault="003A6280" w:rsidP="003A6280">
            <w:pPr>
              <w:spacing w:after="0" w:line="240" w:lineRule="auto"/>
              <w:jc w:val="center"/>
              <w:rPr>
                <w:b w:val="0"/>
                <w:bCs/>
                <w:sz w:val="24"/>
                <w:szCs w:val="24"/>
              </w:rPr>
            </w:pPr>
            <w:r w:rsidRPr="003A6280">
              <w:rPr>
                <w:b w:val="0"/>
                <w:bCs/>
                <w:sz w:val="24"/>
                <w:szCs w:val="24"/>
              </w:rPr>
              <w:t>р-н Алтайский, с. Ая, ул. Школьная,  д.15а</w:t>
            </w:r>
          </w:p>
        </w:tc>
        <w:tc>
          <w:tcPr>
            <w:tcW w:w="1774" w:type="pct"/>
            <w:shd w:val="clear" w:color="auto" w:fill="auto"/>
            <w:noWrap/>
            <w:vAlign w:val="center"/>
          </w:tcPr>
          <w:p w14:paraId="31080E6B" w14:textId="2317598C" w:rsidR="003A6280" w:rsidRPr="006D3B67" w:rsidRDefault="003A6280" w:rsidP="003A6280">
            <w:pPr>
              <w:spacing w:after="0" w:line="240" w:lineRule="auto"/>
              <w:jc w:val="center"/>
              <w:rPr>
                <w:b w:val="0"/>
                <w:bCs/>
                <w:sz w:val="24"/>
                <w:szCs w:val="24"/>
              </w:rPr>
            </w:pPr>
            <w:r w:rsidRPr="003A6280">
              <w:rPr>
                <w:b w:val="0"/>
                <w:bCs/>
                <w:sz w:val="24"/>
                <w:szCs w:val="24"/>
              </w:rPr>
              <w:t>Здание летнего домика (литер Ц) (, ул. Школьная, 15а - 6,2кв.м.)</w:t>
            </w:r>
          </w:p>
        </w:tc>
        <w:tc>
          <w:tcPr>
            <w:tcW w:w="1512" w:type="pct"/>
            <w:shd w:val="clear" w:color="auto" w:fill="auto"/>
            <w:vAlign w:val="center"/>
          </w:tcPr>
          <w:p w14:paraId="1D1DF557" w14:textId="6E5F6F14" w:rsidR="003A6280" w:rsidRPr="006D3B67" w:rsidRDefault="003A6280" w:rsidP="003A6280">
            <w:pPr>
              <w:spacing w:after="0" w:line="240" w:lineRule="auto"/>
              <w:jc w:val="center"/>
              <w:rPr>
                <w:b w:val="0"/>
                <w:bCs/>
                <w:sz w:val="24"/>
                <w:szCs w:val="24"/>
              </w:rPr>
            </w:pPr>
            <w:r w:rsidRPr="003A6280">
              <w:rPr>
                <w:b w:val="0"/>
                <w:bCs/>
                <w:sz w:val="24"/>
                <w:szCs w:val="24"/>
              </w:rPr>
              <w:t xml:space="preserve">КГБУ ДО </w:t>
            </w:r>
            <w:r w:rsidR="004A7E87">
              <w:rPr>
                <w:b w:val="0"/>
                <w:bCs/>
                <w:sz w:val="24"/>
                <w:szCs w:val="24"/>
              </w:rPr>
              <w:t>«</w:t>
            </w:r>
            <w:r w:rsidRPr="003A6280">
              <w:rPr>
                <w:b w:val="0"/>
                <w:bCs/>
                <w:sz w:val="24"/>
                <w:szCs w:val="24"/>
              </w:rPr>
              <w:t xml:space="preserve">Алтайский краевой центр детского отдыха, туризма и краеведения </w:t>
            </w:r>
            <w:r w:rsidR="004A7E87">
              <w:rPr>
                <w:b w:val="0"/>
                <w:bCs/>
                <w:sz w:val="24"/>
                <w:szCs w:val="24"/>
              </w:rPr>
              <w:t>«</w:t>
            </w:r>
            <w:r w:rsidRPr="003A6280">
              <w:rPr>
                <w:b w:val="0"/>
                <w:bCs/>
                <w:sz w:val="24"/>
                <w:szCs w:val="24"/>
              </w:rPr>
              <w:t>Алтай</w:t>
            </w:r>
            <w:r w:rsidR="004A7E87">
              <w:rPr>
                <w:b w:val="0"/>
                <w:bCs/>
                <w:sz w:val="24"/>
                <w:szCs w:val="24"/>
              </w:rPr>
              <w:t>»</w:t>
            </w:r>
          </w:p>
        </w:tc>
      </w:tr>
      <w:tr w:rsidR="003A6280" w:rsidRPr="003A6280" w14:paraId="2796EA0A" w14:textId="77777777" w:rsidTr="003A6280">
        <w:trPr>
          <w:trHeight w:val="300"/>
        </w:trPr>
        <w:tc>
          <w:tcPr>
            <w:tcW w:w="228" w:type="pct"/>
            <w:shd w:val="clear" w:color="auto" w:fill="auto"/>
            <w:noWrap/>
            <w:vAlign w:val="center"/>
          </w:tcPr>
          <w:p w14:paraId="2E911B6D" w14:textId="77777777" w:rsidR="003A6280" w:rsidRPr="00F457AB" w:rsidRDefault="003A6280" w:rsidP="00054F47">
            <w:pPr>
              <w:pStyle w:val="ac"/>
              <w:numPr>
                <w:ilvl w:val="0"/>
                <w:numId w:val="30"/>
              </w:numPr>
              <w:spacing w:after="0"/>
              <w:jc w:val="center"/>
              <w:rPr>
                <w:b w:val="0"/>
                <w:sz w:val="24"/>
                <w:szCs w:val="24"/>
              </w:rPr>
            </w:pPr>
          </w:p>
        </w:tc>
        <w:tc>
          <w:tcPr>
            <w:tcW w:w="1487" w:type="pct"/>
            <w:shd w:val="clear" w:color="auto" w:fill="auto"/>
            <w:vAlign w:val="center"/>
          </w:tcPr>
          <w:p w14:paraId="0FD5F4ED" w14:textId="5837A1EB" w:rsidR="003A6280" w:rsidRPr="006D3B67" w:rsidRDefault="003A6280" w:rsidP="003A6280">
            <w:pPr>
              <w:spacing w:after="0" w:line="240" w:lineRule="auto"/>
              <w:jc w:val="center"/>
              <w:rPr>
                <w:b w:val="0"/>
                <w:bCs/>
                <w:sz w:val="24"/>
                <w:szCs w:val="24"/>
              </w:rPr>
            </w:pPr>
            <w:r w:rsidRPr="003A6280">
              <w:rPr>
                <w:b w:val="0"/>
                <w:bCs/>
                <w:sz w:val="24"/>
                <w:szCs w:val="24"/>
              </w:rPr>
              <w:t>р-н Алтайский, с. Ая, ул. Школьная,  д.15а</w:t>
            </w:r>
          </w:p>
        </w:tc>
        <w:tc>
          <w:tcPr>
            <w:tcW w:w="1774" w:type="pct"/>
            <w:shd w:val="clear" w:color="auto" w:fill="auto"/>
            <w:noWrap/>
            <w:vAlign w:val="center"/>
          </w:tcPr>
          <w:p w14:paraId="1E21D0C9" w14:textId="51D31458" w:rsidR="003A6280" w:rsidRPr="006D3B67" w:rsidRDefault="003A6280" w:rsidP="003A6280">
            <w:pPr>
              <w:spacing w:after="0" w:line="240" w:lineRule="auto"/>
              <w:jc w:val="center"/>
              <w:rPr>
                <w:b w:val="0"/>
                <w:bCs/>
                <w:sz w:val="24"/>
                <w:szCs w:val="24"/>
              </w:rPr>
            </w:pPr>
            <w:r w:rsidRPr="003A6280">
              <w:rPr>
                <w:b w:val="0"/>
                <w:bCs/>
                <w:sz w:val="24"/>
                <w:szCs w:val="24"/>
              </w:rPr>
              <w:t>Здание летнего  домика (литер Ч) (, ул. Школьная, 15а - 6,2кв.м.)</w:t>
            </w:r>
          </w:p>
        </w:tc>
        <w:tc>
          <w:tcPr>
            <w:tcW w:w="1512" w:type="pct"/>
            <w:shd w:val="clear" w:color="auto" w:fill="auto"/>
            <w:vAlign w:val="center"/>
          </w:tcPr>
          <w:p w14:paraId="12537AB3" w14:textId="3F501595" w:rsidR="003A6280" w:rsidRPr="006D3B67" w:rsidRDefault="003A6280" w:rsidP="003A6280">
            <w:pPr>
              <w:spacing w:after="0" w:line="240" w:lineRule="auto"/>
              <w:jc w:val="center"/>
              <w:rPr>
                <w:b w:val="0"/>
                <w:bCs/>
                <w:sz w:val="24"/>
                <w:szCs w:val="24"/>
              </w:rPr>
            </w:pPr>
            <w:r w:rsidRPr="003A6280">
              <w:rPr>
                <w:b w:val="0"/>
                <w:bCs/>
                <w:sz w:val="24"/>
                <w:szCs w:val="24"/>
              </w:rPr>
              <w:t xml:space="preserve">КГБУ ДО </w:t>
            </w:r>
            <w:r w:rsidR="004A7E87">
              <w:rPr>
                <w:b w:val="0"/>
                <w:bCs/>
                <w:sz w:val="24"/>
                <w:szCs w:val="24"/>
              </w:rPr>
              <w:t>«</w:t>
            </w:r>
            <w:r w:rsidRPr="003A6280">
              <w:rPr>
                <w:b w:val="0"/>
                <w:bCs/>
                <w:sz w:val="24"/>
                <w:szCs w:val="24"/>
              </w:rPr>
              <w:t xml:space="preserve">Алтайский краевой центр детского отдыха, туризма и краеведения </w:t>
            </w:r>
            <w:r w:rsidR="004A7E87">
              <w:rPr>
                <w:b w:val="0"/>
                <w:bCs/>
                <w:sz w:val="24"/>
                <w:szCs w:val="24"/>
              </w:rPr>
              <w:t>«</w:t>
            </w:r>
            <w:r w:rsidRPr="003A6280">
              <w:rPr>
                <w:b w:val="0"/>
                <w:bCs/>
                <w:sz w:val="24"/>
                <w:szCs w:val="24"/>
              </w:rPr>
              <w:t>Алтай</w:t>
            </w:r>
            <w:r w:rsidR="004A7E87">
              <w:rPr>
                <w:b w:val="0"/>
                <w:bCs/>
                <w:sz w:val="24"/>
                <w:szCs w:val="24"/>
              </w:rPr>
              <w:t>»</w:t>
            </w:r>
          </w:p>
        </w:tc>
      </w:tr>
      <w:tr w:rsidR="003A6280" w:rsidRPr="003A6280" w14:paraId="7BA84DC4" w14:textId="77777777" w:rsidTr="003A6280">
        <w:trPr>
          <w:trHeight w:val="300"/>
        </w:trPr>
        <w:tc>
          <w:tcPr>
            <w:tcW w:w="228" w:type="pct"/>
            <w:shd w:val="clear" w:color="auto" w:fill="auto"/>
            <w:noWrap/>
            <w:vAlign w:val="center"/>
          </w:tcPr>
          <w:p w14:paraId="0FBFB6C9" w14:textId="77777777" w:rsidR="003A6280" w:rsidRPr="00F457AB" w:rsidRDefault="003A6280" w:rsidP="00054F47">
            <w:pPr>
              <w:pStyle w:val="ac"/>
              <w:numPr>
                <w:ilvl w:val="0"/>
                <w:numId w:val="30"/>
              </w:numPr>
              <w:spacing w:after="0"/>
              <w:jc w:val="center"/>
              <w:rPr>
                <w:b w:val="0"/>
                <w:sz w:val="24"/>
                <w:szCs w:val="24"/>
              </w:rPr>
            </w:pPr>
          </w:p>
        </w:tc>
        <w:tc>
          <w:tcPr>
            <w:tcW w:w="1487" w:type="pct"/>
            <w:shd w:val="clear" w:color="auto" w:fill="auto"/>
            <w:vAlign w:val="center"/>
          </w:tcPr>
          <w:p w14:paraId="48D3ED6C" w14:textId="4EFBE70E" w:rsidR="003A6280" w:rsidRPr="006D3B67" w:rsidRDefault="003A6280" w:rsidP="003A6280">
            <w:pPr>
              <w:spacing w:after="0" w:line="240" w:lineRule="auto"/>
              <w:jc w:val="center"/>
              <w:rPr>
                <w:b w:val="0"/>
                <w:bCs/>
                <w:sz w:val="24"/>
                <w:szCs w:val="24"/>
              </w:rPr>
            </w:pPr>
            <w:r w:rsidRPr="003A6280">
              <w:rPr>
                <w:b w:val="0"/>
                <w:bCs/>
                <w:sz w:val="24"/>
                <w:szCs w:val="24"/>
              </w:rPr>
              <w:t>р-н Алтайский, с. Ая, ул. Школьная,  д.15а</w:t>
            </w:r>
          </w:p>
        </w:tc>
        <w:tc>
          <w:tcPr>
            <w:tcW w:w="1774" w:type="pct"/>
            <w:shd w:val="clear" w:color="auto" w:fill="auto"/>
            <w:noWrap/>
            <w:vAlign w:val="center"/>
          </w:tcPr>
          <w:p w14:paraId="05482F1D" w14:textId="29C06590" w:rsidR="003A6280" w:rsidRPr="006D3B67" w:rsidRDefault="003A6280" w:rsidP="003A6280">
            <w:pPr>
              <w:spacing w:after="0" w:line="240" w:lineRule="auto"/>
              <w:jc w:val="center"/>
              <w:rPr>
                <w:b w:val="0"/>
                <w:bCs/>
                <w:sz w:val="24"/>
                <w:szCs w:val="24"/>
              </w:rPr>
            </w:pPr>
            <w:r w:rsidRPr="003A6280">
              <w:rPr>
                <w:b w:val="0"/>
                <w:bCs/>
                <w:sz w:val="24"/>
                <w:szCs w:val="24"/>
              </w:rPr>
              <w:t>Здание летнего домика (литер Ш) (, ул. Школьная, 15а - 6,2кв.м.)</w:t>
            </w:r>
          </w:p>
        </w:tc>
        <w:tc>
          <w:tcPr>
            <w:tcW w:w="1512" w:type="pct"/>
            <w:shd w:val="clear" w:color="auto" w:fill="auto"/>
            <w:vAlign w:val="center"/>
          </w:tcPr>
          <w:p w14:paraId="3D442E12" w14:textId="23B5A31D" w:rsidR="003A6280" w:rsidRPr="006D3B67" w:rsidRDefault="003A6280" w:rsidP="003A6280">
            <w:pPr>
              <w:spacing w:after="0" w:line="240" w:lineRule="auto"/>
              <w:jc w:val="center"/>
              <w:rPr>
                <w:b w:val="0"/>
                <w:bCs/>
                <w:sz w:val="24"/>
                <w:szCs w:val="24"/>
              </w:rPr>
            </w:pPr>
            <w:r w:rsidRPr="003A6280">
              <w:rPr>
                <w:b w:val="0"/>
                <w:bCs/>
                <w:sz w:val="24"/>
                <w:szCs w:val="24"/>
              </w:rPr>
              <w:t xml:space="preserve">КГБУ ДО </w:t>
            </w:r>
            <w:r w:rsidR="004A7E87">
              <w:rPr>
                <w:b w:val="0"/>
                <w:bCs/>
                <w:sz w:val="24"/>
                <w:szCs w:val="24"/>
              </w:rPr>
              <w:t>«</w:t>
            </w:r>
            <w:r w:rsidRPr="003A6280">
              <w:rPr>
                <w:b w:val="0"/>
                <w:bCs/>
                <w:sz w:val="24"/>
                <w:szCs w:val="24"/>
              </w:rPr>
              <w:t xml:space="preserve">Алтайский краевой центр детского отдыха, туризма и краеведения </w:t>
            </w:r>
            <w:r w:rsidR="004A7E87">
              <w:rPr>
                <w:b w:val="0"/>
                <w:bCs/>
                <w:sz w:val="24"/>
                <w:szCs w:val="24"/>
              </w:rPr>
              <w:t>«</w:t>
            </w:r>
            <w:r w:rsidRPr="003A6280">
              <w:rPr>
                <w:b w:val="0"/>
                <w:bCs/>
                <w:sz w:val="24"/>
                <w:szCs w:val="24"/>
              </w:rPr>
              <w:t>Алтай</w:t>
            </w:r>
            <w:r w:rsidR="004A7E87">
              <w:rPr>
                <w:b w:val="0"/>
                <w:bCs/>
                <w:sz w:val="24"/>
                <w:szCs w:val="24"/>
              </w:rPr>
              <w:t>»</w:t>
            </w:r>
          </w:p>
        </w:tc>
      </w:tr>
      <w:tr w:rsidR="003A6280" w:rsidRPr="003A6280" w14:paraId="29B4AB8F" w14:textId="77777777" w:rsidTr="003A6280">
        <w:trPr>
          <w:trHeight w:val="300"/>
        </w:trPr>
        <w:tc>
          <w:tcPr>
            <w:tcW w:w="228" w:type="pct"/>
            <w:shd w:val="clear" w:color="auto" w:fill="auto"/>
            <w:noWrap/>
            <w:vAlign w:val="center"/>
          </w:tcPr>
          <w:p w14:paraId="4FCF9428" w14:textId="77777777" w:rsidR="003A6280" w:rsidRPr="00F457AB" w:rsidRDefault="003A6280" w:rsidP="00054F47">
            <w:pPr>
              <w:pStyle w:val="ac"/>
              <w:numPr>
                <w:ilvl w:val="0"/>
                <w:numId w:val="30"/>
              </w:numPr>
              <w:spacing w:after="0"/>
              <w:jc w:val="center"/>
              <w:rPr>
                <w:b w:val="0"/>
                <w:sz w:val="24"/>
                <w:szCs w:val="24"/>
              </w:rPr>
            </w:pPr>
          </w:p>
        </w:tc>
        <w:tc>
          <w:tcPr>
            <w:tcW w:w="1487" w:type="pct"/>
            <w:shd w:val="clear" w:color="auto" w:fill="auto"/>
            <w:vAlign w:val="center"/>
          </w:tcPr>
          <w:p w14:paraId="69739447" w14:textId="443ECACF" w:rsidR="003A6280" w:rsidRPr="006D3B67" w:rsidRDefault="003A6280" w:rsidP="003A6280">
            <w:pPr>
              <w:spacing w:after="0" w:line="240" w:lineRule="auto"/>
              <w:jc w:val="center"/>
              <w:rPr>
                <w:b w:val="0"/>
                <w:bCs/>
                <w:sz w:val="24"/>
                <w:szCs w:val="24"/>
              </w:rPr>
            </w:pPr>
            <w:r w:rsidRPr="003A6280">
              <w:rPr>
                <w:b w:val="0"/>
                <w:bCs/>
                <w:sz w:val="24"/>
                <w:szCs w:val="24"/>
              </w:rPr>
              <w:t>р-н Алтайский, с. Ая, ул. Школьная,  д.15а</w:t>
            </w:r>
          </w:p>
        </w:tc>
        <w:tc>
          <w:tcPr>
            <w:tcW w:w="1774" w:type="pct"/>
            <w:shd w:val="clear" w:color="auto" w:fill="auto"/>
            <w:noWrap/>
            <w:vAlign w:val="center"/>
          </w:tcPr>
          <w:p w14:paraId="120C4827" w14:textId="550506E0" w:rsidR="003A6280" w:rsidRPr="006D3B67" w:rsidRDefault="003A6280" w:rsidP="003A6280">
            <w:pPr>
              <w:spacing w:after="0" w:line="240" w:lineRule="auto"/>
              <w:jc w:val="center"/>
              <w:rPr>
                <w:b w:val="0"/>
                <w:bCs/>
                <w:sz w:val="24"/>
                <w:szCs w:val="24"/>
              </w:rPr>
            </w:pPr>
            <w:r w:rsidRPr="003A6280">
              <w:rPr>
                <w:b w:val="0"/>
                <w:bCs/>
                <w:sz w:val="24"/>
                <w:szCs w:val="24"/>
              </w:rPr>
              <w:t>Здание летнего домика (литер Щ) (, ул. Школьная, 15а - 6,2кв.м.)</w:t>
            </w:r>
          </w:p>
        </w:tc>
        <w:tc>
          <w:tcPr>
            <w:tcW w:w="1512" w:type="pct"/>
            <w:shd w:val="clear" w:color="auto" w:fill="auto"/>
            <w:vAlign w:val="center"/>
          </w:tcPr>
          <w:p w14:paraId="7C38CA45" w14:textId="716E0771" w:rsidR="003A6280" w:rsidRPr="006D3B67" w:rsidRDefault="003A6280" w:rsidP="003A6280">
            <w:pPr>
              <w:spacing w:after="0" w:line="240" w:lineRule="auto"/>
              <w:jc w:val="center"/>
              <w:rPr>
                <w:b w:val="0"/>
                <w:bCs/>
                <w:sz w:val="24"/>
                <w:szCs w:val="24"/>
              </w:rPr>
            </w:pPr>
            <w:r w:rsidRPr="003A6280">
              <w:rPr>
                <w:b w:val="0"/>
                <w:bCs/>
                <w:sz w:val="24"/>
                <w:szCs w:val="24"/>
              </w:rPr>
              <w:t xml:space="preserve">КГБУ ДО </w:t>
            </w:r>
            <w:r w:rsidR="004A7E87">
              <w:rPr>
                <w:b w:val="0"/>
                <w:bCs/>
                <w:sz w:val="24"/>
                <w:szCs w:val="24"/>
              </w:rPr>
              <w:t>«</w:t>
            </w:r>
            <w:r w:rsidRPr="003A6280">
              <w:rPr>
                <w:b w:val="0"/>
                <w:bCs/>
                <w:sz w:val="24"/>
                <w:szCs w:val="24"/>
              </w:rPr>
              <w:t xml:space="preserve">Алтайский краевой центр детского отдыха, туризма и краеведения </w:t>
            </w:r>
            <w:r w:rsidR="004A7E87">
              <w:rPr>
                <w:b w:val="0"/>
                <w:bCs/>
                <w:sz w:val="24"/>
                <w:szCs w:val="24"/>
              </w:rPr>
              <w:t>«</w:t>
            </w:r>
            <w:r w:rsidRPr="003A6280">
              <w:rPr>
                <w:b w:val="0"/>
                <w:bCs/>
                <w:sz w:val="24"/>
                <w:szCs w:val="24"/>
              </w:rPr>
              <w:t>Алтай</w:t>
            </w:r>
            <w:r w:rsidR="004A7E87">
              <w:rPr>
                <w:b w:val="0"/>
                <w:bCs/>
                <w:sz w:val="24"/>
                <w:szCs w:val="24"/>
              </w:rPr>
              <w:t>»</w:t>
            </w:r>
          </w:p>
        </w:tc>
      </w:tr>
      <w:tr w:rsidR="003A6280" w:rsidRPr="003A6280" w14:paraId="7DCAE03F" w14:textId="77777777" w:rsidTr="003A6280">
        <w:trPr>
          <w:trHeight w:val="300"/>
        </w:trPr>
        <w:tc>
          <w:tcPr>
            <w:tcW w:w="228" w:type="pct"/>
            <w:shd w:val="clear" w:color="auto" w:fill="auto"/>
            <w:noWrap/>
            <w:vAlign w:val="center"/>
          </w:tcPr>
          <w:p w14:paraId="5031F01D" w14:textId="77777777" w:rsidR="003A6280" w:rsidRPr="00F457AB" w:rsidRDefault="003A6280" w:rsidP="00054F47">
            <w:pPr>
              <w:pStyle w:val="ac"/>
              <w:numPr>
                <w:ilvl w:val="0"/>
                <w:numId w:val="30"/>
              </w:numPr>
              <w:spacing w:after="0"/>
              <w:jc w:val="center"/>
              <w:rPr>
                <w:b w:val="0"/>
                <w:sz w:val="24"/>
                <w:szCs w:val="24"/>
              </w:rPr>
            </w:pPr>
          </w:p>
        </w:tc>
        <w:tc>
          <w:tcPr>
            <w:tcW w:w="1487" w:type="pct"/>
            <w:shd w:val="clear" w:color="auto" w:fill="auto"/>
            <w:vAlign w:val="center"/>
          </w:tcPr>
          <w:p w14:paraId="26D5775B" w14:textId="120C8FFC" w:rsidR="003A6280" w:rsidRPr="006D3B67" w:rsidRDefault="003A6280" w:rsidP="003A6280">
            <w:pPr>
              <w:spacing w:after="0" w:line="240" w:lineRule="auto"/>
              <w:jc w:val="center"/>
              <w:rPr>
                <w:b w:val="0"/>
                <w:bCs/>
                <w:sz w:val="24"/>
                <w:szCs w:val="24"/>
              </w:rPr>
            </w:pPr>
            <w:r w:rsidRPr="003A6280">
              <w:rPr>
                <w:b w:val="0"/>
                <w:bCs/>
                <w:sz w:val="24"/>
                <w:szCs w:val="24"/>
              </w:rPr>
              <w:t>р-н Алтайский, с. Нижняя Каянча, Сухой лог, в районе старого маслосырзавода</w:t>
            </w:r>
          </w:p>
        </w:tc>
        <w:tc>
          <w:tcPr>
            <w:tcW w:w="1774" w:type="pct"/>
            <w:shd w:val="clear" w:color="auto" w:fill="auto"/>
            <w:noWrap/>
            <w:vAlign w:val="center"/>
          </w:tcPr>
          <w:p w14:paraId="6650AA55" w14:textId="3CE596BE" w:rsidR="003A6280" w:rsidRPr="006D3B67" w:rsidRDefault="003A6280" w:rsidP="003A6280">
            <w:pPr>
              <w:spacing w:after="0" w:line="240" w:lineRule="auto"/>
              <w:jc w:val="center"/>
              <w:rPr>
                <w:b w:val="0"/>
                <w:bCs/>
                <w:sz w:val="24"/>
                <w:szCs w:val="24"/>
              </w:rPr>
            </w:pPr>
            <w:r w:rsidRPr="003A6280">
              <w:rPr>
                <w:b w:val="0"/>
                <w:bCs/>
                <w:sz w:val="24"/>
                <w:szCs w:val="24"/>
              </w:rPr>
              <w:t>Здание лагеря Уба ( - 551,6кв.м.)</w:t>
            </w:r>
          </w:p>
        </w:tc>
        <w:tc>
          <w:tcPr>
            <w:tcW w:w="1512" w:type="pct"/>
            <w:shd w:val="clear" w:color="auto" w:fill="auto"/>
            <w:vAlign w:val="center"/>
          </w:tcPr>
          <w:p w14:paraId="3FA37BA3" w14:textId="69E45A44" w:rsidR="003A6280" w:rsidRPr="006D3B67" w:rsidRDefault="003A6280" w:rsidP="003A6280">
            <w:pPr>
              <w:spacing w:after="0" w:line="240" w:lineRule="auto"/>
              <w:jc w:val="center"/>
              <w:rPr>
                <w:b w:val="0"/>
                <w:bCs/>
                <w:sz w:val="24"/>
                <w:szCs w:val="24"/>
              </w:rPr>
            </w:pPr>
            <w:r w:rsidRPr="003A6280">
              <w:rPr>
                <w:b w:val="0"/>
                <w:bCs/>
                <w:sz w:val="24"/>
                <w:szCs w:val="24"/>
              </w:rPr>
              <w:t xml:space="preserve">КГБУ ДО </w:t>
            </w:r>
            <w:r w:rsidR="004A7E87">
              <w:rPr>
                <w:b w:val="0"/>
                <w:bCs/>
                <w:sz w:val="24"/>
                <w:szCs w:val="24"/>
              </w:rPr>
              <w:t>«</w:t>
            </w:r>
            <w:r w:rsidRPr="003A6280">
              <w:rPr>
                <w:b w:val="0"/>
                <w:bCs/>
                <w:sz w:val="24"/>
                <w:szCs w:val="24"/>
              </w:rPr>
              <w:t xml:space="preserve">Алтайский краевой центр детского отдыха, туризма и краеведения </w:t>
            </w:r>
            <w:r w:rsidR="004A7E87">
              <w:rPr>
                <w:b w:val="0"/>
                <w:bCs/>
                <w:sz w:val="24"/>
                <w:szCs w:val="24"/>
              </w:rPr>
              <w:t>«</w:t>
            </w:r>
            <w:r w:rsidRPr="003A6280">
              <w:rPr>
                <w:b w:val="0"/>
                <w:bCs/>
                <w:sz w:val="24"/>
                <w:szCs w:val="24"/>
              </w:rPr>
              <w:t>Алтай</w:t>
            </w:r>
            <w:r w:rsidR="004A7E87">
              <w:rPr>
                <w:b w:val="0"/>
                <w:bCs/>
                <w:sz w:val="24"/>
                <w:szCs w:val="24"/>
              </w:rPr>
              <w:t>»</w:t>
            </w:r>
          </w:p>
        </w:tc>
      </w:tr>
      <w:tr w:rsidR="003A6280" w:rsidRPr="003A6280" w14:paraId="129DC45B" w14:textId="77777777" w:rsidTr="003A6280">
        <w:trPr>
          <w:trHeight w:val="300"/>
        </w:trPr>
        <w:tc>
          <w:tcPr>
            <w:tcW w:w="228" w:type="pct"/>
            <w:shd w:val="clear" w:color="auto" w:fill="auto"/>
            <w:noWrap/>
            <w:vAlign w:val="center"/>
          </w:tcPr>
          <w:p w14:paraId="5E61E606" w14:textId="77777777" w:rsidR="003A6280" w:rsidRPr="00F457AB" w:rsidRDefault="003A6280" w:rsidP="00054F47">
            <w:pPr>
              <w:pStyle w:val="ac"/>
              <w:numPr>
                <w:ilvl w:val="0"/>
                <w:numId w:val="30"/>
              </w:numPr>
              <w:spacing w:after="0"/>
              <w:jc w:val="center"/>
              <w:rPr>
                <w:b w:val="0"/>
                <w:sz w:val="24"/>
                <w:szCs w:val="24"/>
              </w:rPr>
            </w:pPr>
          </w:p>
        </w:tc>
        <w:tc>
          <w:tcPr>
            <w:tcW w:w="1487" w:type="pct"/>
            <w:shd w:val="clear" w:color="auto" w:fill="auto"/>
            <w:vAlign w:val="center"/>
          </w:tcPr>
          <w:p w14:paraId="6CC26F96" w14:textId="395825CA" w:rsidR="003A6280" w:rsidRPr="006D3B67" w:rsidRDefault="003A6280" w:rsidP="003A6280">
            <w:pPr>
              <w:spacing w:after="0" w:line="240" w:lineRule="auto"/>
              <w:jc w:val="center"/>
              <w:rPr>
                <w:b w:val="0"/>
                <w:bCs/>
                <w:sz w:val="24"/>
                <w:szCs w:val="24"/>
              </w:rPr>
            </w:pPr>
            <w:r w:rsidRPr="003A6280">
              <w:rPr>
                <w:b w:val="0"/>
                <w:bCs/>
                <w:sz w:val="24"/>
                <w:szCs w:val="24"/>
              </w:rPr>
              <w:t>р-н Алтайский, с. Нижняя Каянча, сухой лог в районе старого маслосырозавода</w:t>
            </w:r>
          </w:p>
        </w:tc>
        <w:tc>
          <w:tcPr>
            <w:tcW w:w="1774" w:type="pct"/>
            <w:shd w:val="clear" w:color="auto" w:fill="auto"/>
            <w:noWrap/>
            <w:vAlign w:val="center"/>
          </w:tcPr>
          <w:p w14:paraId="7A3FAD8C" w14:textId="4ED4C8EB" w:rsidR="003A6280" w:rsidRPr="006D3B67" w:rsidRDefault="003A6280" w:rsidP="003A6280">
            <w:pPr>
              <w:spacing w:after="0" w:line="240" w:lineRule="auto"/>
              <w:jc w:val="center"/>
              <w:rPr>
                <w:b w:val="0"/>
                <w:bCs/>
                <w:sz w:val="24"/>
                <w:szCs w:val="24"/>
              </w:rPr>
            </w:pPr>
            <w:r w:rsidRPr="003A6280">
              <w:rPr>
                <w:b w:val="0"/>
                <w:bCs/>
                <w:sz w:val="24"/>
                <w:szCs w:val="24"/>
              </w:rPr>
              <w:t>Здание столовая "Уба" ( - 352,36кв.м.)</w:t>
            </w:r>
          </w:p>
        </w:tc>
        <w:tc>
          <w:tcPr>
            <w:tcW w:w="1512" w:type="pct"/>
            <w:shd w:val="clear" w:color="auto" w:fill="auto"/>
            <w:vAlign w:val="center"/>
          </w:tcPr>
          <w:p w14:paraId="77F1CEF7" w14:textId="2FD85E60" w:rsidR="003A6280" w:rsidRPr="006D3B67" w:rsidRDefault="003A6280" w:rsidP="003A6280">
            <w:pPr>
              <w:spacing w:after="0" w:line="240" w:lineRule="auto"/>
              <w:jc w:val="center"/>
              <w:rPr>
                <w:b w:val="0"/>
                <w:bCs/>
                <w:sz w:val="24"/>
                <w:szCs w:val="24"/>
              </w:rPr>
            </w:pPr>
            <w:r w:rsidRPr="003A6280">
              <w:rPr>
                <w:b w:val="0"/>
                <w:bCs/>
                <w:sz w:val="24"/>
                <w:szCs w:val="24"/>
              </w:rPr>
              <w:t xml:space="preserve">КГБУ ДО </w:t>
            </w:r>
            <w:r w:rsidR="004A7E87">
              <w:rPr>
                <w:b w:val="0"/>
                <w:bCs/>
                <w:sz w:val="24"/>
                <w:szCs w:val="24"/>
              </w:rPr>
              <w:t>«</w:t>
            </w:r>
            <w:r w:rsidRPr="003A6280">
              <w:rPr>
                <w:b w:val="0"/>
                <w:bCs/>
                <w:sz w:val="24"/>
                <w:szCs w:val="24"/>
              </w:rPr>
              <w:t xml:space="preserve">Алтайский краевой центр детского отдыха, туризма и краеведения </w:t>
            </w:r>
            <w:r w:rsidR="004A7E87">
              <w:rPr>
                <w:b w:val="0"/>
                <w:bCs/>
                <w:sz w:val="24"/>
                <w:szCs w:val="24"/>
              </w:rPr>
              <w:t>«</w:t>
            </w:r>
            <w:r w:rsidRPr="003A6280">
              <w:rPr>
                <w:b w:val="0"/>
                <w:bCs/>
                <w:sz w:val="24"/>
                <w:szCs w:val="24"/>
              </w:rPr>
              <w:t>Алтай</w:t>
            </w:r>
            <w:r w:rsidR="004A7E87">
              <w:rPr>
                <w:b w:val="0"/>
                <w:bCs/>
                <w:sz w:val="24"/>
                <w:szCs w:val="24"/>
              </w:rPr>
              <w:t>»</w:t>
            </w:r>
          </w:p>
        </w:tc>
      </w:tr>
      <w:tr w:rsidR="003A6280" w:rsidRPr="003A6280" w14:paraId="44085F17" w14:textId="77777777" w:rsidTr="003A6280">
        <w:trPr>
          <w:trHeight w:val="300"/>
        </w:trPr>
        <w:tc>
          <w:tcPr>
            <w:tcW w:w="228" w:type="pct"/>
            <w:shd w:val="clear" w:color="auto" w:fill="auto"/>
            <w:noWrap/>
            <w:vAlign w:val="center"/>
          </w:tcPr>
          <w:p w14:paraId="274F5F27" w14:textId="77777777" w:rsidR="003A6280" w:rsidRPr="00F457AB" w:rsidRDefault="003A6280" w:rsidP="00054F47">
            <w:pPr>
              <w:pStyle w:val="ac"/>
              <w:numPr>
                <w:ilvl w:val="0"/>
                <w:numId w:val="30"/>
              </w:numPr>
              <w:spacing w:after="0"/>
              <w:jc w:val="center"/>
              <w:rPr>
                <w:b w:val="0"/>
                <w:sz w:val="24"/>
                <w:szCs w:val="24"/>
              </w:rPr>
            </w:pPr>
          </w:p>
        </w:tc>
        <w:tc>
          <w:tcPr>
            <w:tcW w:w="1487" w:type="pct"/>
            <w:shd w:val="clear" w:color="auto" w:fill="auto"/>
            <w:vAlign w:val="center"/>
          </w:tcPr>
          <w:p w14:paraId="2B021B4F" w14:textId="46265E9A" w:rsidR="003A6280" w:rsidRPr="006D3B67" w:rsidRDefault="003A6280" w:rsidP="003A6280">
            <w:pPr>
              <w:spacing w:after="0" w:line="240" w:lineRule="auto"/>
              <w:jc w:val="center"/>
              <w:rPr>
                <w:b w:val="0"/>
                <w:bCs/>
                <w:sz w:val="24"/>
                <w:szCs w:val="24"/>
              </w:rPr>
            </w:pPr>
            <w:r w:rsidRPr="003A6280">
              <w:rPr>
                <w:b w:val="0"/>
                <w:bCs/>
                <w:sz w:val="24"/>
                <w:szCs w:val="24"/>
              </w:rPr>
              <w:t>р-н Алтайский, с. Нижняя Каянча, Сухой лог, в районе старого маслосырозавода</w:t>
            </w:r>
          </w:p>
        </w:tc>
        <w:tc>
          <w:tcPr>
            <w:tcW w:w="1774" w:type="pct"/>
            <w:shd w:val="clear" w:color="auto" w:fill="auto"/>
            <w:noWrap/>
            <w:vAlign w:val="center"/>
          </w:tcPr>
          <w:p w14:paraId="0ADE6BC3" w14:textId="542CCDAA" w:rsidR="003A6280" w:rsidRPr="006D3B67" w:rsidRDefault="003A6280" w:rsidP="003A6280">
            <w:pPr>
              <w:spacing w:after="0" w:line="240" w:lineRule="auto"/>
              <w:jc w:val="center"/>
              <w:rPr>
                <w:b w:val="0"/>
                <w:bCs/>
                <w:sz w:val="24"/>
                <w:szCs w:val="24"/>
              </w:rPr>
            </w:pPr>
            <w:r w:rsidRPr="003A6280">
              <w:rPr>
                <w:b w:val="0"/>
                <w:bCs/>
                <w:sz w:val="24"/>
                <w:szCs w:val="24"/>
              </w:rPr>
              <w:t>Здание дом для персонала с конференц-залом ( - 172,8кв.м.)</w:t>
            </w:r>
          </w:p>
        </w:tc>
        <w:tc>
          <w:tcPr>
            <w:tcW w:w="1512" w:type="pct"/>
            <w:shd w:val="clear" w:color="auto" w:fill="auto"/>
            <w:vAlign w:val="center"/>
          </w:tcPr>
          <w:p w14:paraId="11D8C4F3" w14:textId="278E2061" w:rsidR="003A6280" w:rsidRPr="006D3B67" w:rsidRDefault="003A6280" w:rsidP="003A6280">
            <w:pPr>
              <w:spacing w:after="0" w:line="240" w:lineRule="auto"/>
              <w:jc w:val="center"/>
              <w:rPr>
                <w:b w:val="0"/>
                <w:bCs/>
                <w:sz w:val="24"/>
                <w:szCs w:val="24"/>
              </w:rPr>
            </w:pPr>
            <w:r w:rsidRPr="003A6280">
              <w:rPr>
                <w:b w:val="0"/>
                <w:bCs/>
                <w:sz w:val="24"/>
                <w:szCs w:val="24"/>
              </w:rPr>
              <w:t xml:space="preserve">КГБУ ДО </w:t>
            </w:r>
            <w:r w:rsidR="004A7E87">
              <w:rPr>
                <w:b w:val="0"/>
                <w:bCs/>
                <w:sz w:val="24"/>
                <w:szCs w:val="24"/>
              </w:rPr>
              <w:t>«</w:t>
            </w:r>
            <w:r w:rsidRPr="003A6280">
              <w:rPr>
                <w:b w:val="0"/>
                <w:bCs/>
                <w:sz w:val="24"/>
                <w:szCs w:val="24"/>
              </w:rPr>
              <w:t xml:space="preserve">Алтайский краевой центр детского отдыха, туризма и краеведения </w:t>
            </w:r>
            <w:r w:rsidR="004A7E87">
              <w:rPr>
                <w:b w:val="0"/>
                <w:bCs/>
                <w:sz w:val="24"/>
                <w:szCs w:val="24"/>
              </w:rPr>
              <w:t>«</w:t>
            </w:r>
            <w:r w:rsidRPr="003A6280">
              <w:rPr>
                <w:b w:val="0"/>
                <w:bCs/>
                <w:sz w:val="24"/>
                <w:szCs w:val="24"/>
              </w:rPr>
              <w:t>Алтай</w:t>
            </w:r>
            <w:r w:rsidR="004A7E87">
              <w:rPr>
                <w:b w:val="0"/>
                <w:bCs/>
                <w:sz w:val="24"/>
                <w:szCs w:val="24"/>
              </w:rPr>
              <w:t>»</w:t>
            </w:r>
          </w:p>
        </w:tc>
      </w:tr>
      <w:tr w:rsidR="003A6280" w:rsidRPr="003A6280" w14:paraId="4E357824" w14:textId="77777777" w:rsidTr="003A6280">
        <w:trPr>
          <w:trHeight w:val="300"/>
        </w:trPr>
        <w:tc>
          <w:tcPr>
            <w:tcW w:w="228" w:type="pct"/>
            <w:shd w:val="clear" w:color="auto" w:fill="auto"/>
            <w:noWrap/>
            <w:vAlign w:val="center"/>
          </w:tcPr>
          <w:p w14:paraId="2DD3A519" w14:textId="77777777" w:rsidR="003A6280" w:rsidRPr="00F457AB" w:rsidRDefault="003A6280" w:rsidP="00054F47">
            <w:pPr>
              <w:pStyle w:val="ac"/>
              <w:numPr>
                <w:ilvl w:val="0"/>
                <w:numId w:val="30"/>
              </w:numPr>
              <w:spacing w:after="0"/>
              <w:jc w:val="center"/>
              <w:rPr>
                <w:b w:val="0"/>
                <w:sz w:val="24"/>
                <w:szCs w:val="24"/>
              </w:rPr>
            </w:pPr>
          </w:p>
        </w:tc>
        <w:tc>
          <w:tcPr>
            <w:tcW w:w="1487" w:type="pct"/>
            <w:shd w:val="clear" w:color="auto" w:fill="auto"/>
            <w:vAlign w:val="center"/>
          </w:tcPr>
          <w:p w14:paraId="2B71880D" w14:textId="6D90157B" w:rsidR="003A6280" w:rsidRPr="006D3B67" w:rsidRDefault="003A6280" w:rsidP="003A6280">
            <w:pPr>
              <w:spacing w:after="0" w:line="240" w:lineRule="auto"/>
              <w:jc w:val="center"/>
              <w:rPr>
                <w:b w:val="0"/>
                <w:bCs/>
                <w:sz w:val="24"/>
                <w:szCs w:val="24"/>
              </w:rPr>
            </w:pPr>
            <w:r w:rsidRPr="003A6280">
              <w:rPr>
                <w:b w:val="0"/>
                <w:bCs/>
                <w:sz w:val="24"/>
                <w:szCs w:val="24"/>
              </w:rPr>
              <w:t>р-н Алтайский, с. Нижняя Каянча, Сухой лог, в районе старого маслосырозавода</w:t>
            </w:r>
          </w:p>
        </w:tc>
        <w:tc>
          <w:tcPr>
            <w:tcW w:w="1774" w:type="pct"/>
            <w:shd w:val="clear" w:color="auto" w:fill="auto"/>
            <w:noWrap/>
            <w:vAlign w:val="center"/>
          </w:tcPr>
          <w:p w14:paraId="3D7D17A4" w14:textId="55DADAFB" w:rsidR="003A6280" w:rsidRPr="006D3B67" w:rsidRDefault="003A6280" w:rsidP="003A6280">
            <w:pPr>
              <w:spacing w:after="0" w:line="240" w:lineRule="auto"/>
              <w:jc w:val="center"/>
              <w:rPr>
                <w:b w:val="0"/>
                <w:bCs/>
                <w:sz w:val="24"/>
                <w:szCs w:val="24"/>
              </w:rPr>
            </w:pPr>
            <w:r w:rsidRPr="003A6280">
              <w:rPr>
                <w:b w:val="0"/>
                <w:bCs/>
                <w:sz w:val="24"/>
                <w:szCs w:val="24"/>
              </w:rPr>
              <w:t>Здание дом на сваях ( - 110,4кв.м.)</w:t>
            </w:r>
          </w:p>
        </w:tc>
        <w:tc>
          <w:tcPr>
            <w:tcW w:w="1512" w:type="pct"/>
            <w:shd w:val="clear" w:color="auto" w:fill="auto"/>
            <w:vAlign w:val="center"/>
          </w:tcPr>
          <w:p w14:paraId="0300BBE8" w14:textId="63D2CB12" w:rsidR="003A6280" w:rsidRPr="006D3B67" w:rsidRDefault="003A6280" w:rsidP="003A6280">
            <w:pPr>
              <w:spacing w:after="0" w:line="240" w:lineRule="auto"/>
              <w:jc w:val="center"/>
              <w:rPr>
                <w:b w:val="0"/>
                <w:bCs/>
                <w:sz w:val="24"/>
                <w:szCs w:val="24"/>
              </w:rPr>
            </w:pPr>
            <w:r w:rsidRPr="003A6280">
              <w:rPr>
                <w:b w:val="0"/>
                <w:bCs/>
                <w:sz w:val="24"/>
                <w:szCs w:val="24"/>
              </w:rPr>
              <w:t xml:space="preserve">КГБУ ДО </w:t>
            </w:r>
            <w:r w:rsidR="004A7E87">
              <w:rPr>
                <w:b w:val="0"/>
                <w:bCs/>
                <w:sz w:val="24"/>
                <w:szCs w:val="24"/>
              </w:rPr>
              <w:t>«</w:t>
            </w:r>
            <w:r w:rsidRPr="003A6280">
              <w:rPr>
                <w:b w:val="0"/>
                <w:bCs/>
                <w:sz w:val="24"/>
                <w:szCs w:val="24"/>
              </w:rPr>
              <w:t xml:space="preserve">Алтайский краевой центр детского отдыха, туризма и краеведения </w:t>
            </w:r>
            <w:r w:rsidR="004A7E87">
              <w:rPr>
                <w:b w:val="0"/>
                <w:bCs/>
                <w:sz w:val="24"/>
                <w:szCs w:val="24"/>
              </w:rPr>
              <w:t>«</w:t>
            </w:r>
            <w:r w:rsidRPr="003A6280">
              <w:rPr>
                <w:b w:val="0"/>
                <w:bCs/>
                <w:sz w:val="24"/>
                <w:szCs w:val="24"/>
              </w:rPr>
              <w:t>Алтай</w:t>
            </w:r>
            <w:r w:rsidR="004A7E87">
              <w:rPr>
                <w:b w:val="0"/>
                <w:bCs/>
                <w:sz w:val="24"/>
                <w:szCs w:val="24"/>
              </w:rPr>
              <w:t>»</w:t>
            </w:r>
          </w:p>
        </w:tc>
      </w:tr>
      <w:tr w:rsidR="003A6280" w:rsidRPr="003A6280" w14:paraId="526B364C" w14:textId="77777777" w:rsidTr="003A6280">
        <w:trPr>
          <w:trHeight w:val="300"/>
        </w:trPr>
        <w:tc>
          <w:tcPr>
            <w:tcW w:w="228" w:type="pct"/>
            <w:shd w:val="clear" w:color="auto" w:fill="auto"/>
            <w:noWrap/>
            <w:vAlign w:val="center"/>
          </w:tcPr>
          <w:p w14:paraId="5838E438" w14:textId="77777777" w:rsidR="003A6280" w:rsidRPr="00F457AB" w:rsidRDefault="003A6280" w:rsidP="00054F47">
            <w:pPr>
              <w:pStyle w:val="ac"/>
              <w:numPr>
                <w:ilvl w:val="0"/>
                <w:numId w:val="30"/>
              </w:numPr>
              <w:spacing w:after="0"/>
              <w:jc w:val="center"/>
              <w:rPr>
                <w:b w:val="0"/>
                <w:sz w:val="24"/>
                <w:szCs w:val="24"/>
              </w:rPr>
            </w:pPr>
          </w:p>
        </w:tc>
        <w:tc>
          <w:tcPr>
            <w:tcW w:w="1487" w:type="pct"/>
            <w:shd w:val="clear" w:color="auto" w:fill="auto"/>
            <w:vAlign w:val="center"/>
          </w:tcPr>
          <w:p w14:paraId="19981508" w14:textId="4D422DE7" w:rsidR="003A6280" w:rsidRPr="006D3B67" w:rsidRDefault="003A6280" w:rsidP="003A6280">
            <w:pPr>
              <w:spacing w:after="0" w:line="240" w:lineRule="auto"/>
              <w:jc w:val="center"/>
              <w:rPr>
                <w:b w:val="0"/>
                <w:bCs/>
                <w:sz w:val="24"/>
                <w:szCs w:val="24"/>
              </w:rPr>
            </w:pPr>
            <w:r w:rsidRPr="003A6280">
              <w:rPr>
                <w:b w:val="0"/>
                <w:bCs/>
                <w:sz w:val="24"/>
                <w:szCs w:val="24"/>
              </w:rPr>
              <w:t>р-н Алтайский, с. Ая, ул. Школьная,  д.15а</w:t>
            </w:r>
          </w:p>
        </w:tc>
        <w:tc>
          <w:tcPr>
            <w:tcW w:w="1774" w:type="pct"/>
            <w:shd w:val="clear" w:color="auto" w:fill="auto"/>
            <w:noWrap/>
            <w:vAlign w:val="center"/>
          </w:tcPr>
          <w:p w14:paraId="7A6BA1D4" w14:textId="480FC26C" w:rsidR="003A6280" w:rsidRPr="006D3B67" w:rsidRDefault="003A6280" w:rsidP="003A6280">
            <w:pPr>
              <w:spacing w:after="0" w:line="240" w:lineRule="auto"/>
              <w:jc w:val="center"/>
              <w:rPr>
                <w:b w:val="0"/>
                <w:bCs/>
                <w:sz w:val="24"/>
                <w:szCs w:val="24"/>
              </w:rPr>
            </w:pPr>
            <w:r w:rsidRPr="003A6280">
              <w:rPr>
                <w:b w:val="0"/>
                <w:bCs/>
                <w:sz w:val="24"/>
                <w:szCs w:val="24"/>
              </w:rPr>
              <w:t>Здание склада продуктового (, ул. Школьная, 15а - 35кв.м.)</w:t>
            </w:r>
          </w:p>
        </w:tc>
        <w:tc>
          <w:tcPr>
            <w:tcW w:w="1512" w:type="pct"/>
            <w:shd w:val="clear" w:color="auto" w:fill="auto"/>
            <w:vAlign w:val="center"/>
          </w:tcPr>
          <w:p w14:paraId="0E2C3EA0" w14:textId="5B9E6154" w:rsidR="003A6280" w:rsidRPr="006D3B67" w:rsidRDefault="003A6280" w:rsidP="003A6280">
            <w:pPr>
              <w:spacing w:after="0" w:line="240" w:lineRule="auto"/>
              <w:jc w:val="center"/>
              <w:rPr>
                <w:b w:val="0"/>
                <w:bCs/>
                <w:sz w:val="24"/>
                <w:szCs w:val="24"/>
              </w:rPr>
            </w:pPr>
            <w:r w:rsidRPr="003A6280">
              <w:rPr>
                <w:b w:val="0"/>
                <w:bCs/>
                <w:sz w:val="24"/>
                <w:szCs w:val="24"/>
              </w:rPr>
              <w:t xml:space="preserve">КГБУ ДО </w:t>
            </w:r>
            <w:r w:rsidR="00356DEF">
              <w:rPr>
                <w:b w:val="0"/>
                <w:bCs/>
                <w:sz w:val="24"/>
                <w:szCs w:val="24"/>
              </w:rPr>
              <w:t>«</w:t>
            </w:r>
            <w:r w:rsidRPr="003A6280">
              <w:rPr>
                <w:b w:val="0"/>
                <w:bCs/>
                <w:sz w:val="24"/>
                <w:szCs w:val="24"/>
              </w:rPr>
              <w:t xml:space="preserve">Алтайский краевой центр детского отдыха, туризма и краеведения </w:t>
            </w:r>
            <w:r w:rsidR="00356DEF">
              <w:rPr>
                <w:b w:val="0"/>
                <w:bCs/>
                <w:sz w:val="24"/>
                <w:szCs w:val="24"/>
              </w:rPr>
              <w:t>«</w:t>
            </w:r>
            <w:r w:rsidRPr="003A6280">
              <w:rPr>
                <w:b w:val="0"/>
                <w:bCs/>
                <w:sz w:val="24"/>
                <w:szCs w:val="24"/>
              </w:rPr>
              <w:t>Алтай</w:t>
            </w:r>
            <w:r w:rsidR="00356DEF">
              <w:rPr>
                <w:b w:val="0"/>
                <w:bCs/>
                <w:sz w:val="24"/>
                <w:szCs w:val="24"/>
              </w:rPr>
              <w:t>»</w:t>
            </w:r>
          </w:p>
        </w:tc>
      </w:tr>
      <w:tr w:rsidR="003A6280" w:rsidRPr="003A6280" w14:paraId="03490B50" w14:textId="77777777" w:rsidTr="003A6280">
        <w:trPr>
          <w:trHeight w:val="300"/>
        </w:trPr>
        <w:tc>
          <w:tcPr>
            <w:tcW w:w="228" w:type="pct"/>
            <w:shd w:val="clear" w:color="auto" w:fill="auto"/>
            <w:noWrap/>
            <w:vAlign w:val="center"/>
          </w:tcPr>
          <w:p w14:paraId="4B67C7EB" w14:textId="77777777" w:rsidR="003A6280" w:rsidRPr="00F457AB" w:rsidRDefault="003A6280" w:rsidP="00054F47">
            <w:pPr>
              <w:pStyle w:val="ac"/>
              <w:numPr>
                <w:ilvl w:val="0"/>
                <w:numId w:val="30"/>
              </w:numPr>
              <w:spacing w:after="0"/>
              <w:jc w:val="center"/>
              <w:rPr>
                <w:b w:val="0"/>
                <w:sz w:val="24"/>
                <w:szCs w:val="24"/>
              </w:rPr>
            </w:pPr>
          </w:p>
        </w:tc>
        <w:tc>
          <w:tcPr>
            <w:tcW w:w="1487" w:type="pct"/>
            <w:shd w:val="clear" w:color="auto" w:fill="auto"/>
            <w:vAlign w:val="center"/>
          </w:tcPr>
          <w:p w14:paraId="676D631A" w14:textId="48DD9EDB" w:rsidR="003A6280" w:rsidRPr="006D3B67" w:rsidRDefault="003A6280"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Золотая, урочище Каим, в районе гривы Могильной, урочище Устюба, район гривы Вятской (№ граф учета 87), центральной части квартала 22:02:250005, в части кадастрового квартала, граница которого  проходит по урочищу Талдушка</w:t>
            </w:r>
          </w:p>
        </w:tc>
        <w:tc>
          <w:tcPr>
            <w:tcW w:w="1774" w:type="pct"/>
            <w:shd w:val="clear" w:color="auto" w:fill="auto"/>
            <w:noWrap/>
            <w:vAlign w:val="center"/>
          </w:tcPr>
          <w:p w14:paraId="6A7FC964" w14:textId="7924251A" w:rsidR="003A6280" w:rsidRPr="006D3B67" w:rsidRDefault="003A6280" w:rsidP="003A6280">
            <w:pPr>
              <w:spacing w:after="0" w:line="240" w:lineRule="auto"/>
              <w:jc w:val="center"/>
              <w:rPr>
                <w:b w:val="0"/>
                <w:bCs/>
                <w:sz w:val="24"/>
                <w:szCs w:val="24"/>
              </w:rPr>
            </w:pPr>
            <w:r w:rsidRPr="003A6280">
              <w:rPr>
                <w:b w:val="0"/>
                <w:bCs/>
                <w:sz w:val="24"/>
                <w:szCs w:val="24"/>
              </w:rPr>
              <w:t>Внеплощадочные сети газоснабжения особой экономической зоны туристско-рекреационного типа на территории Алтайского района Алтайского края (Сооружения)</w:t>
            </w:r>
          </w:p>
        </w:tc>
        <w:tc>
          <w:tcPr>
            <w:tcW w:w="1512" w:type="pct"/>
            <w:shd w:val="clear" w:color="auto" w:fill="auto"/>
            <w:vAlign w:val="center"/>
          </w:tcPr>
          <w:p w14:paraId="435DDF37" w14:textId="7EE6996F" w:rsidR="003A6280" w:rsidRPr="006D3B67" w:rsidRDefault="003A6280" w:rsidP="003A6280">
            <w:pPr>
              <w:spacing w:after="0" w:line="240" w:lineRule="auto"/>
              <w:jc w:val="center"/>
              <w:rPr>
                <w:b w:val="0"/>
                <w:bCs/>
                <w:sz w:val="24"/>
                <w:szCs w:val="24"/>
              </w:rPr>
            </w:pPr>
            <w:r w:rsidRPr="003A6280">
              <w:rPr>
                <w:b w:val="0"/>
                <w:bCs/>
                <w:sz w:val="24"/>
                <w:szCs w:val="24"/>
              </w:rPr>
              <w:t xml:space="preserve">АКГУП </w:t>
            </w:r>
            <w:r w:rsidR="003A58DA">
              <w:rPr>
                <w:b w:val="0"/>
                <w:bCs/>
                <w:sz w:val="24"/>
                <w:szCs w:val="24"/>
              </w:rPr>
              <w:t>«</w:t>
            </w:r>
            <w:r w:rsidRPr="003A6280">
              <w:rPr>
                <w:b w:val="0"/>
                <w:bCs/>
                <w:sz w:val="24"/>
                <w:szCs w:val="24"/>
              </w:rPr>
              <w:t>Алтайские инженерные системы</w:t>
            </w:r>
            <w:r w:rsidR="003A58DA">
              <w:rPr>
                <w:b w:val="0"/>
                <w:bCs/>
                <w:sz w:val="24"/>
                <w:szCs w:val="24"/>
              </w:rPr>
              <w:t>»</w:t>
            </w:r>
          </w:p>
        </w:tc>
      </w:tr>
      <w:tr w:rsidR="003A6280" w:rsidRPr="003A6280" w14:paraId="65123358" w14:textId="77777777" w:rsidTr="003A6280">
        <w:trPr>
          <w:trHeight w:val="300"/>
        </w:trPr>
        <w:tc>
          <w:tcPr>
            <w:tcW w:w="228" w:type="pct"/>
            <w:shd w:val="clear" w:color="auto" w:fill="auto"/>
            <w:noWrap/>
            <w:vAlign w:val="center"/>
          </w:tcPr>
          <w:p w14:paraId="6227D8B3" w14:textId="77777777" w:rsidR="003A6280" w:rsidRPr="00F457AB" w:rsidRDefault="003A6280" w:rsidP="00054F47">
            <w:pPr>
              <w:pStyle w:val="ac"/>
              <w:numPr>
                <w:ilvl w:val="0"/>
                <w:numId w:val="30"/>
              </w:numPr>
              <w:spacing w:after="0"/>
              <w:jc w:val="center"/>
              <w:rPr>
                <w:b w:val="0"/>
                <w:sz w:val="24"/>
                <w:szCs w:val="24"/>
              </w:rPr>
            </w:pPr>
          </w:p>
        </w:tc>
        <w:tc>
          <w:tcPr>
            <w:tcW w:w="1487" w:type="pct"/>
            <w:shd w:val="clear" w:color="auto" w:fill="auto"/>
            <w:vAlign w:val="center"/>
          </w:tcPr>
          <w:p w14:paraId="2DB12A90" w14:textId="576F4D47" w:rsidR="003A6280" w:rsidRPr="006D3B67" w:rsidRDefault="003A6280"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территории особой экономической зоны туристско-рекреационного типа</w:t>
            </w:r>
          </w:p>
        </w:tc>
        <w:tc>
          <w:tcPr>
            <w:tcW w:w="1774" w:type="pct"/>
            <w:shd w:val="clear" w:color="auto" w:fill="auto"/>
            <w:noWrap/>
            <w:vAlign w:val="center"/>
          </w:tcPr>
          <w:p w14:paraId="00BAA07F" w14:textId="63F487DD" w:rsidR="003A6280" w:rsidRPr="006D3B67" w:rsidRDefault="003A6280" w:rsidP="003A6280">
            <w:pPr>
              <w:spacing w:after="0" w:line="240" w:lineRule="auto"/>
              <w:jc w:val="center"/>
              <w:rPr>
                <w:b w:val="0"/>
                <w:bCs/>
                <w:sz w:val="24"/>
                <w:szCs w:val="24"/>
              </w:rPr>
            </w:pPr>
            <w:r w:rsidRPr="003A6280">
              <w:rPr>
                <w:b w:val="0"/>
                <w:bCs/>
                <w:sz w:val="24"/>
                <w:szCs w:val="24"/>
              </w:rPr>
              <w:t>Внутриплощадочные объекты инфраструктуры  ОЭЗ ТРТ на территории Алтайского района Алтайского  края (первый этап строительства) - внутриплощадочные сети: газопровод высокого давления 1 категории; газопровод высокого давления II категории; газопровод среднего давления; газопровод низкого давления; газорегуляторные пункты (Сооружения)</w:t>
            </w:r>
          </w:p>
        </w:tc>
        <w:tc>
          <w:tcPr>
            <w:tcW w:w="1512" w:type="pct"/>
            <w:shd w:val="clear" w:color="auto" w:fill="auto"/>
            <w:vAlign w:val="center"/>
          </w:tcPr>
          <w:p w14:paraId="12ABD4DF" w14:textId="649A03D8" w:rsidR="003A6280" w:rsidRPr="006D3B67" w:rsidRDefault="003A6280" w:rsidP="003A6280">
            <w:pPr>
              <w:spacing w:after="0" w:line="240" w:lineRule="auto"/>
              <w:jc w:val="center"/>
              <w:rPr>
                <w:b w:val="0"/>
                <w:bCs/>
                <w:sz w:val="24"/>
                <w:szCs w:val="24"/>
              </w:rPr>
            </w:pPr>
            <w:r w:rsidRPr="003A6280">
              <w:rPr>
                <w:b w:val="0"/>
                <w:bCs/>
                <w:sz w:val="24"/>
                <w:szCs w:val="24"/>
              </w:rPr>
              <w:t xml:space="preserve">АКГУП </w:t>
            </w:r>
            <w:r w:rsidR="003A58DA">
              <w:rPr>
                <w:b w:val="0"/>
                <w:bCs/>
                <w:sz w:val="24"/>
                <w:szCs w:val="24"/>
              </w:rPr>
              <w:t>«</w:t>
            </w:r>
            <w:r w:rsidRPr="003A6280">
              <w:rPr>
                <w:b w:val="0"/>
                <w:bCs/>
                <w:sz w:val="24"/>
                <w:szCs w:val="24"/>
              </w:rPr>
              <w:t>Алтайские инженерные системы</w:t>
            </w:r>
            <w:r w:rsidR="003A58DA">
              <w:rPr>
                <w:b w:val="0"/>
                <w:bCs/>
                <w:sz w:val="24"/>
                <w:szCs w:val="24"/>
              </w:rPr>
              <w:t>»</w:t>
            </w:r>
          </w:p>
        </w:tc>
      </w:tr>
      <w:tr w:rsidR="003A6280" w:rsidRPr="003A6280" w14:paraId="6F9BC042" w14:textId="77777777" w:rsidTr="003A6280">
        <w:trPr>
          <w:trHeight w:val="300"/>
        </w:trPr>
        <w:tc>
          <w:tcPr>
            <w:tcW w:w="228" w:type="pct"/>
            <w:shd w:val="clear" w:color="auto" w:fill="auto"/>
            <w:noWrap/>
            <w:vAlign w:val="center"/>
          </w:tcPr>
          <w:p w14:paraId="2DE92E6B" w14:textId="77777777" w:rsidR="003A6280" w:rsidRPr="00F457AB" w:rsidRDefault="003A6280" w:rsidP="00054F47">
            <w:pPr>
              <w:pStyle w:val="ac"/>
              <w:numPr>
                <w:ilvl w:val="0"/>
                <w:numId w:val="30"/>
              </w:numPr>
              <w:spacing w:after="0"/>
              <w:jc w:val="center"/>
              <w:rPr>
                <w:b w:val="0"/>
                <w:sz w:val="24"/>
                <w:szCs w:val="24"/>
              </w:rPr>
            </w:pPr>
          </w:p>
        </w:tc>
        <w:tc>
          <w:tcPr>
            <w:tcW w:w="1487" w:type="pct"/>
            <w:shd w:val="clear" w:color="auto" w:fill="auto"/>
            <w:vAlign w:val="center"/>
          </w:tcPr>
          <w:p w14:paraId="65A69629" w14:textId="0C7C6EED" w:rsidR="003A6280" w:rsidRPr="006D3B67" w:rsidRDefault="003A6280"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территории особой экономической зоны туристско-рекреационного типа</w:t>
            </w:r>
          </w:p>
        </w:tc>
        <w:tc>
          <w:tcPr>
            <w:tcW w:w="1774" w:type="pct"/>
            <w:shd w:val="clear" w:color="auto" w:fill="auto"/>
            <w:noWrap/>
            <w:vAlign w:val="center"/>
          </w:tcPr>
          <w:p w14:paraId="42DB9430" w14:textId="5A45F249" w:rsidR="003A6280" w:rsidRPr="006D3B67" w:rsidRDefault="00A14C4E" w:rsidP="003A6280">
            <w:pPr>
              <w:spacing w:after="0" w:line="240" w:lineRule="auto"/>
              <w:jc w:val="center"/>
              <w:rPr>
                <w:b w:val="0"/>
                <w:bCs/>
                <w:sz w:val="24"/>
                <w:szCs w:val="24"/>
              </w:rPr>
            </w:pPr>
            <w:r>
              <w:rPr>
                <w:b w:val="0"/>
                <w:bCs/>
                <w:sz w:val="24"/>
                <w:szCs w:val="24"/>
              </w:rPr>
              <w:t>«</w:t>
            </w:r>
            <w:r w:rsidR="003A6280" w:rsidRPr="003A6280">
              <w:rPr>
                <w:b w:val="0"/>
                <w:bCs/>
                <w:sz w:val="24"/>
                <w:szCs w:val="24"/>
              </w:rPr>
              <w:t>Внутриплощадочные объекты инфраструктуры особой экономической зоны туристско-рекреационного типа на территории Алтайского района Алтайского края (второй этап строительства, I очередь)</w:t>
            </w:r>
            <w:r>
              <w:rPr>
                <w:b w:val="0"/>
                <w:bCs/>
                <w:sz w:val="24"/>
                <w:szCs w:val="24"/>
              </w:rPr>
              <w:t>»</w:t>
            </w:r>
            <w:r w:rsidR="003A6280" w:rsidRPr="003A6280">
              <w:rPr>
                <w:b w:val="0"/>
                <w:bCs/>
                <w:sz w:val="24"/>
                <w:szCs w:val="24"/>
              </w:rPr>
              <w:t xml:space="preserve"> - внутриплощадочные сети: объекты газоснабжения: подземный газопровод высокого давления II категории (Сооружения)</w:t>
            </w:r>
          </w:p>
        </w:tc>
        <w:tc>
          <w:tcPr>
            <w:tcW w:w="1512" w:type="pct"/>
            <w:shd w:val="clear" w:color="auto" w:fill="auto"/>
            <w:vAlign w:val="center"/>
          </w:tcPr>
          <w:p w14:paraId="7CD0C17D" w14:textId="7BB68882" w:rsidR="003A6280" w:rsidRPr="006D3B67" w:rsidRDefault="003A6280" w:rsidP="003A6280">
            <w:pPr>
              <w:spacing w:after="0" w:line="240" w:lineRule="auto"/>
              <w:jc w:val="center"/>
              <w:rPr>
                <w:b w:val="0"/>
                <w:bCs/>
                <w:sz w:val="24"/>
                <w:szCs w:val="24"/>
              </w:rPr>
            </w:pPr>
            <w:r w:rsidRPr="003A6280">
              <w:rPr>
                <w:b w:val="0"/>
                <w:bCs/>
                <w:sz w:val="24"/>
                <w:szCs w:val="24"/>
              </w:rPr>
              <w:t xml:space="preserve">АКГУП </w:t>
            </w:r>
            <w:r w:rsidR="003A58DA">
              <w:rPr>
                <w:b w:val="0"/>
                <w:bCs/>
                <w:sz w:val="24"/>
                <w:szCs w:val="24"/>
              </w:rPr>
              <w:t>«</w:t>
            </w:r>
            <w:r w:rsidRPr="003A6280">
              <w:rPr>
                <w:b w:val="0"/>
                <w:bCs/>
                <w:sz w:val="24"/>
                <w:szCs w:val="24"/>
              </w:rPr>
              <w:t>Алтайские инженерные системы</w:t>
            </w:r>
            <w:r w:rsidR="003A58DA">
              <w:rPr>
                <w:b w:val="0"/>
                <w:bCs/>
                <w:sz w:val="24"/>
                <w:szCs w:val="24"/>
              </w:rPr>
              <w:t>»</w:t>
            </w:r>
          </w:p>
        </w:tc>
      </w:tr>
      <w:tr w:rsidR="003A6280" w:rsidRPr="003A6280" w14:paraId="7E472AA9" w14:textId="77777777" w:rsidTr="003A6280">
        <w:trPr>
          <w:trHeight w:val="300"/>
        </w:trPr>
        <w:tc>
          <w:tcPr>
            <w:tcW w:w="228" w:type="pct"/>
            <w:shd w:val="clear" w:color="auto" w:fill="auto"/>
            <w:noWrap/>
            <w:vAlign w:val="center"/>
          </w:tcPr>
          <w:p w14:paraId="1DF0CA0B" w14:textId="77777777" w:rsidR="003A6280" w:rsidRPr="00F457AB" w:rsidRDefault="003A6280" w:rsidP="00054F47">
            <w:pPr>
              <w:pStyle w:val="ac"/>
              <w:numPr>
                <w:ilvl w:val="0"/>
                <w:numId w:val="30"/>
              </w:numPr>
              <w:spacing w:after="0"/>
              <w:jc w:val="center"/>
              <w:rPr>
                <w:b w:val="0"/>
                <w:sz w:val="24"/>
                <w:szCs w:val="24"/>
              </w:rPr>
            </w:pPr>
          </w:p>
        </w:tc>
        <w:tc>
          <w:tcPr>
            <w:tcW w:w="1487" w:type="pct"/>
            <w:shd w:val="clear" w:color="auto" w:fill="auto"/>
            <w:vAlign w:val="center"/>
          </w:tcPr>
          <w:p w14:paraId="3983CE35" w14:textId="3DC8DD77" w:rsidR="003A6280" w:rsidRPr="006D3B67" w:rsidRDefault="003A6280" w:rsidP="003A6280">
            <w:pPr>
              <w:spacing w:after="0" w:line="240" w:lineRule="auto"/>
              <w:jc w:val="center"/>
              <w:rPr>
                <w:b w:val="0"/>
                <w:bCs/>
                <w:sz w:val="24"/>
                <w:szCs w:val="24"/>
              </w:rPr>
            </w:pPr>
            <w:r w:rsidRPr="003A6280">
              <w:rPr>
                <w:b w:val="0"/>
                <w:bCs/>
                <w:sz w:val="24"/>
                <w:szCs w:val="24"/>
              </w:rPr>
              <w:t>р-н Алтайский, с. Ая, ул. Советская,  д.84</w:t>
            </w:r>
          </w:p>
        </w:tc>
        <w:tc>
          <w:tcPr>
            <w:tcW w:w="1774" w:type="pct"/>
            <w:shd w:val="clear" w:color="auto" w:fill="auto"/>
            <w:noWrap/>
            <w:vAlign w:val="center"/>
          </w:tcPr>
          <w:p w14:paraId="108A90B0" w14:textId="1FA29103" w:rsidR="003A6280" w:rsidRPr="006D3B67" w:rsidRDefault="003A6280" w:rsidP="003A6280">
            <w:pPr>
              <w:spacing w:after="0" w:line="240" w:lineRule="auto"/>
              <w:jc w:val="center"/>
              <w:rPr>
                <w:b w:val="0"/>
                <w:bCs/>
                <w:sz w:val="24"/>
                <w:szCs w:val="24"/>
              </w:rPr>
            </w:pPr>
            <w:r w:rsidRPr="003A6280">
              <w:rPr>
                <w:b w:val="0"/>
                <w:bCs/>
                <w:sz w:val="24"/>
                <w:szCs w:val="24"/>
              </w:rPr>
              <w:t>Здание насосной станции Айской Уб-водоразбор (, ул. Советская, 84 - 1кв.м.)</w:t>
            </w:r>
          </w:p>
        </w:tc>
        <w:tc>
          <w:tcPr>
            <w:tcW w:w="1512" w:type="pct"/>
            <w:shd w:val="clear" w:color="auto" w:fill="auto"/>
            <w:vAlign w:val="center"/>
          </w:tcPr>
          <w:p w14:paraId="2EDD63B7" w14:textId="612CCA31" w:rsidR="003A6280" w:rsidRPr="006D3B67" w:rsidRDefault="003A6280" w:rsidP="003A6280">
            <w:pPr>
              <w:spacing w:after="0" w:line="240" w:lineRule="auto"/>
              <w:jc w:val="center"/>
              <w:rPr>
                <w:b w:val="0"/>
                <w:bCs/>
                <w:sz w:val="24"/>
                <w:szCs w:val="24"/>
              </w:rPr>
            </w:pPr>
            <w:r w:rsidRPr="003A6280">
              <w:rPr>
                <w:b w:val="0"/>
                <w:bCs/>
                <w:sz w:val="24"/>
                <w:szCs w:val="24"/>
              </w:rPr>
              <w:t xml:space="preserve">КГБУЗ </w:t>
            </w:r>
            <w:r w:rsidR="003A58DA">
              <w:rPr>
                <w:b w:val="0"/>
                <w:bCs/>
                <w:sz w:val="24"/>
                <w:szCs w:val="24"/>
              </w:rPr>
              <w:t>«</w:t>
            </w:r>
            <w:r w:rsidRPr="003A6280">
              <w:rPr>
                <w:b w:val="0"/>
                <w:bCs/>
                <w:sz w:val="24"/>
                <w:szCs w:val="24"/>
              </w:rPr>
              <w:t>Алтайская центральная районная больница</w:t>
            </w:r>
            <w:r w:rsidR="003A58DA">
              <w:rPr>
                <w:b w:val="0"/>
                <w:bCs/>
                <w:sz w:val="24"/>
                <w:szCs w:val="24"/>
              </w:rPr>
              <w:t>»</w:t>
            </w:r>
          </w:p>
        </w:tc>
      </w:tr>
      <w:tr w:rsidR="003A6280" w:rsidRPr="003A6280" w14:paraId="6342ACA0" w14:textId="77777777" w:rsidTr="003A6280">
        <w:trPr>
          <w:trHeight w:val="300"/>
        </w:trPr>
        <w:tc>
          <w:tcPr>
            <w:tcW w:w="228" w:type="pct"/>
            <w:shd w:val="clear" w:color="auto" w:fill="auto"/>
            <w:noWrap/>
            <w:vAlign w:val="center"/>
          </w:tcPr>
          <w:p w14:paraId="7E06860F" w14:textId="77777777" w:rsidR="003A6280" w:rsidRPr="00F457AB" w:rsidRDefault="003A6280" w:rsidP="00054F47">
            <w:pPr>
              <w:pStyle w:val="ac"/>
              <w:numPr>
                <w:ilvl w:val="0"/>
                <w:numId w:val="30"/>
              </w:numPr>
              <w:spacing w:after="0"/>
              <w:jc w:val="center"/>
              <w:rPr>
                <w:b w:val="0"/>
                <w:sz w:val="24"/>
                <w:szCs w:val="24"/>
              </w:rPr>
            </w:pPr>
          </w:p>
        </w:tc>
        <w:tc>
          <w:tcPr>
            <w:tcW w:w="1487" w:type="pct"/>
            <w:shd w:val="clear" w:color="auto" w:fill="auto"/>
            <w:vAlign w:val="center"/>
          </w:tcPr>
          <w:p w14:paraId="5B51DA05" w14:textId="4EAA85CF" w:rsidR="003A6280" w:rsidRPr="006D3B67" w:rsidRDefault="003A6280" w:rsidP="003A6280">
            <w:pPr>
              <w:spacing w:after="0" w:line="240" w:lineRule="auto"/>
              <w:jc w:val="center"/>
              <w:rPr>
                <w:b w:val="0"/>
                <w:bCs/>
                <w:sz w:val="24"/>
                <w:szCs w:val="24"/>
              </w:rPr>
            </w:pPr>
            <w:r w:rsidRPr="003A6280">
              <w:rPr>
                <w:b w:val="0"/>
                <w:bCs/>
                <w:sz w:val="24"/>
                <w:szCs w:val="24"/>
              </w:rPr>
              <w:t>р-н Алтайский, с. Ая, ул. Советская,  д.84</w:t>
            </w:r>
          </w:p>
        </w:tc>
        <w:tc>
          <w:tcPr>
            <w:tcW w:w="1774" w:type="pct"/>
            <w:shd w:val="clear" w:color="auto" w:fill="auto"/>
            <w:noWrap/>
            <w:vAlign w:val="center"/>
          </w:tcPr>
          <w:p w14:paraId="6E25D34C" w14:textId="3AA1E985" w:rsidR="003A6280" w:rsidRPr="006D3B67" w:rsidRDefault="003A6280" w:rsidP="003A6280">
            <w:pPr>
              <w:spacing w:after="0" w:line="240" w:lineRule="auto"/>
              <w:jc w:val="center"/>
              <w:rPr>
                <w:b w:val="0"/>
                <w:bCs/>
                <w:sz w:val="24"/>
                <w:szCs w:val="24"/>
              </w:rPr>
            </w:pPr>
            <w:r w:rsidRPr="003A6280">
              <w:rPr>
                <w:b w:val="0"/>
                <w:bCs/>
                <w:sz w:val="24"/>
                <w:szCs w:val="24"/>
              </w:rPr>
              <w:t>Гараж (, ул. Советская, 84 - 71,2кв.м.)</w:t>
            </w:r>
          </w:p>
        </w:tc>
        <w:tc>
          <w:tcPr>
            <w:tcW w:w="1512" w:type="pct"/>
            <w:shd w:val="clear" w:color="auto" w:fill="auto"/>
            <w:vAlign w:val="center"/>
          </w:tcPr>
          <w:p w14:paraId="3C27F083" w14:textId="32787DBC" w:rsidR="003A6280" w:rsidRPr="006D3B67" w:rsidRDefault="003A6280" w:rsidP="003A6280">
            <w:pPr>
              <w:spacing w:after="0" w:line="240" w:lineRule="auto"/>
              <w:jc w:val="center"/>
              <w:rPr>
                <w:b w:val="0"/>
                <w:bCs/>
                <w:sz w:val="24"/>
                <w:szCs w:val="24"/>
              </w:rPr>
            </w:pPr>
            <w:r w:rsidRPr="003A6280">
              <w:rPr>
                <w:b w:val="0"/>
                <w:bCs/>
                <w:sz w:val="24"/>
                <w:szCs w:val="24"/>
              </w:rPr>
              <w:t xml:space="preserve">КГБУЗ </w:t>
            </w:r>
            <w:r w:rsidR="003A58DA">
              <w:rPr>
                <w:b w:val="0"/>
                <w:bCs/>
                <w:sz w:val="24"/>
                <w:szCs w:val="24"/>
              </w:rPr>
              <w:t>«</w:t>
            </w:r>
            <w:r w:rsidRPr="003A6280">
              <w:rPr>
                <w:b w:val="0"/>
                <w:bCs/>
                <w:sz w:val="24"/>
                <w:szCs w:val="24"/>
              </w:rPr>
              <w:t>Алтайская центральная районная больница</w:t>
            </w:r>
            <w:r w:rsidR="003A58DA">
              <w:rPr>
                <w:b w:val="0"/>
                <w:bCs/>
                <w:sz w:val="24"/>
                <w:szCs w:val="24"/>
              </w:rPr>
              <w:t>»</w:t>
            </w:r>
          </w:p>
        </w:tc>
      </w:tr>
      <w:tr w:rsidR="003A6280" w:rsidRPr="003A6280" w14:paraId="55E17D4B" w14:textId="77777777" w:rsidTr="003A6280">
        <w:trPr>
          <w:trHeight w:val="300"/>
        </w:trPr>
        <w:tc>
          <w:tcPr>
            <w:tcW w:w="228" w:type="pct"/>
            <w:shd w:val="clear" w:color="auto" w:fill="auto"/>
            <w:noWrap/>
            <w:vAlign w:val="center"/>
          </w:tcPr>
          <w:p w14:paraId="5DB4ED28" w14:textId="77777777" w:rsidR="003A6280" w:rsidRPr="00F457AB" w:rsidRDefault="003A6280" w:rsidP="00054F47">
            <w:pPr>
              <w:pStyle w:val="ac"/>
              <w:numPr>
                <w:ilvl w:val="0"/>
                <w:numId w:val="30"/>
              </w:numPr>
              <w:spacing w:after="0"/>
              <w:jc w:val="center"/>
              <w:rPr>
                <w:b w:val="0"/>
                <w:sz w:val="24"/>
                <w:szCs w:val="24"/>
              </w:rPr>
            </w:pPr>
          </w:p>
        </w:tc>
        <w:tc>
          <w:tcPr>
            <w:tcW w:w="1487" w:type="pct"/>
            <w:shd w:val="clear" w:color="auto" w:fill="auto"/>
            <w:vAlign w:val="center"/>
          </w:tcPr>
          <w:p w14:paraId="00FB0BC0" w14:textId="46E86DD0" w:rsidR="003A6280" w:rsidRPr="006D3B67" w:rsidRDefault="003A6280" w:rsidP="003A6280">
            <w:pPr>
              <w:spacing w:after="0" w:line="240" w:lineRule="auto"/>
              <w:jc w:val="center"/>
              <w:rPr>
                <w:b w:val="0"/>
                <w:bCs/>
                <w:sz w:val="24"/>
                <w:szCs w:val="24"/>
              </w:rPr>
            </w:pPr>
            <w:r w:rsidRPr="003A6280">
              <w:rPr>
                <w:b w:val="0"/>
                <w:bCs/>
                <w:sz w:val="24"/>
                <w:szCs w:val="24"/>
              </w:rPr>
              <w:t>р-н Алтайский, с. Ая, ул. Советская,  д.84</w:t>
            </w:r>
          </w:p>
        </w:tc>
        <w:tc>
          <w:tcPr>
            <w:tcW w:w="1774" w:type="pct"/>
            <w:shd w:val="clear" w:color="auto" w:fill="auto"/>
            <w:noWrap/>
            <w:vAlign w:val="center"/>
          </w:tcPr>
          <w:p w14:paraId="39FE6DA9" w14:textId="70886D74" w:rsidR="003A6280" w:rsidRPr="006D3B67" w:rsidRDefault="003A6280" w:rsidP="003A6280">
            <w:pPr>
              <w:spacing w:after="0" w:line="240" w:lineRule="auto"/>
              <w:jc w:val="center"/>
              <w:rPr>
                <w:b w:val="0"/>
                <w:bCs/>
                <w:sz w:val="24"/>
                <w:szCs w:val="24"/>
              </w:rPr>
            </w:pPr>
            <w:r w:rsidRPr="003A6280">
              <w:rPr>
                <w:b w:val="0"/>
                <w:bCs/>
                <w:sz w:val="24"/>
                <w:szCs w:val="24"/>
              </w:rPr>
              <w:t>Здание больницы (, ул. Советская, 84 - 390,1кв.м.)</w:t>
            </w:r>
          </w:p>
        </w:tc>
        <w:tc>
          <w:tcPr>
            <w:tcW w:w="1512" w:type="pct"/>
            <w:shd w:val="clear" w:color="auto" w:fill="auto"/>
            <w:vAlign w:val="center"/>
          </w:tcPr>
          <w:p w14:paraId="70C1CCFA" w14:textId="0525F806" w:rsidR="003A6280" w:rsidRPr="006D3B67" w:rsidRDefault="003A6280" w:rsidP="003A6280">
            <w:pPr>
              <w:spacing w:after="0" w:line="240" w:lineRule="auto"/>
              <w:jc w:val="center"/>
              <w:rPr>
                <w:b w:val="0"/>
                <w:bCs/>
                <w:sz w:val="24"/>
                <w:szCs w:val="24"/>
              </w:rPr>
            </w:pPr>
            <w:r w:rsidRPr="003A6280">
              <w:rPr>
                <w:b w:val="0"/>
                <w:bCs/>
                <w:sz w:val="24"/>
                <w:szCs w:val="24"/>
              </w:rPr>
              <w:t xml:space="preserve">КГБУЗ </w:t>
            </w:r>
            <w:r w:rsidR="003A58DA">
              <w:rPr>
                <w:b w:val="0"/>
                <w:bCs/>
                <w:sz w:val="24"/>
                <w:szCs w:val="24"/>
              </w:rPr>
              <w:t>«</w:t>
            </w:r>
            <w:r w:rsidRPr="003A6280">
              <w:rPr>
                <w:b w:val="0"/>
                <w:bCs/>
                <w:sz w:val="24"/>
                <w:szCs w:val="24"/>
              </w:rPr>
              <w:t>Алтайская центральная районная больница</w:t>
            </w:r>
            <w:r w:rsidR="003A58DA">
              <w:rPr>
                <w:b w:val="0"/>
                <w:bCs/>
                <w:sz w:val="24"/>
                <w:szCs w:val="24"/>
              </w:rPr>
              <w:t>»</w:t>
            </w:r>
          </w:p>
        </w:tc>
      </w:tr>
      <w:tr w:rsidR="003A6280" w:rsidRPr="003A6280" w14:paraId="4D799FED" w14:textId="77777777" w:rsidTr="003A6280">
        <w:trPr>
          <w:trHeight w:val="300"/>
        </w:trPr>
        <w:tc>
          <w:tcPr>
            <w:tcW w:w="228" w:type="pct"/>
            <w:shd w:val="clear" w:color="auto" w:fill="auto"/>
            <w:noWrap/>
            <w:vAlign w:val="center"/>
          </w:tcPr>
          <w:p w14:paraId="59811CC1" w14:textId="77777777" w:rsidR="003A6280" w:rsidRPr="00F457AB" w:rsidRDefault="003A6280" w:rsidP="00054F47">
            <w:pPr>
              <w:pStyle w:val="ac"/>
              <w:numPr>
                <w:ilvl w:val="0"/>
                <w:numId w:val="30"/>
              </w:numPr>
              <w:spacing w:after="0"/>
              <w:jc w:val="center"/>
              <w:rPr>
                <w:b w:val="0"/>
                <w:sz w:val="24"/>
                <w:szCs w:val="24"/>
              </w:rPr>
            </w:pPr>
          </w:p>
        </w:tc>
        <w:tc>
          <w:tcPr>
            <w:tcW w:w="1487" w:type="pct"/>
            <w:shd w:val="clear" w:color="auto" w:fill="auto"/>
            <w:vAlign w:val="center"/>
          </w:tcPr>
          <w:p w14:paraId="4938FBC5" w14:textId="0F0AFC9A" w:rsidR="003A6280" w:rsidRPr="006D3B67" w:rsidRDefault="003A6280" w:rsidP="003A6280">
            <w:pPr>
              <w:spacing w:after="0" w:line="240" w:lineRule="auto"/>
              <w:jc w:val="center"/>
              <w:rPr>
                <w:b w:val="0"/>
                <w:bCs/>
                <w:sz w:val="24"/>
                <w:szCs w:val="24"/>
              </w:rPr>
            </w:pPr>
            <w:r w:rsidRPr="003A6280">
              <w:rPr>
                <w:b w:val="0"/>
                <w:bCs/>
                <w:sz w:val="24"/>
                <w:szCs w:val="24"/>
              </w:rPr>
              <w:t>р-н Алтайский, с. Ая, ул. Советская,  д.84</w:t>
            </w:r>
          </w:p>
        </w:tc>
        <w:tc>
          <w:tcPr>
            <w:tcW w:w="1774" w:type="pct"/>
            <w:shd w:val="clear" w:color="auto" w:fill="auto"/>
            <w:noWrap/>
            <w:vAlign w:val="center"/>
          </w:tcPr>
          <w:p w14:paraId="2A1F7E5F" w14:textId="3CDBE8B0" w:rsidR="003A6280" w:rsidRPr="006D3B67" w:rsidRDefault="003A6280" w:rsidP="003A6280">
            <w:pPr>
              <w:spacing w:after="0" w:line="240" w:lineRule="auto"/>
              <w:jc w:val="center"/>
              <w:rPr>
                <w:b w:val="0"/>
                <w:bCs/>
                <w:sz w:val="24"/>
                <w:szCs w:val="24"/>
              </w:rPr>
            </w:pPr>
            <w:r w:rsidRPr="003A6280">
              <w:rPr>
                <w:b w:val="0"/>
                <w:bCs/>
                <w:sz w:val="24"/>
                <w:szCs w:val="24"/>
              </w:rPr>
              <w:t>Здание прачечной (, ул. Советская, 84 - 78кв.м.)</w:t>
            </w:r>
          </w:p>
        </w:tc>
        <w:tc>
          <w:tcPr>
            <w:tcW w:w="1512" w:type="pct"/>
            <w:shd w:val="clear" w:color="auto" w:fill="auto"/>
            <w:vAlign w:val="center"/>
          </w:tcPr>
          <w:p w14:paraId="153FD922" w14:textId="19750D1D" w:rsidR="003A6280" w:rsidRPr="006D3B67" w:rsidRDefault="003A6280" w:rsidP="003A6280">
            <w:pPr>
              <w:spacing w:after="0" w:line="240" w:lineRule="auto"/>
              <w:jc w:val="center"/>
              <w:rPr>
                <w:b w:val="0"/>
                <w:bCs/>
                <w:sz w:val="24"/>
                <w:szCs w:val="24"/>
              </w:rPr>
            </w:pPr>
            <w:r w:rsidRPr="003A6280">
              <w:rPr>
                <w:b w:val="0"/>
                <w:bCs/>
                <w:sz w:val="24"/>
                <w:szCs w:val="24"/>
              </w:rPr>
              <w:t xml:space="preserve">КГБУЗ </w:t>
            </w:r>
            <w:r w:rsidR="003A58DA">
              <w:rPr>
                <w:b w:val="0"/>
                <w:bCs/>
                <w:sz w:val="24"/>
                <w:szCs w:val="24"/>
              </w:rPr>
              <w:t>«</w:t>
            </w:r>
            <w:r w:rsidRPr="003A6280">
              <w:rPr>
                <w:b w:val="0"/>
                <w:bCs/>
                <w:sz w:val="24"/>
                <w:szCs w:val="24"/>
              </w:rPr>
              <w:t>Алтайская центральная районная больница</w:t>
            </w:r>
            <w:r w:rsidR="003A58DA">
              <w:rPr>
                <w:b w:val="0"/>
                <w:bCs/>
                <w:sz w:val="24"/>
                <w:szCs w:val="24"/>
              </w:rPr>
              <w:t>»</w:t>
            </w:r>
          </w:p>
        </w:tc>
      </w:tr>
      <w:tr w:rsidR="003A6280" w:rsidRPr="003A6280" w14:paraId="21614C8C" w14:textId="77777777" w:rsidTr="003A6280">
        <w:trPr>
          <w:trHeight w:val="300"/>
        </w:trPr>
        <w:tc>
          <w:tcPr>
            <w:tcW w:w="228" w:type="pct"/>
            <w:shd w:val="clear" w:color="auto" w:fill="auto"/>
            <w:noWrap/>
            <w:vAlign w:val="center"/>
          </w:tcPr>
          <w:p w14:paraId="4AC1DF55" w14:textId="77777777" w:rsidR="003A6280" w:rsidRPr="00F457AB" w:rsidRDefault="003A6280" w:rsidP="00054F47">
            <w:pPr>
              <w:pStyle w:val="ac"/>
              <w:numPr>
                <w:ilvl w:val="0"/>
                <w:numId w:val="30"/>
              </w:numPr>
              <w:spacing w:after="0"/>
              <w:jc w:val="center"/>
              <w:rPr>
                <w:b w:val="0"/>
                <w:sz w:val="24"/>
                <w:szCs w:val="24"/>
              </w:rPr>
            </w:pPr>
          </w:p>
        </w:tc>
        <w:tc>
          <w:tcPr>
            <w:tcW w:w="1487" w:type="pct"/>
            <w:shd w:val="clear" w:color="auto" w:fill="auto"/>
            <w:vAlign w:val="center"/>
          </w:tcPr>
          <w:p w14:paraId="0AA199CC" w14:textId="106D58EE" w:rsidR="003A6280" w:rsidRPr="006D3B67" w:rsidRDefault="003A6280" w:rsidP="003A6280">
            <w:pPr>
              <w:spacing w:after="0" w:line="240" w:lineRule="auto"/>
              <w:jc w:val="center"/>
              <w:rPr>
                <w:b w:val="0"/>
                <w:bCs/>
                <w:sz w:val="24"/>
                <w:szCs w:val="24"/>
              </w:rPr>
            </w:pPr>
            <w:r w:rsidRPr="003A6280">
              <w:rPr>
                <w:b w:val="0"/>
                <w:bCs/>
                <w:sz w:val="24"/>
                <w:szCs w:val="24"/>
              </w:rPr>
              <w:t>р-н Алтайский, с. Ая, ул. Советская,  д.84</w:t>
            </w:r>
          </w:p>
        </w:tc>
        <w:tc>
          <w:tcPr>
            <w:tcW w:w="1774" w:type="pct"/>
            <w:shd w:val="clear" w:color="auto" w:fill="auto"/>
            <w:noWrap/>
            <w:vAlign w:val="center"/>
          </w:tcPr>
          <w:p w14:paraId="7495D962" w14:textId="5B7A70FE" w:rsidR="003A6280" w:rsidRPr="006D3B67" w:rsidRDefault="003A6280" w:rsidP="003A6280">
            <w:pPr>
              <w:spacing w:after="0" w:line="240" w:lineRule="auto"/>
              <w:jc w:val="center"/>
              <w:rPr>
                <w:b w:val="0"/>
                <w:bCs/>
                <w:sz w:val="24"/>
                <w:szCs w:val="24"/>
              </w:rPr>
            </w:pPr>
            <w:r w:rsidRPr="003A6280">
              <w:rPr>
                <w:b w:val="0"/>
                <w:bCs/>
                <w:sz w:val="24"/>
                <w:szCs w:val="24"/>
              </w:rPr>
              <w:t>Здание пищеблок (, ул. Советская, 84 - 43,3кв.м.)</w:t>
            </w:r>
          </w:p>
        </w:tc>
        <w:tc>
          <w:tcPr>
            <w:tcW w:w="1512" w:type="pct"/>
            <w:shd w:val="clear" w:color="auto" w:fill="auto"/>
            <w:vAlign w:val="center"/>
          </w:tcPr>
          <w:p w14:paraId="33C1803C" w14:textId="2D6EEFF7" w:rsidR="003A6280" w:rsidRPr="006D3B67" w:rsidRDefault="003A6280" w:rsidP="003A6280">
            <w:pPr>
              <w:spacing w:after="0" w:line="240" w:lineRule="auto"/>
              <w:jc w:val="center"/>
              <w:rPr>
                <w:b w:val="0"/>
                <w:bCs/>
                <w:sz w:val="24"/>
                <w:szCs w:val="24"/>
              </w:rPr>
            </w:pPr>
            <w:r w:rsidRPr="003A6280">
              <w:rPr>
                <w:b w:val="0"/>
                <w:bCs/>
                <w:sz w:val="24"/>
                <w:szCs w:val="24"/>
              </w:rPr>
              <w:t xml:space="preserve">КГБУЗ </w:t>
            </w:r>
            <w:r w:rsidR="003A58DA">
              <w:rPr>
                <w:b w:val="0"/>
                <w:bCs/>
                <w:sz w:val="24"/>
                <w:szCs w:val="24"/>
              </w:rPr>
              <w:t>«</w:t>
            </w:r>
            <w:r w:rsidRPr="003A6280">
              <w:rPr>
                <w:b w:val="0"/>
                <w:bCs/>
                <w:sz w:val="24"/>
                <w:szCs w:val="24"/>
              </w:rPr>
              <w:t>Алтайская центральная районная больница</w:t>
            </w:r>
            <w:r w:rsidR="003A58DA">
              <w:rPr>
                <w:b w:val="0"/>
                <w:bCs/>
                <w:sz w:val="24"/>
                <w:szCs w:val="24"/>
              </w:rPr>
              <w:t>»</w:t>
            </w:r>
          </w:p>
        </w:tc>
      </w:tr>
      <w:tr w:rsidR="003A6280" w:rsidRPr="003A6280" w14:paraId="4FDD2C7A" w14:textId="77777777" w:rsidTr="003A6280">
        <w:trPr>
          <w:trHeight w:val="300"/>
        </w:trPr>
        <w:tc>
          <w:tcPr>
            <w:tcW w:w="228" w:type="pct"/>
            <w:shd w:val="clear" w:color="auto" w:fill="auto"/>
            <w:noWrap/>
            <w:vAlign w:val="center"/>
          </w:tcPr>
          <w:p w14:paraId="39C2BF78" w14:textId="77777777" w:rsidR="003A6280" w:rsidRPr="00F457AB" w:rsidRDefault="003A6280" w:rsidP="00054F47">
            <w:pPr>
              <w:pStyle w:val="ac"/>
              <w:numPr>
                <w:ilvl w:val="0"/>
                <w:numId w:val="30"/>
              </w:numPr>
              <w:spacing w:after="0"/>
              <w:jc w:val="center"/>
              <w:rPr>
                <w:b w:val="0"/>
                <w:sz w:val="24"/>
                <w:szCs w:val="24"/>
              </w:rPr>
            </w:pPr>
          </w:p>
        </w:tc>
        <w:tc>
          <w:tcPr>
            <w:tcW w:w="1487" w:type="pct"/>
            <w:shd w:val="clear" w:color="auto" w:fill="auto"/>
            <w:vAlign w:val="center"/>
          </w:tcPr>
          <w:p w14:paraId="7F38204D" w14:textId="45AF2284" w:rsidR="003A6280" w:rsidRPr="006D3B67" w:rsidRDefault="003A6280" w:rsidP="003A6280">
            <w:pPr>
              <w:spacing w:after="0" w:line="240" w:lineRule="auto"/>
              <w:jc w:val="center"/>
              <w:rPr>
                <w:b w:val="0"/>
                <w:bCs/>
                <w:sz w:val="24"/>
                <w:szCs w:val="24"/>
              </w:rPr>
            </w:pPr>
            <w:r w:rsidRPr="003A6280">
              <w:rPr>
                <w:b w:val="0"/>
                <w:bCs/>
                <w:sz w:val="24"/>
                <w:szCs w:val="24"/>
              </w:rPr>
              <w:t>р-н Алтайский, с. Ая, ул. Советская,  д.84</w:t>
            </w:r>
          </w:p>
        </w:tc>
        <w:tc>
          <w:tcPr>
            <w:tcW w:w="1774" w:type="pct"/>
            <w:shd w:val="clear" w:color="auto" w:fill="auto"/>
            <w:noWrap/>
            <w:vAlign w:val="center"/>
          </w:tcPr>
          <w:p w14:paraId="273C35A4" w14:textId="034D9DF0" w:rsidR="003A6280" w:rsidRPr="006D3B67" w:rsidRDefault="003A6280" w:rsidP="003A6280">
            <w:pPr>
              <w:spacing w:after="0" w:line="240" w:lineRule="auto"/>
              <w:jc w:val="center"/>
              <w:rPr>
                <w:b w:val="0"/>
                <w:bCs/>
                <w:sz w:val="24"/>
                <w:szCs w:val="24"/>
              </w:rPr>
            </w:pPr>
            <w:r w:rsidRPr="003A6280">
              <w:rPr>
                <w:b w:val="0"/>
                <w:bCs/>
                <w:sz w:val="24"/>
                <w:szCs w:val="24"/>
              </w:rPr>
              <w:t>Здание котельной (, ул. Советская, 84 - 42,7кв.м.)</w:t>
            </w:r>
          </w:p>
        </w:tc>
        <w:tc>
          <w:tcPr>
            <w:tcW w:w="1512" w:type="pct"/>
            <w:shd w:val="clear" w:color="auto" w:fill="auto"/>
            <w:vAlign w:val="center"/>
          </w:tcPr>
          <w:p w14:paraId="4BE29E3B" w14:textId="7D07A3AF" w:rsidR="003A6280" w:rsidRPr="006D3B67" w:rsidRDefault="003A6280" w:rsidP="003A6280">
            <w:pPr>
              <w:spacing w:after="0" w:line="240" w:lineRule="auto"/>
              <w:jc w:val="center"/>
              <w:rPr>
                <w:b w:val="0"/>
                <w:bCs/>
                <w:sz w:val="24"/>
                <w:szCs w:val="24"/>
              </w:rPr>
            </w:pPr>
            <w:r w:rsidRPr="003A6280">
              <w:rPr>
                <w:b w:val="0"/>
                <w:bCs/>
                <w:sz w:val="24"/>
                <w:szCs w:val="24"/>
              </w:rPr>
              <w:t xml:space="preserve">КГБУЗ </w:t>
            </w:r>
            <w:r w:rsidR="003A58DA">
              <w:rPr>
                <w:b w:val="0"/>
                <w:bCs/>
                <w:sz w:val="24"/>
                <w:szCs w:val="24"/>
              </w:rPr>
              <w:t>«</w:t>
            </w:r>
            <w:r w:rsidRPr="003A6280">
              <w:rPr>
                <w:b w:val="0"/>
                <w:bCs/>
                <w:sz w:val="24"/>
                <w:szCs w:val="24"/>
              </w:rPr>
              <w:t>Алтайская центральная районная больница</w:t>
            </w:r>
            <w:r w:rsidR="003A58DA">
              <w:rPr>
                <w:b w:val="0"/>
                <w:bCs/>
                <w:sz w:val="24"/>
                <w:szCs w:val="24"/>
              </w:rPr>
              <w:t>»</w:t>
            </w:r>
          </w:p>
        </w:tc>
      </w:tr>
      <w:tr w:rsidR="003A6280" w:rsidRPr="003A6280" w14:paraId="1E3BCFEA" w14:textId="77777777" w:rsidTr="003A6280">
        <w:trPr>
          <w:trHeight w:val="300"/>
        </w:trPr>
        <w:tc>
          <w:tcPr>
            <w:tcW w:w="228" w:type="pct"/>
            <w:shd w:val="clear" w:color="auto" w:fill="auto"/>
            <w:noWrap/>
            <w:vAlign w:val="center"/>
          </w:tcPr>
          <w:p w14:paraId="468E5750" w14:textId="77777777" w:rsidR="003A6280" w:rsidRPr="00F457AB" w:rsidRDefault="003A6280" w:rsidP="00054F47">
            <w:pPr>
              <w:pStyle w:val="ac"/>
              <w:numPr>
                <w:ilvl w:val="0"/>
                <w:numId w:val="30"/>
              </w:numPr>
              <w:spacing w:after="0"/>
              <w:jc w:val="center"/>
              <w:rPr>
                <w:b w:val="0"/>
                <w:sz w:val="24"/>
                <w:szCs w:val="24"/>
              </w:rPr>
            </w:pPr>
          </w:p>
        </w:tc>
        <w:tc>
          <w:tcPr>
            <w:tcW w:w="1487" w:type="pct"/>
            <w:shd w:val="clear" w:color="auto" w:fill="auto"/>
            <w:vAlign w:val="center"/>
          </w:tcPr>
          <w:p w14:paraId="5DB8671C" w14:textId="5B25722A" w:rsidR="003A6280" w:rsidRPr="006D3B67" w:rsidRDefault="003A6280" w:rsidP="003A6280">
            <w:pPr>
              <w:spacing w:after="0" w:line="240" w:lineRule="auto"/>
              <w:jc w:val="center"/>
              <w:rPr>
                <w:b w:val="0"/>
                <w:bCs/>
                <w:sz w:val="24"/>
                <w:szCs w:val="24"/>
              </w:rPr>
            </w:pPr>
            <w:r w:rsidRPr="003A6280">
              <w:rPr>
                <w:b w:val="0"/>
                <w:bCs/>
                <w:sz w:val="24"/>
                <w:szCs w:val="24"/>
              </w:rPr>
              <w:t>р-н Алтайский</w:t>
            </w:r>
          </w:p>
        </w:tc>
        <w:tc>
          <w:tcPr>
            <w:tcW w:w="1774" w:type="pct"/>
            <w:shd w:val="clear" w:color="auto" w:fill="auto"/>
            <w:noWrap/>
            <w:vAlign w:val="center"/>
          </w:tcPr>
          <w:p w14:paraId="06588F37" w14:textId="46999504" w:rsidR="003A6280" w:rsidRPr="006D3B67" w:rsidRDefault="003A6280" w:rsidP="003A6280">
            <w:pPr>
              <w:spacing w:after="0" w:line="240" w:lineRule="auto"/>
              <w:jc w:val="center"/>
              <w:rPr>
                <w:b w:val="0"/>
                <w:bCs/>
                <w:sz w:val="24"/>
                <w:szCs w:val="24"/>
              </w:rPr>
            </w:pPr>
            <w:r w:rsidRPr="003A6280">
              <w:rPr>
                <w:b w:val="0"/>
                <w:bCs/>
                <w:sz w:val="24"/>
                <w:szCs w:val="24"/>
              </w:rPr>
              <w:t>автомобильная дорога Алтайское - Ая - Бирюзовая Катунь (Код: К-29  ) (Сооружения)</w:t>
            </w:r>
          </w:p>
        </w:tc>
        <w:tc>
          <w:tcPr>
            <w:tcW w:w="1512" w:type="pct"/>
            <w:shd w:val="clear" w:color="auto" w:fill="auto"/>
            <w:vAlign w:val="center"/>
          </w:tcPr>
          <w:p w14:paraId="0E7AF5FE" w14:textId="55ACAF7E" w:rsidR="003A6280" w:rsidRPr="006D3B67" w:rsidRDefault="003A6280" w:rsidP="003A6280">
            <w:pPr>
              <w:spacing w:after="0" w:line="240" w:lineRule="auto"/>
              <w:jc w:val="center"/>
              <w:rPr>
                <w:b w:val="0"/>
                <w:bCs/>
                <w:sz w:val="24"/>
                <w:szCs w:val="24"/>
              </w:rPr>
            </w:pPr>
            <w:r w:rsidRPr="003A6280">
              <w:rPr>
                <w:b w:val="0"/>
                <w:bCs/>
                <w:sz w:val="24"/>
                <w:szCs w:val="24"/>
              </w:rPr>
              <w:t xml:space="preserve">КГКУ </w:t>
            </w:r>
            <w:r w:rsidR="003A58DA">
              <w:rPr>
                <w:b w:val="0"/>
                <w:bCs/>
                <w:sz w:val="24"/>
                <w:szCs w:val="24"/>
              </w:rPr>
              <w:t>«</w:t>
            </w:r>
            <w:r w:rsidRPr="003A6280">
              <w:rPr>
                <w:b w:val="0"/>
                <w:bCs/>
                <w:sz w:val="24"/>
                <w:szCs w:val="24"/>
              </w:rPr>
              <w:t>Управление автомобильных дорог Алтайского края</w:t>
            </w:r>
            <w:r w:rsidR="003A58DA">
              <w:rPr>
                <w:b w:val="0"/>
                <w:bCs/>
                <w:sz w:val="24"/>
                <w:szCs w:val="24"/>
              </w:rPr>
              <w:t>»</w:t>
            </w:r>
          </w:p>
        </w:tc>
      </w:tr>
      <w:tr w:rsidR="003A6280" w:rsidRPr="003A6280" w14:paraId="14CEC118" w14:textId="77777777" w:rsidTr="003A6280">
        <w:trPr>
          <w:trHeight w:val="300"/>
        </w:trPr>
        <w:tc>
          <w:tcPr>
            <w:tcW w:w="228" w:type="pct"/>
            <w:shd w:val="clear" w:color="auto" w:fill="auto"/>
            <w:noWrap/>
            <w:vAlign w:val="center"/>
          </w:tcPr>
          <w:p w14:paraId="2F89958A" w14:textId="77777777" w:rsidR="003A6280" w:rsidRPr="00F457AB" w:rsidRDefault="003A6280" w:rsidP="00054F47">
            <w:pPr>
              <w:pStyle w:val="ac"/>
              <w:numPr>
                <w:ilvl w:val="0"/>
                <w:numId w:val="30"/>
              </w:numPr>
              <w:spacing w:after="0"/>
              <w:jc w:val="center"/>
              <w:rPr>
                <w:b w:val="0"/>
                <w:sz w:val="24"/>
                <w:szCs w:val="24"/>
              </w:rPr>
            </w:pPr>
          </w:p>
        </w:tc>
        <w:tc>
          <w:tcPr>
            <w:tcW w:w="1487" w:type="pct"/>
            <w:shd w:val="clear" w:color="auto" w:fill="auto"/>
            <w:vAlign w:val="center"/>
          </w:tcPr>
          <w:p w14:paraId="4C3A9770" w14:textId="6B6D09DD" w:rsidR="003A6280" w:rsidRPr="006D3B67" w:rsidRDefault="003A6280" w:rsidP="003A6280">
            <w:pPr>
              <w:spacing w:after="0" w:line="240" w:lineRule="auto"/>
              <w:jc w:val="center"/>
              <w:rPr>
                <w:b w:val="0"/>
                <w:bCs/>
                <w:sz w:val="24"/>
                <w:szCs w:val="24"/>
              </w:rPr>
            </w:pPr>
            <w:r w:rsidRPr="003A6280">
              <w:rPr>
                <w:b w:val="0"/>
                <w:bCs/>
                <w:sz w:val="24"/>
                <w:szCs w:val="24"/>
              </w:rPr>
              <w:t>р-н Алтайский</w:t>
            </w:r>
          </w:p>
        </w:tc>
        <w:tc>
          <w:tcPr>
            <w:tcW w:w="1774" w:type="pct"/>
            <w:shd w:val="clear" w:color="auto" w:fill="auto"/>
            <w:noWrap/>
            <w:vAlign w:val="center"/>
          </w:tcPr>
          <w:p w14:paraId="7ED08863" w14:textId="51204F1B" w:rsidR="003A6280" w:rsidRPr="006D3B67" w:rsidRDefault="003A6280" w:rsidP="003A6280">
            <w:pPr>
              <w:spacing w:after="0" w:line="240" w:lineRule="auto"/>
              <w:jc w:val="center"/>
              <w:rPr>
                <w:b w:val="0"/>
                <w:bCs/>
                <w:sz w:val="24"/>
                <w:szCs w:val="24"/>
              </w:rPr>
            </w:pPr>
            <w:r w:rsidRPr="003A6280">
              <w:rPr>
                <w:b w:val="0"/>
                <w:bCs/>
                <w:sz w:val="24"/>
                <w:szCs w:val="24"/>
              </w:rPr>
              <w:t>Подъезд к с. Нижнекаянча (Код: Н-0208) (Сооружения)</w:t>
            </w:r>
          </w:p>
        </w:tc>
        <w:tc>
          <w:tcPr>
            <w:tcW w:w="1512" w:type="pct"/>
            <w:shd w:val="clear" w:color="auto" w:fill="auto"/>
            <w:vAlign w:val="center"/>
          </w:tcPr>
          <w:p w14:paraId="210D42F7" w14:textId="3DC94F3D" w:rsidR="003A6280" w:rsidRPr="006D3B67" w:rsidRDefault="003A6280" w:rsidP="003A6280">
            <w:pPr>
              <w:spacing w:after="0" w:line="240" w:lineRule="auto"/>
              <w:jc w:val="center"/>
              <w:rPr>
                <w:b w:val="0"/>
                <w:bCs/>
                <w:sz w:val="24"/>
                <w:szCs w:val="24"/>
              </w:rPr>
            </w:pPr>
            <w:r w:rsidRPr="003A6280">
              <w:rPr>
                <w:b w:val="0"/>
                <w:bCs/>
                <w:sz w:val="24"/>
                <w:szCs w:val="24"/>
              </w:rPr>
              <w:t xml:space="preserve">КГКУ </w:t>
            </w:r>
            <w:r w:rsidR="003A58DA">
              <w:rPr>
                <w:b w:val="0"/>
                <w:bCs/>
                <w:sz w:val="24"/>
                <w:szCs w:val="24"/>
              </w:rPr>
              <w:t>«</w:t>
            </w:r>
            <w:r w:rsidRPr="003A6280">
              <w:rPr>
                <w:b w:val="0"/>
                <w:bCs/>
                <w:sz w:val="24"/>
                <w:szCs w:val="24"/>
              </w:rPr>
              <w:t>Управление автомобильных дорог Алтайского края</w:t>
            </w:r>
            <w:r w:rsidR="003A58DA">
              <w:rPr>
                <w:b w:val="0"/>
                <w:bCs/>
                <w:sz w:val="24"/>
                <w:szCs w:val="24"/>
              </w:rPr>
              <w:t>»</w:t>
            </w:r>
          </w:p>
        </w:tc>
      </w:tr>
      <w:tr w:rsidR="003A6280" w:rsidRPr="003A6280" w14:paraId="134725FB" w14:textId="77777777" w:rsidTr="003A6280">
        <w:trPr>
          <w:trHeight w:val="300"/>
        </w:trPr>
        <w:tc>
          <w:tcPr>
            <w:tcW w:w="228" w:type="pct"/>
            <w:shd w:val="clear" w:color="auto" w:fill="auto"/>
            <w:noWrap/>
            <w:vAlign w:val="center"/>
          </w:tcPr>
          <w:p w14:paraId="45E125BF" w14:textId="77777777" w:rsidR="003A6280" w:rsidRPr="00F457AB" w:rsidRDefault="003A6280" w:rsidP="00054F47">
            <w:pPr>
              <w:pStyle w:val="ac"/>
              <w:numPr>
                <w:ilvl w:val="0"/>
                <w:numId w:val="30"/>
              </w:numPr>
              <w:spacing w:after="0"/>
              <w:jc w:val="center"/>
              <w:rPr>
                <w:b w:val="0"/>
                <w:sz w:val="24"/>
                <w:szCs w:val="24"/>
              </w:rPr>
            </w:pPr>
          </w:p>
        </w:tc>
        <w:tc>
          <w:tcPr>
            <w:tcW w:w="1487" w:type="pct"/>
            <w:shd w:val="clear" w:color="auto" w:fill="auto"/>
            <w:vAlign w:val="center"/>
          </w:tcPr>
          <w:p w14:paraId="6971DB2A" w14:textId="722B50A0" w:rsidR="003A6280" w:rsidRPr="006D3B67" w:rsidRDefault="003A6280" w:rsidP="003A6280">
            <w:pPr>
              <w:spacing w:after="0" w:line="240" w:lineRule="auto"/>
              <w:jc w:val="center"/>
              <w:rPr>
                <w:b w:val="0"/>
                <w:bCs/>
                <w:sz w:val="24"/>
                <w:szCs w:val="24"/>
              </w:rPr>
            </w:pPr>
            <w:r w:rsidRPr="003A6280">
              <w:rPr>
                <w:b w:val="0"/>
                <w:bCs/>
                <w:sz w:val="24"/>
                <w:szCs w:val="24"/>
              </w:rPr>
              <w:t>р-н Алтайский</w:t>
            </w:r>
          </w:p>
        </w:tc>
        <w:tc>
          <w:tcPr>
            <w:tcW w:w="1774" w:type="pct"/>
            <w:shd w:val="clear" w:color="auto" w:fill="auto"/>
            <w:noWrap/>
            <w:vAlign w:val="center"/>
          </w:tcPr>
          <w:p w14:paraId="4FF1BEBC" w14:textId="02C107C9" w:rsidR="003A6280" w:rsidRPr="006D3B67" w:rsidRDefault="003A6280" w:rsidP="003A6280">
            <w:pPr>
              <w:spacing w:after="0" w:line="240" w:lineRule="auto"/>
              <w:jc w:val="center"/>
              <w:rPr>
                <w:b w:val="0"/>
                <w:bCs/>
                <w:sz w:val="24"/>
                <w:szCs w:val="24"/>
              </w:rPr>
            </w:pPr>
            <w:r w:rsidRPr="003A6280">
              <w:rPr>
                <w:b w:val="0"/>
                <w:bCs/>
                <w:sz w:val="24"/>
                <w:szCs w:val="24"/>
              </w:rPr>
              <w:t>Мостовой переход через р. Катунь у с. Ая (Код: Н-0201) (Сооружения)</w:t>
            </w:r>
          </w:p>
        </w:tc>
        <w:tc>
          <w:tcPr>
            <w:tcW w:w="1512" w:type="pct"/>
            <w:shd w:val="clear" w:color="auto" w:fill="auto"/>
            <w:vAlign w:val="center"/>
          </w:tcPr>
          <w:p w14:paraId="082F2265" w14:textId="38D053B6" w:rsidR="003A6280" w:rsidRPr="006D3B67" w:rsidRDefault="003A6280" w:rsidP="003A6280">
            <w:pPr>
              <w:spacing w:after="0" w:line="240" w:lineRule="auto"/>
              <w:jc w:val="center"/>
              <w:rPr>
                <w:b w:val="0"/>
                <w:bCs/>
                <w:sz w:val="24"/>
                <w:szCs w:val="24"/>
              </w:rPr>
            </w:pPr>
            <w:r w:rsidRPr="003A6280">
              <w:rPr>
                <w:b w:val="0"/>
                <w:bCs/>
                <w:sz w:val="24"/>
                <w:szCs w:val="24"/>
              </w:rPr>
              <w:t xml:space="preserve">КГКУ </w:t>
            </w:r>
            <w:r w:rsidR="003A58DA">
              <w:rPr>
                <w:b w:val="0"/>
                <w:bCs/>
                <w:sz w:val="24"/>
                <w:szCs w:val="24"/>
              </w:rPr>
              <w:t>«</w:t>
            </w:r>
            <w:r w:rsidRPr="003A6280">
              <w:rPr>
                <w:b w:val="0"/>
                <w:bCs/>
                <w:sz w:val="24"/>
                <w:szCs w:val="24"/>
              </w:rPr>
              <w:t>Управление автомобильных дорог Алтайского края</w:t>
            </w:r>
            <w:r w:rsidR="003A58DA">
              <w:rPr>
                <w:b w:val="0"/>
                <w:bCs/>
                <w:sz w:val="24"/>
                <w:szCs w:val="24"/>
              </w:rPr>
              <w:t>»</w:t>
            </w:r>
          </w:p>
        </w:tc>
      </w:tr>
      <w:tr w:rsidR="003A6280" w:rsidRPr="003A6280" w14:paraId="52831E49" w14:textId="77777777" w:rsidTr="003A6280">
        <w:trPr>
          <w:trHeight w:val="300"/>
        </w:trPr>
        <w:tc>
          <w:tcPr>
            <w:tcW w:w="228" w:type="pct"/>
            <w:shd w:val="clear" w:color="auto" w:fill="auto"/>
            <w:noWrap/>
            <w:vAlign w:val="center"/>
          </w:tcPr>
          <w:p w14:paraId="15B288D8" w14:textId="77777777" w:rsidR="003A6280" w:rsidRPr="00F457AB" w:rsidRDefault="003A6280" w:rsidP="00054F47">
            <w:pPr>
              <w:pStyle w:val="ac"/>
              <w:numPr>
                <w:ilvl w:val="0"/>
                <w:numId w:val="30"/>
              </w:numPr>
              <w:spacing w:after="0"/>
              <w:jc w:val="center"/>
              <w:rPr>
                <w:b w:val="0"/>
                <w:sz w:val="24"/>
                <w:szCs w:val="24"/>
              </w:rPr>
            </w:pPr>
          </w:p>
        </w:tc>
        <w:tc>
          <w:tcPr>
            <w:tcW w:w="1487" w:type="pct"/>
            <w:shd w:val="clear" w:color="auto" w:fill="auto"/>
            <w:vAlign w:val="center"/>
          </w:tcPr>
          <w:p w14:paraId="7D387A51" w14:textId="375A7C6B" w:rsidR="003A6280" w:rsidRPr="006D3B67" w:rsidRDefault="003A6280" w:rsidP="003A6280">
            <w:pPr>
              <w:spacing w:after="0" w:line="240" w:lineRule="auto"/>
              <w:jc w:val="center"/>
              <w:rPr>
                <w:b w:val="0"/>
                <w:bCs/>
                <w:sz w:val="24"/>
                <w:szCs w:val="24"/>
              </w:rPr>
            </w:pPr>
            <w:r w:rsidRPr="003A6280">
              <w:rPr>
                <w:b w:val="0"/>
                <w:bCs/>
                <w:sz w:val="24"/>
                <w:szCs w:val="24"/>
              </w:rPr>
              <w:t>р-н Алтайский</w:t>
            </w:r>
          </w:p>
        </w:tc>
        <w:tc>
          <w:tcPr>
            <w:tcW w:w="1774" w:type="pct"/>
            <w:shd w:val="clear" w:color="auto" w:fill="auto"/>
            <w:noWrap/>
            <w:vAlign w:val="center"/>
          </w:tcPr>
          <w:p w14:paraId="7AB969F0" w14:textId="2563E93E" w:rsidR="003A6280" w:rsidRPr="006D3B67" w:rsidRDefault="003A6280" w:rsidP="003A6280">
            <w:pPr>
              <w:spacing w:after="0" w:line="240" w:lineRule="auto"/>
              <w:jc w:val="center"/>
              <w:rPr>
                <w:b w:val="0"/>
                <w:bCs/>
                <w:sz w:val="24"/>
                <w:szCs w:val="24"/>
              </w:rPr>
            </w:pPr>
            <w:r w:rsidRPr="003A6280">
              <w:rPr>
                <w:b w:val="0"/>
                <w:bCs/>
                <w:sz w:val="24"/>
                <w:szCs w:val="24"/>
              </w:rPr>
              <w:t>с. Нижнекаянча - игорная зона "Сибирская Монета" (1 очередь) (Код: Н-0207) (Сооружения)</w:t>
            </w:r>
          </w:p>
        </w:tc>
        <w:tc>
          <w:tcPr>
            <w:tcW w:w="1512" w:type="pct"/>
            <w:shd w:val="clear" w:color="auto" w:fill="auto"/>
            <w:vAlign w:val="center"/>
          </w:tcPr>
          <w:p w14:paraId="36220769" w14:textId="51B64F03" w:rsidR="003A6280" w:rsidRPr="006D3B67" w:rsidRDefault="003A6280" w:rsidP="003A6280">
            <w:pPr>
              <w:spacing w:after="0" w:line="240" w:lineRule="auto"/>
              <w:jc w:val="center"/>
              <w:rPr>
                <w:b w:val="0"/>
                <w:bCs/>
                <w:sz w:val="24"/>
                <w:szCs w:val="24"/>
              </w:rPr>
            </w:pPr>
            <w:r w:rsidRPr="003A6280">
              <w:rPr>
                <w:b w:val="0"/>
                <w:bCs/>
                <w:sz w:val="24"/>
                <w:szCs w:val="24"/>
              </w:rPr>
              <w:t xml:space="preserve">КГКУ </w:t>
            </w:r>
            <w:r w:rsidR="003A58DA">
              <w:rPr>
                <w:b w:val="0"/>
                <w:bCs/>
                <w:sz w:val="24"/>
                <w:szCs w:val="24"/>
              </w:rPr>
              <w:t>«</w:t>
            </w:r>
            <w:r w:rsidRPr="003A6280">
              <w:rPr>
                <w:b w:val="0"/>
                <w:bCs/>
                <w:sz w:val="24"/>
                <w:szCs w:val="24"/>
              </w:rPr>
              <w:t>Управление автомобильных дорог Алтайского края</w:t>
            </w:r>
            <w:r w:rsidR="003A58DA">
              <w:rPr>
                <w:b w:val="0"/>
                <w:bCs/>
                <w:sz w:val="24"/>
                <w:szCs w:val="24"/>
              </w:rPr>
              <w:t>»</w:t>
            </w:r>
          </w:p>
        </w:tc>
      </w:tr>
      <w:tr w:rsidR="003A6280" w:rsidRPr="003A6280" w14:paraId="6FE9F960" w14:textId="77777777" w:rsidTr="003A6280">
        <w:trPr>
          <w:trHeight w:val="300"/>
        </w:trPr>
        <w:tc>
          <w:tcPr>
            <w:tcW w:w="228" w:type="pct"/>
            <w:shd w:val="clear" w:color="auto" w:fill="auto"/>
            <w:noWrap/>
            <w:vAlign w:val="center"/>
          </w:tcPr>
          <w:p w14:paraId="5151A51C" w14:textId="77777777" w:rsidR="003A6280" w:rsidRPr="00F457AB" w:rsidRDefault="003A6280" w:rsidP="00054F47">
            <w:pPr>
              <w:pStyle w:val="ac"/>
              <w:numPr>
                <w:ilvl w:val="0"/>
                <w:numId w:val="30"/>
              </w:numPr>
              <w:spacing w:after="0"/>
              <w:jc w:val="center"/>
              <w:rPr>
                <w:b w:val="0"/>
                <w:sz w:val="24"/>
                <w:szCs w:val="24"/>
              </w:rPr>
            </w:pPr>
          </w:p>
        </w:tc>
        <w:tc>
          <w:tcPr>
            <w:tcW w:w="1487" w:type="pct"/>
            <w:shd w:val="clear" w:color="auto" w:fill="auto"/>
            <w:vAlign w:val="center"/>
          </w:tcPr>
          <w:p w14:paraId="4438107E" w14:textId="2E3D25C1" w:rsidR="003A6280" w:rsidRPr="006D3B67" w:rsidRDefault="003A6280"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территории особой экономической зоны туристско-рекреационного типа</w:t>
            </w:r>
          </w:p>
        </w:tc>
        <w:tc>
          <w:tcPr>
            <w:tcW w:w="1774" w:type="pct"/>
            <w:shd w:val="clear" w:color="auto" w:fill="auto"/>
            <w:noWrap/>
            <w:vAlign w:val="center"/>
          </w:tcPr>
          <w:p w14:paraId="35DD8C23" w14:textId="7ADE365A" w:rsidR="003A6280" w:rsidRPr="006D3B67" w:rsidRDefault="003A6280" w:rsidP="003A6280">
            <w:pPr>
              <w:spacing w:after="0" w:line="240" w:lineRule="auto"/>
              <w:jc w:val="center"/>
              <w:rPr>
                <w:b w:val="0"/>
                <w:bCs/>
                <w:sz w:val="24"/>
                <w:szCs w:val="24"/>
              </w:rPr>
            </w:pPr>
            <w:r w:rsidRPr="003A6280">
              <w:rPr>
                <w:b w:val="0"/>
                <w:bCs/>
                <w:sz w:val="24"/>
                <w:szCs w:val="24"/>
              </w:rPr>
              <w:t>Внутриплощадочные объекты инфраструктуры  ОЭЗ ТРТ на территории Алтайского района Алтайского  края (первый этап строительства) - сети водоотведения: сети хозяйственно-бытовой самотечной канализации; сети хозяйственно-бытовой напорной канализации; канализационные наносные станции блочного типа с погружными насосами (Сооружения)</w:t>
            </w:r>
          </w:p>
        </w:tc>
        <w:tc>
          <w:tcPr>
            <w:tcW w:w="1512" w:type="pct"/>
            <w:shd w:val="clear" w:color="auto" w:fill="auto"/>
            <w:vAlign w:val="center"/>
          </w:tcPr>
          <w:p w14:paraId="0F55F6CE" w14:textId="1C8A27D3" w:rsidR="003A6280" w:rsidRPr="006D3B67" w:rsidRDefault="003A6280" w:rsidP="003A6280">
            <w:pPr>
              <w:spacing w:after="0" w:line="240" w:lineRule="auto"/>
              <w:jc w:val="center"/>
              <w:rPr>
                <w:b w:val="0"/>
                <w:bCs/>
                <w:sz w:val="24"/>
                <w:szCs w:val="24"/>
              </w:rPr>
            </w:pPr>
            <w:r w:rsidRPr="003A6280">
              <w:rPr>
                <w:b w:val="0"/>
                <w:bCs/>
                <w:sz w:val="24"/>
                <w:szCs w:val="24"/>
              </w:rPr>
              <w:t xml:space="preserve">КГУП </w:t>
            </w:r>
            <w:r w:rsidR="003A58DA">
              <w:rPr>
                <w:b w:val="0"/>
                <w:bCs/>
                <w:sz w:val="24"/>
                <w:szCs w:val="24"/>
              </w:rPr>
              <w:t>«</w:t>
            </w:r>
            <w:r w:rsidRPr="003A6280">
              <w:rPr>
                <w:b w:val="0"/>
                <w:bCs/>
                <w:sz w:val="24"/>
                <w:szCs w:val="24"/>
              </w:rPr>
              <w:t>Катуньводсервис</w:t>
            </w:r>
            <w:r w:rsidR="003A58DA">
              <w:rPr>
                <w:b w:val="0"/>
                <w:bCs/>
                <w:sz w:val="24"/>
                <w:szCs w:val="24"/>
              </w:rPr>
              <w:t>»</w:t>
            </w:r>
          </w:p>
        </w:tc>
      </w:tr>
      <w:tr w:rsidR="003A6280" w:rsidRPr="003A6280" w14:paraId="73013592" w14:textId="77777777" w:rsidTr="003A6280">
        <w:trPr>
          <w:trHeight w:val="300"/>
        </w:trPr>
        <w:tc>
          <w:tcPr>
            <w:tcW w:w="228" w:type="pct"/>
            <w:shd w:val="clear" w:color="auto" w:fill="auto"/>
            <w:noWrap/>
            <w:vAlign w:val="center"/>
          </w:tcPr>
          <w:p w14:paraId="6E3051B1" w14:textId="77777777" w:rsidR="003A6280" w:rsidRPr="00F457AB" w:rsidRDefault="003A6280" w:rsidP="00054F47">
            <w:pPr>
              <w:pStyle w:val="ac"/>
              <w:numPr>
                <w:ilvl w:val="0"/>
                <w:numId w:val="30"/>
              </w:numPr>
              <w:spacing w:after="0"/>
              <w:jc w:val="center"/>
              <w:rPr>
                <w:b w:val="0"/>
                <w:sz w:val="24"/>
                <w:szCs w:val="24"/>
              </w:rPr>
            </w:pPr>
          </w:p>
        </w:tc>
        <w:tc>
          <w:tcPr>
            <w:tcW w:w="1487" w:type="pct"/>
            <w:shd w:val="clear" w:color="auto" w:fill="auto"/>
            <w:vAlign w:val="center"/>
          </w:tcPr>
          <w:p w14:paraId="4EBADE39" w14:textId="2EB8877A" w:rsidR="003A6280" w:rsidRPr="006D3B67" w:rsidRDefault="003A6280"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территории особой экономической зоны туристско-рекреационного типа</w:t>
            </w:r>
          </w:p>
        </w:tc>
        <w:tc>
          <w:tcPr>
            <w:tcW w:w="1774" w:type="pct"/>
            <w:shd w:val="clear" w:color="auto" w:fill="auto"/>
            <w:noWrap/>
            <w:vAlign w:val="center"/>
          </w:tcPr>
          <w:p w14:paraId="71EC1256" w14:textId="78322C7B" w:rsidR="003A6280" w:rsidRPr="006D3B67" w:rsidRDefault="003A6280" w:rsidP="003A6280">
            <w:pPr>
              <w:spacing w:after="0" w:line="240" w:lineRule="auto"/>
              <w:jc w:val="center"/>
              <w:rPr>
                <w:b w:val="0"/>
                <w:bCs/>
                <w:sz w:val="24"/>
                <w:szCs w:val="24"/>
              </w:rPr>
            </w:pPr>
            <w:r w:rsidRPr="003A6280">
              <w:rPr>
                <w:b w:val="0"/>
                <w:bCs/>
                <w:sz w:val="24"/>
                <w:szCs w:val="24"/>
              </w:rPr>
              <w:t>Внутриплощадочные объекты инфраструктуры  ОЭЗ ТРТ на территории Алтайского района Алтайского  края (первый этап строительства) - сети водоснабжения: магистральные водопроводные сети; водопродные сети для водоснабжения коммунальной зоны и головной насосной станции (ГКНС) (Сооружения)</w:t>
            </w:r>
          </w:p>
        </w:tc>
        <w:tc>
          <w:tcPr>
            <w:tcW w:w="1512" w:type="pct"/>
            <w:shd w:val="clear" w:color="auto" w:fill="auto"/>
            <w:vAlign w:val="center"/>
          </w:tcPr>
          <w:p w14:paraId="08886116" w14:textId="49820619" w:rsidR="003A6280" w:rsidRPr="006D3B67" w:rsidRDefault="003A6280" w:rsidP="003A6280">
            <w:pPr>
              <w:spacing w:after="0" w:line="240" w:lineRule="auto"/>
              <w:jc w:val="center"/>
              <w:rPr>
                <w:b w:val="0"/>
                <w:bCs/>
                <w:sz w:val="24"/>
                <w:szCs w:val="24"/>
              </w:rPr>
            </w:pPr>
            <w:r w:rsidRPr="003A6280">
              <w:rPr>
                <w:b w:val="0"/>
                <w:bCs/>
                <w:sz w:val="24"/>
                <w:szCs w:val="24"/>
              </w:rPr>
              <w:t xml:space="preserve">КГУП </w:t>
            </w:r>
            <w:r w:rsidR="003A58DA">
              <w:rPr>
                <w:b w:val="0"/>
                <w:bCs/>
                <w:sz w:val="24"/>
                <w:szCs w:val="24"/>
              </w:rPr>
              <w:t>«</w:t>
            </w:r>
            <w:r w:rsidRPr="003A6280">
              <w:rPr>
                <w:b w:val="0"/>
                <w:bCs/>
                <w:sz w:val="24"/>
                <w:szCs w:val="24"/>
              </w:rPr>
              <w:t>Катуньводсервис</w:t>
            </w:r>
            <w:r w:rsidR="003A58DA">
              <w:rPr>
                <w:b w:val="0"/>
                <w:bCs/>
                <w:sz w:val="24"/>
                <w:szCs w:val="24"/>
              </w:rPr>
              <w:t>»</w:t>
            </w:r>
          </w:p>
        </w:tc>
      </w:tr>
      <w:tr w:rsidR="003A6280" w:rsidRPr="003A6280" w14:paraId="1EDFE961" w14:textId="77777777" w:rsidTr="003A6280">
        <w:trPr>
          <w:trHeight w:val="300"/>
        </w:trPr>
        <w:tc>
          <w:tcPr>
            <w:tcW w:w="228" w:type="pct"/>
            <w:shd w:val="clear" w:color="auto" w:fill="auto"/>
            <w:noWrap/>
            <w:vAlign w:val="center"/>
          </w:tcPr>
          <w:p w14:paraId="21569BBF" w14:textId="77777777" w:rsidR="003A6280" w:rsidRPr="00F457AB" w:rsidRDefault="003A6280" w:rsidP="00054F47">
            <w:pPr>
              <w:pStyle w:val="ac"/>
              <w:numPr>
                <w:ilvl w:val="0"/>
                <w:numId w:val="30"/>
              </w:numPr>
              <w:spacing w:after="0"/>
              <w:jc w:val="center"/>
              <w:rPr>
                <w:b w:val="0"/>
                <w:sz w:val="24"/>
                <w:szCs w:val="24"/>
              </w:rPr>
            </w:pPr>
          </w:p>
        </w:tc>
        <w:tc>
          <w:tcPr>
            <w:tcW w:w="1487" w:type="pct"/>
            <w:shd w:val="clear" w:color="auto" w:fill="auto"/>
            <w:vAlign w:val="center"/>
          </w:tcPr>
          <w:p w14:paraId="12A1C408" w14:textId="5EAE8E1F" w:rsidR="003A6280" w:rsidRPr="006D3B67" w:rsidRDefault="003A6280"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территории особой экономической зоны туристско-рекреационного типа</w:t>
            </w:r>
          </w:p>
        </w:tc>
        <w:tc>
          <w:tcPr>
            <w:tcW w:w="1774" w:type="pct"/>
            <w:shd w:val="clear" w:color="auto" w:fill="auto"/>
            <w:noWrap/>
            <w:vAlign w:val="center"/>
          </w:tcPr>
          <w:p w14:paraId="62EA31FC" w14:textId="698F3372" w:rsidR="003A6280" w:rsidRPr="006D3B67" w:rsidRDefault="003A6280" w:rsidP="003A6280">
            <w:pPr>
              <w:spacing w:after="0" w:line="240" w:lineRule="auto"/>
              <w:jc w:val="center"/>
              <w:rPr>
                <w:b w:val="0"/>
                <w:bCs/>
                <w:sz w:val="24"/>
                <w:szCs w:val="24"/>
              </w:rPr>
            </w:pPr>
            <w:r w:rsidRPr="003A6280">
              <w:rPr>
                <w:b w:val="0"/>
                <w:bCs/>
                <w:sz w:val="24"/>
                <w:szCs w:val="24"/>
              </w:rPr>
              <w:t>Внутриплощадочные объекты инфраструктуры  ОЭЗ ТРТ на территории Алтайского района Алтайского  края (первый этап строительства) - внутриплощадочные сети: тепловые сети коммунальной зоны, проходной канал (Сооружения)</w:t>
            </w:r>
          </w:p>
        </w:tc>
        <w:tc>
          <w:tcPr>
            <w:tcW w:w="1512" w:type="pct"/>
            <w:shd w:val="clear" w:color="auto" w:fill="auto"/>
            <w:vAlign w:val="center"/>
          </w:tcPr>
          <w:p w14:paraId="4D8C6A89" w14:textId="1F1F98EE" w:rsidR="003A6280" w:rsidRPr="006D3B67" w:rsidRDefault="003A6280" w:rsidP="003A6280">
            <w:pPr>
              <w:spacing w:after="0" w:line="240" w:lineRule="auto"/>
              <w:jc w:val="center"/>
              <w:rPr>
                <w:b w:val="0"/>
                <w:bCs/>
                <w:sz w:val="24"/>
                <w:szCs w:val="24"/>
              </w:rPr>
            </w:pPr>
            <w:r w:rsidRPr="003A6280">
              <w:rPr>
                <w:b w:val="0"/>
                <w:bCs/>
                <w:sz w:val="24"/>
                <w:szCs w:val="24"/>
              </w:rPr>
              <w:t xml:space="preserve">КГУП </w:t>
            </w:r>
            <w:r w:rsidR="003A58DA">
              <w:rPr>
                <w:b w:val="0"/>
                <w:bCs/>
                <w:sz w:val="24"/>
                <w:szCs w:val="24"/>
              </w:rPr>
              <w:t>«</w:t>
            </w:r>
            <w:r w:rsidRPr="003A6280">
              <w:rPr>
                <w:b w:val="0"/>
                <w:bCs/>
                <w:sz w:val="24"/>
                <w:szCs w:val="24"/>
              </w:rPr>
              <w:t>Катуньводсервис</w:t>
            </w:r>
            <w:r w:rsidR="003A58DA">
              <w:rPr>
                <w:b w:val="0"/>
                <w:bCs/>
                <w:sz w:val="24"/>
                <w:szCs w:val="24"/>
              </w:rPr>
              <w:t>»</w:t>
            </w:r>
          </w:p>
        </w:tc>
      </w:tr>
      <w:tr w:rsidR="003A6280" w:rsidRPr="003A6280" w14:paraId="0ACE1633" w14:textId="77777777" w:rsidTr="003A6280">
        <w:trPr>
          <w:trHeight w:val="300"/>
        </w:trPr>
        <w:tc>
          <w:tcPr>
            <w:tcW w:w="228" w:type="pct"/>
            <w:shd w:val="clear" w:color="auto" w:fill="auto"/>
            <w:noWrap/>
            <w:vAlign w:val="center"/>
          </w:tcPr>
          <w:p w14:paraId="6809E571" w14:textId="77777777" w:rsidR="003A6280" w:rsidRPr="00F457AB" w:rsidRDefault="003A6280" w:rsidP="00054F47">
            <w:pPr>
              <w:pStyle w:val="ac"/>
              <w:numPr>
                <w:ilvl w:val="0"/>
                <w:numId w:val="30"/>
              </w:numPr>
              <w:spacing w:after="0"/>
              <w:jc w:val="center"/>
              <w:rPr>
                <w:b w:val="0"/>
                <w:sz w:val="24"/>
                <w:szCs w:val="24"/>
              </w:rPr>
            </w:pPr>
          </w:p>
        </w:tc>
        <w:tc>
          <w:tcPr>
            <w:tcW w:w="1487" w:type="pct"/>
            <w:shd w:val="clear" w:color="auto" w:fill="auto"/>
            <w:vAlign w:val="center"/>
          </w:tcPr>
          <w:p w14:paraId="5EB4032E" w14:textId="0F8BD602" w:rsidR="003A6280" w:rsidRPr="006D3B67" w:rsidRDefault="003A6280"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туристско-рекреационного типа</w:t>
            </w:r>
          </w:p>
        </w:tc>
        <w:tc>
          <w:tcPr>
            <w:tcW w:w="1774" w:type="pct"/>
            <w:shd w:val="clear" w:color="auto" w:fill="auto"/>
            <w:noWrap/>
            <w:vAlign w:val="center"/>
          </w:tcPr>
          <w:p w14:paraId="3AEAE177" w14:textId="53B0B59C" w:rsidR="003A6280" w:rsidRPr="006D3B67" w:rsidRDefault="003A6280" w:rsidP="003A6280">
            <w:pPr>
              <w:spacing w:after="0" w:line="240" w:lineRule="auto"/>
              <w:jc w:val="center"/>
              <w:rPr>
                <w:b w:val="0"/>
                <w:bCs/>
                <w:sz w:val="24"/>
                <w:szCs w:val="24"/>
              </w:rPr>
            </w:pPr>
            <w:r w:rsidRPr="003A6280">
              <w:rPr>
                <w:b w:val="0"/>
                <w:bCs/>
                <w:sz w:val="24"/>
                <w:szCs w:val="24"/>
              </w:rPr>
              <w:t>Навес 1 ( - 6,4кв.м.)</w:t>
            </w:r>
          </w:p>
        </w:tc>
        <w:tc>
          <w:tcPr>
            <w:tcW w:w="1512" w:type="pct"/>
            <w:shd w:val="clear" w:color="auto" w:fill="auto"/>
            <w:vAlign w:val="center"/>
          </w:tcPr>
          <w:p w14:paraId="5FD85F54" w14:textId="7C56B75D" w:rsidR="003A6280" w:rsidRPr="006D3B67" w:rsidRDefault="003A6280" w:rsidP="003A6280">
            <w:pPr>
              <w:spacing w:after="0" w:line="240" w:lineRule="auto"/>
              <w:jc w:val="center"/>
              <w:rPr>
                <w:b w:val="0"/>
                <w:bCs/>
                <w:sz w:val="24"/>
                <w:szCs w:val="24"/>
              </w:rPr>
            </w:pPr>
            <w:r w:rsidRPr="003A6280">
              <w:rPr>
                <w:b w:val="0"/>
                <w:bCs/>
                <w:sz w:val="24"/>
                <w:szCs w:val="24"/>
              </w:rPr>
              <w:t>Минстрой Алтайского края (казна)</w:t>
            </w:r>
          </w:p>
        </w:tc>
      </w:tr>
      <w:tr w:rsidR="003A6280" w:rsidRPr="003A6280" w14:paraId="050AEE5C" w14:textId="77777777" w:rsidTr="003A6280">
        <w:trPr>
          <w:trHeight w:val="300"/>
        </w:trPr>
        <w:tc>
          <w:tcPr>
            <w:tcW w:w="228" w:type="pct"/>
            <w:shd w:val="clear" w:color="auto" w:fill="auto"/>
            <w:noWrap/>
            <w:vAlign w:val="center"/>
          </w:tcPr>
          <w:p w14:paraId="1D1BC423" w14:textId="77777777" w:rsidR="003A6280" w:rsidRPr="00F457AB" w:rsidRDefault="003A6280" w:rsidP="00054F47">
            <w:pPr>
              <w:pStyle w:val="ac"/>
              <w:numPr>
                <w:ilvl w:val="0"/>
                <w:numId w:val="30"/>
              </w:numPr>
              <w:spacing w:after="0"/>
              <w:jc w:val="center"/>
              <w:rPr>
                <w:b w:val="0"/>
                <w:sz w:val="24"/>
                <w:szCs w:val="24"/>
              </w:rPr>
            </w:pPr>
          </w:p>
        </w:tc>
        <w:tc>
          <w:tcPr>
            <w:tcW w:w="1487" w:type="pct"/>
            <w:shd w:val="clear" w:color="auto" w:fill="auto"/>
            <w:vAlign w:val="center"/>
          </w:tcPr>
          <w:p w14:paraId="4D403660" w14:textId="25C56F30" w:rsidR="003A6280" w:rsidRPr="006D3B67" w:rsidRDefault="003A6280"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туристско-рекреационного типа</w:t>
            </w:r>
          </w:p>
        </w:tc>
        <w:tc>
          <w:tcPr>
            <w:tcW w:w="1774" w:type="pct"/>
            <w:shd w:val="clear" w:color="auto" w:fill="auto"/>
            <w:noWrap/>
            <w:vAlign w:val="center"/>
          </w:tcPr>
          <w:p w14:paraId="3372DB8A" w14:textId="3D340F12" w:rsidR="003A6280" w:rsidRPr="006D3B67" w:rsidRDefault="003A6280" w:rsidP="003A6280">
            <w:pPr>
              <w:spacing w:after="0" w:line="240" w:lineRule="auto"/>
              <w:jc w:val="center"/>
              <w:rPr>
                <w:b w:val="0"/>
                <w:bCs/>
                <w:sz w:val="24"/>
                <w:szCs w:val="24"/>
              </w:rPr>
            </w:pPr>
            <w:r w:rsidRPr="003A6280">
              <w:rPr>
                <w:b w:val="0"/>
                <w:bCs/>
                <w:sz w:val="24"/>
                <w:szCs w:val="24"/>
              </w:rPr>
              <w:t>Навес ( - 6,4кв.м.)</w:t>
            </w:r>
          </w:p>
        </w:tc>
        <w:tc>
          <w:tcPr>
            <w:tcW w:w="1512" w:type="pct"/>
            <w:shd w:val="clear" w:color="auto" w:fill="auto"/>
            <w:vAlign w:val="center"/>
          </w:tcPr>
          <w:p w14:paraId="585D0EBB" w14:textId="246EF8B2" w:rsidR="003A6280" w:rsidRPr="006D3B67" w:rsidRDefault="003A6280" w:rsidP="003A6280">
            <w:pPr>
              <w:spacing w:after="0" w:line="240" w:lineRule="auto"/>
              <w:jc w:val="center"/>
              <w:rPr>
                <w:b w:val="0"/>
                <w:bCs/>
                <w:sz w:val="24"/>
                <w:szCs w:val="24"/>
              </w:rPr>
            </w:pPr>
            <w:r w:rsidRPr="003A6280">
              <w:rPr>
                <w:b w:val="0"/>
                <w:bCs/>
                <w:sz w:val="24"/>
                <w:szCs w:val="24"/>
              </w:rPr>
              <w:t>Минстрой Алтайского края (казна)</w:t>
            </w:r>
          </w:p>
        </w:tc>
      </w:tr>
      <w:tr w:rsidR="003A6280" w:rsidRPr="003A6280" w14:paraId="7DC95D16" w14:textId="77777777" w:rsidTr="003A6280">
        <w:trPr>
          <w:trHeight w:val="300"/>
        </w:trPr>
        <w:tc>
          <w:tcPr>
            <w:tcW w:w="228" w:type="pct"/>
            <w:shd w:val="clear" w:color="auto" w:fill="auto"/>
            <w:noWrap/>
            <w:vAlign w:val="center"/>
          </w:tcPr>
          <w:p w14:paraId="496A305B" w14:textId="77777777" w:rsidR="003A6280" w:rsidRPr="00F457AB" w:rsidRDefault="003A6280" w:rsidP="00054F47">
            <w:pPr>
              <w:pStyle w:val="ac"/>
              <w:numPr>
                <w:ilvl w:val="0"/>
                <w:numId w:val="30"/>
              </w:numPr>
              <w:spacing w:after="0"/>
              <w:jc w:val="center"/>
              <w:rPr>
                <w:b w:val="0"/>
                <w:sz w:val="24"/>
                <w:szCs w:val="24"/>
              </w:rPr>
            </w:pPr>
          </w:p>
        </w:tc>
        <w:tc>
          <w:tcPr>
            <w:tcW w:w="1487" w:type="pct"/>
            <w:shd w:val="clear" w:color="auto" w:fill="auto"/>
            <w:vAlign w:val="center"/>
          </w:tcPr>
          <w:p w14:paraId="09CDE75B" w14:textId="50478254" w:rsidR="003A6280" w:rsidRPr="006D3B67" w:rsidRDefault="003A6280"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туристско-рекреационного типа</w:t>
            </w:r>
          </w:p>
        </w:tc>
        <w:tc>
          <w:tcPr>
            <w:tcW w:w="1774" w:type="pct"/>
            <w:shd w:val="clear" w:color="auto" w:fill="auto"/>
            <w:noWrap/>
            <w:vAlign w:val="center"/>
          </w:tcPr>
          <w:p w14:paraId="3B314ECC" w14:textId="625FBD29" w:rsidR="003A6280" w:rsidRPr="006D3B67" w:rsidRDefault="003A6280" w:rsidP="003A6280">
            <w:pPr>
              <w:spacing w:after="0" w:line="240" w:lineRule="auto"/>
              <w:jc w:val="center"/>
              <w:rPr>
                <w:b w:val="0"/>
                <w:bCs/>
                <w:sz w:val="24"/>
                <w:szCs w:val="24"/>
              </w:rPr>
            </w:pPr>
            <w:r w:rsidRPr="003A6280">
              <w:rPr>
                <w:b w:val="0"/>
                <w:bCs/>
                <w:sz w:val="24"/>
                <w:szCs w:val="24"/>
              </w:rPr>
              <w:t>Сбросной коллектор очищенных сточных вод (Сооружения)</w:t>
            </w:r>
          </w:p>
        </w:tc>
        <w:tc>
          <w:tcPr>
            <w:tcW w:w="1512" w:type="pct"/>
            <w:shd w:val="clear" w:color="auto" w:fill="auto"/>
            <w:vAlign w:val="center"/>
          </w:tcPr>
          <w:p w14:paraId="6DA8BF8C" w14:textId="0582BABF" w:rsidR="003A6280" w:rsidRPr="006D3B67" w:rsidRDefault="003A6280" w:rsidP="003A6280">
            <w:pPr>
              <w:spacing w:after="0" w:line="240" w:lineRule="auto"/>
              <w:jc w:val="center"/>
              <w:rPr>
                <w:b w:val="0"/>
                <w:bCs/>
                <w:sz w:val="24"/>
                <w:szCs w:val="24"/>
              </w:rPr>
            </w:pPr>
            <w:r w:rsidRPr="003A6280">
              <w:rPr>
                <w:b w:val="0"/>
                <w:bCs/>
                <w:sz w:val="24"/>
                <w:szCs w:val="24"/>
              </w:rPr>
              <w:t xml:space="preserve">КГУП </w:t>
            </w:r>
            <w:r w:rsidR="003A58DA">
              <w:rPr>
                <w:b w:val="0"/>
                <w:bCs/>
                <w:sz w:val="24"/>
                <w:szCs w:val="24"/>
              </w:rPr>
              <w:t>«</w:t>
            </w:r>
            <w:r w:rsidRPr="003A6280">
              <w:rPr>
                <w:b w:val="0"/>
                <w:bCs/>
                <w:sz w:val="24"/>
                <w:szCs w:val="24"/>
              </w:rPr>
              <w:t>Катуньводсервис</w:t>
            </w:r>
            <w:r w:rsidR="003A58DA">
              <w:rPr>
                <w:b w:val="0"/>
                <w:bCs/>
                <w:sz w:val="24"/>
                <w:szCs w:val="24"/>
              </w:rPr>
              <w:t>»</w:t>
            </w:r>
          </w:p>
        </w:tc>
      </w:tr>
      <w:tr w:rsidR="003A6280" w:rsidRPr="003A6280" w14:paraId="00471A8A" w14:textId="77777777" w:rsidTr="003A6280">
        <w:trPr>
          <w:trHeight w:val="300"/>
        </w:trPr>
        <w:tc>
          <w:tcPr>
            <w:tcW w:w="228" w:type="pct"/>
            <w:shd w:val="clear" w:color="auto" w:fill="auto"/>
            <w:noWrap/>
            <w:vAlign w:val="center"/>
          </w:tcPr>
          <w:p w14:paraId="0394DAC3" w14:textId="77777777" w:rsidR="003A6280" w:rsidRPr="00F457AB" w:rsidRDefault="003A6280" w:rsidP="00054F47">
            <w:pPr>
              <w:pStyle w:val="ac"/>
              <w:numPr>
                <w:ilvl w:val="0"/>
                <w:numId w:val="30"/>
              </w:numPr>
              <w:spacing w:after="0"/>
              <w:jc w:val="center"/>
              <w:rPr>
                <w:b w:val="0"/>
                <w:sz w:val="24"/>
                <w:szCs w:val="24"/>
              </w:rPr>
            </w:pPr>
          </w:p>
        </w:tc>
        <w:tc>
          <w:tcPr>
            <w:tcW w:w="1487" w:type="pct"/>
            <w:shd w:val="clear" w:color="auto" w:fill="auto"/>
            <w:vAlign w:val="center"/>
          </w:tcPr>
          <w:p w14:paraId="00991FBE" w14:textId="33A54FE1" w:rsidR="003A6280" w:rsidRPr="006D3B67" w:rsidRDefault="003A6280"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туристско-рекреационного типа</w:t>
            </w:r>
          </w:p>
        </w:tc>
        <w:tc>
          <w:tcPr>
            <w:tcW w:w="1774" w:type="pct"/>
            <w:shd w:val="clear" w:color="auto" w:fill="auto"/>
            <w:noWrap/>
            <w:vAlign w:val="center"/>
          </w:tcPr>
          <w:p w14:paraId="0D6378A5" w14:textId="1132F784" w:rsidR="003A6280" w:rsidRPr="006D3B67" w:rsidRDefault="003A6280" w:rsidP="003A6280">
            <w:pPr>
              <w:spacing w:after="0" w:line="240" w:lineRule="auto"/>
              <w:jc w:val="center"/>
              <w:rPr>
                <w:b w:val="0"/>
                <w:bCs/>
                <w:sz w:val="24"/>
                <w:szCs w:val="24"/>
              </w:rPr>
            </w:pPr>
            <w:r w:rsidRPr="003A6280">
              <w:rPr>
                <w:b w:val="0"/>
                <w:bCs/>
                <w:sz w:val="24"/>
                <w:szCs w:val="24"/>
              </w:rPr>
              <w:t>Лабораторный корпус, совмещенный с диспетчерским пунктом ( - 220кв.м.)</w:t>
            </w:r>
          </w:p>
        </w:tc>
        <w:tc>
          <w:tcPr>
            <w:tcW w:w="1512" w:type="pct"/>
            <w:shd w:val="clear" w:color="auto" w:fill="auto"/>
            <w:vAlign w:val="center"/>
          </w:tcPr>
          <w:p w14:paraId="3C180365" w14:textId="4DFA1B07" w:rsidR="003A6280" w:rsidRPr="006D3B67" w:rsidRDefault="003A58DA" w:rsidP="003A6280">
            <w:pPr>
              <w:spacing w:after="0" w:line="240" w:lineRule="auto"/>
              <w:jc w:val="center"/>
              <w:rPr>
                <w:b w:val="0"/>
                <w:bCs/>
                <w:sz w:val="24"/>
                <w:szCs w:val="24"/>
              </w:rPr>
            </w:pPr>
            <w:r w:rsidRPr="003A6280">
              <w:rPr>
                <w:b w:val="0"/>
                <w:bCs/>
                <w:sz w:val="24"/>
                <w:szCs w:val="24"/>
              </w:rPr>
              <w:t xml:space="preserve">КГУП </w:t>
            </w:r>
            <w:r>
              <w:rPr>
                <w:b w:val="0"/>
                <w:bCs/>
                <w:sz w:val="24"/>
                <w:szCs w:val="24"/>
              </w:rPr>
              <w:t>«</w:t>
            </w:r>
            <w:r w:rsidRPr="003A6280">
              <w:rPr>
                <w:b w:val="0"/>
                <w:bCs/>
                <w:sz w:val="24"/>
                <w:szCs w:val="24"/>
              </w:rPr>
              <w:t>Катуньводсервис</w:t>
            </w:r>
            <w:r>
              <w:rPr>
                <w:b w:val="0"/>
                <w:bCs/>
                <w:sz w:val="24"/>
                <w:szCs w:val="24"/>
              </w:rPr>
              <w:t>»</w:t>
            </w:r>
          </w:p>
        </w:tc>
      </w:tr>
      <w:tr w:rsidR="003A6280" w:rsidRPr="003A6280" w14:paraId="5D801203" w14:textId="77777777" w:rsidTr="003A6280">
        <w:trPr>
          <w:trHeight w:val="300"/>
        </w:trPr>
        <w:tc>
          <w:tcPr>
            <w:tcW w:w="228" w:type="pct"/>
            <w:shd w:val="clear" w:color="auto" w:fill="auto"/>
            <w:noWrap/>
            <w:vAlign w:val="center"/>
          </w:tcPr>
          <w:p w14:paraId="46382F7F" w14:textId="77777777" w:rsidR="003A6280" w:rsidRPr="00F457AB" w:rsidRDefault="003A6280" w:rsidP="00054F47">
            <w:pPr>
              <w:pStyle w:val="ac"/>
              <w:numPr>
                <w:ilvl w:val="0"/>
                <w:numId w:val="30"/>
              </w:numPr>
              <w:spacing w:after="0"/>
              <w:jc w:val="center"/>
              <w:rPr>
                <w:b w:val="0"/>
                <w:sz w:val="24"/>
                <w:szCs w:val="24"/>
              </w:rPr>
            </w:pPr>
          </w:p>
        </w:tc>
        <w:tc>
          <w:tcPr>
            <w:tcW w:w="1487" w:type="pct"/>
            <w:shd w:val="clear" w:color="auto" w:fill="auto"/>
            <w:vAlign w:val="center"/>
          </w:tcPr>
          <w:p w14:paraId="7482E83C" w14:textId="122518C5" w:rsidR="003A6280" w:rsidRPr="006D3B67" w:rsidRDefault="003A6280"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туристско-рекреационного типа</w:t>
            </w:r>
          </w:p>
        </w:tc>
        <w:tc>
          <w:tcPr>
            <w:tcW w:w="1774" w:type="pct"/>
            <w:shd w:val="clear" w:color="auto" w:fill="auto"/>
            <w:noWrap/>
            <w:vAlign w:val="center"/>
          </w:tcPr>
          <w:p w14:paraId="5D14427A" w14:textId="6B4E2B7D" w:rsidR="003A6280" w:rsidRPr="006D3B67" w:rsidRDefault="003A6280" w:rsidP="003A6280">
            <w:pPr>
              <w:spacing w:after="0" w:line="240" w:lineRule="auto"/>
              <w:jc w:val="center"/>
              <w:rPr>
                <w:b w:val="0"/>
                <w:bCs/>
                <w:sz w:val="24"/>
                <w:szCs w:val="24"/>
              </w:rPr>
            </w:pPr>
            <w:r w:rsidRPr="003A6280">
              <w:rPr>
                <w:b w:val="0"/>
                <w:bCs/>
                <w:sz w:val="24"/>
                <w:szCs w:val="24"/>
              </w:rPr>
              <w:t>Станция очистки хозяйственно-бытовых сточных вод "БР-3600" с ( - 741,7кв.м.)</w:t>
            </w:r>
          </w:p>
        </w:tc>
        <w:tc>
          <w:tcPr>
            <w:tcW w:w="1512" w:type="pct"/>
            <w:shd w:val="clear" w:color="auto" w:fill="auto"/>
            <w:vAlign w:val="center"/>
          </w:tcPr>
          <w:p w14:paraId="6D4725BF" w14:textId="06B0BEB6" w:rsidR="003A6280" w:rsidRPr="006D3B67" w:rsidRDefault="003A58DA" w:rsidP="003A6280">
            <w:pPr>
              <w:spacing w:after="0" w:line="240" w:lineRule="auto"/>
              <w:jc w:val="center"/>
              <w:rPr>
                <w:b w:val="0"/>
                <w:bCs/>
                <w:sz w:val="24"/>
                <w:szCs w:val="24"/>
              </w:rPr>
            </w:pPr>
            <w:r w:rsidRPr="003A6280">
              <w:rPr>
                <w:b w:val="0"/>
                <w:bCs/>
                <w:sz w:val="24"/>
                <w:szCs w:val="24"/>
              </w:rPr>
              <w:t xml:space="preserve">КГУП </w:t>
            </w:r>
            <w:r>
              <w:rPr>
                <w:b w:val="0"/>
                <w:bCs/>
                <w:sz w:val="24"/>
                <w:szCs w:val="24"/>
              </w:rPr>
              <w:t>«</w:t>
            </w:r>
            <w:r w:rsidRPr="003A6280">
              <w:rPr>
                <w:b w:val="0"/>
                <w:bCs/>
                <w:sz w:val="24"/>
                <w:szCs w:val="24"/>
              </w:rPr>
              <w:t>Катуньводсервис</w:t>
            </w:r>
            <w:r>
              <w:rPr>
                <w:b w:val="0"/>
                <w:bCs/>
                <w:sz w:val="24"/>
                <w:szCs w:val="24"/>
              </w:rPr>
              <w:t>»</w:t>
            </w:r>
          </w:p>
        </w:tc>
      </w:tr>
      <w:tr w:rsidR="003A6280" w:rsidRPr="003A6280" w14:paraId="3F61B134" w14:textId="77777777" w:rsidTr="003A6280">
        <w:trPr>
          <w:trHeight w:val="300"/>
        </w:trPr>
        <w:tc>
          <w:tcPr>
            <w:tcW w:w="228" w:type="pct"/>
            <w:shd w:val="clear" w:color="auto" w:fill="auto"/>
            <w:noWrap/>
            <w:vAlign w:val="center"/>
          </w:tcPr>
          <w:p w14:paraId="005299F5" w14:textId="77777777" w:rsidR="003A6280" w:rsidRPr="00F457AB" w:rsidRDefault="003A6280" w:rsidP="00054F47">
            <w:pPr>
              <w:pStyle w:val="ac"/>
              <w:numPr>
                <w:ilvl w:val="0"/>
                <w:numId w:val="30"/>
              </w:numPr>
              <w:spacing w:after="0"/>
              <w:jc w:val="center"/>
              <w:rPr>
                <w:b w:val="0"/>
                <w:sz w:val="24"/>
                <w:szCs w:val="24"/>
              </w:rPr>
            </w:pPr>
          </w:p>
        </w:tc>
        <w:tc>
          <w:tcPr>
            <w:tcW w:w="1487" w:type="pct"/>
            <w:shd w:val="clear" w:color="auto" w:fill="auto"/>
            <w:vAlign w:val="center"/>
          </w:tcPr>
          <w:p w14:paraId="7BE90EB0" w14:textId="13F068CE" w:rsidR="003A6280" w:rsidRPr="006D3B67" w:rsidRDefault="003A6280"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туристско-рекреационного типа</w:t>
            </w:r>
          </w:p>
        </w:tc>
        <w:tc>
          <w:tcPr>
            <w:tcW w:w="1774" w:type="pct"/>
            <w:shd w:val="clear" w:color="auto" w:fill="auto"/>
            <w:noWrap/>
            <w:vAlign w:val="center"/>
          </w:tcPr>
          <w:p w14:paraId="36E5691B" w14:textId="30E73E84" w:rsidR="003A6280" w:rsidRPr="006D3B67" w:rsidRDefault="003A6280" w:rsidP="003A6280">
            <w:pPr>
              <w:spacing w:after="0" w:line="240" w:lineRule="auto"/>
              <w:jc w:val="center"/>
              <w:rPr>
                <w:b w:val="0"/>
                <w:bCs/>
                <w:sz w:val="24"/>
                <w:szCs w:val="24"/>
              </w:rPr>
            </w:pPr>
            <w:r w:rsidRPr="003A6280">
              <w:rPr>
                <w:b w:val="0"/>
                <w:bCs/>
                <w:sz w:val="24"/>
                <w:szCs w:val="24"/>
              </w:rPr>
              <w:t>Склад ( - 299,2кв.м.)</w:t>
            </w:r>
          </w:p>
        </w:tc>
        <w:tc>
          <w:tcPr>
            <w:tcW w:w="1512" w:type="pct"/>
            <w:shd w:val="clear" w:color="auto" w:fill="auto"/>
            <w:vAlign w:val="center"/>
          </w:tcPr>
          <w:p w14:paraId="19FDF9B7" w14:textId="693C7E46" w:rsidR="003A6280" w:rsidRPr="006D3B67" w:rsidRDefault="003A58DA" w:rsidP="003A6280">
            <w:pPr>
              <w:spacing w:after="0" w:line="240" w:lineRule="auto"/>
              <w:jc w:val="center"/>
              <w:rPr>
                <w:b w:val="0"/>
                <w:bCs/>
                <w:sz w:val="24"/>
                <w:szCs w:val="24"/>
              </w:rPr>
            </w:pPr>
            <w:r w:rsidRPr="003A6280">
              <w:rPr>
                <w:b w:val="0"/>
                <w:bCs/>
                <w:sz w:val="24"/>
                <w:szCs w:val="24"/>
              </w:rPr>
              <w:t xml:space="preserve">КГУП </w:t>
            </w:r>
            <w:r>
              <w:rPr>
                <w:b w:val="0"/>
                <w:bCs/>
                <w:sz w:val="24"/>
                <w:szCs w:val="24"/>
              </w:rPr>
              <w:t>«</w:t>
            </w:r>
            <w:r w:rsidRPr="003A6280">
              <w:rPr>
                <w:b w:val="0"/>
                <w:bCs/>
                <w:sz w:val="24"/>
                <w:szCs w:val="24"/>
              </w:rPr>
              <w:t>Катуньводсервис</w:t>
            </w:r>
            <w:r>
              <w:rPr>
                <w:b w:val="0"/>
                <w:bCs/>
                <w:sz w:val="24"/>
                <w:szCs w:val="24"/>
              </w:rPr>
              <w:t>»</w:t>
            </w:r>
          </w:p>
        </w:tc>
      </w:tr>
      <w:tr w:rsidR="003A6280" w:rsidRPr="003A6280" w14:paraId="2123A2BF" w14:textId="77777777" w:rsidTr="003A6280">
        <w:trPr>
          <w:trHeight w:val="300"/>
        </w:trPr>
        <w:tc>
          <w:tcPr>
            <w:tcW w:w="228" w:type="pct"/>
            <w:shd w:val="clear" w:color="auto" w:fill="auto"/>
            <w:noWrap/>
            <w:vAlign w:val="center"/>
          </w:tcPr>
          <w:p w14:paraId="229F6B2C" w14:textId="77777777" w:rsidR="003A6280" w:rsidRPr="00F457AB" w:rsidRDefault="003A6280" w:rsidP="00054F47">
            <w:pPr>
              <w:pStyle w:val="ac"/>
              <w:numPr>
                <w:ilvl w:val="0"/>
                <w:numId w:val="30"/>
              </w:numPr>
              <w:spacing w:after="0"/>
              <w:jc w:val="center"/>
              <w:rPr>
                <w:b w:val="0"/>
                <w:sz w:val="24"/>
                <w:szCs w:val="24"/>
              </w:rPr>
            </w:pPr>
          </w:p>
        </w:tc>
        <w:tc>
          <w:tcPr>
            <w:tcW w:w="1487" w:type="pct"/>
            <w:shd w:val="clear" w:color="auto" w:fill="auto"/>
            <w:vAlign w:val="center"/>
          </w:tcPr>
          <w:p w14:paraId="58DF2B82" w14:textId="6137410B" w:rsidR="003A6280" w:rsidRPr="006D3B67" w:rsidRDefault="003A6280" w:rsidP="003A6280">
            <w:pPr>
              <w:spacing w:after="0" w:line="240" w:lineRule="auto"/>
              <w:jc w:val="center"/>
              <w:rPr>
                <w:b w:val="0"/>
                <w:bCs/>
                <w:sz w:val="24"/>
                <w:szCs w:val="24"/>
              </w:rPr>
            </w:pPr>
            <w:r w:rsidRPr="003A6280">
              <w:rPr>
                <w:b w:val="0"/>
                <w:bCs/>
                <w:sz w:val="24"/>
                <w:szCs w:val="24"/>
              </w:rPr>
              <w:t xml:space="preserve">р-н Алтайский, в административных границах Айского сельсовета, </w:t>
            </w:r>
            <w:r w:rsidRPr="003A6280">
              <w:rPr>
                <w:b w:val="0"/>
                <w:bCs/>
                <w:sz w:val="24"/>
                <w:szCs w:val="24"/>
              </w:rPr>
              <w:lastRenderedPageBreak/>
              <w:t>территория Особой экономической зоны туристско-рекреационного типа</w:t>
            </w:r>
          </w:p>
        </w:tc>
        <w:tc>
          <w:tcPr>
            <w:tcW w:w="1774" w:type="pct"/>
            <w:shd w:val="clear" w:color="auto" w:fill="auto"/>
            <w:noWrap/>
            <w:vAlign w:val="center"/>
          </w:tcPr>
          <w:p w14:paraId="049500BB" w14:textId="32561B35" w:rsidR="003A6280" w:rsidRPr="006D3B67" w:rsidRDefault="003A6280" w:rsidP="003A6280">
            <w:pPr>
              <w:spacing w:after="0" w:line="240" w:lineRule="auto"/>
              <w:jc w:val="center"/>
              <w:rPr>
                <w:b w:val="0"/>
                <w:bCs/>
                <w:sz w:val="24"/>
                <w:szCs w:val="24"/>
              </w:rPr>
            </w:pPr>
            <w:r w:rsidRPr="003A6280">
              <w:rPr>
                <w:b w:val="0"/>
                <w:bCs/>
                <w:sz w:val="24"/>
                <w:szCs w:val="24"/>
              </w:rPr>
              <w:lastRenderedPageBreak/>
              <w:t>Станция очистки дождевых сточных вод "ЛОС-85" ( - 262,9кв.м.)</w:t>
            </w:r>
          </w:p>
        </w:tc>
        <w:tc>
          <w:tcPr>
            <w:tcW w:w="1512" w:type="pct"/>
            <w:shd w:val="clear" w:color="auto" w:fill="auto"/>
            <w:vAlign w:val="center"/>
          </w:tcPr>
          <w:p w14:paraId="6349CBFD" w14:textId="35EC00EE" w:rsidR="003A6280" w:rsidRPr="006D3B67" w:rsidRDefault="003A6280" w:rsidP="003A6280">
            <w:pPr>
              <w:spacing w:after="0" w:line="240" w:lineRule="auto"/>
              <w:jc w:val="center"/>
              <w:rPr>
                <w:b w:val="0"/>
                <w:bCs/>
                <w:sz w:val="24"/>
                <w:szCs w:val="24"/>
              </w:rPr>
            </w:pPr>
            <w:r w:rsidRPr="003A6280">
              <w:rPr>
                <w:b w:val="0"/>
                <w:bCs/>
                <w:sz w:val="24"/>
                <w:szCs w:val="24"/>
              </w:rPr>
              <w:t>Минстрой Алтайского края (казна)</w:t>
            </w:r>
          </w:p>
        </w:tc>
      </w:tr>
      <w:tr w:rsidR="003A6280" w:rsidRPr="003A6280" w14:paraId="524129A9" w14:textId="77777777" w:rsidTr="003A6280">
        <w:trPr>
          <w:trHeight w:val="300"/>
        </w:trPr>
        <w:tc>
          <w:tcPr>
            <w:tcW w:w="228" w:type="pct"/>
            <w:shd w:val="clear" w:color="auto" w:fill="auto"/>
            <w:noWrap/>
            <w:vAlign w:val="center"/>
          </w:tcPr>
          <w:p w14:paraId="7012A012" w14:textId="77777777" w:rsidR="003A6280" w:rsidRPr="00F457AB" w:rsidRDefault="003A6280" w:rsidP="00054F47">
            <w:pPr>
              <w:pStyle w:val="ac"/>
              <w:numPr>
                <w:ilvl w:val="0"/>
                <w:numId w:val="30"/>
              </w:numPr>
              <w:spacing w:after="0"/>
              <w:jc w:val="center"/>
              <w:rPr>
                <w:b w:val="0"/>
                <w:sz w:val="24"/>
                <w:szCs w:val="24"/>
              </w:rPr>
            </w:pPr>
          </w:p>
        </w:tc>
        <w:tc>
          <w:tcPr>
            <w:tcW w:w="1487" w:type="pct"/>
            <w:shd w:val="clear" w:color="auto" w:fill="auto"/>
            <w:vAlign w:val="center"/>
          </w:tcPr>
          <w:p w14:paraId="1593C123" w14:textId="39EC82A7" w:rsidR="003A6280" w:rsidRPr="006D3B67" w:rsidRDefault="003A6280"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туристско-рекреационного типа</w:t>
            </w:r>
          </w:p>
        </w:tc>
        <w:tc>
          <w:tcPr>
            <w:tcW w:w="1774" w:type="pct"/>
            <w:shd w:val="clear" w:color="auto" w:fill="auto"/>
            <w:noWrap/>
            <w:vAlign w:val="center"/>
          </w:tcPr>
          <w:p w14:paraId="60651316" w14:textId="415D127D" w:rsidR="003A6280" w:rsidRPr="006D3B67" w:rsidRDefault="003A6280" w:rsidP="003A6280">
            <w:pPr>
              <w:spacing w:after="0" w:line="240" w:lineRule="auto"/>
              <w:jc w:val="center"/>
              <w:rPr>
                <w:b w:val="0"/>
                <w:bCs/>
                <w:sz w:val="24"/>
                <w:szCs w:val="24"/>
              </w:rPr>
            </w:pPr>
            <w:r w:rsidRPr="003A6280">
              <w:rPr>
                <w:b w:val="0"/>
                <w:bCs/>
                <w:sz w:val="24"/>
                <w:szCs w:val="24"/>
              </w:rPr>
              <w:t>Площадка песковая (Сооружения)</w:t>
            </w:r>
          </w:p>
        </w:tc>
        <w:tc>
          <w:tcPr>
            <w:tcW w:w="1512" w:type="pct"/>
            <w:shd w:val="clear" w:color="auto" w:fill="auto"/>
            <w:vAlign w:val="center"/>
          </w:tcPr>
          <w:p w14:paraId="209A15C0" w14:textId="2A9B2CBD" w:rsidR="003A6280" w:rsidRPr="006D3B67" w:rsidRDefault="003A6280" w:rsidP="003A6280">
            <w:pPr>
              <w:spacing w:after="0" w:line="240" w:lineRule="auto"/>
              <w:jc w:val="center"/>
              <w:rPr>
                <w:b w:val="0"/>
                <w:bCs/>
                <w:sz w:val="24"/>
                <w:szCs w:val="24"/>
              </w:rPr>
            </w:pPr>
            <w:r w:rsidRPr="003A6280">
              <w:rPr>
                <w:b w:val="0"/>
                <w:bCs/>
                <w:sz w:val="24"/>
                <w:szCs w:val="24"/>
              </w:rPr>
              <w:t>Минстрой Алтайского края (казна)</w:t>
            </w:r>
          </w:p>
        </w:tc>
      </w:tr>
      <w:tr w:rsidR="003A6280" w:rsidRPr="003A6280" w14:paraId="506CDA90" w14:textId="77777777" w:rsidTr="003A6280">
        <w:trPr>
          <w:trHeight w:val="300"/>
        </w:trPr>
        <w:tc>
          <w:tcPr>
            <w:tcW w:w="228" w:type="pct"/>
            <w:shd w:val="clear" w:color="auto" w:fill="auto"/>
            <w:noWrap/>
            <w:vAlign w:val="center"/>
          </w:tcPr>
          <w:p w14:paraId="7EFC5746" w14:textId="77777777" w:rsidR="003A6280" w:rsidRPr="00F457AB" w:rsidRDefault="003A6280" w:rsidP="00054F47">
            <w:pPr>
              <w:pStyle w:val="ac"/>
              <w:numPr>
                <w:ilvl w:val="0"/>
                <w:numId w:val="30"/>
              </w:numPr>
              <w:spacing w:after="0"/>
              <w:jc w:val="center"/>
              <w:rPr>
                <w:b w:val="0"/>
                <w:sz w:val="24"/>
                <w:szCs w:val="24"/>
              </w:rPr>
            </w:pPr>
          </w:p>
        </w:tc>
        <w:tc>
          <w:tcPr>
            <w:tcW w:w="1487" w:type="pct"/>
            <w:shd w:val="clear" w:color="auto" w:fill="auto"/>
            <w:vAlign w:val="center"/>
          </w:tcPr>
          <w:p w14:paraId="31AD1E8D" w14:textId="1E1014A5" w:rsidR="003A6280" w:rsidRPr="006D3B67" w:rsidRDefault="003A6280"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туристско-рекреационного типа</w:t>
            </w:r>
          </w:p>
        </w:tc>
        <w:tc>
          <w:tcPr>
            <w:tcW w:w="1774" w:type="pct"/>
            <w:shd w:val="clear" w:color="auto" w:fill="auto"/>
            <w:noWrap/>
            <w:vAlign w:val="center"/>
          </w:tcPr>
          <w:p w14:paraId="5979E675" w14:textId="69F4CA71" w:rsidR="003A6280" w:rsidRPr="006D3B67" w:rsidRDefault="003A6280" w:rsidP="003A6280">
            <w:pPr>
              <w:spacing w:after="0" w:line="240" w:lineRule="auto"/>
              <w:jc w:val="center"/>
              <w:rPr>
                <w:b w:val="0"/>
                <w:bCs/>
                <w:sz w:val="24"/>
                <w:szCs w:val="24"/>
              </w:rPr>
            </w:pPr>
            <w:r w:rsidRPr="003A6280">
              <w:rPr>
                <w:b w:val="0"/>
                <w:bCs/>
                <w:sz w:val="24"/>
                <w:szCs w:val="24"/>
              </w:rPr>
              <w:t>Канализационная насосная станция (Сооружения)</w:t>
            </w:r>
          </w:p>
        </w:tc>
        <w:tc>
          <w:tcPr>
            <w:tcW w:w="1512" w:type="pct"/>
            <w:shd w:val="clear" w:color="auto" w:fill="auto"/>
            <w:vAlign w:val="center"/>
          </w:tcPr>
          <w:p w14:paraId="348AEB2D" w14:textId="373CB801" w:rsidR="003A6280" w:rsidRPr="006D3B67" w:rsidRDefault="003A58DA" w:rsidP="003A6280">
            <w:pPr>
              <w:spacing w:after="0" w:line="240" w:lineRule="auto"/>
              <w:jc w:val="center"/>
              <w:rPr>
                <w:b w:val="0"/>
                <w:bCs/>
                <w:sz w:val="24"/>
                <w:szCs w:val="24"/>
              </w:rPr>
            </w:pPr>
            <w:r w:rsidRPr="003A6280">
              <w:rPr>
                <w:b w:val="0"/>
                <w:bCs/>
                <w:sz w:val="24"/>
                <w:szCs w:val="24"/>
              </w:rPr>
              <w:t xml:space="preserve">КГУП </w:t>
            </w:r>
            <w:r>
              <w:rPr>
                <w:b w:val="0"/>
                <w:bCs/>
                <w:sz w:val="24"/>
                <w:szCs w:val="24"/>
              </w:rPr>
              <w:t>«</w:t>
            </w:r>
            <w:r w:rsidRPr="003A6280">
              <w:rPr>
                <w:b w:val="0"/>
                <w:bCs/>
                <w:sz w:val="24"/>
                <w:szCs w:val="24"/>
              </w:rPr>
              <w:t>Катуньводсервис</w:t>
            </w:r>
            <w:r>
              <w:rPr>
                <w:b w:val="0"/>
                <w:bCs/>
                <w:sz w:val="24"/>
                <w:szCs w:val="24"/>
              </w:rPr>
              <w:t>»</w:t>
            </w:r>
          </w:p>
        </w:tc>
      </w:tr>
      <w:tr w:rsidR="003A6280" w:rsidRPr="003A6280" w14:paraId="3D9D6B17" w14:textId="77777777" w:rsidTr="003A6280">
        <w:trPr>
          <w:trHeight w:val="300"/>
        </w:trPr>
        <w:tc>
          <w:tcPr>
            <w:tcW w:w="228" w:type="pct"/>
            <w:shd w:val="clear" w:color="auto" w:fill="auto"/>
            <w:noWrap/>
            <w:vAlign w:val="center"/>
          </w:tcPr>
          <w:p w14:paraId="53180852" w14:textId="77777777" w:rsidR="003A6280" w:rsidRPr="00F457AB" w:rsidRDefault="003A6280" w:rsidP="00054F47">
            <w:pPr>
              <w:pStyle w:val="ac"/>
              <w:numPr>
                <w:ilvl w:val="0"/>
                <w:numId w:val="30"/>
              </w:numPr>
              <w:spacing w:after="0"/>
              <w:jc w:val="center"/>
              <w:rPr>
                <w:b w:val="0"/>
                <w:sz w:val="24"/>
                <w:szCs w:val="24"/>
              </w:rPr>
            </w:pPr>
          </w:p>
        </w:tc>
        <w:tc>
          <w:tcPr>
            <w:tcW w:w="1487" w:type="pct"/>
            <w:shd w:val="clear" w:color="auto" w:fill="auto"/>
            <w:vAlign w:val="center"/>
          </w:tcPr>
          <w:p w14:paraId="5C0404BC" w14:textId="03A3005F" w:rsidR="003A6280" w:rsidRPr="006D3B67" w:rsidRDefault="003A6280"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туристско-рекреационного типа</w:t>
            </w:r>
          </w:p>
        </w:tc>
        <w:tc>
          <w:tcPr>
            <w:tcW w:w="1774" w:type="pct"/>
            <w:shd w:val="clear" w:color="auto" w:fill="auto"/>
            <w:noWrap/>
            <w:vAlign w:val="center"/>
          </w:tcPr>
          <w:p w14:paraId="21367D0F" w14:textId="2C5E7E25" w:rsidR="003A6280" w:rsidRPr="006D3B67" w:rsidRDefault="003A6280" w:rsidP="003A6280">
            <w:pPr>
              <w:spacing w:after="0" w:line="240" w:lineRule="auto"/>
              <w:jc w:val="center"/>
              <w:rPr>
                <w:b w:val="0"/>
                <w:bCs/>
                <w:sz w:val="24"/>
                <w:szCs w:val="24"/>
              </w:rPr>
            </w:pPr>
            <w:r w:rsidRPr="003A6280">
              <w:rPr>
                <w:b w:val="0"/>
                <w:bCs/>
                <w:sz w:val="24"/>
                <w:szCs w:val="24"/>
              </w:rPr>
              <w:t>Дизель-электрическая  установка контейнерного типа ДЭУ-60.2 ( - 8,1кв.м.)</w:t>
            </w:r>
          </w:p>
        </w:tc>
        <w:tc>
          <w:tcPr>
            <w:tcW w:w="1512" w:type="pct"/>
            <w:shd w:val="clear" w:color="auto" w:fill="auto"/>
            <w:vAlign w:val="center"/>
          </w:tcPr>
          <w:p w14:paraId="42687D58" w14:textId="55160E4C" w:rsidR="003A6280" w:rsidRPr="006D3B67" w:rsidRDefault="003A58DA" w:rsidP="003A6280">
            <w:pPr>
              <w:spacing w:after="0" w:line="240" w:lineRule="auto"/>
              <w:jc w:val="center"/>
              <w:rPr>
                <w:b w:val="0"/>
                <w:bCs/>
                <w:sz w:val="24"/>
                <w:szCs w:val="24"/>
              </w:rPr>
            </w:pPr>
            <w:r w:rsidRPr="003A6280">
              <w:rPr>
                <w:b w:val="0"/>
                <w:bCs/>
                <w:sz w:val="24"/>
                <w:szCs w:val="24"/>
              </w:rPr>
              <w:t xml:space="preserve">КГУП </w:t>
            </w:r>
            <w:r>
              <w:rPr>
                <w:b w:val="0"/>
                <w:bCs/>
                <w:sz w:val="24"/>
                <w:szCs w:val="24"/>
              </w:rPr>
              <w:t>«</w:t>
            </w:r>
            <w:r w:rsidRPr="003A6280">
              <w:rPr>
                <w:b w:val="0"/>
                <w:bCs/>
                <w:sz w:val="24"/>
                <w:szCs w:val="24"/>
              </w:rPr>
              <w:t>Катуньводсервис</w:t>
            </w:r>
            <w:r>
              <w:rPr>
                <w:b w:val="0"/>
                <w:bCs/>
                <w:sz w:val="24"/>
                <w:szCs w:val="24"/>
              </w:rPr>
              <w:t>»</w:t>
            </w:r>
          </w:p>
        </w:tc>
      </w:tr>
      <w:tr w:rsidR="003A6280" w:rsidRPr="003A6280" w14:paraId="3CD1453F" w14:textId="77777777" w:rsidTr="003A6280">
        <w:trPr>
          <w:trHeight w:val="300"/>
        </w:trPr>
        <w:tc>
          <w:tcPr>
            <w:tcW w:w="228" w:type="pct"/>
            <w:shd w:val="clear" w:color="auto" w:fill="auto"/>
            <w:noWrap/>
            <w:vAlign w:val="center"/>
          </w:tcPr>
          <w:p w14:paraId="2ED9B740" w14:textId="77777777" w:rsidR="003A6280" w:rsidRPr="00F457AB" w:rsidRDefault="003A6280" w:rsidP="00054F47">
            <w:pPr>
              <w:pStyle w:val="ac"/>
              <w:numPr>
                <w:ilvl w:val="0"/>
                <w:numId w:val="30"/>
              </w:numPr>
              <w:spacing w:after="0"/>
              <w:jc w:val="center"/>
              <w:rPr>
                <w:b w:val="0"/>
                <w:sz w:val="24"/>
                <w:szCs w:val="24"/>
              </w:rPr>
            </w:pPr>
          </w:p>
        </w:tc>
        <w:tc>
          <w:tcPr>
            <w:tcW w:w="1487" w:type="pct"/>
            <w:shd w:val="clear" w:color="auto" w:fill="auto"/>
            <w:vAlign w:val="center"/>
          </w:tcPr>
          <w:p w14:paraId="7157E831" w14:textId="4C9A7DB4" w:rsidR="003A6280" w:rsidRPr="006D3B67" w:rsidRDefault="003A6280"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туристско-рекреационного типа</w:t>
            </w:r>
          </w:p>
        </w:tc>
        <w:tc>
          <w:tcPr>
            <w:tcW w:w="1774" w:type="pct"/>
            <w:shd w:val="clear" w:color="auto" w:fill="auto"/>
            <w:noWrap/>
            <w:vAlign w:val="center"/>
          </w:tcPr>
          <w:p w14:paraId="547386C0" w14:textId="401A2CA1" w:rsidR="003A6280" w:rsidRPr="006D3B67" w:rsidRDefault="003A6280" w:rsidP="003A6280">
            <w:pPr>
              <w:spacing w:after="0" w:line="240" w:lineRule="auto"/>
              <w:jc w:val="center"/>
              <w:rPr>
                <w:b w:val="0"/>
                <w:bCs/>
                <w:sz w:val="24"/>
                <w:szCs w:val="24"/>
              </w:rPr>
            </w:pPr>
            <w:r w:rsidRPr="003A6280">
              <w:rPr>
                <w:b w:val="0"/>
                <w:bCs/>
                <w:sz w:val="24"/>
                <w:szCs w:val="24"/>
              </w:rPr>
              <w:t>Дизель-электрическая  установка контейнерного типа ДЭУ-200.2 ( - 4,8кв.м.)</w:t>
            </w:r>
          </w:p>
        </w:tc>
        <w:tc>
          <w:tcPr>
            <w:tcW w:w="1512" w:type="pct"/>
            <w:shd w:val="clear" w:color="auto" w:fill="auto"/>
            <w:vAlign w:val="center"/>
          </w:tcPr>
          <w:p w14:paraId="6F0563C4" w14:textId="16BABC45" w:rsidR="003A6280" w:rsidRPr="006D3B67" w:rsidRDefault="003A58DA" w:rsidP="003A6280">
            <w:pPr>
              <w:spacing w:after="0" w:line="240" w:lineRule="auto"/>
              <w:jc w:val="center"/>
              <w:rPr>
                <w:b w:val="0"/>
                <w:bCs/>
                <w:sz w:val="24"/>
                <w:szCs w:val="24"/>
              </w:rPr>
            </w:pPr>
            <w:r w:rsidRPr="003A6280">
              <w:rPr>
                <w:b w:val="0"/>
                <w:bCs/>
                <w:sz w:val="24"/>
                <w:szCs w:val="24"/>
              </w:rPr>
              <w:t xml:space="preserve">КГУП </w:t>
            </w:r>
            <w:r>
              <w:rPr>
                <w:b w:val="0"/>
                <w:bCs/>
                <w:sz w:val="24"/>
                <w:szCs w:val="24"/>
              </w:rPr>
              <w:t>«</w:t>
            </w:r>
            <w:r w:rsidRPr="003A6280">
              <w:rPr>
                <w:b w:val="0"/>
                <w:bCs/>
                <w:sz w:val="24"/>
                <w:szCs w:val="24"/>
              </w:rPr>
              <w:t>Катуньводсервис</w:t>
            </w:r>
            <w:r>
              <w:rPr>
                <w:b w:val="0"/>
                <w:bCs/>
                <w:sz w:val="24"/>
                <w:szCs w:val="24"/>
              </w:rPr>
              <w:t>»</w:t>
            </w:r>
          </w:p>
        </w:tc>
      </w:tr>
      <w:tr w:rsidR="003A6280" w:rsidRPr="003A6280" w14:paraId="519D8519" w14:textId="77777777" w:rsidTr="003A6280">
        <w:trPr>
          <w:trHeight w:val="300"/>
        </w:trPr>
        <w:tc>
          <w:tcPr>
            <w:tcW w:w="228" w:type="pct"/>
            <w:shd w:val="clear" w:color="auto" w:fill="auto"/>
            <w:noWrap/>
            <w:vAlign w:val="center"/>
          </w:tcPr>
          <w:p w14:paraId="711D8E69" w14:textId="77777777" w:rsidR="003A6280" w:rsidRPr="00F457AB" w:rsidRDefault="003A6280" w:rsidP="00054F47">
            <w:pPr>
              <w:pStyle w:val="ac"/>
              <w:numPr>
                <w:ilvl w:val="0"/>
                <w:numId w:val="30"/>
              </w:numPr>
              <w:spacing w:after="0"/>
              <w:jc w:val="center"/>
              <w:rPr>
                <w:b w:val="0"/>
                <w:sz w:val="24"/>
                <w:szCs w:val="24"/>
              </w:rPr>
            </w:pPr>
          </w:p>
        </w:tc>
        <w:tc>
          <w:tcPr>
            <w:tcW w:w="1487" w:type="pct"/>
            <w:shd w:val="clear" w:color="auto" w:fill="auto"/>
            <w:vAlign w:val="center"/>
          </w:tcPr>
          <w:p w14:paraId="15ED392D" w14:textId="3B6DB419" w:rsidR="003A6280" w:rsidRPr="006D3B67" w:rsidRDefault="003A6280"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туристско-рекреационного типа</w:t>
            </w:r>
          </w:p>
        </w:tc>
        <w:tc>
          <w:tcPr>
            <w:tcW w:w="1774" w:type="pct"/>
            <w:shd w:val="clear" w:color="auto" w:fill="auto"/>
            <w:noWrap/>
            <w:vAlign w:val="center"/>
          </w:tcPr>
          <w:p w14:paraId="48B71D88" w14:textId="7AA304DC" w:rsidR="003A6280" w:rsidRPr="006D3B67" w:rsidRDefault="003A6280" w:rsidP="003A6280">
            <w:pPr>
              <w:spacing w:after="0" w:line="240" w:lineRule="auto"/>
              <w:jc w:val="center"/>
              <w:rPr>
                <w:b w:val="0"/>
                <w:bCs/>
                <w:sz w:val="24"/>
                <w:szCs w:val="24"/>
              </w:rPr>
            </w:pPr>
            <w:r w:rsidRPr="003A6280">
              <w:rPr>
                <w:b w:val="0"/>
                <w:bCs/>
                <w:sz w:val="24"/>
                <w:szCs w:val="24"/>
              </w:rPr>
              <w:t>Аккумулирующий резервуар (Сооружения)</w:t>
            </w:r>
          </w:p>
        </w:tc>
        <w:tc>
          <w:tcPr>
            <w:tcW w:w="1512" w:type="pct"/>
            <w:shd w:val="clear" w:color="auto" w:fill="auto"/>
            <w:vAlign w:val="center"/>
          </w:tcPr>
          <w:p w14:paraId="33F4CE5D" w14:textId="5AFE6DB2" w:rsidR="003A6280" w:rsidRPr="006D3B67" w:rsidRDefault="003A6280" w:rsidP="003A6280">
            <w:pPr>
              <w:spacing w:after="0" w:line="240" w:lineRule="auto"/>
              <w:jc w:val="center"/>
              <w:rPr>
                <w:b w:val="0"/>
                <w:bCs/>
                <w:sz w:val="24"/>
                <w:szCs w:val="24"/>
              </w:rPr>
            </w:pPr>
            <w:r w:rsidRPr="003A6280">
              <w:rPr>
                <w:b w:val="0"/>
                <w:bCs/>
                <w:sz w:val="24"/>
                <w:szCs w:val="24"/>
              </w:rPr>
              <w:t>Минстрой Алтайского края (казна)</w:t>
            </w:r>
          </w:p>
        </w:tc>
      </w:tr>
      <w:tr w:rsidR="003A6280" w:rsidRPr="003A6280" w14:paraId="17F7D72D" w14:textId="77777777" w:rsidTr="003A6280">
        <w:trPr>
          <w:trHeight w:val="300"/>
        </w:trPr>
        <w:tc>
          <w:tcPr>
            <w:tcW w:w="228" w:type="pct"/>
            <w:shd w:val="clear" w:color="auto" w:fill="auto"/>
            <w:noWrap/>
            <w:vAlign w:val="center"/>
          </w:tcPr>
          <w:p w14:paraId="12BC2415" w14:textId="77777777" w:rsidR="003A6280" w:rsidRPr="00F457AB" w:rsidRDefault="003A6280" w:rsidP="00054F47">
            <w:pPr>
              <w:pStyle w:val="ac"/>
              <w:numPr>
                <w:ilvl w:val="0"/>
                <w:numId w:val="30"/>
              </w:numPr>
              <w:spacing w:after="0"/>
              <w:jc w:val="center"/>
              <w:rPr>
                <w:b w:val="0"/>
                <w:sz w:val="24"/>
                <w:szCs w:val="24"/>
              </w:rPr>
            </w:pPr>
          </w:p>
        </w:tc>
        <w:tc>
          <w:tcPr>
            <w:tcW w:w="1487" w:type="pct"/>
            <w:shd w:val="clear" w:color="auto" w:fill="auto"/>
            <w:vAlign w:val="center"/>
          </w:tcPr>
          <w:p w14:paraId="56C0F3C6" w14:textId="6DC33694" w:rsidR="003A6280" w:rsidRPr="006D3B67" w:rsidRDefault="003A6280"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туристско-рекреационного типа</w:t>
            </w:r>
          </w:p>
        </w:tc>
        <w:tc>
          <w:tcPr>
            <w:tcW w:w="1774" w:type="pct"/>
            <w:shd w:val="clear" w:color="auto" w:fill="auto"/>
            <w:noWrap/>
            <w:vAlign w:val="center"/>
          </w:tcPr>
          <w:p w14:paraId="4354CAF8" w14:textId="7511C1B3" w:rsidR="003A6280" w:rsidRPr="006D3B67" w:rsidRDefault="003A6280" w:rsidP="003A6280">
            <w:pPr>
              <w:spacing w:after="0" w:line="240" w:lineRule="auto"/>
              <w:jc w:val="center"/>
              <w:rPr>
                <w:b w:val="0"/>
                <w:bCs/>
                <w:sz w:val="24"/>
                <w:szCs w:val="24"/>
              </w:rPr>
            </w:pPr>
            <w:r w:rsidRPr="003A6280">
              <w:rPr>
                <w:b w:val="0"/>
                <w:bCs/>
                <w:sz w:val="24"/>
                <w:szCs w:val="24"/>
              </w:rPr>
              <w:t>Аккумулирующий резервуар (Сооружения)</w:t>
            </w:r>
          </w:p>
        </w:tc>
        <w:tc>
          <w:tcPr>
            <w:tcW w:w="1512" w:type="pct"/>
            <w:shd w:val="clear" w:color="auto" w:fill="auto"/>
            <w:vAlign w:val="center"/>
          </w:tcPr>
          <w:p w14:paraId="26FB7658" w14:textId="4540ECA2" w:rsidR="003A6280" w:rsidRPr="006D3B67" w:rsidRDefault="003A6280" w:rsidP="003A6280">
            <w:pPr>
              <w:spacing w:after="0" w:line="240" w:lineRule="auto"/>
              <w:jc w:val="center"/>
              <w:rPr>
                <w:b w:val="0"/>
                <w:bCs/>
                <w:sz w:val="24"/>
                <w:szCs w:val="24"/>
              </w:rPr>
            </w:pPr>
            <w:r w:rsidRPr="003A6280">
              <w:rPr>
                <w:b w:val="0"/>
                <w:bCs/>
                <w:sz w:val="24"/>
                <w:szCs w:val="24"/>
              </w:rPr>
              <w:t>Минстрой Алтайского края (казна)</w:t>
            </w:r>
          </w:p>
        </w:tc>
      </w:tr>
      <w:tr w:rsidR="003A6280" w:rsidRPr="003A6280" w14:paraId="61A6477C" w14:textId="77777777" w:rsidTr="003A6280">
        <w:trPr>
          <w:trHeight w:val="300"/>
        </w:trPr>
        <w:tc>
          <w:tcPr>
            <w:tcW w:w="228" w:type="pct"/>
            <w:shd w:val="clear" w:color="auto" w:fill="auto"/>
            <w:noWrap/>
            <w:vAlign w:val="center"/>
          </w:tcPr>
          <w:p w14:paraId="7A634DC7" w14:textId="77777777" w:rsidR="003A6280" w:rsidRPr="00F457AB" w:rsidRDefault="003A6280" w:rsidP="00054F47">
            <w:pPr>
              <w:pStyle w:val="ac"/>
              <w:numPr>
                <w:ilvl w:val="0"/>
                <w:numId w:val="30"/>
              </w:numPr>
              <w:spacing w:after="0"/>
              <w:jc w:val="center"/>
              <w:rPr>
                <w:b w:val="0"/>
                <w:sz w:val="24"/>
                <w:szCs w:val="24"/>
              </w:rPr>
            </w:pPr>
          </w:p>
        </w:tc>
        <w:tc>
          <w:tcPr>
            <w:tcW w:w="1487" w:type="pct"/>
            <w:shd w:val="clear" w:color="auto" w:fill="auto"/>
            <w:vAlign w:val="center"/>
          </w:tcPr>
          <w:p w14:paraId="4EABCABF" w14:textId="66C2DF63" w:rsidR="003A6280" w:rsidRPr="006D3B67" w:rsidRDefault="003A6280"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туристско-рекреационного типа</w:t>
            </w:r>
          </w:p>
        </w:tc>
        <w:tc>
          <w:tcPr>
            <w:tcW w:w="1774" w:type="pct"/>
            <w:shd w:val="clear" w:color="auto" w:fill="auto"/>
            <w:noWrap/>
            <w:vAlign w:val="center"/>
          </w:tcPr>
          <w:p w14:paraId="2F8DF11B" w14:textId="5D00BF51" w:rsidR="003A6280" w:rsidRPr="006D3B67" w:rsidRDefault="003A6280" w:rsidP="003A6280">
            <w:pPr>
              <w:spacing w:after="0" w:line="240" w:lineRule="auto"/>
              <w:jc w:val="center"/>
              <w:rPr>
                <w:b w:val="0"/>
                <w:bCs/>
                <w:sz w:val="24"/>
                <w:szCs w:val="24"/>
              </w:rPr>
            </w:pPr>
            <w:r w:rsidRPr="003A6280">
              <w:rPr>
                <w:b w:val="0"/>
                <w:bCs/>
                <w:sz w:val="24"/>
                <w:szCs w:val="24"/>
              </w:rPr>
              <w:t>Автодорога (Сооружения)</w:t>
            </w:r>
          </w:p>
        </w:tc>
        <w:tc>
          <w:tcPr>
            <w:tcW w:w="1512" w:type="pct"/>
            <w:shd w:val="clear" w:color="auto" w:fill="auto"/>
            <w:vAlign w:val="center"/>
          </w:tcPr>
          <w:p w14:paraId="73676BFA" w14:textId="00B864EA" w:rsidR="003A6280" w:rsidRPr="006D3B67" w:rsidRDefault="003A6280" w:rsidP="003A6280">
            <w:pPr>
              <w:spacing w:after="0" w:line="240" w:lineRule="auto"/>
              <w:jc w:val="center"/>
              <w:rPr>
                <w:b w:val="0"/>
                <w:bCs/>
                <w:sz w:val="24"/>
                <w:szCs w:val="24"/>
              </w:rPr>
            </w:pPr>
            <w:r w:rsidRPr="003A6280">
              <w:rPr>
                <w:b w:val="0"/>
                <w:bCs/>
                <w:sz w:val="24"/>
                <w:szCs w:val="24"/>
              </w:rPr>
              <w:t>Минстрой Алтайского края (казна)</w:t>
            </w:r>
          </w:p>
        </w:tc>
      </w:tr>
      <w:tr w:rsidR="003A6280" w:rsidRPr="003A6280" w14:paraId="079604F3" w14:textId="77777777" w:rsidTr="003A6280">
        <w:trPr>
          <w:trHeight w:val="300"/>
        </w:trPr>
        <w:tc>
          <w:tcPr>
            <w:tcW w:w="228" w:type="pct"/>
            <w:shd w:val="clear" w:color="auto" w:fill="auto"/>
            <w:noWrap/>
            <w:vAlign w:val="center"/>
          </w:tcPr>
          <w:p w14:paraId="5FB7166D" w14:textId="77777777" w:rsidR="003A6280" w:rsidRPr="00F457AB" w:rsidRDefault="003A6280" w:rsidP="00054F47">
            <w:pPr>
              <w:pStyle w:val="ac"/>
              <w:numPr>
                <w:ilvl w:val="0"/>
                <w:numId w:val="30"/>
              </w:numPr>
              <w:spacing w:after="0"/>
              <w:jc w:val="center"/>
              <w:rPr>
                <w:b w:val="0"/>
                <w:sz w:val="24"/>
                <w:szCs w:val="24"/>
              </w:rPr>
            </w:pPr>
          </w:p>
        </w:tc>
        <w:tc>
          <w:tcPr>
            <w:tcW w:w="1487" w:type="pct"/>
            <w:shd w:val="clear" w:color="auto" w:fill="auto"/>
            <w:vAlign w:val="center"/>
          </w:tcPr>
          <w:p w14:paraId="0DE4475E" w14:textId="3D041A5B" w:rsidR="003A6280" w:rsidRPr="006D3B67" w:rsidRDefault="003A6280" w:rsidP="003A6280">
            <w:pPr>
              <w:spacing w:after="0" w:line="240" w:lineRule="auto"/>
              <w:jc w:val="center"/>
              <w:rPr>
                <w:b w:val="0"/>
                <w:bCs/>
                <w:sz w:val="24"/>
                <w:szCs w:val="24"/>
              </w:rPr>
            </w:pPr>
            <w:r w:rsidRPr="003A6280">
              <w:rPr>
                <w:b w:val="0"/>
                <w:bCs/>
                <w:sz w:val="24"/>
                <w:szCs w:val="24"/>
              </w:rPr>
              <w:t xml:space="preserve">р-н Алтайский, в административных границах Айского сельсовета, </w:t>
            </w:r>
            <w:r w:rsidRPr="003A6280">
              <w:rPr>
                <w:b w:val="0"/>
                <w:bCs/>
                <w:sz w:val="24"/>
                <w:szCs w:val="24"/>
              </w:rPr>
              <w:lastRenderedPageBreak/>
              <w:t>территория Особой экономической зоны туристско-рекреационного типа</w:t>
            </w:r>
          </w:p>
        </w:tc>
        <w:tc>
          <w:tcPr>
            <w:tcW w:w="1774" w:type="pct"/>
            <w:shd w:val="clear" w:color="auto" w:fill="auto"/>
            <w:noWrap/>
            <w:vAlign w:val="center"/>
          </w:tcPr>
          <w:p w14:paraId="0992869E" w14:textId="6173FB7C" w:rsidR="003A6280" w:rsidRPr="006D3B67" w:rsidRDefault="003A6280" w:rsidP="003A6280">
            <w:pPr>
              <w:spacing w:after="0" w:line="240" w:lineRule="auto"/>
              <w:jc w:val="center"/>
              <w:rPr>
                <w:b w:val="0"/>
                <w:bCs/>
                <w:sz w:val="24"/>
                <w:szCs w:val="24"/>
              </w:rPr>
            </w:pPr>
            <w:r w:rsidRPr="003A6280">
              <w:rPr>
                <w:b w:val="0"/>
                <w:bCs/>
                <w:sz w:val="24"/>
                <w:szCs w:val="24"/>
              </w:rPr>
              <w:lastRenderedPageBreak/>
              <w:t>Аварийная иловая площадка (Сооружения)</w:t>
            </w:r>
          </w:p>
        </w:tc>
        <w:tc>
          <w:tcPr>
            <w:tcW w:w="1512" w:type="pct"/>
            <w:shd w:val="clear" w:color="auto" w:fill="auto"/>
            <w:vAlign w:val="center"/>
          </w:tcPr>
          <w:p w14:paraId="554307FB" w14:textId="56D34AC3" w:rsidR="003A6280" w:rsidRPr="006D3B67" w:rsidRDefault="003A58DA" w:rsidP="003A6280">
            <w:pPr>
              <w:spacing w:after="0" w:line="240" w:lineRule="auto"/>
              <w:jc w:val="center"/>
              <w:rPr>
                <w:b w:val="0"/>
                <w:bCs/>
                <w:sz w:val="24"/>
                <w:szCs w:val="24"/>
              </w:rPr>
            </w:pPr>
            <w:r w:rsidRPr="003A6280">
              <w:rPr>
                <w:b w:val="0"/>
                <w:bCs/>
                <w:sz w:val="24"/>
                <w:szCs w:val="24"/>
              </w:rPr>
              <w:t xml:space="preserve">КГУП </w:t>
            </w:r>
            <w:r>
              <w:rPr>
                <w:b w:val="0"/>
                <w:bCs/>
                <w:sz w:val="24"/>
                <w:szCs w:val="24"/>
              </w:rPr>
              <w:t>«</w:t>
            </w:r>
            <w:r w:rsidRPr="003A6280">
              <w:rPr>
                <w:b w:val="0"/>
                <w:bCs/>
                <w:sz w:val="24"/>
                <w:szCs w:val="24"/>
              </w:rPr>
              <w:t>Катуньводсервис</w:t>
            </w:r>
            <w:r>
              <w:rPr>
                <w:b w:val="0"/>
                <w:bCs/>
                <w:sz w:val="24"/>
                <w:szCs w:val="24"/>
              </w:rPr>
              <w:t>»</w:t>
            </w:r>
          </w:p>
        </w:tc>
      </w:tr>
      <w:tr w:rsidR="003A6280" w:rsidRPr="003A6280" w14:paraId="0454B38E" w14:textId="77777777" w:rsidTr="003A6280">
        <w:trPr>
          <w:trHeight w:val="300"/>
        </w:trPr>
        <w:tc>
          <w:tcPr>
            <w:tcW w:w="228" w:type="pct"/>
            <w:shd w:val="clear" w:color="auto" w:fill="auto"/>
            <w:noWrap/>
            <w:vAlign w:val="center"/>
          </w:tcPr>
          <w:p w14:paraId="79AD289A" w14:textId="77777777" w:rsidR="003A6280" w:rsidRPr="00F457AB" w:rsidRDefault="003A6280" w:rsidP="00054F47">
            <w:pPr>
              <w:pStyle w:val="ac"/>
              <w:numPr>
                <w:ilvl w:val="0"/>
                <w:numId w:val="30"/>
              </w:numPr>
              <w:spacing w:after="0"/>
              <w:jc w:val="center"/>
              <w:rPr>
                <w:b w:val="0"/>
                <w:sz w:val="24"/>
                <w:szCs w:val="24"/>
              </w:rPr>
            </w:pPr>
          </w:p>
        </w:tc>
        <w:tc>
          <w:tcPr>
            <w:tcW w:w="1487" w:type="pct"/>
            <w:shd w:val="clear" w:color="auto" w:fill="auto"/>
            <w:vAlign w:val="center"/>
          </w:tcPr>
          <w:p w14:paraId="02FB9A0E" w14:textId="0CC2374F" w:rsidR="003A6280" w:rsidRPr="006D3B67" w:rsidRDefault="003A6280"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туристско-рекреационного типа</w:t>
            </w:r>
          </w:p>
        </w:tc>
        <w:tc>
          <w:tcPr>
            <w:tcW w:w="1774" w:type="pct"/>
            <w:shd w:val="clear" w:color="auto" w:fill="auto"/>
            <w:noWrap/>
            <w:vAlign w:val="center"/>
          </w:tcPr>
          <w:p w14:paraId="0951B32D" w14:textId="11D0816F" w:rsidR="003A6280" w:rsidRPr="006D3B67" w:rsidRDefault="003A6280" w:rsidP="003A6280">
            <w:pPr>
              <w:spacing w:after="0" w:line="240" w:lineRule="auto"/>
              <w:jc w:val="center"/>
              <w:rPr>
                <w:b w:val="0"/>
                <w:bCs/>
                <w:sz w:val="24"/>
                <w:szCs w:val="24"/>
              </w:rPr>
            </w:pPr>
            <w:r w:rsidRPr="003A6280">
              <w:rPr>
                <w:b w:val="0"/>
                <w:bCs/>
                <w:sz w:val="24"/>
                <w:szCs w:val="24"/>
              </w:rPr>
              <w:t>Аварийная иловая площадка (Сооружения)</w:t>
            </w:r>
          </w:p>
        </w:tc>
        <w:tc>
          <w:tcPr>
            <w:tcW w:w="1512" w:type="pct"/>
            <w:shd w:val="clear" w:color="auto" w:fill="auto"/>
            <w:vAlign w:val="center"/>
          </w:tcPr>
          <w:p w14:paraId="1E537FA6" w14:textId="1A5189FA" w:rsidR="003A6280" w:rsidRPr="006D3B67" w:rsidRDefault="003A58DA" w:rsidP="003A6280">
            <w:pPr>
              <w:spacing w:after="0" w:line="240" w:lineRule="auto"/>
              <w:jc w:val="center"/>
              <w:rPr>
                <w:b w:val="0"/>
                <w:bCs/>
                <w:sz w:val="24"/>
                <w:szCs w:val="24"/>
              </w:rPr>
            </w:pPr>
            <w:r w:rsidRPr="003A6280">
              <w:rPr>
                <w:b w:val="0"/>
                <w:bCs/>
                <w:sz w:val="24"/>
                <w:szCs w:val="24"/>
              </w:rPr>
              <w:t xml:space="preserve">КГУП </w:t>
            </w:r>
            <w:r>
              <w:rPr>
                <w:b w:val="0"/>
                <w:bCs/>
                <w:sz w:val="24"/>
                <w:szCs w:val="24"/>
              </w:rPr>
              <w:t>«</w:t>
            </w:r>
            <w:r w:rsidRPr="003A6280">
              <w:rPr>
                <w:b w:val="0"/>
                <w:bCs/>
                <w:sz w:val="24"/>
                <w:szCs w:val="24"/>
              </w:rPr>
              <w:t>Катуньводсервис</w:t>
            </w:r>
            <w:r>
              <w:rPr>
                <w:b w:val="0"/>
                <w:bCs/>
                <w:sz w:val="24"/>
                <w:szCs w:val="24"/>
              </w:rPr>
              <w:t>»</w:t>
            </w:r>
          </w:p>
        </w:tc>
      </w:tr>
      <w:tr w:rsidR="003A6280" w:rsidRPr="003A6280" w14:paraId="4EFEC6A9" w14:textId="77777777" w:rsidTr="003A6280">
        <w:trPr>
          <w:trHeight w:val="300"/>
        </w:trPr>
        <w:tc>
          <w:tcPr>
            <w:tcW w:w="228" w:type="pct"/>
            <w:shd w:val="clear" w:color="auto" w:fill="auto"/>
            <w:noWrap/>
            <w:vAlign w:val="center"/>
          </w:tcPr>
          <w:p w14:paraId="0EC358E0" w14:textId="77777777" w:rsidR="003A6280" w:rsidRPr="00F457AB" w:rsidRDefault="003A6280" w:rsidP="00054F47">
            <w:pPr>
              <w:pStyle w:val="ac"/>
              <w:numPr>
                <w:ilvl w:val="0"/>
                <w:numId w:val="30"/>
              </w:numPr>
              <w:spacing w:after="0"/>
              <w:jc w:val="center"/>
              <w:rPr>
                <w:b w:val="0"/>
                <w:sz w:val="24"/>
                <w:szCs w:val="24"/>
              </w:rPr>
            </w:pPr>
          </w:p>
        </w:tc>
        <w:tc>
          <w:tcPr>
            <w:tcW w:w="1487" w:type="pct"/>
            <w:shd w:val="clear" w:color="auto" w:fill="auto"/>
            <w:vAlign w:val="center"/>
          </w:tcPr>
          <w:p w14:paraId="77353AF9" w14:textId="78B1A7AB" w:rsidR="003A6280" w:rsidRPr="006D3B67" w:rsidRDefault="003A6280"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территории особой экономической зоны туристско-рекреационного типа</w:t>
            </w:r>
          </w:p>
        </w:tc>
        <w:tc>
          <w:tcPr>
            <w:tcW w:w="1774" w:type="pct"/>
            <w:shd w:val="clear" w:color="auto" w:fill="auto"/>
            <w:noWrap/>
            <w:vAlign w:val="center"/>
          </w:tcPr>
          <w:p w14:paraId="50246C1A" w14:textId="0C8FAB3C" w:rsidR="003A6280" w:rsidRPr="006D3B67" w:rsidRDefault="003A6280" w:rsidP="003A6280">
            <w:pPr>
              <w:spacing w:after="0" w:line="240" w:lineRule="auto"/>
              <w:jc w:val="center"/>
              <w:rPr>
                <w:b w:val="0"/>
                <w:bCs/>
                <w:sz w:val="24"/>
                <w:szCs w:val="24"/>
              </w:rPr>
            </w:pPr>
            <w:r w:rsidRPr="003A6280">
              <w:rPr>
                <w:b w:val="0"/>
                <w:bCs/>
                <w:sz w:val="24"/>
                <w:szCs w:val="24"/>
              </w:rPr>
              <w:t>Сооружения подземного водозабора на территории ОЭЗ ТРТ на т ( - 70кв.м.)</w:t>
            </w:r>
          </w:p>
        </w:tc>
        <w:tc>
          <w:tcPr>
            <w:tcW w:w="1512" w:type="pct"/>
            <w:shd w:val="clear" w:color="auto" w:fill="auto"/>
            <w:vAlign w:val="center"/>
          </w:tcPr>
          <w:p w14:paraId="2053EED9" w14:textId="0385EA77" w:rsidR="003A6280" w:rsidRPr="006D3B67" w:rsidRDefault="003A58DA" w:rsidP="003A6280">
            <w:pPr>
              <w:spacing w:after="0" w:line="240" w:lineRule="auto"/>
              <w:jc w:val="center"/>
              <w:rPr>
                <w:b w:val="0"/>
                <w:bCs/>
                <w:sz w:val="24"/>
                <w:szCs w:val="24"/>
              </w:rPr>
            </w:pPr>
            <w:r w:rsidRPr="003A6280">
              <w:rPr>
                <w:b w:val="0"/>
                <w:bCs/>
                <w:sz w:val="24"/>
                <w:szCs w:val="24"/>
              </w:rPr>
              <w:t xml:space="preserve">КГУП </w:t>
            </w:r>
            <w:r>
              <w:rPr>
                <w:b w:val="0"/>
                <w:bCs/>
                <w:sz w:val="24"/>
                <w:szCs w:val="24"/>
              </w:rPr>
              <w:t>«</w:t>
            </w:r>
            <w:r w:rsidRPr="003A6280">
              <w:rPr>
                <w:b w:val="0"/>
                <w:bCs/>
                <w:sz w:val="24"/>
                <w:szCs w:val="24"/>
              </w:rPr>
              <w:t>Катуньводсервис</w:t>
            </w:r>
            <w:r>
              <w:rPr>
                <w:b w:val="0"/>
                <w:bCs/>
                <w:sz w:val="24"/>
                <w:szCs w:val="24"/>
              </w:rPr>
              <w:t>»</w:t>
            </w:r>
          </w:p>
        </w:tc>
      </w:tr>
      <w:tr w:rsidR="003A6280" w:rsidRPr="003A6280" w14:paraId="49F893E0" w14:textId="77777777" w:rsidTr="003A6280">
        <w:trPr>
          <w:trHeight w:val="300"/>
        </w:trPr>
        <w:tc>
          <w:tcPr>
            <w:tcW w:w="228" w:type="pct"/>
            <w:shd w:val="clear" w:color="auto" w:fill="auto"/>
            <w:noWrap/>
            <w:vAlign w:val="center"/>
          </w:tcPr>
          <w:p w14:paraId="684B0B1E" w14:textId="77777777" w:rsidR="003A6280" w:rsidRPr="00F457AB" w:rsidRDefault="003A6280" w:rsidP="00054F47">
            <w:pPr>
              <w:pStyle w:val="ac"/>
              <w:numPr>
                <w:ilvl w:val="0"/>
                <w:numId w:val="30"/>
              </w:numPr>
              <w:spacing w:after="0"/>
              <w:jc w:val="center"/>
              <w:rPr>
                <w:b w:val="0"/>
                <w:sz w:val="24"/>
                <w:szCs w:val="24"/>
              </w:rPr>
            </w:pPr>
          </w:p>
        </w:tc>
        <w:tc>
          <w:tcPr>
            <w:tcW w:w="1487" w:type="pct"/>
            <w:shd w:val="clear" w:color="auto" w:fill="auto"/>
            <w:vAlign w:val="center"/>
          </w:tcPr>
          <w:p w14:paraId="21F66D05" w14:textId="4AD6FA15" w:rsidR="003A6280" w:rsidRPr="006D3B67" w:rsidRDefault="003A6280"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территории особой экономической зоны туристско-рекреационного типа</w:t>
            </w:r>
          </w:p>
        </w:tc>
        <w:tc>
          <w:tcPr>
            <w:tcW w:w="1774" w:type="pct"/>
            <w:shd w:val="clear" w:color="auto" w:fill="auto"/>
            <w:noWrap/>
            <w:vAlign w:val="center"/>
          </w:tcPr>
          <w:p w14:paraId="05C11A9B" w14:textId="1F29402C" w:rsidR="003A6280" w:rsidRPr="006D3B67" w:rsidRDefault="003A6280" w:rsidP="003A6280">
            <w:pPr>
              <w:spacing w:after="0" w:line="240" w:lineRule="auto"/>
              <w:jc w:val="center"/>
              <w:rPr>
                <w:b w:val="0"/>
                <w:bCs/>
                <w:sz w:val="24"/>
                <w:szCs w:val="24"/>
              </w:rPr>
            </w:pPr>
            <w:r w:rsidRPr="003A6280">
              <w:rPr>
                <w:b w:val="0"/>
                <w:bCs/>
                <w:sz w:val="24"/>
                <w:szCs w:val="24"/>
              </w:rPr>
              <w:t>Сооружения подземного водозабора на территории ОЭЗ ТРТ на т ( - 29,6кв.м.)</w:t>
            </w:r>
          </w:p>
        </w:tc>
        <w:tc>
          <w:tcPr>
            <w:tcW w:w="1512" w:type="pct"/>
            <w:shd w:val="clear" w:color="auto" w:fill="auto"/>
            <w:vAlign w:val="center"/>
          </w:tcPr>
          <w:p w14:paraId="5C267237" w14:textId="37F6B52A" w:rsidR="003A6280" w:rsidRPr="006D3B67" w:rsidRDefault="003A58DA" w:rsidP="003A6280">
            <w:pPr>
              <w:spacing w:after="0" w:line="240" w:lineRule="auto"/>
              <w:jc w:val="center"/>
              <w:rPr>
                <w:b w:val="0"/>
                <w:bCs/>
                <w:sz w:val="24"/>
                <w:szCs w:val="24"/>
              </w:rPr>
            </w:pPr>
            <w:r w:rsidRPr="003A6280">
              <w:rPr>
                <w:b w:val="0"/>
                <w:bCs/>
                <w:sz w:val="24"/>
                <w:szCs w:val="24"/>
              </w:rPr>
              <w:t xml:space="preserve">КГУП </w:t>
            </w:r>
            <w:r>
              <w:rPr>
                <w:b w:val="0"/>
                <w:bCs/>
                <w:sz w:val="24"/>
                <w:szCs w:val="24"/>
              </w:rPr>
              <w:t>«</w:t>
            </w:r>
            <w:r w:rsidRPr="003A6280">
              <w:rPr>
                <w:b w:val="0"/>
                <w:bCs/>
                <w:sz w:val="24"/>
                <w:szCs w:val="24"/>
              </w:rPr>
              <w:t>Катуньводсервис</w:t>
            </w:r>
            <w:r>
              <w:rPr>
                <w:b w:val="0"/>
                <w:bCs/>
                <w:sz w:val="24"/>
                <w:szCs w:val="24"/>
              </w:rPr>
              <w:t>»</w:t>
            </w:r>
          </w:p>
        </w:tc>
      </w:tr>
      <w:tr w:rsidR="003A6280" w:rsidRPr="003A6280" w14:paraId="1A0B5346" w14:textId="77777777" w:rsidTr="003A6280">
        <w:trPr>
          <w:trHeight w:val="300"/>
        </w:trPr>
        <w:tc>
          <w:tcPr>
            <w:tcW w:w="228" w:type="pct"/>
            <w:shd w:val="clear" w:color="auto" w:fill="auto"/>
            <w:noWrap/>
            <w:vAlign w:val="center"/>
          </w:tcPr>
          <w:p w14:paraId="5066AFB8" w14:textId="77777777" w:rsidR="003A6280" w:rsidRPr="00F457AB" w:rsidRDefault="003A6280" w:rsidP="00054F47">
            <w:pPr>
              <w:pStyle w:val="ac"/>
              <w:numPr>
                <w:ilvl w:val="0"/>
                <w:numId w:val="30"/>
              </w:numPr>
              <w:spacing w:after="0"/>
              <w:jc w:val="center"/>
              <w:rPr>
                <w:b w:val="0"/>
                <w:sz w:val="24"/>
                <w:szCs w:val="24"/>
              </w:rPr>
            </w:pPr>
          </w:p>
        </w:tc>
        <w:tc>
          <w:tcPr>
            <w:tcW w:w="1487" w:type="pct"/>
            <w:shd w:val="clear" w:color="auto" w:fill="auto"/>
            <w:vAlign w:val="center"/>
          </w:tcPr>
          <w:p w14:paraId="0E6FF44C" w14:textId="1D4E4A93" w:rsidR="003A6280" w:rsidRPr="006D3B67" w:rsidRDefault="003A6280"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территории особой экономической зоны туристско-рекреационного типа</w:t>
            </w:r>
          </w:p>
        </w:tc>
        <w:tc>
          <w:tcPr>
            <w:tcW w:w="1774" w:type="pct"/>
            <w:shd w:val="clear" w:color="auto" w:fill="auto"/>
            <w:noWrap/>
            <w:vAlign w:val="center"/>
          </w:tcPr>
          <w:p w14:paraId="77FBC1E7" w14:textId="61CD5364" w:rsidR="003A6280" w:rsidRPr="006D3B67" w:rsidRDefault="00A14C4E" w:rsidP="003A6280">
            <w:pPr>
              <w:spacing w:after="0" w:line="240" w:lineRule="auto"/>
              <w:jc w:val="center"/>
              <w:rPr>
                <w:b w:val="0"/>
                <w:bCs/>
                <w:sz w:val="24"/>
                <w:szCs w:val="24"/>
              </w:rPr>
            </w:pPr>
            <w:r>
              <w:rPr>
                <w:b w:val="0"/>
                <w:bCs/>
                <w:sz w:val="24"/>
                <w:szCs w:val="24"/>
              </w:rPr>
              <w:t>«</w:t>
            </w:r>
            <w:r w:rsidR="003A6280" w:rsidRPr="003A6280">
              <w:rPr>
                <w:b w:val="0"/>
                <w:bCs/>
                <w:sz w:val="24"/>
                <w:szCs w:val="24"/>
              </w:rPr>
              <w:t>Сооружения подземного водозабора на территории ОЭЗ ТРТ на территории Алтайского района Алтайского края</w:t>
            </w:r>
            <w:r>
              <w:rPr>
                <w:b w:val="0"/>
                <w:bCs/>
                <w:sz w:val="24"/>
                <w:szCs w:val="24"/>
              </w:rPr>
              <w:t>»</w:t>
            </w:r>
            <w:r w:rsidR="003A6280" w:rsidRPr="003A6280">
              <w:rPr>
                <w:b w:val="0"/>
                <w:bCs/>
                <w:sz w:val="24"/>
                <w:szCs w:val="24"/>
              </w:rPr>
              <w:t xml:space="preserve"> - наземные насосные станции над водозаборными скважинами, водозаборные скважины с наземными насосными станциями общей производительностью 4150 куб. м/сут. - 4 шт.) (Сооружения)</w:t>
            </w:r>
          </w:p>
        </w:tc>
        <w:tc>
          <w:tcPr>
            <w:tcW w:w="1512" w:type="pct"/>
            <w:shd w:val="clear" w:color="auto" w:fill="auto"/>
            <w:vAlign w:val="center"/>
          </w:tcPr>
          <w:p w14:paraId="104AA0E6" w14:textId="66FDA895" w:rsidR="003A6280" w:rsidRPr="006D3B67" w:rsidRDefault="003A58DA" w:rsidP="003A6280">
            <w:pPr>
              <w:spacing w:after="0" w:line="240" w:lineRule="auto"/>
              <w:jc w:val="center"/>
              <w:rPr>
                <w:b w:val="0"/>
                <w:bCs/>
                <w:sz w:val="24"/>
                <w:szCs w:val="24"/>
              </w:rPr>
            </w:pPr>
            <w:r w:rsidRPr="003A6280">
              <w:rPr>
                <w:b w:val="0"/>
                <w:bCs/>
                <w:sz w:val="24"/>
                <w:szCs w:val="24"/>
              </w:rPr>
              <w:t xml:space="preserve">КГУП </w:t>
            </w:r>
            <w:r>
              <w:rPr>
                <w:b w:val="0"/>
                <w:bCs/>
                <w:sz w:val="24"/>
                <w:szCs w:val="24"/>
              </w:rPr>
              <w:t>«</w:t>
            </w:r>
            <w:r w:rsidRPr="003A6280">
              <w:rPr>
                <w:b w:val="0"/>
                <w:bCs/>
                <w:sz w:val="24"/>
                <w:szCs w:val="24"/>
              </w:rPr>
              <w:t>Катуньводсервис</w:t>
            </w:r>
            <w:r>
              <w:rPr>
                <w:b w:val="0"/>
                <w:bCs/>
                <w:sz w:val="24"/>
                <w:szCs w:val="24"/>
              </w:rPr>
              <w:t>»</w:t>
            </w:r>
          </w:p>
        </w:tc>
      </w:tr>
      <w:tr w:rsidR="003A6280" w:rsidRPr="003A6280" w14:paraId="1E972E45" w14:textId="77777777" w:rsidTr="003A6280">
        <w:trPr>
          <w:trHeight w:val="300"/>
        </w:trPr>
        <w:tc>
          <w:tcPr>
            <w:tcW w:w="228" w:type="pct"/>
            <w:shd w:val="clear" w:color="auto" w:fill="auto"/>
            <w:noWrap/>
            <w:vAlign w:val="center"/>
          </w:tcPr>
          <w:p w14:paraId="4B5F63C7" w14:textId="77777777" w:rsidR="003A6280" w:rsidRPr="00F457AB" w:rsidRDefault="003A6280" w:rsidP="00054F47">
            <w:pPr>
              <w:pStyle w:val="ac"/>
              <w:numPr>
                <w:ilvl w:val="0"/>
                <w:numId w:val="30"/>
              </w:numPr>
              <w:spacing w:after="0"/>
              <w:jc w:val="center"/>
              <w:rPr>
                <w:b w:val="0"/>
                <w:sz w:val="24"/>
                <w:szCs w:val="24"/>
              </w:rPr>
            </w:pPr>
          </w:p>
        </w:tc>
        <w:tc>
          <w:tcPr>
            <w:tcW w:w="1487" w:type="pct"/>
            <w:shd w:val="clear" w:color="auto" w:fill="auto"/>
            <w:vAlign w:val="center"/>
          </w:tcPr>
          <w:p w14:paraId="2583986B" w14:textId="7E5091D5" w:rsidR="003A6280" w:rsidRPr="006D3B67" w:rsidRDefault="003A6280"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территории особой экономической зоны туристско-рекреационного типа</w:t>
            </w:r>
          </w:p>
        </w:tc>
        <w:tc>
          <w:tcPr>
            <w:tcW w:w="1774" w:type="pct"/>
            <w:shd w:val="clear" w:color="auto" w:fill="auto"/>
            <w:noWrap/>
            <w:vAlign w:val="center"/>
          </w:tcPr>
          <w:p w14:paraId="447B1384" w14:textId="3996D455" w:rsidR="003A6280" w:rsidRPr="006D3B67" w:rsidRDefault="00A14C4E" w:rsidP="003A6280">
            <w:pPr>
              <w:spacing w:after="0" w:line="240" w:lineRule="auto"/>
              <w:jc w:val="center"/>
              <w:rPr>
                <w:b w:val="0"/>
                <w:bCs/>
                <w:sz w:val="24"/>
                <w:szCs w:val="24"/>
              </w:rPr>
            </w:pPr>
            <w:r>
              <w:rPr>
                <w:b w:val="0"/>
                <w:bCs/>
                <w:sz w:val="24"/>
                <w:szCs w:val="24"/>
              </w:rPr>
              <w:t>«</w:t>
            </w:r>
            <w:r w:rsidR="003A6280" w:rsidRPr="003A6280">
              <w:rPr>
                <w:b w:val="0"/>
                <w:bCs/>
                <w:sz w:val="24"/>
                <w:szCs w:val="24"/>
              </w:rPr>
              <w:t>Сооружения подземного водозабора на территории ОЭЗ ТРТ на территории Алтайского района Алтайского края</w:t>
            </w:r>
            <w:r>
              <w:rPr>
                <w:b w:val="0"/>
                <w:bCs/>
                <w:sz w:val="24"/>
                <w:szCs w:val="24"/>
              </w:rPr>
              <w:t>»</w:t>
            </w:r>
            <w:r w:rsidR="003A6280" w:rsidRPr="003A6280">
              <w:rPr>
                <w:b w:val="0"/>
                <w:bCs/>
                <w:sz w:val="24"/>
                <w:szCs w:val="24"/>
              </w:rPr>
              <w:t xml:space="preserve"> - резервуар чистой воды емкостью 1500 куб.м. с фильтрами поглотителями-2 шт.) (Сооружения)</w:t>
            </w:r>
          </w:p>
        </w:tc>
        <w:tc>
          <w:tcPr>
            <w:tcW w:w="1512" w:type="pct"/>
            <w:shd w:val="clear" w:color="auto" w:fill="auto"/>
            <w:vAlign w:val="center"/>
          </w:tcPr>
          <w:p w14:paraId="40A89634" w14:textId="2AB872AE" w:rsidR="003A6280" w:rsidRPr="006D3B67" w:rsidRDefault="003A58DA" w:rsidP="003A6280">
            <w:pPr>
              <w:spacing w:after="0" w:line="240" w:lineRule="auto"/>
              <w:jc w:val="center"/>
              <w:rPr>
                <w:b w:val="0"/>
                <w:bCs/>
                <w:sz w:val="24"/>
                <w:szCs w:val="24"/>
              </w:rPr>
            </w:pPr>
            <w:r w:rsidRPr="003A6280">
              <w:rPr>
                <w:b w:val="0"/>
                <w:bCs/>
                <w:sz w:val="24"/>
                <w:szCs w:val="24"/>
              </w:rPr>
              <w:t xml:space="preserve">КГУП </w:t>
            </w:r>
            <w:r>
              <w:rPr>
                <w:b w:val="0"/>
                <w:bCs/>
                <w:sz w:val="24"/>
                <w:szCs w:val="24"/>
              </w:rPr>
              <w:t>«</w:t>
            </w:r>
            <w:r w:rsidRPr="003A6280">
              <w:rPr>
                <w:b w:val="0"/>
                <w:bCs/>
                <w:sz w:val="24"/>
                <w:szCs w:val="24"/>
              </w:rPr>
              <w:t>Катуньводсервис</w:t>
            </w:r>
            <w:r>
              <w:rPr>
                <w:b w:val="0"/>
                <w:bCs/>
                <w:sz w:val="24"/>
                <w:szCs w:val="24"/>
              </w:rPr>
              <w:t>»</w:t>
            </w:r>
          </w:p>
        </w:tc>
      </w:tr>
      <w:tr w:rsidR="003A6280" w:rsidRPr="003A6280" w14:paraId="04663C8C" w14:textId="77777777" w:rsidTr="003A6280">
        <w:trPr>
          <w:trHeight w:val="300"/>
        </w:trPr>
        <w:tc>
          <w:tcPr>
            <w:tcW w:w="228" w:type="pct"/>
            <w:shd w:val="clear" w:color="auto" w:fill="auto"/>
            <w:noWrap/>
            <w:vAlign w:val="center"/>
          </w:tcPr>
          <w:p w14:paraId="7AC6B20F" w14:textId="77777777" w:rsidR="003A6280" w:rsidRPr="00F457AB" w:rsidRDefault="003A6280" w:rsidP="00054F47">
            <w:pPr>
              <w:pStyle w:val="ac"/>
              <w:numPr>
                <w:ilvl w:val="0"/>
                <w:numId w:val="30"/>
              </w:numPr>
              <w:spacing w:after="0"/>
              <w:jc w:val="center"/>
              <w:rPr>
                <w:b w:val="0"/>
                <w:sz w:val="24"/>
                <w:szCs w:val="24"/>
              </w:rPr>
            </w:pPr>
          </w:p>
        </w:tc>
        <w:tc>
          <w:tcPr>
            <w:tcW w:w="1487" w:type="pct"/>
            <w:shd w:val="clear" w:color="auto" w:fill="auto"/>
            <w:vAlign w:val="center"/>
          </w:tcPr>
          <w:p w14:paraId="33A9E109" w14:textId="6AC4FE40" w:rsidR="003A6280" w:rsidRPr="006D3B67" w:rsidRDefault="003A6280"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территории особой экономической зоны туристско-рекреационного типа</w:t>
            </w:r>
          </w:p>
        </w:tc>
        <w:tc>
          <w:tcPr>
            <w:tcW w:w="1774" w:type="pct"/>
            <w:shd w:val="clear" w:color="auto" w:fill="auto"/>
            <w:noWrap/>
            <w:vAlign w:val="center"/>
          </w:tcPr>
          <w:p w14:paraId="172AEC37" w14:textId="7110403C" w:rsidR="003A6280" w:rsidRPr="006D3B67" w:rsidRDefault="00A14C4E" w:rsidP="003A6280">
            <w:pPr>
              <w:spacing w:after="0" w:line="240" w:lineRule="auto"/>
              <w:jc w:val="center"/>
              <w:rPr>
                <w:b w:val="0"/>
                <w:bCs/>
                <w:sz w:val="24"/>
                <w:szCs w:val="24"/>
              </w:rPr>
            </w:pPr>
            <w:r>
              <w:rPr>
                <w:b w:val="0"/>
                <w:bCs/>
                <w:sz w:val="24"/>
                <w:szCs w:val="24"/>
              </w:rPr>
              <w:t>«</w:t>
            </w:r>
            <w:r w:rsidR="003A6280" w:rsidRPr="003A6280">
              <w:rPr>
                <w:b w:val="0"/>
                <w:bCs/>
                <w:sz w:val="24"/>
                <w:szCs w:val="24"/>
              </w:rPr>
              <w:t>Сооружения подземного водозабора на территории ОЭЗ ТРТ на территории Алтайского района Алтайского края</w:t>
            </w:r>
            <w:r>
              <w:rPr>
                <w:b w:val="0"/>
                <w:bCs/>
                <w:sz w:val="24"/>
                <w:szCs w:val="24"/>
              </w:rPr>
              <w:t>»</w:t>
            </w:r>
            <w:r w:rsidR="003A6280" w:rsidRPr="003A6280">
              <w:rPr>
                <w:b w:val="0"/>
                <w:bCs/>
                <w:sz w:val="24"/>
                <w:szCs w:val="24"/>
              </w:rPr>
              <w:t xml:space="preserve"> - сети бытовой канализации К, колодцы канализационные сборные железобетонные, </w:t>
            </w:r>
            <w:r w:rsidR="003A6280" w:rsidRPr="003A6280">
              <w:rPr>
                <w:b w:val="0"/>
                <w:bCs/>
                <w:sz w:val="24"/>
                <w:szCs w:val="24"/>
              </w:rPr>
              <w:lastRenderedPageBreak/>
              <w:t>канализационная насосная станция) (Сооружения)</w:t>
            </w:r>
          </w:p>
        </w:tc>
        <w:tc>
          <w:tcPr>
            <w:tcW w:w="1512" w:type="pct"/>
            <w:shd w:val="clear" w:color="auto" w:fill="auto"/>
            <w:vAlign w:val="center"/>
          </w:tcPr>
          <w:p w14:paraId="64B4BA91" w14:textId="021D7944" w:rsidR="003A6280" w:rsidRPr="006D3B67" w:rsidRDefault="003A58DA" w:rsidP="003A6280">
            <w:pPr>
              <w:spacing w:after="0" w:line="240" w:lineRule="auto"/>
              <w:jc w:val="center"/>
              <w:rPr>
                <w:b w:val="0"/>
                <w:bCs/>
                <w:sz w:val="24"/>
                <w:szCs w:val="24"/>
              </w:rPr>
            </w:pPr>
            <w:r w:rsidRPr="003A6280">
              <w:rPr>
                <w:b w:val="0"/>
                <w:bCs/>
                <w:sz w:val="24"/>
                <w:szCs w:val="24"/>
              </w:rPr>
              <w:lastRenderedPageBreak/>
              <w:t xml:space="preserve">КГУП </w:t>
            </w:r>
            <w:r>
              <w:rPr>
                <w:b w:val="0"/>
                <w:bCs/>
                <w:sz w:val="24"/>
                <w:szCs w:val="24"/>
              </w:rPr>
              <w:t>«</w:t>
            </w:r>
            <w:r w:rsidRPr="003A6280">
              <w:rPr>
                <w:b w:val="0"/>
                <w:bCs/>
                <w:sz w:val="24"/>
                <w:szCs w:val="24"/>
              </w:rPr>
              <w:t>Катуньводсервис</w:t>
            </w:r>
            <w:r>
              <w:rPr>
                <w:b w:val="0"/>
                <w:bCs/>
                <w:sz w:val="24"/>
                <w:szCs w:val="24"/>
              </w:rPr>
              <w:t>»</w:t>
            </w:r>
          </w:p>
        </w:tc>
      </w:tr>
      <w:tr w:rsidR="003A6280" w:rsidRPr="003A6280" w14:paraId="08E250A2" w14:textId="77777777" w:rsidTr="003A6280">
        <w:trPr>
          <w:trHeight w:val="300"/>
        </w:trPr>
        <w:tc>
          <w:tcPr>
            <w:tcW w:w="228" w:type="pct"/>
            <w:shd w:val="clear" w:color="auto" w:fill="auto"/>
            <w:noWrap/>
            <w:vAlign w:val="center"/>
          </w:tcPr>
          <w:p w14:paraId="2FB66491" w14:textId="77777777" w:rsidR="003A6280" w:rsidRPr="00F457AB" w:rsidRDefault="003A6280" w:rsidP="00054F47">
            <w:pPr>
              <w:pStyle w:val="ac"/>
              <w:numPr>
                <w:ilvl w:val="0"/>
                <w:numId w:val="30"/>
              </w:numPr>
              <w:spacing w:after="0"/>
              <w:jc w:val="center"/>
              <w:rPr>
                <w:b w:val="0"/>
                <w:sz w:val="24"/>
                <w:szCs w:val="24"/>
              </w:rPr>
            </w:pPr>
          </w:p>
        </w:tc>
        <w:tc>
          <w:tcPr>
            <w:tcW w:w="1487" w:type="pct"/>
            <w:shd w:val="clear" w:color="auto" w:fill="auto"/>
            <w:vAlign w:val="center"/>
          </w:tcPr>
          <w:p w14:paraId="033CE9CB" w14:textId="3B3736B1" w:rsidR="003A6280" w:rsidRPr="006D3B67" w:rsidRDefault="003A6280"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территории особой экономической зоны туристско-рекреационного типа</w:t>
            </w:r>
          </w:p>
        </w:tc>
        <w:tc>
          <w:tcPr>
            <w:tcW w:w="1774" w:type="pct"/>
            <w:shd w:val="clear" w:color="auto" w:fill="auto"/>
            <w:noWrap/>
            <w:vAlign w:val="center"/>
          </w:tcPr>
          <w:p w14:paraId="52E1BF6D" w14:textId="685BA808" w:rsidR="003A6280" w:rsidRPr="006D3B67" w:rsidRDefault="00A14C4E" w:rsidP="003A6280">
            <w:pPr>
              <w:spacing w:after="0" w:line="240" w:lineRule="auto"/>
              <w:jc w:val="center"/>
              <w:rPr>
                <w:b w:val="0"/>
                <w:bCs/>
                <w:sz w:val="24"/>
                <w:szCs w:val="24"/>
              </w:rPr>
            </w:pPr>
            <w:r>
              <w:rPr>
                <w:b w:val="0"/>
                <w:bCs/>
                <w:sz w:val="24"/>
                <w:szCs w:val="24"/>
              </w:rPr>
              <w:t>«</w:t>
            </w:r>
            <w:r w:rsidR="003A6280" w:rsidRPr="003A6280">
              <w:rPr>
                <w:b w:val="0"/>
                <w:bCs/>
                <w:sz w:val="24"/>
                <w:szCs w:val="24"/>
              </w:rPr>
              <w:t>Сооружения подземного водозабора на территории ОЭЗ ТРТ на территории Алтайского района Алтайского края</w:t>
            </w:r>
            <w:r>
              <w:rPr>
                <w:b w:val="0"/>
                <w:bCs/>
                <w:sz w:val="24"/>
                <w:szCs w:val="24"/>
              </w:rPr>
              <w:t>»</w:t>
            </w:r>
            <w:r w:rsidR="003A6280" w:rsidRPr="003A6280">
              <w:rPr>
                <w:b w:val="0"/>
                <w:bCs/>
                <w:sz w:val="24"/>
                <w:szCs w:val="24"/>
              </w:rPr>
              <w:t xml:space="preserve"> - сети электроснабжения 10 кВ., комплектная трансформаторная подстанция контейнерного типа 2КТПК-630/10/0,4) (Сооружения)</w:t>
            </w:r>
          </w:p>
        </w:tc>
        <w:tc>
          <w:tcPr>
            <w:tcW w:w="1512" w:type="pct"/>
            <w:shd w:val="clear" w:color="auto" w:fill="auto"/>
            <w:vAlign w:val="center"/>
          </w:tcPr>
          <w:p w14:paraId="397998A9" w14:textId="07AD79CE" w:rsidR="003A6280" w:rsidRPr="006D3B67" w:rsidRDefault="003A58DA" w:rsidP="003A6280">
            <w:pPr>
              <w:spacing w:after="0" w:line="240" w:lineRule="auto"/>
              <w:jc w:val="center"/>
              <w:rPr>
                <w:b w:val="0"/>
                <w:bCs/>
                <w:sz w:val="24"/>
                <w:szCs w:val="24"/>
              </w:rPr>
            </w:pPr>
            <w:r w:rsidRPr="003A6280">
              <w:rPr>
                <w:b w:val="0"/>
                <w:bCs/>
                <w:sz w:val="24"/>
                <w:szCs w:val="24"/>
              </w:rPr>
              <w:t xml:space="preserve">КГУП </w:t>
            </w:r>
            <w:r>
              <w:rPr>
                <w:b w:val="0"/>
                <w:bCs/>
                <w:sz w:val="24"/>
                <w:szCs w:val="24"/>
              </w:rPr>
              <w:t>«</w:t>
            </w:r>
            <w:r w:rsidRPr="003A6280">
              <w:rPr>
                <w:b w:val="0"/>
                <w:bCs/>
                <w:sz w:val="24"/>
                <w:szCs w:val="24"/>
              </w:rPr>
              <w:t>Катуньводсервис</w:t>
            </w:r>
            <w:r>
              <w:rPr>
                <w:b w:val="0"/>
                <w:bCs/>
                <w:sz w:val="24"/>
                <w:szCs w:val="24"/>
              </w:rPr>
              <w:t>»</w:t>
            </w:r>
          </w:p>
        </w:tc>
      </w:tr>
      <w:tr w:rsidR="003A6280" w:rsidRPr="003A6280" w14:paraId="29B860A3" w14:textId="77777777" w:rsidTr="003A6280">
        <w:trPr>
          <w:trHeight w:val="300"/>
        </w:trPr>
        <w:tc>
          <w:tcPr>
            <w:tcW w:w="228" w:type="pct"/>
            <w:shd w:val="clear" w:color="auto" w:fill="auto"/>
            <w:noWrap/>
            <w:vAlign w:val="center"/>
          </w:tcPr>
          <w:p w14:paraId="61596977" w14:textId="77777777" w:rsidR="003A6280" w:rsidRPr="00F457AB" w:rsidRDefault="003A6280" w:rsidP="00054F47">
            <w:pPr>
              <w:pStyle w:val="ac"/>
              <w:numPr>
                <w:ilvl w:val="0"/>
                <w:numId w:val="30"/>
              </w:numPr>
              <w:spacing w:after="0"/>
              <w:jc w:val="center"/>
              <w:rPr>
                <w:b w:val="0"/>
                <w:sz w:val="24"/>
                <w:szCs w:val="24"/>
              </w:rPr>
            </w:pPr>
          </w:p>
        </w:tc>
        <w:tc>
          <w:tcPr>
            <w:tcW w:w="1487" w:type="pct"/>
            <w:shd w:val="clear" w:color="auto" w:fill="auto"/>
            <w:vAlign w:val="center"/>
          </w:tcPr>
          <w:p w14:paraId="3E2FEBF9" w14:textId="55B0BB7A" w:rsidR="003A6280" w:rsidRPr="006D3B67" w:rsidRDefault="003A6280"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территории особой экономической зоны туристско-рекреационного типа</w:t>
            </w:r>
          </w:p>
        </w:tc>
        <w:tc>
          <w:tcPr>
            <w:tcW w:w="1774" w:type="pct"/>
            <w:shd w:val="clear" w:color="auto" w:fill="auto"/>
            <w:noWrap/>
            <w:vAlign w:val="center"/>
          </w:tcPr>
          <w:p w14:paraId="4F7C7EF5" w14:textId="4BAEA355" w:rsidR="003A6280" w:rsidRPr="006D3B67" w:rsidRDefault="00A14C4E" w:rsidP="003A6280">
            <w:pPr>
              <w:spacing w:after="0" w:line="240" w:lineRule="auto"/>
              <w:jc w:val="center"/>
              <w:rPr>
                <w:b w:val="0"/>
                <w:bCs/>
                <w:sz w:val="24"/>
                <w:szCs w:val="24"/>
              </w:rPr>
            </w:pPr>
            <w:r>
              <w:rPr>
                <w:b w:val="0"/>
                <w:bCs/>
                <w:sz w:val="24"/>
                <w:szCs w:val="24"/>
              </w:rPr>
              <w:t>«</w:t>
            </w:r>
            <w:r w:rsidR="003A6280" w:rsidRPr="003A6280">
              <w:rPr>
                <w:b w:val="0"/>
                <w:bCs/>
                <w:sz w:val="24"/>
                <w:szCs w:val="24"/>
              </w:rPr>
              <w:t>Сооружения подземного водозабора на территории ОЭЗ ТРТ на территории Алтайского района Алтайского края</w:t>
            </w:r>
            <w:r>
              <w:rPr>
                <w:b w:val="0"/>
                <w:bCs/>
                <w:sz w:val="24"/>
                <w:szCs w:val="24"/>
              </w:rPr>
              <w:t>»</w:t>
            </w:r>
            <w:r w:rsidR="003A6280" w:rsidRPr="003A6280">
              <w:rPr>
                <w:b w:val="0"/>
                <w:bCs/>
                <w:sz w:val="24"/>
                <w:szCs w:val="24"/>
              </w:rPr>
              <w:t xml:space="preserve"> - сети электроснабжения 0,4 кВ., кабельный колодец ККМ, дизель-генераторная установка мощностью 630 кВА) (Сооружения)</w:t>
            </w:r>
          </w:p>
        </w:tc>
        <w:tc>
          <w:tcPr>
            <w:tcW w:w="1512" w:type="pct"/>
            <w:shd w:val="clear" w:color="auto" w:fill="auto"/>
            <w:vAlign w:val="center"/>
          </w:tcPr>
          <w:p w14:paraId="761F4C20" w14:textId="50D7489B" w:rsidR="003A6280" w:rsidRPr="006D3B67" w:rsidRDefault="003A58DA" w:rsidP="003A6280">
            <w:pPr>
              <w:spacing w:after="0" w:line="240" w:lineRule="auto"/>
              <w:jc w:val="center"/>
              <w:rPr>
                <w:b w:val="0"/>
                <w:bCs/>
                <w:sz w:val="24"/>
                <w:szCs w:val="24"/>
              </w:rPr>
            </w:pPr>
            <w:r w:rsidRPr="003A6280">
              <w:rPr>
                <w:b w:val="0"/>
                <w:bCs/>
                <w:sz w:val="24"/>
                <w:szCs w:val="24"/>
              </w:rPr>
              <w:t xml:space="preserve">КГУП </w:t>
            </w:r>
            <w:r>
              <w:rPr>
                <w:b w:val="0"/>
                <w:bCs/>
                <w:sz w:val="24"/>
                <w:szCs w:val="24"/>
              </w:rPr>
              <w:t>«</w:t>
            </w:r>
            <w:r w:rsidRPr="003A6280">
              <w:rPr>
                <w:b w:val="0"/>
                <w:bCs/>
                <w:sz w:val="24"/>
                <w:szCs w:val="24"/>
              </w:rPr>
              <w:t>Катуньводсервис</w:t>
            </w:r>
            <w:r>
              <w:rPr>
                <w:b w:val="0"/>
                <w:bCs/>
                <w:sz w:val="24"/>
                <w:szCs w:val="24"/>
              </w:rPr>
              <w:t>»</w:t>
            </w:r>
          </w:p>
        </w:tc>
      </w:tr>
      <w:tr w:rsidR="003A6280" w:rsidRPr="003A6280" w14:paraId="06568873" w14:textId="77777777" w:rsidTr="003A6280">
        <w:trPr>
          <w:trHeight w:val="300"/>
        </w:trPr>
        <w:tc>
          <w:tcPr>
            <w:tcW w:w="228" w:type="pct"/>
            <w:shd w:val="clear" w:color="auto" w:fill="auto"/>
            <w:noWrap/>
            <w:vAlign w:val="center"/>
          </w:tcPr>
          <w:p w14:paraId="1C3A95A6" w14:textId="77777777" w:rsidR="003A6280" w:rsidRPr="00F457AB" w:rsidRDefault="003A6280" w:rsidP="00054F47">
            <w:pPr>
              <w:pStyle w:val="ac"/>
              <w:numPr>
                <w:ilvl w:val="0"/>
                <w:numId w:val="30"/>
              </w:numPr>
              <w:spacing w:after="0"/>
              <w:jc w:val="center"/>
              <w:rPr>
                <w:b w:val="0"/>
                <w:sz w:val="24"/>
                <w:szCs w:val="24"/>
              </w:rPr>
            </w:pPr>
          </w:p>
        </w:tc>
        <w:tc>
          <w:tcPr>
            <w:tcW w:w="1487" w:type="pct"/>
            <w:shd w:val="clear" w:color="auto" w:fill="auto"/>
            <w:vAlign w:val="center"/>
          </w:tcPr>
          <w:p w14:paraId="0E8BCE42" w14:textId="7FDA0FCE" w:rsidR="003A6280" w:rsidRPr="006D3B67" w:rsidRDefault="003A6280"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территории особой экономической зоны туристско-рекреационного типа</w:t>
            </w:r>
          </w:p>
        </w:tc>
        <w:tc>
          <w:tcPr>
            <w:tcW w:w="1774" w:type="pct"/>
            <w:shd w:val="clear" w:color="auto" w:fill="auto"/>
            <w:noWrap/>
            <w:vAlign w:val="center"/>
          </w:tcPr>
          <w:p w14:paraId="2474825C" w14:textId="0F74E1FF" w:rsidR="003A6280" w:rsidRPr="006D3B67" w:rsidRDefault="00A14C4E" w:rsidP="003A6280">
            <w:pPr>
              <w:spacing w:after="0" w:line="240" w:lineRule="auto"/>
              <w:jc w:val="center"/>
              <w:rPr>
                <w:b w:val="0"/>
                <w:bCs/>
                <w:sz w:val="24"/>
                <w:szCs w:val="24"/>
              </w:rPr>
            </w:pPr>
            <w:r>
              <w:rPr>
                <w:b w:val="0"/>
                <w:bCs/>
                <w:sz w:val="24"/>
                <w:szCs w:val="24"/>
              </w:rPr>
              <w:t>«</w:t>
            </w:r>
            <w:r w:rsidR="003A6280" w:rsidRPr="003A6280">
              <w:rPr>
                <w:b w:val="0"/>
                <w:bCs/>
                <w:sz w:val="24"/>
                <w:szCs w:val="24"/>
              </w:rPr>
              <w:t>Сооружения подземного водозабора на территории ОЭЗ ТРТ на территории Алтайского края Алтайского района</w:t>
            </w:r>
            <w:r>
              <w:rPr>
                <w:b w:val="0"/>
                <w:bCs/>
                <w:sz w:val="24"/>
                <w:szCs w:val="24"/>
              </w:rPr>
              <w:t>»</w:t>
            </w:r>
            <w:r w:rsidR="003A6280" w:rsidRPr="003A6280">
              <w:rPr>
                <w:b w:val="0"/>
                <w:bCs/>
                <w:sz w:val="24"/>
                <w:szCs w:val="24"/>
              </w:rPr>
              <w:t xml:space="preserve"> - блок-бокс технологический) (Сооружения)</w:t>
            </w:r>
          </w:p>
        </w:tc>
        <w:tc>
          <w:tcPr>
            <w:tcW w:w="1512" w:type="pct"/>
            <w:shd w:val="clear" w:color="auto" w:fill="auto"/>
            <w:vAlign w:val="center"/>
          </w:tcPr>
          <w:p w14:paraId="24B9C8BC" w14:textId="754C58D7" w:rsidR="003A6280" w:rsidRPr="006D3B67" w:rsidRDefault="003A58DA" w:rsidP="003A6280">
            <w:pPr>
              <w:spacing w:after="0" w:line="240" w:lineRule="auto"/>
              <w:jc w:val="center"/>
              <w:rPr>
                <w:b w:val="0"/>
                <w:bCs/>
                <w:sz w:val="24"/>
                <w:szCs w:val="24"/>
              </w:rPr>
            </w:pPr>
            <w:r w:rsidRPr="003A6280">
              <w:rPr>
                <w:b w:val="0"/>
                <w:bCs/>
                <w:sz w:val="24"/>
                <w:szCs w:val="24"/>
              </w:rPr>
              <w:t xml:space="preserve">КГУП </w:t>
            </w:r>
            <w:r>
              <w:rPr>
                <w:b w:val="0"/>
                <w:bCs/>
                <w:sz w:val="24"/>
                <w:szCs w:val="24"/>
              </w:rPr>
              <w:t>«</w:t>
            </w:r>
            <w:r w:rsidRPr="003A6280">
              <w:rPr>
                <w:b w:val="0"/>
                <w:bCs/>
                <w:sz w:val="24"/>
                <w:szCs w:val="24"/>
              </w:rPr>
              <w:t>Катуньводсервис</w:t>
            </w:r>
            <w:r>
              <w:rPr>
                <w:b w:val="0"/>
                <w:bCs/>
                <w:sz w:val="24"/>
                <w:szCs w:val="24"/>
              </w:rPr>
              <w:t>»</w:t>
            </w:r>
          </w:p>
        </w:tc>
      </w:tr>
      <w:tr w:rsidR="003A6280" w:rsidRPr="003A6280" w14:paraId="012BFCCC" w14:textId="77777777" w:rsidTr="003A6280">
        <w:trPr>
          <w:trHeight w:val="300"/>
        </w:trPr>
        <w:tc>
          <w:tcPr>
            <w:tcW w:w="228" w:type="pct"/>
            <w:shd w:val="clear" w:color="auto" w:fill="auto"/>
            <w:noWrap/>
            <w:vAlign w:val="center"/>
          </w:tcPr>
          <w:p w14:paraId="3D663D3C" w14:textId="77777777" w:rsidR="003A6280" w:rsidRPr="00F457AB" w:rsidRDefault="003A6280" w:rsidP="00054F47">
            <w:pPr>
              <w:pStyle w:val="ac"/>
              <w:numPr>
                <w:ilvl w:val="0"/>
                <w:numId w:val="30"/>
              </w:numPr>
              <w:spacing w:after="0"/>
              <w:jc w:val="center"/>
              <w:rPr>
                <w:b w:val="0"/>
                <w:sz w:val="24"/>
                <w:szCs w:val="24"/>
              </w:rPr>
            </w:pPr>
          </w:p>
        </w:tc>
        <w:tc>
          <w:tcPr>
            <w:tcW w:w="1487" w:type="pct"/>
            <w:shd w:val="clear" w:color="auto" w:fill="auto"/>
            <w:vAlign w:val="center"/>
          </w:tcPr>
          <w:p w14:paraId="1647EB36" w14:textId="574352F2" w:rsidR="003A6280" w:rsidRPr="006D3B67" w:rsidRDefault="003A6280"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территории особой экономической зоны туристско-рекреационного типа</w:t>
            </w:r>
          </w:p>
        </w:tc>
        <w:tc>
          <w:tcPr>
            <w:tcW w:w="1774" w:type="pct"/>
            <w:shd w:val="clear" w:color="auto" w:fill="auto"/>
            <w:noWrap/>
            <w:vAlign w:val="center"/>
          </w:tcPr>
          <w:p w14:paraId="601723DF" w14:textId="4CBAD363" w:rsidR="003A6280" w:rsidRPr="006D3B67" w:rsidRDefault="00A14C4E" w:rsidP="003A6280">
            <w:pPr>
              <w:spacing w:after="0" w:line="240" w:lineRule="auto"/>
              <w:jc w:val="center"/>
              <w:rPr>
                <w:b w:val="0"/>
                <w:bCs/>
                <w:sz w:val="24"/>
                <w:szCs w:val="24"/>
              </w:rPr>
            </w:pPr>
            <w:r>
              <w:rPr>
                <w:b w:val="0"/>
                <w:bCs/>
                <w:sz w:val="24"/>
                <w:szCs w:val="24"/>
              </w:rPr>
              <w:t>«</w:t>
            </w:r>
            <w:r w:rsidR="003A6280" w:rsidRPr="003A6280">
              <w:rPr>
                <w:b w:val="0"/>
                <w:bCs/>
                <w:sz w:val="24"/>
                <w:szCs w:val="24"/>
              </w:rPr>
              <w:t>Сооружения подземного водозабора на территории ОЭЗ ТРТ на территории Алтайского края Алтайского района</w:t>
            </w:r>
            <w:r>
              <w:rPr>
                <w:b w:val="0"/>
                <w:bCs/>
                <w:sz w:val="24"/>
                <w:szCs w:val="24"/>
              </w:rPr>
              <w:t>»</w:t>
            </w:r>
            <w:r w:rsidR="003A6280" w:rsidRPr="003A6280">
              <w:rPr>
                <w:b w:val="0"/>
                <w:bCs/>
                <w:sz w:val="24"/>
                <w:szCs w:val="24"/>
              </w:rPr>
              <w:t xml:space="preserve"> - сети водопровода - хозяйственно-питьевой, противопожарный, скважинной воды В1, В9, колодцы водопроводные железобетонные, сборные - 4 шт., распределительная камера) (Сооружения)</w:t>
            </w:r>
          </w:p>
        </w:tc>
        <w:tc>
          <w:tcPr>
            <w:tcW w:w="1512" w:type="pct"/>
            <w:shd w:val="clear" w:color="auto" w:fill="auto"/>
            <w:vAlign w:val="center"/>
          </w:tcPr>
          <w:p w14:paraId="72C8171F" w14:textId="4FD8CBC5" w:rsidR="003A6280" w:rsidRPr="006D3B67" w:rsidRDefault="003A58DA" w:rsidP="003A6280">
            <w:pPr>
              <w:spacing w:after="0" w:line="240" w:lineRule="auto"/>
              <w:jc w:val="center"/>
              <w:rPr>
                <w:b w:val="0"/>
                <w:bCs/>
                <w:sz w:val="24"/>
                <w:szCs w:val="24"/>
              </w:rPr>
            </w:pPr>
            <w:r w:rsidRPr="003A6280">
              <w:rPr>
                <w:b w:val="0"/>
                <w:bCs/>
                <w:sz w:val="24"/>
                <w:szCs w:val="24"/>
              </w:rPr>
              <w:t xml:space="preserve">КГУП </w:t>
            </w:r>
            <w:r>
              <w:rPr>
                <w:b w:val="0"/>
                <w:bCs/>
                <w:sz w:val="24"/>
                <w:szCs w:val="24"/>
              </w:rPr>
              <w:t>«</w:t>
            </w:r>
            <w:r w:rsidRPr="003A6280">
              <w:rPr>
                <w:b w:val="0"/>
                <w:bCs/>
                <w:sz w:val="24"/>
                <w:szCs w:val="24"/>
              </w:rPr>
              <w:t>Катуньводсервис</w:t>
            </w:r>
            <w:r>
              <w:rPr>
                <w:b w:val="0"/>
                <w:bCs/>
                <w:sz w:val="24"/>
                <w:szCs w:val="24"/>
              </w:rPr>
              <w:t>»</w:t>
            </w:r>
          </w:p>
        </w:tc>
      </w:tr>
      <w:tr w:rsidR="003A6280" w:rsidRPr="003A6280" w14:paraId="7088952D" w14:textId="77777777" w:rsidTr="003A6280">
        <w:trPr>
          <w:trHeight w:val="300"/>
        </w:trPr>
        <w:tc>
          <w:tcPr>
            <w:tcW w:w="228" w:type="pct"/>
            <w:shd w:val="clear" w:color="auto" w:fill="auto"/>
            <w:noWrap/>
            <w:vAlign w:val="center"/>
          </w:tcPr>
          <w:p w14:paraId="74120C8C" w14:textId="77777777" w:rsidR="003A6280" w:rsidRPr="00F457AB" w:rsidRDefault="003A6280" w:rsidP="00054F47">
            <w:pPr>
              <w:pStyle w:val="ac"/>
              <w:numPr>
                <w:ilvl w:val="0"/>
                <w:numId w:val="30"/>
              </w:numPr>
              <w:spacing w:after="0"/>
              <w:jc w:val="center"/>
              <w:rPr>
                <w:b w:val="0"/>
                <w:sz w:val="24"/>
                <w:szCs w:val="24"/>
              </w:rPr>
            </w:pPr>
          </w:p>
        </w:tc>
        <w:tc>
          <w:tcPr>
            <w:tcW w:w="1487" w:type="pct"/>
            <w:shd w:val="clear" w:color="auto" w:fill="auto"/>
            <w:vAlign w:val="center"/>
          </w:tcPr>
          <w:p w14:paraId="73783BDC" w14:textId="584475E6" w:rsidR="003A6280" w:rsidRPr="006D3B67" w:rsidRDefault="003A6280"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территории особой экономической зоны туристско-рекреационного типа</w:t>
            </w:r>
          </w:p>
        </w:tc>
        <w:tc>
          <w:tcPr>
            <w:tcW w:w="1774" w:type="pct"/>
            <w:shd w:val="clear" w:color="auto" w:fill="auto"/>
            <w:noWrap/>
            <w:vAlign w:val="center"/>
          </w:tcPr>
          <w:p w14:paraId="669D616D" w14:textId="64C11C65" w:rsidR="003A6280" w:rsidRPr="006D3B67" w:rsidRDefault="00A14C4E" w:rsidP="003A6280">
            <w:pPr>
              <w:spacing w:after="0" w:line="240" w:lineRule="auto"/>
              <w:jc w:val="center"/>
              <w:rPr>
                <w:b w:val="0"/>
                <w:bCs/>
                <w:sz w:val="24"/>
                <w:szCs w:val="24"/>
              </w:rPr>
            </w:pPr>
            <w:r>
              <w:rPr>
                <w:b w:val="0"/>
                <w:bCs/>
                <w:sz w:val="24"/>
                <w:szCs w:val="24"/>
              </w:rPr>
              <w:t>«</w:t>
            </w:r>
            <w:r w:rsidR="003A6280" w:rsidRPr="003A6280">
              <w:rPr>
                <w:b w:val="0"/>
                <w:bCs/>
                <w:sz w:val="24"/>
                <w:szCs w:val="24"/>
              </w:rPr>
              <w:t>Сооружения подземного водозабора на территории ОЭЗ ТРТ на территории Алтайского края Алтайского района</w:t>
            </w:r>
            <w:r>
              <w:rPr>
                <w:b w:val="0"/>
                <w:bCs/>
                <w:sz w:val="24"/>
                <w:szCs w:val="24"/>
              </w:rPr>
              <w:t>»</w:t>
            </w:r>
            <w:r w:rsidR="003A6280" w:rsidRPr="003A6280">
              <w:rPr>
                <w:b w:val="0"/>
                <w:bCs/>
                <w:sz w:val="24"/>
                <w:szCs w:val="24"/>
              </w:rPr>
              <w:t xml:space="preserve"> - трубопровод спускной Сп., колодцы сборные железобетонные, канализационная насосная </w:t>
            </w:r>
            <w:r w:rsidR="003A6280" w:rsidRPr="003A6280">
              <w:rPr>
                <w:b w:val="0"/>
                <w:bCs/>
                <w:sz w:val="24"/>
                <w:szCs w:val="24"/>
              </w:rPr>
              <w:lastRenderedPageBreak/>
              <w:t>станция, лоток телескопический водоотводной бетонный) (Сооружения)</w:t>
            </w:r>
          </w:p>
        </w:tc>
        <w:tc>
          <w:tcPr>
            <w:tcW w:w="1512" w:type="pct"/>
            <w:shd w:val="clear" w:color="auto" w:fill="auto"/>
            <w:vAlign w:val="center"/>
          </w:tcPr>
          <w:p w14:paraId="3EAF9233" w14:textId="7B6302E7" w:rsidR="003A6280" w:rsidRPr="006D3B67" w:rsidRDefault="003A58DA" w:rsidP="003A6280">
            <w:pPr>
              <w:spacing w:after="0" w:line="240" w:lineRule="auto"/>
              <w:jc w:val="center"/>
              <w:rPr>
                <w:b w:val="0"/>
                <w:bCs/>
                <w:sz w:val="24"/>
                <w:szCs w:val="24"/>
              </w:rPr>
            </w:pPr>
            <w:r w:rsidRPr="003A6280">
              <w:rPr>
                <w:b w:val="0"/>
                <w:bCs/>
                <w:sz w:val="24"/>
                <w:szCs w:val="24"/>
              </w:rPr>
              <w:lastRenderedPageBreak/>
              <w:t xml:space="preserve">КГУП </w:t>
            </w:r>
            <w:r>
              <w:rPr>
                <w:b w:val="0"/>
                <w:bCs/>
                <w:sz w:val="24"/>
                <w:szCs w:val="24"/>
              </w:rPr>
              <w:t>«</w:t>
            </w:r>
            <w:r w:rsidRPr="003A6280">
              <w:rPr>
                <w:b w:val="0"/>
                <w:bCs/>
                <w:sz w:val="24"/>
                <w:szCs w:val="24"/>
              </w:rPr>
              <w:t>Катуньводсервис</w:t>
            </w:r>
            <w:r>
              <w:rPr>
                <w:b w:val="0"/>
                <w:bCs/>
                <w:sz w:val="24"/>
                <w:szCs w:val="24"/>
              </w:rPr>
              <w:t>»</w:t>
            </w:r>
          </w:p>
        </w:tc>
      </w:tr>
      <w:tr w:rsidR="003A6280" w:rsidRPr="003A6280" w14:paraId="5738AF47" w14:textId="77777777" w:rsidTr="003A6280">
        <w:trPr>
          <w:trHeight w:val="300"/>
        </w:trPr>
        <w:tc>
          <w:tcPr>
            <w:tcW w:w="228" w:type="pct"/>
            <w:shd w:val="clear" w:color="auto" w:fill="auto"/>
            <w:noWrap/>
            <w:vAlign w:val="center"/>
          </w:tcPr>
          <w:p w14:paraId="0B3AB0D1" w14:textId="77777777" w:rsidR="003A6280" w:rsidRPr="00F457AB" w:rsidRDefault="003A6280" w:rsidP="00054F47">
            <w:pPr>
              <w:pStyle w:val="ac"/>
              <w:numPr>
                <w:ilvl w:val="0"/>
                <w:numId w:val="30"/>
              </w:numPr>
              <w:spacing w:after="0"/>
              <w:jc w:val="center"/>
              <w:rPr>
                <w:b w:val="0"/>
                <w:sz w:val="24"/>
                <w:szCs w:val="24"/>
              </w:rPr>
            </w:pPr>
          </w:p>
        </w:tc>
        <w:tc>
          <w:tcPr>
            <w:tcW w:w="1487" w:type="pct"/>
            <w:shd w:val="clear" w:color="auto" w:fill="auto"/>
            <w:vAlign w:val="center"/>
          </w:tcPr>
          <w:p w14:paraId="659DEFB4" w14:textId="5C60B58D" w:rsidR="003A6280" w:rsidRPr="006D3B67" w:rsidRDefault="003A6280"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территории особой экономической зоны туристско-рекреационного типа</w:t>
            </w:r>
          </w:p>
        </w:tc>
        <w:tc>
          <w:tcPr>
            <w:tcW w:w="1774" w:type="pct"/>
            <w:shd w:val="clear" w:color="auto" w:fill="auto"/>
            <w:noWrap/>
            <w:vAlign w:val="center"/>
          </w:tcPr>
          <w:p w14:paraId="7701CBEA" w14:textId="3F4CB6B1" w:rsidR="003A6280" w:rsidRPr="006D3B67" w:rsidRDefault="00A14C4E" w:rsidP="003A6280">
            <w:pPr>
              <w:spacing w:after="0" w:line="240" w:lineRule="auto"/>
              <w:jc w:val="center"/>
              <w:rPr>
                <w:b w:val="0"/>
                <w:bCs/>
                <w:sz w:val="24"/>
                <w:szCs w:val="24"/>
              </w:rPr>
            </w:pPr>
            <w:r>
              <w:rPr>
                <w:b w:val="0"/>
                <w:bCs/>
                <w:sz w:val="24"/>
                <w:szCs w:val="24"/>
              </w:rPr>
              <w:t>«</w:t>
            </w:r>
            <w:r w:rsidR="003A6280" w:rsidRPr="003A6280">
              <w:rPr>
                <w:b w:val="0"/>
                <w:bCs/>
                <w:sz w:val="24"/>
                <w:szCs w:val="24"/>
              </w:rPr>
              <w:t>Сооружения подземного водозабора на территории ОЭЗ ТРТ на территории Алтайского края Алтайского района</w:t>
            </w:r>
            <w:r>
              <w:rPr>
                <w:b w:val="0"/>
                <w:bCs/>
                <w:sz w:val="24"/>
                <w:szCs w:val="24"/>
              </w:rPr>
              <w:t>»</w:t>
            </w:r>
            <w:r w:rsidR="003A6280" w:rsidRPr="003A6280">
              <w:rPr>
                <w:b w:val="0"/>
                <w:bCs/>
                <w:sz w:val="24"/>
                <w:szCs w:val="24"/>
              </w:rPr>
              <w:t xml:space="preserve"> - сети диспетчеризации, автоматизации и передачи данных, кабельный колодец связи ККТ (Сооружения)</w:t>
            </w:r>
          </w:p>
        </w:tc>
        <w:tc>
          <w:tcPr>
            <w:tcW w:w="1512" w:type="pct"/>
            <w:shd w:val="clear" w:color="auto" w:fill="auto"/>
            <w:vAlign w:val="center"/>
          </w:tcPr>
          <w:p w14:paraId="1AF8D60F" w14:textId="0200267F" w:rsidR="003A6280" w:rsidRPr="006D3B67" w:rsidRDefault="003A58DA" w:rsidP="003A6280">
            <w:pPr>
              <w:spacing w:after="0" w:line="240" w:lineRule="auto"/>
              <w:jc w:val="center"/>
              <w:rPr>
                <w:b w:val="0"/>
                <w:bCs/>
                <w:sz w:val="24"/>
                <w:szCs w:val="24"/>
              </w:rPr>
            </w:pPr>
            <w:r w:rsidRPr="003A6280">
              <w:rPr>
                <w:b w:val="0"/>
                <w:bCs/>
                <w:sz w:val="24"/>
                <w:szCs w:val="24"/>
              </w:rPr>
              <w:t xml:space="preserve">КГУП </w:t>
            </w:r>
            <w:r>
              <w:rPr>
                <w:b w:val="0"/>
                <w:bCs/>
                <w:sz w:val="24"/>
                <w:szCs w:val="24"/>
              </w:rPr>
              <w:t>«</w:t>
            </w:r>
            <w:r w:rsidRPr="003A6280">
              <w:rPr>
                <w:b w:val="0"/>
                <w:bCs/>
                <w:sz w:val="24"/>
                <w:szCs w:val="24"/>
              </w:rPr>
              <w:t>Катуньводсервис</w:t>
            </w:r>
            <w:r>
              <w:rPr>
                <w:b w:val="0"/>
                <w:bCs/>
                <w:sz w:val="24"/>
                <w:szCs w:val="24"/>
              </w:rPr>
              <w:t>»</w:t>
            </w:r>
          </w:p>
        </w:tc>
      </w:tr>
      <w:tr w:rsidR="003A6280" w:rsidRPr="003A6280" w14:paraId="23B5E172" w14:textId="77777777" w:rsidTr="003A6280">
        <w:trPr>
          <w:trHeight w:val="300"/>
        </w:trPr>
        <w:tc>
          <w:tcPr>
            <w:tcW w:w="228" w:type="pct"/>
            <w:shd w:val="clear" w:color="auto" w:fill="auto"/>
            <w:noWrap/>
            <w:vAlign w:val="center"/>
          </w:tcPr>
          <w:p w14:paraId="7441D3A6" w14:textId="77777777" w:rsidR="003A6280" w:rsidRPr="00F457AB" w:rsidRDefault="003A6280" w:rsidP="00054F47">
            <w:pPr>
              <w:pStyle w:val="ac"/>
              <w:numPr>
                <w:ilvl w:val="0"/>
                <w:numId w:val="30"/>
              </w:numPr>
              <w:spacing w:after="0"/>
              <w:jc w:val="center"/>
              <w:rPr>
                <w:b w:val="0"/>
                <w:sz w:val="24"/>
                <w:szCs w:val="24"/>
              </w:rPr>
            </w:pPr>
          </w:p>
        </w:tc>
        <w:tc>
          <w:tcPr>
            <w:tcW w:w="1487" w:type="pct"/>
            <w:shd w:val="clear" w:color="auto" w:fill="auto"/>
            <w:vAlign w:val="center"/>
          </w:tcPr>
          <w:p w14:paraId="1C61723B" w14:textId="297CE847" w:rsidR="003A6280" w:rsidRPr="006D3B67" w:rsidRDefault="003A6280"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территории особой экономической зоны туристско-рекреационного типа</w:t>
            </w:r>
          </w:p>
        </w:tc>
        <w:tc>
          <w:tcPr>
            <w:tcW w:w="1774" w:type="pct"/>
            <w:shd w:val="clear" w:color="auto" w:fill="auto"/>
            <w:noWrap/>
            <w:vAlign w:val="center"/>
          </w:tcPr>
          <w:p w14:paraId="6167FCB3" w14:textId="466BF980" w:rsidR="003A6280" w:rsidRPr="006D3B67" w:rsidRDefault="003A58DA" w:rsidP="003A6280">
            <w:pPr>
              <w:spacing w:after="0" w:line="240" w:lineRule="auto"/>
              <w:jc w:val="center"/>
              <w:rPr>
                <w:b w:val="0"/>
                <w:bCs/>
                <w:sz w:val="24"/>
                <w:szCs w:val="24"/>
              </w:rPr>
            </w:pPr>
            <w:r>
              <w:rPr>
                <w:b w:val="0"/>
                <w:bCs/>
                <w:sz w:val="24"/>
                <w:szCs w:val="24"/>
              </w:rPr>
              <w:t>«</w:t>
            </w:r>
            <w:r w:rsidR="003A6280" w:rsidRPr="003A6280">
              <w:rPr>
                <w:b w:val="0"/>
                <w:bCs/>
                <w:sz w:val="24"/>
                <w:szCs w:val="24"/>
              </w:rPr>
              <w:t>Сооружения подземного водозабора на территории ОЭЗ ТРТ на территории Алтайского края Алтайского района</w:t>
            </w:r>
            <w:r>
              <w:rPr>
                <w:b w:val="0"/>
                <w:bCs/>
                <w:sz w:val="24"/>
                <w:szCs w:val="24"/>
              </w:rPr>
              <w:t>»</w:t>
            </w:r>
            <w:r w:rsidR="003A6280" w:rsidRPr="003A6280">
              <w:rPr>
                <w:b w:val="0"/>
                <w:bCs/>
                <w:sz w:val="24"/>
                <w:szCs w:val="24"/>
              </w:rPr>
              <w:t xml:space="preserve"> - асфальтобетонное покрытие: подъездная дорога, проезд №1 (Сооружения)</w:t>
            </w:r>
          </w:p>
        </w:tc>
        <w:tc>
          <w:tcPr>
            <w:tcW w:w="1512" w:type="pct"/>
            <w:shd w:val="clear" w:color="auto" w:fill="auto"/>
            <w:vAlign w:val="center"/>
          </w:tcPr>
          <w:p w14:paraId="6D5652DD" w14:textId="4E9ECBAA" w:rsidR="003A6280" w:rsidRPr="006D3B67" w:rsidRDefault="003A6280" w:rsidP="003A6280">
            <w:pPr>
              <w:spacing w:after="0" w:line="240" w:lineRule="auto"/>
              <w:jc w:val="center"/>
              <w:rPr>
                <w:b w:val="0"/>
                <w:bCs/>
                <w:sz w:val="24"/>
                <w:szCs w:val="24"/>
              </w:rPr>
            </w:pPr>
            <w:r w:rsidRPr="003A6280">
              <w:rPr>
                <w:b w:val="0"/>
                <w:bCs/>
                <w:sz w:val="24"/>
                <w:szCs w:val="24"/>
              </w:rPr>
              <w:t>Минстрой Алтайского края (казна)</w:t>
            </w:r>
          </w:p>
        </w:tc>
      </w:tr>
      <w:tr w:rsidR="003A6280" w:rsidRPr="003A6280" w14:paraId="7C86CBBC" w14:textId="77777777" w:rsidTr="003A6280">
        <w:trPr>
          <w:trHeight w:val="300"/>
        </w:trPr>
        <w:tc>
          <w:tcPr>
            <w:tcW w:w="228" w:type="pct"/>
            <w:shd w:val="clear" w:color="auto" w:fill="auto"/>
            <w:noWrap/>
            <w:vAlign w:val="center"/>
          </w:tcPr>
          <w:p w14:paraId="43E7CC54" w14:textId="77777777" w:rsidR="003A6280" w:rsidRPr="00F457AB" w:rsidRDefault="003A6280" w:rsidP="00054F47">
            <w:pPr>
              <w:pStyle w:val="ac"/>
              <w:numPr>
                <w:ilvl w:val="0"/>
                <w:numId w:val="30"/>
              </w:numPr>
              <w:spacing w:after="0"/>
              <w:jc w:val="center"/>
              <w:rPr>
                <w:b w:val="0"/>
                <w:sz w:val="24"/>
                <w:szCs w:val="24"/>
              </w:rPr>
            </w:pPr>
          </w:p>
        </w:tc>
        <w:tc>
          <w:tcPr>
            <w:tcW w:w="1487" w:type="pct"/>
            <w:shd w:val="clear" w:color="auto" w:fill="auto"/>
            <w:vAlign w:val="center"/>
          </w:tcPr>
          <w:p w14:paraId="2E969619" w14:textId="3CF81FEF" w:rsidR="003A6280" w:rsidRPr="006D3B67" w:rsidRDefault="003A6280"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территории особой экономической зоны туристско-рекреационного типа</w:t>
            </w:r>
          </w:p>
        </w:tc>
        <w:tc>
          <w:tcPr>
            <w:tcW w:w="1774" w:type="pct"/>
            <w:shd w:val="clear" w:color="auto" w:fill="auto"/>
            <w:noWrap/>
            <w:vAlign w:val="center"/>
          </w:tcPr>
          <w:p w14:paraId="6208FFEB" w14:textId="53165AB6" w:rsidR="003A6280" w:rsidRPr="006D3B67" w:rsidRDefault="003A58DA" w:rsidP="003A6280">
            <w:pPr>
              <w:spacing w:after="0" w:line="240" w:lineRule="auto"/>
              <w:jc w:val="center"/>
              <w:rPr>
                <w:b w:val="0"/>
                <w:bCs/>
                <w:sz w:val="24"/>
                <w:szCs w:val="24"/>
              </w:rPr>
            </w:pPr>
            <w:r>
              <w:rPr>
                <w:b w:val="0"/>
                <w:bCs/>
                <w:sz w:val="24"/>
                <w:szCs w:val="24"/>
              </w:rPr>
              <w:t>«</w:t>
            </w:r>
            <w:r w:rsidR="003A6280" w:rsidRPr="003A6280">
              <w:rPr>
                <w:b w:val="0"/>
                <w:bCs/>
                <w:sz w:val="24"/>
                <w:szCs w:val="24"/>
              </w:rPr>
              <w:t>Внутриплощадочные объекты инфраструктуры особой экономической зоны туристско-рекреационного типа на территории Алтайского района Алтайского края (второй этап строительства, I очередь)</w:t>
            </w:r>
            <w:r>
              <w:rPr>
                <w:b w:val="0"/>
                <w:bCs/>
                <w:sz w:val="24"/>
                <w:szCs w:val="24"/>
              </w:rPr>
              <w:t>»</w:t>
            </w:r>
            <w:r w:rsidR="003A6280" w:rsidRPr="003A6280">
              <w:rPr>
                <w:b w:val="0"/>
                <w:bCs/>
                <w:sz w:val="24"/>
                <w:szCs w:val="24"/>
              </w:rPr>
              <w:t xml:space="preserve"> - внутриплощадочные сети: объекты водоснабжения: водопроводные напорные сети бесканальной прокладки в две нитки: водонапорные насосные станции (Сооружения)</w:t>
            </w:r>
          </w:p>
        </w:tc>
        <w:tc>
          <w:tcPr>
            <w:tcW w:w="1512" w:type="pct"/>
            <w:shd w:val="clear" w:color="auto" w:fill="auto"/>
            <w:vAlign w:val="center"/>
          </w:tcPr>
          <w:p w14:paraId="0E4EB51D" w14:textId="326B4B4A" w:rsidR="003A6280" w:rsidRPr="006D3B67" w:rsidRDefault="003A58DA" w:rsidP="003A6280">
            <w:pPr>
              <w:spacing w:after="0" w:line="240" w:lineRule="auto"/>
              <w:jc w:val="center"/>
              <w:rPr>
                <w:b w:val="0"/>
                <w:bCs/>
                <w:sz w:val="24"/>
                <w:szCs w:val="24"/>
              </w:rPr>
            </w:pPr>
            <w:r w:rsidRPr="003A6280">
              <w:rPr>
                <w:b w:val="0"/>
                <w:bCs/>
                <w:sz w:val="24"/>
                <w:szCs w:val="24"/>
              </w:rPr>
              <w:t xml:space="preserve">КГУП </w:t>
            </w:r>
            <w:r>
              <w:rPr>
                <w:b w:val="0"/>
                <w:bCs/>
                <w:sz w:val="24"/>
                <w:szCs w:val="24"/>
              </w:rPr>
              <w:t>«</w:t>
            </w:r>
            <w:r w:rsidRPr="003A6280">
              <w:rPr>
                <w:b w:val="0"/>
                <w:bCs/>
                <w:sz w:val="24"/>
                <w:szCs w:val="24"/>
              </w:rPr>
              <w:t>Катуньводсервис</w:t>
            </w:r>
            <w:r>
              <w:rPr>
                <w:b w:val="0"/>
                <w:bCs/>
                <w:sz w:val="24"/>
                <w:szCs w:val="24"/>
              </w:rPr>
              <w:t>»</w:t>
            </w:r>
          </w:p>
        </w:tc>
      </w:tr>
      <w:tr w:rsidR="003A6280" w:rsidRPr="003A6280" w14:paraId="2914974F" w14:textId="77777777" w:rsidTr="003A6280">
        <w:trPr>
          <w:trHeight w:val="300"/>
        </w:trPr>
        <w:tc>
          <w:tcPr>
            <w:tcW w:w="228" w:type="pct"/>
            <w:shd w:val="clear" w:color="auto" w:fill="auto"/>
            <w:noWrap/>
            <w:vAlign w:val="center"/>
          </w:tcPr>
          <w:p w14:paraId="39DC1628" w14:textId="77777777" w:rsidR="003A6280" w:rsidRPr="00F457AB" w:rsidRDefault="003A6280" w:rsidP="00054F47">
            <w:pPr>
              <w:pStyle w:val="ac"/>
              <w:numPr>
                <w:ilvl w:val="0"/>
                <w:numId w:val="30"/>
              </w:numPr>
              <w:spacing w:after="0"/>
              <w:jc w:val="center"/>
              <w:rPr>
                <w:b w:val="0"/>
                <w:sz w:val="24"/>
                <w:szCs w:val="24"/>
              </w:rPr>
            </w:pPr>
          </w:p>
        </w:tc>
        <w:tc>
          <w:tcPr>
            <w:tcW w:w="1487" w:type="pct"/>
            <w:shd w:val="clear" w:color="auto" w:fill="auto"/>
            <w:vAlign w:val="center"/>
          </w:tcPr>
          <w:p w14:paraId="4B4AD7CB" w14:textId="20B7E4AF" w:rsidR="003A6280" w:rsidRPr="006D3B67" w:rsidRDefault="003A6280" w:rsidP="003A6280">
            <w:pPr>
              <w:spacing w:after="0" w:line="240" w:lineRule="auto"/>
              <w:jc w:val="center"/>
              <w:rPr>
                <w:b w:val="0"/>
                <w:bCs/>
                <w:sz w:val="24"/>
                <w:szCs w:val="24"/>
              </w:rPr>
            </w:pPr>
            <w:r w:rsidRPr="003A6280">
              <w:rPr>
                <w:b w:val="0"/>
                <w:bCs/>
                <w:sz w:val="24"/>
                <w:szCs w:val="24"/>
              </w:rPr>
              <w:t>р-н Алтайский</w:t>
            </w:r>
          </w:p>
        </w:tc>
        <w:tc>
          <w:tcPr>
            <w:tcW w:w="1774" w:type="pct"/>
            <w:shd w:val="clear" w:color="auto" w:fill="auto"/>
            <w:noWrap/>
            <w:vAlign w:val="center"/>
          </w:tcPr>
          <w:p w14:paraId="114569BB" w14:textId="5F0ECE38" w:rsidR="003A6280" w:rsidRPr="006D3B67" w:rsidRDefault="003A6280" w:rsidP="003A6280">
            <w:pPr>
              <w:spacing w:after="0" w:line="240" w:lineRule="auto"/>
              <w:jc w:val="center"/>
              <w:rPr>
                <w:b w:val="0"/>
                <w:bCs/>
                <w:sz w:val="24"/>
                <w:szCs w:val="24"/>
              </w:rPr>
            </w:pPr>
            <w:r w:rsidRPr="003A6280">
              <w:rPr>
                <w:b w:val="0"/>
                <w:bCs/>
                <w:sz w:val="24"/>
                <w:szCs w:val="24"/>
              </w:rPr>
              <w:t xml:space="preserve">Газопровод высокого давления до отключающего устройства в игорной зоне </w:t>
            </w:r>
            <w:r w:rsidR="003A58DA">
              <w:rPr>
                <w:b w:val="0"/>
                <w:bCs/>
                <w:sz w:val="24"/>
                <w:szCs w:val="24"/>
              </w:rPr>
              <w:t>«</w:t>
            </w:r>
            <w:r w:rsidRPr="003A6280">
              <w:rPr>
                <w:b w:val="0"/>
                <w:bCs/>
                <w:sz w:val="24"/>
                <w:szCs w:val="24"/>
              </w:rPr>
              <w:t>Сибирская монета</w:t>
            </w:r>
            <w:r w:rsidR="003A58DA">
              <w:rPr>
                <w:b w:val="0"/>
                <w:bCs/>
                <w:sz w:val="24"/>
                <w:szCs w:val="24"/>
              </w:rPr>
              <w:t>»</w:t>
            </w:r>
            <w:r w:rsidRPr="003A6280">
              <w:rPr>
                <w:b w:val="0"/>
                <w:bCs/>
                <w:sz w:val="24"/>
                <w:szCs w:val="24"/>
              </w:rPr>
              <w:t xml:space="preserve"> Алтайского района Алтайского края (Сети)</w:t>
            </w:r>
          </w:p>
        </w:tc>
        <w:tc>
          <w:tcPr>
            <w:tcW w:w="1512" w:type="pct"/>
            <w:shd w:val="clear" w:color="auto" w:fill="auto"/>
            <w:vAlign w:val="center"/>
          </w:tcPr>
          <w:p w14:paraId="2EF5DC63" w14:textId="50C60DFF" w:rsidR="003A6280" w:rsidRPr="006D3B67" w:rsidRDefault="003A6280" w:rsidP="003A6280">
            <w:pPr>
              <w:spacing w:after="0" w:line="240" w:lineRule="auto"/>
              <w:jc w:val="center"/>
              <w:rPr>
                <w:b w:val="0"/>
                <w:bCs/>
                <w:sz w:val="24"/>
                <w:szCs w:val="24"/>
              </w:rPr>
            </w:pPr>
            <w:r w:rsidRPr="003A6280">
              <w:rPr>
                <w:b w:val="0"/>
                <w:bCs/>
                <w:sz w:val="24"/>
                <w:szCs w:val="24"/>
              </w:rPr>
              <w:t>Минстрой Алтайского края (казна)</w:t>
            </w:r>
          </w:p>
        </w:tc>
      </w:tr>
      <w:tr w:rsidR="003A6280" w:rsidRPr="003A6280" w14:paraId="03B2A6CC" w14:textId="77777777" w:rsidTr="003A6280">
        <w:trPr>
          <w:trHeight w:val="300"/>
        </w:trPr>
        <w:tc>
          <w:tcPr>
            <w:tcW w:w="228" w:type="pct"/>
            <w:shd w:val="clear" w:color="auto" w:fill="auto"/>
            <w:noWrap/>
            <w:vAlign w:val="center"/>
          </w:tcPr>
          <w:p w14:paraId="2D95AC68" w14:textId="77777777" w:rsidR="003A6280" w:rsidRPr="00F457AB" w:rsidRDefault="003A6280" w:rsidP="00054F47">
            <w:pPr>
              <w:pStyle w:val="ac"/>
              <w:numPr>
                <w:ilvl w:val="0"/>
                <w:numId w:val="30"/>
              </w:numPr>
              <w:spacing w:after="0"/>
              <w:jc w:val="center"/>
              <w:rPr>
                <w:b w:val="0"/>
                <w:sz w:val="24"/>
                <w:szCs w:val="24"/>
              </w:rPr>
            </w:pPr>
          </w:p>
        </w:tc>
        <w:tc>
          <w:tcPr>
            <w:tcW w:w="1487" w:type="pct"/>
            <w:shd w:val="clear" w:color="auto" w:fill="auto"/>
            <w:vAlign w:val="center"/>
          </w:tcPr>
          <w:p w14:paraId="6203E327" w14:textId="5913C4AE" w:rsidR="003A6280" w:rsidRPr="006D3B67" w:rsidRDefault="003A6280" w:rsidP="003A6280">
            <w:pPr>
              <w:spacing w:after="0" w:line="240" w:lineRule="auto"/>
              <w:jc w:val="center"/>
              <w:rPr>
                <w:b w:val="0"/>
                <w:bCs/>
                <w:sz w:val="24"/>
                <w:szCs w:val="24"/>
              </w:rPr>
            </w:pPr>
            <w:r w:rsidRPr="003A6280">
              <w:rPr>
                <w:b w:val="0"/>
                <w:bCs/>
                <w:sz w:val="24"/>
                <w:szCs w:val="24"/>
              </w:rPr>
              <w:t>р-н Алтайский</w:t>
            </w:r>
          </w:p>
        </w:tc>
        <w:tc>
          <w:tcPr>
            <w:tcW w:w="1774" w:type="pct"/>
            <w:shd w:val="clear" w:color="auto" w:fill="auto"/>
            <w:noWrap/>
            <w:vAlign w:val="center"/>
          </w:tcPr>
          <w:p w14:paraId="4A2E330C" w14:textId="5A459967" w:rsidR="003A6280" w:rsidRPr="006D3B67" w:rsidRDefault="003A6280" w:rsidP="003A6280">
            <w:pPr>
              <w:spacing w:after="0" w:line="240" w:lineRule="auto"/>
              <w:jc w:val="center"/>
              <w:rPr>
                <w:b w:val="0"/>
                <w:bCs/>
                <w:sz w:val="24"/>
                <w:szCs w:val="24"/>
              </w:rPr>
            </w:pPr>
            <w:r w:rsidRPr="003A6280">
              <w:rPr>
                <w:b w:val="0"/>
                <w:bCs/>
                <w:sz w:val="24"/>
                <w:szCs w:val="24"/>
              </w:rPr>
              <w:t xml:space="preserve">Проектно-сметная документация </w:t>
            </w:r>
            <w:r w:rsidR="003A58DA">
              <w:rPr>
                <w:b w:val="0"/>
                <w:bCs/>
                <w:sz w:val="24"/>
                <w:szCs w:val="24"/>
              </w:rPr>
              <w:t>«</w:t>
            </w:r>
            <w:r w:rsidRPr="003A6280">
              <w:rPr>
                <w:b w:val="0"/>
                <w:bCs/>
                <w:sz w:val="24"/>
                <w:szCs w:val="24"/>
              </w:rPr>
              <w:t>Адаптация объектов инженерной инфраструктуры особой экономической зоны туристско-рекреационного тип</w:t>
            </w:r>
          </w:p>
        </w:tc>
        <w:tc>
          <w:tcPr>
            <w:tcW w:w="1512" w:type="pct"/>
            <w:shd w:val="clear" w:color="auto" w:fill="auto"/>
            <w:vAlign w:val="center"/>
          </w:tcPr>
          <w:p w14:paraId="69693211" w14:textId="048856AA" w:rsidR="003A6280" w:rsidRPr="006D3B67" w:rsidRDefault="003A6280" w:rsidP="003A6280">
            <w:pPr>
              <w:spacing w:after="0" w:line="240" w:lineRule="auto"/>
              <w:jc w:val="center"/>
              <w:rPr>
                <w:b w:val="0"/>
                <w:bCs/>
                <w:sz w:val="24"/>
                <w:szCs w:val="24"/>
              </w:rPr>
            </w:pPr>
            <w:r w:rsidRPr="003A6280">
              <w:rPr>
                <w:b w:val="0"/>
                <w:bCs/>
                <w:sz w:val="24"/>
                <w:szCs w:val="24"/>
              </w:rPr>
              <w:t>Минстрой Алтайского края (казна)</w:t>
            </w:r>
          </w:p>
        </w:tc>
      </w:tr>
      <w:tr w:rsidR="003A6280" w:rsidRPr="003A6280" w14:paraId="5D1BB146" w14:textId="77777777" w:rsidTr="003A6280">
        <w:trPr>
          <w:trHeight w:val="300"/>
        </w:trPr>
        <w:tc>
          <w:tcPr>
            <w:tcW w:w="228" w:type="pct"/>
            <w:shd w:val="clear" w:color="auto" w:fill="auto"/>
            <w:noWrap/>
            <w:vAlign w:val="center"/>
          </w:tcPr>
          <w:p w14:paraId="05B71DED" w14:textId="77777777" w:rsidR="003A6280" w:rsidRPr="00F457AB" w:rsidRDefault="003A6280" w:rsidP="00054F47">
            <w:pPr>
              <w:pStyle w:val="ac"/>
              <w:numPr>
                <w:ilvl w:val="0"/>
                <w:numId w:val="30"/>
              </w:numPr>
              <w:spacing w:after="0"/>
              <w:jc w:val="center"/>
              <w:rPr>
                <w:b w:val="0"/>
                <w:sz w:val="24"/>
                <w:szCs w:val="24"/>
              </w:rPr>
            </w:pPr>
          </w:p>
        </w:tc>
        <w:tc>
          <w:tcPr>
            <w:tcW w:w="1487" w:type="pct"/>
            <w:shd w:val="clear" w:color="auto" w:fill="auto"/>
            <w:vAlign w:val="center"/>
          </w:tcPr>
          <w:p w14:paraId="5D03BEA0" w14:textId="7D716E01" w:rsidR="003A6280" w:rsidRPr="006D3B67" w:rsidRDefault="003A6280"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территории особой экономической зоны туристско-рекреационного типа</w:t>
            </w:r>
          </w:p>
        </w:tc>
        <w:tc>
          <w:tcPr>
            <w:tcW w:w="1774" w:type="pct"/>
            <w:shd w:val="clear" w:color="auto" w:fill="auto"/>
            <w:noWrap/>
            <w:vAlign w:val="center"/>
          </w:tcPr>
          <w:p w14:paraId="73B4DC6F" w14:textId="42B2B968" w:rsidR="003A6280" w:rsidRPr="006D3B67" w:rsidRDefault="003A6280" w:rsidP="003A6280">
            <w:pPr>
              <w:spacing w:after="0" w:line="240" w:lineRule="auto"/>
              <w:jc w:val="center"/>
              <w:rPr>
                <w:b w:val="0"/>
                <w:bCs/>
                <w:sz w:val="24"/>
                <w:szCs w:val="24"/>
              </w:rPr>
            </w:pPr>
            <w:r w:rsidRPr="003A6280">
              <w:rPr>
                <w:b w:val="0"/>
                <w:bCs/>
                <w:sz w:val="24"/>
                <w:szCs w:val="24"/>
              </w:rPr>
              <w:t xml:space="preserve">Строительство канализационно-очистных сооружений ОЭЗ ТР </w:t>
            </w:r>
            <w:r w:rsidR="003A58DA">
              <w:rPr>
                <w:b w:val="0"/>
                <w:bCs/>
                <w:sz w:val="24"/>
                <w:szCs w:val="24"/>
              </w:rPr>
              <w:t>«</w:t>
            </w:r>
            <w:r w:rsidRPr="003A6280">
              <w:rPr>
                <w:b w:val="0"/>
                <w:bCs/>
                <w:sz w:val="24"/>
                <w:szCs w:val="24"/>
              </w:rPr>
              <w:t>Бирюзовая Катунь</w:t>
            </w:r>
            <w:r w:rsidR="003A58DA">
              <w:rPr>
                <w:b w:val="0"/>
                <w:bCs/>
                <w:sz w:val="24"/>
                <w:szCs w:val="24"/>
              </w:rPr>
              <w:t>»</w:t>
            </w:r>
            <w:r w:rsidRPr="003A6280">
              <w:rPr>
                <w:b w:val="0"/>
                <w:bCs/>
                <w:sz w:val="24"/>
                <w:szCs w:val="24"/>
              </w:rPr>
              <w:t xml:space="preserve"> (Единый недвижимый комплекс)</w:t>
            </w:r>
          </w:p>
        </w:tc>
        <w:tc>
          <w:tcPr>
            <w:tcW w:w="1512" w:type="pct"/>
            <w:shd w:val="clear" w:color="auto" w:fill="auto"/>
            <w:vAlign w:val="center"/>
          </w:tcPr>
          <w:p w14:paraId="7C798622" w14:textId="415426AC" w:rsidR="003A6280" w:rsidRPr="006D3B67" w:rsidRDefault="003A58DA" w:rsidP="003A6280">
            <w:pPr>
              <w:spacing w:after="0" w:line="240" w:lineRule="auto"/>
              <w:jc w:val="center"/>
              <w:rPr>
                <w:b w:val="0"/>
                <w:bCs/>
                <w:sz w:val="24"/>
                <w:szCs w:val="24"/>
              </w:rPr>
            </w:pPr>
            <w:r w:rsidRPr="003A6280">
              <w:rPr>
                <w:b w:val="0"/>
                <w:bCs/>
                <w:sz w:val="24"/>
                <w:szCs w:val="24"/>
              </w:rPr>
              <w:t xml:space="preserve">КГУП </w:t>
            </w:r>
            <w:r>
              <w:rPr>
                <w:b w:val="0"/>
                <w:bCs/>
                <w:sz w:val="24"/>
                <w:szCs w:val="24"/>
              </w:rPr>
              <w:t>«</w:t>
            </w:r>
            <w:r w:rsidRPr="003A6280">
              <w:rPr>
                <w:b w:val="0"/>
                <w:bCs/>
                <w:sz w:val="24"/>
                <w:szCs w:val="24"/>
              </w:rPr>
              <w:t>Катуньводсервис</w:t>
            </w:r>
            <w:r>
              <w:rPr>
                <w:b w:val="0"/>
                <w:bCs/>
                <w:sz w:val="24"/>
                <w:szCs w:val="24"/>
              </w:rPr>
              <w:t>»</w:t>
            </w:r>
          </w:p>
        </w:tc>
      </w:tr>
      <w:tr w:rsidR="003A6280" w:rsidRPr="003A6280" w14:paraId="0EF26C3D" w14:textId="77777777" w:rsidTr="003A6280">
        <w:trPr>
          <w:trHeight w:val="300"/>
        </w:trPr>
        <w:tc>
          <w:tcPr>
            <w:tcW w:w="228" w:type="pct"/>
            <w:shd w:val="clear" w:color="auto" w:fill="auto"/>
            <w:noWrap/>
            <w:vAlign w:val="center"/>
          </w:tcPr>
          <w:p w14:paraId="74925C38" w14:textId="77777777" w:rsidR="003A6280" w:rsidRPr="00F457AB" w:rsidRDefault="003A6280" w:rsidP="00054F47">
            <w:pPr>
              <w:pStyle w:val="ac"/>
              <w:numPr>
                <w:ilvl w:val="0"/>
                <w:numId w:val="30"/>
              </w:numPr>
              <w:spacing w:after="0"/>
              <w:jc w:val="center"/>
              <w:rPr>
                <w:b w:val="0"/>
                <w:sz w:val="24"/>
                <w:szCs w:val="24"/>
              </w:rPr>
            </w:pPr>
          </w:p>
        </w:tc>
        <w:tc>
          <w:tcPr>
            <w:tcW w:w="1487" w:type="pct"/>
            <w:shd w:val="clear" w:color="auto" w:fill="auto"/>
            <w:vAlign w:val="center"/>
          </w:tcPr>
          <w:p w14:paraId="2DE8CE60" w14:textId="11A9AB26" w:rsidR="003A6280" w:rsidRPr="006D3B67" w:rsidRDefault="003A6280"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территории особой экономической зоны туристско-рекреационного типа</w:t>
            </w:r>
          </w:p>
        </w:tc>
        <w:tc>
          <w:tcPr>
            <w:tcW w:w="1774" w:type="pct"/>
            <w:shd w:val="clear" w:color="auto" w:fill="auto"/>
            <w:noWrap/>
            <w:vAlign w:val="center"/>
          </w:tcPr>
          <w:p w14:paraId="5742006E" w14:textId="3517893A" w:rsidR="003A6280" w:rsidRPr="006D3B67" w:rsidRDefault="003A6280" w:rsidP="003A6280">
            <w:pPr>
              <w:spacing w:after="0" w:line="240" w:lineRule="auto"/>
              <w:jc w:val="center"/>
              <w:rPr>
                <w:b w:val="0"/>
                <w:bCs/>
                <w:sz w:val="24"/>
                <w:szCs w:val="24"/>
              </w:rPr>
            </w:pPr>
            <w:r w:rsidRPr="003A6280">
              <w:rPr>
                <w:b w:val="0"/>
                <w:bCs/>
                <w:sz w:val="24"/>
                <w:szCs w:val="24"/>
              </w:rPr>
              <w:t>Наружные сети водоотведения от колодца №1 до колодца №68 (Сооружения)</w:t>
            </w:r>
          </w:p>
        </w:tc>
        <w:tc>
          <w:tcPr>
            <w:tcW w:w="1512" w:type="pct"/>
            <w:shd w:val="clear" w:color="auto" w:fill="auto"/>
            <w:vAlign w:val="center"/>
          </w:tcPr>
          <w:p w14:paraId="1A1767B6" w14:textId="7AB0646C" w:rsidR="003A6280" w:rsidRPr="006D3B67" w:rsidRDefault="003A58DA" w:rsidP="003A6280">
            <w:pPr>
              <w:spacing w:after="0" w:line="240" w:lineRule="auto"/>
              <w:jc w:val="center"/>
              <w:rPr>
                <w:b w:val="0"/>
                <w:bCs/>
                <w:sz w:val="24"/>
                <w:szCs w:val="24"/>
              </w:rPr>
            </w:pPr>
            <w:r w:rsidRPr="003A6280">
              <w:rPr>
                <w:b w:val="0"/>
                <w:bCs/>
                <w:sz w:val="24"/>
                <w:szCs w:val="24"/>
              </w:rPr>
              <w:t xml:space="preserve">КГУП </w:t>
            </w:r>
            <w:r>
              <w:rPr>
                <w:b w:val="0"/>
                <w:bCs/>
                <w:sz w:val="24"/>
                <w:szCs w:val="24"/>
              </w:rPr>
              <w:t>«</w:t>
            </w:r>
            <w:r w:rsidRPr="003A6280">
              <w:rPr>
                <w:b w:val="0"/>
                <w:bCs/>
                <w:sz w:val="24"/>
                <w:szCs w:val="24"/>
              </w:rPr>
              <w:t>Катуньводсервис</w:t>
            </w:r>
            <w:r>
              <w:rPr>
                <w:b w:val="0"/>
                <w:bCs/>
                <w:sz w:val="24"/>
                <w:szCs w:val="24"/>
              </w:rPr>
              <w:t>»</w:t>
            </w:r>
          </w:p>
        </w:tc>
      </w:tr>
    </w:tbl>
    <w:p w14:paraId="5AB77A3F" w14:textId="77777777" w:rsidR="004A7E87" w:rsidRPr="004A7E87" w:rsidRDefault="004A7E87" w:rsidP="004A7E87">
      <w:pPr>
        <w:pStyle w:val="afc"/>
        <w:jc w:val="right"/>
        <w:rPr>
          <w:bCs/>
        </w:rPr>
      </w:pPr>
    </w:p>
    <w:p w14:paraId="102EAB09" w14:textId="77777777" w:rsidR="004A7E87" w:rsidRDefault="004A7E87" w:rsidP="004A7E87">
      <w:pPr>
        <w:pStyle w:val="afc"/>
        <w:jc w:val="right"/>
        <w:rPr>
          <w:bCs/>
        </w:rPr>
        <w:sectPr w:rsidR="004A7E87" w:rsidSect="00F457AB">
          <w:pgSz w:w="16838" w:h="11906" w:orient="landscape"/>
          <w:pgMar w:top="1701" w:right="1134" w:bottom="851" w:left="1134" w:header="708" w:footer="708" w:gutter="0"/>
          <w:cols w:space="708"/>
          <w:docGrid w:linePitch="382"/>
        </w:sectPr>
      </w:pPr>
    </w:p>
    <w:p w14:paraId="736CF473" w14:textId="502947E2" w:rsidR="006F1A21" w:rsidRPr="003044F1" w:rsidRDefault="006F1A21" w:rsidP="00F457AB">
      <w:pPr>
        <w:pStyle w:val="afc"/>
        <w:jc w:val="right"/>
        <w:outlineLvl w:val="1"/>
        <w:rPr>
          <w:b/>
        </w:rPr>
      </w:pPr>
      <w:bookmarkStart w:id="110" w:name="_Toc148347963"/>
      <w:r w:rsidRPr="003044F1">
        <w:rPr>
          <w:b/>
        </w:rPr>
        <w:lastRenderedPageBreak/>
        <w:t>Приложение 2</w:t>
      </w:r>
      <w:bookmarkEnd w:id="110"/>
    </w:p>
    <w:p w14:paraId="2AA9B068" w14:textId="77777777" w:rsidR="00F457AB" w:rsidRPr="00F457AB" w:rsidRDefault="00F457AB" w:rsidP="00F457AB">
      <w:pPr>
        <w:pStyle w:val="affffb"/>
        <w:spacing w:before="0" w:after="0"/>
        <w:rPr>
          <w:highlight w:val="lightGray"/>
        </w:rPr>
      </w:pPr>
    </w:p>
    <w:p w14:paraId="4AE13D14" w14:textId="0816E3A0" w:rsidR="00F457AB" w:rsidRDefault="00F457AB" w:rsidP="00F457AB">
      <w:pPr>
        <w:pStyle w:val="afc"/>
        <w:ind w:firstLine="0"/>
        <w:jc w:val="center"/>
        <w:rPr>
          <w:i/>
        </w:rPr>
      </w:pPr>
      <w:r w:rsidRPr="00D11406">
        <w:rPr>
          <w:i/>
        </w:rPr>
        <w:t xml:space="preserve">Перечень земельных участков, находящихся в собственности Алтайского края и расположенных на территории </w:t>
      </w:r>
      <w:r w:rsidR="001B3042" w:rsidRPr="001B3042">
        <w:rPr>
          <w:i/>
        </w:rPr>
        <w:t>Айского сельсовета</w:t>
      </w:r>
    </w:p>
    <w:tbl>
      <w:tblPr>
        <w:tblStyle w:val="afe"/>
        <w:tblW w:w="14786" w:type="dxa"/>
        <w:tblLook w:val="04A0" w:firstRow="1" w:lastRow="0" w:firstColumn="1" w:lastColumn="0" w:noHBand="0" w:noVBand="1"/>
      </w:tblPr>
      <w:tblGrid>
        <w:gridCol w:w="577"/>
        <w:gridCol w:w="2097"/>
        <w:gridCol w:w="3535"/>
        <w:gridCol w:w="1256"/>
        <w:gridCol w:w="2602"/>
        <w:gridCol w:w="2974"/>
        <w:gridCol w:w="1745"/>
      </w:tblGrid>
      <w:tr w:rsidR="00E43C5D" w:rsidRPr="00F457AB" w14:paraId="01783DBA" w14:textId="77777777" w:rsidTr="00A14C4E">
        <w:tc>
          <w:tcPr>
            <w:tcW w:w="577" w:type="dxa"/>
            <w:vAlign w:val="center"/>
          </w:tcPr>
          <w:p w14:paraId="3C35D3E5" w14:textId="77777777" w:rsidR="008110F0" w:rsidRPr="00F457AB" w:rsidRDefault="008110F0" w:rsidP="003A6280">
            <w:pPr>
              <w:spacing w:after="0"/>
              <w:jc w:val="center"/>
              <w:rPr>
                <w:bCs/>
                <w:color w:val="000000"/>
                <w:sz w:val="24"/>
                <w:szCs w:val="24"/>
              </w:rPr>
            </w:pPr>
            <w:r w:rsidRPr="00F457AB">
              <w:rPr>
                <w:bCs/>
                <w:sz w:val="24"/>
                <w:szCs w:val="24"/>
              </w:rPr>
              <w:t>№</w:t>
            </w:r>
          </w:p>
          <w:p w14:paraId="780EC716" w14:textId="77777777" w:rsidR="008110F0" w:rsidRPr="00F457AB" w:rsidRDefault="008110F0" w:rsidP="003A6280">
            <w:pPr>
              <w:spacing w:after="0"/>
              <w:jc w:val="center"/>
              <w:rPr>
                <w:bCs/>
                <w:color w:val="000000"/>
                <w:sz w:val="24"/>
                <w:szCs w:val="24"/>
              </w:rPr>
            </w:pPr>
            <w:r w:rsidRPr="00F457AB">
              <w:rPr>
                <w:bCs/>
                <w:sz w:val="24"/>
                <w:szCs w:val="24"/>
              </w:rPr>
              <w:t>п/п</w:t>
            </w:r>
          </w:p>
        </w:tc>
        <w:tc>
          <w:tcPr>
            <w:tcW w:w="2097" w:type="dxa"/>
            <w:vAlign w:val="center"/>
          </w:tcPr>
          <w:p w14:paraId="69F8A175" w14:textId="77777777" w:rsidR="008110F0" w:rsidRPr="00F457AB" w:rsidRDefault="008110F0" w:rsidP="003A6280">
            <w:pPr>
              <w:spacing w:after="0"/>
              <w:jc w:val="center"/>
              <w:rPr>
                <w:bCs/>
                <w:sz w:val="24"/>
                <w:szCs w:val="24"/>
              </w:rPr>
            </w:pPr>
            <w:r w:rsidRPr="00F457AB">
              <w:rPr>
                <w:bCs/>
                <w:sz w:val="24"/>
                <w:szCs w:val="24"/>
              </w:rPr>
              <w:t>Кадастровый номер</w:t>
            </w:r>
          </w:p>
        </w:tc>
        <w:tc>
          <w:tcPr>
            <w:tcW w:w="3535" w:type="dxa"/>
            <w:vAlign w:val="center"/>
          </w:tcPr>
          <w:p w14:paraId="0256F91F" w14:textId="77777777" w:rsidR="008110F0" w:rsidRPr="00F457AB" w:rsidRDefault="008110F0" w:rsidP="003A6280">
            <w:pPr>
              <w:spacing w:after="0"/>
              <w:jc w:val="center"/>
              <w:rPr>
                <w:bCs/>
                <w:sz w:val="24"/>
                <w:szCs w:val="24"/>
              </w:rPr>
            </w:pPr>
            <w:r w:rsidRPr="00F457AB">
              <w:rPr>
                <w:bCs/>
                <w:sz w:val="24"/>
                <w:szCs w:val="24"/>
              </w:rPr>
              <w:t>Адрес объекта</w:t>
            </w:r>
          </w:p>
        </w:tc>
        <w:tc>
          <w:tcPr>
            <w:tcW w:w="1256" w:type="dxa"/>
            <w:vAlign w:val="center"/>
          </w:tcPr>
          <w:p w14:paraId="5D9FD827" w14:textId="77777777" w:rsidR="008110F0" w:rsidRPr="00F457AB" w:rsidRDefault="008110F0" w:rsidP="003A6280">
            <w:pPr>
              <w:spacing w:after="0"/>
              <w:jc w:val="center"/>
              <w:rPr>
                <w:bCs/>
                <w:sz w:val="24"/>
                <w:szCs w:val="24"/>
              </w:rPr>
            </w:pPr>
            <w:r w:rsidRPr="00F457AB">
              <w:rPr>
                <w:bCs/>
                <w:sz w:val="24"/>
                <w:szCs w:val="24"/>
              </w:rPr>
              <w:t>Площадь</w:t>
            </w:r>
          </w:p>
        </w:tc>
        <w:tc>
          <w:tcPr>
            <w:tcW w:w="2602" w:type="dxa"/>
            <w:vAlign w:val="center"/>
          </w:tcPr>
          <w:p w14:paraId="58342B5B" w14:textId="77777777" w:rsidR="008110F0" w:rsidRPr="00F457AB" w:rsidRDefault="008110F0" w:rsidP="003A6280">
            <w:pPr>
              <w:spacing w:after="0"/>
              <w:jc w:val="center"/>
              <w:rPr>
                <w:bCs/>
                <w:sz w:val="24"/>
                <w:szCs w:val="24"/>
              </w:rPr>
            </w:pPr>
            <w:r w:rsidRPr="00F457AB">
              <w:rPr>
                <w:bCs/>
                <w:sz w:val="24"/>
                <w:szCs w:val="24"/>
              </w:rPr>
              <w:t>Категория</w:t>
            </w:r>
          </w:p>
        </w:tc>
        <w:tc>
          <w:tcPr>
            <w:tcW w:w="2974" w:type="dxa"/>
            <w:vAlign w:val="center"/>
          </w:tcPr>
          <w:p w14:paraId="64703512" w14:textId="77777777" w:rsidR="008110F0" w:rsidRPr="00F457AB" w:rsidRDefault="008110F0" w:rsidP="003A6280">
            <w:pPr>
              <w:spacing w:after="0"/>
              <w:jc w:val="center"/>
              <w:rPr>
                <w:bCs/>
                <w:sz w:val="24"/>
                <w:szCs w:val="24"/>
              </w:rPr>
            </w:pPr>
            <w:r w:rsidRPr="00F457AB">
              <w:rPr>
                <w:bCs/>
                <w:sz w:val="24"/>
                <w:szCs w:val="24"/>
              </w:rPr>
              <w:t>Землепользователь</w:t>
            </w:r>
          </w:p>
        </w:tc>
        <w:tc>
          <w:tcPr>
            <w:tcW w:w="1745" w:type="dxa"/>
            <w:vAlign w:val="center"/>
          </w:tcPr>
          <w:p w14:paraId="3FB0ECC6" w14:textId="77777777" w:rsidR="008110F0" w:rsidRPr="00F457AB" w:rsidRDefault="008110F0" w:rsidP="003A6280">
            <w:pPr>
              <w:spacing w:after="0"/>
              <w:jc w:val="center"/>
              <w:rPr>
                <w:bCs/>
                <w:sz w:val="24"/>
                <w:szCs w:val="24"/>
              </w:rPr>
            </w:pPr>
            <w:r w:rsidRPr="00F457AB">
              <w:rPr>
                <w:bCs/>
                <w:sz w:val="24"/>
                <w:szCs w:val="24"/>
              </w:rPr>
              <w:t>Вид права / ограничение</w:t>
            </w:r>
          </w:p>
        </w:tc>
      </w:tr>
      <w:tr w:rsidR="00E43C5D" w:rsidRPr="00F457AB" w14:paraId="439A3A1A" w14:textId="77777777" w:rsidTr="00A14C4E">
        <w:tc>
          <w:tcPr>
            <w:tcW w:w="577" w:type="dxa"/>
            <w:vAlign w:val="center"/>
          </w:tcPr>
          <w:p w14:paraId="7CE4BB38" w14:textId="77777777" w:rsidR="00E43C5D" w:rsidRPr="00F457AB" w:rsidRDefault="00E43C5D" w:rsidP="00054F47">
            <w:pPr>
              <w:pStyle w:val="ac"/>
              <w:numPr>
                <w:ilvl w:val="0"/>
                <w:numId w:val="29"/>
              </w:numPr>
              <w:spacing w:after="0"/>
              <w:jc w:val="center"/>
              <w:rPr>
                <w:b w:val="0"/>
                <w:color w:val="000000"/>
                <w:sz w:val="24"/>
                <w:szCs w:val="24"/>
              </w:rPr>
            </w:pPr>
          </w:p>
        </w:tc>
        <w:tc>
          <w:tcPr>
            <w:tcW w:w="2097" w:type="dxa"/>
            <w:vAlign w:val="center"/>
          </w:tcPr>
          <w:p w14:paraId="6DEF4B74" w14:textId="1DC48748" w:rsidR="00E43C5D" w:rsidRPr="003A6280" w:rsidRDefault="00E43C5D" w:rsidP="003A6280">
            <w:pPr>
              <w:spacing w:after="0" w:line="240" w:lineRule="auto"/>
              <w:jc w:val="center"/>
              <w:rPr>
                <w:b w:val="0"/>
                <w:bCs/>
                <w:sz w:val="24"/>
                <w:szCs w:val="24"/>
              </w:rPr>
            </w:pPr>
            <w:r w:rsidRPr="003A6280">
              <w:rPr>
                <w:b w:val="0"/>
                <w:bCs/>
                <w:sz w:val="24"/>
                <w:szCs w:val="24"/>
              </w:rPr>
              <w:t>22:02:250005:205</w:t>
            </w:r>
          </w:p>
        </w:tc>
        <w:tc>
          <w:tcPr>
            <w:tcW w:w="3535" w:type="dxa"/>
            <w:vAlign w:val="center"/>
          </w:tcPr>
          <w:p w14:paraId="102E8D1E" w14:textId="17869FB6" w:rsidR="00E43C5D" w:rsidRPr="003A6280" w:rsidRDefault="00E43C5D" w:rsidP="003A6280">
            <w:pPr>
              <w:spacing w:after="0" w:line="240" w:lineRule="auto"/>
              <w:jc w:val="center"/>
              <w:rPr>
                <w:b w:val="0"/>
                <w:bCs/>
                <w:sz w:val="24"/>
                <w:szCs w:val="24"/>
              </w:rPr>
            </w:pPr>
            <w:r w:rsidRPr="003A6280">
              <w:rPr>
                <w:b w:val="0"/>
                <w:bCs/>
                <w:sz w:val="24"/>
                <w:szCs w:val="24"/>
              </w:rPr>
              <w:t>р-н Алтайский, урочище Талдушка</w:t>
            </w:r>
          </w:p>
        </w:tc>
        <w:tc>
          <w:tcPr>
            <w:tcW w:w="1256" w:type="dxa"/>
            <w:vAlign w:val="center"/>
          </w:tcPr>
          <w:p w14:paraId="64E861A2" w14:textId="22A9D8B1" w:rsidR="00E43C5D" w:rsidRPr="003A6280" w:rsidRDefault="00E43C5D" w:rsidP="003A6280">
            <w:pPr>
              <w:spacing w:after="0" w:line="240" w:lineRule="auto"/>
              <w:jc w:val="center"/>
              <w:rPr>
                <w:b w:val="0"/>
                <w:bCs/>
                <w:sz w:val="24"/>
                <w:szCs w:val="24"/>
              </w:rPr>
            </w:pPr>
            <w:r w:rsidRPr="003A6280">
              <w:rPr>
                <w:b w:val="0"/>
                <w:bCs/>
                <w:sz w:val="24"/>
                <w:szCs w:val="24"/>
              </w:rPr>
              <w:t>68 300,00</w:t>
            </w:r>
          </w:p>
        </w:tc>
        <w:tc>
          <w:tcPr>
            <w:tcW w:w="2602" w:type="dxa"/>
            <w:vAlign w:val="center"/>
          </w:tcPr>
          <w:p w14:paraId="41F6645C" w14:textId="5093FFA6" w:rsidR="00E43C5D" w:rsidRPr="003A6280" w:rsidRDefault="00E43C5D" w:rsidP="003A6280">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2474F577" w14:textId="5A9B1B0D" w:rsidR="00E43C5D" w:rsidRPr="003A6280" w:rsidRDefault="00E43C5D" w:rsidP="003A6280">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sidR="00A14C4E">
              <w:rPr>
                <w:b w:val="0"/>
                <w:bCs/>
                <w:sz w:val="24"/>
                <w:szCs w:val="24"/>
              </w:rPr>
              <w:t>«</w:t>
            </w:r>
            <w:r w:rsidRPr="003A6280">
              <w:rPr>
                <w:b w:val="0"/>
                <w:bCs/>
                <w:sz w:val="24"/>
                <w:szCs w:val="24"/>
              </w:rPr>
              <w:t>Бирюзовая Катунь</w:t>
            </w:r>
            <w:r w:rsidR="00A14C4E">
              <w:rPr>
                <w:b w:val="0"/>
                <w:bCs/>
                <w:sz w:val="24"/>
                <w:szCs w:val="24"/>
              </w:rPr>
              <w:t>»</w:t>
            </w:r>
          </w:p>
        </w:tc>
        <w:tc>
          <w:tcPr>
            <w:tcW w:w="1745" w:type="dxa"/>
            <w:vAlign w:val="center"/>
          </w:tcPr>
          <w:p w14:paraId="35F99A1E" w14:textId="356338F9" w:rsidR="00E43C5D" w:rsidRPr="003A6280" w:rsidRDefault="00E43C5D" w:rsidP="003A6280">
            <w:pPr>
              <w:spacing w:after="0" w:line="240" w:lineRule="auto"/>
              <w:jc w:val="center"/>
              <w:rPr>
                <w:b w:val="0"/>
                <w:bCs/>
                <w:sz w:val="24"/>
                <w:szCs w:val="24"/>
              </w:rPr>
            </w:pPr>
          </w:p>
        </w:tc>
      </w:tr>
      <w:tr w:rsidR="00E43C5D" w:rsidRPr="00F457AB" w14:paraId="5F48F62B" w14:textId="77777777" w:rsidTr="00A14C4E">
        <w:tc>
          <w:tcPr>
            <w:tcW w:w="577" w:type="dxa"/>
            <w:vAlign w:val="center"/>
          </w:tcPr>
          <w:p w14:paraId="0EB3E30C" w14:textId="77777777" w:rsidR="00E43C5D" w:rsidRPr="00F457AB" w:rsidRDefault="00E43C5D" w:rsidP="00054F47">
            <w:pPr>
              <w:pStyle w:val="ac"/>
              <w:numPr>
                <w:ilvl w:val="0"/>
                <w:numId w:val="29"/>
              </w:numPr>
              <w:spacing w:after="0"/>
              <w:jc w:val="center"/>
              <w:rPr>
                <w:b w:val="0"/>
                <w:color w:val="000000"/>
                <w:sz w:val="24"/>
                <w:szCs w:val="24"/>
              </w:rPr>
            </w:pPr>
          </w:p>
        </w:tc>
        <w:tc>
          <w:tcPr>
            <w:tcW w:w="2097" w:type="dxa"/>
            <w:vAlign w:val="center"/>
          </w:tcPr>
          <w:p w14:paraId="2619F08B" w14:textId="04E6269C" w:rsidR="00E43C5D" w:rsidRPr="003A6280" w:rsidRDefault="00E43C5D" w:rsidP="003A6280">
            <w:pPr>
              <w:spacing w:after="0" w:line="240" w:lineRule="auto"/>
              <w:jc w:val="center"/>
              <w:rPr>
                <w:b w:val="0"/>
                <w:bCs/>
                <w:sz w:val="24"/>
                <w:szCs w:val="24"/>
              </w:rPr>
            </w:pPr>
            <w:r w:rsidRPr="003A6280">
              <w:rPr>
                <w:b w:val="0"/>
                <w:bCs/>
                <w:sz w:val="24"/>
                <w:szCs w:val="24"/>
              </w:rPr>
              <w:t>22:02:250005:206</w:t>
            </w:r>
          </w:p>
        </w:tc>
        <w:tc>
          <w:tcPr>
            <w:tcW w:w="3535" w:type="dxa"/>
            <w:vAlign w:val="center"/>
          </w:tcPr>
          <w:p w14:paraId="4C2DCC47" w14:textId="0C63EA2B" w:rsidR="00E43C5D" w:rsidRPr="003A6280" w:rsidRDefault="00E43C5D" w:rsidP="003A6280">
            <w:pPr>
              <w:spacing w:after="0" w:line="240" w:lineRule="auto"/>
              <w:jc w:val="center"/>
              <w:rPr>
                <w:b w:val="0"/>
                <w:bCs/>
                <w:sz w:val="24"/>
                <w:szCs w:val="24"/>
              </w:rPr>
            </w:pPr>
            <w:r w:rsidRPr="003A6280">
              <w:rPr>
                <w:b w:val="0"/>
                <w:bCs/>
                <w:sz w:val="24"/>
                <w:szCs w:val="24"/>
              </w:rPr>
              <w:t>р-н Алтайский, урочище Талдушка</w:t>
            </w:r>
          </w:p>
        </w:tc>
        <w:tc>
          <w:tcPr>
            <w:tcW w:w="1256" w:type="dxa"/>
            <w:vAlign w:val="center"/>
          </w:tcPr>
          <w:p w14:paraId="14029A16" w14:textId="701B2FA3" w:rsidR="00E43C5D" w:rsidRPr="003A6280" w:rsidRDefault="00E43C5D" w:rsidP="003A6280">
            <w:pPr>
              <w:spacing w:after="0" w:line="240" w:lineRule="auto"/>
              <w:jc w:val="center"/>
              <w:rPr>
                <w:b w:val="0"/>
                <w:bCs/>
                <w:sz w:val="24"/>
                <w:szCs w:val="24"/>
              </w:rPr>
            </w:pPr>
            <w:r w:rsidRPr="003A6280">
              <w:rPr>
                <w:b w:val="0"/>
                <w:bCs/>
                <w:sz w:val="24"/>
                <w:szCs w:val="24"/>
              </w:rPr>
              <w:t>45 100,00</w:t>
            </w:r>
          </w:p>
        </w:tc>
        <w:tc>
          <w:tcPr>
            <w:tcW w:w="2602" w:type="dxa"/>
            <w:vAlign w:val="center"/>
          </w:tcPr>
          <w:p w14:paraId="42DDECBF" w14:textId="58C35F51" w:rsidR="00E43C5D" w:rsidRPr="003A6280" w:rsidRDefault="00E43C5D" w:rsidP="003A6280">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56D04269" w14:textId="75650952" w:rsidR="00E43C5D" w:rsidRPr="003A6280" w:rsidRDefault="00E43C5D" w:rsidP="003A6280">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sidR="00A14C4E">
              <w:rPr>
                <w:b w:val="0"/>
                <w:bCs/>
                <w:sz w:val="24"/>
                <w:szCs w:val="24"/>
              </w:rPr>
              <w:t>«</w:t>
            </w:r>
            <w:r w:rsidRPr="003A6280">
              <w:rPr>
                <w:b w:val="0"/>
                <w:bCs/>
                <w:sz w:val="24"/>
                <w:szCs w:val="24"/>
              </w:rPr>
              <w:t>Бирюзовая Катунь</w:t>
            </w:r>
            <w:r w:rsidR="00A14C4E">
              <w:rPr>
                <w:b w:val="0"/>
                <w:bCs/>
                <w:sz w:val="24"/>
                <w:szCs w:val="24"/>
              </w:rPr>
              <w:t>»</w:t>
            </w:r>
          </w:p>
        </w:tc>
        <w:tc>
          <w:tcPr>
            <w:tcW w:w="1745" w:type="dxa"/>
            <w:vAlign w:val="center"/>
          </w:tcPr>
          <w:p w14:paraId="0E90ACFC" w14:textId="77777777" w:rsidR="00E43C5D" w:rsidRPr="003A6280" w:rsidRDefault="00E43C5D" w:rsidP="003A6280">
            <w:pPr>
              <w:spacing w:after="0" w:line="240" w:lineRule="auto"/>
              <w:jc w:val="center"/>
              <w:rPr>
                <w:b w:val="0"/>
                <w:bCs/>
                <w:sz w:val="24"/>
                <w:szCs w:val="24"/>
              </w:rPr>
            </w:pPr>
          </w:p>
        </w:tc>
      </w:tr>
      <w:tr w:rsidR="00E43C5D" w:rsidRPr="00F457AB" w14:paraId="1E4C5EDC" w14:textId="77777777" w:rsidTr="00A14C4E">
        <w:tc>
          <w:tcPr>
            <w:tcW w:w="577" w:type="dxa"/>
            <w:vAlign w:val="center"/>
          </w:tcPr>
          <w:p w14:paraId="0D18B96C" w14:textId="77777777" w:rsidR="00E43C5D" w:rsidRPr="00F457AB" w:rsidRDefault="00E43C5D" w:rsidP="00054F47">
            <w:pPr>
              <w:pStyle w:val="ac"/>
              <w:numPr>
                <w:ilvl w:val="0"/>
                <w:numId w:val="29"/>
              </w:numPr>
              <w:spacing w:after="0"/>
              <w:jc w:val="center"/>
              <w:rPr>
                <w:b w:val="0"/>
                <w:color w:val="000000"/>
                <w:sz w:val="24"/>
                <w:szCs w:val="24"/>
              </w:rPr>
            </w:pPr>
          </w:p>
        </w:tc>
        <w:tc>
          <w:tcPr>
            <w:tcW w:w="2097" w:type="dxa"/>
            <w:vAlign w:val="center"/>
          </w:tcPr>
          <w:p w14:paraId="088E29FF" w14:textId="1AD73E35" w:rsidR="00E43C5D" w:rsidRPr="003A6280" w:rsidRDefault="00E43C5D" w:rsidP="003A6280">
            <w:pPr>
              <w:spacing w:after="0" w:line="240" w:lineRule="auto"/>
              <w:jc w:val="center"/>
              <w:rPr>
                <w:b w:val="0"/>
                <w:bCs/>
                <w:sz w:val="24"/>
                <w:szCs w:val="24"/>
              </w:rPr>
            </w:pPr>
            <w:r w:rsidRPr="003A6280">
              <w:rPr>
                <w:b w:val="0"/>
                <w:bCs/>
                <w:sz w:val="24"/>
                <w:szCs w:val="24"/>
              </w:rPr>
              <w:t>22:02:250005:209</w:t>
            </w:r>
          </w:p>
        </w:tc>
        <w:tc>
          <w:tcPr>
            <w:tcW w:w="3535" w:type="dxa"/>
            <w:vAlign w:val="center"/>
          </w:tcPr>
          <w:p w14:paraId="50EDD33C" w14:textId="4E7A312C" w:rsidR="00E43C5D" w:rsidRPr="003A6280" w:rsidRDefault="00E43C5D" w:rsidP="003A6280">
            <w:pPr>
              <w:spacing w:after="0" w:line="240" w:lineRule="auto"/>
              <w:jc w:val="center"/>
              <w:rPr>
                <w:b w:val="0"/>
                <w:bCs/>
                <w:sz w:val="24"/>
                <w:szCs w:val="24"/>
              </w:rPr>
            </w:pPr>
            <w:r w:rsidRPr="003A6280">
              <w:rPr>
                <w:b w:val="0"/>
                <w:bCs/>
                <w:sz w:val="24"/>
                <w:szCs w:val="24"/>
              </w:rPr>
              <w:t>р-н Алтайский, урочище Талдушка</w:t>
            </w:r>
          </w:p>
        </w:tc>
        <w:tc>
          <w:tcPr>
            <w:tcW w:w="1256" w:type="dxa"/>
            <w:vAlign w:val="center"/>
          </w:tcPr>
          <w:p w14:paraId="4ECD7618" w14:textId="40BD4E7C" w:rsidR="00E43C5D" w:rsidRPr="003A6280" w:rsidRDefault="00E43C5D" w:rsidP="003A6280">
            <w:pPr>
              <w:spacing w:after="0" w:line="240" w:lineRule="auto"/>
              <w:jc w:val="center"/>
              <w:rPr>
                <w:b w:val="0"/>
                <w:bCs/>
                <w:sz w:val="24"/>
                <w:szCs w:val="24"/>
              </w:rPr>
            </w:pPr>
            <w:r w:rsidRPr="003A6280">
              <w:rPr>
                <w:b w:val="0"/>
                <w:bCs/>
                <w:sz w:val="24"/>
                <w:szCs w:val="24"/>
              </w:rPr>
              <w:t>21 520,00</w:t>
            </w:r>
          </w:p>
        </w:tc>
        <w:tc>
          <w:tcPr>
            <w:tcW w:w="2602" w:type="dxa"/>
            <w:vAlign w:val="center"/>
          </w:tcPr>
          <w:p w14:paraId="3B3853A1" w14:textId="5A2C825D" w:rsidR="00E43C5D" w:rsidRPr="003A6280" w:rsidRDefault="00E43C5D" w:rsidP="003A6280">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7AED2A51" w14:textId="053EC579" w:rsidR="00E43C5D" w:rsidRPr="003A6280" w:rsidRDefault="00E43C5D" w:rsidP="003A6280">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sidR="00A14C4E">
              <w:rPr>
                <w:b w:val="0"/>
                <w:bCs/>
                <w:sz w:val="24"/>
                <w:szCs w:val="24"/>
              </w:rPr>
              <w:t>«</w:t>
            </w:r>
            <w:r w:rsidRPr="003A6280">
              <w:rPr>
                <w:b w:val="0"/>
                <w:bCs/>
                <w:sz w:val="24"/>
                <w:szCs w:val="24"/>
              </w:rPr>
              <w:t>Бирюзовая Катунь</w:t>
            </w:r>
            <w:r w:rsidR="00A14C4E">
              <w:rPr>
                <w:b w:val="0"/>
                <w:bCs/>
                <w:sz w:val="24"/>
                <w:szCs w:val="24"/>
              </w:rPr>
              <w:t>»</w:t>
            </w:r>
          </w:p>
        </w:tc>
        <w:tc>
          <w:tcPr>
            <w:tcW w:w="1745" w:type="dxa"/>
            <w:vAlign w:val="center"/>
          </w:tcPr>
          <w:p w14:paraId="777D55AA" w14:textId="77777777" w:rsidR="00E43C5D" w:rsidRPr="003A6280" w:rsidRDefault="00E43C5D" w:rsidP="003A6280">
            <w:pPr>
              <w:spacing w:after="0" w:line="240" w:lineRule="auto"/>
              <w:jc w:val="center"/>
              <w:rPr>
                <w:b w:val="0"/>
                <w:bCs/>
                <w:sz w:val="24"/>
                <w:szCs w:val="24"/>
              </w:rPr>
            </w:pPr>
          </w:p>
        </w:tc>
      </w:tr>
      <w:tr w:rsidR="00E43C5D" w:rsidRPr="00F457AB" w14:paraId="2110695C" w14:textId="77777777" w:rsidTr="00A14C4E">
        <w:tc>
          <w:tcPr>
            <w:tcW w:w="577" w:type="dxa"/>
            <w:vAlign w:val="center"/>
          </w:tcPr>
          <w:p w14:paraId="72DFDA63" w14:textId="77777777" w:rsidR="00E43C5D" w:rsidRPr="00F457AB" w:rsidRDefault="00E43C5D" w:rsidP="00054F47">
            <w:pPr>
              <w:pStyle w:val="ac"/>
              <w:numPr>
                <w:ilvl w:val="0"/>
                <w:numId w:val="29"/>
              </w:numPr>
              <w:spacing w:after="0"/>
              <w:jc w:val="center"/>
              <w:rPr>
                <w:b w:val="0"/>
                <w:color w:val="000000"/>
                <w:sz w:val="24"/>
                <w:szCs w:val="24"/>
              </w:rPr>
            </w:pPr>
          </w:p>
        </w:tc>
        <w:tc>
          <w:tcPr>
            <w:tcW w:w="2097" w:type="dxa"/>
            <w:vAlign w:val="center"/>
          </w:tcPr>
          <w:p w14:paraId="10C9F836" w14:textId="502AC819" w:rsidR="00E43C5D" w:rsidRPr="003A6280" w:rsidRDefault="00E43C5D" w:rsidP="003A6280">
            <w:pPr>
              <w:spacing w:after="0" w:line="240" w:lineRule="auto"/>
              <w:jc w:val="center"/>
              <w:rPr>
                <w:b w:val="0"/>
                <w:bCs/>
                <w:sz w:val="24"/>
                <w:szCs w:val="24"/>
              </w:rPr>
            </w:pPr>
            <w:r w:rsidRPr="003A6280">
              <w:rPr>
                <w:b w:val="0"/>
                <w:bCs/>
                <w:sz w:val="24"/>
                <w:szCs w:val="24"/>
              </w:rPr>
              <w:t>22:02:250005:210</w:t>
            </w:r>
          </w:p>
        </w:tc>
        <w:tc>
          <w:tcPr>
            <w:tcW w:w="3535" w:type="dxa"/>
            <w:vAlign w:val="center"/>
          </w:tcPr>
          <w:p w14:paraId="2F43E6FE" w14:textId="144B5215" w:rsidR="00E43C5D" w:rsidRPr="003A6280" w:rsidRDefault="00E43C5D" w:rsidP="003A6280">
            <w:pPr>
              <w:spacing w:after="0" w:line="240" w:lineRule="auto"/>
              <w:jc w:val="center"/>
              <w:rPr>
                <w:b w:val="0"/>
                <w:bCs/>
                <w:sz w:val="24"/>
                <w:szCs w:val="24"/>
              </w:rPr>
            </w:pPr>
            <w:r w:rsidRPr="003A6280">
              <w:rPr>
                <w:b w:val="0"/>
                <w:bCs/>
                <w:sz w:val="24"/>
                <w:szCs w:val="24"/>
              </w:rPr>
              <w:t>р-н Алтайский, урочище Талдушка</w:t>
            </w:r>
          </w:p>
        </w:tc>
        <w:tc>
          <w:tcPr>
            <w:tcW w:w="1256" w:type="dxa"/>
            <w:vAlign w:val="center"/>
          </w:tcPr>
          <w:p w14:paraId="5B015AAA" w14:textId="2898B1CB" w:rsidR="00E43C5D" w:rsidRPr="003A6280" w:rsidRDefault="00E43C5D" w:rsidP="003A6280">
            <w:pPr>
              <w:spacing w:after="0" w:line="240" w:lineRule="auto"/>
              <w:jc w:val="center"/>
              <w:rPr>
                <w:b w:val="0"/>
                <w:bCs/>
                <w:sz w:val="24"/>
                <w:szCs w:val="24"/>
              </w:rPr>
            </w:pPr>
            <w:r w:rsidRPr="003A6280">
              <w:rPr>
                <w:b w:val="0"/>
                <w:bCs/>
                <w:sz w:val="24"/>
                <w:szCs w:val="24"/>
              </w:rPr>
              <w:t>21 220,00</w:t>
            </w:r>
          </w:p>
        </w:tc>
        <w:tc>
          <w:tcPr>
            <w:tcW w:w="2602" w:type="dxa"/>
            <w:vAlign w:val="center"/>
          </w:tcPr>
          <w:p w14:paraId="5E001508" w14:textId="7891FEC0" w:rsidR="00E43C5D" w:rsidRPr="003A6280" w:rsidRDefault="00E43C5D" w:rsidP="003A6280">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4433B59D" w14:textId="79CBD787" w:rsidR="00E43C5D" w:rsidRPr="003A6280" w:rsidRDefault="00E43C5D" w:rsidP="003A6280">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sidR="00A14C4E">
              <w:rPr>
                <w:b w:val="0"/>
                <w:bCs/>
                <w:sz w:val="24"/>
                <w:szCs w:val="24"/>
              </w:rPr>
              <w:t>«</w:t>
            </w:r>
            <w:r w:rsidRPr="003A6280">
              <w:rPr>
                <w:b w:val="0"/>
                <w:bCs/>
                <w:sz w:val="24"/>
                <w:szCs w:val="24"/>
              </w:rPr>
              <w:t>Бирюзовая Катунь</w:t>
            </w:r>
            <w:r w:rsidR="00A14C4E">
              <w:rPr>
                <w:b w:val="0"/>
                <w:bCs/>
                <w:sz w:val="24"/>
                <w:szCs w:val="24"/>
              </w:rPr>
              <w:t>»</w:t>
            </w:r>
          </w:p>
        </w:tc>
        <w:tc>
          <w:tcPr>
            <w:tcW w:w="1745" w:type="dxa"/>
            <w:vAlign w:val="center"/>
          </w:tcPr>
          <w:p w14:paraId="0ECB1C7C" w14:textId="77777777" w:rsidR="00E43C5D" w:rsidRPr="003A6280" w:rsidRDefault="00E43C5D" w:rsidP="003A6280">
            <w:pPr>
              <w:spacing w:after="0" w:line="240" w:lineRule="auto"/>
              <w:jc w:val="center"/>
              <w:rPr>
                <w:b w:val="0"/>
                <w:bCs/>
                <w:sz w:val="24"/>
                <w:szCs w:val="24"/>
              </w:rPr>
            </w:pPr>
          </w:p>
        </w:tc>
      </w:tr>
      <w:tr w:rsidR="00E43C5D" w:rsidRPr="00F457AB" w14:paraId="2A395CE6" w14:textId="77777777" w:rsidTr="00A14C4E">
        <w:tc>
          <w:tcPr>
            <w:tcW w:w="577" w:type="dxa"/>
            <w:vAlign w:val="center"/>
          </w:tcPr>
          <w:p w14:paraId="0DA6BDA0" w14:textId="77777777" w:rsidR="00E43C5D" w:rsidRPr="00F457AB" w:rsidRDefault="00E43C5D" w:rsidP="00054F47">
            <w:pPr>
              <w:pStyle w:val="ac"/>
              <w:numPr>
                <w:ilvl w:val="0"/>
                <w:numId w:val="29"/>
              </w:numPr>
              <w:spacing w:after="0"/>
              <w:jc w:val="center"/>
              <w:rPr>
                <w:b w:val="0"/>
                <w:color w:val="000000"/>
                <w:sz w:val="24"/>
                <w:szCs w:val="24"/>
              </w:rPr>
            </w:pPr>
          </w:p>
        </w:tc>
        <w:tc>
          <w:tcPr>
            <w:tcW w:w="2097" w:type="dxa"/>
            <w:vAlign w:val="center"/>
          </w:tcPr>
          <w:p w14:paraId="50C55660" w14:textId="1A43EADF" w:rsidR="00E43C5D" w:rsidRPr="003A6280" w:rsidRDefault="00E43C5D" w:rsidP="003A6280">
            <w:pPr>
              <w:spacing w:after="0" w:line="240" w:lineRule="auto"/>
              <w:jc w:val="center"/>
              <w:rPr>
                <w:b w:val="0"/>
                <w:bCs/>
                <w:sz w:val="24"/>
                <w:szCs w:val="24"/>
              </w:rPr>
            </w:pPr>
            <w:r w:rsidRPr="003A6280">
              <w:rPr>
                <w:b w:val="0"/>
                <w:bCs/>
                <w:sz w:val="24"/>
                <w:szCs w:val="24"/>
              </w:rPr>
              <w:t>22:02:250005:1761</w:t>
            </w:r>
          </w:p>
        </w:tc>
        <w:tc>
          <w:tcPr>
            <w:tcW w:w="3535" w:type="dxa"/>
            <w:vAlign w:val="center"/>
          </w:tcPr>
          <w:p w14:paraId="3D8F8401" w14:textId="3A963911"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45C8001E" w14:textId="301802AA" w:rsidR="00E43C5D" w:rsidRPr="003A6280" w:rsidRDefault="00E43C5D" w:rsidP="003A6280">
            <w:pPr>
              <w:spacing w:after="0" w:line="240" w:lineRule="auto"/>
              <w:jc w:val="center"/>
              <w:rPr>
                <w:b w:val="0"/>
                <w:bCs/>
                <w:sz w:val="24"/>
                <w:szCs w:val="24"/>
              </w:rPr>
            </w:pPr>
            <w:r w:rsidRPr="003A6280">
              <w:rPr>
                <w:b w:val="0"/>
                <w:bCs/>
                <w:sz w:val="24"/>
                <w:szCs w:val="24"/>
              </w:rPr>
              <w:t>17 853,00</w:t>
            </w:r>
          </w:p>
        </w:tc>
        <w:tc>
          <w:tcPr>
            <w:tcW w:w="2602" w:type="dxa"/>
            <w:vAlign w:val="center"/>
          </w:tcPr>
          <w:p w14:paraId="24B94C00" w14:textId="242B0428" w:rsidR="00E43C5D" w:rsidRPr="003A6280" w:rsidRDefault="00E43C5D" w:rsidP="003A6280">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73A57251" w14:textId="63FA56B5" w:rsidR="00E43C5D" w:rsidRPr="003A6280" w:rsidRDefault="00E43C5D" w:rsidP="003A6280">
            <w:pPr>
              <w:spacing w:after="0" w:line="240" w:lineRule="auto"/>
              <w:jc w:val="center"/>
              <w:rPr>
                <w:b w:val="0"/>
                <w:bCs/>
                <w:sz w:val="24"/>
                <w:szCs w:val="24"/>
              </w:rPr>
            </w:pPr>
            <w:r w:rsidRPr="003A6280">
              <w:rPr>
                <w:b w:val="0"/>
                <w:bCs/>
                <w:sz w:val="24"/>
                <w:szCs w:val="24"/>
              </w:rPr>
              <w:t xml:space="preserve">Игорная зона </w:t>
            </w:r>
            <w:r w:rsidR="00A14C4E">
              <w:rPr>
                <w:b w:val="0"/>
                <w:bCs/>
                <w:sz w:val="24"/>
                <w:szCs w:val="24"/>
              </w:rPr>
              <w:t>«</w:t>
            </w:r>
            <w:r w:rsidRPr="003A6280">
              <w:rPr>
                <w:b w:val="0"/>
                <w:bCs/>
                <w:sz w:val="24"/>
                <w:szCs w:val="24"/>
              </w:rPr>
              <w:t>Сибирская монета</w:t>
            </w:r>
            <w:r w:rsidR="00A14C4E">
              <w:rPr>
                <w:b w:val="0"/>
                <w:bCs/>
                <w:sz w:val="24"/>
                <w:szCs w:val="24"/>
              </w:rPr>
              <w:t>»</w:t>
            </w:r>
          </w:p>
        </w:tc>
        <w:tc>
          <w:tcPr>
            <w:tcW w:w="1745" w:type="dxa"/>
            <w:vAlign w:val="center"/>
          </w:tcPr>
          <w:p w14:paraId="2D1F70DB" w14:textId="77777777" w:rsidR="00E43C5D" w:rsidRPr="003A6280" w:rsidRDefault="00E43C5D" w:rsidP="003A6280">
            <w:pPr>
              <w:spacing w:after="0" w:line="240" w:lineRule="auto"/>
              <w:jc w:val="center"/>
              <w:rPr>
                <w:b w:val="0"/>
                <w:bCs/>
                <w:sz w:val="24"/>
                <w:szCs w:val="24"/>
              </w:rPr>
            </w:pPr>
          </w:p>
        </w:tc>
      </w:tr>
      <w:tr w:rsidR="00E43C5D" w:rsidRPr="00F457AB" w14:paraId="31598670" w14:textId="77777777" w:rsidTr="00A14C4E">
        <w:tc>
          <w:tcPr>
            <w:tcW w:w="577" w:type="dxa"/>
            <w:vAlign w:val="center"/>
          </w:tcPr>
          <w:p w14:paraId="75ADA723" w14:textId="77777777" w:rsidR="00E43C5D" w:rsidRPr="00F457AB" w:rsidRDefault="00E43C5D" w:rsidP="00054F47">
            <w:pPr>
              <w:pStyle w:val="ac"/>
              <w:numPr>
                <w:ilvl w:val="0"/>
                <w:numId w:val="29"/>
              </w:numPr>
              <w:spacing w:after="0"/>
              <w:jc w:val="center"/>
              <w:rPr>
                <w:b w:val="0"/>
                <w:color w:val="000000"/>
                <w:sz w:val="24"/>
                <w:szCs w:val="24"/>
              </w:rPr>
            </w:pPr>
          </w:p>
        </w:tc>
        <w:tc>
          <w:tcPr>
            <w:tcW w:w="2097" w:type="dxa"/>
            <w:vAlign w:val="center"/>
          </w:tcPr>
          <w:p w14:paraId="21F1E3C6" w14:textId="602B10C7" w:rsidR="00E43C5D" w:rsidRPr="003A6280" w:rsidRDefault="00E43C5D" w:rsidP="003A6280">
            <w:pPr>
              <w:spacing w:after="0" w:line="240" w:lineRule="auto"/>
              <w:jc w:val="center"/>
              <w:rPr>
                <w:b w:val="0"/>
                <w:bCs/>
                <w:sz w:val="24"/>
                <w:szCs w:val="24"/>
              </w:rPr>
            </w:pPr>
            <w:r w:rsidRPr="003A6280">
              <w:rPr>
                <w:b w:val="0"/>
                <w:bCs/>
                <w:sz w:val="24"/>
                <w:szCs w:val="24"/>
              </w:rPr>
              <w:t>22:02:250005:1755</w:t>
            </w:r>
          </w:p>
        </w:tc>
        <w:tc>
          <w:tcPr>
            <w:tcW w:w="3535" w:type="dxa"/>
            <w:vAlign w:val="center"/>
          </w:tcPr>
          <w:p w14:paraId="57BBF8B9" w14:textId="6F2F8E0A"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6141AA38" w14:textId="0E68F71E" w:rsidR="00E43C5D" w:rsidRPr="003A6280" w:rsidRDefault="00E43C5D" w:rsidP="003A6280">
            <w:pPr>
              <w:spacing w:after="0" w:line="240" w:lineRule="auto"/>
              <w:jc w:val="center"/>
              <w:rPr>
                <w:b w:val="0"/>
                <w:bCs/>
                <w:sz w:val="24"/>
                <w:szCs w:val="24"/>
              </w:rPr>
            </w:pPr>
            <w:r w:rsidRPr="003A6280">
              <w:rPr>
                <w:b w:val="0"/>
                <w:bCs/>
                <w:sz w:val="24"/>
                <w:szCs w:val="24"/>
              </w:rPr>
              <w:t>34 213,00</w:t>
            </w:r>
          </w:p>
        </w:tc>
        <w:tc>
          <w:tcPr>
            <w:tcW w:w="2602" w:type="dxa"/>
            <w:vAlign w:val="center"/>
          </w:tcPr>
          <w:p w14:paraId="2F2C1E75" w14:textId="6BDCF983" w:rsidR="00E43C5D" w:rsidRPr="003A6280" w:rsidRDefault="00E43C5D" w:rsidP="003A6280">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4A992880" w14:textId="421965A5" w:rsidR="00E43C5D" w:rsidRPr="003A6280" w:rsidRDefault="00E43C5D" w:rsidP="003A6280">
            <w:pPr>
              <w:spacing w:after="0" w:line="240" w:lineRule="auto"/>
              <w:jc w:val="center"/>
              <w:rPr>
                <w:b w:val="0"/>
                <w:bCs/>
                <w:sz w:val="24"/>
                <w:szCs w:val="24"/>
              </w:rPr>
            </w:pPr>
            <w:r w:rsidRPr="003A6280">
              <w:rPr>
                <w:b w:val="0"/>
                <w:bCs/>
                <w:sz w:val="24"/>
                <w:szCs w:val="24"/>
              </w:rPr>
              <w:t xml:space="preserve">Игорная зона </w:t>
            </w:r>
            <w:r w:rsidR="00A14C4E">
              <w:rPr>
                <w:b w:val="0"/>
                <w:bCs/>
                <w:sz w:val="24"/>
                <w:szCs w:val="24"/>
              </w:rPr>
              <w:t>«</w:t>
            </w:r>
            <w:r w:rsidRPr="003A6280">
              <w:rPr>
                <w:b w:val="0"/>
                <w:bCs/>
                <w:sz w:val="24"/>
                <w:szCs w:val="24"/>
              </w:rPr>
              <w:t>Сибирская монета</w:t>
            </w:r>
            <w:r w:rsidR="00A14C4E">
              <w:rPr>
                <w:b w:val="0"/>
                <w:bCs/>
                <w:sz w:val="24"/>
                <w:szCs w:val="24"/>
              </w:rPr>
              <w:t>»</w:t>
            </w:r>
          </w:p>
        </w:tc>
        <w:tc>
          <w:tcPr>
            <w:tcW w:w="1745" w:type="dxa"/>
            <w:vAlign w:val="center"/>
          </w:tcPr>
          <w:p w14:paraId="70B3809A" w14:textId="77777777" w:rsidR="00E43C5D" w:rsidRPr="003A6280" w:rsidRDefault="00E43C5D" w:rsidP="003A6280">
            <w:pPr>
              <w:spacing w:after="0" w:line="240" w:lineRule="auto"/>
              <w:jc w:val="center"/>
              <w:rPr>
                <w:b w:val="0"/>
                <w:bCs/>
                <w:sz w:val="24"/>
                <w:szCs w:val="24"/>
              </w:rPr>
            </w:pPr>
          </w:p>
        </w:tc>
      </w:tr>
      <w:tr w:rsidR="00E43C5D" w:rsidRPr="00F457AB" w14:paraId="3D347B10" w14:textId="77777777" w:rsidTr="00A14C4E">
        <w:tc>
          <w:tcPr>
            <w:tcW w:w="577" w:type="dxa"/>
            <w:vAlign w:val="center"/>
          </w:tcPr>
          <w:p w14:paraId="52873F24"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298E3AB8" w14:textId="64B9CF89" w:rsidR="00E43C5D" w:rsidRPr="003A6280" w:rsidRDefault="00E43C5D" w:rsidP="003A6280">
            <w:pPr>
              <w:spacing w:after="0" w:line="240" w:lineRule="auto"/>
              <w:jc w:val="center"/>
              <w:rPr>
                <w:b w:val="0"/>
                <w:bCs/>
                <w:sz w:val="24"/>
                <w:szCs w:val="24"/>
              </w:rPr>
            </w:pPr>
            <w:r w:rsidRPr="003A6280">
              <w:rPr>
                <w:b w:val="0"/>
                <w:bCs/>
                <w:sz w:val="24"/>
                <w:szCs w:val="24"/>
              </w:rPr>
              <w:t>22:02:250005:1753</w:t>
            </w:r>
          </w:p>
        </w:tc>
        <w:tc>
          <w:tcPr>
            <w:tcW w:w="3535" w:type="dxa"/>
            <w:vAlign w:val="center"/>
          </w:tcPr>
          <w:p w14:paraId="506F7B3C" w14:textId="475B9F53"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5FD79732" w14:textId="20FC03DA" w:rsidR="00E43C5D" w:rsidRPr="003A6280" w:rsidRDefault="00E43C5D" w:rsidP="003A6280">
            <w:pPr>
              <w:spacing w:after="0" w:line="240" w:lineRule="auto"/>
              <w:jc w:val="center"/>
              <w:rPr>
                <w:b w:val="0"/>
                <w:bCs/>
                <w:sz w:val="24"/>
                <w:szCs w:val="24"/>
              </w:rPr>
            </w:pPr>
            <w:r w:rsidRPr="003A6280">
              <w:rPr>
                <w:b w:val="0"/>
                <w:bCs/>
                <w:sz w:val="24"/>
                <w:szCs w:val="24"/>
              </w:rPr>
              <w:t>51 366,00</w:t>
            </w:r>
          </w:p>
        </w:tc>
        <w:tc>
          <w:tcPr>
            <w:tcW w:w="2602" w:type="dxa"/>
            <w:vAlign w:val="center"/>
          </w:tcPr>
          <w:p w14:paraId="6CD0304E" w14:textId="7F2C8DB8" w:rsidR="00E43C5D" w:rsidRPr="003A6280" w:rsidRDefault="00E43C5D" w:rsidP="003A6280">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09DA03B2" w14:textId="0B6D4C31" w:rsidR="00E43C5D" w:rsidRPr="003A6280" w:rsidRDefault="00E43C5D" w:rsidP="003A6280">
            <w:pPr>
              <w:spacing w:after="0" w:line="240" w:lineRule="auto"/>
              <w:jc w:val="center"/>
              <w:rPr>
                <w:b w:val="0"/>
                <w:bCs/>
                <w:sz w:val="24"/>
                <w:szCs w:val="24"/>
              </w:rPr>
            </w:pPr>
            <w:r w:rsidRPr="003A6280">
              <w:rPr>
                <w:b w:val="0"/>
                <w:bCs/>
                <w:sz w:val="24"/>
                <w:szCs w:val="24"/>
              </w:rPr>
              <w:t xml:space="preserve">Игорная зона </w:t>
            </w:r>
            <w:r w:rsidR="00A14C4E">
              <w:rPr>
                <w:b w:val="0"/>
                <w:bCs/>
                <w:sz w:val="24"/>
                <w:szCs w:val="24"/>
              </w:rPr>
              <w:t>«</w:t>
            </w:r>
            <w:r w:rsidRPr="003A6280">
              <w:rPr>
                <w:b w:val="0"/>
                <w:bCs/>
                <w:sz w:val="24"/>
                <w:szCs w:val="24"/>
              </w:rPr>
              <w:t>Сибирская монета</w:t>
            </w:r>
            <w:r w:rsidR="00A14C4E">
              <w:rPr>
                <w:b w:val="0"/>
                <w:bCs/>
                <w:sz w:val="24"/>
                <w:szCs w:val="24"/>
              </w:rPr>
              <w:t>»</w:t>
            </w:r>
          </w:p>
        </w:tc>
        <w:tc>
          <w:tcPr>
            <w:tcW w:w="1745" w:type="dxa"/>
            <w:vAlign w:val="center"/>
          </w:tcPr>
          <w:p w14:paraId="0BCC71C0" w14:textId="77777777" w:rsidR="00E43C5D" w:rsidRPr="003A6280" w:rsidRDefault="00E43C5D" w:rsidP="003A6280">
            <w:pPr>
              <w:spacing w:after="0" w:line="240" w:lineRule="auto"/>
              <w:jc w:val="center"/>
              <w:rPr>
                <w:b w:val="0"/>
                <w:bCs/>
                <w:sz w:val="24"/>
                <w:szCs w:val="24"/>
              </w:rPr>
            </w:pPr>
          </w:p>
        </w:tc>
      </w:tr>
      <w:tr w:rsidR="00E43C5D" w:rsidRPr="00F457AB" w14:paraId="460ABF2C" w14:textId="77777777" w:rsidTr="00A14C4E">
        <w:tc>
          <w:tcPr>
            <w:tcW w:w="577" w:type="dxa"/>
            <w:vAlign w:val="center"/>
          </w:tcPr>
          <w:p w14:paraId="2161E404"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437520B4" w14:textId="703BB3E5" w:rsidR="00E43C5D" w:rsidRPr="003A6280" w:rsidRDefault="00E43C5D" w:rsidP="003A6280">
            <w:pPr>
              <w:spacing w:after="0" w:line="240" w:lineRule="auto"/>
              <w:jc w:val="center"/>
              <w:rPr>
                <w:b w:val="0"/>
                <w:bCs/>
                <w:sz w:val="24"/>
                <w:szCs w:val="24"/>
              </w:rPr>
            </w:pPr>
            <w:r w:rsidRPr="003A6280">
              <w:rPr>
                <w:b w:val="0"/>
                <w:bCs/>
                <w:sz w:val="24"/>
                <w:szCs w:val="24"/>
              </w:rPr>
              <w:t>22:02:250005:1591</w:t>
            </w:r>
          </w:p>
        </w:tc>
        <w:tc>
          <w:tcPr>
            <w:tcW w:w="3535" w:type="dxa"/>
            <w:vAlign w:val="center"/>
          </w:tcPr>
          <w:p w14:paraId="7F747C84" w14:textId="3D7158FE" w:rsidR="00E43C5D" w:rsidRPr="003A6280" w:rsidRDefault="00E43C5D" w:rsidP="003A6280">
            <w:pPr>
              <w:spacing w:after="0" w:line="240" w:lineRule="auto"/>
              <w:jc w:val="center"/>
              <w:rPr>
                <w:b w:val="0"/>
                <w:bCs/>
                <w:sz w:val="24"/>
                <w:szCs w:val="24"/>
              </w:rPr>
            </w:pPr>
            <w:r w:rsidRPr="003A6280">
              <w:rPr>
                <w:b w:val="0"/>
                <w:bCs/>
                <w:sz w:val="24"/>
                <w:szCs w:val="24"/>
              </w:rPr>
              <w:t>р-н Алтайский, урочище Талдушка, административные границы Айского сельсовета</w:t>
            </w:r>
          </w:p>
        </w:tc>
        <w:tc>
          <w:tcPr>
            <w:tcW w:w="1256" w:type="dxa"/>
            <w:vAlign w:val="center"/>
          </w:tcPr>
          <w:p w14:paraId="32D9E012" w14:textId="406FEB67" w:rsidR="00E43C5D" w:rsidRPr="003A6280" w:rsidRDefault="00E43C5D" w:rsidP="003A6280">
            <w:pPr>
              <w:spacing w:after="0" w:line="240" w:lineRule="auto"/>
              <w:jc w:val="center"/>
              <w:rPr>
                <w:b w:val="0"/>
                <w:bCs/>
                <w:sz w:val="24"/>
                <w:szCs w:val="24"/>
              </w:rPr>
            </w:pPr>
            <w:r w:rsidRPr="003A6280">
              <w:rPr>
                <w:b w:val="0"/>
                <w:bCs/>
                <w:sz w:val="24"/>
                <w:szCs w:val="24"/>
              </w:rPr>
              <w:t>10 000,00</w:t>
            </w:r>
          </w:p>
        </w:tc>
        <w:tc>
          <w:tcPr>
            <w:tcW w:w="2602" w:type="dxa"/>
            <w:vAlign w:val="center"/>
          </w:tcPr>
          <w:p w14:paraId="6B75DFCA" w14:textId="13E70B35" w:rsidR="00E43C5D" w:rsidRPr="003A6280" w:rsidRDefault="00E43C5D" w:rsidP="003A6280">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24172CA4" w14:textId="0FE6EDFB" w:rsidR="00E43C5D" w:rsidRPr="003A6280" w:rsidRDefault="00E43C5D" w:rsidP="003A6280">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sidR="00A14C4E">
              <w:rPr>
                <w:b w:val="0"/>
                <w:bCs/>
                <w:sz w:val="24"/>
                <w:szCs w:val="24"/>
              </w:rPr>
              <w:t>«</w:t>
            </w:r>
            <w:r w:rsidRPr="003A6280">
              <w:rPr>
                <w:b w:val="0"/>
                <w:bCs/>
                <w:sz w:val="24"/>
                <w:szCs w:val="24"/>
              </w:rPr>
              <w:t>Бирюзовая Катунь</w:t>
            </w:r>
            <w:r w:rsidR="00A14C4E">
              <w:rPr>
                <w:b w:val="0"/>
                <w:bCs/>
                <w:sz w:val="24"/>
                <w:szCs w:val="24"/>
              </w:rPr>
              <w:t>»</w:t>
            </w:r>
          </w:p>
        </w:tc>
        <w:tc>
          <w:tcPr>
            <w:tcW w:w="1745" w:type="dxa"/>
            <w:vAlign w:val="center"/>
          </w:tcPr>
          <w:p w14:paraId="2818448E" w14:textId="77777777" w:rsidR="00E43C5D" w:rsidRPr="003A6280" w:rsidRDefault="00E43C5D" w:rsidP="003A6280">
            <w:pPr>
              <w:spacing w:after="0" w:line="240" w:lineRule="auto"/>
              <w:jc w:val="center"/>
              <w:rPr>
                <w:b w:val="0"/>
                <w:bCs/>
                <w:sz w:val="24"/>
                <w:szCs w:val="24"/>
              </w:rPr>
            </w:pPr>
          </w:p>
        </w:tc>
      </w:tr>
      <w:tr w:rsidR="00E43C5D" w:rsidRPr="00F457AB" w14:paraId="0595F198" w14:textId="77777777" w:rsidTr="00A14C4E">
        <w:tc>
          <w:tcPr>
            <w:tcW w:w="577" w:type="dxa"/>
            <w:vAlign w:val="center"/>
          </w:tcPr>
          <w:p w14:paraId="0C3B1A43"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526B3E33" w14:textId="53E1274F" w:rsidR="00E43C5D" w:rsidRPr="003A6280" w:rsidRDefault="00E43C5D" w:rsidP="003A6280">
            <w:pPr>
              <w:spacing w:after="0" w:line="240" w:lineRule="auto"/>
              <w:jc w:val="center"/>
              <w:rPr>
                <w:b w:val="0"/>
                <w:bCs/>
                <w:sz w:val="24"/>
                <w:szCs w:val="24"/>
              </w:rPr>
            </w:pPr>
            <w:r w:rsidRPr="003A6280">
              <w:rPr>
                <w:b w:val="0"/>
                <w:bCs/>
                <w:sz w:val="24"/>
                <w:szCs w:val="24"/>
              </w:rPr>
              <w:t>22:02:250005:1634</w:t>
            </w:r>
          </w:p>
        </w:tc>
        <w:tc>
          <w:tcPr>
            <w:tcW w:w="3535" w:type="dxa"/>
            <w:vAlign w:val="center"/>
          </w:tcPr>
          <w:p w14:paraId="773E1DC4" w14:textId="7FADE520" w:rsidR="00E43C5D" w:rsidRPr="003A6280" w:rsidRDefault="00E43C5D" w:rsidP="003A6280">
            <w:pPr>
              <w:spacing w:after="0" w:line="240" w:lineRule="auto"/>
              <w:jc w:val="center"/>
              <w:rPr>
                <w:b w:val="0"/>
                <w:bCs/>
                <w:sz w:val="24"/>
                <w:szCs w:val="24"/>
              </w:rPr>
            </w:pPr>
            <w:r w:rsidRPr="003A6280">
              <w:rPr>
                <w:b w:val="0"/>
                <w:bCs/>
                <w:sz w:val="24"/>
                <w:szCs w:val="24"/>
              </w:rPr>
              <w:t>р-н Алтайский, урочище Талдушка, административные границы Айского сельсовета</w:t>
            </w:r>
          </w:p>
        </w:tc>
        <w:tc>
          <w:tcPr>
            <w:tcW w:w="1256" w:type="dxa"/>
            <w:vAlign w:val="center"/>
          </w:tcPr>
          <w:p w14:paraId="2508CFFB" w14:textId="4D3BFE40" w:rsidR="00E43C5D" w:rsidRPr="003A6280" w:rsidRDefault="00E43C5D" w:rsidP="003A6280">
            <w:pPr>
              <w:spacing w:after="0" w:line="240" w:lineRule="auto"/>
              <w:jc w:val="center"/>
              <w:rPr>
                <w:b w:val="0"/>
                <w:bCs/>
                <w:sz w:val="24"/>
                <w:szCs w:val="24"/>
              </w:rPr>
            </w:pPr>
            <w:r w:rsidRPr="003A6280">
              <w:rPr>
                <w:b w:val="0"/>
                <w:bCs/>
                <w:sz w:val="24"/>
                <w:szCs w:val="24"/>
              </w:rPr>
              <w:t>22 200,00</w:t>
            </w:r>
          </w:p>
        </w:tc>
        <w:tc>
          <w:tcPr>
            <w:tcW w:w="2602" w:type="dxa"/>
            <w:vAlign w:val="center"/>
          </w:tcPr>
          <w:p w14:paraId="5E1F99B0" w14:textId="21A5A2AF" w:rsidR="00E43C5D" w:rsidRPr="003A6280" w:rsidRDefault="00E43C5D" w:rsidP="003A6280">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7D57D60B" w14:textId="4CC7BE0B" w:rsidR="00E43C5D" w:rsidRPr="003A6280" w:rsidRDefault="00E43C5D" w:rsidP="003A6280">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sidR="00A14C4E">
              <w:rPr>
                <w:b w:val="0"/>
                <w:bCs/>
                <w:sz w:val="24"/>
                <w:szCs w:val="24"/>
              </w:rPr>
              <w:t>«</w:t>
            </w:r>
            <w:r w:rsidRPr="003A6280">
              <w:rPr>
                <w:b w:val="0"/>
                <w:bCs/>
                <w:sz w:val="24"/>
                <w:szCs w:val="24"/>
              </w:rPr>
              <w:t>Бирюзовая Катунь</w:t>
            </w:r>
            <w:r w:rsidR="00A14C4E">
              <w:rPr>
                <w:b w:val="0"/>
                <w:bCs/>
                <w:sz w:val="24"/>
                <w:szCs w:val="24"/>
              </w:rPr>
              <w:t>»</w:t>
            </w:r>
          </w:p>
        </w:tc>
        <w:tc>
          <w:tcPr>
            <w:tcW w:w="1745" w:type="dxa"/>
            <w:vAlign w:val="center"/>
          </w:tcPr>
          <w:p w14:paraId="2DBB4D6C" w14:textId="77777777" w:rsidR="00E43C5D" w:rsidRPr="003A6280" w:rsidRDefault="00E43C5D" w:rsidP="003A6280">
            <w:pPr>
              <w:spacing w:after="0" w:line="240" w:lineRule="auto"/>
              <w:jc w:val="center"/>
              <w:rPr>
                <w:b w:val="0"/>
                <w:bCs/>
                <w:sz w:val="24"/>
                <w:szCs w:val="24"/>
              </w:rPr>
            </w:pPr>
          </w:p>
        </w:tc>
      </w:tr>
      <w:tr w:rsidR="00E43C5D" w:rsidRPr="00F457AB" w14:paraId="757472A1" w14:textId="77777777" w:rsidTr="00A14C4E">
        <w:tc>
          <w:tcPr>
            <w:tcW w:w="577" w:type="dxa"/>
            <w:vAlign w:val="center"/>
          </w:tcPr>
          <w:p w14:paraId="64620106"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1ECE34D9" w14:textId="23D19360" w:rsidR="00E43C5D" w:rsidRPr="003A6280" w:rsidRDefault="00E43C5D" w:rsidP="003A6280">
            <w:pPr>
              <w:spacing w:after="0" w:line="240" w:lineRule="auto"/>
              <w:jc w:val="center"/>
              <w:rPr>
                <w:b w:val="0"/>
                <w:bCs/>
                <w:sz w:val="24"/>
                <w:szCs w:val="24"/>
              </w:rPr>
            </w:pPr>
            <w:r w:rsidRPr="003A6280">
              <w:rPr>
                <w:b w:val="0"/>
                <w:bCs/>
                <w:sz w:val="24"/>
                <w:szCs w:val="24"/>
              </w:rPr>
              <w:t>22:02:250005:1636</w:t>
            </w:r>
          </w:p>
        </w:tc>
        <w:tc>
          <w:tcPr>
            <w:tcW w:w="3535" w:type="dxa"/>
            <w:vAlign w:val="center"/>
          </w:tcPr>
          <w:p w14:paraId="67CE315C" w14:textId="3A0FA031" w:rsidR="00E43C5D" w:rsidRPr="003A6280" w:rsidRDefault="00E43C5D" w:rsidP="003A6280">
            <w:pPr>
              <w:spacing w:after="0" w:line="240" w:lineRule="auto"/>
              <w:jc w:val="center"/>
              <w:rPr>
                <w:b w:val="0"/>
                <w:bCs/>
                <w:sz w:val="24"/>
                <w:szCs w:val="24"/>
              </w:rPr>
            </w:pPr>
            <w:r w:rsidRPr="003A6280">
              <w:rPr>
                <w:b w:val="0"/>
                <w:bCs/>
                <w:sz w:val="24"/>
                <w:szCs w:val="24"/>
              </w:rPr>
              <w:t>р-н Алтайский, урочище Талдушка, административные границы Айского сельсовета</w:t>
            </w:r>
          </w:p>
        </w:tc>
        <w:tc>
          <w:tcPr>
            <w:tcW w:w="1256" w:type="dxa"/>
            <w:vAlign w:val="center"/>
          </w:tcPr>
          <w:p w14:paraId="6C489007" w14:textId="04815B3C" w:rsidR="00E43C5D" w:rsidRPr="003A6280" w:rsidRDefault="00E43C5D" w:rsidP="003A6280">
            <w:pPr>
              <w:spacing w:after="0" w:line="240" w:lineRule="auto"/>
              <w:jc w:val="center"/>
              <w:rPr>
                <w:b w:val="0"/>
                <w:bCs/>
                <w:sz w:val="24"/>
                <w:szCs w:val="24"/>
              </w:rPr>
            </w:pPr>
            <w:r w:rsidRPr="003A6280">
              <w:rPr>
                <w:b w:val="0"/>
                <w:bCs/>
                <w:sz w:val="24"/>
                <w:szCs w:val="24"/>
              </w:rPr>
              <w:t>3 800,00</w:t>
            </w:r>
          </w:p>
        </w:tc>
        <w:tc>
          <w:tcPr>
            <w:tcW w:w="2602" w:type="dxa"/>
            <w:vAlign w:val="center"/>
          </w:tcPr>
          <w:p w14:paraId="36CA552E" w14:textId="6A5ED06A" w:rsidR="00E43C5D" w:rsidRPr="003A6280" w:rsidRDefault="00E43C5D" w:rsidP="003A6280">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0B328A46" w14:textId="7B48E1F6" w:rsidR="00E43C5D" w:rsidRPr="003A6280" w:rsidRDefault="00E43C5D" w:rsidP="003A6280">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sidR="00A14C4E">
              <w:rPr>
                <w:b w:val="0"/>
                <w:bCs/>
                <w:sz w:val="24"/>
                <w:szCs w:val="24"/>
              </w:rPr>
              <w:t>«</w:t>
            </w:r>
            <w:r w:rsidRPr="003A6280">
              <w:rPr>
                <w:b w:val="0"/>
                <w:bCs/>
                <w:sz w:val="24"/>
                <w:szCs w:val="24"/>
              </w:rPr>
              <w:t>Бирюзовая Катунь</w:t>
            </w:r>
            <w:r w:rsidR="00A14C4E">
              <w:rPr>
                <w:b w:val="0"/>
                <w:bCs/>
                <w:sz w:val="24"/>
                <w:szCs w:val="24"/>
              </w:rPr>
              <w:t>»</w:t>
            </w:r>
          </w:p>
        </w:tc>
        <w:tc>
          <w:tcPr>
            <w:tcW w:w="1745" w:type="dxa"/>
            <w:vAlign w:val="center"/>
          </w:tcPr>
          <w:p w14:paraId="2CEF5AA0" w14:textId="77777777" w:rsidR="00E43C5D" w:rsidRPr="003A6280" w:rsidRDefault="00E43C5D" w:rsidP="003A6280">
            <w:pPr>
              <w:spacing w:after="0" w:line="240" w:lineRule="auto"/>
              <w:jc w:val="center"/>
              <w:rPr>
                <w:b w:val="0"/>
                <w:bCs/>
                <w:sz w:val="24"/>
                <w:szCs w:val="24"/>
              </w:rPr>
            </w:pPr>
          </w:p>
        </w:tc>
      </w:tr>
      <w:tr w:rsidR="00E43C5D" w:rsidRPr="00F457AB" w14:paraId="0B9DB4CC" w14:textId="77777777" w:rsidTr="00A14C4E">
        <w:tc>
          <w:tcPr>
            <w:tcW w:w="577" w:type="dxa"/>
            <w:vAlign w:val="center"/>
          </w:tcPr>
          <w:p w14:paraId="0F5E87C6"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388B5F04" w14:textId="14D00DD6" w:rsidR="00E43C5D" w:rsidRPr="003A6280" w:rsidRDefault="00E43C5D" w:rsidP="003A6280">
            <w:pPr>
              <w:spacing w:after="0" w:line="240" w:lineRule="auto"/>
              <w:jc w:val="center"/>
              <w:rPr>
                <w:b w:val="0"/>
                <w:bCs/>
                <w:sz w:val="24"/>
                <w:szCs w:val="24"/>
              </w:rPr>
            </w:pPr>
            <w:r w:rsidRPr="003A6280">
              <w:rPr>
                <w:b w:val="0"/>
                <w:bCs/>
                <w:sz w:val="24"/>
                <w:szCs w:val="24"/>
              </w:rPr>
              <w:t>22:02:250005:1637</w:t>
            </w:r>
          </w:p>
        </w:tc>
        <w:tc>
          <w:tcPr>
            <w:tcW w:w="3535" w:type="dxa"/>
            <w:vAlign w:val="center"/>
          </w:tcPr>
          <w:p w14:paraId="55C8FD1C" w14:textId="0CAF80B2" w:rsidR="00E43C5D" w:rsidRPr="003A6280" w:rsidRDefault="00E43C5D" w:rsidP="003A6280">
            <w:pPr>
              <w:spacing w:after="0" w:line="240" w:lineRule="auto"/>
              <w:jc w:val="center"/>
              <w:rPr>
                <w:b w:val="0"/>
                <w:bCs/>
                <w:sz w:val="24"/>
                <w:szCs w:val="24"/>
              </w:rPr>
            </w:pPr>
            <w:r w:rsidRPr="003A6280">
              <w:rPr>
                <w:b w:val="0"/>
                <w:bCs/>
                <w:sz w:val="24"/>
                <w:szCs w:val="24"/>
              </w:rPr>
              <w:t>р-н Алтайский, урочище Талдушка, административные границы Айского сельсовета</w:t>
            </w:r>
          </w:p>
        </w:tc>
        <w:tc>
          <w:tcPr>
            <w:tcW w:w="1256" w:type="dxa"/>
            <w:vAlign w:val="center"/>
          </w:tcPr>
          <w:p w14:paraId="1AA30127" w14:textId="43E8D7BF" w:rsidR="00E43C5D" w:rsidRPr="003A6280" w:rsidRDefault="00E43C5D" w:rsidP="003A6280">
            <w:pPr>
              <w:spacing w:after="0" w:line="240" w:lineRule="auto"/>
              <w:jc w:val="center"/>
              <w:rPr>
                <w:b w:val="0"/>
                <w:bCs/>
                <w:sz w:val="24"/>
                <w:szCs w:val="24"/>
              </w:rPr>
            </w:pPr>
            <w:r w:rsidRPr="003A6280">
              <w:rPr>
                <w:b w:val="0"/>
                <w:bCs/>
                <w:sz w:val="24"/>
                <w:szCs w:val="24"/>
              </w:rPr>
              <w:t>26 800,00</w:t>
            </w:r>
          </w:p>
        </w:tc>
        <w:tc>
          <w:tcPr>
            <w:tcW w:w="2602" w:type="dxa"/>
            <w:vAlign w:val="center"/>
          </w:tcPr>
          <w:p w14:paraId="7A6FF0CF" w14:textId="526E5F3A" w:rsidR="00E43C5D" w:rsidRPr="003A6280" w:rsidRDefault="00E43C5D" w:rsidP="003A6280">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33762585" w14:textId="1910B496" w:rsidR="00E43C5D" w:rsidRPr="003A6280" w:rsidRDefault="00E43C5D" w:rsidP="003A6280">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sidR="00A14C4E">
              <w:rPr>
                <w:b w:val="0"/>
                <w:bCs/>
                <w:sz w:val="24"/>
                <w:szCs w:val="24"/>
              </w:rPr>
              <w:t>«</w:t>
            </w:r>
            <w:r w:rsidRPr="003A6280">
              <w:rPr>
                <w:b w:val="0"/>
                <w:bCs/>
                <w:sz w:val="24"/>
                <w:szCs w:val="24"/>
              </w:rPr>
              <w:t>Бирюзовая Катунь</w:t>
            </w:r>
            <w:r w:rsidR="00A14C4E">
              <w:rPr>
                <w:b w:val="0"/>
                <w:bCs/>
                <w:sz w:val="24"/>
                <w:szCs w:val="24"/>
              </w:rPr>
              <w:t>»</w:t>
            </w:r>
          </w:p>
        </w:tc>
        <w:tc>
          <w:tcPr>
            <w:tcW w:w="1745" w:type="dxa"/>
            <w:vAlign w:val="center"/>
          </w:tcPr>
          <w:p w14:paraId="568A1D95" w14:textId="77777777" w:rsidR="00E43C5D" w:rsidRPr="003A6280" w:rsidRDefault="00E43C5D" w:rsidP="003A6280">
            <w:pPr>
              <w:spacing w:after="0" w:line="240" w:lineRule="auto"/>
              <w:jc w:val="center"/>
              <w:rPr>
                <w:b w:val="0"/>
                <w:bCs/>
                <w:sz w:val="24"/>
                <w:szCs w:val="24"/>
              </w:rPr>
            </w:pPr>
          </w:p>
        </w:tc>
      </w:tr>
      <w:tr w:rsidR="00E43C5D" w:rsidRPr="00F457AB" w14:paraId="1E947826" w14:textId="77777777" w:rsidTr="00A14C4E">
        <w:tc>
          <w:tcPr>
            <w:tcW w:w="577" w:type="dxa"/>
            <w:vAlign w:val="center"/>
          </w:tcPr>
          <w:p w14:paraId="3C2DBD84"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41CC4EC3" w14:textId="151EA599" w:rsidR="00E43C5D" w:rsidRPr="003A6280" w:rsidRDefault="00E43C5D" w:rsidP="003A6280">
            <w:pPr>
              <w:spacing w:after="0" w:line="240" w:lineRule="auto"/>
              <w:jc w:val="center"/>
              <w:rPr>
                <w:b w:val="0"/>
                <w:bCs/>
                <w:sz w:val="24"/>
                <w:szCs w:val="24"/>
              </w:rPr>
            </w:pPr>
            <w:r w:rsidRPr="003A6280">
              <w:rPr>
                <w:b w:val="0"/>
                <w:bCs/>
                <w:sz w:val="24"/>
                <w:szCs w:val="24"/>
              </w:rPr>
              <w:t>22:02:250005:1638</w:t>
            </w:r>
          </w:p>
        </w:tc>
        <w:tc>
          <w:tcPr>
            <w:tcW w:w="3535" w:type="dxa"/>
            <w:vAlign w:val="center"/>
          </w:tcPr>
          <w:p w14:paraId="55F67890" w14:textId="53C38EC3" w:rsidR="00E43C5D" w:rsidRPr="003A6280" w:rsidRDefault="00E43C5D" w:rsidP="003A6280">
            <w:pPr>
              <w:spacing w:after="0" w:line="240" w:lineRule="auto"/>
              <w:jc w:val="center"/>
              <w:rPr>
                <w:b w:val="0"/>
                <w:bCs/>
                <w:sz w:val="24"/>
                <w:szCs w:val="24"/>
              </w:rPr>
            </w:pPr>
            <w:r w:rsidRPr="003A6280">
              <w:rPr>
                <w:b w:val="0"/>
                <w:bCs/>
                <w:sz w:val="24"/>
                <w:szCs w:val="24"/>
              </w:rPr>
              <w:t>р-н Алтайский, урочище Талдушка, административные границы Айского сельсовета</w:t>
            </w:r>
          </w:p>
        </w:tc>
        <w:tc>
          <w:tcPr>
            <w:tcW w:w="1256" w:type="dxa"/>
            <w:vAlign w:val="center"/>
          </w:tcPr>
          <w:p w14:paraId="6B7C1177" w14:textId="6F482369" w:rsidR="00E43C5D" w:rsidRPr="003A6280" w:rsidRDefault="00E43C5D" w:rsidP="003A6280">
            <w:pPr>
              <w:spacing w:after="0" w:line="240" w:lineRule="auto"/>
              <w:jc w:val="center"/>
              <w:rPr>
                <w:b w:val="0"/>
                <w:bCs/>
                <w:sz w:val="24"/>
                <w:szCs w:val="24"/>
              </w:rPr>
            </w:pPr>
            <w:r w:rsidRPr="003A6280">
              <w:rPr>
                <w:b w:val="0"/>
                <w:bCs/>
                <w:sz w:val="24"/>
                <w:szCs w:val="24"/>
              </w:rPr>
              <w:t>290,00</w:t>
            </w:r>
          </w:p>
        </w:tc>
        <w:tc>
          <w:tcPr>
            <w:tcW w:w="2602" w:type="dxa"/>
            <w:vAlign w:val="center"/>
          </w:tcPr>
          <w:p w14:paraId="11B6E451" w14:textId="3D837033" w:rsidR="00E43C5D" w:rsidRPr="003A6280" w:rsidRDefault="00E43C5D" w:rsidP="003A6280">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3061A210" w14:textId="485A04F9" w:rsidR="00E43C5D" w:rsidRPr="003A6280" w:rsidRDefault="00E43C5D" w:rsidP="003A6280">
            <w:pPr>
              <w:spacing w:after="0" w:line="240" w:lineRule="auto"/>
              <w:jc w:val="center"/>
              <w:rPr>
                <w:b w:val="0"/>
                <w:bCs/>
                <w:sz w:val="24"/>
                <w:szCs w:val="24"/>
              </w:rPr>
            </w:pPr>
            <w:r w:rsidRPr="003A6280">
              <w:rPr>
                <w:b w:val="0"/>
                <w:bCs/>
                <w:sz w:val="24"/>
                <w:szCs w:val="24"/>
              </w:rPr>
              <w:t>Особая экономическая зона туристско-рекреационного типа "Бирюзовая Катунь"</w:t>
            </w:r>
          </w:p>
        </w:tc>
        <w:tc>
          <w:tcPr>
            <w:tcW w:w="1745" w:type="dxa"/>
            <w:vAlign w:val="center"/>
          </w:tcPr>
          <w:p w14:paraId="2C9300DA" w14:textId="77777777" w:rsidR="00E43C5D" w:rsidRPr="003A6280" w:rsidRDefault="00E43C5D" w:rsidP="003A6280">
            <w:pPr>
              <w:spacing w:after="0" w:line="240" w:lineRule="auto"/>
              <w:jc w:val="center"/>
              <w:rPr>
                <w:b w:val="0"/>
                <w:bCs/>
                <w:sz w:val="24"/>
                <w:szCs w:val="24"/>
              </w:rPr>
            </w:pPr>
          </w:p>
        </w:tc>
      </w:tr>
      <w:tr w:rsidR="00E43C5D" w:rsidRPr="00F457AB" w14:paraId="7268A1DB" w14:textId="77777777" w:rsidTr="00A14C4E">
        <w:tc>
          <w:tcPr>
            <w:tcW w:w="577" w:type="dxa"/>
            <w:vAlign w:val="center"/>
          </w:tcPr>
          <w:p w14:paraId="40D21230"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561080BF" w14:textId="407D91B5" w:rsidR="00E43C5D" w:rsidRPr="003A6280" w:rsidRDefault="00E43C5D" w:rsidP="003A6280">
            <w:pPr>
              <w:spacing w:after="0" w:line="240" w:lineRule="auto"/>
              <w:jc w:val="center"/>
              <w:rPr>
                <w:b w:val="0"/>
                <w:bCs/>
                <w:sz w:val="24"/>
                <w:szCs w:val="24"/>
              </w:rPr>
            </w:pPr>
            <w:r w:rsidRPr="003A6280">
              <w:rPr>
                <w:b w:val="0"/>
                <w:bCs/>
                <w:sz w:val="24"/>
                <w:szCs w:val="24"/>
              </w:rPr>
              <w:t>22:02:250005:1640</w:t>
            </w:r>
          </w:p>
        </w:tc>
        <w:tc>
          <w:tcPr>
            <w:tcW w:w="3535" w:type="dxa"/>
            <w:vAlign w:val="center"/>
          </w:tcPr>
          <w:p w14:paraId="5227F9E6" w14:textId="2C4BB102" w:rsidR="00E43C5D" w:rsidRPr="003A6280" w:rsidRDefault="00E43C5D" w:rsidP="003A6280">
            <w:pPr>
              <w:spacing w:after="0" w:line="240" w:lineRule="auto"/>
              <w:jc w:val="center"/>
              <w:rPr>
                <w:b w:val="0"/>
                <w:bCs/>
                <w:sz w:val="24"/>
                <w:szCs w:val="24"/>
              </w:rPr>
            </w:pPr>
            <w:r w:rsidRPr="003A6280">
              <w:rPr>
                <w:b w:val="0"/>
                <w:bCs/>
                <w:sz w:val="24"/>
                <w:szCs w:val="24"/>
              </w:rPr>
              <w:t>р-н Алтайский, урочище Талдушка, в административных границах Айского сельсовета</w:t>
            </w:r>
          </w:p>
        </w:tc>
        <w:tc>
          <w:tcPr>
            <w:tcW w:w="1256" w:type="dxa"/>
            <w:vAlign w:val="center"/>
          </w:tcPr>
          <w:p w14:paraId="62AAD694" w14:textId="6ED274E9" w:rsidR="00E43C5D" w:rsidRPr="003A6280" w:rsidRDefault="00E43C5D" w:rsidP="003A6280">
            <w:pPr>
              <w:spacing w:after="0" w:line="240" w:lineRule="auto"/>
              <w:jc w:val="center"/>
              <w:rPr>
                <w:b w:val="0"/>
                <w:bCs/>
                <w:sz w:val="24"/>
                <w:szCs w:val="24"/>
              </w:rPr>
            </w:pPr>
            <w:r w:rsidRPr="003A6280">
              <w:rPr>
                <w:b w:val="0"/>
                <w:bCs/>
                <w:sz w:val="24"/>
                <w:szCs w:val="24"/>
              </w:rPr>
              <w:t>65 800,00</w:t>
            </w:r>
          </w:p>
        </w:tc>
        <w:tc>
          <w:tcPr>
            <w:tcW w:w="2602" w:type="dxa"/>
            <w:vAlign w:val="center"/>
          </w:tcPr>
          <w:p w14:paraId="4EF6C66E" w14:textId="76743482" w:rsidR="00E43C5D" w:rsidRPr="003A6280" w:rsidRDefault="00E43C5D" w:rsidP="003A6280">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6C273B8E" w14:textId="6D7070B3" w:rsidR="00E43C5D" w:rsidRPr="003A6280" w:rsidRDefault="00E43C5D" w:rsidP="003A6280">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sidR="00A14C4E">
              <w:rPr>
                <w:b w:val="0"/>
                <w:bCs/>
                <w:sz w:val="24"/>
                <w:szCs w:val="24"/>
              </w:rPr>
              <w:t>«</w:t>
            </w:r>
            <w:r w:rsidRPr="003A6280">
              <w:rPr>
                <w:b w:val="0"/>
                <w:bCs/>
                <w:sz w:val="24"/>
                <w:szCs w:val="24"/>
              </w:rPr>
              <w:t>Бирюзовая Катунь</w:t>
            </w:r>
            <w:r w:rsidR="00A14C4E">
              <w:rPr>
                <w:b w:val="0"/>
                <w:bCs/>
                <w:sz w:val="24"/>
                <w:szCs w:val="24"/>
              </w:rPr>
              <w:t>»</w:t>
            </w:r>
          </w:p>
        </w:tc>
        <w:tc>
          <w:tcPr>
            <w:tcW w:w="1745" w:type="dxa"/>
            <w:vAlign w:val="center"/>
          </w:tcPr>
          <w:p w14:paraId="3824AF5F" w14:textId="77777777" w:rsidR="00E43C5D" w:rsidRPr="003A6280" w:rsidRDefault="00E43C5D" w:rsidP="003A6280">
            <w:pPr>
              <w:spacing w:after="0" w:line="240" w:lineRule="auto"/>
              <w:jc w:val="center"/>
              <w:rPr>
                <w:b w:val="0"/>
                <w:bCs/>
                <w:sz w:val="24"/>
                <w:szCs w:val="24"/>
              </w:rPr>
            </w:pPr>
          </w:p>
        </w:tc>
      </w:tr>
      <w:tr w:rsidR="00E43C5D" w:rsidRPr="00F457AB" w14:paraId="762CA149" w14:textId="77777777" w:rsidTr="00A14C4E">
        <w:tc>
          <w:tcPr>
            <w:tcW w:w="577" w:type="dxa"/>
            <w:vAlign w:val="center"/>
          </w:tcPr>
          <w:p w14:paraId="3316404D"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77AD999E" w14:textId="32736915" w:rsidR="00E43C5D" w:rsidRPr="003A6280" w:rsidRDefault="00E43C5D" w:rsidP="003A6280">
            <w:pPr>
              <w:spacing w:after="0" w:line="240" w:lineRule="auto"/>
              <w:jc w:val="center"/>
              <w:rPr>
                <w:b w:val="0"/>
                <w:bCs/>
                <w:sz w:val="24"/>
                <w:szCs w:val="24"/>
              </w:rPr>
            </w:pPr>
            <w:r w:rsidRPr="003A6280">
              <w:rPr>
                <w:b w:val="0"/>
                <w:bCs/>
                <w:sz w:val="24"/>
                <w:szCs w:val="24"/>
              </w:rPr>
              <w:t>22:02:250005:1639</w:t>
            </w:r>
          </w:p>
        </w:tc>
        <w:tc>
          <w:tcPr>
            <w:tcW w:w="3535" w:type="dxa"/>
            <w:vAlign w:val="center"/>
          </w:tcPr>
          <w:p w14:paraId="59EB45D2" w14:textId="109323B9" w:rsidR="00E43C5D" w:rsidRPr="003A6280" w:rsidRDefault="00E43C5D" w:rsidP="003A6280">
            <w:pPr>
              <w:spacing w:after="0" w:line="240" w:lineRule="auto"/>
              <w:jc w:val="center"/>
              <w:rPr>
                <w:b w:val="0"/>
                <w:bCs/>
                <w:sz w:val="24"/>
                <w:szCs w:val="24"/>
              </w:rPr>
            </w:pPr>
            <w:r w:rsidRPr="003A6280">
              <w:rPr>
                <w:b w:val="0"/>
                <w:bCs/>
                <w:sz w:val="24"/>
                <w:szCs w:val="24"/>
              </w:rPr>
              <w:t>р-н Алтайский, урочище Талдушка, в административных границах Айского сельсовета</w:t>
            </w:r>
          </w:p>
        </w:tc>
        <w:tc>
          <w:tcPr>
            <w:tcW w:w="1256" w:type="dxa"/>
            <w:vAlign w:val="center"/>
          </w:tcPr>
          <w:p w14:paraId="31E27A35" w14:textId="77CE228E" w:rsidR="00E43C5D" w:rsidRPr="003A6280" w:rsidRDefault="00E43C5D" w:rsidP="003A6280">
            <w:pPr>
              <w:spacing w:after="0" w:line="240" w:lineRule="auto"/>
              <w:jc w:val="center"/>
              <w:rPr>
                <w:b w:val="0"/>
                <w:bCs/>
                <w:sz w:val="24"/>
                <w:szCs w:val="24"/>
              </w:rPr>
            </w:pPr>
            <w:r w:rsidRPr="003A6280">
              <w:rPr>
                <w:b w:val="0"/>
                <w:bCs/>
                <w:sz w:val="24"/>
                <w:szCs w:val="24"/>
              </w:rPr>
              <w:t>31 350,00</w:t>
            </w:r>
          </w:p>
        </w:tc>
        <w:tc>
          <w:tcPr>
            <w:tcW w:w="2602" w:type="dxa"/>
            <w:vAlign w:val="center"/>
          </w:tcPr>
          <w:p w14:paraId="587712D4" w14:textId="630F5337" w:rsidR="00E43C5D" w:rsidRPr="003A6280" w:rsidRDefault="00E43C5D" w:rsidP="003A6280">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6B1A251B" w14:textId="1E52BC16" w:rsidR="00E43C5D" w:rsidRPr="003A6280" w:rsidRDefault="00E43C5D" w:rsidP="003A6280">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sidR="00A14C4E">
              <w:rPr>
                <w:b w:val="0"/>
                <w:bCs/>
                <w:sz w:val="24"/>
                <w:szCs w:val="24"/>
              </w:rPr>
              <w:t>«</w:t>
            </w:r>
            <w:r w:rsidRPr="003A6280">
              <w:rPr>
                <w:b w:val="0"/>
                <w:bCs/>
                <w:sz w:val="24"/>
                <w:szCs w:val="24"/>
              </w:rPr>
              <w:t>Бирюзовая Катунь</w:t>
            </w:r>
            <w:r w:rsidR="00A14C4E">
              <w:rPr>
                <w:b w:val="0"/>
                <w:bCs/>
                <w:sz w:val="24"/>
                <w:szCs w:val="24"/>
              </w:rPr>
              <w:t>»</w:t>
            </w:r>
          </w:p>
        </w:tc>
        <w:tc>
          <w:tcPr>
            <w:tcW w:w="1745" w:type="dxa"/>
            <w:vAlign w:val="center"/>
          </w:tcPr>
          <w:p w14:paraId="650E71B2" w14:textId="77777777" w:rsidR="00E43C5D" w:rsidRPr="003A6280" w:rsidRDefault="00E43C5D" w:rsidP="003A6280">
            <w:pPr>
              <w:spacing w:after="0" w:line="240" w:lineRule="auto"/>
              <w:jc w:val="center"/>
              <w:rPr>
                <w:b w:val="0"/>
                <w:bCs/>
                <w:sz w:val="24"/>
                <w:szCs w:val="24"/>
              </w:rPr>
            </w:pPr>
          </w:p>
        </w:tc>
      </w:tr>
      <w:tr w:rsidR="00E43C5D" w:rsidRPr="00F457AB" w14:paraId="2DE2C5C2" w14:textId="77777777" w:rsidTr="00A14C4E">
        <w:tc>
          <w:tcPr>
            <w:tcW w:w="577" w:type="dxa"/>
            <w:vAlign w:val="center"/>
          </w:tcPr>
          <w:p w14:paraId="293475BE"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5C95B630" w14:textId="24DBD2D9" w:rsidR="00E43C5D" w:rsidRPr="003A6280" w:rsidRDefault="00E43C5D" w:rsidP="003A6280">
            <w:pPr>
              <w:spacing w:after="0" w:line="240" w:lineRule="auto"/>
              <w:jc w:val="center"/>
              <w:rPr>
                <w:b w:val="0"/>
                <w:bCs/>
                <w:sz w:val="24"/>
                <w:szCs w:val="24"/>
              </w:rPr>
            </w:pPr>
            <w:r w:rsidRPr="003A6280">
              <w:rPr>
                <w:b w:val="0"/>
                <w:bCs/>
                <w:sz w:val="24"/>
                <w:szCs w:val="24"/>
              </w:rPr>
              <w:t>22:02:250005:1644</w:t>
            </w:r>
          </w:p>
        </w:tc>
        <w:tc>
          <w:tcPr>
            <w:tcW w:w="3535" w:type="dxa"/>
            <w:vAlign w:val="center"/>
          </w:tcPr>
          <w:p w14:paraId="767B4A2B" w14:textId="2034A4ED" w:rsidR="00E43C5D" w:rsidRPr="003A6280" w:rsidRDefault="00E43C5D" w:rsidP="003A6280">
            <w:pPr>
              <w:spacing w:after="0" w:line="240" w:lineRule="auto"/>
              <w:jc w:val="center"/>
              <w:rPr>
                <w:b w:val="0"/>
                <w:bCs/>
                <w:sz w:val="24"/>
                <w:szCs w:val="24"/>
              </w:rPr>
            </w:pPr>
            <w:r w:rsidRPr="003A6280">
              <w:rPr>
                <w:b w:val="0"/>
                <w:bCs/>
                <w:sz w:val="24"/>
                <w:szCs w:val="24"/>
              </w:rPr>
              <w:t>р-н Алтайский, урочище Талдушка, административные границы Айского сельсовета</w:t>
            </w:r>
          </w:p>
        </w:tc>
        <w:tc>
          <w:tcPr>
            <w:tcW w:w="1256" w:type="dxa"/>
            <w:vAlign w:val="center"/>
          </w:tcPr>
          <w:p w14:paraId="72D941B0" w14:textId="1EA7E6A0" w:rsidR="00E43C5D" w:rsidRPr="003A6280" w:rsidRDefault="00E43C5D" w:rsidP="003A6280">
            <w:pPr>
              <w:spacing w:after="0" w:line="240" w:lineRule="auto"/>
              <w:jc w:val="center"/>
              <w:rPr>
                <w:b w:val="0"/>
                <w:bCs/>
                <w:sz w:val="24"/>
                <w:szCs w:val="24"/>
              </w:rPr>
            </w:pPr>
            <w:r w:rsidRPr="003A6280">
              <w:rPr>
                <w:b w:val="0"/>
                <w:bCs/>
                <w:sz w:val="24"/>
                <w:szCs w:val="24"/>
              </w:rPr>
              <w:t>40 000,00</w:t>
            </w:r>
          </w:p>
        </w:tc>
        <w:tc>
          <w:tcPr>
            <w:tcW w:w="2602" w:type="dxa"/>
            <w:vAlign w:val="center"/>
          </w:tcPr>
          <w:p w14:paraId="13B9F6B3" w14:textId="5DF845B6" w:rsidR="00E43C5D" w:rsidRPr="003A6280" w:rsidRDefault="00E43C5D" w:rsidP="003A6280">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6039EAF2" w14:textId="0944DD01" w:rsidR="00E43C5D" w:rsidRPr="003A6280" w:rsidRDefault="00E43C5D" w:rsidP="003A6280">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sidR="00A14C4E">
              <w:rPr>
                <w:b w:val="0"/>
                <w:bCs/>
                <w:sz w:val="24"/>
                <w:szCs w:val="24"/>
              </w:rPr>
              <w:t>«</w:t>
            </w:r>
            <w:r w:rsidRPr="003A6280">
              <w:rPr>
                <w:b w:val="0"/>
                <w:bCs/>
                <w:sz w:val="24"/>
                <w:szCs w:val="24"/>
              </w:rPr>
              <w:t>Бирюзовая Катунь</w:t>
            </w:r>
            <w:r w:rsidR="00A14C4E">
              <w:rPr>
                <w:b w:val="0"/>
                <w:bCs/>
                <w:sz w:val="24"/>
                <w:szCs w:val="24"/>
              </w:rPr>
              <w:t>»</w:t>
            </w:r>
          </w:p>
        </w:tc>
        <w:tc>
          <w:tcPr>
            <w:tcW w:w="1745" w:type="dxa"/>
            <w:vAlign w:val="center"/>
          </w:tcPr>
          <w:p w14:paraId="28F72F6A" w14:textId="77777777" w:rsidR="00E43C5D" w:rsidRPr="003A6280" w:rsidRDefault="00E43C5D" w:rsidP="003A6280">
            <w:pPr>
              <w:spacing w:after="0" w:line="240" w:lineRule="auto"/>
              <w:jc w:val="center"/>
              <w:rPr>
                <w:b w:val="0"/>
                <w:bCs/>
                <w:sz w:val="24"/>
                <w:szCs w:val="24"/>
              </w:rPr>
            </w:pPr>
          </w:p>
        </w:tc>
      </w:tr>
      <w:tr w:rsidR="00E43C5D" w:rsidRPr="00F457AB" w14:paraId="0DCD0A13" w14:textId="77777777" w:rsidTr="00A14C4E">
        <w:tc>
          <w:tcPr>
            <w:tcW w:w="577" w:type="dxa"/>
            <w:vAlign w:val="center"/>
          </w:tcPr>
          <w:p w14:paraId="6FC96B8E"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1D301CC0" w14:textId="5B4526AB" w:rsidR="00E43C5D" w:rsidRPr="003A6280" w:rsidRDefault="00E43C5D" w:rsidP="003A6280">
            <w:pPr>
              <w:spacing w:after="0" w:line="240" w:lineRule="auto"/>
              <w:jc w:val="center"/>
              <w:rPr>
                <w:b w:val="0"/>
                <w:bCs/>
                <w:sz w:val="24"/>
                <w:szCs w:val="24"/>
              </w:rPr>
            </w:pPr>
            <w:r w:rsidRPr="003A6280">
              <w:rPr>
                <w:b w:val="0"/>
                <w:bCs/>
                <w:sz w:val="24"/>
                <w:szCs w:val="24"/>
              </w:rPr>
              <w:t>22:02:250005:1645</w:t>
            </w:r>
          </w:p>
        </w:tc>
        <w:tc>
          <w:tcPr>
            <w:tcW w:w="3535" w:type="dxa"/>
            <w:vAlign w:val="center"/>
          </w:tcPr>
          <w:p w14:paraId="59CBB675" w14:textId="06E95AEC" w:rsidR="00E43C5D" w:rsidRPr="003A6280" w:rsidRDefault="00E43C5D" w:rsidP="003A6280">
            <w:pPr>
              <w:spacing w:after="0" w:line="240" w:lineRule="auto"/>
              <w:jc w:val="center"/>
              <w:rPr>
                <w:b w:val="0"/>
                <w:bCs/>
                <w:sz w:val="24"/>
                <w:szCs w:val="24"/>
              </w:rPr>
            </w:pPr>
            <w:r w:rsidRPr="003A6280">
              <w:rPr>
                <w:b w:val="0"/>
                <w:bCs/>
                <w:sz w:val="24"/>
                <w:szCs w:val="24"/>
              </w:rPr>
              <w:t>р-н Алтайский, урочище Талдушка, административные границы Айского сельсовета</w:t>
            </w:r>
          </w:p>
        </w:tc>
        <w:tc>
          <w:tcPr>
            <w:tcW w:w="1256" w:type="dxa"/>
            <w:vAlign w:val="center"/>
          </w:tcPr>
          <w:p w14:paraId="772395FF" w14:textId="4151B952" w:rsidR="00E43C5D" w:rsidRPr="003A6280" w:rsidRDefault="00E43C5D" w:rsidP="003A6280">
            <w:pPr>
              <w:spacing w:after="0" w:line="240" w:lineRule="auto"/>
              <w:jc w:val="center"/>
              <w:rPr>
                <w:b w:val="0"/>
                <w:bCs/>
                <w:sz w:val="24"/>
                <w:szCs w:val="24"/>
              </w:rPr>
            </w:pPr>
            <w:r w:rsidRPr="003A6280">
              <w:rPr>
                <w:b w:val="0"/>
                <w:bCs/>
                <w:sz w:val="24"/>
                <w:szCs w:val="24"/>
              </w:rPr>
              <w:t>6 200,00</w:t>
            </w:r>
          </w:p>
        </w:tc>
        <w:tc>
          <w:tcPr>
            <w:tcW w:w="2602" w:type="dxa"/>
            <w:vAlign w:val="center"/>
          </w:tcPr>
          <w:p w14:paraId="2B3E3C44" w14:textId="18974411" w:rsidR="00E43C5D" w:rsidRPr="003A6280" w:rsidRDefault="00E43C5D" w:rsidP="003A6280">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0D9AD473" w14:textId="6EAD1D30" w:rsidR="00E43C5D" w:rsidRPr="003A6280" w:rsidRDefault="00E43C5D" w:rsidP="003A6280">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sidR="00A14C4E">
              <w:rPr>
                <w:b w:val="0"/>
                <w:bCs/>
                <w:sz w:val="24"/>
                <w:szCs w:val="24"/>
              </w:rPr>
              <w:t>«</w:t>
            </w:r>
            <w:r w:rsidRPr="003A6280">
              <w:rPr>
                <w:b w:val="0"/>
                <w:bCs/>
                <w:sz w:val="24"/>
                <w:szCs w:val="24"/>
              </w:rPr>
              <w:t>Бирюзовая Катунь</w:t>
            </w:r>
            <w:r w:rsidR="00A14C4E">
              <w:rPr>
                <w:b w:val="0"/>
                <w:bCs/>
                <w:sz w:val="24"/>
                <w:szCs w:val="24"/>
              </w:rPr>
              <w:t>»</w:t>
            </w:r>
          </w:p>
        </w:tc>
        <w:tc>
          <w:tcPr>
            <w:tcW w:w="1745" w:type="dxa"/>
            <w:vAlign w:val="center"/>
          </w:tcPr>
          <w:p w14:paraId="07D4E7CB" w14:textId="77777777" w:rsidR="00E43C5D" w:rsidRPr="003A6280" w:rsidRDefault="00E43C5D" w:rsidP="003A6280">
            <w:pPr>
              <w:spacing w:after="0" w:line="240" w:lineRule="auto"/>
              <w:jc w:val="center"/>
              <w:rPr>
                <w:b w:val="0"/>
                <w:bCs/>
                <w:sz w:val="24"/>
                <w:szCs w:val="24"/>
              </w:rPr>
            </w:pPr>
          </w:p>
        </w:tc>
      </w:tr>
      <w:tr w:rsidR="00E43C5D" w:rsidRPr="00F457AB" w14:paraId="7D738161" w14:textId="77777777" w:rsidTr="00A14C4E">
        <w:tc>
          <w:tcPr>
            <w:tcW w:w="577" w:type="dxa"/>
            <w:vAlign w:val="center"/>
          </w:tcPr>
          <w:p w14:paraId="6DF72D69"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3E961772" w14:textId="3770E0F7" w:rsidR="00E43C5D" w:rsidRPr="003A6280" w:rsidRDefault="00E43C5D" w:rsidP="003A6280">
            <w:pPr>
              <w:spacing w:after="0" w:line="240" w:lineRule="auto"/>
              <w:jc w:val="center"/>
              <w:rPr>
                <w:b w:val="0"/>
                <w:bCs/>
                <w:sz w:val="24"/>
                <w:szCs w:val="24"/>
              </w:rPr>
            </w:pPr>
            <w:r w:rsidRPr="003A6280">
              <w:rPr>
                <w:b w:val="0"/>
                <w:bCs/>
                <w:sz w:val="24"/>
                <w:szCs w:val="24"/>
              </w:rPr>
              <w:t>22:02:250005:1642</w:t>
            </w:r>
          </w:p>
        </w:tc>
        <w:tc>
          <w:tcPr>
            <w:tcW w:w="3535" w:type="dxa"/>
            <w:vAlign w:val="center"/>
          </w:tcPr>
          <w:p w14:paraId="1F0E4576" w14:textId="00733AF4" w:rsidR="00E43C5D" w:rsidRPr="003A6280" w:rsidRDefault="00E43C5D" w:rsidP="003A6280">
            <w:pPr>
              <w:spacing w:after="0" w:line="240" w:lineRule="auto"/>
              <w:jc w:val="center"/>
              <w:rPr>
                <w:b w:val="0"/>
                <w:bCs/>
                <w:sz w:val="24"/>
                <w:szCs w:val="24"/>
              </w:rPr>
            </w:pPr>
            <w:r w:rsidRPr="003A6280">
              <w:rPr>
                <w:b w:val="0"/>
                <w:bCs/>
                <w:sz w:val="24"/>
                <w:szCs w:val="24"/>
              </w:rPr>
              <w:t>р-н Алтайский, урочище Талдушка, в административных границах Айского сельсовета</w:t>
            </w:r>
          </w:p>
        </w:tc>
        <w:tc>
          <w:tcPr>
            <w:tcW w:w="1256" w:type="dxa"/>
            <w:vAlign w:val="center"/>
          </w:tcPr>
          <w:p w14:paraId="018B7991" w14:textId="5FA9403C" w:rsidR="00E43C5D" w:rsidRPr="003A6280" w:rsidRDefault="00E43C5D" w:rsidP="003A6280">
            <w:pPr>
              <w:spacing w:after="0" w:line="240" w:lineRule="auto"/>
              <w:jc w:val="center"/>
              <w:rPr>
                <w:b w:val="0"/>
                <w:bCs/>
                <w:sz w:val="24"/>
                <w:szCs w:val="24"/>
              </w:rPr>
            </w:pPr>
            <w:r w:rsidRPr="003A6280">
              <w:rPr>
                <w:b w:val="0"/>
                <w:bCs/>
                <w:sz w:val="24"/>
                <w:szCs w:val="24"/>
              </w:rPr>
              <w:t>22 650,00</w:t>
            </w:r>
          </w:p>
        </w:tc>
        <w:tc>
          <w:tcPr>
            <w:tcW w:w="2602" w:type="dxa"/>
            <w:vAlign w:val="center"/>
          </w:tcPr>
          <w:p w14:paraId="5EC35DE8" w14:textId="7E1AF7B2" w:rsidR="00E43C5D" w:rsidRPr="003A6280" w:rsidRDefault="00E43C5D" w:rsidP="003A6280">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07F669E6" w14:textId="25DC8243" w:rsidR="00E43C5D" w:rsidRPr="003A6280" w:rsidRDefault="00E43C5D" w:rsidP="003A6280">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sidR="00A14C4E">
              <w:rPr>
                <w:b w:val="0"/>
                <w:bCs/>
                <w:sz w:val="24"/>
                <w:szCs w:val="24"/>
              </w:rPr>
              <w:t>«</w:t>
            </w:r>
            <w:r w:rsidRPr="003A6280">
              <w:rPr>
                <w:b w:val="0"/>
                <w:bCs/>
                <w:sz w:val="24"/>
                <w:szCs w:val="24"/>
              </w:rPr>
              <w:t>Бирюзовая Катунь</w:t>
            </w:r>
            <w:r w:rsidR="00A14C4E">
              <w:rPr>
                <w:b w:val="0"/>
                <w:bCs/>
                <w:sz w:val="24"/>
                <w:szCs w:val="24"/>
              </w:rPr>
              <w:t>»</w:t>
            </w:r>
          </w:p>
        </w:tc>
        <w:tc>
          <w:tcPr>
            <w:tcW w:w="1745" w:type="dxa"/>
            <w:vAlign w:val="center"/>
          </w:tcPr>
          <w:p w14:paraId="1349489E" w14:textId="77777777" w:rsidR="00E43C5D" w:rsidRPr="003A6280" w:rsidRDefault="00E43C5D" w:rsidP="003A6280">
            <w:pPr>
              <w:spacing w:after="0" w:line="240" w:lineRule="auto"/>
              <w:jc w:val="center"/>
              <w:rPr>
                <w:b w:val="0"/>
                <w:bCs/>
                <w:sz w:val="24"/>
                <w:szCs w:val="24"/>
              </w:rPr>
            </w:pPr>
          </w:p>
        </w:tc>
      </w:tr>
      <w:tr w:rsidR="00E43C5D" w:rsidRPr="00F457AB" w14:paraId="76F0A149" w14:textId="77777777" w:rsidTr="00A14C4E">
        <w:tc>
          <w:tcPr>
            <w:tcW w:w="577" w:type="dxa"/>
            <w:vAlign w:val="center"/>
          </w:tcPr>
          <w:p w14:paraId="533757FB"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0D3707D6" w14:textId="2129AB58" w:rsidR="00E43C5D" w:rsidRPr="003A6280" w:rsidRDefault="00E43C5D" w:rsidP="003A6280">
            <w:pPr>
              <w:spacing w:after="0" w:line="240" w:lineRule="auto"/>
              <w:jc w:val="center"/>
              <w:rPr>
                <w:b w:val="0"/>
                <w:bCs/>
                <w:sz w:val="24"/>
                <w:szCs w:val="24"/>
              </w:rPr>
            </w:pPr>
            <w:r w:rsidRPr="003A6280">
              <w:rPr>
                <w:b w:val="0"/>
                <w:bCs/>
                <w:sz w:val="24"/>
                <w:szCs w:val="24"/>
              </w:rPr>
              <w:t>22:02:250005:1641</w:t>
            </w:r>
          </w:p>
        </w:tc>
        <w:tc>
          <w:tcPr>
            <w:tcW w:w="3535" w:type="dxa"/>
            <w:vAlign w:val="center"/>
          </w:tcPr>
          <w:p w14:paraId="13345371" w14:textId="569F1074" w:rsidR="00E43C5D" w:rsidRPr="003A6280" w:rsidRDefault="00E43C5D" w:rsidP="003A6280">
            <w:pPr>
              <w:spacing w:after="0" w:line="240" w:lineRule="auto"/>
              <w:jc w:val="center"/>
              <w:rPr>
                <w:b w:val="0"/>
                <w:bCs/>
                <w:sz w:val="24"/>
                <w:szCs w:val="24"/>
              </w:rPr>
            </w:pPr>
            <w:r w:rsidRPr="003A6280">
              <w:rPr>
                <w:b w:val="0"/>
                <w:bCs/>
                <w:sz w:val="24"/>
                <w:szCs w:val="24"/>
              </w:rPr>
              <w:t>р-н Алтайский, урочище Талдушка, в административных границах айского сельсовета</w:t>
            </w:r>
          </w:p>
        </w:tc>
        <w:tc>
          <w:tcPr>
            <w:tcW w:w="1256" w:type="dxa"/>
            <w:vAlign w:val="center"/>
          </w:tcPr>
          <w:p w14:paraId="5971E074" w14:textId="2F4728E7" w:rsidR="00E43C5D" w:rsidRPr="003A6280" w:rsidRDefault="00E43C5D" w:rsidP="003A6280">
            <w:pPr>
              <w:spacing w:after="0" w:line="240" w:lineRule="auto"/>
              <w:jc w:val="center"/>
              <w:rPr>
                <w:b w:val="0"/>
                <w:bCs/>
                <w:sz w:val="24"/>
                <w:szCs w:val="24"/>
              </w:rPr>
            </w:pPr>
            <w:r w:rsidRPr="003A6280">
              <w:rPr>
                <w:b w:val="0"/>
                <w:bCs/>
                <w:sz w:val="24"/>
                <w:szCs w:val="24"/>
              </w:rPr>
              <w:t>27 850,00</w:t>
            </w:r>
          </w:p>
        </w:tc>
        <w:tc>
          <w:tcPr>
            <w:tcW w:w="2602" w:type="dxa"/>
            <w:vAlign w:val="center"/>
          </w:tcPr>
          <w:p w14:paraId="00BCAA25" w14:textId="6B9D585B" w:rsidR="00E43C5D" w:rsidRPr="003A6280" w:rsidRDefault="00E43C5D" w:rsidP="003A6280">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60D80569" w14:textId="49DF479A" w:rsidR="00E43C5D" w:rsidRPr="003A6280" w:rsidRDefault="00E43C5D" w:rsidP="003A6280">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sidR="00A14C4E">
              <w:rPr>
                <w:b w:val="0"/>
                <w:bCs/>
                <w:sz w:val="24"/>
                <w:szCs w:val="24"/>
              </w:rPr>
              <w:t>«</w:t>
            </w:r>
            <w:r w:rsidRPr="003A6280">
              <w:rPr>
                <w:b w:val="0"/>
                <w:bCs/>
                <w:sz w:val="24"/>
                <w:szCs w:val="24"/>
              </w:rPr>
              <w:t>Бирюзовая Катунь</w:t>
            </w:r>
            <w:r w:rsidR="00A14C4E">
              <w:rPr>
                <w:b w:val="0"/>
                <w:bCs/>
                <w:sz w:val="24"/>
                <w:szCs w:val="24"/>
              </w:rPr>
              <w:t>»</w:t>
            </w:r>
          </w:p>
        </w:tc>
        <w:tc>
          <w:tcPr>
            <w:tcW w:w="1745" w:type="dxa"/>
            <w:vAlign w:val="center"/>
          </w:tcPr>
          <w:p w14:paraId="5A548149" w14:textId="77777777" w:rsidR="00E43C5D" w:rsidRPr="003A6280" w:rsidRDefault="00E43C5D" w:rsidP="003A6280">
            <w:pPr>
              <w:spacing w:after="0" w:line="240" w:lineRule="auto"/>
              <w:jc w:val="center"/>
              <w:rPr>
                <w:b w:val="0"/>
                <w:bCs/>
                <w:sz w:val="24"/>
                <w:szCs w:val="24"/>
              </w:rPr>
            </w:pPr>
          </w:p>
        </w:tc>
      </w:tr>
      <w:tr w:rsidR="00E43C5D" w:rsidRPr="00F457AB" w14:paraId="61488FAF" w14:textId="77777777" w:rsidTr="00A14C4E">
        <w:tc>
          <w:tcPr>
            <w:tcW w:w="577" w:type="dxa"/>
            <w:vAlign w:val="center"/>
          </w:tcPr>
          <w:p w14:paraId="08687093"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29B35F0B" w14:textId="60DE7DC5" w:rsidR="00E43C5D" w:rsidRPr="003A6280" w:rsidRDefault="00E43C5D" w:rsidP="003A6280">
            <w:pPr>
              <w:spacing w:after="0" w:line="240" w:lineRule="auto"/>
              <w:jc w:val="center"/>
              <w:rPr>
                <w:b w:val="0"/>
                <w:bCs/>
                <w:sz w:val="24"/>
                <w:szCs w:val="24"/>
              </w:rPr>
            </w:pPr>
            <w:r w:rsidRPr="003A6280">
              <w:rPr>
                <w:b w:val="0"/>
                <w:bCs/>
                <w:sz w:val="24"/>
                <w:szCs w:val="24"/>
              </w:rPr>
              <w:t>22:02:250005:1711</w:t>
            </w:r>
          </w:p>
        </w:tc>
        <w:tc>
          <w:tcPr>
            <w:tcW w:w="3535" w:type="dxa"/>
            <w:vAlign w:val="center"/>
          </w:tcPr>
          <w:p w14:paraId="6151DFD8" w14:textId="528BD00C"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туристско-рекреационного типа</w:t>
            </w:r>
          </w:p>
        </w:tc>
        <w:tc>
          <w:tcPr>
            <w:tcW w:w="1256" w:type="dxa"/>
            <w:vAlign w:val="center"/>
          </w:tcPr>
          <w:p w14:paraId="1D0539D0" w14:textId="0E537C18" w:rsidR="00E43C5D" w:rsidRPr="003A6280" w:rsidRDefault="00E43C5D" w:rsidP="003A6280">
            <w:pPr>
              <w:spacing w:after="0" w:line="240" w:lineRule="auto"/>
              <w:jc w:val="center"/>
              <w:rPr>
                <w:b w:val="0"/>
                <w:bCs/>
                <w:sz w:val="24"/>
                <w:szCs w:val="24"/>
              </w:rPr>
            </w:pPr>
            <w:r w:rsidRPr="003A6280">
              <w:rPr>
                <w:b w:val="0"/>
                <w:bCs/>
                <w:sz w:val="24"/>
                <w:szCs w:val="24"/>
              </w:rPr>
              <w:t>415,00</w:t>
            </w:r>
          </w:p>
        </w:tc>
        <w:tc>
          <w:tcPr>
            <w:tcW w:w="2602" w:type="dxa"/>
            <w:vAlign w:val="center"/>
          </w:tcPr>
          <w:p w14:paraId="6C8799F5" w14:textId="33CC60E3" w:rsidR="00E43C5D" w:rsidRPr="003A6280" w:rsidRDefault="00E43C5D" w:rsidP="003A6280">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292A2B17" w14:textId="3CFD66BE" w:rsidR="00E43C5D" w:rsidRPr="003A6280" w:rsidRDefault="00E43C5D" w:rsidP="003A6280">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sidR="00A14C4E">
              <w:rPr>
                <w:b w:val="0"/>
                <w:bCs/>
                <w:sz w:val="24"/>
                <w:szCs w:val="24"/>
              </w:rPr>
              <w:t>«</w:t>
            </w:r>
            <w:r w:rsidRPr="003A6280">
              <w:rPr>
                <w:b w:val="0"/>
                <w:bCs/>
                <w:sz w:val="24"/>
                <w:szCs w:val="24"/>
              </w:rPr>
              <w:t>Бирюзовая Катунь</w:t>
            </w:r>
            <w:r w:rsidR="00A14C4E">
              <w:rPr>
                <w:b w:val="0"/>
                <w:bCs/>
                <w:sz w:val="24"/>
                <w:szCs w:val="24"/>
              </w:rPr>
              <w:t>»</w:t>
            </w:r>
          </w:p>
        </w:tc>
        <w:tc>
          <w:tcPr>
            <w:tcW w:w="1745" w:type="dxa"/>
            <w:vAlign w:val="center"/>
          </w:tcPr>
          <w:p w14:paraId="51C3D829" w14:textId="77777777" w:rsidR="00E43C5D" w:rsidRPr="003A6280" w:rsidRDefault="00E43C5D" w:rsidP="003A6280">
            <w:pPr>
              <w:spacing w:after="0" w:line="240" w:lineRule="auto"/>
              <w:jc w:val="center"/>
              <w:rPr>
                <w:b w:val="0"/>
                <w:bCs/>
                <w:sz w:val="24"/>
                <w:szCs w:val="24"/>
              </w:rPr>
            </w:pPr>
          </w:p>
        </w:tc>
      </w:tr>
      <w:tr w:rsidR="00E43C5D" w:rsidRPr="00F457AB" w14:paraId="039FD2B5" w14:textId="77777777" w:rsidTr="00A14C4E">
        <w:tc>
          <w:tcPr>
            <w:tcW w:w="577" w:type="dxa"/>
            <w:vAlign w:val="center"/>
          </w:tcPr>
          <w:p w14:paraId="37BD10E7"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6B3E5012" w14:textId="672A933D" w:rsidR="00E43C5D" w:rsidRPr="003A6280" w:rsidRDefault="00E43C5D" w:rsidP="003A6280">
            <w:pPr>
              <w:spacing w:after="0" w:line="240" w:lineRule="auto"/>
              <w:jc w:val="center"/>
              <w:rPr>
                <w:b w:val="0"/>
                <w:bCs/>
                <w:sz w:val="24"/>
                <w:szCs w:val="24"/>
              </w:rPr>
            </w:pPr>
            <w:r w:rsidRPr="003A6280">
              <w:rPr>
                <w:b w:val="0"/>
                <w:bCs/>
                <w:sz w:val="24"/>
                <w:szCs w:val="24"/>
              </w:rPr>
              <w:t>22:02:250005:1717</w:t>
            </w:r>
          </w:p>
        </w:tc>
        <w:tc>
          <w:tcPr>
            <w:tcW w:w="3535" w:type="dxa"/>
            <w:vAlign w:val="center"/>
          </w:tcPr>
          <w:p w14:paraId="5092C0CB" w14:textId="675F85BE"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туристско-рекреационного типа</w:t>
            </w:r>
          </w:p>
        </w:tc>
        <w:tc>
          <w:tcPr>
            <w:tcW w:w="1256" w:type="dxa"/>
            <w:vAlign w:val="center"/>
          </w:tcPr>
          <w:p w14:paraId="28FB0822" w14:textId="569AAA28" w:rsidR="00E43C5D" w:rsidRPr="003A6280" w:rsidRDefault="00E43C5D" w:rsidP="003A6280">
            <w:pPr>
              <w:spacing w:after="0" w:line="240" w:lineRule="auto"/>
              <w:jc w:val="center"/>
              <w:rPr>
                <w:b w:val="0"/>
                <w:bCs/>
                <w:sz w:val="24"/>
                <w:szCs w:val="24"/>
              </w:rPr>
            </w:pPr>
            <w:r w:rsidRPr="003A6280">
              <w:rPr>
                <w:b w:val="0"/>
                <w:bCs/>
                <w:sz w:val="24"/>
                <w:szCs w:val="24"/>
              </w:rPr>
              <w:t>1 054,00</w:t>
            </w:r>
          </w:p>
        </w:tc>
        <w:tc>
          <w:tcPr>
            <w:tcW w:w="2602" w:type="dxa"/>
            <w:vAlign w:val="center"/>
          </w:tcPr>
          <w:p w14:paraId="4173D8C4" w14:textId="42ADB8D6" w:rsidR="00E43C5D" w:rsidRPr="003A6280" w:rsidRDefault="00E43C5D" w:rsidP="003A6280">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144FBDEF" w14:textId="5151486E" w:rsidR="00E43C5D" w:rsidRPr="003A6280" w:rsidRDefault="00E43C5D" w:rsidP="003A6280">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sidR="00A14C4E">
              <w:rPr>
                <w:b w:val="0"/>
                <w:bCs/>
                <w:sz w:val="24"/>
                <w:szCs w:val="24"/>
              </w:rPr>
              <w:t>«</w:t>
            </w:r>
            <w:r w:rsidRPr="003A6280">
              <w:rPr>
                <w:b w:val="0"/>
                <w:bCs/>
                <w:sz w:val="24"/>
                <w:szCs w:val="24"/>
              </w:rPr>
              <w:t>Бирюзовая Катунь</w:t>
            </w:r>
            <w:r w:rsidR="00A14C4E">
              <w:rPr>
                <w:b w:val="0"/>
                <w:bCs/>
                <w:sz w:val="24"/>
                <w:szCs w:val="24"/>
              </w:rPr>
              <w:t>»</w:t>
            </w:r>
          </w:p>
        </w:tc>
        <w:tc>
          <w:tcPr>
            <w:tcW w:w="1745" w:type="dxa"/>
            <w:vAlign w:val="center"/>
          </w:tcPr>
          <w:p w14:paraId="52362E6C" w14:textId="77777777" w:rsidR="00E43C5D" w:rsidRPr="003A6280" w:rsidRDefault="00E43C5D" w:rsidP="003A6280">
            <w:pPr>
              <w:spacing w:after="0" w:line="240" w:lineRule="auto"/>
              <w:jc w:val="center"/>
              <w:rPr>
                <w:b w:val="0"/>
                <w:bCs/>
                <w:sz w:val="24"/>
                <w:szCs w:val="24"/>
              </w:rPr>
            </w:pPr>
          </w:p>
        </w:tc>
      </w:tr>
      <w:tr w:rsidR="00E43C5D" w:rsidRPr="00F457AB" w14:paraId="2BB4769C" w14:textId="77777777" w:rsidTr="00A14C4E">
        <w:tc>
          <w:tcPr>
            <w:tcW w:w="577" w:type="dxa"/>
            <w:vAlign w:val="center"/>
          </w:tcPr>
          <w:p w14:paraId="25632BB1"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688FF925" w14:textId="576867F3" w:rsidR="00E43C5D" w:rsidRPr="003A6280" w:rsidRDefault="00E43C5D" w:rsidP="003A6280">
            <w:pPr>
              <w:spacing w:after="0" w:line="240" w:lineRule="auto"/>
              <w:jc w:val="center"/>
              <w:rPr>
                <w:b w:val="0"/>
                <w:bCs/>
                <w:sz w:val="24"/>
                <w:szCs w:val="24"/>
              </w:rPr>
            </w:pPr>
            <w:r w:rsidRPr="003A6280">
              <w:rPr>
                <w:b w:val="0"/>
                <w:bCs/>
                <w:sz w:val="24"/>
                <w:szCs w:val="24"/>
              </w:rPr>
              <w:t>22:02:250005:1784</w:t>
            </w:r>
          </w:p>
        </w:tc>
        <w:tc>
          <w:tcPr>
            <w:tcW w:w="3535" w:type="dxa"/>
            <w:vAlign w:val="center"/>
          </w:tcPr>
          <w:p w14:paraId="7655E418" w14:textId="5B68AC1E" w:rsidR="00E43C5D" w:rsidRPr="003A6280" w:rsidRDefault="00E43C5D" w:rsidP="003A6280">
            <w:pPr>
              <w:spacing w:after="0" w:line="240" w:lineRule="auto"/>
              <w:jc w:val="center"/>
              <w:rPr>
                <w:b w:val="0"/>
                <w:bCs/>
                <w:sz w:val="24"/>
                <w:szCs w:val="24"/>
              </w:rPr>
            </w:pPr>
            <w:r w:rsidRPr="003A6280">
              <w:rPr>
                <w:b w:val="0"/>
                <w:bCs/>
                <w:sz w:val="24"/>
                <w:szCs w:val="24"/>
              </w:rPr>
              <w:t>р-н Алтайский, территория Особой экономической зоны туристко-рекреационного типа</w:t>
            </w:r>
          </w:p>
        </w:tc>
        <w:tc>
          <w:tcPr>
            <w:tcW w:w="1256" w:type="dxa"/>
            <w:vAlign w:val="center"/>
          </w:tcPr>
          <w:p w14:paraId="581C5CE3" w14:textId="599FE8BE" w:rsidR="00E43C5D" w:rsidRPr="003A6280" w:rsidRDefault="00E43C5D" w:rsidP="003A6280">
            <w:pPr>
              <w:spacing w:after="0" w:line="240" w:lineRule="auto"/>
              <w:jc w:val="center"/>
              <w:rPr>
                <w:b w:val="0"/>
                <w:bCs/>
                <w:sz w:val="24"/>
                <w:szCs w:val="24"/>
              </w:rPr>
            </w:pPr>
            <w:r w:rsidRPr="003A6280">
              <w:rPr>
                <w:b w:val="0"/>
                <w:bCs/>
                <w:sz w:val="24"/>
                <w:szCs w:val="24"/>
              </w:rPr>
              <w:t>88 685,00</w:t>
            </w:r>
          </w:p>
        </w:tc>
        <w:tc>
          <w:tcPr>
            <w:tcW w:w="2602" w:type="dxa"/>
            <w:vAlign w:val="center"/>
          </w:tcPr>
          <w:p w14:paraId="53244728" w14:textId="1D98B173" w:rsidR="00E43C5D" w:rsidRPr="003A6280" w:rsidRDefault="00E43C5D" w:rsidP="003A6280">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31CAA971" w14:textId="0A2BC376" w:rsidR="00E43C5D" w:rsidRPr="003A6280" w:rsidRDefault="00E43C5D" w:rsidP="003A6280">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sidR="00A14C4E">
              <w:rPr>
                <w:b w:val="0"/>
                <w:bCs/>
                <w:sz w:val="24"/>
                <w:szCs w:val="24"/>
              </w:rPr>
              <w:t>«</w:t>
            </w:r>
            <w:r w:rsidRPr="003A6280">
              <w:rPr>
                <w:b w:val="0"/>
                <w:bCs/>
                <w:sz w:val="24"/>
                <w:szCs w:val="24"/>
              </w:rPr>
              <w:t>Бирюзовая Катунь</w:t>
            </w:r>
            <w:r w:rsidR="00A14C4E">
              <w:rPr>
                <w:b w:val="0"/>
                <w:bCs/>
                <w:sz w:val="24"/>
                <w:szCs w:val="24"/>
              </w:rPr>
              <w:t>»</w:t>
            </w:r>
          </w:p>
        </w:tc>
        <w:tc>
          <w:tcPr>
            <w:tcW w:w="1745" w:type="dxa"/>
            <w:vAlign w:val="center"/>
          </w:tcPr>
          <w:p w14:paraId="46D31AB5" w14:textId="77777777" w:rsidR="00E43C5D" w:rsidRPr="003A6280" w:rsidRDefault="00E43C5D" w:rsidP="003A6280">
            <w:pPr>
              <w:spacing w:after="0" w:line="240" w:lineRule="auto"/>
              <w:jc w:val="center"/>
              <w:rPr>
                <w:b w:val="0"/>
                <w:bCs/>
                <w:sz w:val="24"/>
                <w:szCs w:val="24"/>
              </w:rPr>
            </w:pPr>
          </w:p>
        </w:tc>
      </w:tr>
      <w:tr w:rsidR="00E43C5D" w:rsidRPr="00F457AB" w14:paraId="727AA34C" w14:textId="77777777" w:rsidTr="00A14C4E">
        <w:tc>
          <w:tcPr>
            <w:tcW w:w="577" w:type="dxa"/>
            <w:vAlign w:val="center"/>
          </w:tcPr>
          <w:p w14:paraId="453704E1"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6AC30D25" w14:textId="18DEB16F" w:rsidR="00E43C5D" w:rsidRPr="003A6280" w:rsidRDefault="00E43C5D" w:rsidP="003A6280">
            <w:pPr>
              <w:spacing w:after="0" w:line="240" w:lineRule="auto"/>
              <w:jc w:val="center"/>
              <w:rPr>
                <w:b w:val="0"/>
                <w:bCs/>
                <w:sz w:val="24"/>
                <w:szCs w:val="24"/>
              </w:rPr>
            </w:pPr>
            <w:r w:rsidRPr="003A6280">
              <w:rPr>
                <w:b w:val="0"/>
                <w:bCs/>
                <w:sz w:val="24"/>
                <w:szCs w:val="24"/>
              </w:rPr>
              <w:t>22:02:250005:1921</w:t>
            </w:r>
          </w:p>
        </w:tc>
        <w:tc>
          <w:tcPr>
            <w:tcW w:w="3535" w:type="dxa"/>
            <w:vAlign w:val="center"/>
          </w:tcPr>
          <w:p w14:paraId="57DC2360" w14:textId="3249A786" w:rsidR="00E43C5D" w:rsidRPr="003A6280" w:rsidRDefault="00E43C5D" w:rsidP="003A6280">
            <w:pPr>
              <w:spacing w:after="0" w:line="240" w:lineRule="auto"/>
              <w:jc w:val="center"/>
              <w:rPr>
                <w:b w:val="0"/>
                <w:bCs/>
                <w:sz w:val="24"/>
                <w:szCs w:val="24"/>
              </w:rPr>
            </w:pPr>
            <w:r w:rsidRPr="003A6280">
              <w:rPr>
                <w:b w:val="0"/>
                <w:bCs/>
                <w:sz w:val="24"/>
                <w:szCs w:val="24"/>
              </w:rPr>
              <w:t xml:space="preserve">р-н Алтайский, в административных границах </w:t>
            </w:r>
            <w:r w:rsidRPr="003A6280">
              <w:rPr>
                <w:b w:val="0"/>
                <w:bCs/>
                <w:sz w:val="24"/>
                <w:szCs w:val="24"/>
              </w:rPr>
              <w:lastRenderedPageBreak/>
              <w:t>Айского сельсовета, территория Особой экономической зоны туристско-рекреационного типа</w:t>
            </w:r>
          </w:p>
        </w:tc>
        <w:tc>
          <w:tcPr>
            <w:tcW w:w="1256" w:type="dxa"/>
            <w:vAlign w:val="center"/>
          </w:tcPr>
          <w:p w14:paraId="3345F909" w14:textId="05DC5C1A" w:rsidR="00E43C5D" w:rsidRPr="003A6280" w:rsidRDefault="00E43C5D" w:rsidP="003A6280">
            <w:pPr>
              <w:spacing w:after="0" w:line="240" w:lineRule="auto"/>
              <w:jc w:val="center"/>
              <w:rPr>
                <w:b w:val="0"/>
                <w:bCs/>
                <w:sz w:val="24"/>
                <w:szCs w:val="24"/>
              </w:rPr>
            </w:pPr>
            <w:r w:rsidRPr="003A6280">
              <w:rPr>
                <w:b w:val="0"/>
                <w:bCs/>
                <w:sz w:val="24"/>
                <w:szCs w:val="24"/>
              </w:rPr>
              <w:lastRenderedPageBreak/>
              <w:t>348,00</w:t>
            </w:r>
          </w:p>
        </w:tc>
        <w:tc>
          <w:tcPr>
            <w:tcW w:w="2602" w:type="dxa"/>
            <w:vAlign w:val="center"/>
          </w:tcPr>
          <w:p w14:paraId="1E6F9BF9" w14:textId="71C60452" w:rsidR="00E43C5D" w:rsidRPr="003A6280" w:rsidRDefault="00E43C5D" w:rsidP="003A6280">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3ABF60CC" w14:textId="0E6CE553" w:rsidR="00E43C5D" w:rsidRPr="003A6280" w:rsidRDefault="00E43C5D" w:rsidP="003A6280">
            <w:pPr>
              <w:spacing w:after="0" w:line="240" w:lineRule="auto"/>
              <w:jc w:val="center"/>
              <w:rPr>
                <w:b w:val="0"/>
                <w:bCs/>
                <w:sz w:val="24"/>
                <w:szCs w:val="24"/>
              </w:rPr>
            </w:pPr>
            <w:r w:rsidRPr="003A6280">
              <w:rPr>
                <w:b w:val="0"/>
                <w:bCs/>
                <w:sz w:val="24"/>
                <w:szCs w:val="24"/>
              </w:rPr>
              <w:t>Особая экономическая зона туристско-</w:t>
            </w:r>
            <w:r w:rsidRPr="003A6280">
              <w:rPr>
                <w:b w:val="0"/>
                <w:bCs/>
                <w:sz w:val="24"/>
                <w:szCs w:val="24"/>
              </w:rPr>
              <w:lastRenderedPageBreak/>
              <w:t xml:space="preserve">рекреационного типа </w:t>
            </w:r>
            <w:r w:rsidR="00A14C4E">
              <w:rPr>
                <w:b w:val="0"/>
                <w:bCs/>
                <w:sz w:val="24"/>
                <w:szCs w:val="24"/>
              </w:rPr>
              <w:t>«</w:t>
            </w:r>
            <w:r w:rsidRPr="003A6280">
              <w:rPr>
                <w:b w:val="0"/>
                <w:bCs/>
                <w:sz w:val="24"/>
                <w:szCs w:val="24"/>
              </w:rPr>
              <w:t>Бирюзовая Катунь</w:t>
            </w:r>
            <w:r w:rsidR="00A14C4E">
              <w:rPr>
                <w:b w:val="0"/>
                <w:bCs/>
                <w:sz w:val="24"/>
                <w:szCs w:val="24"/>
              </w:rPr>
              <w:t>»</w:t>
            </w:r>
          </w:p>
        </w:tc>
        <w:tc>
          <w:tcPr>
            <w:tcW w:w="1745" w:type="dxa"/>
            <w:vAlign w:val="center"/>
          </w:tcPr>
          <w:p w14:paraId="5AF13492" w14:textId="77777777" w:rsidR="00E43C5D" w:rsidRPr="003A6280" w:rsidRDefault="00E43C5D" w:rsidP="003A6280">
            <w:pPr>
              <w:spacing w:after="0" w:line="240" w:lineRule="auto"/>
              <w:jc w:val="center"/>
              <w:rPr>
                <w:b w:val="0"/>
                <w:bCs/>
                <w:sz w:val="24"/>
                <w:szCs w:val="24"/>
              </w:rPr>
            </w:pPr>
          </w:p>
        </w:tc>
      </w:tr>
      <w:tr w:rsidR="00E43C5D" w:rsidRPr="00F457AB" w14:paraId="76ED3E27" w14:textId="77777777" w:rsidTr="00A14C4E">
        <w:tc>
          <w:tcPr>
            <w:tcW w:w="577" w:type="dxa"/>
            <w:vAlign w:val="center"/>
          </w:tcPr>
          <w:p w14:paraId="65D787C7"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1880D029" w14:textId="68A7B34E" w:rsidR="00E43C5D" w:rsidRPr="003A6280" w:rsidRDefault="00E43C5D" w:rsidP="003A6280">
            <w:pPr>
              <w:spacing w:after="0" w:line="240" w:lineRule="auto"/>
              <w:jc w:val="center"/>
              <w:rPr>
                <w:b w:val="0"/>
                <w:bCs/>
                <w:sz w:val="24"/>
                <w:szCs w:val="24"/>
              </w:rPr>
            </w:pPr>
            <w:r w:rsidRPr="003A6280">
              <w:rPr>
                <w:b w:val="0"/>
                <w:bCs/>
                <w:sz w:val="24"/>
                <w:szCs w:val="24"/>
              </w:rPr>
              <w:t>22:02:250005:1920</w:t>
            </w:r>
          </w:p>
        </w:tc>
        <w:tc>
          <w:tcPr>
            <w:tcW w:w="3535" w:type="dxa"/>
            <w:vAlign w:val="center"/>
          </w:tcPr>
          <w:p w14:paraId="20BE79D5" w14:textId="0496B00D"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туристско-рекреационного типа</w:t>
            </w:r>
          </w:p>
        </w:tc>
        <w:tc>
          <w:tcPr>
            <w:tcW w:w="1256" w:type="dxa"/>
            <w:vAlign w:val="center"/>
          </w:tcPr>
          <w:p w14:paraId="4654980D" w14:textId="54A0A471" w:rsidR="00E43C5D" w:rsidRPr="003A6280" w:rsidRDefault="00E43C5D" w:rsidP="003A6280">
            <w:pPr>
              <w:spacing w:after="0" w:line="240" w:lineRule="auto"/>
              <w:jc w:val="center"/>
              <w:rPr>
                <w:b w:val="0"/>
                <w:bCs/>
                <w:sz w:val="24"/>
                <w:szCs w:val="24"/>
              </w:rPr>
            </w:pPr>
            <w:r w:rsidRPr="003A6280">
              <w:rPr>
                <w:b w:val="0"/>
                <w:bCs/>
                <w:sz w:val="24"/>
                <w:szCs w:val="24"/>
              </w:rPr>
              <w:t>575,00</w:t>
            </w:r>
          </w:p>
        </w:tc>
        <w:tc>
          <w:tcPr>
            <w:tcW w:w="2602" w:type="dxa"/>
            <w:vAlign w:val="center"/>
          </w:tcPr>
          <w:p w14:paraId="365A02FD" w14:textId="31D15732" w:rsidR="00E43C5D" w:rsidRPr="003A6280" w:rsidRDefault="00E43C5D" w:rsidP="003A6280">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36317CB3" w14:textId="2234B970" w:rsidR="00E43C5D" w:rsidRPr="003A6280" w:rsidRDefault="00E43C5D" w:rsidP="003A6280">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sidR="00A14C4E">
              <w:rPr>
                <w:b w:val="0"/>
                <w:bCs/>
                <w:sz w:val="24"/>
                <w:szCs w:val="24"/>
              </w:rPr>
              <w:t>«</w:t>
            </w:r>
            <w:r w:rsidRPr="003A6280">
              <w:rPr>
                <w:b w:val="0"/>
                <w:bCs/>
                <w:sz w:val="24"/>
                <w:szCs w:val="24"/>
              </w:rPr>
              <w:t>Бирюзовая Катунь</w:t>
            </w:r>
            <w:r w:rsidR="00A14C4E">
              <w:rPr>
                <w:b w:val="0"/>
                <w:bCs/>
                <w:sz w:val="24"/>
                <w:szCs w:val="24"/>
              </w:rPr>
              <w:t>»</w:t>
            </w:r>
          </w:p>
        </w:tc>
        <w:tc>
          <w:tcPr>
            <w:tcW w:w="1745" w:type="dxa"/>
            <w:vAlign w:val="center"/>
          </w:tcPr>
          <w:p w14:paraId="2389C23C" w14:textId="77777777" w:rsidR="00E43C5D" w:rsidRPr="003A6280" w:rsidRDefault="00E43C5D" w:rsidP="003A6280">
            <w:pPr>
              <w:spacing w:after="0" w:line="240" w:lineRule="auto"/>
              <w:jc w:val="center"/>
              <w:rPr>
                <w:b w:val="0"/>
                <w:bCs/>
                <w:sz w:val="24"/>
                <w:szCs w:val="24"/>
              </w:rPr>
            </w:pPr>
          </w:p>
        </w:tc>
      </w:tr>
      <w:tr w:rsidR="00E43C5D" w:rsidRPr="00F457AB" w14:paraId="4CA7C0F5" w14:textId="77777777" w:rsidTr="00A14C4E">
        <w:tc>
          <w:tcPr>
            <w:tcW w:w="577" w:type="dxa"/>
            <w:vAlign w:val="center"/>
          </w:tcPr>
          <w:p w14:paraId="06764D84"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03887170" w14:textId="12A48B77" w:rsidR="00E43C5D" w:rsidRPr="003A6280" w:rsidRDefault="00E43C5D" w:rsidP="003A6280">
            <w:pPr>
              <w:spacing w:after="0" w:line="240" w:lineRule="auto"/>
              <w:jc w:val="center"/>
              <w:rPr>
                <w:b w:val="0"/>
                <w:bCs/>
                <w:sz w:val="24"/>
                <w:szCs w:val="24"/>
              </w:rPr>
            </w:pPr>
            <w:r w:rsidRPr="003A6280">
              <w:rPr>
                <w:b w:val="0"/>
                <w:bCs/>
                <w:sz w:val="24"/>
                <w:szCs w:val="24"/>
              </w:rPr>
              <w:t>22:02:250005:1927</w:t>
            </w:r>
          </w:p>
        </w:tc>
        <w:tc>
          <w:tcPr>
            <w:tcW w:w="3535" w:type="dxa"/>
            <w:vAlign w:val="center"/>
          </w:tcPr>
          <w:p w14:paraId="247476CF" w14:textId="4D87151E"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туристско-рекреационного типа</w:t>
            </w:r>
          </w:p>
        </w:tc>
        <w:tc>
          <w:tcPr>
            <w:tcW w:w="1256" w:type="dxa"/>
            <w:vAlign w:val="center"/>
          </w:tcPr>
          <w:p w14:paraId="22FEA19E" w14:textId="52420547" w:rsidR="00E43C5D" w:rsidRPr="003A6280" w:rsidRDefault="00E43C5D" w:rsidP="003A6280">
            <w:pPr>
              <w:spacing w:after="0" w:line="240" w:lineRule="auto"/>
              <w:jc w:val="center"/>
              <w:rPr>
                <w:b w:val="0"/>
                <w:bCs/>
                <w:sz w:val="24"/>
                <w:szCs w:val="24"/>
              </w:rPr>
            </w:pPr>
            <w:r w:rsidRPr="003A6280">
              <w:rPr>
                <w:b w:val="0"/>
                <w:bCs/>
                <w:sz w:val="24"/>
                <w:szCs w:val="24"/>
              </w:rPr>
              <w:t>5 867,00</w:t>
            </w:r>
          </w:p>
        </w:tc>
        <w:tc>
          <w:tcPr>
            <w:tcW w:w="2602" w:type="dxa"/>
            <w:vAlign w:val="center"/>
          </w:tcPr>
          <w:p w14:paraId="1D8AE9A4" w14:textId="470AF254" w:rsidR="00E43C5D" w:rsidRPr="003A6280" w:rsidRDefault="00E43C5D" w:rsidP="003A6280">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7531F7BD" w14:textId="41D7AC94" w:rsidR="00E43C5D" w:rsidRPr="003A6280" w:rsidRDefault="00E43C5D" w:rsidP="003A6280">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sidR="00A14C4E">
              <w:rPr>
                <w:b w:val="0"/>
                <w:bCs/>
                <w:sz w:val="24"/>
                <w:szCs w:val="24"/>
              </w:rPr>
              <w:t>«</w:t>
            </w:r>
            <w:r w:rsidRPr="003A6280">
              <w:rPr>
                <w:b w:val="0"/>
                <w:bCs/>
                <w:sz w:val="24"/>
                <w:szCs w:val="24"/>
              </w:rPr>
              <w:t>Бирюзовая Катунь</w:t>
            </w:r>
            <w:r w:rsidR="00A14C4E">
              <w:rPr>
                <w:b w:val="0"/>
                <w:bCs/>
                <w:sz w:val="24"/>
                <w:szCs w:val="24"/>
              </w:rPr>
              <w:t>»</w:t>
            </w:r>
          </w:p>
        </w:tc>
        <w:tc>
          <w:tcPr>
            <w:tcW w:w="1745" w:type="dxa"/>
            <w:vAlign w:val="center"/>
          </w:tcPr>
          <w:p w14:paraId="18FA1296" w14:textId="77777777" w:rsidR="00E43C5D" w:rsidRPr="003A6280" w:rsidRDefault="00E43C5D" w:rsidP="003A6280">
            <w:pPr>
              <w:spacing w:after="0" w:line="240" w:lineRule="auto"/>
              <w:jc w:val="center"/>
              <w:rPr>
                <w:b w:val="0"/>
                <w:bCs/>
                <w:sz w:val="24"/>
                <w:szCs w:val="24"/>
              </w:rPr>
            </w:pPr>
          </w:p>
        </w:tc>
      </w:tr>
      <w:tr w:rsidR="00E43C5D" w:rsidRPr="00F457AB" w14:paraId="0F854F02" w14:textId="77777777" w:rsidTr="00A14C4E">
        <w:tc>
          <w:tcPr>
            <w:tcW w:w="577" w:type="dxa"/>
            <w:vAlign w:val="center"/>
          </w:tcPr>
          <w:p w14:paraId="5AA2673F"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235FB979" w14:textId="2B420385" w:rsidR="00E43C5D" w:rsidRPr="003A6280" w:rsidRDefault="00E43C5D" w:rsidP="003A6280">
            <w:pPr>
              <w:spacing w:after="0" w:line="240" w:lineRule="auto"/>
              <w:jc w:val="center"/>
              <w:rPr>
                <w:b w:val="0"/>
                <w:bCs/>
                <w:sz w:val="24"/>
                <w:szCs w:val="24"/>
              </w:rPr>
            </w:pPr>
            <w:r w:rsidRPr="003A6280">
              <w:rPr>
                <w:b w:val="0"/>
                <w:bCs/>
                <w:sz w:val="24"/>
                <w:szCs w:val="24"/>
              </w:rPr>
              <w:t>22:02:250005:1882</w:t>
            </w:r>
          </w:p>
        </w:tc>
        <w:tc>
          <w:tcPr>
            <w:tcW w:w="3535" w:type="dxa"/>
            <w:vAlign w:val="center"/>
          </w:tcPr>
          <w:p w14:paraId="2A5B2BC7" w14:textId="1E8DCBFA"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туристско-рекреационного типа</w:t>
            </w:r>
          </w:p>
        </w:tc>
        <w:tc>
          <w:tcPr>
            <w:tcW w:w="1256" w:type="dxa"/>
            <w:vAlign w:val="center"/>
          </w:tcPr>
          <w:p w14:paraId="06AB3C73" w14:textId="09FF6034" w:rsidR="00E43C5D" w:rsidRPr="003A6280" w:rsidRDefault="00E43C5D" w:rsidP="003A6280">
            <w:pPr>
              <w:spacing w:after="0" w:line="240" w:lineRule="auto"/>
              <w:jc w:val="center"/>
              <w:rPr>
                <w:b w:val="0"/>
                <w:bCs/>
                <w:sz w:val="24"/>
                <w:szCs w:val="24"/>
              </w:rPr>
            </w:pPr>
            <w:r w:rsidRPr="003A6280">
              <w:rPr>
                <w:b w:val="0"/>
                <w:bCs/>
                <w:sz w:val="24"/>
                <w:szCs w:val="24"/>
              </w:rPr>
              <w:t>192,00</w:t>
            </w:r>
          </w:p>
        </w:tc>
        <w:tc>
          <w:tcPr>
            <w:tcW w:w="2602" w:type="dxa"/>
            <w:vAlign w:val="center"/>
          </w:tcPr>
          <w:p w14:paraId="723AC25E" w14:textId="251A5CA5" w:rsidR="00E43C5D" w:rsidRPr="003A6280" w:rsidRDefault="00E43C5D" w:rsidP="003A6280">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533F9200" w14:textId="181D86BD" w:rsidR="00E43C5D" w:rsidRPr="003A6280" w:rsidRDefault="00E43C5D" w:rsidP="003A6280">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sidR="00A14C4E">
              <w:rPr>
                <w:b w:val="0"/>
                <w:bCs/>
                <w:sz w:val="24"/>
                <w:szCs w:val="24"/>
              </w:rPr>
              <w:t>«</w:t>
            </w:r>
            <w:r w:rsidRPr="003A6280">
              <w:rPr>
                <w:b w:val="0"/>
                <w:bCs/>
                <w:sz w:val="24"/>
                <w:szCs w:val="24"/>
              </w:rPr>
              <w:t>Бирюзовая Катунь</w:t>
            </w:r>
            <w:r w:rsidR="00A14C4E">
              <w:rPr>
                <w:b w:val="0"/>
                <w:bCs/>
                <w:sz w:val="24"/>
                <w:szCs w:val="24"/>
              </w:rPr>
              <w:t>»</w:t>
            </w:r>
          </w:p>
        </w:tc>
        <w:tc>
          <w:tcPr>
            <w:tcW w:w="1745" w:type="dxa"/>
            <w:vAlign w:val="center"/>
          </w:tcPr>
          <w:p w14:paraId="48D0DB99" w14:textId="77777777" w:rsidR="00E43C5D" w:rsidRPr="003A6280" w:rsidRDefault="00E43C5D" w:rsidP="003A6280">
            <w:pPr>
              <w:spacing w:after="0" w:line="240" w:lineRule="auto"/>
              <w:jc w:val="center"/>
              <w:rPr>
                <w:b w:val="0"/>
                <w:bCs/>
                <w:sz w:val="24"/>
                <w:szCs w:val="24"/>
              </w:rPr>
            </w:pPr>
          </w:p>
        </w:tc>
      </w:tr>
      <w:tr w:rsidR="00E43C5D" w:rsidRPr="00F457AB" w14:paraId="6570605C" w14:textId="77777777" w:rsidTr="00A14C4E">
        <w:tc>
          <w:tcPr>
            <w:tcW w:w="577" w:type="dxa"/>
            <w:vAlign w:val="center"/>
          </w:tcPr>
          <w:p w14:paraId="0834ABB7"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67AC307E" w14:textId="3F1937E4" w:rsidR="00E43C5D" w:rsidRPr="003A6280" w:rsidRDefault="00E43C5D" w:rsidP="003A6280">
            <w:pPr>
              <w:spacing w:after="0" w:line="240" w:lineRule="auto"/>
              <w:jc w:val="center"/>
              <w:rPr>
                <w:b w:val="0"/>
                <w:bCs/>
                <w:sz w:val="24"/>
                <w:szCs w:val="24"/>
              </w:rPr>
            </w:pPr>
            <w:r w:rsidRPr="003A6280">
              <w:rPr>
                <w:b w:val="0"/>
                <w:bCs/>
                <w:sz w:val="24"/>
                <w:szCs w:val="24"/>
              </w:rPr>
              <w:t>22:02:250005:1884</w:t>
            </w:r>
          </w:p>
        </w:tc>
        <w:tc>
          <w:tcPr>
            <w:tcW w:w="3535" w:type="dxa"/>
            <w:vAlign w:val="center"/>
          </w:tcPr>
          <w:p w14:paraId="53CD47A2" w14:textId="458204FD"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туристско-рекреационного типа</w:t>
            </w:r>
          </w:p>
        </w:tc>
        <w:tc>
          <w:tcPr>
            <w:tcW w:w="1256" w:type="dxa"/>
            <w:vAlign w:val="center"/>
          </w:tcPr>
          <w:p w14:paraId="05420758" w14:textId="7F60F0CB" w:rsidR="00E43C5D" w:rsidRPr="003A6280" w:rsidRDefault="00E43C5D" w:rsidP="003A6280">
            <w:pPr>
              <w:spacing w:after="0" w:line="240" w:lineRule="auto"/>
              <w:jc w:val="center"/>
              <w:rPr>
                <w:b w:val="0"/>
                <w:bCs/>
                <w:sz w:val="24"/>
                <w:szCs w:val="24"/>
              </w:rPr>
            </w:pPr>
            <w:r w:rsidRPr="003A6280">
              <w:rPr>
                <w:b w:val="0"/>
                <w:bCs/>
                <w:sz w:val="24"/>
                <w:szCs w:val="24"/>
              </w:rPr>
              <w:t>292,00</w:t>
            </w:r>
          </w:p>
        </w:tc>
        <w:tc>
          <w:tcPr>
            <w:tcW w:w="2602" w:type="dxa"/>
            <w:vAlign w:val="center"/>
          </w:tcPr>
          <w:p w14:paraId="51206740" w14:textId="45028731" w:rsidR="00E43C5D" w:rsidRPr="003A6280" w:rsidRDefault="00E43C5D" w:rsidP="003A6280">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6325E980" w14:textId="5BFDA69A" w:rsidR="00E43C5D" w:rsidRPr="003A6280" w:rsidRDefault="00E43C5D" w:rsidP="003A6280">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sidR="00A14C4E">
              <w:rPr>
                <w:b w:val="0"/>
                <w:bCs/>
                <w:sz w:val="24"/>
                <w:szCs w:val="24"/>
              </w:rPr>
              <w:t>«</w:t>
            </w:r>
            <w:r w:rsidRPr="003A6280">
              <w:rPr>
                <w:b w:val="0"/>
                <w:bCs/>
                <w:sz w:val="24"/>
                <w:szCs w:val="24"/>
              </w:rPr>
              <w:t>Бирюзовая Катунь</w:t>
            </w:r>
            <w:r w:rsidR="00A14C4E">
              <w:rPr>
                <w:b w:val="0"/>
                <w:bCs/>
                <w:sz w:val="24"/>
                <w:szCs w:val="24"/>
              </w:rPr>
              <w:t>2</w:t>
            </w:r>
          </w:p>
        </w:tc>
        <w:tc>
          <w:tcPr>
            <w:tcW w:w="1745" w:type="dxa"/>
            <w:vAlign w:val="center"/>
          </w:tcPr>
          <w:p w14:paraId="407BB8E1" w14:textId="77777777" w:rsidR="00E43C5D" w:rsidRPr="003A6280" w:rsidRDefault="00E43C5D" w:rsidP="003A6280">
            <w:pPr>
              <w:spacing w:after="0" w:line="240" w:lineRule="auto"/>
              <w:jc w:val="center"/>
              <w:rPr>
                <w:b w:val="0"/>
                <w:bCs/>
                <w:sz w:val="24"/>
                <w:szCs w:val="24"/>
              </w:rPr>
            </w:pPr>
          </w:p>
        </w:tc>
      </w:tr>
      <w:tr w:rsidR="00E43C5D" w:rsidRPr="00F457AB" w14:paraId="3D149DCE" w14:textId="77777777" w:rsidTr="00A14C4E">
        <w:tc>
          <w:tcPr>
            <w:tcW w:w="577" w:type="dxa"/>
            <w:vAlign w:val="center"/>
          </w:tcPr>
          <w:p w14:paraId="232D9459"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26A0D587" w14:textId="56CF9180" w:rsidR="00E43C5D" w:rsidRPr="003A6280" w:rsidRDefault="00E43C5D" w:rsidP="003A6280">
            <w:pPr>
              <w:spacing w:after="0" w:line="240" w:lineRule="auto"/>
              <w:jc w:val="center"/>
              <w:rPr>
                <w:b w:val="0"/>
                <w:bCs/>
                <w:sz w:val="24"/>
                <w:szCs w:val="24"/>
              </w:rPr>
            </w:pPr>
            <w:r w:rsidRPr="003A6280">
              <w:rPr>
                <w:b w:val="0"/>
                <w:bCs/>
                <w:sz w:val="24"/>
                <w:szCs w:val="24"/>
              </w:rPr>
              <w:t>22:02:250005:1867</w:t>
            </w:r>
          </w:p>
        </w:tc>
        <w:tc>
          <w:tcPr>
            <w:tcW w:w="3535" w:type="dxa"/>
            <w:vAlign w:val="center"/>
          </w:tcPr>
          <w:p w14:paraId="032C628E" w14:textId="740DC8AB"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грницах Айского сельсовета, территория Особой экономической зоны туристско-рекреационного типа</w:t>
            </w:r>
          </w:p>
        </w:tc>
        <w:tc>
          <w:tcPr>
            <w:tcW w:w="1256" w:type="dxa"/>
            <w:vAlign w:val="center"/>
          </w:tcPr>
          <w:p w14:paraId="58CD9223" w14:textId="4FD83AE9" w:rsidR="00E43C5D" w:rsidRPr="003A6280" w:rsidRDefault="00E43C5D" w:rsidP="003A6280">
            <w:pPr>
              <w:spacing w:after="0" w:line="240" w:lineRule="auto"/>
              <w:jc w:val="center"/>
              <w:rPr>
                <w:b w:val="0"/>
                <w:bCs/>
                <w:sz w:val="24"/>
                <w:szCs w:val="24"/>
              </w:rPr>
            </w:pPr>
            <w:r w:rsidRPr="003A6280">
              <w:rPr>
                <w:b w:val="0"/>
                <w:bCs/>
                <w:sz w:val="24"/>
                <w:szCs w:val="24"/>
              </w:rPr>
              <w:t>1 750,00</w:t>
            </w:r>
          </w:p>
        </w:tc>
        <w:tc>
          <w:tcPr>
            <w:tcW w:w="2602" w:type="dxa"/>
            <w:vAlign w:val="center"/>
          </w:tcPr>
          <w:p w14:paraId="616C3D87" w14:textId="0D094EED" w:rsidR="00E43C5D" w:rsidRPr="003A6280" w:rsidRDefault="00E43C5D" w:rsidP="003A6280">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10815BB5" w14:textId="2FA22F2D" w:rsidR="00E43C5D" w:rsidRPr="003A6280" w:rsidRDefault="00E43C5D" w:rsidP="003A6280">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sidR="00A14C4E">
              <w:rPr>
                <w:b w:val="0"/>
                <w:bCs/>
                <w:sz w:val="24"/>
                <w:szCs w:val="24"/>
              </w:rPr>
              <w:t>2</w:t>
            </w:r>
            <w:r w:rsidRPr="003A6280">
              <w:rPr>
                <w:b w:val="0"/>
                <w:bCs/>
                <w:sz w:val="24"/>
                <w:szCs w:val="24"/>
              </w:rPr>
              <w:t>Бирюзовая Катунь</w:t>
            </w:r>
            <w:r w:rsidR="00A14C4E">
              <w:rPr>
                <w:b w:val="0"/>
                <w:bCs/>
                <w:sz w:val="24"/>
                <w:szCs w:val="24"/>
              </w:rPr>
              <w:t>»</w:t>
            </w:r>
          </w:p>
        </w:tc>
        <w:tc>
          <w:tcPr>
            <w:tcW w:w="1745" w:type="dxa"/>
            <w:vAlign w:val="center"/>
          </w:tcPr>
          <w:p w14:paraId="4DA7E54D" w14:textId="77777777" w:rsidR="00E43C5D" w:rsidRPr="003A6280" w:rsidRDefault="00E43C5D" w:rsidP="003A6280">
            <w:pPr>
              <w:spacing w:after="0" w:line="240" w:lineRule="auto"/>
              <w:jc w:val="center"/>
              <w:rPr>
                <w:b w:val="0"/>
                <w:bCs/>
                <w:sz w:val="24"/>
                <w:szCs w:val="24"/>
              </w:rPr>
            </w:pPr>
          </w:p>
        </w:tc>
      </w:tr>
      <w:tr w:rsidR="00E43C5D" w:rsidRPr="00F457AB" w14:paraId="0D6A72DA" w14:textId="77777777" w:rsidTr="00A14C4E">
        <w:tc>
          <w:tcPr>
            <w:tcW w:w="577" w:type="dxa"/>
            <w:vAlign w:val="center"/>
          </w:tcPr>
          <w:p w14:paraId="5AF6B1B7"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450C9711" w14:textId="0FF468EE" w:rsidR="00E43C5D" w:rsidRPr="003A6280" w:rsidRDefault="00E43C5D" w:rsidP="003A6280">
            <w:pPr>
              <w:spacing w:after="0" w:line="240" w:lineRule="auto"/>
              <w:jc w:val="center"/>
              <w:rPr>
                <w:b w:val="0"/>
                <w:bCs/>
                <w:sz w:val="24"/>
                <w:szCs w:val="24"/>
              </w:rPr>
            </w:pPr>
            <w:r w:rsidRPr="003A6280">
              <w:rPr>
                <w:b w:val="0"/>
                <w:bCs/>
                <w:sz w:val="24"/>
                <w:szCs w:val="24"/>
              </w:rPr>
              <w:t>22:02:250005:1800</w:t>
            </w:r>
          </w:p>
        </w:tc>
        <w:tc>
          <w:tcPr>
            <w:tcW w:w="3535" w:type="dxa"/>
            <w:vAlign w:val="center"/>
          </w:tcPr>
          <w:p w14:paraId="0F0C3BFF" w14:textId="2E6A2869" w:rsidR="00E43C5D" w:rsidRPr="003A6280" w:rsidRDefault="00E43C5D" w:rsidP="003A6280">
            <w:pPr>
              <w:spacing w:after="0" w:line="240" w:lineRule="auto"/>
              <w:jc w:val="center"/>
              <w:rPr>
                <w:b w:val="0"/>
                <w:bCs/>
                <w:sz w:val="24"/>
                <w:szCs w:val="24"/>
              </w:rPr>
            </w:pPr>
            <w:r w:rsidRPr="003A6280">
              <w:rPr>
                <w:b w:val="0"/>
                <w:bCs/>
                <w:sz w:val="24"/>
                <w:szCs w:val="24"/>
              </w:rPr>
              <w:t xml:space="preserve">р-н Алтайский, в административных грницах Айского сельсовета, территория </w:t>
            </w:r>
            <w:r w:rsidRPr="003A6280">
              <w:rPr>
                <w:b w:val="0"/>
                <w:bCs/>
                <w:sz w:val="24"/>
                <w:szCs w:val="24"/>
              </w:rPr>
              <w:lastRenderedPageBreak/>
              <w:t>Особой экономической зоны туристско-рекреационного типа</w:t>
            </w:r>
          </w:p>
        </w:tc>
        <w:tc>
          <w:tcPr>
            <w:tcW w:w="1256" w:type="dxa"/>
            <w:vAlign w:val="center"/>
          </w:tcPr>
          <w:p w14:paraId="636670CA" w14:textId="392591B2" w:rsidR="00E43C5D" w:rsidRPr="003A6280" w:rsidRDefault="00E43C5D" w:rsidP="003A6280">
            <w:pPr>
              <w:spacing w:after="0" w:line="240" w:lineRule="auto"/>
              <w:jc w:val="center"/>
              <w:rPr>
                <w:b w:val="0"/>
                <w:bCs/>
                <w:sz w:val="24"/>
                <w:szCs w:val="24"/>
              </w:rPr>
            </w:pPr>
            <w:r w:rsidRPr="003A6280">
              <w:rPr>
                <w:b w:val="0"/>
                <w:bCs/>
                <w:sz w:val="24"/>
                <w:szCs w:val="24"/>
              </w:rPr>
              <w:lastRenderedPageBreak/>
              <w:t>172,00</w:t>
            </w:r>
          </w:p>
        </w:tc>
        <w:tc>
          <w:tcPr>
            <w:tcW w:w="2602" w:type="dxa"/>
            <w:vAlign w:val="center"/>
          </w:tcPr>
          <w:p w14:paraId="6C01D656" w14:textId="71532AF5" w:rsidR="00E43C5D" w:rsidRPr="003A6280" w:rsidRDefault="00E43C5D" w:rsidP="003A6280">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1D88A318" w14:textId="7CA5F634" w:rsidR="00E43C5D" w:rsidRPr="003A6280" w:rsidRDefault="00E43C5D" w:rsidP="003A6280">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sidR="00A14C4E">
              <w:rPr>
                <w:b w:val="0"/>
                <w:bCs/>
                <w:sz w:val="24"/>
                <w:szCs w:val="24"/>
              </w:rPr>
              <w:t>«</w:t>
            </w:r>
            <w:r w:rsidRPr="003A6280">
              <w:rPr>
                <w:b w:val="0"/>
                <w:bCs/>
                <w:sz w:val="24"/>
                <w:szCs w:val="24"/>
              </w:rPr>
              <w:t>Бирюзовая Катунь</w:t>
            </w:r>
            <w:r w:rsidR="00A14C4E">
              <w:rPr>
                <w:b w:val="0"/>
                <w:bCs/>
                <w:sz w:val="24"/>
                <w:szCs w:val="24"/>
              </w:rPr>
              <w:t>»</w:t>
            </w:r>
          </w:p>
        </w:tc>
        <w:tc>
          <w:tcPr>
            <w:tcW w:w="1745" w:type="dxa"/>
            <w:vAlign w:val="center"/>
          </w:tcPr>
          <w:p w14:paraId="1DE5A151" w14:textId="77777777" w:rsidR="00E43C5D" w:rsidRPr="003A6280" w:rsidRDefault="00E43C5D" w:rsidP="003A6280">
            <w:pPr>
              <w:spacing w:after="0" w:line="240" w:lineRule="auto"/>
              <w:jc w:val="center"/>
              <w:rPr>
                <w:b w:val="0"/>
                <w:bCs/>
                <w:sz w:val="24"/>
                <w:szCs w:val="24"/>
              </w:rPr>
            </w:pPr>
          </w:p>
        </w:tc>
      </w:tr>
      <w:tr w:rsidR="00E43C5D" w:rsidRPr="00F457AB" w14:paraId="06E22B35" w14:textId="77777777" w:rsidTr="00A14C4E">
        <w:tc>
          <w:tcPr>
            <w:tcW w:w="577" w:type="dxa"/>
            <w:vAlign w:val="center"/>
          </w:tcPr>
          <w:p w14:paraId="47C4C12E"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6233CD16" w14:textId="4AFC9AD0" w:rsidR="00E43C5D" w:rsidRPr="003A6280" w:rsidRDefault="00E43C5D" w:rsidP="003A6280">
            <w:pPr>
              <w:spacing w:after="0" w:line="240" w:lineRule="auto"/>
              <w:jc w:val="center"/>
              <w:rPr>
                <w:b w:val="0"/>
                <w:bCs/>
                <w:sz w:val="24"/>
                <w:szCs w:val="24"/>
              </w:rPr>
            </w:pPr>
            <w:r w:rsidRPr="003A6280">
              <w:rPr>
                <w:b w:val="0"/>
                <w:bCs/>
                <w:sz w:val="24"/>
                <w:szCs w:val="24"/>
              </w:rPr>
              <w:t>22:02:250005:1793</w:t>
            </w:r>
          </w:p>
        </w:tc>
        <w:tc>
          <w:tcPr>
            <w:tcW w:w="3535" w:type="dxa"/>
            <w:vAlign w:val="center"/>
          </w:tcPr>
          <w:p w14:paraId="784FBADA" w14:textId="57CBF41B"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грницах Айского сельсовета, территория Особой экономической зоны туристско-рекреационного типа</w:t>
            </w:r>
          </w:p>
        </w:tc>
        <w:tc>
          <w:tcPr>
            <w:tcW w:w="1256" w:type="dxa"/>
            <w:vAlign w:val="center"/>
          </w:tcPr>
          <w:p w14:paraId="25C032AF" w14:textId="1EA3FC48" w:rsidR="00E43C5D" w:rsidRPr="003A6280" w:rsidRDefault="00E43C5D" w:rsidP="003A6280">
            <w:pPr>
              <w:spacing w:after="0" w:line="240" w:lineRule="auto"/>
              <w:jc w:val="center"/>
              <w:rPr>
                <w:b w:val="0"/>
                <w:bCs/>
                <w:sz w:val="24"/>
                <w:szCs w:val="24"/>
              </w:rPr>
            </w:pPr>
            <w:r w:rsidRPr="003A6280">
              <w:rPr>
                <w:b w:val="0"/>
                <w:bCs/>
                <w:sz w:val="24"/>
                <w:szCs w:val="24"/>
              </w:rPr>
              <w:t>29,00</w:t>
            </w:r>
          </w:p>
        </w:tc>
        <w:tc>
          <w:tcPr>
            <w:tcW w:w="2602" w:type="dxa"/>
            <w:vAlign w:val="center"/>
          </w:tcPr>
          <w:p w14:paraId="59653638" w14:textId="141212A0" w:rsidR="00E43C5D" w:rsidRPr="003A6280" w:rsidRDefault="00E43C5D" w:rsidP="003A6280">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1ADDE999" w14:textId="74D531F1" w:rsidR="00E43C5D" w:rsidRPr="003A6280" w:rsidRDefault="00E43C5D" w:rsidP="003A6280">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sidR="00A14C4E">
              <w:rPr>
                <w:b w:val="0"/>
                <w:bCs/>
                <w:sz w:val="24"/>
                <w:szCs w:val="24"/>
              </w:rPr>
              <w:t>«</w:t>
            </w:r>
            <w:r w:rsidRPr="003A6280">
              <w:rPr>
                <w:b w:val="0"/>
                <w:bCs/>
                <w:sz w:val="24"/>
                <w:szCs w:val="24"/>
              </w:rPr>
              <w:t>Бирюзовая Катунь</w:t>
            </w:r>
            <w:r w:rsidR="00A14C4E">
              <w:rPr>
                <w:b w:val="0"/>
                <w:bCs/>
                <w:sz w:val="24"/>
                <w:szCs w:val="24"/>
              </w:rPr>
              <w:t>»</w:t>
            </w:r>
          </w:p>
        </w:tc>
        <w:tc>
          <w:tcPr>
            <w:tcW w:w="1745" w:type="dxa"/>
            <w:vAlign w:val="center"/>
          </w:tcPr>
          <w:p w14:paraId="4E575199" w14:textId="77777777" w:rsidR="00E43C5D" w:rsidRPr="003A6280" w:rsidRDefault="00E43C5D" w:rsidP="003A6280">
            <w:pPr>
              <w:spacing w:after="0" w:line="240" w:lineRule="auto"/>
              <w:jc w:val="center"/>
              <w:rPr>
                <w:b w:val="0"/>
                <w:bCs/>
                <w:sz w:val="24"/>
                <w:szCs w:val="24"/>
              </w:rPr>
            </w:pPr>
          </w:p>
        </w:tc>
      </w:tr>
      <w:tr w:rsidR="00E43C5D" w:rsidRPr="00F457AB" w14:paraId="3E134A95" w14:textId="77777777" w:rsidTr="00A14C4E">
        <w:tc>
          <w:tcPr>
            <w:tcW w:w="577" w:type="dxa"/>
            <w:vAlign w:val="center"/>
          </w:tcPr>
          <w:p w14:paraId="2DA054D1"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7AE2911E" w14:textId="031EB68E" w:rsidR="00E43C5D" w:rsidRPr="003A6280" w:rsidRDefault="00E43C5D" w:rsidP="003A6280">
            <w:pPr>
              <w:spacing w:after="0" w:line="240" w:lineRule="auto"/>
              <w:jc w:val="center"/>
              <w:rPr>
                <w:b w:val="0"/>
                <w:bCs/>
                <w:sz w:val="24"/>
                <w:szCs w:val="24"/>
              </w:rPr>
            </w:pPr>
            <w:r w:rsidRPr="003A6280">
              <w:rPr>
                <w:b w:val="0"/>
                <w:bCs/>
                <w:sz w:val="24"/>
                <w:szCs w:val="24"/>
              </w:rPr>
              <w:t>22:02:250005:1933</w:t>
            </w:r>
          </w:p>
        </w:tc>
        <w:tc>
          <w:tcPr>
            <w:tcW w:w="3535" w:type="dxa"/>
            <w:vAlign w:val="center"/>
          </w:tcPr>
          <w:p w14:paraId="60E618C4" w14:textId="4C4E237A"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туристско-рекреационного типа</w:t>
            </w:r>
          </w:p>
        </w:tc>
        <w:tc>
          <w:tcPr>
            <w:tcW w:w="1256" w:type="dxa"/>
            <w:vAlign w:val="center"/>
          </w:tcPr>
          <w:p w14:paraId="7651148E" w14:textId="14614E02" w:rsidR="00E43C5D" w:rsidRPr="003A6280" w:rsidRDefault="00E43C5D" w:rsidP="003A6280">
            <w:pPr>
              <w:spacing w:after="0" w:line="240" w:lineRule="auto"/>
              <w:jc w:val="center"/>
              <w:rPr>
                <w:b w:val="0"/>
                <w:bCs/>
                <w:sz w:val="24"/>
                <w:szCs w:val="24"/>
              </w:rPr>
            </w:pPr>
            <w:r w:rsidRPr="003A6280">
              <w:rPr>
                <w:b w:val="0"/>
                <w:bCs/>
                <w:sz w:val="24"/>
                <w:szCs w:val="24"/>
              </w:rPr>
              <w:t>403,00</w:t>
            </w:r>
          </w:p>
        </w:tc>
        <w:tc>
          <w:tcPr>
            <w:tcW w:w="2602" w:type="dxa"/>
            <w:vAlign w:val="center"/>
          </w:tcPr>
          <w:p w14:paraId="1F8E875F" w14:textId="73FA59F2" w:rsidR="00E43C5D" w:rsidRPr="003A6280" w:rsidRDefault="00E43C5D" w:rsidP="003A6280">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39EBFDB0" w14:textId="769DBFDD" w:rsidR="00E43C5D" w:rsidRPr="003A6280" w:rsidRDefault="00E43C5D" w:rsidP="003A6280">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sidR="00A14C4E">
              <w:rPr>
                <w:b w:val="0"/>
                <w:bCs/>
                <w:sz w:val="24"/>
                <w:szCs w:val="24"/>
              </w:rPr>
              <w:t>«</w:t>
            </w:r>
            <w:r w:rsidRPr="003A6280">
              <w:rPr>
                <w:b w:val="0"/>
                <w:bCs/>
                <w:sz w:val="24"/>
                <w:szCs w:val="24"/>
              </w:rPr>
              <w:t>Бирюзовая Катунь</w:t>
            </w:r>
            <w:r w:rsidR="00A14C4E">
              <w:rPr>
                <w:b w:val="0"/>
                <w:bCs/>
                <w:sz w:val="24"/>
                <w:szCs w:val="24"/>
              </w:rPr>
              <w:t>»</w:t>
            </w:r>
          </w:p>
        </w:tc>
        <w:tc>
          <w:tcPr>
            <w:tcW w:w="1745" w:type="dxa"/>
            <w:vAlign w:val="center"/>
          </w:tcPr>
          <w:p w14:paraId="2D7008ED" w14:textId="77777777" w:rsidR="00E43C5D" w:rsidRPr="003A6280" w:rsidRDefault="00E43C5D" w:rsidP="003A6280">
            <w:pPr>
              <w:spacing w:after="0" w:line="240" w:lineRule="auto"/>
              <w:jc w:val="center"/>
              <w:rPr>
                <w:b w:val="0"/>
                <w:bCs/>
                <w:sz w:val="24"/>
                <w:szCs w:val="24"/>
              </w:rPr>
            </w:pPr>
          </w:p>
        </w:tc>
      </w:tr>
      <w:tr w:rsidR="00E43C5D" w:rsidRPr="00F457AB" w14:paraId="021EC7B4" w14:textId="77777777" w:rsidTr="00A14C4E">
        <w:tc>
          <w:tcPr>
            <w:tcW w:w="577" w:type="dxa"/>
            <w:vAlign w:val="center"/>
          </w:tcPr>
          <w:p w14:paraId="052111D8"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60B64B88" w14:textId="59F5015B" w:rsidR="00E43C5D" w:rsidRPr="003A6280" w:rsidRDefault="00E43C5D" w:rsidP="003A6280">
            <w:pPr>
              <w:spacing w:after="0" w:line="240" w:lineRule="auto"/>
              <w:jc w:val="center"/>
              <w:rPr>
                <w:b w:val="0"/>
                <w:bCs/>
                <w:sz w:val="24"/>
                <w:szCs w:val="24"/>
              </w:rPr>
            </w:pPr>
            <w:r w:rsidRPr="003A6280">
              <w:rPr>
                <w:b w:val="0"/>
                <w:bCs/>
                <w:sz w:val="24"/>
                <w:szCs w:val="24"/>
              </w:rPr>
              <w:t>22:02:250005:1932</w:t>
            </w:r>
          </w:p>
        </w:tc>
        <w:tc>
          <w:tcPr>
            <w:tcW w:w="3535" w:type="dxa"/>
            <w:vAlign w:val="center"/>
          </w:tcPr>
          <w:p w14:paraId="4C7C85DC" w14:textId="2741D4F4"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туристско-рекреационного типа</w:t>
            </w:r>
          </w:p>
        </w:tc>
        <w:tc>
          <w:tcPr>
            <w:tcW w:w="1256" w:type="dxa"/>
            <w:vAlign w:val="center"/>
          </w:tcPr>
          <w:p w14:paraId="60282083" w14:textId="66599418" w:rsidR="00E43C5D" w:rsidRPr="003A6280" w:rsidRDefault="00E43C5D" w:rsidP="003A6280">
            <w:pPr>
              <w:spacing w:after="0" w:line="240" w:lineRule="auto"/>
              <w:jc w:val="center"/>
              <w:rPr>
                <w:b w:val="0"/>
                <w:bCs/>
                <w:sz w:val="24"/>
                <w:szCs w:val="24"/>
              </w:rPr>
            </w:pPr>
            <w:r w:rsidRPr="003A6280">
              <w:rPr>
                <w:b w:val="0"/>
                <w:bCs/>
                <w:sz w:val="24"/>
                <w:szCs w:val="24"/>
              </w:rPr>
              <w:t>434,00</w:t>
            </w:r>
          </w:p>
        </w:tc>
        <w:tc>
          <w:tcPr>
            <w:tcW w:w="2602" w:type="dxa"/>
            <w:vAlign w:val="center"/>
          </w:tcPr>
          <w:p w14:paraId="7E742863" w14:textId="15934E3D" w:rsidR="00E43C5D" w:rsidRPr="003A6280" w:rsidRDefault="00E43C5D" w:rsidP="003A6280">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493E6642" w14:textId="7FD4D514" w:rsidR="00E43C5D" w:rsidRPr="003A6280" w:rsidRDefault="00E43C5D" w:rsidP="003A6280">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sidR="00A14C4E">
              <w:rPr>
                <w:b w:val="0"/>
                <w:bCs/>
                <w:sz w:val="24"/>
                <w:szCs w:val="24"/>
              </w:rPr>
              <w:t>«</w:t>
            </w:r>
            <w:r w:rsidRPr="003A6280">
              <w:rPr>
                <w:b w:val="0"/>
                <w:bCs/>
                <w:sz w:val="24"/>
                <w:szCs w:val="24"/>
              </w:rPr>
              <w:t>Бирюзовая Катунь</w:t>
            </w:r>
            <w:r w:rsidR="00A14C4E">
              <w:rPr>
                <w:b w:val="0"/>
                <w:bCs/>
                <w:sz w:val="24"/>
                <w:szCs w:val="24"/>
              </w:rPr>
              <w:t>»</w:t>
            </w:r>
          </w:p>
        </w:tc>
        <w:tc>
          <w:tcPr>
            <w:tcW w:w="1745" w:type="dxa"/>
            <w:vAlign w:val="center"/>
          </w:tcPr>
          <w:p w14:paraId="79E5DB66" w14:textId="77777777" w:rsidR="00E43C5D" w:rsidRPr="003A6280" w:rsidRDefault="00E43C5D" w:rsidP="003A6280">
            <w:pPr>
              <w:spacing w:after="0" w:line="240" w:lineRule="auto"/>
              <w:jc w:val="center"/>
              <w:rPr>
                <w:b w:val="0"/>
                <w:bCs/>
                <w:sz w:val="24"/>
                <w:szCs w:val="24"/>
              </w:rPr>
            </w:pPr>
          </w:p>
        </w:tc>
      </w:tr>
      <w:tr w:rsidR="00E43C5D" w:rsidRPr="00F457AB" w14:paraId="0E193768" w14:textId="77777777" w:rsidTr="00A14C4E">
        <w:tc>
          <w:tcPr>
            <w:tcW w:w="577" w:type="dxa"/>
            <w:vAlign w:val="center"/>
          </w:tcPr>
          <w:p w14:paraId="71DFEA60"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362F689A" w14:textId="360B371E" w:rsidR="00E43C5D" w:rsidRPr="003A6280" w:rsidRDefault="00E43C5D" w:rsidP="003A6280">
            <w:pPr>
              <w:spacing w:after="0" w:line="240" w:lineRule="auto"/>
              <w:jc w:val="center"/>
              <w:rPr>
                <w:b w:val="0"/>
                <w:bCs/>
                <w:sz w:val="24"/>
                <w:szCs w:val="24"/>
              </w:rPr>
            </w:pPr>
            <w:r w:rsidRPr="003A6280">
              <w:rPr>
                <w:b w:val="0"/>
                <w:bCs/>
                <w:sz w:val="24"/>
                <w:szCs w:val="24"/>
              </w:rPr>
              <w:t>22:02:250005:1891</w:t>
            </w:r>
          </w:p>
        </w:tc>
        <w:tc>
          <w:tcPr>
            <w:tcW w:w="3535" w:type="dxa"/>
            <w:vAlign w:val="center"/>
          </w:tcPr>
          <w:p w14:paraId="53CCB2F0" w14:textId="674E571B"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туристско-рекреационного типа</w:t>
            </w:r>
          </w:p>
        </w:tc>
        <w:tc>
          <w:tcPr>
            <w:tcW w:w="1256" w:type="dxa"/>
            <w:vAlign w:val="center"/>
          </w:tcPr>
          <w:p w14:paraId="6EF9769A" w14:textId="4370A583" w:rsidR="00E43C5D" w:rsidRPr="003A6280" w:rsidRDefault="00E43C5D" w:rsidP="003A6280">
            <w:pPr>
              <w:spacing w:after="0" w:line="240" w:lineRule="auto"/>
              <w:jc w:val="center"/>
              <w:rPr>
                <w:b w:val="0"/>
                <w:bCs/>
                <w:sz w:val="24"/>
                <w:szCs w:val="24"/>
              </w:rPr>
            </w:pPr>
            <w:r w:rsidRPr="003A6280">
              <w:rPr>
                <w:b w:val="0"/>
                <w:bCs/>
                <w:sz w:val="24"/>
                <w:szCs w:val="24"/>
              </w:rPr>
              <w:t>5 183,00</w:t>
            </w:r>
          </w:p>
        </w:tc>
        <w:tc>
          <w:tcPr>
            <w:tcW w:w="2602" w:type="dxa"/>
            <w:vAlign w:val="center"/>
          </w:tcPr>
          <w:p w14:paraId="7347F4D8" w14:textId="4E72BDE5" w:rsidR="00E43C5D" w:rsidRPr="003A6280" w:rsidRDefault="00E43C5D" w:rsidP="003A6280">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2A88E8E6" w14:textId="564CF688" w:rsidR="00E43C5D" w:rsidRPr="003A6280" w:rsidRDefault="00E43C5D" w:rsidP="003A6280">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sidR="00A14C4E">
              <w:rPr>
                <w:b w:val="0"/>
                <w:bCs/>
                <w:sz w:val="24"/>
                <w:szCs w:val="24"/>
              </w:rPr>
              <w:t>«</w:t>
            </w:r>
            <w:r w:rsidRPr="003A6280">
              <w:rPr>
                <w:b w:val="0"/>
                <w:bCs/>
                <w:sz w:val="24"/>
                <w:szCs w:val="24"/>
              </w:rPr>
              <w:t>Бирюзовая Катунь</w:t>
            </w:r>
            <w:r w:rsidR="00A14C4E">
              <w:rPr>
                <w:b w:val="0"/>
                <w:bCs/>
                <w:sz w:val="24"/>
                <w:szCs w:val="24"/>
              </w:rPr>
              <w:t>»</w:t>
            </w:r>
          </w:p>
        </w:tc>
        <w:tc>
          <w:tcPr>
            <w:tcW w:w="1745" w:type="dxa"/>
            <w:vAlign w:val="center"/>
          </w:tcPr>
          <w:p w14:paraId="615B7EB8" w14:textId="77777777" w:rsidR="00E43C5D" w:rsidRPr="003A6280" w:rsidRDefault="00E43C5D" w:rsidP="003A6280">
            <w:pPr>
              <w:spacing w:after="0" w:line="240" w:lineRule="auto"/>
              <w:jc w:val="center"/>
              <w:rPr>
                <w:b w:val="0"/>
                <w:bCs/>
                <w:sz w:val="24"/>
                <w:szCs w:val="24"/>
              </w:rPr>
            </w:pPr>
          </w:p>
        </w:tc>
      </w:tr>
      <w:tr w:rsidR="00E43C5D" w:rsidRPr="00F457AB" w14:paraId="05E481F8" w14:textId="77777777" w:rsidTr="00A14C4E">
        <w:tc>
          <w:tcPr>
            <w:tcW w:w="577" w:type="dxa"/>
            <w:vAlign w:val="center"/>
          </w:tcPr>
          <w:p w14:paraId="4BA143A3"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04AC9E48" w14:textId="335D929B" w:rsidR="00E43C5D" w:rsidRPr="003A6280" w:rsidRDefault="00E43C5D" w:rsidP="003A6280">
            <w:pPr>
              <w:spacing w:after="0" w:line="240" w:lineRule="auto"/>
              <w:jc w:val="center"/>
              <w:rPr>
                <w:b w:val="0"/>
                <w:bCs/>
                <w:sz w:val="24"/>
                <w:szCs w:val="24"/>
              </w:rPr>
            </w:pPr>
            <w:r w:rsidRPr="003A6280">
              <w:rPr>
                <w:b w:val="0"/>
                <w:bCs/>
                <w:sz w:val="24"/>
                <w:szCs w:val="24"/>
              </w:rPr>
              <w:t>22:02:250005:1900</w:t>
            </w:r>
          </w:p>
        </w:tc>
        <w:tc>
          <w:tcPr>
            <w:tcW w:w="3535" w:type="dxa"/>
            <w:vAlign w:val="center"/>
          </w:tcPr>
          <w:p w14:paraId="6D40F05E" w14:textId="27CE09C5"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туристско-рекреационного типа</w:t>
            </w:r>
          </w:p>
        </w:tc>
        <w:tc>
          <w:tcPr>
            <w:tcW w:w="1256" w:type="dxa"/>
            <w:vAlign w:val="center"/>
          </w:tcPr>
          <w:p w14:paraId="6F523989" w14:textId="26599828" w:rsidR="00E43C5D" w:rsidRPr="003A6280" w:rsidRDefault="00E43C5D" w:rsidP="003A6280">
            <w:pPr>
              <w:spacing w:after="0" w:line="240" w:lineRule="auto"/>
              <w:jc w:val="center"/>
              <w:rPr>
                <w:b w:val="0"/>
                <w:bCs/>
                <w:sz w:val="24"/>
                <w:szCs w:val="24"/>
              </w:rPr>
            </w:pPr>
            <w:r w:rsidRPr="003A6280">
              <w:rPr>
                <w:b w:val="0"/>
                <w:bCs/>
                <w:sz w:val="24"/>
                <w:szCs w:val="24"/>
              </w:rPr>
              <w:t>1 762,00</w:t>
            </w:r>
          </w:p>
        </w:tc>
        <w:tc>
          <w:tcPr>
            <w:tcW w:w="2602" w:type="dxa"/>
            <w:vAlign w:val="center"/>
          </w:tcPr>
          <w:p w14:paraId="4076327B" w14:textId="22EBD7B4" w:rsidR="00E43C5D" w:rsidRPr="003A6280" w:rsidRDefault="00E43C5D" w:rsidP="003A6280">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117B8050" w14:textId="586A93E4" w:rsidR="00E43C5D" w:rsidRPr="003A6280" w:rsidRDefault="00E43C5D" w:rsidP="003A6280">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sidR="00A14C4E">
              <w:rPr>
                <w:b w:val="0"/>
                <w:bCs/>
                <w:sz w:val="24"/>
                <w:szCs w:val="24"/>
              </w:rPr>
              <w:t>«</w:t>
            </w:r>
            <w:r w:rsidRPr="003A6280">
              <w:rPr>
                <w:b w:val="0"/>
                <w:bCs/>
                <w:sz w:val="24"/>
                <w:szCs w:val="24"/>
              </w:rPr>
              <w:t>Бирюзовая Катунь</w:t>
            </w:r>
            <w:r w:rsidR="00A14C4E">
              <w:rPr>
                <w:b w:val="0"/>
                <w:bCs/>
                <w:sz w:val="24"/>
                <w:szCs w:val="24"/>
              </w:rPr>
              <w:t>»</w:t>
            </w:r>
          </w:p>
        </w:tc>
        <w:tc>
          <w:tcPr>
            <w:tcW w:w="1745" w:type="dxa"/>
            <w:vAlign w:val="center"/>
          </w:tcPr>
          <w:p w14:paraId="49F6388E" w14:textId="77777777" w:rsidR="00E43C5D" w:rsidRPr="003A6280" w:rsidRDefault="00E43C5D" w:rsidP="003A6280">
            <w:pPr>
              <w:spacing w:after="0" w:line="240" w:lineRule="auto"/>
              <w:jc w:val="center"/>
              <w:rPr>
                <w:b w:val="0"/>
                <w:bCs/>
                <w:sz w:val="24"/>
                <w:szCs w:val="24"/>
              </w:rPr>
            </w:pPr>
          </w:p>
        </w:tc>
      </w:tr>
      <w:tr w:rsidR="00E43C5D" w:rsidRPr="00F457AB" w14:paraId="1640F199" w14:textId="77777777" w:rsidTr="00A14C4E">
        <w:tc>
          <w:tcPr>
            <w:tcW w:w="577" w:type="dxa"/>
            <w:vAlign w:val="center"/>
          </w:tcPr>
          <w:p w14:paraId="2A5ACD87"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788B83FD" w14:textId="24D97872" w:rsidR="00E43C5D" w:rsidRPr="003A6280" w:rsidRDefault="00E43C5D" w:rsidP="003A6280">
            <w:pPr>
              <w:spacing w:after="0" w:line="240" w:lineRule="auto"/>
              <w:jc w:val="center"/>
              <w:rPr>
                <w:b w:val="0"/>
                <w:bCs/>
                <w:sz w:val="24"/>
                <w:szCs w:val="24"/>
              </w:rPr>
            </w:pPr>
            <w:r w:rsidRPr="003A6280">
              <w:rPr>
                <w:b w:val="0"/>
                <w:bCs/>
                <w:sz w:val="24"/>
                <w:szCs w:val="24"/>
              </w:rPr>
              <w:t>22:02:250005:1873</w:t>
            </w:r>
          </w:p>
        </w:tc>
        <w:tc>
          <w:tcPr>
            <w:tcW w:w="3535" w:type="dxa"/>
            <w:vAlign w:val="center"/>
          </w:tcPr>
          <w:p w14:paraId="1B5379D9" w14:textId="45EE62D7"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туристско-рекреационного типа</w:t>
            </w:r>
          </w:p>
        </w:tc>
        <w:tc>
          <w:tcPr>
            <w:tcW w:w="1256" w:type="dxa"/>
            <w:vAlign w:val="center"/>
          </w:tcPr>
          <w:p w14:paraId="6C7633E6" w14:textId="65529923" w:rsidR="00E43C5D" w:rsidRPr="003A6280" w:rsidRDefault="00E43C5D" w:rsidP="003A6280">
            <w:pPr>
              <w:spacing w:after="0" w:line="240" w:lineRule="auto"/>
              <w:jc w:val="center"/>
              <w:rPr>
                <w:b w:val="0"/>
                <w:bCs/>
                <w:sz w:val="24"/>
                <w:szCs w:val="24"/>
              </w:rPr>
            </w:pPr>
            <w:r w:rsidRPr="003A6280">
              <w:rPr>
                <w:b w:val="0"/>
                <w:bCs/>
                <w:sz w:val="24"/>
                <w:szCs w:val="24"/>
              </w:rPr>
              <w:t>1 629,00</w:t>
            </w:r>
          </w:p>
        </w:tc>
        <w:tc>
          <w:tcPr>
            <w:tcW w:w="2602" w:type="dxa"/>
            <w:vAlign w:val="center"/>
          </w:tcPr>
          <w:p w14:paraId="0DB1F5FE" w14:textId="4CBEE23E" w:rsidR="00E43C5D" w:rsidRPr="003A6280" w:rsidRDefault="00E43C5D" w:rsidP="003A6280">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7F36D96D" w14:textId="1F8A4BCA" w:rsidR="00E43C5D" w:rsidRPr="00A14C4E" w:rsidRDefault="00E43C5D" w:rsidP="003A6280">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sidR="00A14C4E">
              <w:rPr>
                <w:b w:val="0"/>
                <w:bCs/>
                <w:sz w:val="24"/>
                <w:szCs w:val="24"/>
              </w:rPr>
              <w:t>«</w:t>
            </w:r>
            <w:r w:rsidRPr="003A6280">
              <w:rPr>
                <w:b w:val="0"/>
                <w:bCs/>
                <w:sz w:val="24"/>
                <w:szCs w:val="24"/>
              </w:rPr>
              <w:t>Бирюзовая Катунь</w:t>
            </w:r>
            <w:r w:rsidR="00A14C4E">
              <w:rPr>
                <w:b w:val="0"/>
                <w:bCs/>
                <w:sz w:val="24"/>
                <w:szCs w:val="24"/>
              </w:rPr>
              <w:t>»</w:t>
            </w:r>
          </w:p>
        </w:tc>
        <w:tc>
          <w:tcPr>
            <w:tcW w:w="1745" w:type="dxa"/>
            <w:vAlign w:val="center"/>
          </w:tcPr>
          <w:p w14:paraId="764027BA" w14:textId="77777777" w:rsidR="00E43C5D" w:rsidRPr="003A6280" w:rsidRDefault="00E43C5D" w:rsidP="003A6280">
            <w:pPr>
              <w:spacing w:after="0" w:line="240" w:lineRule="auto"/>
              <w:jc w:val="center"/>
              <w:rPr>
                <w:b w:val="0"/>
                <w:bCs/>
                <w:sz w:val="24"/>
                <w:szCs w:val="24"/>
              </w:rPr>
            </w:pPr>
          </w:p>
        </w:tc>
      </w:tr>
      <w:tr w:rsidR="00E43C5D" w:rsidRPr="00F457AB" w14:paraId="5EA2832B" w14:textId="77777777" w:rsidTr="00A14C4E">
        <w:tc>
          <w:tcPr>
            <w:tcW w:w="577" w:type="dxa"/>
            <w:vAlign w:val="center"/>
          </w:tcPr>
          <w:p w14:paraId="54814B21"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7F2C14F0" w14:textId="3BC3046F" w:rsidR="00E43C5D" w:rsidRPr="003A6280" w:rsidRDefault="00E43C5D" w:rsidP="003A6280">
            <w:pPr>
              <w:spacing w:after="0" w:line="240" w:lineRule="auto"/>
              <w:jc w:val="center"/>
              <w:rPr>
                <w:b w:val="0"/>
                <w:bCs/>
                <w:sz w:val="24"/>
                <w:szCs w:val="24"/>
              </w:rPr>
            </w:pPr>
            <w:r w:rsidRPr="003A6280">
              <w:rPr>
                <w:b w:val="0"/>
                <w:bCs/>
                <w:sz w:val="24"/>
                <w:szCs w:val="24"/>
              </w:rPr>
              <w:t>22:02:250005:1911</w:t>
            </w:r>
          </w:p>
        </w:tc>
        <w:tc>
          <w:tcPr>
            <w:tcW w:w="3535" w:type="dxa"/>
            <w:vAlign w:val="center"/>
          </w:tcPr>
          <w:p w14:paraId="592C473A" w14:textId="438DE3A6"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туристско-рекреационного типа</w:t>
            </w:r>
          </w:p>
        </w:tc>
        <w:tc>
          <w:tcPr>
            <w:tcW w:w="1256" w:type="dxa"/>
            <w:vAlign w:val="center"/>
          </w:tcPr>
          <w:p w14:paraId="12B568A5" w14:textId="51FA33CC" w:rsidR="00E43C5D" w:rsidRPr="003A6280" w:rsidRDefault="00E43C5D" w:rsidP="003A6280">
            <w:pPr>
              <w:spacing w:after="0" w:line="240" w:lineRule="auto"/>
              <w:jc w:val="center"/>
              <w:rPr>
                <w:b w:val="0"/>
                <w:bCs/>
                <w:sz w:val="24"/>
                <w:szCs w:val="24"/>
              </w:rPr>
            </w:pPr>
            <w:r w:rsidRPr="003A6280">
              <w:rPr>
                <w:b w:val="0"/>
                <w:bCs/>
                <w:sz w:val="24"/>
                <w:szCs w:val="24"/>
              </w:rPr>
              <w:t>867,00</w:t>
            </w:r>
          </w:p>
        </w:tc>
        <w:tc>
          <w:tcPr>
            <w:tcW w:w="2602" w:type="dxa"/>
            <w:vAlign w:val="center"/>
          </w:tcPr>
          <w:p w14:paraId="547C3CFC" w14:textId="06A1F9B2" w:rsidR="00E43C5D" w:rsidRPr="003A6280" w:rsidRDefault="00E43C5D" w:rsidP="003A6280">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3D3C6E7B" w14:textId="19E6FAF7" w:rsidR="00E43C5D" w:rsidRPr="003A6280" w:rsidRDefault="00E43C5D" w:rsidP="003A6280">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sidR="00A14C4E">
              <w:rPr>
                <w:b w:val="0"/>
                <w:bCs/>
                <w:sz w:val="24"/>
                <w:szCs w:val="24"/>
              </w:rPr>
              <w:t>«</w:t>
            </w:r>
            <w:r w:rsidRPr="003A6280">
              <w:rPr>
                <w:b w:val="0"/>
                <w:bCs/>
                <w:sz w:val="24"/>
                <w:szCs w:val="24"/>
              </w:rPr>
              <w:t>Бирюзовая Катунь</w:t>
            </w:r>
            <w:r w:rsidR="00A14C4E">
              <w:rPr>
                <w:b w:val="0"/>
                <w:bCs/>
                <w:sz w:val="24"/>
                <w:szCs w:val="24"/>
              </w:rPr>
              <w:t>»</w:t>
            </w:r>
          </w:p>
        </w:tc>
        <w:tc>
          <w:tcPr>
            <w:tcW w:w="1745" w:type="dxa"/>
            <w:vAlign w:val="center"/>
          </w:tcPr>
          <w:p w14:paraId="526743D7" w14:textId="77777777" w:rsidR="00E43C5D" w:rsidRPr="003A6280" w:rsidRDefault="00E43C5D" w:rsidP="003A6280">
            <w:pPr>
              <w:spacing w:after="0" w:line="240" w:lineRule="auto"/>
              <w:jc w:val="center"/>
              <w:rPr>
                <w:b w:val="0"/>
                <w:bCs/>
                <w:sz w:val="24"/>
                <w:szCs w:val="24"/>
              </w:rPr>
            </w:pPr>
          </w:p>
        </w:tc>
      </w:tr>
      <w:tr w:rsidR="00E43C5D" w:rsidRPr="00F457AB" w14:paraId="172B7D90" w14:textId="77777777" w:rsidTr="00A14C4E">
        <w:tc>
          <w:tcPr>
            <w:tcW w:w="577" w:type="dxa"/>
            <w:vAlign w:val="center"/>
          </w:tcPr>
          <w:p w14:paraId="1B8EF053"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55A6629D" w14:textId="1A29C85E" w:rsidR="00E43C5D" w:rsidRPr="003A6280" w:rsidRDefault="00E43C5D" w:rsidP="003A6280">
            <w:pPr>
              <w:spacing w:after="0" w:line="240" w:lineRule="auto"/>
              <w:jc w:val="center"/>
              <w:rPr>
                <w:b w:val="0"/>
                <w:bCs/>
                <w:sz w:val="24"/>
                <w:szCs w:val="24"/>
              </w:rPr>
            </w:pPr>
            <w:r w:rsidRPr="003A6280">
              <w:rPr>
                <w:b w:val="0"/>
                <w:bCs/>
                <w:sz w:val="24"/>
                <w:szCs w:val="24"/>
              </w:rPr>
              <w:t>22:02:250005:1912</w:t>
            </w:r>
          </w:p>
        </w:tc>
        <w:tc>
          <w:tcPr>
            <w:tcW w:w="3535" w:type="dxa"/>
            <w:vAlign w:val="center"/>
          </w:tcPr>
          <w:p w14:paraId="6B21FF4B" w14:textId="4FF87E83"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туристско-рекреационного типа</w:t>
            </w:r>
          </w:p>
        </w:tc>
        <w:tc>
          <w:tcPr>
            <w:tcW w:w="1256" w:type="dxa"/>
            <w:vAlign w:val="center"/>
          </w:tcPr>
          <w:p w14:paraId="124BCD6B" w14:textId="0B1A428E" w:rsidR="00E43C5D" w:rsidRPr="003A6280" w:rsidRDefault="00E43C5D" w:rsidP="003A6280">
            <w:pPr>
              <w:spacing w:after="0" w:line="240" w:lineRule="auto"/>
              <w:jc w:val="center"/>
              <w:rPr>
                <w:b w:val="0"/>
                <w:bCs/>
                <w:sz w:val="24"/>
                <w:szCs w:val="24"/>
              </w:rPr>
            </w:pPr>
            <w:r w:rsidRPr="003A6280">
              <w:rPr>
                <w:b w:val="0"/>
                <w:bCs/>
                <w:sz w:val="24"/>
                <w:szCs w:val="24"/>
              </w:rPr>
              <w:t>3 777,00</w:t>
            </w:r>
          </w:p>
        </w:tc>
        <w:tc>
          <w:tcPr>
            <w:tcW w:w="2602" w:type="dxa"/>
            <w:vAlign w:val="center"/>
          </w:tcPr>
          <w:p w14:paraId="01144E61" w14:textId="0EF4DA50" w:rsidR="00E43C5D" w:rsidRPr="003A6280" w:rsidRDefault="00E43C5D" w:rsidP="003A6280">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030F7DD0" w14:textId="60072E0F" w:rsidR="00E43C5D" w:rsidRPr="003A6280" w:rsidRDefault="00E43C5D" w:rsidP="003A6280">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sidR="00A14C4E">
              <w:rPr>
                <w:b w:val="0"/>
                <w:bCs/>
                <w:sz w:val="24"/>
                <w:szCs w:val="24"/>
              </w:rPr>
              <w:t>«</w:t>
            </w:r>
            <w:r w:rsidRPr="003A6280">
              <w:rPr>
                <w:b w:val="0"/>
                <w:bCs/>
                <w:sz w:val="24"/>
                <w:szCs w:val="24"/>
              </w:rPr>
              <w:t>Бирюзовая Катунь</w:t>
            </w:r>
            <w:r w:rsidR="00A14C4E">
              <w:rPr>
                <w:b w:val="0"/>
                <w:bCs/>
                <w:sz w:val="24"/>
                <w:szCs w:val="24"/>
              </w:rPr>
              <w:t>»</w:t>
            </w:r>
          </w:p>
        </w:tc>
        <w:tc>
          <w:tcPr>
            <w:tcW w:w="1745" w:type="dxa"/>
            <w:vAlign w:val="center"/>
          </w:tcPr>
          <w:p w14:paraId="045A4C3D" w14:textId="77777777" w:rsidR="00E43C5D" w:rsidRPr="003A6280" w:rsidRDefault="00E43C5D" w:rsidP="003A6280">
            <w:pPr>
              <w:spacing w:after="0" w:line="240" w:lineRule="auto"/>
              <w:jc w:val="center"/>
              <w:rPr>
                <w:b w:val="0"/>
                <w:bCs/>
                <w:sz w:val="24"/>
                <w:szCs w:val="24"/>
              </w:rPr>
            </w:pPr>
          </w:p>
        </w:tc>
      </w:tr>
      <w:tr w:rsidR="00E43C5D" w:rsidRPr="00F457AB" w14:paraId="74481A91" w14:textId="77777777" w:rsidTr="00A14C4E">
        <w:tc>
          <w:tcPr>
            <w:tcW w:w="577" w:type="dxa"/>
            <w:vAlign w:val="center"/>
          </w:tcPr>
          <w:p w14:paraId="7A7CCDC1"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20EE610C" w14:textId="57F125CA" w:rsidR="00E43C5D" w:rsidRPr="003A6280" w:rsidRDefault="00E43C5D" w:rsidP="003A6280">
            <w:pPr>
              <w:spacing w:after="0" w:line="240" w:lineRule="auto"/>
              <w:jc w:val="center"/>
              <w:rPr>
                <w:b w:val="0"/>
                <w:bCs/>
                <w:sz w:val="24"/>
                <w:szCs w:val="24"/>
              </w:rPr>
            </w:pPr>
            <w:r w:rsidRPr="003A6280">
              <w:rPr>
                <w:b w:val="0"/>
                <w:bCs/>
                <w:sz w:val="24"/>
                <w:szCs w:val="24"/>
              </w:rPr>
              <w:t>22:02:250005:1914</w:t>
            </w:r>
          </w:p>
        </w:tc>
        <w:tc>
          <w:tcPr>
            <w:tcW w:w="3535" w:type="dxa"/>
            <w:vAlign w:val="center"/>
          </w:tcPr>
          <w:p w14:paraId="740DCD9E" w14:textId="59439A09"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туристско-рекреационного типа</w:t>
            </w:r>
          </w:p>
        </w:tc>
        <w:tc>
          <w:tcPr>
            <w:tcW w:w="1256" w:type="dxa"/>
            <w:vAlign w:val="center"/>
          </w:tcPr>
          <w:p w14:paraId="50961272" w14:textId="11793B71" w:rsidR="00E43C5D" w:rsidRPr="003A6280" w:rsidRDefault="00E43C5D" w:rsidP="003A6280">
            <w:pPr>
              <w:spacing w:after="0" w:line="240" w:lineRule="auto"/>
              <w:jc w:val="center"/>
              <w:rPr>
                <w:b w:val="0"/>
                <w:bCs/>
                <w:sz w:val="24"/>
                <w:szCs w:val="24"/>
              </w:rPr>
            </w:pPr>
            <w:r w:rsidRPr="003A6280">
              <w:rPr>
                <w:b w:val="0"/>
                <w:bCs/>
                <w:sz w:val="24"/>
                <w:szCs w:val="24"/>
              </w:rPr>
              <w:t>5 473,00</w:t>
            </w:r>
          </w:p>
        </w:tc>
        <w:tc>
          <w:tcPr>
            <w:tcW w:w="2602" w:type="dxa"/>
            <w:vAlign w:val="center"/>
          </w:tcPr>
          <w:p w14:paraId="284E768F" w14:textId="6267EED3" w:rsidR="00E43C5D" w:rsidRPr="003A6280" w:rsidRDefault="00E43C5D" w:rsidP="003A6280">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652708F0" w14:textId="325EE3DD" w:rsidR="00E43C5D" w:rsidRPr="003A6280" w:rsidRDefault="00E43C5D" w:rsidP="003A6280">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sidR="00A14C4E">
              <w:rPr>
                <w:b w:val="0"/>
                <w:bCs/>
                <w:sz w:val="24"/>
                <w:szCs w:val="24"/>
              </w:rPr>
              <w:t>«</w:t>
            </w:r>
            <w:r w:rsidRPr="003A6280">
              <w:rPr>
                <w:b w:val="0"/>
                <w:bCs/>
                <w:sz w:val="24"/>
                <w:szCs w:val="24"/>
              </w:rPr>
              <w:t>Бирюзовая Катунь</w:t>
            </w:r>
            <w:r w:rsidR="00A14C4E">
              <w:rPr>
                <w:b w:val="0"/>
                <w:bCs/>
                <w:sz w:val="24"/>
                <w:szCs w:val="24"/>
              </w:rPr>
              <w:t>»</w:t>
            </w:r>
          </w:p>
        </w:tc>
        <w:tc>
          <w:tcPr>
            <w:tcW w:w="1745" w:type="dxa"/>
            <w:vAlign w:val="center"/>
          </w:tcPr>
          <w:p w14:paraId="258ED9D9" w14:textId="77777777" w:rsidR="00E43C5D" w:rsidRPr="003A6280" w:rsidRDefault="00E43C5D" w:rsidP="003A6280">
            <w:pPr>
              <w:spacing w:after="0" w:line="240" w:lineRule="auto"/>
              <w:jc w:val="center"/>
              <w:rPr>
                <w:b w:val="0"/>
                <w:bCs/>
                <w:sz w:val="24"/>
                <w:szCs w:val="24"/>
              </w:rPr>
            </w:pPr>
          </w:p>
        </w:tc>
      </w:tr>
      <w:tr w:rsidR="00E43C5D" w:rsidRPr="00F457AB" w14:paraId="5F5C6D7A" w14:textId="77777777" w:rsidTr="00A14C4E">
        <w:tc>
          <w:tcPr>
            <w:tcW w:w="577" w:type="dxa"/>
            <w:vAlign w:val="center"/>
          </w:tcPr>
          <w:p w14:paraId="0D302A7C"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0BDA89A1" w14:textId="0F7231A6" w:rsidR="00E43C5D" w:rsidRPr="003A6280" w:rsidRDefault="00E43C5D" w:rsidP="003A6280">
            <w:pPr>
              <w:spacing w:after="0" w:line="240" w:lineRule="auto"/>
              <w:jc w:val="center"/>
              <w:rPr>
                <w:b w:val="0"/>
                <w:bCs/>
                <w:sz w:val="24"/>
                <w:szCs w:val="24"/>
              </w:rPr>
            </w:pPr>
            <w:r w:rsidRPr="003A6280">
              <w:rPr>
                <w:b w:val="0"/>
                <w:bCs/>
                <w:sz w:val="24"/>
                <w:szCs w:val="24"/>
              </w:rPr>
              <w:t>22:02:250005:1795</w:t>
            </w:r>
          </w:p>
        </w:tc>
        <w:tc>
          <w:tcPr>
            <w:tcW w:w="3535" w:type="dxa"/>
            <w:vAlign w:val="center"/>
          </w:tcPr>
          <w:p w14:paraId="59DE89E7" w14:textId="2AE77264"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туристско-рекреационного типа</w:t>
            </w:r>
          </w:p>
        </w:tc>
        <w:tc>
          <w:tcPr>
            <w:tcW w:w="1256" w:type="dxa"/>
            <w:vAlign w:val="center"/>
          </w:tcPr>
          <w:p w14:paraId="495D4766" w14:textId="48420498" w:rsidR="00E43C5D" w:rsidRPr="003A6280" w:rsidRDefault="00E43C5D" w:rsidP="003A6280">
            <w:pPr>
              <w:spacing w:after="0" w:line="240" w:lineRule="auto"/>
              <w:jc w:val="center"/>
              <w:rPr>
                <w:b w:val="0"/>
                <w:bCs/>
                <w:sz w:val="24"/>
                <w:szCs w:val="24"/>
              </w:rPr>
            </w:pPr>
            <w:r w:rsidRPr="003A6280">
              <w:rPr>
                <w:b w:val="0"/>
                <w:bCs/>
                <w:sz w:val="24"/>
                <w:szCs w:val="24"/>
              </w:rPr>
              <w:t>20,00</w:t>
            </w:r>
          </w:p>
        </w:tc>
        <w:tc>
          <w:tcPr>
            <w:tcW w:w="2602" w:type="dxa"/>
            <w:vAlign w:val="center"/>
          </w:tcPr>
          <w:p w14:paraId="1A88DDC9" w14:textId="27B7234C" w:rsidR="00E43C5D" w:rsidRPr="003A6280" w:rsidRDefault="00E43C5D" w:rsidP="003A6280">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0FB137AC" w14:textId="1E8EDC18" w:rsidR="00E43C5D" w:rsidRPr="003A6280" w:rsidRDefault="00E43C5D" w:rsidP="003A6280">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sidR="00A14C4E">
              <w:rPr>
                <w:b w:val="0"/>
                <w:bCs/>
                <w:sz w:val="24"/>
                <w:szCs w:val="24"/>
              </w:rPr>
              <w:t>«</w:t>
            </w:r>
            <w:r w:rsidRPr="003A6280">
              <w:rPr>
                <w:b w:val="0"/>
                <w:bCs/>
                <w:sz w:val="24"/>
                <w:szCs w:val="24"/>
              </w:rPr>
              <w:t>Бирюзовая Катунь</w:t>
            </w:r>
            <w:r w:rsidR="00A14C4E">
              <w:rPr>
                <w:b w:val="0"/>
                <w:bCs/>
                <w:sz w:val="24"/>
                <w:szCs w:val="24"/>
              </w:rPr>
              <w:t>»</w:t>
            </w:r>
          </w:p>
        </w:tc>
        <w:tc>
          <w:tcPr>
            <w:tcW w:w="1745" w:type="dxa"/>
            <w:vAlign w:val="center"/>
          </w:tcPr>
          <w:p w14:paraId="1CB1782F" w14:textId="77777777" w:rsidR="00E43C5D" w:rsidRPr="003A6280" w:rsidRDefault="00E43C5D" w:rsidP="003A6280">
            <w:pPr>
              <w:spacing w:after="0" w:line="240" w:lineRule="auto"/>
              <w:jc w:val="center"/>
              <w:rPr>
                <w:b w:val="0"/>
                <w:bCs/>
                <w:sz w:val="24"/>
                <w:szCs w:val="24"/>
              </w:rPr>
            </w:pPr>
          </w:p>
        </w:tc>
      </w:tr>
      <w:tr w:rsidR="00E43C5D" w:rsidRPr="00F457AB" w14:paraId="619A1C37" w14:textId="77777777" w:rsidTr="00A14C4E">
        <w:tc>
          <w:tcPr>
            <w:tcW w:w="577" w:type="dxa"/>
            <w:vAlign w:val="center"/>
          </w:tcPr>
          <w:p w14:paraId="77E0C951"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05982D21" w14:textId="11D07DB2" w:rsidR="00E43C5D" w:rsidRPr="003A6280" w:rsidRDefault="00E43C5D" w:rsidP="003A6280">
            <w:pPr>
              <w:spacing w:after="0" w:line="240" w:lineRule="auto"/>
              <w:jc w:val="center"/>
              <w:rPr>
                <w:b w:val="0"/>
                <w:bCs/>
                <w:sz w:val="24"/>
                <w:szCs w:val="24"/>
              </w:rPr>
            </w:pPr>
            <w:r w:rsidRPr="003A6280">
              <w:rPr>
                <w:b w:val="0"/>
                <w:bCs/>
                <w:sz w:val="24"/>
                <w:szCs w:val="24"/>
              </w:rPr>
              <w:t>22:02:250005:1993</w:t>
            </w:r>
          </w:p>
        </w:tc>
        <w:tc>
          <w:tcPr>
            <w:tcW w:w="3535" w:type="dxa"/>
            <w:vAlign w:val="center"/>
          </w:tcPr>
          <w:p w14:paraId="3A07F27A" w14:textId="0672D92E"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5DEE0198" w14:textId="7F026012" w:rsidR="00E43C5D" w:rsidRPr="003A6280" w:rsidRDefault="00E43C5D" w:rsidP="003A6280">
            <w:pPr>
              <w:spacing w:after="0" w:line="240" w:lineRule="auto"/>
              <w:jc w:val="center"/>
              <w:rPr>
                <w:b w:val="0"/>
                <w:bCs/>
                <w:sz w:val="24"/>
                <w:szCs w:val="24"/>
              </w:rPr>
            </w:pPr>
            <w:r w:rsidRPr="003A6280">
              <w:rPr>
                <w:b w:val="0"/>
                <w:bCs/>
                <w:sz w:val="24"/>
                <w:szCs w:val="24"/>
              </w:rPr>
              <w:t>7 358,00</w:t>
            </w:r>
          </w:p>
        </w:tc>
        <w:tc>
          <w:tcPr>
            <w:tcW w:w="2602" w:type="dxa"/>
            <w:vAlign w:val="center"/>
          </w:tcPr>
          <w:p w14:paraId="0EC004CE" w14:textId="192C92BE" w:rsidR="00E43C5D" w:rsidRPr="003A6280" w:rsidRDefault="00E43C5D" w:rsidP="003A6280">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77850B7B" w14:textId="4960DB30" w:rsidR="00E43C5D" w:rsidRPr="003A6280" w:rsidRDefault="00E43C5D" w:rsidP="003A6280">
            <w:pPr>
              <w:spacing w:after="0" w:line="240" w:lineRule="auto"/>
              <w:jc w:val="center"/>
              <w:rPr>
                <w:b w:val="0"/>
                <w:bCs/>
                <w:sz w:val="24"/>
                <w:szCs w:val="24"/>
              </w:rPr>
            </w:pPr>
            <w:r w:rsidRPr="003A6280">
              <w:rPr>
                <w:b w:val="0"/>
                <w:bCs/>
                <w:sz w:val="24"/>
                <w:szCs w:val="24"/>
              </w:rPr>
              <w:t xml:space="preserve">Игорная зона </w:t>
            </w:r>
            <w:r w:rsidR="00A14C4E">
              <w:rPr>
                <w:b w:val="0"/>
                <w:bCs/>
                <w:sz w:val="24"/>
                <w:szCs w:val="24"/>
              </w:rPr>
              <w:t>«</w:t>
            </w:r>
            <w:r w:rsidRPr="003A6280">
              <w:rPr>
                <w:b w:val="0"/>
                <w:bCs/>
                <w:sz w:val="24"/>
                <w:szCs w:val="24"/>
              </w:rPr>
              <w:t>Сибирская монета</w:t>
            </w:r>
            <w:r w:rsidR="00A14C4E">
              <w:rPr>
                <w:b w:val="0"/>
                <w:bCs/>
                <w:sz w:val="24"/>
                <w:szCs w:val="24"/>
              </w:rPr>
              <w:t>»</w:t>
            </w:r>
          </w:p>
        </w:tc>
        <w:tc>
          <w:tcPr>
            <w:tcW w:w="1745" w:type="dxa"/>
            <w:vAlign w:val="center"/>
          </w:tcPr>
          <w:p w14:paraId="461653D0" w14:textId="77777777" w:rsidR="00E43C5D" w:rsidRPr="003A6280" w:rsidRDefault="00E43C5D" w:rsidP="003A6280">
            <w:pPr>
              <w:spacing w:after="0" w:line="240" w:lineRule="auto"/>
              <w:jc w:val="center"/>
              <w:rPr>
                <w:b w:val="0"/>
                <w:bCs/>
                <w:sz w:val="24"/>
                <w:szCs w:val="24"/>
              </w:rPr>
            </w:pPr>
          </w:p>
        </w:tc>
      </w:tr>
      <w:tr w:rsidR="00E43C5D" w:rsidRPr="00F457AB" w14:paraId="084AF7C8" w14:textId="77777777" w:rsidTr="00A14C4E">
        <w:tc>
          <w:tcPr>
            <w:tcW w:w="577" w:type="dxa"/>
            <w:vAlign w:val="center"/>
          </w:tcPr>
          <w:p w14:paraId="70395906"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63191C5C" w14:textId="33EEE9ED" w:rsidR="00E43C5D" w:rsidRPr="003A6280" w:rsidRDefault="00E43C5D" w:rsidP="003A6280">
            <w:pPr>
              <w:spacing w:after="0" w:line="240" w:lineRule="auto"/>
              <w:jc w:val="center"/>
              <w:rPr>
                <w:b w:val="0"/>
                <w:bCs/>
                <w:sz w:val="24"/>
                <w:szCs w:val="24"/>
              </w:rPr>
            </w:pPr>
            <w:r w:rsidRPr="003A6280">
              <w:rPr>
                <w:b w:val="0"/>
                <w:bCs/>
                <w:sz w:val="24"/>
                <w:szCs w:val="24"/>
              </w:rPr>
              <w:t>22:02:250005:1996</w:t>
            </w:r>
          </w:p>
        </w:tc>
        <w:tc>
          <w:tcPr>
            <w:tcW w:w="3535" w:type="dxa"/>
            <w:vAlign w:val="center"/>
          </w:tcPr>
          <w:p w14:paraId="5561E5E3" w14:textId="6F90F333"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27BD27F5" w14:textId="26CEDE05" w:rsidR="00E43C5D" w:rsidRPr="003A6280" w:rsidRDefault="00E43C5D" w:rsidP="003A6280">
            <w:pPr>
              <w:spacing w:after="0" w:line="240" w:lineRule="auto"/>
              <w:jc w:val="center"/>
              <w:rPr>
                <w:b w:val="0"/>
                <w:bCs/>
                <w:sz w:val="24"/>
                <w:szCs w:val="24"/>
              </w:rPr>
            </w:pPr>
            <w:r w:rsidRPr="003A6280">
              <w:rPr>
                <w:b w:val="0"/>
                <w:bCs/>
                <w:sz w:val="24"/>
                <w:szCs w:val="24"/>
              </w:rPr>
              <w:t>1 419,00</w:t>
            </w:r>
          </w:p>
        </w:tc>
        <w:tc>
          <w:tcPr>
            <w:tcW w:w="2602" w:type="dxa"/>
            <w:vAlign w:val="center"/>
          </w:tcPr>
          <w:p w14:paraId="1EB2AA76" w14:textId="69282E45" w:rsidR="00E43C5D" w:rsidRPr="003A6280" w:rsidRDefault="00E43C5D" w:rsidP="003A6280">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47423D25" w14:textId="018A6786" w:rsidR="00E43C5D" w:rsidRPr="003A6280" w:rsidRDefault="00A14C4E" w:rsidP="003A6280">
            <w:pPr>
              <w:spacing w:after="0" w:line="240" w:lineRule="auto"/>
              <w:jc w:val="center"/>
              <w:rPr>
                <w:b w:val="0"/>
                <w:bCs/>
                <w:sz w:val="24"/>
                <w:szCs w:val="24"/>
              </w:rPr>
            </w:pPr>
            <w:r w:rsidRPr="003A6280">
              <w:rPr>
                <w:b w:val="0"/>
                <w:bCs/>
                <w:sz w:val="24"/>
                <w:szCs w:val="24"/>
              </w:rPr>
              <w:t xml:space="preserve">Игорная зона </w:t>
            </w:r>
            <w:r>
              <w:rPr>
                <w:b w:val="0"/>
                <w:bCs/>
                <w:sz w:val="24"/>
                <w:szCs w:val="24"/>
              </w:rPr>
              <w:t>«</w:t>
            </w:r>
            <w:r w:rsidRPr="003A6280">
              <w:rPr>
                <w:b w:val="0"/>
                <w:bCs/>
                <w:sz w:val="24"/>
                <w:szCs w:val="24"/>
              </w:rPr>
              <w:t>Сибирская монета</w:t>
            </w:r>
            <w:r>
              <w:rPr>
                <w:b w:val="0"/>
                <w:bCs/>
                <w:sz w:val="24"/>
                <w:szCs w:val="24"/>
              </w:rPr>
              <w:t>»</w:t>
            </w:r>
          </w:p>
        </w:tc>
        <w:tc>
          <w:tcPr>
            <w:tcW w:w="1745" w:type="dxa"/>
            <w:vAlign w:val="center"/>
          </w:tcPr>
          <w:p w14:paraId="53308AD5" w14:textId="77777777" w:rsidR="00E43C5D" w:rsidRPr="003A6280" w:rsidRDefault="00E43C5D" w:rsidP="003A6280">
            <w:pPr>
              <w:spacing w:after="0" w:line="240" w:lineRule="auto"/>
              <w:jc w:val="center"/>
              <w:rPr>
                <w:b w:val="0"/>
                <w:bCs/>
                <w:sz w:val="24"/>
                <w:szCs w:val="24"/>
              </w:rPr>
            </w:pPr>
          </w:p>
        </w:tc>
      </w:tr>
      <w:tr w:rsidR="00E43C5D" w:rsidRPr="00F457AB" w14:paraId="118B8735" w14:textId="77777777" w:rsidTr="00A14C4E">
        <w:tc>
          <w:tcPr>
            <w:tcW w:w="577" w:type="dxa"/>
            <w:vAlign w:val="center"/>
          </w:tcPr>
          <w:p w14:paraId="3F10646F"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72E9D9AD" w14:textId="73F59925" w:rsidR="00E43C5D" w:rsidRPr="003A6280" w:rsidRDefault="00E43C5D" w:rsidP="003A6280">
            <w:pPr>
              <w:spacing w:after="0" w:line="240" w:lineRule="auto"/>
              <w:jc w:val="center"/>
              <w:rPr>
                <w:b w:val="0"/>
                <w:bCs/>
                <w:sz w:val="24"/>
                <w:szCs w:val="24"/>
              </w:rPr>
            </w:pPr>
            <w:r w:rsidRPr="003A6280">
              <w:rPr>
                <w:b w:val="0"/>
                <w:bCs/>
                <w:sz w:val="24"/>
                <w:szCs w:val="24"/>
              </w:rPr>
              <w:t>22:02:250005:1986</w:t>
            </w:r>
          </w:p>
        </w:tc>
        <w:tc>
          <w:tcPr>
            <w:tcW w:w="3535" w:type="dxa"/>
            <w:vAlign w:val="center"/>
          </w:tcPr>
          <w:p w14:paraId="1050BC82" w14:textId="30010AD7"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045C880B" w14:textId="3309B140" w:rsidR="00E43C5D" w:rsidRPr="003A6280" w:rsidRDefault="00E43C5D" w:rsidP="003A6280">
            <w:pPr>
              <w:spacing w:after="0" w:line="240" w:lineRule="auto"/>
              <w:jc w:val="center"/>
              <w:rPr>
                <w:b w:val="0"/>
                <w:bCs/>
                <w:sz w:val="24"/>
                <w:szCs w:val="24"/>
              </w:rPr>
            </w:pPr>
            <w:r w:rsidRPr="003A6280">
              <w:rPr>
                <w:b w:val="0"/>
                <w:bCs/>
                <w:sz w:val="24"/>
                <w:szCs w:val="24"/>
              </w:rPr>
              <w:t>48 127,00</w:t>
            </w:r>
          </w:p>
        </w:tc>
        <w:tc>
          <w:tcPr>
            <w:tcW w:w="2602" w:type="dxa"/>
            <w:vAlign w:val="center"/>
          </w:tcPr>
          <w:p w14:paraId="6CDBC60A" w14:textId="15E1A13F" w:rsidR="00E43C5D" w:rsidRPr="003A6280" w:rsidRDefault="00E43C5D" w:rsidP="003A6280">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464968BD" w14:textId="1197C93D" w:rsidR="00E43C5D" w:rsidRPr="003A6280" w:rsidRDefault="00A14C4E" w:rsidP="003A6280">
            <w:pPr>
              <w:spacing w:after="0" w:line="240" w:lineRule="auto"/>
              <w:jc w:val="center"/>
              <w:rPr>
                <w:b w:val="0"/>
                <w:bCs/>
                <w:sz w:val="24"/>
                <w:szCs w:val="24"/>
              </w:rPr>
            </w:pPr>
            <w:r w:rsidRPr="003A6280">
              <w:rPr>
                <w:b w:val="0"/>
                <w:bCs/>
                <w:sz w:val="24"/>
                <w:szCs w:val="24"/>
              </w:rPr>
              <w:t xml:space="preserve">Игорная зона </w:t>
            </w:r>
            <w:r>
              <w:rPr>
                <w:b w:val="0"/>
                <w:bCs/>
                <w:sz w:val="24"/>
                <w:szCs w:val="24"/>
              </w:rPr>
              <w:t>«</w:t>
            </w:r>
            <w:r w:rsidRPr="003A6280">
              <w:rPr>
                <w:b w:val="0"/>
                <w:bCs/>
                <w:sz w:val="24"/>
                <w:szCs w:val="24"/>
              </w:rPr>
              <w:t>Сибирская монета</w:t>
            </w:r>
            <w:r>
              <w:rPr>
                <w:b w:val="0"/>
                <w:bCs/>
                <w:sz w:val="24"/>
                <w:szCs w:val="24"/>
              </w:rPr>
              <w:t>»</w:t>
            </w:r>
          </w:p>
        </w:tc>
        <w:tc>
          <w:tcPr>
            <w:tcW w:w="1745" w:type="dxa"/>
            <w:vAlign w:val="center"/>
          </w:tcPr>
          <w:p w14:paraId="09440549" w14:textId="77777777" w:rsidR="00E43C5D" w:rsidRPr="003A6280" w:rsidRDefault="00E43C5D" w:rsidP="003A6280">
            <w:pPr>
              <w:spacing w:after="0" w:line="240" w:lineRule="auto"/>
              <w:jc w:val="center"/>
              <w:rPr>
                <w:b w:val="0"/>
                <w:bCs/>
                <w:sz w:val="24"/>
                <w:szCs w:val="24"/>
              </w:rPr>
            </w:pPr>
          </w:p>
        </w:tc>
      </w:tr>
      <w:tr w:rsidR="00E43C5D" w:rsidRPr="00F457AB" w14:paraId="4F4BB8AA" w14:textId="77777777" w:rsidTr="00A14C4E">
        <w:tc>
          <w:tcPr>
            <w:tcW w:w="577" w:type="dxa"/>
            <w:vAlign w:val="center"/>
          </w:tcPr>
          <w:p w14:paraId="30CEACE2"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03CB2F86" w14:textId="1BAD8808" w:rsidR="00E43C5D" w:rsidRPr="003A6280" w:rsidRDefault="00E43C5D" w:rsidP="003A6280">
            <w:pPr>
              <w:spacing w:after="0" w:line="240" w:lineRule="auto"/>
              <w:jc w:val="center"/>
              <w:rPr>
                <w:b w:val="0"/>
                <w:bCs/>
                <w:sz w:val="24"/>
                <w:szCs w:val="24"/>
              </w:rPr>
            </w:pPr>
            <w:r w:rsidRPr="003A6280">
              <w:rPr>
                <w:b w:val="0"/>
                <w:bCs/>
                <w:sz w:val="24"/>
                <w:szCs w:val="24"/>
              </w:rPr>
              <w:t>22:02:250005:1992</w:t>
            </w:r>
          </w:p>
        </w:tc>
        <w:tc>
          <w:tcPr>
            <w:tcW w:w="3535" w:type="dxa"/>
            <w:vAlign w:val="center"/>
          </w:tcPr>
          <w:p w14:paraId="24EADDDB" w14:textId="6B484BFB"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614DDA8C" w14:textId="4F97DB69" w:rsidR="00E43C5D" w:rsidRPr="003A6280" w:rsidRDefault="00E43C5D" w:rsidP="003A6280">
            <w:pPr>
              <w:spacing w:after="0" w:line="240" w:lineRule="auto"/>
              <w:jc w:val="center"/>
              <w:rPr>
                <w:b w:val="0"/>
                <w:bCs/>
                <w:sz w:val="24"/>
                <w:szCs w:val="24"/>
              </w:rPr>
            </w:pPr>
            <w:r w:rsidRPr="003A6280">
              <w:rPr>
                <w:b w:val="0"/>
                <w:bCs/>
                <w:sz w:val="24"/>
                <w:szCs w:val="24"/>
              </w:rPr>
              <w:t>29 621,00</w:t>
            </w:r>
          </w:p>
        </w:tc>
        <w:tc>
          <w:tcPr>
            <w:tcW w:w="2602" w:type="dxa"/>
            <w:vAlign w:val="center"/>
          </w:tcPr>
          <w:p w14:paraId="02C60B59" w14:textId="0FC93579" w:rsidR="00E43C5D" w:rsidRPr="003A6280" w:rsidRDefault="00E43C5D" w:rsidP="003A6280">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02AE0AAF" w14:textId="0A811D7F" w:rsidR="00E43C5D" w:rsidRPr="003A6280" w:rsidRDefault="00A14C4E" w:rsidP="003A6280">
            <w:pPr>
              <w:spacing w:after="0" w:line="240" w:lineRule="auto"/>
              <w:jc w:val="center"/>
              <w:rPr>
                <w:b w:val="0"/>
                <w:bCs/>
                <w:sz w:val="24"/>
                <w:szCs w:val="24"/>
              </w:rPr>
            </w:pPr>
            <w:r w:rsidRPr="003A6280">
              <w:rPr>
                <w:b w:val="0"/>
                <w:bCs/>
                <w:sz w:val="24"/>
                <w:szCs w:val="24"/>
              </w:rPr>
              <w:t xml:space="preserve">Игорная зона </w:t>
            </w:r>
            <w:r>
              <w:rPr>
                <w:b w:val="0"/>
                <w:bCs/>
                <w:sz w:val="24"/>
                <w:szCs w:val="24"/>
              </w:rPr>
              <w:t>«</w:t>
            </w:r>
            <w:r w:rsidRPr="003A6280">
              <w:rPr>
                <w:b w:val="0"/>
                <w:bCs/>
                <w:sz w:val="24"/>
                <w:szCs w:val="24"/>
              </w:rPr>
              <w:t>Сибирская монета</w:t>
            </w:r>
            <w:r>
              <w:rPr>
                <w:b w:val="0"/>
                <w:bCs/>
                <w:sz w:val="24"/>
                <w:szCs w:val="24"/>
              </w:rPr>
              <w:t>»</w:t>
            </w:r>
          </w:p>
        </w:tc>
        <w:tc>
          <w:tcPr>
            <w:tcW w:w="1745" w:type="dxa"/>
            <w:vAlign w:val="center"/>
          </w:tcPr>
          <w:p w14:paraId="69DC9BA3" w14:textId="77777777" w:rsidR="00E43C5D" w:rsidRPr="003A6280" w:rsidRDefault="00E43C5D" w:rsidP="003A6280">
            <w:pPr>
              <w:spacing w:after="0" w:line="240" w:lineRule="auto"/>
              <w:jc w:val="center"/>
              <w:rPr>
                <w:b w:val="0"/>
                <w:bCs/>
                <w:sz w:val="24"/>
                <w:szCs w:val="24"/>
              </w:rPr>
            </w:pPr>
          </w:p>
        </w:tc>
      </w:tr>
      <w:tr w:rsidR="00E43C5D" w:rsidRPr="00F457AB" w14:paraId="3CA8BEF9" w14:textId="77777777" w:rsidTr="00A14C4E">
        <w:tc>
          <w:tcPr>
            <w:tcW w:w="577" w:type="dxa"/>
            <w:vAlign w:val="center"/>
          </w:tcPr>
          <w:p w14:paraId="26F83F01"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1C95DCC3" w14:textId="0397A2AF" w:rsidR="00E43C5D" w:rsidRPr="003A6280" w:rsidRDefault="00E43C5D" w:rsidP="003A6280">
            <w:pPr>
              <w:spacing w:after="0" w:line="240" w:lineRule="auto"/>
              <w:jc w:val="center"/>
              <w:rPr>
                <w:b w:val="0"/>
                <w:bCs/>
                <w:sz w:val="24"/>
                <w:szCs w:val="24"/>
              </w:rPr>
            </w:pPr>
            <w:r w:rsidRPr="003A6280">
              <w:rPr>
                <w:b w:val="0"/>
                <w:bCs/>
                <w:sz w:val="24"/>
                <w:szCs w:val="24"/>
              </w:rPr>
              <w:t>22:02:250005:1952</w:t>
            </w:r>
          </w:p>
        </w:tc>
        <w:tc>
          <w:tcPr>
            <w:tcW w:w="3535" w:type="dxa"/>
            <w:vAlign w:val="center"/>
          </w:tcPr>
          <w:p w14:paraId="3C42DEAF" w14:textId="6B48C121"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6C65C21A" w14:textId="6125F99C" w:rsidR="00E43C5D" w:rsidRPr="003A6280" w:rsidRDefault="00E43C5D" w:rsidP="003A6280">
            <w:pPr>
              <w:spacing w:after="0" w:line="240" w:lineRule="auto"/>
              <w:jc w:val="center"/>
              <w:rPr>
                <w:b w:val="0"/>
                <w:bCs/>
                <w:sz w:val="24"/>
                <w:szCs w:val="24"/>
              </w:rPr>
            </w:pPr>
            <w:r w:rsidRPr="003A6280">
              <w:rPr>
                <w:b w:val="0"/>
                <w:bCs/>
                <w:sz w:val="24"/>
                <w:szCs w:val="24"/>
              </w:rPr>
              <w:t>5 531,00</w:t>
            </w:r>
          </w:p>
        </w:tc>
        <w:tc>
          <w:tcPr>
            <w:tcW w:w="2602" w:type="dxa"/>
            <w:vAlign w:val="center"/>
          </w:tcPr>
          <w:p w14:paraId="16D45A2E" w14:textId="08E5C1CC" w:rsidR="00E43C5D" w:rsidRPr="003A6280" w:rsidRDefault="00E43C5D" w:rsidP="003A6280">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6B945E91" w14:textId="61D6D9F4" w:rsidR="00E43C5D" w:rsidRPr="003A6280" w:rsidRDefault="00A14C4E" w:rsidP="003A6280">
            <w:pPr>
              <w:spacing w:after="0" w:line="240" w:lineRule="auto"/>
              <w:jc w:val="center"/>
              <w:rPr>
                <w:b w:val="0"/>
                <w:bCs/>
                <w:sz w:val="24"/>
                <w:szCs w:val="24"/>
              </w:rPr>
            </w:pPr>
            <w:r w:rsidRPr="003A6280">
              <w:rPr>
                <w:b w:val="0"/>
                <w:bCs/>
                <w:sz w:val="24"/>
                <w:szCs w:val="24"/>
              </w:rPr>
              <w:t xml:space="preserve">Игорная зона </w:t>
            </w:r>
            <w:r>
              <w:rPr>
                <w:b w:val="0"/>
                <w:bCs/>
                <w:sz w:val="24"/>
                <w:szCs w:val="24"/>
              </w:rPr>
              <w:t>«</w:t>
            </w:r>
            <w:r w:rsidRPr="003A6280">
              <w:rPr>
                <w:b w:val="0"/>
                <w:bCs/>
                <w:sz w:val="24"/>
                <w:szCs w:val="24"/>
              </w:rPr>
              <w:t>Сибирская монета</w:t>
            </w:r>
            <w:r>
              <w:rPr>
                <w:b w:val="0"/>
                <w:bCs/>
                <w:sz w:val="24"/>
                <w:szCs w:val="24"/>
              </w:rPr>
              <w:t>»</w:t>
            </w:r>
          </w:p>
        </w:tc>
        <w:tc>
          <w:tcPr>
            <w:tcW w:w="1745" w:type="dxa"/>
            <w:vAlign w:val="center"/>
          </w:tcPr>
          <w:p w14:paraId="35FCC1EF" w14:textId="77777777" w:rsidR="00E43C5D" w:rsidRPr="003A6280" w:rsidRDefault="00E43C5D" w:rsidP="003A6280">
            <w:pPr>
              <w:spacing w:after="0" w:line="240" w:lineRule="auto"/>
              <w:jc w:val="center"/>
              <w:rPr>
                <w:b w:val="0"/>
                <w:bCs/>
                <w:sz w:val="24"/>
                <w:szCs w:val="24"/>
              </w:rPr>
            </w:pPr>
          </w:p>
        </w:tc>
      </w:tr>
      <w:tr w:rsidR="00E43C5D" w:rsidRPr="00F457AB" w14:paraId="75F5F5FD" w14:textId="77777777" w:rsidTr="00A14C4E">
        <w:tc>
          <w:tcPr>
            <w:tcW w:w="577" w:type="dxa"/>
            <w:vAlign w:val="center"/>
          </w:tcPr>
          <w:p w14:paraId="30B3256F"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63AFD808" w14:textId="0198FF0E" w:rsidR="00E43C5D" w:rsidRPr="003A6280" w:rsidRDefault="00E43C5D" w:rsidP="003A6280">
            <w:pPr>
              <w:spacing w:after="0" w:line="240" w:lineRule="auto"/>
              <w:jc w:val="center"/>
              <w:rPr>
                <w:b w:val="0"/>
                <w:bCs/>
                <w:sz w:val="24"/>
                <w:szCs w:val="24"/>
              </w:rPr>
            </w:pPr>
            <w:r w:rsidRPr="003A6280">
              <w:rPr>
                <w:b w:val="0"/>
                <w:bCs/>
                <w:sz w:val="24"/>
                <w:szCs w:val="24"/>
              </w:rPr>
              <w:t>22:02:250005:1999</w:t>
            </w:r>
          </w:p>
        </w:tc>
        <w:tc>
          <w:tcPr>
            <w:tcW w:w="3535" w:type="dxa"/>
            <w:vAlign w:val="center"/>
          </w:tcPr>
          <w:p w14:paraId="6BFF9A66" w14:textId="657D72B5"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47D31FAF" w14:textId="18A6738E" w:rsidR="00E43C5D" w:rsidRPr="003A6280" w:rsidRDefault="00E43C5D" w:rsidP="003A6280">
            <w:pPr>
              <w:spacing w:after="0" w:line="240" w:lineRule="auto"/>
              <w:jc w:val="center"/>
              <w:rPr>
                <w:b w:val="0"/>
                <w:bCs/>
                <w:sz w:val="24"/>
                <w:szCs w:val="24"/>
              </w:rPr>
            </w:pPr>
            <w:r w:rsidRPr="003A6280">
              <w:rPr>
                <w:b w:val="0"/>
                <w:bCs/>
                <w:sz w:val="24"/>
                <w:szCs w:val="24"/>
              </w:rPr>
              <w:t>33 107,00</w:t>
            </w:r>
          </w:p>
        </w:tc>
        <w:tc>
          <w:tcPr>
            <w:tcW w:w="2602" w:type="dxa"/>
            <w:vAlign w:val="center"/>
          </w:tcPr>
          <w:p w14:paraId="09735452" w14:textId="44ABDFCF" w:rsidR="00E43C5D" w:rsidRPr="003A6280" w:rsidRDefault="00E43C5D" w:rsidP="003A6280">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287675CD" w14:textId="2B12A812" w:rsidR="00E43C5D" w:rsidRPr="003A6280" w:rsidRDefault="00A14C4E" w:rsidP="003A6280">
            <w:pPr>
              <w:spacing w:after="0" w:line="240" w:lineRule="auto"/>
              <w:jc w:val="center"/>
              <w:rPr>
                <w:b w:val="0"/>
                <w:bCs/>
                <w:sz w:val="24"/>
                <w:szCs w:val="24"/>
              </w:rPr>
            </w:pPr>
            <w:r w:rsidRPr="003A6280">
              <w:rPr>
                <w:b w:val="0"/>
                <w:bCs/>
                <w:sz w:val="24"/>
                <w:szCs w:val="24"/>
              </w:rPr>
              <w:t xml:space="preserve">Игорная зона </w:t>
            </w:r>
            <w:r>
              <w:rPr>
                <w:b w:val="0"/>
                <w:bCs/>
                <w:sz w:val="24"/>
                <w:szCs w:val="24"/>
              </w:rPr>
              <w:t>«</w:t>
            </w:r>
            <w:r w:rsidRPr="003A6280">
              <w:rPr>
                <w:b w:val="0"/>
                <w:bCs/>
                <w:sz w:val="24"/>
                <w:szCs w:val="24"/>
              </w:rPr>
              <w:t>Сибирская монета</w:t>
            </w:r>
            <w:r>
              <w:rPr>
                <w:b w:val="0"/>
                <w:bCs/>
                <w:sz w:val="24"/>
                <w:szCs w:val="24"/>
              </w:rPr>
              <w:t>»</w:t>
            </w:r>
          </w:p>
        </w:tc>
        <w:tc>
          <w:tcPr>
            <w:tcW w:w="1745" w:type="dxa"/>
            <w:vAlign w:val="center"/>
          </w:tcPr>
          <w:p w14:paraId="63921329" w14:textId="77777777" w:rsidR="00E43C5D" w:rsidRPr="003A6280" w:rsidRDefault="00E43C5D" w:rsidP="003A6280">
            <w:pPr>
              <w:spacing w:after="0" w:line="240" w:lineRule="auto"/>
              <w:jc w:val="center"/>
              <w:rPr>
                <w:b w:val="0"/>
                <w:bCs/>
                <w:sz w:val="24"/>
                <w:szCs w:val="24"/>
              </w:rPr>
            </w:pPr>
          </w:p>
        </w:tc>
      </w:tr>
      <w:tr w:rsidR="00E43C5D" w:rsidRPr="00F457AB" w14:paraId="241CACDA" w14:textId="77777777" w:rsidTr="00A14C4E">
        <w:tc>
          <w:tcPr>
            <w:tcW w:w="577" w:type="dxa"/>
            <w:vAlign w:val="center"/>
          </w:tcPr>
          <w:p w14:paraId="77EAF2E7"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0B757BD6" w14:textId="2C17F208" w:rsidR="00E43C5D" w:rsidRPr="003A6280" w:rsidRDefault="00E43C5D" w:rsidP="003A6280">
            <w:pPr>
              <w:spacing w:after="0" w:line="240" w:lineRule="auto"/>
              <w:jc w:val="center"/>
              <w:rPr>
                <w:b w:val="0"/>
                <w:bCs/>
                <w:sz w:val="24"/>
                <w:szCs w:val="24"/>
              </w:rPr>
            </w:pPr>
            <w:r w:rsidRPr="003A6280">
              <w:rPr>
                <w:b w:val="0"/>
                <w:bCs/>
                <w:sz w:val="24"/>
                <w:szCs w:val="24"/>
              </w:rPr>
              <w:t>22:02:250005:2000</w:t>
            </w:r>
          </w:p>
        </w:tc>
        <w:tc>
          <w:tcPr>
            <w:tcW w:w="3535" w:type="dxa"/>
            <w:vAlign w:val="center"/>
          </w:tcPr>
          <w:p w14:paraId="351C7438" w14:textId="2DACE66A"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1FA35A05" w14:textId="5D102B40" w:rsidR="00E43C5D" w:rsidRPr="003A6280" w:rsidRDefault="00E43C5D" w:rsidP="003A6280">
            <w:pPr>
              <w:spacing w:after="0" w:line="240" w:lineRule="auto"/>
              <w:jc w:val="center"/>
              <w:rPr>
                <w:b w:val="0"/>
                <w:bCs/>
                <w:sz w:val="24"/>
                <w:szCs w:val="24"/>
              </w:rPr>
            </w:pPr>
            <w:r w:rsidRPr="003A6280">
              <w:rPr>
                <w:b w:val="0"/>
                <w:bCs/>
                <w:sz w:val="24"/>
                <w:szCs w:val="24"/>
              </w:rPr>
              <w:t>559 238,00</w:t>
            </w:r>
          </w:p>
        </w:tc>
        <w:tc>
          <w:tcPr>
            <w:tcW w:w="2602" w:type="dxa"/>
            <w:vAlign w:val="center"/>
          </w:tcPr>
          <w:p w14:paraId="58C124D7" w14:textId="50581FAC" w:rsidR="00E43C5D" w:rsidRPr="003A6280" w:rsidRDefault="00E43C5D" w:rsidP="003A6280">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04AF40B3" w14:textId="2A51ABCA" w:rsidR="00E43C5D" w:rsidRPr="003A6280" w:rsidRDefault="00A14C4E" w:rsidP="003A6280">
            <w:pPr>
              <w:spacing w:after="0" w:line="240" w:lineRule="auto"/>
              <w:jc w:val="center"/>
              <w:rPr>
                <w:b w:val="0"/>
                <w:bCs/>
                <w:sz w:val="24"/>
                <w:szCs w:val="24"/>
              </w:rPr>
            </w:pPr>
            <w:r w:rsidRPr="003A6280">
              <w:rPr>
                <w:b w:val="0"/>
                <w:bCs/>
                <w:sz w:val="24"/>
                <w:szCs w:val="24"/>
              </w:rPr>
              <w:t xml:space="preserve">Игорная зона </w:t>
            </w:r>
            <w:r>
              <w:rPr>
                <w:b w:val="0"/>
                <w:bCs/>
                <w:sz w:val="24"/>
                <w:szCs w:val="24"/>
              </w:rPr>
              <w:t>«</w:t>
            </w:r>
            <w:r w:rsidRPr="003A6280">
              <w:rPr>
                <w:b w:val="0"/>
                <w:bCs/>
                <w:sz w:val="24"/>
                <w:szCs w:val="24"/>
              </w:rPr>
              <w:t>Сибирская монета</w:t>
            </w:r>
            <w:r>
              <w:rPr>
                <w:b w:val="0"/>
                <w:bCs/>
                <w:sz w:val="24"/>
                <w:szCs w:val="24"/>
              </w:rPr>
              <w:t>»</w:t>
            </w:r>
          </w:p>
        </w:tc>
        <w:tc>
          <w:tcPr>
            <w:tcW w:w="1745" w:type="dxa"/>
            <w:vAlign w:val="center"/>
          </w:tcPr>
          <w:p w14:paraId="5251B86A" w14:textId="77777777" w:rsidR="00E43C5D" w:rsidRPr="003A6280" w:rsidRDefault="00E43C5D" w:rsidP="003A6280">
            <w:pPr>
              <w:spacing w:after="0" w:line="240" w:lineRule="auto"/>
              <w:jc w:val="center"/>
              <w:rPr>
                <w:b w:val="0"/>
                <w:bCs/>
                <w:sz w:val="24"/>
                <w:szCs w:val="24"/>
              </w:rPr>
            </w:pPr>
          </w:p>
        </w:tc>
      </w:tr>
      <w:tr w:rsidR="00E43C5D" w:rsidRPr="00F457AB" w14:paraId="39C9B04A" w14:textId="77777777" w:rsidTr="00A14C4E">
        <w:tc>
          <w:tcPr>
            <w:tcW w:w="577" w:type="dxa"/>
            <w:vAlign w:val="center"/>
          </w:tcPr>
          <w:p w14:paraId="7B1FE1B6"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1122FE01" w14:textId="7C393330" w:rsidR="00E43C5D" w:rsidRPr="003A6280" w:rsidRDefault="00E43C5D" w:rsidP="003A6280">
            <w:pPr>
              <w:spacing w:after="0" w:line="240" w:lineRule="auto"/>
              <w:jc w:val="center"/>
              <w:rPr>
                <w:b w:val="0"/>
                <w:bCs/>
                <w:sz w:val="24"/>
                <w:szCs w:val="24"/>
              </w:rPr>
            </w:pPr>
            <w:r w:rsidRPr="003A6280">
              <w:rPr>
                <w:b w:val="0"/>
                <w:bCs/>
                <w:sz w:val="24"/>
                <w:szCs w:val="24"/>
              </w:rPr>
              <w:t>22:02:250005:2001</w:t>
            </w:r>
          </w:p>
        </w:tc>
        <w:tc>
          <w:tcPr>
            <w:tcW w:w="3535" w:type="dxa"/>
            <w:vAlign w:val="center"/>
          </w:tcPr>
          <w:p w14:paraId="06771BA6" w14:textId="396DAE3A"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226C5406" w14:textId="3FC1AF3A" w:rsidR="00E43C5D" w:rsidRPr="003A6280" w:rsidRDefault="00E43C5D" w:rsidP="003A6280">
            <w:pPr>
              <w:spacing w:after="0" w:line="240" w:lineRule="auto"/>
              <w:jc w:val="center"/>
              <w:rPr>
                <w:b w:val="0"/>
                <w:bCs/>
                <w:sz w:val="24"/>
                <w:szCs w:val="24"/>
              </w:rPr>
            </w:pPr>
            <w:r w:rsidRPr="003A6280">
              <w:rPr>
                <w:b w:val="0"/>
                <w:bCs/>
                <w:sz w:val="24"/>
                <w:szCs w:val="24"/>
              </w:rPr>
              <w:t>1153 794,00</w:t>
            </w:r>
          </w:p>
        </w:tc>
        <w:tc>
          <w:tcPr>
            <w:tcW w:w="2602" w:type="dxa"/>
            <w:vAlign w:val="center"/>
          </w:tcPr>
          <w:p w14:paraId="30E01DCE" w14:textId="046C1AD7" w:rsidR="00E43C5D" w:rsidRPr="003A6280" w:rsidRDefault="00E43C5D" w:rsidP="003A6280">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20E44772" w14:textId="767C3322" w:rsidR="00E43C5D" w:rsidRPr="003A6280" w:rsidRDefault="00A14C4E" w:rsidP="003A6280">
            <w:pPr>
              <w:spacing w:after="0" w:line="240" w:lineRule="auto"/>
              <w:jc w:val="center"/>
              <w:rPr>
                <w:b w:val="0"/>
                <w:bCs/>
                <w:sz w:val="24"/>
                <w:szCs w:val="24"/>
              </w:rPr>
            </w:pPr>
            <w:r w:rsidRPr="003A6280">
              <w:rPr>
                <w:b w:val="0"/>
                <w:bCs/>
                <w:sz w:val="24"/>
                <w:szCs w:val="24"/>
              </w:rPr>
              <w:t xml:space="preserve">Игорная зона </w:t>
            </w:r>
            <w:r>
              <w:rPr>
                <w:b w:val="0"/>
                <w:bCs/>
                <w:sz w:val="24"/>
                <w:szCs w:val="24"/>
              </w:rPr>
              <w:t>«</w:t>
            </w:r>
            <w:r w:rsidRPr="003A6280">
              <w:rPr>
                <w:b w:val="0"/>
                <w:bCs/>
                <w:sz w:val="24"/>
                <w:szCs w:val="24"/>
              </w:rPr>
              <w:t>Сибирская монета</w:t>
            </w:r>
            <w:r>
              <w:rPr>
                <w:b w:val="0"/>
                <w:bCs/>
                <w:sz w:val="24"/>
                <w:szCs w:val="24"/>
              </w:rPr>
              <w:t>»</w:t>
            </w:r>
          </w:p>
        </w:tc>
        <w:tc>
          <w:tcPr>
            <w:tcW w:w="1745" w:type="dxa"/>
            <w:vAlign w:val="center"/>
          </w:tcPr>
          <w:p w14:paraId="7095B18F" w14:textId="77777777" w:rsidR="00E43C5D" w:rsidRPr="003A6280" w:rsidRDefault="00E43C5D" w:rsidP="003A6280">
            <w:pPr>
              <w:spacing w:after="0" w:line="240" w:lineRule="auto"/>
              <w:jc w:val="center"/>
              <w:rPr>
                <w:b w:val="0"/>
                <w:bCs/>
                <w:sz w:val="24"/>
                <w:szCs w:val="24"/>
              </w:rPr>
            </w:pPr>
          </w:p>
        </w:tc>
      </w:tr>
      <w:tr w:rsidR="00E43C5D" w:rsidRPr="00F457AB" w14:paraId="0EE2911E" w14:textId="77777777" w:rsidTr="00A14C4E">
        <w:tc>
          <w:tcPr>
            <w:tcW w:w="577" w:type="dxa"/>
            <w:vAlign w:val="center"/>
          </w:tcPr>
          <w:p w14:paraId="097CCBBF"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13A10F18" w14:textId="555D184C" w:rsidR="00E43C5D" w:rsidRPr="003A6280" w:rsidRDefault="00E43C5D" w:rsidP="003A6280">
            <w:pPr>
              <w:spacing w:after="0" w:line="240" w:lineRule="auto"/>
              <w:jc w:val="center"/>
              <w:rPr>
                <w:b w:val="0"/>
                <w:bCs/>
                <w:sz w:val="24"/>
                <w:szCs w:val="24"/>
              </w:rPr>
            </w:pPr>
            <w:r w:rsidRPr="003A6280">
              <w:rPr>
                <w:b w:val="0"/>
                <w:bCs/>
                <w:sz w:val="24"/>
                <w:szCs w:val="24"/>
              </w:rPr>
              <w:t>22:02:250005:2002</w:t>
            </w:r>
          </w:p>
        </w:tc>
        <w:tc>
          <w:tcPr>
            <w:tcW w:w="3535" w:type="dxa"/>
            <w:vAlign w:val="center"/>
          </w:tcPr>
          <w:p w14:paraId="24CCC1BE" w14:textId="6F7A00D6"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5E316E70" w14:textId="367EFACB" w:rsidR="00E43C5D" w:rsidRPr="003A6280" w:rsidRDefault="00E43C5D" w:rsidP="003A6280">
            <w:pPr>
              <w:spacing w:after="0" w:line="240" w:lineRule="auto"/>
              <w:jc w:val="center"/>
              <w:rPr>
                <w:b w:val="0"/>
                <w:bCs/>
                <w:sz w:val="24"/>
                <w:szCs w:val="24"/>
              </w:rPr>
            </w:pPr>
            <w:r w:rsidRPr="003A6280">
              <w:rPr>
                <w:b w:val="0"/>
                <w:bCs/>
                <w:sz w:val="24"/>
                <w:szCs w:val="24"/>
              </w:rPr>
              <w:t>16 539,00</w:t>
            </w:r>
          </w:p>
        </w:tc>
        <w:tc>
          <w:tcPr>
            <w:tcW w:w="2602" w:type="dxa"/>
            <w:vAlign w:val="center"/>
          </w:tcPr>
          <w:p w14:paraId="2966A56A" w14:textId="40680AB3" w:rsidR="00E43C5D" w:rsidRPr="003A6280" w:rsidRDefault="00E43C5D" w:rsidP="003A6280">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61E4AE78" w14:textId="637BDE45" w:rsidR="00E43C5D" w:rsidRPr="003A6280" w:rsidRDefault="00A14C4E" w:rsidP="003A6280">
            <w:pPr>
              <w:spacing w:after="0" w:line="240" w:lineRule="auto"/>
              <w:jc w:val="center"/>
              <w:rPr>
                <w:b w:val="0"/>
                <w:bCs/>
                <w:sz w:val="24"/>
                <w:szCs w:val="24"/>
              </w:rPr>
            </w:pPr>
            <w:r w:rsidRPr="003A6280">
              <w:rPr>
                <w:b w:val="0"/>
                <w:bCs/>
                <w:sz w:val="24"/>
                <w:szCs w:val="24"/>
              </w:rPr>
              <w:t xml:space="preserve">Игорная зона </w:t>
            </w:r>
            <w:r>
              <w:rPr>
                <w:b w:val="0"/>
                <w:bCs/>
                <w:sz w:val="24"/>
                <w:szCs w:val="24"/>
              </w:rPr>
              <w:t>«</w:t>
            </w:r>
            <w:r w:rsidRPr="003A6280">
              <w:rPr>
                <w:b w:val="0"/>
                <w:bCs/>
                <w:sz w:val="24"/>
                <w:szCs w:val="24"/>
              </w:rPr>
              <w:t>Сибирская монета</w:t>
            </w:r>
            <w:r>
              <w:rPr>
                <w:b w:val="0"/>
                <w:bCs/>
                <w:sz w:val="24"/>
                <w:szCs w:val="24"/>
              </w:rPr>
              <w:t>»</w:t>
            </w:r>
          </w:p>
        </w:tc>
        <w:tc>
          <w:tcPr>
            <w:tcW w:w="1745" w:type="dxa"/>
            <w:vAlign w:val="center"/>
          </w:tcPr>
          <w:p w14:paraId="1D061F11" w14:textId="77777777" w:rsidR="00E43C5D" w:rsidRPr="003A6280" w:rsidRDefault="00E43C5D" w:rsidP="003A6280">
            <w:pPr>
              <w:spacing w:after="0" w:line="240" w:lineRule="auto"/>
              <w:jc w:val="center"/>
              <w:rPr>
                <w:b w:val="0"/>
                <w:bCs/>
                <w:sz w:val="24"/>
                <w:szCs w:val="24"/>
              </w:rPr>
            </w:pPr>
          </w:p>
        </w:tc>
      </w:tr>
      <w:tr w:rsidR="00E43C5D" w:rsidRPr="00F457AB" w14:paraId="6BD4166E" w14:textId="77777777" w:rsidTr="00A14C4E">
        <w:tc>
          <w:tcPr>
            <w:tcW w:w="577" w:type="dxa"/>
            <w:vAlign w:val="center"/>
          </w:tcPr>
          <w:p w14:paraId="24E5D962"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20D141E5" w14:textId="3093AA74" w:rsidR="00E43C5D" w:rsidRPr="003A6280" w:rsidRDefault="00E43C5D" w:rsidP="003A6280">
            <w:pPr>
              <w:spacing w:after="0" w:line="240" w:lineRule="auto"/>
              <w:jc w:val="center"/>
              <w:rPr>
                <w:b w:val="0"/>
                <w:bCs/>
                <w:sz w:val="24"/>
                <w:szCs w:val="24"/>
              </w:rPr>
            </w:pPr>
            <w:r w:rsidRPr="003A6280">
              <w:rPr>
                <w:b w:val="0"/>
                <w:bCs/>
                <w:sz w:val="24"/>
                <w:szCs w:val="24"/>
              </w:rPr>
              <w:t>22:02:250005:2003</w:t>
            </w:r>
          </w:p>
        </w:tc>
        <w:tc>
          <w:tcPr>
            <w:tcW w:w="3535" w:type="dxa"/>
            <w:vAlign w:val="center"/>
          </w:tcPr>
          <w:p w14:paraId="16D9B800" w14:textId="2BFEFEBB"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39748841" w14:textId="37D1D98D" w:rsidR="00E43C5D" w:rsidRPr="003A6280" w:rsidRDefault="00E43C5D" w:rsidP="003A6280">
            <w:pPr>
              <w:spacing w:after="0" w:line="240" w:lineRule="auto"/>
              <w:jc w:val="center"/>
              <w:rPr>
                <w:b w:val="0"/>
                <w:bCs/>
                <w:sz w:val="24"/>
                <w:szCs w:val="24"/>
              </w:rPr>
            </w:pPr>
            <w:r w:rsidRPr="003A6280">
              <w:rPr>
                <w:b w:val="0"/>
                <w:bCs/>
                <w:sz w:val="24"/>
                <w:szCs w:val="24"/>
              </w:rPr>
              <w:t>252,00</w:t>
            </w:r>
          </w:p>
        </w:tc>
        <w:tc>
          <w:tcPr>
            <w:tcW w:w="2602" w:type="dxa"/>
            <w:vAlign w:val="center"/>
          </w:tcPr>
          <w:p w14:paraId="469BFE8E" w14:textId="569168DB" w:rsidR="00E43C5D" w:rsidRPr="003A6280" w:rsidRDefault="00E43C5D" w:rsidP="003A6280">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6981585D" w14:textId="1644E40D" w:rsidR="00E43C5D" w:rsidRPr="003A6280" w:rsidRDefault="00A14C4E" w:rsidP="003A6280">
            <w:pPr>
              <w:spacing w:after="0" w:line="240" w:lineRule="auto"/>
              <w:jc w:val="center"/>
              <w:rPr>
                <w:b w:val="0"/>
                <w:bCs/>
                <w:sz w:val="24"/>
                <w:szCs w:val="24"/>
              </w:rPr>
            </w:pPr>
            <w:r w:rsidRPr="003A6280">
              <w:rPr>
                <w:b w:val="0"/>
                <w:bCs/>
                <w:sz w:val="24"/>
                <w:szCs w:val="24"/>
              </w:rPr>
              <w:t xml:space="preserve">Игорная зона </w:t>
            </w:r>
            <w:r>
              <w:rPr>
                <w:b w:val="0"/>
                <w:bCs/>
                <w:sz w:val="24"/>
                <w:szCs w:val="24"/>
              </w:rPr>
              <w:t>«</w:t>
            </w:r>
            <w:r w:rsidRPr="003A6280">
              <w:rPr>
                <w:b w:val="0"/>
                <w:bCs/>
                <w:sz w:val="24"/>
                <w:szCs w:val="24"/>
              </w:rPr>
              <w:t>Сибирская монета</w:t>
            </w:r>
            <w:r>
              <w:rPr>
                <w:b w:val="0"/>
                <w:bCs/>
                <w:sz w:val="24"/>
                <w:szCs w:val="24"/>
              </w:rPr>
              <w:t>»</w:t>
            </w:r>
          </w:p>
        </w:tc>
        <w:tc>
          <w:tcPr>
            <w:tcW w:w="1745" w:type="dxa"/>
            <w:vAlign w:val="center"/>
          </w:tcPr>
          <w:p w14:paraId="2227CC44" w14:textId="77777777" w:rsidR="00E43C5D" w:rsidRPr="003A6280" w:rsidRDefault="00E43C5D" w:rsidP="003A6280">
            <w:pPr>
              <w:spacing w:after="0" w:line="240" w:lineRule="auto"/>
              <w:jc w:val="center"/>
              <w:rPr>
                <w:b w:val="0"/>
                <w:bCs/>
                <w:sz w:val="24"/>
                <w:szCs w:val="24"/>
              </w:rPr>
            </w:pPr>
          </w:p>
        </w:tc>
      </w:tr>
      <w:tr w:rsidR="00E43C5D" w:rsidRPr="00F457AB" w14:paraId="0EC8A160" w14:textId="77777777" w:rsidTr="00A14C4E">
        <w:tc>
          <w:tcPr>
            <w:tcW w:w="577" w:type="dxa"/>
            <w:vAlign w:val="center"/>
          </w:tcPr>
          <w:p w14:paraId="426D6FF9"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7B6D8097" w14:textId="2ADCEF2E" w:rsidR="00E43C5D" w:rsidRPr="003A6280" w:rsidRDefault="00E43C5D" w:rsidP="003A6280">
            <w:pPr>
              <w:spacing w:after="0" w:line="240" w:lineRule="auto"/>
              <w:jc w:val="center"/>
              <w:rPr>
                <w:b w:val="0"/>
                <w:bCs/>
                <w:sz w:val="24"/>
                <w:szCs w:val="24"/>
              </w:rPr>
            </w:pPr>
            <w:r w:rsidRPr="003A6280">
              <w:rPr>
                <w:b w:val="0"/>
                <w:bCs/>
                <w:sz w:val="24"/>
                <w:szCs w:val="24"/>
              </w:rPr>
              <w:t>22:02:250005:1969</w:t>
            </w:r>
          </w:p>
        </w:tc>
        <w:tc>
          <w:tcPr>
            <w:tcW w:w="3535" w:type="dxa"/>
            <w:vAlign w:val="center"/>
          </w:tcPr>
          <w:p w14:paraId="32EB1898" w14:textId="78D07154"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001B3CE4" w14:textId="6F989781" w:rsidR="00E43C5D" w:rsidRPr="003A6280" w:rsidRDefault="00E43C5D" w:rsidP="003A6280">
            <w:pPr>
              <w:spacing w:after="0" w:line="240" w:lineRule="auto"/>
              <w:jc w:val="center"/>
              <w:rPr>
                <w:b w:val="0"/>
                <w:bCs/>
                <w:sz w:val="24"/>
                <w:szCs w:val="24"/>
              </w:rPr>
            </w:pPr>
            <w:r w:rsidRPr="003A6280">
              <w:rPr>
                <w:b w:val="0"/>
                <w:bCs/>
                <w:sz w:val="24"/>
                <w:szCs w:val="24"/>
              </w:rPr>
              <w:t>18 766,00</w:t>
            </w:r>
          </w:p>
        </w:tc>
        <w:tc>
          <w:tcPr>
            <w:tcW w:w="2602" w:type="dxa"/>
            <w:vAlign w:val="center"/>
          </w:tcPr>
          <w:p w14:paraId="2FFB96C0" w14:textId="4BF91098" w:rsidR="00E43C5D" w:rsidRPr="003A6280" w:rsidRDefault="00E43C5D" w:rsidP="003A6280">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61D305C3" w14:textId="0F2B3713" w:rsidR="00E43C5D" w:rsidRPr="003A6280" w:rsidRDefault="00A14C4E" w:rsidP="003A6280">
            <w:pPr>
              <w:spacing w:after="0" w:line="240" w:lineRule="auto"/>
              <w:jc w:val="center"/>
              <w:rPr>
                <w:b w:val="0"/>
                <w:bCs/>
                <w:sz w:val="24"/>
                <w:szCs w:val="24"/>
              </w:rPr>
            </w:pPr>
            <w:r w:rsidRPr="003A6280">
              <w:rPr>
                <w:b w:val="0"/>
                <w:bCs/>
                <w:sz w:val="24"/>
                <w:szCs w:val="24"/>
              </w:rPr>
              <w:t xml:space="preserve">Игорная зона </w:t>
            </w:r>
            <w:r>
              <w:rPr>
                <w:b w:val="0"/>
                <w:bCs/>
                <w:sz w:val="24"/>
                <w:szCs w:val="24"/>
              </w:rPr>
              <w:t>«</w:t>
            </w:r>
            <w:r w:rsidRPr="003A6280">
              <w:rPr>
                <w:b w:val="0"/>
                <w:bCs/>
                <w:sz w:val="24"/>
                <w:szCs w:val="24"/>
              </w:rPr>
              <w:t>Сибирская монета</w:t>
            </w:r>
            <w:r>
              <w:rPr>
                <w:b w:val="0"/>
                <w:bCs/>
                <w:sz w:val="24"/>
                <w:szCs w:val="24"/>
              </w:rPr>
              <w:t>»</w:t>
            </w:r>
          </w:p>
        </w:tc>
        <w:tc>
          <w:tcPr>
            <w:tcW w:w="1745" w:type="dxa"/>
            <w:vAlign w:val="center"/>
          </w:tcPr>
          <w:p w14:paraId="7790F309" w14:textId="77777777" w:rsidR="00E43C5D" w:rsidRPr="003A6280" w:rsidRDefault="00E43C5D" w:rsidP="003A6280">
            <w:pPr>
              <w:spacing w:after="0" w:line="240" w:lineRule="auto"/>
              <w:jc w:val="center"/>
              <w:rPr>
                <w:b w:val="0"/>
                <w:bCs/>
                <w:sz w:val="24"/>
                <w:szCs w:val="24"/>
              </w:rPr>
            </w:pPr>
          </w:p>
        </w:tc>
      </w:tr>
      <w:tr w:rsidR="00E43C5D" w:rsidRPr="00F457AB" w14:paraId="62193B18" w14:textId="77777777" w:rsidTr="00A14C4E">
        <w:tc>
          <w:tcPr>
            <w:tcW w:w="577" w:type="dxa"/>
            <w:vAlign w:val="center"/>
          </w:tcPr>
          <w:p w14:paraId="41E39227"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526AB770" w14:textId="3B23FD04" w:rsidR="00E43C5D" w:rsidRPr="003A6280" w:rsidRDefault="00E43C5D" w:rsidP="003A6280">
            <w:pPr>
              <w:spacing w:after="0" w:line="240" w:lineRule="auto"/>
              <w:jc w:val="center"/>
              <w:rPr>
                <w:b w:val="0"/>
                <w:bCs/>
                <w:sz w:val="24"/>
                <w:szCs w:val="24"/>
              </w:rPr>
            </w:pPr>
            <w:r w:rsidRPr="003A6280">
              <w:rPr>
                <w:b w:val="0"/>
                <w:bCs/>
                <w:sz w:val="24"/>
                <w:szCs w:val="24"/>
              </w:rPr>
              <w:t>22:02:250005:1970</w:t>
            </w:r>
          </w:p>
        </w:tc>
        <w:tc>
          <w:tcPr>
            <w:tcW w:w="3535" w:type="dxa"/>
            <w:vAlign w:val="center"/>
          </w:tcPr>
          <w:p w14:paraId="630C1249" w14:textId="6EAE48A9"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6126691D" w14:textId="2F265CCD" w:rsidR="00E43C5D" w:rsidRPr="003A6280" w:rsidRDefault="00E43C5D" w:rsidP="003A6280">
            <w:pPr>
              <w:spacing w:after="0" w:line="240" w:lineRule="auto"/>
              <w:jc w:val="center"/>
              <w:rPr>
                <w:b w:val="0"/>
                <w:bCs/>
                <w:sz w:val="24"/>
                <w:szCs w:val="24"/>
              </w:rPr>
            </w:pPr>
            <w:r w:rsidRPr="003A6280">
              <w:rPr>
                <w:b w:val="0"/>
                <w:bCs/>
                <w:sz w:val="24"/>
                <w:szCs w:val="24"/>
              </w:rPr>
              <w:t>2 423,00</w:t>
            </w:r>
          </w:p>
        </w:tc>
        <w:tc>
          <w:tcPr>
            <w:tcW w:w="2602" w:type="dxa"/>
            <w:vAlign w:val="center"/>
          </w:tcPr>
          <w:p w14:paraId="199B5B46" w14:textId="6DC30368" w:rsidR="00E43C5D" w:rsidRPr="003A6280" w:rsidRDefault="00E43C5D" w:rsidP="003A6280">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780948D2" w14:textId="1A0C4F27" w:rsidR="00E43C5D" w:rsidRPr="003A6280" w:rsidRDefault="00A14C4E" w:rsidP="003A6280">
            <w:pPr>
              <w:spacing w:after="0" w:line="240" w:lineRule="auto"/>
              <w:jc w:val="center"/>
              <w:rPr>
                <w:b w:val="0"/>
                <w:bCs/>
                <w:sz w:val="24"/>
                <w:szCs w:val="24"/>
              </w:rPr>
            </w:pPr>
            <w:r w:rsidRPr="003A6280">
              <w:rPr>
                <w:b w:val="0"/>
                <w:bCs/>
                <w:sz w:val="24"/>
                <w:szCs w:val="24"/>
              </w:rPr>
              <w:t xml:space="preserve">Игорная зона </w:t>
            </w:r>
            <w:r>
              <w:rPr>
                <w:b w:val="0"/>
                <w:bCs/>
                <w:sz w:val="24"/>
                <w:szCs w:val="24"/>
              </w:rPr>
              <w:t>«</w:t>
            </w:r>
            <w:r w:rsidRPr="003A6280">
              <w:rPr>
                <w:b w:val="0"/>
                <w:bCs/>
                <w:sz w:val="24"/>
                <w:szCs w:val="24"/>
              </w:rPr>
              <w:t>Сибирская монета</w:t>
            </w:r>
            <w:r>
              <w:rPr>
                <w:b w:val="0"/>
                <w:bCs/>
                <w:sz w:val="24"/>
                <w:szCs w:val="24"/>
              </w:rPr>
              <w:t>»</w:t>
            </w:r>
          </w:p>
        </w:tc>
        <w:tc>
          <w:tcPr>
            <w:tcW w:w="1745" w:type="dxa"/>
            <w:vAlign w:val="center"/>
          </w:tcPr>
          <w:p w14:paraId="173B8991" w14:textId="77777777" w:rsidR="00E43C5D" w:rsidRPr="003A6280" w:rsidRDefault="00E43C5D" w:rsidP="003A6280">
            <w:pPr>
              <w:spacing w:after="0" w:line="240" w:lineRule="auto"/>
              <w:jc w:val="center"/>
              <w:rPr>
                <w:b w:val="0"/>
                <w:bCs/>
                <w:sz w:val="24"/>
                <w:szCs w:val="24"/>
              </w:rPr>
            </w:pPr>
          </w:p>
        </w:tc>
      </w:tr>
      <w:tr w:rsidR="00E43C5D" w:rsidRPr="00F457AB" w14:paraId="4379416E" w14:textId="77777777" w:rsidTr="00A14C4E">
        <w:tc>
          <w:tcPr>
            <w:tcW w:w="577" w:type="dxa"/>
            <w:vAlign w:val="center"/>
          </w:tcPr>
          <w:p w14:paraId="7CFCE321"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0CA259E9" w14:textId="12136A68" w:rsidR="00E43C5D" w:rsidRPr="003A6280" w:rsidRDefault="00E43C5D" w:rsidP="003A6280">
            <w:pPr>
              <w:spacing w:after="0" w:line="240" w:lineRule="auto"/>
              <w:jc w:val="center"/>
              <w:rPr>
                <w:b w:val="0"/>
                <w:bCs/>
                <w:sz w:val="24"/>
                <w:szCs w:val="24"/>
              </w:rPr>
            </w:pPr>
            <w:r w:rsidRPr="003A6280">
              <w:rPr>
                <w:b w:val="0"/>
                <w:bCs/>
                <w:sz w:val="24"/>
                <w:szCs w:val="24"/>
              </w:rPr>
              <w:t>22:02:250005:1972</w:t>
            </w:r>
          </w:p>
        </w:tc>
        <w:tc>
          <w:tcPr>
            <w:tcW w:w="3535" w:type="dxa"/>
            <w:vAlign w:val="center"/>
          </w:tcPr>
          <w:p w14:paraId="4B5FE8EE" w14:textId="0DE5C0C5"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3977CF86" w14:textId="0893BFE2" w:rsidR="00E43C5D" w:rsidRPr="003A6280" w:rsidRDefault="00E43C5D" w:rsidP="003A6280">
            <w:pPr>
              <w:spacing w:after="0" w:line="240" w:lineRule="auto"/>
              <w:jc w:val="center"/>
              <w:rPr>
                <w:b w:val="0"/>
                <w:bCs/>
                <w:sz w:val="24"/>
                <w:szCs w:val="24"/>
              </w:rPr>
            </w:pPr>
            <w:r w:rsidRPr="003A6280">
              <w:rPr>
                <w:b w:val="0"/>
                <w:bCs/>
                <w:sz w:val="24"/>
                <w:szCs w:val="24"/>
              </w:rPr>
              <w:t>212,00</w:t>
            </w:r>
          </w:p>
        </w:tc>
        <w:tc>
          <w:tcPr>
            <w:tcW w:w="2602" w:type="dxa"/>
            <w:vAlign w:val="center"/>
          </w:tcPr>
          <w:p w14:paraId="44611215" w14:textId="080CF501" w:rsidR="00E43C5D" w:rsidRPr="003A6280" w:rsidRDefault="00E43C5D" w:rsidP="003A6280">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5AFF97A1" w14:textId="2CF9CC2F" w:rsidR="00E43C5D" w:rsidRPr="003A6280" w:rsidRDefault="00A14C4E" w:rsidP="003A6280">
            <w:pPr>
              <w:spacing w:after="0" w:line="240" w:lineRule="auto"/>
              <w:jc w:val="center"/>
              <w:rPr>
                <w:b w:val="0"/>
                <w:bCs/>
                <w:sz w:val="24"/>
                <w:szCs w:val="24"/>
              </w:rPr>
            </w:pPr>
            <w:r w:rsidRPr="003A6280">
              <w:rPr>
                <w:b w:val="0"/>
                <w:bCs/>
                <w:sz w:val="24"/>
                <w:szCs w:val="24"/>
              </w:rPr>
              <w:t xml:space="preserve">Игорная зона </w:t>
            </w:r>
            <w:r>
              <w:rPr>
                <w:b w:val="0"/>
                <w:bCs/>
                <w:sz w:val="24"/>
                <w:szCs w:val="24"/>
              </w:rPr>
              <w:t>«</w:t>
            </w:r>
            <w:r w:rsidRPr="003A6280">
              <w:rPr>
                <w:b w:val="0"/>
                <w:bCs/>
                <w:sz w:val="24"/>
                <w:szCs w:val="24"/>
              </w:rPr>
              <w:t>Сибирская монета</w:t>
            </w:r>
            <w:r>
              <w:rPr>
                <w:b w:val="0"/>
                <w:bCs/>
                <w:sz w:val="24"/>
                <w:szCs w:val="24"/>
              </w:rPr>
              <w:t>»</w:t>
            </w:r>
          </w:p>
        </w:tc>
        <w:tc>
          <w:tcPr>
            <w:tcW w:w="1745" w:type="dxa"/>
            <w:vAlign w:val="center"/>
          </w:tcPr>
          <w:p w14:paraId="1A68D9D3" w14:textId="77777777" w:rsidR="00E43C5D" w:rsidRPr="003A6280" w:rsidRDefault="00E43C5D" w:rsidP="003A6280">
            <w:pPr>
              <w:spacing w:after="0" w:line="240" w:lineRule="auto"/>
              <w:jc w:val="center"/>
              <w:rPr>
                <w:b w:val="0"/>
                <w:bCs/>
                <w:sz w:val="24"/>
                <w:szCs w:val="24"/>
              </w:rPr>
            </w:pPr>
          </w:p>
        </w:tc>
      </w:tr>
      <w:tr w:rsidR="00E43C5D" w:rsidRPr="00F457AB" w14:paraId="17184B38" w14:textId="77777777" w:rsidTr="00A14C4E">
        <w:tc>
          <w:tcPr>
            <w:tcW w:w="577" w:type="dxa"/>
            <w:vAlign w:val="center"/>
          </w:tcPr>
          <w:p w14:paraId="1DCFE145"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4B01D268" w14:textId="070105ED" w:rsidR="00E43C5D" w:rsidRPr="003A6280" w:rsidRDefault="00E43C5D" w:rsidP="003A6280">
            <w:pPr>
              <w:spacing w:after="0" w:line="240" w:lineRule="auto"/>
              <w:jc w:val="center"/>
              <w:rPr>
                <w:b w:val="0"/>
                <w:bCs/>
                <w:sz w:val="24"/>
                <w:szCs w:val="24"/>
              </w:rPr>
            </w:pPr>
            <w:r w:rsidRPr="003A6280">
              <w:rPr>
                <w:b w:val="0"/>
                <w:bCs/>
                <w:sz w:val="24"/>
                <w:szCs w:val="24"/>
              </w:rPr>
              <w:t>22:02:250005:1989</w:t>
            </w:r>
          </w:p>
        </w:tc>
        <w:tc>
          <w:tcPr>
            <w:tcW w:w="3535" w:type="dxa"/>
            <w:vAlign w:val="center"/>
          </w:tcPr>
          <w:p w14:paraId="1FF1BE6B" w14:textId="4D4D0247"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1822D229" w14:textId="1E5D4BF1" w:rsidR="00E43C5D" w:rsidRPr="003A6280" w:rsidRDefault="00E43C5D" w:rsidP="003A6280">
            <w:pPr>
              <w:spacing w:after="0" w:line="240" w:lineRule="auto"/>
              <w:jc w:val="center"/>
              <w:rPr>
                <w:b w:val="0"/>
                <w:bCs/>
                <w:sz w:val="24"/>
                <w:szCs w:val="24"/>
              </w:rPr>
            </w:pPr>
            <w:r w:rsidRPr="003A6280">
              <w:rPr>
                <w:b w:val="0"/>
                <w:bCs/>
                <w:sz w:val="24"/>
                <w:szCs w:val="24"/>
              </w:rPr>
              <w:t>11 699,00</w:t>
            </w:r>
          </w:p>
        </w:tc>
        <w:tc>
          <w:tcPr>
            <w:tcW w:w="2602" w:type="dxa"/>
            <w:vAlign w:val="center"/>
          </w:tcPr>
          <w:p w14:paraId="0AE526B8" w14:textId="7C371079" w:rsidR="00E43C5D" w:rsidRPr="003A6280" w:rsidRDefault="00E43C5D" w:rsidP="003A6280">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140B20B0" w14:textId="51FC8557" w:rsidR="00E43C5D" w:rsidRPr="003A6280" w:rsidRDefault="00A14C4E" w:rsidP="003A6280">
            <w:pPr>
              <w:spacing w:after="0" w:line="240" w:lineRule="auto"/>
              <w:jc w:val="center"/>
              <w:rPr>
                <w:b w:val="0"/>
                <w:bCs/>
                <w:sz w:val="24"/>
                <w:szCs w:val="24"/>
              </w:rPr>
            </w:pPr>
            <w:r w:rsidRPr="003A6280">
              <w:rPr>
                <w:b w:val="0"/>
                <w:bCs/>
                <w:sz w:val="24"/>
                <w:szCs w:val="24"/>
              </w:rPr>
              <w:t xml:space="preserve">Игорная зона </w:t>
            </w:r>
            <w:r>
              <w:rPr>
                <w:b w:val="0"/>
                <w:bCs/>
                <w:sz w:val="24"/>
                <w:szCs w:val="24"/>
              </w:rPr>
              <w:t>«</w:t>
            </w:r>
            <w:r w:rsidRPr="003A6280">
              <w:rPr>
                <w:b w:val="0"/>
                <w:bCs/>
                <w:sz w:val="24"/>
                <w:szCs w:val="24"/>
              </w:rPr>
              <w:t>Сибирская монета</w:t>
            </w:r>
            <w:r>
              <w:rPr>
                <w:b w:val="0"/>
                <w:bCs/>
                <w:sz w:val="24"/>
                <w:szCs w:val="24"/>
              </w:rPr>
              <w:t>»</w:t>
            </w:r>
          </w:p>
        </w:tc>
        <w:tc>
          <w:tcPr>
            <w:tcW w:w="1745" w:type="dxa"/>
            <w:vAlign w:val="center"/>
          </w:tcPr>
          <w:p w14:paraId="09F1AA20" w14:textId="77777777" w:rsidR="00E43C5D" w:rsidRPr="003A6280" w:rsidRDefault="00E43C5D" w:rsidP="003A6280">
            <w:pPr>
              <w:spacing w:after="0" w:line="240" w:lineRule="auto"/>
              <w:jc w:val="center"/>
              <w:rPr>
                <w:b w:val="0"/>
                <w:bCs/>
                <w:sz w:val="24"/>
                <w:szCs w:val="24"/>
              </w:rPr>
            </w:pPr>
          </w:p>
        </w:tc>
      </w:tr>
      <w:tr w:rsidR="00E43C5D" w:rsidRPr="00F457AB" w14:paraId="0C40D47C" w14:textId="77777777" w:rsidTr="00A14C4E">
        <w:tc>
          <w:tcPr>
            <w:tcW w:w="577" w:type="dxa"/>
            <w:vAlign w:val="center"/>
          </w:tcPr>
          <w:p w14:paraId="1A0A62A9"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1B77B388" w14:textId="31C4C8B7" w:rsidR="00E43C5D" w:rsidRPr="003A6280" w:rsidRDefault="00E43C5D" w:rsidP="003A6280">
            <w:pPr>
              <w:spacing w:after="0" w:line="240" w:lineRule="auto"/>
              <w:jc w:val="center"/>
              <w:rPr>
                <w:b w:val="0"/>
                <w:bCs/>
                <w:sz w:val="24"/>
                <w:szCs w:val="24"/>
              </w:rPr>
            </w:pPr>
            <w:r w:rsidRPr="003A6280">
              <w:rPr>
                <w:b w:val="0"/>
                <w:bCs/>
                <w:sz w:val="24"/>
                <w:szCs w:val="24"/>
              </w:rPr>
              <w:t>22:02:250005:1985</w:t>
            </w:r>
          </w:p>
        </w:tc>
        <w:tc>
          <w:tcPr>
            <w:tcW w:w="3535" w:type="dxa"/>
            <w:vAlign w:val="center"/>
          </w:tcPr>
          <w:p w14:paraId="5A2F1C7B" w14:textId="6554E4F4"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5C647DBD" w14:textId="04E041A1" w:rsidR="00E43C5D" w:rsidRPr="003A6280" w:rsidRDefault="00E43C5D" w:rsidP="003A6280">
            <w:pPr>
              <w:spacing w:after="0" w:line="240" w:lineRule="auto"/>
              <w:jc w:val="center"/>
              <w:rPr>
                <w:b w:val="0"/>
                <w:bCs/>
                <w:sz w:val="24"/>
                <w:szCs w:val="24"/>
              </w:rPr>
            </w:pPr>
            <w:r w:rsidRPr="003A6280">
              <w:rPr>
                <w:b w:val="0"/>
                <w:bCs/>
                <w:sz w:val="24"/>
                <w:szCs w:val="24"/>
              </w:rPr>
              <w:t>91 787,00</w:t>
            </w:r>
          </w:p>
        </w:tc>
        <w:tc>
          <w:tcPr>
            <w:tcW w:w="2602" w:type="dxa"/>
            <w:vAlign w:val="center"/>
          </w:tcPr>
          <w:p w14:paraId="16389A73" w14:textId="2A4280ED" w:rsidR="00E43C5D" w:rsidRPr="003A6280" w:rsidRDefault="00E43C5D" w:rsidP="003A6280">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1489D8A4" w14:textId="526519D4" w:rsidR="00E43C5D" w:rsidRPr="003A6280" w:rsidRDefault="00A14C4E" w:rsidP="003A6280">
            <w:pPr>
              <w:spacing w:after="0" w:line="240" w:lineRule="auto"/>
              <w:jc w:val="center"/>
              <w:rPr>
                <w:b w:val="0"/>
                <w:bCs/>
                <w:sz w:val="24"/>
                <w:szCs w:val="24"/>
              </w:rPr>
            </w:pPr>
            <w:r w:rsidRPr="003A6280">
              <w:rPr>
                <w:b w:val="0"/>
                <w:bCs/>
                <w:sz w:val="24"/>
                <w:szCs w:val="24"/>
              </w:rPr>
              <w:t xml:space="preserve">Игорная зона </w:t>
            </w:r>
            <w:r>
              <w:rPr>
                <w:b w:val="0"/>
                <w:bCs/>
                <w:sz w:val="24"/>
                <w:szCs w:val="24"/>
              </w:rPr>
              <w:t>«</w:t>
            </w:r>
            <w:r w:rsidRPr="003A6280">
              <w:rPr>
                <w:b w:val="0"/>
                <w:bCs/>
                <w:sz w:val="24"/>
                <w:szCs w:val="24"/>
              </w:rPr>
              <w:t>Сибирская монета</w:t>
            </w:r>
            <w:r>
              <w:rPr>
                <w:b w:val="0"/>
                <w:bCs/>
                <w:sz w:val="24"/>
                <w:szCs w:val="24"/>
              </w:rPr>
              <w:t>»</w:t>
            </w:r>
          </w:p>
        </w:tc>
        <w:tc>
          <w:tcPr>
            <w:tcW w:w="1745" w:type="dxa"/>
            <w:vAlign w:val="center"/>
          </w:tcPr>
          <w:p w14:paraId="0748BB29" w14:textId="77777777" w:rsidR="00E43C5D" w:rsidRPr="003A6280" w:rsidRDefault="00E43C5D" w:rsidP="003A6280">
            <w:pPr>
              <w:spacing w:after="0" w:line="240" w:lineRule="auto"/>
              <w:jc w:val="center"/>
              <w:rPr>
                <w:b w:val="0"/>
                <w:bCs/>
                <w:sz w:val="24"/>
                <w:szCs w:val="24"/>
              </w:rPr>
            </w:pPr>
          </w:p>
        </w:tc>
      </w:tr>
      <w:tr w:rsidR="00E43C5D" w:rsidRPr="00F457AB" w14:paraId="438865DE" w14:textId="77777777" w:rsidTr="00A14C4E">
        <w:tc>
          <w:tcPr>
            <w:tcW w:w="577" w:type="dxa"/>
            <w:vAlign w:val="center"/>
          </w:tcPr>
          <w:p w14:paraId="2E24628E"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44E59C54" w14:textId="6D44B484" w:rsidR="00E43C5D" w:rsidRPr="003A6280" w:rsidRDefault="00E43C5D" w:rsidP="003A6280">
            <w:pPr>
              <w:spacing w:after="0" w:line="240" w:lineRule="auto"/>
              <w:jc w:val="center"/>
              <w:rPr>
                <w:b w:val="0"/>
                <w:bCs/>
                <w:sz w:val="24"/>
                <w:szCs w:val="24"/>
              </w:rPr>
            </w:pPr>
            <w:r w:rsidRPr="003A6280">
              <w:rPr>
                <w:b w:val="0"/>
                <w:bCs/>
                <w:sz w:val="24"/>
                <w:szCs w:val="24"/>
              </w:rPr>
              <w:t>22:02:250005:1980</w:t>
            </w:r>
          </w:p>
        </w:tc>
        <w:tc>
          <w:tcPr>
            <w:tcW w:w="3535" w:type="dxa"/>
            <w:vAlign w:val="center"/>
          </w:tcPr>
          <w:p w14:paraId="37AB2BF1" w14:textId="7FCE239C"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3CC185D5" w14:textId="22391B06" w:rsidR="00E43C5D" w:rsidRPr="003A6280" w:rsidRDefault="00E43C5D" w:rsidP="003A6280">
            <w:pPr>
              <w:spacing w:after="0" w:line="240" w:lineRule="auto"/>
              <w:jc w:val="center"/>
              <w:rPr>
                <w:b w:val="0"/>
                <w:bCs/>
                <w:sz w:val="24"/>
                <w:szCs w:val="24"/>
              </w:rPr>
            </w:pPr>
            <w:r w:rsidRPr="003A6280">
              <w:rPr>
                <w:b w:val="0"/>
                <w:bCs/>
                <w:sz w:val="24"/>
                <w:szCs w:val="24"/>
              </w:rPr>
              <w:t>5 910,00</w:t>
            </w:r>
          </w:p>
        </w:tc>
        <w:tc>
          <w:tcPr>
            <w:tcW w:w="2602" w:type="dxa"/>
            <w:vAlign w:val="center"/>
          </w:tcPr>
          <w:p w14:paraId="67380894" w14:textId="03CE78B2" w:rsidR="00E43C5D" w:rsidRPr="003A6280" w:rsidRDefault="00E43C5D" w:rsidP="003A6280">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6BAE0B8D" w14:textId="22F8EB08" w:rsidR="00E43C5D" w:rsidRPr="003A6280" w:rsidRDefault="00E43C5D" w:rsidP="003A6280">
            <w:pPr>
              <w:spacing w:after="0" w:line="240" w:lineRule="auto"/>
              <w:jc w:val="center"/>
              <w:rPr>
                <w:b w:val="0"/>
                <w:bCs/>
                <w:sz w:val="24"/>
                <w:szCs w:val="24"/>
              </w:rPr>
            </w:pPr>
            <w:r w:rsidRPr="003A6280">
              <w:rPr>
                <w:b w:val="0"/>
                <w:bCs/>
                <w:sz w:val="24"/>
                <w:szCs w:val="24"/>
              </w:rPr>
              <w:t>Игорная зона "Сибирская монета"</w:t>
            </w:r>
          </w:p>
        </w:tc>
        <w:tc>
          <w:tcPr>
            <w:tcW w:w="1745" w:type="dxa"/>
            <w:vAlign w:val="center"/>
          </w:tcPr>
          <w:p w14:paraId="0EFE0EBF" w14:textId="77777777" w:rsidR="00E43C5D" w:rsidRPr="003A6280" w:rsidRDefault="00E43C5D" w:rsidP="003A6280">
            <w:pPr>
              <w:spacing w:after="0" w:line="240" w:lineRule="auto"/>
              <w:jc w:val="center"/>
              <w:rPr>
                <w:b w:val="0"/>
                <w:bCs/>
                <w:sz w:val="24"/>
                <w:szCs w:val="24"/>
              </w:rPr>
            </w:pPr>
          </w:p>
        </w:tc>
      </w:tr>
      <w:tr w:rsidR="00E43C5D" w:rsidRPr="00F457AB" w14:paraId="6BEC97C6" w14:textId="77777777" w:rsidTr="00A14C4E">
        <w:tc>
          <w:tcPr>
            <w:tcW w:w="577" w:type="dxa"/>
            <w:vAlign w:val="center"/>
          </w:tcPr>
          <w:p w14:paraId="62B8BD21"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643C7FC4" w14:textId="425D4562" w:rsidR="00E43C5D" w:rsidRPr="003A6280" w:rsidRDefault="00E43C5D" w:rsidP="003A6280">
            <w:pPr>
              <w:spacing w:after="0" w:line="240" w:lineRule="auto"/>
              <w:jc w:val="center"/>
              <w:rPr>
                <w:b w:val="0"/>
                <w:bCs/>
                <w:sz w:val="24"/>
                <w:szCs w:val="24"/>
              </w:rPr>
            </w:pPr>
            <w:r w:rsidRPr="003A6280">
              <w:rPr>
                <w:b w:val="0"/>
                <w:bCs/>
                <w:sz w:val="24"/>
                <w:szCs w:val="24"/>
              </w:rPr>
              <w:t>22:02:250005:1987</w:t>
            </w:r>
          </w:p>
        </w:tc>
        <w:tc>
          <w:tcPr>
            <w:tcW w:w="3535" w:type="dxa"/>
            <w:vAlign w:val="center"/>
          </w:tcPr>
          <w:p w14:paraId="7FFE67CD" w14:textId="0F3B9247"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5DE12F5D" w14:textId="7B6760D1" w:rsidR="00E43C5D" w:rsidRPr="003A6280" w:rsidRDefault="00E43C5D" w:rsidP="003A6280">
            <w:pPr>
              <w:spacing w:after="0" w:line="240" w:lineRule="auto"/>
              <w:jc w:val="center"/>
              <w:rPr>
                <w:b w:val="0"/>
                <w:bCs/>
                <w:sz w:val="24"/>
                <w:szCs w:val="24"/>
              </w:rPr>
            </w:pPr>
            <w:r w:rsidRPr="003A6280">
              <w:rPr>
                <w:b w:val="0"/>
                <w:bCs/>
                <w:sz w:val="24"/>
                <w:szCs w:val="24"/>
              </w:rPr>
              <w:t>52 421,00</w:t>
            </w:r>
          </w:p>
        </w:tc>
        <w:tc>
          <w:tcPr>
            <w:tcW w:w="2602" w:type="dxa"/>
            <w:vAlign w:val="center"/>
          </w:tcPr>
          <w:p w14:paraId="22E2E16C" w14:textId="47FA2684" w:rsidR="00E43C5D" w:rsidRPr="003A6280" w:rsidRDefault="00E43C5D" w:rsidP="003A6280">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74EEAF84" w14:textId="17059AB7" w:rsidR="00E43C5D" w:rsidRPr="003A6280" w:rsidRDefault="00A14C4E" w:rsidP="003A6280">
            <w:pPr>
              <w:spacing w:after="0" w:line="240" w:lineRule="auto"/>
              <w:jc w:val="center"/>
              <w:rPr>
                <w:b w:val="0"/>
                <w:bCs/>
                <w:sz w:val="24"/>
                <w:szCs w:val="24"/>
              </w:rPr>
            </w:pPr>
            <w:r w:rsidRPr="003A6280">
              <w:rPr>
                <w:b w:val="0"/>
                <w:bCs/>
                <w:sz w:val="24"/>
                <w:szCs w:val="24"/>
              </w:rPr>
              <w:t xml:space="preserve">Игорная зона </w:t>
            </w:r>
            <w:r>
              <w:rPr>
                <w:b w:val="0"/>
                <w:bCs/>
                <w:sz w:val="24"/>
                <w:szCs w:val="24"/>
              </w:rPr>
              <w:t>«</w:t>
            </w:r>
            <w:r w:rsidRPr="003A6280">
              <w:rPr>
                <w:b w:val="0"/>
                <w:bCs/>
                <w:sz w:val="24"/>
                <w:szCs w:val="24"/>
              </w:rPr>
              <w:t>Сибирская монета</w:t>
            </w:r>
            <w:r>
              <w:rPr>
                <w:b w:val="0"/>
                <w:bCs/>
                <w:sz w:val="24"/>
                <w:szCs w:val="24"/>
              </w:rPr>
              <w:t>»</w:t>
            </w:r>
          </w:p>
        </w:tc>
        <w:tc>
          <w:tcPr>
            <w:tcW w:w="1745" w:type="dxa"/>
            <w:vAlign w:val="center"/>
          </w:tcPr>
          <w:p w14:paraId="03D05F81" w14:textId="77777777" w:rsidR="00E43C5D" w:rsidRPr="003A6280" w:rsidRDefault="00E43C5D" w:rsidP="003A6280">
            <w:pPr>
              <w:spacing w:after="0" w:line="240" w:lineRule="auto"/>
              <w:jc w:val="center"/>
              <w:rPr>
                <w:b w:val="0"/>
                <w:bCs/>
                <w:sz w:val="24"/>
                <w:szCs w:val="24"/>
              </w:rPr>
            </w:pPr>
          </w:p>
        </w:tc>
      </w:tr>
      <w:tr w:rsidR="00E43C5D" w:rsidRPr="00F457AB" w14:paraId="60887D60" w14:textId="77777777" w:rsidTr="00A14C4E">
        <w:tc>
          <w:tcPr>
            <w:tcW w:w="577" w:type="dxa"/>
            <w:vAlign w:val="center"/>
          </w:tcPr>
          <w:p w14:paraId="6E8784CF"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5FFED908" w14:textId="574528BB" w:rsidR="00E43C5D" w:rsidRPr="003A6280" w:rsidRDefault="00E43C5D" w:rsidP="003A6280">
            <w:pPr>
              <w:spacing w:after="0" w:line="240" w:lineRule="auto"/>
              <w:jc w:val="center"/>
              <w:rPr>
                <w:b w:val="0"/>
                <w:bCs/>
                <w:sz w:val="24"/>
                <w:szCs w:val="24"/>
              </w:rPr>
            </w:pPr>
            <w:r w:rsidRPr="003A6280">
              <w:rPr>
                <w:b w:val="0"/>
                <w:bCs/>
                <w:sz w:val="24"/>
                <w:szCs w:val="24"/>
              </w:rPr>
              <w:t>22:02:250005:1990</w:t>
            </w:r>
          </w:p>
        </w:tc>
        <w:tc>
          <w:tcPr>
            <w:tcW w:w="3535" w:type="dxa"/>
            <w:vAlign w:val="center"/>
          </w:tcPr>
          <w:p w14:paraId="4ED8EE08" w14:textId="13386ED2"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733098D9" w14:textId="77001C71" w:rsidR="00E43C5D" w:rsidRPr="003A6280" w:rsidRDefault="00E43C5D" w:rsidP="003A6280">
            <w:pPr>
              <w:spacing w:after="0" w:line="240" w:lineRule="auto"/>
              <w:jc w:val="center"/>
              <w:rPr>
                <w:b w:val="0"/>
                <w:bCs/>
                <w:sz w:val="24"/>
                <w:szCs w:val="24"/>
              </w:rPr>
            </w:pPr>
            <w:r w:rsidRPr="003A6280">
              <w:rPr>
                <w:b w:val="0"/>
                <w:bCs/>
                <w:sz w:val="24"/>
                <w:szCs w:val="24"/>
              </w:rPr>
              <w:t>94 516,00</w:t>
            </w:r>
          </w:p>
        </w:tc>
        <w:tc>
          <w:tcPr>
            <w:tcW w:w="2602" w:type="dxa"/>
            <w:vAlign w:val="center"/>
          </w:tcPr>
          <w:p w14:paraId="2A64A4E9" w14:textId="5A50170E" w:rsidR="00E43C5D" w:rsidRPr="003A6280" w:rsidRDefault="00E43C5D" w:rsidP="003A6280">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72173DA8" w14:textId="0A066F37" w:rsidR="00E43C5D" w:rsidRPr="003A6280" w:rsidRDefault="00A14C4E" w:rsidP="003A6280">
            <w:pPr>
              <w:spacing w:after="0" w:line="240" w:lineRule="auto"/>
              <w:jc w:val="center"/>
              <w:rPr>
                <w:b w:val="0"/>
                <w:bCs/>
                <w:sz w:val="24"/>
                <w:szCs w:val="24"/>
              </w:rPr>
            </w:pPr>
            <w:r w:rsidRPr="003A6280">
              <w:rPr>
                <w:b w:val="0"/>
                <w:bCs/>
                <w:sz w:val="24"/>
                <w:szCs w:val="24"/>
              </w:rPr>
              <w:t xml:space="preserve">Игорная зона </w:t>
            </w:r>
            <w:r>
              <w:rPr>
                <w:b w:val="0"/>
                <w:bCs/>
                <w:sz w:val="24"/>
                <w:szCs w:val="24"/>
              </w:rPr>
              <w:t>«</w:t>
            </w:r>
            <w:r w:rsidRPr="003A6280">
              <w:rPr>
                <w:b w:val="0"/>
                <w:bCs/>
                <w:sz w:val="24"/>
                <w:szCs w:val="24"/>
              </w:rPr>
              <w:t>Сибирская монета</w:t>
            </w:r>
            <w:r>
              <w:rPr>
                <w:b w:val="0"/>
                <w:bCs/>
                <w:sz w:val="24"/>
                <w:szCs w:val="24"/>
              </w:rPr>
              <w:t>»</w:t>
            </w:r>
          </w:p>
        </w:tc>
        <w:tc>
          <w:tcPr>
            <w:tcW w:w="1745" w:type="dxa"/>
            <w:vAlign w:val="center"/>
          </w:tcPr>
          <w:p w14:paraId="00A54D06" w14:textId="77777777" w:rsidR="00E43C5D" w:rsidRPr="003A6280" w:rsidRDefault="00E43C5D" w:rsidP="003A6280">
            <w:pPr>
              <w:spacing w:after="0" w:line="240" w:lineRule="auto"/>
              <w:jc w:val="center"/>
              <w:rPr>
                <w:b w:val="0"/>
                <w:bCs/>
                <w:sz w:val="24"/>
                <w:szCs w:val="24"/>
              </w:rPr>
            </w:pPr>
          </w:p>
        </w:tc>
      </w:tr>
      <w:tr w:rsidR="00E43C5D" w:rsidRPr="00F457AB" w14:paraId="4D392EF1" w14:textId="77777777" w:rsidTr="00A14C4E">
        <w:tc>
          <w:tcPr>
            <w:tcW w:w="577" w:type="dxa"/>
            <w:vAlign w:val="center"/>
          </w:tcPr>
          <w:p w14:paraId="6F3EAD6E"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52904D4C" w14:textId="5DF3A5E7" w:rsidR="00E43C5D" w:rsidRPr="003A6280" w:rsidRDefault="00E43C5D" w:rsidP="003A6280">
            <w:pPr>
              <w:spacing w:after="0" w:line="240" w:lineRule="auto"/>
              <w:jc w:val="center"/>
              <w:rPr>
                <w:b w:val="0"/>
                <w:bCs/>
                <w:sz w:val="24"/>
                <w:szCs w:val="24"/>
              </w:rPr>
            </w:pPr>
            <w:r w:rsidRPr="003A6280">
              <w:rPr>
                <w:b w:val="0"/>
                <w:bCs/>
                <w:sz w:val="24"/>
                <w:szCs w:val="24"/>
              </w:rPr>
              <w:t>22:02:250005:1982</w:t>
            </w:r>
          </w:p>
        </w:tc>
        <w:tc>
          <w:tcPr>
            <w:tcW w:w="3535" w:type="dxa"/>
            <w:vAlign w:val="center"/>
          </w:tcPr>
          <w:p w14:paraId="04F22BAA" w14:textId="67306A67"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5981BE12" w14:textId="476EE94E" w:rsidR="00E43C5D" w:rsidRPr="003A6280" w:rsidRDefault="00E43C5D" w:rsidP="003A6280">
            <w:pPr>
              <w:spacing w:after="0" w:line="240" w:lineRule="auto"/>
              <w:jc w:val="center"/>
              <w:rPr>
                <w:b w:val="0"/>
                <w:bCs/>
                <w:sz w:val="24"/>
                <w:szCs w:val="24"/>
              </w:rPr>
            </w:pPr>
            <w:r w:rsidRPr="003A6280">
              <w:rPr>
                <w:b w:val="0"/>
                <w:bCs/>
                <w:sz w:val="24"/>
                <w:szCs w:val="24"/>
              </w:rPr>
              <w:t>12 318,00</w:t>
            </w:r>
          </w:p>
        </w:tc>
        <w:tc>
          <w:tcPr>
            <w:tcW w:w="2602" w:type="dxa"/>
            <w:vAlign w:val="center"/>
          </w:tcPr>
          <w:p w14:paraId="6165A3E9" w14:textId="04F920CB" w:rsidR="00E43C5D" w:rsidRPr="003A6280" w:rsidRDefault="00E43C5D" w:rsidP="003A6280">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134E06A7" w14:textId="7B4CA785" w:rsidR="00E43C5D" w:rsidRPr="003A6280" w:rsidRDefault="00A14C4E" w:rsidP="003A6280">
            <w:pPr>
              <w:spacing w:after="0" w:line="240" w:lineRule="auto"/>
              <w:jc w:val="center"/>
              <w:rPr>
                <w:b w:val="0"/>
                <w:bCs/>
                <w:sz w:val="24"/>
                <w:szCs w:val="24"/>
              </w:rPr>
            </w:pPr>
            <w:r w:rsidRPr="003A6280">
              <w:rPr>
                <w:b w:val="0"/>
                <w:bCs/>
                <w:sz w:val="24"/>
                <w:szCs w:val="24"/>
              </w:rPr>
              <w:t xml:space="preserve">Игорная зона </w:t>
            </w:r>
            <w:r>
              <w:rPr>
                <w:b w:val="0"/>
                <w:bCs/>
                <w:sz w:val="24"/>
                <w:szCs w:val="24"/>
              </w:rPr>
              <w:t>«</w:t>
            </w:r>
            <w:r w:rsidRPr="003A6280">
              <w:rPr>
                <w:b w:val="0"/>
                <w:bCs/>
                <w:sz w:val="24"/>
                <w:szCs w:val="24"/>
              </w:rPr>
              <w:t>Сибирская монета</w:t>
            </w:r>
            <w:r>
              <w:rPr>
                <w:b w:val="0"/>
                <w:bCs/>
                <w:sz w:val="24"/>
                <w:szCs w:val="24"/>
              </w:rPr>
              <w:t>»</w:t>
            </w:r>
          </w:p>
        </w:tc>
        <w:tc>
          <w:tcPr>
            <w:tcW w:w="1745" w:type="dxa"/>
            <w:vAlign w:val="center"/>
          </w:tcPr>
          <w:p w14:paraId="3361E273" w14:textId="77777777" w:rsidR="00E43C5D" w:rsidRPr="003A6280" w:rsidRDefault="00E43C5D" w:rsidP="003A6280">
            <w:pPr>
              <w:spacing w:after="0" w:line="240" w:lineRule="auto"/>
              <w:jc w:val="center"/>
              <w:rPr>
                <w:b w:val="0"/>
                <w:bCs/>
                <w:sz w:val="24"/>
                <w:szCs w:val="24"/>
              </w:rPr>
            </w:pPr>
          </w:p>
        </w:tc>
      </w:tr>
      <w:tr w:rsidR="00E43C5D" w:rsidRPr="00F457AB" w14:paraId="1A79C9FC" w14:textId="77777777" w:rsidTr="00A14C4E">
        <w:tc>
          <w:tcPr>
            <w:tcW w:w="577" w:type="dxa"/>
            <w:vAlign w:val="center"/>
          </w:tcPr>
          <w:p w14:paraId="25CAB33C"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6C4ADCE9" w14:textId="14126534" w:rsidR="00E43C5D" w:rsidRPr="003A6280" w:rsidRDefault="00E43C5D" w:rsidP="003A6280">
            <w:pPr>
              <w:spacing w:after="0" w:line="240" w:lineRule="auto"/>
              <w:jc w:val="center"/>
              <w:rPr>
                <w:b w:val="0"/>
                <w:bCs/>
                <w:sz w:val="24"/>
                <w:szCs w:val="24"/>
              </w:rPr>
            </w:pPr>
            <w:r w:rsidRPr="003A6280">
              <w:rPr>
                <w:b w:val="0"/>
                <w:bCs/>
                <w:sz w:val="24"/>
                <w:szCs w:val="24"/>
              </w:rPr>
              <w:t>22:02:250005:1983</w:t>
            </w:r>
          </w:p>
        </w:tc>
        <w:tc>
          <w:tcPr>
            <w:tcW w:w="3535" w:type="dxa"/>
            <w:vAlign w:val="center"/>
          </w:tcPr>
          <w:p w14:paraId="0F09C7DD" w14:textId="20C1288D"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05452E73" w14:textId="2D3D6697" w:rsidR="00E43C5D" w:rsidRPr="003A6280" w:rsidRDefault="00E43C5D" w:rsidP="003A6280">
            <w:pPr>
              <w:spacing w:after="0" w:line="240" w:lineRule="auto"/>
              <w:jc w:val="center"/>
              <w:rPr>
                <w:b w:val="0"/>
                <w:bCs/>
                <w:sz w:val="24"/>
                <w:szCs w:val="24"/>
              </w:rPr>
            </w:pPr>
            <w:r w:rsidRPr="003A6280">
              <w:rPr>
                <w:b w:val="0"/>
                <w:bCs/>
                <w:sz w:val="24"/>
                <w:szCs w:val="24"/>
              </w:rPr>
              <w:t>19 215,00</w:t>
            </w:r>
          </w:p>
        </w:tc>
        <w:tc>
          <w:tcPr>
            <w:tcW w:w="2602" w:type="dxa"/>
            <w:vAlign w:val="center"/>
          </w:tcPr>
          <w:p w14:paraId="4A1397FE" w14:textId="27957FA1" w:rsidR="00E43C5D" w:rsidRPr="003A6280" w:rsidRDefault="00E43C5D" w:rsidP="003A6280">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6CBAB72C" w14:textId="59249237" w:rsidR="00E43C5D" w:rsidRPr="003A6280" w:rsidRDefault="00A14C4E" w:rsidP="003A6280">
            <w:pPr>
              <w:spacing w:after="0" w:line="240" w:lineRule="auto"/>
              <w:jc w:val="center"/>
              <w:rPr>
                <w:b w:val="0"/>
                <w:bCs/>
                <w:sz w:val="24"/>
                <w:szCs w:val="24"/>
              </w:rPr>
            </w:pPr>
            <w:r w:rsidRPr="003A6280">
              <w:rPr>
                <w:b w:val="0"/>
                <w:bCs/>
                <w:sz w:val="24"/>
                <w:szCs w:val="24"/>
              </w:rPr>
              <w:t xml:space="preserve">Игорная зона </w:t>
            </w:r>
            <w:r>
              <w:rPr>
                <w:b w:val="0"/>
                <w:bCs/>
                <w:sz w:val="24"/>
                <w:szCs w:val="24"/>
              </w:rPr>
              <w:t>«</w:t>
            </w:r>
            <w:r w:rsidRPr="003A6280">
              <w:rPr>
                <w:b w:val="0"/>
                <w:bCs/>
                <w:sz w:val="24"/>
                <w:szCs w:val="24"/>
              </w:rPr>
              <w:t>Сибирская монета</w:t>
            </w:r>
            <w:r>
              <w:rPr>
                <w:b w:val="0"/>
                <w:bCs/>
                <w:sz w:val="24"/>
                <w:szCs w:val="24"/>
              </w:rPr>
              <w:t>»</w:t>
            </w:r>
          </w:p>
        </w:tc>
        <w:tc>
          <w:tcPr>
            <w:tcW w:w="1745" w:type="dxa"/>
            <w:vAlign w:val="center"/>
          </w:tcPr>
          <w:p w14:paraId="52121343" w14:textId="77777777" w:rsidR="00E43C5D" w:rsidRPr="003A6280" w:rsidRDefault="00E43C5D" w:rsidP="003A6280">
            <w:pPr>
              <w:spacing w:after="0" w:line="240" w:lineRule="auto"/>
              <w:jc w:val="center"/>
              <w:rPr>
                <w:b w:val="0"/>
                <w:bCs/>
                <w:sz w:val="24"/>
                <w:szCs w:val="24"/>
              </w:rPr>
            </w:pPr>
          </w:p>
        </w:tc>
      </w:tr>
      <w:tr w:rsidR="00E43C5D" w:rsidRPr="00F457AB" w14:paraId="0A8E4FCC" w14:textId="77777777" w:rsidTr="00A14C4E">
        <w:tc>
          <w:tcPr>
            <w:tcW w:w="577" w:type="dxa"/>
            <w:vAlign w:val="center"/>
          </w:tcPr>
          <w:p w14:paraId="4D467774"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23616BBE" w14:textId="27AE3DDD" w:rsidR="00E43C5D" w:rsidRPr="003A6280" w:rsidRDefault="00E43C5D" w:rsidP="003A6280">
            <w:pPr>
              <w:spacing w:after="0" w:line="240" w:lineRule="auto"/>
              <w:jc w:val="center"/>
              <w:rPr>
                <w:b w:val="0"/>
                <w:bCs/>
                <w:sz w:val="24"/>
                <w:szCs w:val="24"/>
              </w:rPr>
            </w:pPr>
            <w:r w:rsidRPr="003A6280">
              <w:rPr>
                <w:b w:val="0"/>
                <w:bCs/>
                <w:sz w:val="24"/>
                <w:szCs w:val="24"/>
              </w:rPr>
              <w:t>22:02:250005:1984</w:t>
            </w:r>
          </w:p>
        </w:tc>
        <w:tc>
          <w:tcPr>
            <w:tcW w:w="3535" w:type="dxa"/>
            <w:vAlign w:val="center"/>
          </w:tcPr>
          <w:p w14:paraId="6B6F2041" w14:textId="62880E8A"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21353B5A" w14:textId="18A2BA5F" w:rsidR="00E43C5D" w:rsidRPr="003A6280" w:rsidRDefault="00E43C5D" w:rsidP="003A6280">
            <w:pPr>
              <w:spacing w:after="0" w:line="240" w:lineRule="auto"/>
              <w:jc w:val="center"/>
              <w:rPr>
                <w:b w:val="0"/>
                <w:bCs/>
                <w:sz w:val="24"/>
                <w:szCs w:val="24"/>
              </w:rPr>
            </w:pPr>
            <w:r w:rsidRPr="003A6280">
              <w:rPr>
                <w:b w:val="0"/>
                <w:bCs/>
                <w:sz w:val="24"/>
                <w:szCs w:val="24"/>
              </w:rPr>
              <w:t>32 993,00</w:t>
            </w:r>
          </w:p>
        </w:tc>
        <w:tc>
          <w:tcPr>
            <w:tcW w:w="2602" w:type="dxa"/>
            <w:vAlign w:val="center"/>
          </w:tcPr>
          <w:p w14:paraId="1232A82A" w14:textId="35D49A1E" w:rsidR="00E43C5D" w:rsidRPr="003A6280" w:rsidRDefault="00E43C5D" w:rsidP="003A6280">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3C6A1D23" w14:textId="0363718E" w:rsidR="00E43C5D" w:rsidRPr="003A6280" w:rsidRDefault="00A14C4E" w:rsidP="003A6280">
            <w:pPr>
              <w:spacing w:after="0" w:line="240" w:lineRule="auto"/>
              <w:jc w:val="center"/>
              <w:rPr>
                <w:b w:val="0"/>
                <w:bCs/>
                <w:sz w:val="24"/>
                <w:szCs w:val="24"/>
              </w:rPr>
            </w:pPr>
            <w:r w:rsidRPr="003A6280">
              <w:rPr>
                <w:b w:val="0"/>
                <w:bCs/>
                <w:sz w:val="24"/>
                <w:szCs w:val="24"/>
              </w:rPr>
              <w:t xml:space="preserve">Игорная зона </w:t>
            </w:r>
            <w:r>
              <w:rPr>
                <w:b w:val="0"/>
                <w:bCs/>
                <w:sz w:val="24"/>
                <w:szCs w:val="24"/>
              </w:rPr>
              <w:t>«</w:t>
            </w:r>
            <w:r w:rsidRPr="003A6280">
              <w:rPr>
                <w:b w:val="0"/>
                <w:bCs/>
                <w:sz w:val="24"/>
                <w:szCs w:val="24"/>
              </w:rPr>
              <w:t>Сибирская монета</w:t>
            </w:r>
            <w:r>
              <w:rPr>
                <w:b w:val="0"/>
                <w:bCs/>
                <w:sz w:val="24"/>
                <w:szCs w:val="24"/>
              </w:rPr>
              <w:t>»</w:t>
            </w:r>
          </w:p>
        </w:tc>
        <w:tc>
          <w:tcPr>
            <w:tcW w:w="1745" w:type="dxa"/>
            <w:vAlign w:val="center"/>
          </w:tcPr>
          <w:p w14:paraId="4DECA54D" w14:textId="77777777" w:rsidR="00E43C5D" w:rsidRPr="003A6280" w:rsidRDefault="00E43C5D" w:rsidP="003A6280">
            <w:pPr>
              <w:spacing w:after="0" w:line="240" w:lineRule="auto"/>
              <w:jc w:val="center"/>
              <w:rPr>
                <w:b w:val="0"/>
                <w:bCs/>
                <w:sz w:val="24"/>
                <w:szCs w:val="24"/>
              </w:rPr>
            </w:pPr>
          </w:p>
        </w:tc>
      </w:tr>
      <w:tr w:rsidR="00E43C5D" w:rsidRPr="00F457AB" w14:paraId="751D76DB" w14:textId="77777777" w:rsidTr="00A14C4E">
        <w:tc>
          <w:tcPr>
            <w:tcW w:w="577" w:type="dxa"/>
            <w:vAlign w:val="center"/>
          </w:tcPr>
          <w:p w14:paraId="1097E9E7"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2EF4FD83" w14:textId="1EFA9650" w:rsidR="00E43C5D" w:rsidRPr="003A6280" w:rsidRDefault="00E43C5D" w:rsidP="003A6280">
            <w:pPr>
              <w:spacing w:after="0" w:line="240" w:lineRule="auto"/>
              <w:jc w:val="center"/>
              <w:rPr>
                <w:b w:val="0"/>
                <w:bCs/>
                <w:sz w:val="24"/>
                <w:szCs w:val="24"/>
              </w:rPr>
            </w:pPr>
            <w:r w:rsidRPr="003A6280">
              <w:rPr>
                <w:b w:val="0"/>
                <w:bCs/>
                <w:sz w:val="24"/>
                <w:szCs w:val="24"/>
              </w:rPr>
              <w:t>22:02:250005:1997</w:t>
            </w:r>
          </w:p>
        </w:tc>
        <w:tc>
          <w:tcPr>
            <w:tcW w:w="3535" w:type="dxa"/>
            <w:vAlign w:val="center"/>
          </w:tcPr>
          <w:p w14:paraId="07AE6615" w14:textId="0E654ED6"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488EDECA" w14:textId="5F8E1E10" w:rsidR="00E43C5D" w:rsidRPr="003A6280" w:rsidRDefault="00E43C5D" w:rsidP="003A6280">
            <w:pPr>
              <w:spacing w:after="0" w:line="240" w:lineRule="auto"/>
              <w:jc w:val="center"/>
              <w:rPr>
                <w:b w:val="0"/>
                <w:bCs/>
                <w:sz w:val="24"/>
                <w:szCs w:val="24"/>
              </w:rPr>
            </w:pPr>
            <w:r w:rsidRPr="003A6280">
              <w:rPr>
                <w:b w:val="0"/>
                <w:bCs/>
                <w:sz w:val="24"/>
                <w:szCs w:val="24"/>
              </w:rPr>
              <w:t>15 237,00</w:t>
            </w:r>
          </w:p>
        </w:tc>
        <w:tc>
          <w:tcPr>
            <w:tcW w:w="2602" w:type="dxa"/>
            <w:vAlign w:val="center"/>
          </w:tcPr>
          <w:p w14:paraId="2C05B6D6" w14:textId="6A244019" w:rsidR="00E43C5D" w:rsidRPr="003A6280" w:rsidRDefault="00E43C5D" w:rsidP="003A6280">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72440635" w14:textId="62023850" w:rsidR="00E43C5D" w:rsidRPr="003A6280" w:rsidRDefault="00A14C4E" w:rsidP="003A6280">
            <w:pPr>
              <w:spacing w:after="0" w:line="240" w:lineRule="auto"/>
              <w:jc w:val="center"/>
              <w:rPr>
                <w:b w:val="0"/>
                <w:bCs/>
                <w:sz w:val="24"/>
                <w:szCs w:val="24"/>
              </w:rPr>
            </w:pPr>
            <w:r w:rsidRPr="003A6280">
              <w:rPr>
                <w:b w:val="0"/>
                <w:bCs/>
                <w:sz w:val="24"/>
                <w:szCs w:val="24"/>
              </w:rPr>
              <w:t xml:space="preserve">Игорная зона </w:t>
            </w:r>
            <w:r>
              <w:rPr>
                <w:b w:val="0"/>
                <w:bCs/>
                <w:sz w:val="24"/>
                <w:szCs w:val="24"/>
              </w:rPr>
              <w:t>«</w:t>
            </w:r>
            <w:r w:rsidRPr="003A6280">
              <w:rPr>
                <w:b w:val="0"/>
                <w:bCs/>
                <w:sz w:val="24"/>
                <w:szCs w:val="24"/>
              </w:rPr>
              <w:t>Сибирская монета</w:t>
            </w:r>
            <w:r>
              <w:rPr>
                <w:b w:val="0"/>
                <w:bCs/>
                <w:sz w:val="24"/>
                <w:szCs w:val="24"/>
              </w:rPr>
              <w:t>»</w:t>
            </w:r>
          </w:p>
        </w:tc>
        <w:tc>
          <w:tcPr>
            <w:tcW w:w="1745" w:type="dxa"/>
            <w:vAlign w:val="center"/>
          </w:tcPr>
          <w:p w14:paraId="36AF109F" w14:textId="77777777" w:rsidR="00E43C5D" w:rsidRPr="003A6280" w:rsidRDefault="00E43C5D" w:rsidP="003A6280">
            <w:pPr>
              <w:spacing w:after="0" w:line="240" w:lineRule="auto"/>
              <w:jc w:val="center"/>
              <w:rPr>
                <w:b w:val="0"/>
                <w:bCs/>
                <w:sz w:val="24"/>
                <w:szCs w:val="24"/>
              </w:rPr>
            </w:pPr>
          </w:p>
        </w:tc>
      </w:tr>
      <w:tr w:rsidR="00E43C5D" w:rsidRPr="00F457AB" w14:paraId="2BFBD677" w14:textId="77777777" w:rsidTr="00A14C4E">
        <w:tc>
          <w:tcPr>
            <w:tcW w:w="577" w:type="dxa"/>
            <w:vAlign w:val="center"/>
          </w:tcPr>
          <w:p w14:paraId="06659A43"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02DBA2A2" w14:textId="45B36B66" w:rsidR="00E43C5D" w:rsidRPr="003A6280" w:rsidRDefault="00E43C5D" w:rsidP="003A6280">
            <w:pPr>
              <w:spacing w:after="0" w:line="240" w:lineRule="auto"/>
              <w:jc w:val="center"/>
              <w:rPr>
                <w:b w:val="0"/>
                <w:bCs/>
                <w:sz w:val="24"/>
                <w:szCs w:val="24"/>
              </w:rPr>
            </w:pPr>
            <w:r w:rsidRPr="003A6280">
              <w:rPr>
                <w:b w:val="0"/>
                <w:bCs/>
                <w:sz w:val="24"/>
                <w:szCs w:val="24"/>
              </w:rPr>
              <w:t>22:02:250005:1995</w:t>
            </w:r>
          </w:p>
        </w:tc>
        <w:tc>
          <w:tcPr>
            <w:tcW w:w="3535" w:type="dxa"/>
            <w:vAlign w:val="center"/>
          </w:tcPr>
          <w:p w14:paraId="3EFACD5C" w14:textId="0F2C0771"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36A51838" w14:textId="2726364C" w:rsidR="00E43C5D" w:rsidRPr="003A6280" w:rsidRDefault="00E43C5D" w:rsidP="003A6280">
            <w:pPr>
              <w:spacing w:after="0" w:line="240" w:lineRule="auto"/>
              <w:jc w:val="center"/>
              <w:rPr>
                <w:b w:val="0"/>
                <w:bCs/>
                <w:sz w:val="24"/>
                <w:szCs w:val="24"/>
              </w:rPr>
            </w:pPr>
            <w:r w:rsidRPr="003A6280">
              <w:rPr>
                <w:b w:val="0"/>
                <w:bCs/>
                <w:sz w:val="24"/>
                <w:szCs w:val="24"/>
              </w:rPr>
              <w:t>29 458,00</w:t>
            </w:r>
          </w:p>
        </w:tc>
        <w:tc>
          <w:tcPr>
            <w:tcW w:w="2602" w:type="dxa"/>
            <w:vAlign w:val="center"/>
          </w:tcPr>
          <w:p w14:paraId="769EE5FF" w14:textId="7FFDB695" w:rsidR="00E43C5D" w:rsidRPr="003A6280" w:rsidRDefault="00E43C5D" w:rsidP="003A6280">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48EA56AE" w14:textId="0595BCFC" w:rsidR="00E43C5D" w:rsidRPr="003A6280" w:rsidRDefault="00A14C4E" w:rsidP="003A6280">
            <w:pPr>
              <w:spacing w:after="0" w:line="240" w:lineRule="auto"/>
              <w:jc w:val="center"/>
              <w:rPr>
                <w:b w:val="0"/>
                <w:bCs/>
                <w:sz w:val="24"/>
                <w:szCs w:val="24"/>
              </w:rPr>
            </w:pPr>
            <w:r w:rsidRPr="003A6280">
              <w:rPr>
                <w:b w:val="0"/>
                <w:bCs/>
                <w:sz w:val="24"/>
                <w:szCs w:val="24"/>
              </w:rPr>
              <w:t xml:space="preserve">Игорная зона </w:t>
            </w:r>
            <w:r>
              <w:rPr>
                <w:b w:val="0"/>
                <w:bCs/>
                <w:sz w:val="24"/>
                <w:szCs w:val="24"/>
              </w:rPr>
              <w:t>«</w:t>
            </w:r>
            <w:r w:rsidRPr="003A6280">
              <w:rPr>
                <w:b w:val="0"/>
                <w:bCs/>
                <w:sz w:val="24"/>
                <w:szCs w:val="24"/>
              </w:rPr>
              <w:t>Сибирская монета</w:t>
            </w:r>
            <w:r>
              <w:rPr>
                <w:b w:val="0"/>
                <w:bCs/>
                <w:sz w:val="24"/>
                <w:szCs w:val="24"/>
              </w:rPr>
              <w:t>»</w:t>
            </w:r>
          </w:p>
        </w:tc>
        <w:tc>
          <w:tcPr>
            <w:tcW w:w="1745" w:type="dxa"/>
            <w:vAlign w:val="center"/>
          </w:tcPr>
          <w:p w14:paraId="610C328B" w14:textId="77777777" w:rsidR="00E43C5D" w:rsidRPr="003A6280" w:rsidRDefault="00E43C5D" w:rsidP="003A6280">
            <w:pPr>
              <w:spacing w:after="0" w:line="240" w:lineRule="auto"/>
              <w:jc w:val="center"/>
              <w:rPr>
                <w:b w:val="0"/>
                <w:bCs/>
                <w:sz w:val="24"/>
                <w:szCs w:val="24"/>
              </w:rPr>
            </w:pPr>
          </w:p>
        </w:tc>
      </w:tr>
      <w:tr w:rsidR="00E43C5D" w:rsidRPr="00F457AB" w14:paraId="49A8FC03" w14:textId="77777777" w:rsidTr="00A14C4E">
        <w:tc>
          <w:tcPr>
            <w:tcW w:w="577" w:type="dxa"/>
            <w:vAlign w:val="center"/>
          </w:tcPr>
          <w:p w14:paraId="775F5025"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1E928F22" w14:textId="49A33F1C" w:rsidR="00E43C5D" w:rsidRPr="003A6280" w:rsidRDefault="00E43C5D" w:rsidP="003A6280">
            <w:pPr>
              <w:spacing w:after="0" w:line="240" w:lineRule="auto"/>
              <w:jc w:val="center"/>
              <w:rPr>
                <w:b w:val="0"/>
                <w:bCs/>
                <w:sz w:val="24"/>
                <w:szCs w:val="24"/>
              </w:rPr>
            </w:pPr>
            <w:r w:rsidRPr="003A6280">
              <w:rPr>
                <w:b w:val="0"/>
                <w:bCs/>
                <w:sz w:val="24"/>
                <w:szCs w:val="24"/>
              </w:rPr>
              <w:t>22:02:250005:1994</w:t>
            </w:r>
          </w:p>
        </w:tc>
        <w:tc>
          <w:tcPr>
            <w:tcW w:w="3535" w:type="dxa"/>
            <w:vAlign w:val="center"/>
          </w:tcPr>
          <w:p w14:paraId="7789D035" w14:textId="16B8F8D4"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7D057EAE" w14:textId="512EA6D2" w:rsidR="00E43C5D" w:rsidRPr="003A6280" w:rsidRDefault="00E43C5D" w:rsidP="003A6280">
            <w:pPr>
              <w:spacing w:after="0" w:line="240" w:lineRule="auto"/>
              <w:jc w:val="center"/>
              <w:rPr>
                <w:b w:val="0"/>
                <w:bCs/>
                <w:sz w:val="24"/>
                <w:szCs w:val="24"/>
              </w:rPr>
            </w:pPr>
            <w:r w:rsidRPr="003A6280">
              <w:rPr>
                <w:b w:val="0"/>
                <w:bCs/>
                <w:sz w:val="24"/>
                <w:szCs w:val="24"/>
              </w:rPr>
              <w:t>46 778,00</w:t>
            </w:r>
          </w:p>
        </w:tc>
        <w:tc>
          <w:tcPr>
            <w:tcW w:w="2602" w:type="dxa"/>
            <w:vAlign w:val="center"/>
          </w:tcPr>
          <w:p w14:paraId="56D9DC1C" w14:textId="05C29CE9" w:rsidR="00E43C5D" w:rsidRPr="003A6280" w:rsidRDefault="00E43C5D" w:rsidP="003A6280">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7EDE0498" w14:textId="2DE4FDC8" w:rsidR="00E43C5D" w:rsidRPr="003A6280" w:rsidRDefault="00A14C4E" w:rsidP="003A6280">
            <w:pPr>
              <w:spacing w:after="0" w:line="240" w:lineRule="auto"/>
              <w:jc w:val="center"/>
              <w:rPr>
                <w:b w:val="0"/>
                <w:bCs/>
                <w:sz w:val="24"/>
                <w:szCs w:val="24"/>
              </w:rPr>
            </w:pPr>
            <w:r w:rsidRPr="003A6280">
              <w:rPr>
                <w:b w:val="0"/>
                <w:bCs/>
                <w:sz w:val="24"/>
                <w:szCs w:val="24"/>
              </w:rPr>
              <w:t xml:space="preserve">Игорная зона </w:t>
            </w:r>
            <w:r>
              <w:rPr>
                <w:b w:val="0"/>
                <w:bCs/>
                <w:sz w:val="24"/>
                <w:szCs w:val="24"/>
              </w:rPr>
              <w:t>«</w:t>
            </w:r>
            <w:r w:rsidRPr="003A6280">
              <w:rPr>
                <w:b w:val="0"/>
                <w:bCs/>
                <w:sz w:val="24"/>
                <w:szCs w:val="24"/>
              </w:rPr>
              <w:t>Сибирская монета</w:t>
            </w:r>
            <w:r>
              <w:rPr>
                <w:b w:val="0"/>
                <w:bCs/>
                <w:sz w:val="24"/>
                <w:szCs w:val="24"/>
              </w:rPr>
              <w:t>»</w:t>
            </w:r>
          </w:p>
        </w:tc>
        <w:tc>
          <w:tcPr>
            <w:tcW w:w="1745" w:type="dxa"/>
            <w:vAlign w:val="center"/>
          </w:tcPr>
          <w:p w14:paraId="26634709" w14:textId="77777777" w:rsidR="00E43C5D" w:rsidRPr="003A6280" w:rsidRDefault="00E43C5D" w:rsidP="003A6280">
            <w:pPr>
              <w:spacing w:after="0" w:line="240" w:lineRule="auto"/>
              <w:jc w:val="center"/>
              <w:rPr>
                <w:b w:val="0"/>
                <w:bCs/>
                <w:sz w:val="24"/>
                <w:szCs w:val="24"/>
              </w:rPr>
            </w:pPr>
          </w:p>
        </w:tc>
      </w:tr>
      <w:tr w:rsidR="00E43C5D" w:rsidRPr="00F457AB" w14:paraId="02C73682" w14:textId="77777777" w:rsidTr="00A14C4E">
        <w:tc>
          <w:tcPr>
            <w:tcW w:w="577" w:type="dxa"/>
            <w:vAlign w:val="center"/>
          </w:tcPr>
          <w:p w14:paraId="72D8CD76"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024F27EC" w14:textId="23A7DA7D" w:rsidR="00E43C5D" w:rsidRPr="003A6280" w:rsidRDefault="00E43C5D" w:rsidP="003A6280">
            <w:pPr>
              <w:spacing w:after="0" w:line="240" w:lineRule="auto"/>
              <w:jc w:val="center"/>
              <w:rPr>
                <w:b w:val="0"/>
                <w:bCs/>
                <w:sz w:val="24"/>
                <w:szCs w:val="24"/>
              </w:rPr>
            </w:pPr>
            <w:r w:rsidRPr="003A6280">
              <w:rPr>
                <w:b w:val="0"/>
                <w:bCs/>
                <w:sz w:val="24"/>
                <w:szCs w:val="24"/>
              </w:rPr>
              <w:t>22:02:250005:1991</w:t>
            </w:r>
          </w:p>
        </w:tc>
        <w:tc>
          <w:tcPr>
            <w:tcW w:w="3535" w:type="dxa"/>
            <w:vAlign w:val="center"/>
          </w:tcPr>
          <w:p w14:paraId="31BB4C8C" w14:textId="7975AB86"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79745918" w14:textId="324223C6" w:rsidR="00E43C5D" w:rsidRPr="003A6280" w:rsidRDefault="00E43C5D" w:rsidP="003A6280">
            <w:pPr>
              <w:spacing w:after="0" w:line="240" w:lineRule="auto"/>
              <w:jc w:val="center"/>
              <w:rPr>
                <w:b w:val="0"/>
                <w:bCs/>
                <w:sz w:val="24"/>
                <w:szCs w:val="24"/>
              </w:rPr>
            </w:pPr>
            <w:r w:rsidRPr="003A6280">
              <w:rPr>
                <w:b w:val="0"/>
                <w:bCs/>
                <w:sz w:val="24"/>
                <w:szCs w:val="24"/>
              </w:rPr>
              <w:t>51 179,00</w:t>
            </w:r>
          </w:p>
        </w:tc>
        <w:tc>
          <w:tcPr>
            <w:tcW w:w="2602" w:type="dxa"/>
            <w:vAlign w:val="center"/>
          </w:tcPr>
          <w:p w14:paraId="7F8AF470" w14:textId="2E633294" w:rsidR="00E43C5D" w:rsidRPr="003A6280" w:rsidRDefault="00E43C5D" w:rsidP="003A6280">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10D05D4F" w14:textId="2E54157C" w:rsidR="00E43C5D" w:rsidRPr="003A6280" w:rsidRDefault="00A14C4E" w:rsidP="003A6280">
            <w:pPr>
              <w:spacing w:after="0" w:line="240" w:lineRule="auto"/>
              <w:jc w:val="center"/>
              <w:rPr>
                <w:b w:val="0"/>
                <w:bCs/>
                <w:sz w:val="24"/>
                <w:szCs w:val="24"/>
              </w:rPr>
            </w:pPr>
            <w:r w:rsidRPr="003A6280">
              <w:rPr>
                <w:b w:val="0"/>
                <w:bCs/>
                <w:sz w:val="24"/>
                <w:szCs w:val="24"/>
              </w:rPr>
              <w:t xml:space="preserve">Игорная зона </w:t>
            </w:r>
            <w:r>
              <w:rPr>
                <w:b w:val="0"/>
                <w:bCs/>
                <w:sz w:val="24"/>
                <w:szCs w:val="24"/>
              </w:rPr>
              <w:t>«</w:t>
            </w:r>
            <w:r w:rsidRPr="003A6280">
              <w:rPr>
                <w:b w:val="0"/>
                <w:bCs/>
                <w:sz w:val="24"/>
                <w:szCs w:val="24"/>
              </w:rPr>
              <w:t>Сибирская монета</w:t>
            </w:r>
            <w:r>
              <w:rPr>
                <w:b w:val="0"/>
                <w:bCs/>
                <w:sz w:val="24"/>
                <w:szCs w:val="24"/>
              </w:rPr>
              <w:t>»</w:t>
            </w:r>
          </w:p>
        </w:tc>
        <w:tc>
          <w:tcPr>
            <w:tcW w:w="1745" w:type="dxa"/>
            <w:vAlign w:val="center"/>
          </w:tcPr>
          <w:p w14:paraId="2498537A" w14:textId="77777777" w:rsidR="00E43C5D" w:rsidRPr="003A6280" w:rsidRDefault="00E43C5D" w:rsidP="003A6280">
            <w:pPr>
              <w:spacing w:after="0" w:line="240" w:lineRule="auto"/>
              <w:jc w:val="center"/>
              <w:rPr>
                <w:b w:val="0"/>
                <w:bCs/>
                <w:sz w:val="24"/>
                <w:szCs w:val="24"/>
              </w:rPr>
            </w:pPr>
          </w:p>
        </w:tc>
      </w:tr>
      <w:tr w:rsidR="00E43C5D" w:rsidRPr="00F457AB" w14:paraId="59A217D3" w14:textId="77777777" w:rsidTr="00A14C4E">
        <w:tc>
          <w:tcPr>
            <w:tcW w:w="577" w:type="dxa"/>
            <w:vAlign w:val="center"/>
          </w:tcPr>
          <w:p w14:paraId="2F82BBC5"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456A444B" w14:textId="202F736C" w:rsidR="00E43C5D" w:rsidRPr="003A6280" w:rsidRDefault="00E43C5D" w:rsidP="003A6280">
            <w:pPr>
              <w:spacing w:after="0" w:line="240" w:lineRule="auto"/>
              <w:jc w:val="center"/>
              <w:rPr>
                <w:b w:val="0"/>
                <w:bCs/>
                <w:sz w:val="24"/>
                <w:szCs w:val="24"/>
              </w:rPr>
            </w:pPr>
            <w:r w:rsidRPr="003A6280">
              <w:rPr>
                <w:b w:val="0"/>
                <w:bCs/>
                <w:sz w:val="24"/>
                <w:szCs w:val="24"/>
              </w:rPr>
              <w:t>22:02:250005:1946</w:t>
            </w:r>
          </w:p>
        </w:tc>
        <w:tc>
          <w:tcPr>
            <w:tcW w:w="3535" w:type="dxa"/>
            <w:vAlign w:val="center"/>
          </w:tcPr>
          <w:p w14:paraId="18CAC5EB" w14:textId="576BB7DF"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36178597" w14:textId="5A79C458" w:rsidR="00E43C5D" w:rsidRPr="003A6280" w:rsidRDefault="00E43C5D" w:rsidP="003A6280">
            <w:pPr>
              <w:spacing w:after="0" w:line="240" w:lineRule="auto"/>
              <w:jc w:val="center"/>
              <w:rPr>
                <w:b w:val="0"/>
                <w:bCs/>
                <w:sz w:val="24"/>
                <w:szCs w:val="24"/>
              </w:rPr>
            </w:pPr>
            <w:r w:rsidRPr="003A6280">
              <w:rPr>
                <w:b w:val="0"/>
                <w:bCs/>
                <w:sz w:val="24"/>
                <w:szCs w:val="24"/>
              </w:rPr>
              <w:t>22 405,00</w:t>
            </w:r>
          </w:p>
        </w:tc>
        <w:tc>
          <w:tcPr>
            <w:tcW w:w="2602" w:type="dxa"/>
            <w:vAlign w:val="center"/>
          </w:tcPr>
          <w:p w14:paraId="3F6CB4B1" w14:textId="0C6E581C" w:rsidR="00E43C5D" w:rsidRPr="003A6280" w:rsidRDefault="00E43C5D" w:rsidP="003A6280">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485CC50A" w14:textId="3BAA6936" w:rsidR="00E43C5D" w:rsidRPr="003A6280" w:rsidRDefault="00A14C4E" w:rsidP="003A6280">
            <w:pPr>
              <w:spacing w:after="0" w:line="240" w:lineRule="auto"/>
              <w:jc w:val="center"/>
              <w:rPr>
                <w:b w:val="0"/>
                <w:bCs/>
                <w:sz w:val="24"/>
                <w:szCs w:val="24"/>
              </w:rPr>
            </w:pPr>
            <w:r w:rsidRPr="003A6280">
              <w:rPr>
                <w:b w:val="0"/>
                <w:bCs/>
                <w:sz w:val="24"/>
                <w:szCs w:val="24"/>
              </w:rPr>
              <w:t xml:space="preserve">Игорная зона </w:t>
            </w:r>
            <w:r>
              <w:rPr>
                <w:b w:val="0"/>
                <w:bCs/>
                <w:sz w:val="24"/>
                <w:szCs w:val="24"/>
              </w:rPr>
              <w:t>«</w:t>
            </w:r>
            <w:r w:rsidRPr="003A6280">
              <w:rPr>
                <w:b w:val="0"/>
                <w:bCs/>
                <w:sz w:val="24"/>
                <w:szCs w:val="24"/>
              </w:rPr>
              <w:t>Сибирская монета</w:t>
            </w:r>
            <w:r>
              <w:rPr>
                <w:b w:val="0"/>
                <w:bCs/>
                <w:sz w:val="24"/>
                <w:szCs w:val="24"/>
              </w:rPr>
              <w:t>»</w:t>
            </w:r>
          </w:p>
        </w:tc>
        <w:tc>
          <w:tcPr>
            <w:tcW w:w="1745" w:type="dxa"/>
            <w:vAlign w:val="center"/>
          </w:tcPr>
          <w:p w14:paraId="29FFE933" w14:textId="77777777" w:rsidR="00E43C5D" w:rsidRPr="003A6280" w:rsidRDefault="00E43C5D" w:rsidP="003A6280">
            <w:pPr>
              <w:spacing w:after="0" w:line="240" w:lineRule="auto"/>
              <w:jc w:val="center"/>
              <w:rPr>
                <w:b w:val="0"/>
                <w:bCs/>
                <w:sz w:val="24"/>
                <w:szCs w:val="24"/>
              </w:rPr>
            </w:pPr>
          </w:p>
        </w:tc>
      </w:tr>
      <w:tr w:rsidR="00E43C5D" w:rsidRPr="00F457AB" w14:paraId="0F50E9D4" w14:textId="77777777" w:rsidTr="00A14C4E">
        <w:tc>
          <w:tcPr>
            <w:tcW w:w="577" w:type="dxa"/>
            <w:vAlign w:val="center"/>
          </w:tcPr>
          <w:p w14:paraId="20A615AE"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1E9A685D" w14:textId="57011706" w:rsidR="00E43C5D" w:rsidRPr="003A6280" w:rsidRDefault="00E43C5D" w:rsidP="003A6280">
            <w:pPr>
              <w:spacing w:after="0" w:line="240" w:lineRule="auto"/>
              <w:jc w:val="center"/>
              <w:rPr>
                <w:b w:val="0"/>
                <w:bCs/>
                <w:sz w:val="24"/>
                <w:szCs w:val="24"/>
              </w:rPr>
            </w:pPr>
            <w:r w:rsidRPr="003A6280">
              <w:rPr>
                <w:b w:val="0"/>
                <w:bCs/>
                <w:sz w:val="24"/>
                <w:szCs w:val="24"/>
              </w:rPr>
              <w:t>22:02:250005:1947</w:t>
            </w:r>
          </w:p>
        </w:tc>
        <w:tc>
          <w:tcPr>
            <w:tcW w:w="3535" w:type="dxa"/>
            <w:vAlign w:val="center"/>
          </w:tcPr>
          <w:p w14:paraId="24A27B73" w14:textId="5FDD1FD0"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08669F15" w14:textId="411A6699" w:rsidR="00E43C5D" w:rsidRPr="003A6280" w:rsidRDefault="00E43C5D" w:rsidP="003A6280">
            <w:pPr>
              <w:spacing w:after="0" w:line="240" w:lineRule="auto"/>
              <w:jc w:val="center"/>
              <w:rPr>
                <w:b w:val="0"/>
                <w:bCs/>
                <w:sz w:val="24"/>
                <w:szCs w:val="24"/>
              </w:rPr>
            </w:pPr>
            <w:r w:rsidRPr="003A6280">
              <w:rPr>
                <w:b w:val="0"/>
                <w:bCs/>
                <w:sz w:val="24"/>
                <w:szCs w:val="24"/>
              </w:rPr>
              <w:t>8 118,00</w:t>
            </w:r>
          </w:p>
        </w:tc>
        <w:tc>
          <w:tcPr>
            <w:tcW w:w="2602" w:type="dxa"/>
            <w:vAlign w:val="center"/>
          </w:tcPr>
          <w:p w14:paraId="63F193DC" w14:textId="2CDED4F9" w:rsidR="00E43C5D" w:rsidRPr="003A6280" w:rsidRDefault="00E43C5D" w:rsidP="003A6280">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45C257B5" w14:textId="0AB4F07E" w:rsidR="00E43C5D" w:rsidRPr="003A6280" w:rsidRDefault="00A14C4E" w:rsidP="003A6280">
            <w:pPr>
              <w:spacing w:after="0" w:line="240" w:lineRule="auto"/>
              <w:jc w:val="center"/>
              <w:rPr>
                <w:b w:val="0"/>
                <w:bCs/>
                <w:sz w:val="24"/>
                <w:szCs w:val="24"/>
              </w:rPr>
            </w:pPr>
            <w:r w:rsidRPr="003A6280">
              <w:rPr>
                <w:b w:val="0"/>
                <w:bCs/>
                <w:sz w:val="24"/>
                <w:szCs w:val="24"/>
              </w:rPr>
              <w:t xml:space="preserve">Игорная зона </w:t>
            </w:r>
            <w:r>
              <w:rPr>
                <w:b w:val="0"/>
                <w:bCs/>
                <w:sz w:val="24"/>
                <w:szCs w:val="24"/>
              </w:rPr>
              <w:t>«</w:t>
            </w:r>
            <w:r w:rsidRPr="003A6280">
              <w:rPr>
                <w:b w:val="0"/>
                <w:bCs/>
                <w:sz w:val="24"/>
                <w:szCs w:val="24"/>
              </w:rPr>
              <w:t>Сибирская монета</w:t>
            </w:r>
            <w:r>
              <w:rPr>
                <w:b w:val="0"/>
                <w:bCs/>
                <w:sz w:val="24"/>
                <w:szCs w:val="24"/>
              </w:rPr>
              <w:t>»</w:t>
            </w:r>
          </w:p>
        </w:tc>
        <w:tc>
          <w:tcPr>
            <w:tcW w:w="1745" w:type="dxa"/>
            <w:vAlign w:val="center"/>
          </w:tcPr>
          <w:p w14:paraId="4BAB8D1A" w14:textId="77777777" w:rsidR="00E43C5D" w:rsidRPr="003A6280" w:rsidRDefault="00E43C5D" w:rsidP="003A6280">
            <w:pPr>
              <w:spacing w:after="0" w:line="240" w:lineRule="auto"/>
              <w:jc w:val="center"/>
              <w:rPr>
                <w:b w:val="0"/>
                <w:bCs/>
                <w:sz w:val="24"/>
                <w:szCs w:val="24"/>
              </w:rPr>
            </w:pPr>
          </w:p>
        </w:tc>
      </w:tr>
      <w:tr w:rsidR="00E43C5D" w:rsidRPr="00F457AB" w14:paraId="3264E3C3" w14:textId="77777777" w:rsidTr="00A14C4E">
        <w:tc>
          <w:tcPr>
            <w:tcW w:w="577" w:type="dxa"/>
            <w:vAlign w:val="center"/>
          </w:tcPr>
          <w:p w14:paraId="2E271327"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2C168E4B" w14:textId="56485F53" w:rsidR="00E43C5D" w:rsidRPr="003A6280" w:rsidRDefault="00E43C5D" w:rsidP="003A6280">
            <w:pPr>
              <w:spacing w:after="0" w:line="240" w:lineRule="auto"/>
              <w:jc w:val="center"/>
              <w:rPr>
                <w:b w:val="0"/>
                <w:bCs/>
                <w:sz w:val="24"/>
                <w:szCs w:val="24"/>
              </w:rPr>
            </w:pPr>
            <w:r w:rsidRPr="003A6280">
              <w:rPr>
                <w:b w:val="0"/>
                <w:bCs/>
                <w:sz w:val="24"/>
                <w:szCs w:val="24"/>
              </w:rPr>
              <w:t>22:02:250005:1967</w:t>
            </w:r>
          </w:p>
        </w:tc>
        <w:tc>
          <w:tcPr>
            <w:tcW w:w="3535" w:type="dxa"/>
            <w:vAlign w:val="center"/>
          </w:tcPr>
          <w:p w14:paraId="785DA5E4" w14:textId="317DE592"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3BB20314" w14:textId="45DCD387" w:rsidR="00E43C5D" w:rsidRPr="003A6280" w:rsidRDefault="00E43C5D" w:rsidP="003A6280">
            <w:pPr>
              <w:spacing w:after="0" w:line="240" w:lineRule="auto"/>
              <w:jc w:val="center"/>
              <w:rPr>
                <w:b w:val="0"/>
                <w:bCs/>
                <w:sz w:val="24"/>
                <w:szCs w:val="24"/>
              </w:rPr>
            </w:pPr>
            <w:r w:rsidRPr="003A6280">
              <w:rPr>
                <w:b w:val="0"/>
                <w:bCs/>
                <w:sz w:val="24"/>
                <w:szCs w:val="24"/>
              </w:rPr>
              <w:t>127 024,00</w:t>
            </w:r>
          </w:p>
        </w:tc>
        <w:tc>
          <w:tcPr>
            <w:tcW w:w="2602" w:type="dxa"/>
            <w:vAlign w:val="center"/>
          </w:tcPr>
          <w:p w14:paraId="372CFBCB" w14:textId="43ABB271" w:rsidR="00E43C5D" w:rsidRPr="003A6280" w:rsidRDefault="00E43C5D" w:rsidP="003A6280">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53C4794E" w14:textId="33FC2DC4" w:rsidR="00E43C5D" w:rsidRPr="003A6280" w:rsidRDefault="00A14C4E" w:rsidP="003A6280">
            <w:pPr>
              <w:spacing w:after="0" w:line="240" w:lineRule="auto"/>
              <w:jc w:val="center"/>
              <w:rPr>
                <w:b w:val="0"/>
                <w:bCs/>
                <w:sz w:val="24"/>
                <w:szCs w:val="24"/>
              </w:rPr>
            </w:pPr>
            <w:r w:rsidRPr="003A6280">
              <w:rPr>
                <w:b w:val="0"/>
                <w:bCs/>
                <w:sz w:val="24"/>
                <w:szCs w:val="24"/>
              </w:rPr>
              <w:t xml:space="preserve">Игорная зона </w:t>
            </w:r>
            <w:r>
              <w:rPr>
                <w:b w:val="0"/>
                <w:bCs/>
                <w:sz w:val="24"/>
                <w:szCs w:val="24"/>
              </w:rPr>
              <w:t>«</w:t>
            </w:r>
            <w:r w:rsidRPr="003A6280">
              <w:rPr>
                <w:b w:val="0"/>
                <w:bCs/>
                <w:sz w:val="24"/>
                <w:szCs w:val="24"/>
              </w:rPr>
              <w:t>Сибирская монета</w:t>
            </w:r>
            <w:r>
              <w:rPr>
                <w:b w:val="0"/>
                <w:bCs/>
                <w:sz w:val="24"/>
                <w:szCs w:val="24"/>
              </w:rPr>
              <w:t>»</w:t>
            </w:r>
          </w:p>
        </w:tc>
        <w:tc>
          <w:tcPr>
            <w:tcW w:w="1745" w:type="dxa"/>
            <w:vAlign w:val="center"/>
          </w:tcPr>
          <w:p w14:paraId="336E8805" w14:textId="77777777" w:rsidR="00E43C5D" w:rsidRPr="003A6280" w:rsidRDefault="00E43C5D" w:rsidP="003A6280">
            <w:pPr>
              <w:spacing w:after="0" w:line="240" w:lineRule="auto"/>
              <w:jc w:val="center"/>
              <w:rPr>
                <w:b w:val="0"/>
                <w:bCs/>
                <w:sz w:val="24"/>
                <w:szCs w:val="24"/>
              </w:rPr>
            </w:pPr>
          </w:p>
        </w:tc>
      </w:tr>
      <w:tr w:rsidR="00E43C5D" w:rsidRPr="00F457AB" w14:paraId="4B9465BF" w14:textId="77777777" w:rsidTr="00A14C4E">
        <w:tc>
          <w:tcPr>
            <w:tcW w:w="577" w:type="dxa"/>
            <w:vAlign w:val="center"/>
          </w:tcPr>
          <w:p w14:paraId="63826F4D"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1DF4D768" w14:textId="1256CD19" w:rsidR="00E43C5D" w:rsidRPr="003A6280" w:rsidRDefault="00E43C5D" w:rsidP="003A6280">
            <w:pPr>
              <w:spacing w:after="0" w:line="240" w:lineRule="auto"/>
              <w:jc w:val="center"/>
              <w:rPr>
                <w:b w:val="0"/>
                <w:bCs/>
                <w:sz w:val="24"/>
                <w:szCs w:val="24"/>
              </w:rPr>
            </w:pPr>
            <w:r w:rsidRPr="003A6280">
              <w:rPr>
                <w:b w:val="0"/>
                <w:bCs/>
                <w:sz w:val="24"/>
                <w:szCs w:val="24"/>
              </w:rPr>
              <w:t>22:02:250005:1949</w:t>
            </w:r>
          </w:p>
        </w:tc>
        <w:tc>
          <w:tcPr>
            <w:tcW w:w="3535" w:type="dxa"/>
            <w:vAlign w:val="center"/>
          </w:tcPr>
          <w:p w14:paraId="54F882FA" w14:textId="2706FD78"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5CC594A0" w14:textId="52369FB6" w:rsidR="00E43C5D" w:rsidRPr="003A6280" w:rsidRDefault="00E43C5D" w:rsidP="003A6280">
            <w:pPr>
              <w:spacing w:after="0" w:line="240" w:lineRule="auto"/>
              <w:jc w:val="center"/>
              <w:rPr>
                <w:b w:val="0"/>
                <w:bCs/>
                <w:sz w:val="24"/>
                <w:szCs w:val="24"/>
              </w:rPr>
            </w:pPr>
            <w:r w:rsidRPr="003A6280">
              <w:rPr>
                <w:b w:val="0"/>
                <w:bCs/>
                <w:sz w:val="24"/>
                <w:szCs w:val="24"/>
              </w:rPr>
              <w:t>75 563,00</w:t>
            </w:r>
          </w:p>
        </w:tc>
        <w:tc>
          <w:tcPr>
            <w:tcW w:w="2602" w:type="dxa"/>
            <w:vAlign w:val="center"/>
          </w:tcPr>
          <w:p w14:paraId="22E395DE" w14:textId="1499EF06" w:rsidR="00E43C5D" w:rsidRPr="003A6280" w:rsidRDefault="00E43C5D" w:rsidP="003A6280">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0FF93407" w14:textId="4E7288E9" w:rsidR="00E43C5D" w:rsidRPr="003A6280" w:rsidRDefault="00A14C4E" w:rsidP="003A6280">
            <w:pPr>
              <w:spacing w:after="0" w:line="240" w:lineRule="auto"/>
              <w:jc w:val="center"/>
              <w:rPr>
                <w:b w:val="0"/>
                <w:bCs/>
                <w:sz w:val="24"/>
                <w:szCs w:val="24"/>
              </w:rPr>
            </w:pPr>
            <w:r w:rsidRPr="003A6280">
              <w:rPr>
                <w:b w:val="0"/>
                <w:bCs/>
                <w:sz w:val="24"/>
                <w:szCs w:val="24"/>
              </w:rPr>
              <w:t xml:space="preserve">Игорная зона </w:t>
            </w:r>
            <w:r>
              <w:rPr>
                <w:b w:val="0"/>
                <w:bCs/>
                <w:sz w:val="24"/>
                <w:szCs w:val="24"/>
              </w:rPr>
              <w:t>«</w:t>
            </w:r>
            <w:r w:rsidRPr="003A6280">
              <w:rPr>
                <w:b w:val="0"/>
                <w:bCs/>
                <w:sz w:val="24"/>
                <w:szCs w:val="24"/>
              </w:rPr>
              <w:t>Сибирская монета</w:t>
            </w:r>
            <w:r>
              <w:rPr>
                <w:b w:val="0"/>
                <w:bCs/>
                <w:sz w:val="24"/>
                <w:szCs w:val="24"/>
              </w:rPr>
              <w:t>»</w:t>
            </w:r>
          </w:p>
        </w:tc>
        <w:tc>
          <w:tcPr>
            <w:tcW w:w="1745" w:type="dxa"/>
            <w:vAlign w:val="center"/>
          </w:tcPr>
          <w:p w14:paraId="664DA3DE" w14:textId="77777777" w:rsidR="00E43C5D" w:rsidRPr="003A6280" w:rsidRDefault="00E43C5D" w:rsidP="003A6280">
            <w:pPr>
              <w:spacing w:after="0" w:line="240" w:lineRule="auto"/>
              <w:jc w:val="center"/>
              <w:rPr>
                <w:b w:val="0"/>
                <w:bCs/>
                <w:sz w:val="24"/>
                <w:szCs w:val="24"/>
              </w:rPr>
            </w:pPr>
          </w:p>
        </w:tc>
      </w:tr>
      <w:tr w:rsidR="00E43C5D" w:rsidRPr="00F457AB" w14:paraId="20AF89FC" w14:textId="77777777" w:rsidTr="00A14C4E">
        <w:tc>
          <w:tcPr>
            <w:tcW w:w="577" w:type="dxa"/>
            <w:vAlign w:val="center"/>
          </w:tcPr>
          <w:p w14:paraId="17103205"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635BB74A" w14:textId="174A38A3" w:rsidR="00E43C5D" w:rsidRPr="003A6280" w:rsidRDefault="00E43C5D" w:rsidP="003A6280">
            <w:pPr>
              <w:spacing w:after="0" w:line="240" w:lineRule="auto"/>
              <w:jc w:val="center"/>
              <w:rPr>
                <w:b w:val="0"/>
                <w:bCs/>
                <w:sz w:val="24"/>
                <w:szCs w:val="24"/>
              </w:rPr>
            </w:pPr>
            <w:r w:rsidRPr="003A6280">
              <w:rPr>
                <w:b w:val="0"/>
                <w:bCs/>
                <w:sz w:val="24"/>
                <w:szCs w:val="24"/>
              </w:rPr>
              <w:t>22:02:250005:1966</w:t>
            </w:r>
          </w:p>
        </w:tc>
        <w:tc>
          <w:tcPr>
            <w:tcW w:w="3535" w:type="dxa"/>
            <w:vAlign w:val="center"/>
          </w:tcPr>
          <w:p w14:paraId="50938B0B" w14:textId="156B832F"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4749F3D2" w14:textId="58945DDE" w:rsidR="00E43C5D" w:rsidRPr="003A6280" w:rsidRDefault="00E43C5D" w:rsidP="003A6280">
            <w:pPr>
              <w:spacing w:after="0" w:line="240" w:lineRule="auto"/>
              <w:jc w:val="center"/>
              <w:rPr>
                <w:b w:val="0"/>
                <w:bCs/>
                <w:sz w:val="24"/>
                <w:szCs w:val="24"/>
              </w:rPr>
            </w:pPr>
            <w:r w:rsidRPr="003A6280">
              <w:rPr>
                <w:b w:val="0"/>
                <w:bCs/>
                <w:sz w:val="24"/>
                <w:szCs w:val="24"/>
              </w:rPr>
              <w:t>41 425,00</w:t>
            </w:r>
          </w:p>
        </w:tc>
        <w:tc>
          <w:tcPr>
            <w:tcW w:w="2602" w:type="dxa"/>
            <w:vAlign w:val="center"/>
          </w:tcPr>
          <w:p w14:paraId="7B1B9C6C" w14:textId="4EE1E58A" w:rsidR="00E43C5D" w:rsidRPr="003A6280" w:rsidRDefault="00E43C5D" w:rsidP="003A6280">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6D4CD2F8" w14:textId="30F1E234" w:rsidR="00E43C5D" w:rsidRPr="003A6280" w:rsidRDefault="00A14C4E" w:rsidP="003A6280">
            <w:pPr>
              <w:spacing w:after="0" w:line="240" w:lineRule="auto"/>
              <w:jc w:val="center"/>
              <w:rPr>
                <w:b w:val="0"/>
                <w:bCs/>
                <w:sz w:val="24"/>
                <w:szCs w:val="24"/>
              </w:rPr>
            </w:pPr>
            <w:r w:rsidRPr="003A6280">
              <w:rPr>
                <w:b w:val="0"/>
                <w:bCs/>
                <w:sz w:val="24"/>
                <w:szCs w:val="24"/>
              </w:rPr>
              <w:t xml:space="preserve">Игорная зона </w:t>
            </w:r>
            <w:r>
              <w:rPr>
                <w:b w:val="0"/>
                <w:bCs/>
                <w:sz w:val="24"/>
                <w:szCs w:val="24"/>
              </w:rPr>
              <w:t>«</w:t>
            </w:r>
            <w:r w:rsidRPr="003A6280">
              <w:rPr>
                <w:b w:val="0"/>
                <w:bCs/>
                <w:sz w:val="24"/>
                <w:szCs w:val="24"/>
              </w:rPr>
              <w:t>Сибирская монета</w:t>
            </w:r>
            <w:r>
              <w:rPr>
                <w:b w:val="0"/>
                <w:bCs/>
                <w:sz w:val="24"/>
                <w:szCs w:val="24"/>
              </w:rPr>
              <w:t>»</w:t>
            </w:r>
          </w:p>
        </w:tc>
        <w:tc>
          <w:tcPr>
            <w:tcW w:w="1745" w:type="dxa"/>
            <w:vAlign w:val="center"/>
          </w:tcPr>
          <w:p w14:paraId="37465820" w14:textId="77777777" w:rsidR="00E43C5D" w:rsidRPr="003A6280" w:rsidRDefault="00E43C5D" w:rsidP="003A6280">
            <w:pPr>
              <w:spacing w:after="0" w:line="240" w:lineRule="auto"/>
              <w:jc w:val="center"/>
              <w:rPr>
                <w:b w:val="0"/>
                <w:bCs/>
                <w:sz w:val="24"/>
                <w:szCs w:val="24"/>
              </w:rPr>
            </w:pPr>
          </w:p>
        </w:tc>
      </w:tr>
      <w:tr w:rsidR="00E43C5D" w:rsidRPr="00F457AB" w14:paraId="125ED0D5" w14:textId="77777777" w:rsidTr="00A14C4E">
        <w:tc>
          <w:tcPr>
            <w:tcW w:w="577" w:type="dxa"/>
            <w:vAlign w:val="center"/>
          </w:tcPr>
          <w:p w14:paraId="094D5188"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763D7EBB" w14:textId="0136D5DE" w:rsidR="00E43C5D" w:rsidRPr="003A6280" w:rsidRDefault="00E43C5D" w:rsidP="003A6280">
            <w:pPr>
              <w:spacing w:after="0" w:line="240" w:lineRule="auto"/>
              <w:jc w:val="center"/>
              <w:rPr>
                <w:b w:val="0"/>
                <w:bCs/>
                <w:sz w:val="24"/>
                <w:szCs w:val="24"/>
              </w:rPr>
            </w:pPr>
            <w:r w:rsidRPr="003A6280">
              <w:rPr>
                <w:b w:val="0"/>
                <w:bCs/>
                <w:sz w:val="24"/>
                <w:szCs w:val="24"/>
              </w:rPr>
              <w:t>22:02:250005:1968</w:t>
            </w:r>
          </w:p>
        </w:tc>
        <w:tc>
          <w:tcPr>
            <w:tcW w:w="3535" w:type="dxa"/>
            <w:vAlign w:val="center"/>
          </w:tcPr>
          <w:p w14:paraId="3033D235" w14:textId="2FB743C5"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4F1401E9" w14:textId="24AFB728" w:rsidR="00E43C5D" w:rsidRPr="003A6280" w:rsidRDefault="00E43C5D" w:rsidP="003A6280">
            <w:pPr>
              <w:spacing w:after="0" w:line="240" w:lineRule="auto"/>
              <w:jc w:val="center"/>
              <w:rPr>
                <w:b w:val="0"/>
                <w:bCs/>
                <w:sz w:val="24"/>
                <w:szCs w:val="24"/>
              </w:rPr>
            </w:pPr>
            <w:r w:rsidRPr="003A6280">
              <w:rPr>
                <w:b w:val="0"/>
                <w:bCs/>
                <w:sz w:val="24"/>
                <w:szCs w:val="24"/>
              </w:rPr>
              <w:t>44 209,00</w:t>
            </w:r>
          </w:p>
        </w:tc>
        <w:tc>
          <w:tcPr>
            <w:tcW w:w="2602" w:type="dxa"/>
            <w:vAlign w:val="center"/>
          </w:tcPr>
          <w:p w14:paraId="4D9A2C7F" w14:textId="04124FAA" w:rsidR="00E43C5D" w:rsidRPr="003A6280" w:rsidRDefault="00E43C5D" w:rsidP="003A6280">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2EA9F0B6" w14:textId="1F3B3AD6" w:rsidR="00E43C5D" w:rsidRPr="003A6280" w:rsidRDefault="00A14C4E" w:rsidP="003A6280">
            <w:pPr>
              <w:spacing w:after="0" w:line="240" w:lineRule="auto"/>
              <w:jc w:val="center"/>
              <w:rPr>
                <w:b w:val="0"/>
                <w:bCs/>
                <w:sz w:val="24"/>
                <w:szCs w:val="24"/>
              </w:rPr>
            </w:pPr>
            <w:r w:rsidRPr="003A6280">
              <w:rPr>
                <w:b w:val="0"/>
                <w:bCs/>
                <w:sz w:val="24"/>
                <w:szCs w:val="24"/>
              </w:rPr>
              <w:t xml:space="preserve">Игорная зона </w:t>
            </w:r>
            <w:r>
              <w:rPr>
                <w:b w:val="0"/>
                <w:bCs/>
                <w:sz w:val="24"/>
                <w:szCs w:val="24"/>
              </w:rPr>
              <w:t>«</w:t>
            </w:r>
            <w:r w:rsidRPr="003A6280">
              <w:rPr>
                <w:b w:val="0"/>
                <w:bCs/>
                <w:sz w:val="24"/>
                <w:szCs w:val="24"/>
              </w:rPr>
              <w:t>Сибирская монета</w:t>
            </w:r>
            <w:r>
              <w:rPr>
                <w:b w:val="0"/>
                <w:bCs/>
                <w:sz w:val="24"/>
                <w:szCs w:val="24"/>
              </w:rPr>
              <w:t>»</w:t>
            </w:r>
          </w:p>
        </w:tc>
        <w:tc>
          <w:tcPr>
            <w:tcW w:w="1745" w:type="dxa"/>
            <w:vAlign w:val="center"/>
          </w:tcPr>
          <w:p w14:paraId="48843129" w14:textId="77777777" w:rsidR="00E43C5D" w:rsidRPr="003A6280" w:rsidRDefault="00E43C5D" w:rsidP="003A6280">
            <w:pPr>
              <w:spacing w:after="0" w:line="240" w:lineRule="auto"/>
              <w:jc w:val="center"/>
              <w:rPr>
                <w:b w:val="0"/>
                <w:bCs/>
                <w:sz w:val="24"/>
                <w:szCs w:val="24"/>
              </w:rPr>
            </w:pPr>
          </w:p>
        </w:tc>
      </w:tr>
      <w:tr w:rsidR="00E43C5D" w:rsidRPr="00F457AB" w14:paraId="65284390" w14:textId="77777777" w:rsidTr="00A14C4E">
        <w:tc>
          <w:tcPr>
            <w:tcW w:w="577" w:type="dxa"/>
            <w:vAlign w:val="center"/>
          </w:tcPr>
          <w:p w14:paraId="5A7E342C"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36A4700D" w14:textId="4C08ABE0" w:rsidR="00E43C5D" w:rsidRPr="003A6280" w:rsidRDefault="00E43C5D" w:rsidP="003A6280">
            <w:pPr>
              <w:spacing w:after="0" w:line="240" w:lineRule="auto"/>
              <w:jc w:val="center"/>
              <w:rPr>
                <w:b w:val="0"/>
                <w:bCs/>
                <w:sz w:val="24"/>
                <w:szCs w:val="24"/>
              </w:rPr>
            </w:pPr>
            <w:r w:rsidRPr="003A6280">
              <w:rPr>
                <w:b w:val="0"/>
                <w:bCs/>
                <w:sz w:val="24"/>
                <w:szCs w:val="24"/>
              </w:rPr>
              <w:t>22:02:250005:1981</w:t>
            </w:r>
          </w:p>
        </w:tc>
        <w:tc>
          <w:tcPr>
            <w:tcW w:w="3535" w:type="dxa"/>
            <w:vAlign w:val="center"/>
          </w:tcPr>
          <w:p w14:paraId="5D6B640F" w14:textId="03B69263"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7BEA7C45" w14:textId="0E1A838F" w:rsidR="00E43C5D" w:rsidRPr="003A6280" w:rsidRDefault="00E43C5D" w:rsidP="003A6280">
            <w:pPr>
              <w:spacing w:after="0" w:line="240" w:lineRule="auto"/>
              <w:jc w:val="center"/>
              <w:rPr>
                <w:b w:val="0"/>
                <w:bCs/>
                <w:sz w:val="24"/>
                <w:szCs w:val="24"/>
              </w:rPr>
            </w:pPr>
            <w:r w:rsidRPr="003A6280">
              <w:rPr>
                <w:b w:val="0"/>
                <w:bCs/>
                <w:sz w:val="24"/>
                <w:szCs w:val="24"/>
              </w:rPr>
              <w:t>6 946,00</w:t>
            </w:r>
          </w:p>
        </w:tc>
        <w:tc>
          <w:tcPr>
            <w:tcW w:w="2602" w:type="dxa"/>
            <w:vAlign w:val="center"/>
          </w:tcPr>
          <w:p w14:paraId="6DAE67B0" w14:textId="2A35C324" w:rsidR="00E43C5D" w:rsidRPr="003A6280" w:rsidRDefault="00E43C5D" w:rsidP="003A6280">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56CCB842" w14:textId="26703F6E" w:rsidR="00E43C5D" w:rsidRPr="003A6280" w:rsidRDefault="00A14C4E" w:rsidP="003A6280">
            <w:pPr>
              <w:spacing w:after="0" w:line="240" w:lineRule="auto"/>
              <w:jc w:val="center"/>
              <w:rPr>
                <w:b w:val="0"/>
                <w:bCs/>
                <w:sz w:val="24"/>
                <w:szCs w:val="24"/>
              </w:rPr>
            </w:pPr>
            <w:r w:rsidRPr="003A6280">
              <w:rPr>
                <w:b w:val="0"/>
                <w:bCs/>
                <w:sz w:val="24"/>
                <w:szCs w:val="24"/>
              </w:rPr>
              <w:t xml:space="preserve">Игорная зона </w:t>
            </w:r>
            <w:r>
              <w:rPr>
                <w:b w:val="0"/>
                <w:bCs/>
                <w:sz w:val="24"/>
                <w:szCs w:val="24"/>
              </w:rPr>
              <w:t>«</w:t>
            </w:r>
            <w:r w:rsidRPr="003A6280">
              <w:rPr>
                <w:b w:val="0"/>
                <w:bCs/>
                <w:sz w:val="24"/>
                <w:szCs w:val="24"/>
              </w:rPr>
              <w:t>Сибирская монета</w:t>
            </w:r>
            <w:r>
              <w:rPr>
                <w:b w:val="0"/>
                <w:bCs/>
                <w:sz w:val="24"/>
                <w:szCs w:val="24"/>
              </w:rPr>
              <w:t>»</w:t>
            </w:r>
          </w:p>
        </w:tc>
        <w:tc>
          <w:tcPr>
            <w:tcW w:w="1745" w:type="dxa"/>
            <w:vAlign w:val="center"/>
          </w:tcPr>
          <w:p w14:paraId="06C5966B" w14:textId="77777777" w:rsidR="00E43C5D" w:rsidRPr="003A6280" w:rsidRDefault="00E43C5D" w:rsidP="003A6280">
            <w:pPr>
              <w:spacing w:after="0" w:line="240" w:lineRule="auto"/>
              <w:jc w:val="center"/>
              <w:rPr>
                <w:b w:val="0"/>
                <w:bCs/>
                <w:sz w:val="24"/>
                <w:szCs w:val="24"/>
              </w:rPr>
            </w:pPr>
          </w:p>
        </w:tc>
      </w:tr>
      <w:tr w:rsidR="00E43C5D" w:rsidRPr="00F457AB" w14:paraId="4225F788" w14:textId="77777777" w:rsidTr="00A14C4E">
        <w:tc>
          <w:tcPr>
            <w:tcW w:w="577" w:type="dxa"/>
            <w:vAlign w:val="center"/>
          </w:tcPr>
          <w:p w14:paraId="54B4CA19"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36B9F24E" w14:textId="76D2F9D1" w:rsidR="00E43C5D" w:rsidRPr="003A6280" w:rsidRDefault="00E43C5D" w:rsidP="003A6280">
            <w:pPr>
              <w:spacing w:after="0" w:line="240" w:lineRule="auto"/>
              <w:jc w:val="center"/>
              <w:rPr>
                <w:b w:val="0"/>
                <w:bCs/>
                <w:sz w:val="24"/>
                <w:szCs w:val="24"/>
              </w:rPr>
            </w:pPr>
            <w:r w:rsidRPr="003A6280">
              <w:rPr>
                <w:b w:val="0"/>
                <w:bCs/>
                <w:sz w:val="24"/>
                <w:szCs w:val="24"/>
              </w:rPr>
              <w:t>22:02:250005:1979</w:t>
            </w:r>
          </w:p>
        </w:tc>
        <w:tc>
          <w:tcPr>
            <w:tcW w:w="3535" w:type="dxa"/>
            <w:vAlign w:val="center"/>
          </w:tcPr>
          <w:p w14:paraId="16917048" w14:textId="16C6CABA"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648D3ABE" w14:textId="635C0887" w:rsidR="00E43C5D" w:rsidRPr="003A6280" w:rsidRDefault="00E43C5D" w:rsidP="003A6280">
            <w:pPr>
              <w:spacing w:after="0" w:line="240" w:lineRule="auto"/>
              <w:jc w:val="center"/>
              <w:rPr>
                <w:b w:val="0"/>
                <w:bCs/>
                <w:sz w:val="24"/>
                <w:szCs w:val="24"/>
              </w:rPr>
            </w:pPr>
            <w:r w:rsidRPr="003A6280">
              <w:rPr>
                <w:b w:val="0"/>
                <w:bCs/>
                <w:sz w:val="24"/>
                <w:szCs w:val="24"/>
              </w:rPr>
              <w:t>15 477,00</w:t>
            </w:r>
          </w:p>
        </w:tc>
        <w:tc>
          <w:tcPr>
            <w:tcW w:w="2602" w:type="dxa"/>
            <w:vAlign w:val="center"/>
          </w:tcPr>
          <w:p w14:paraId="19137AE5" w14:textId="5CBFFD68" w:rsidR="00E43C5D" w:rsidRPr="003A6280" w:rsidRDefault="00E43C5D" w:rsidP="003A6280">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1B5E5DF0" w14:textId="5983CB45" w:rsidR="00E43C5D" w:rsidRPr="003A6280" w:rsidRDefault="00A14C4E" w:rsidP="003A6280">
            <w:pPr>
              <w:spacing w:after="0" w:line="240" w:lineRule="auto"/>
              <w:jc w:val="center"/>
              <w:rPr>
                <w:b w:val="0"/>
                <w:bCs/>
                <w:sz w:val="24"/>
                <w:szCs w:val="24"/>
              </w:rPr>
            </w:pPr>
            <w:r w:rsidRPr="003A6280">
              <w:rPr>
                <w:b w:val="0"/>
                <w:bCs/>
                <w:sz w:val="24"/>
                <w:szCs w:val="24"/>
              </w:rPr>
              <w:t xml:space="preserve">Игорная зона </w:t>
            </w:r>
            <w:r>
              <w:rPr>
                <w:b w:val="0"/>
                <w:bCs/>
                <w:sz w:val="24"/>
                <w:szCs w:val="24"/>
              </w:rPr>
              <w:t>«</w:t>
            </w:r>
            <w:r w:rsidRPr="003A6280">
              <w:rPr>
                <w:b w:val="0"/>
                <w:bCs/>
                <w:sz w:val="24"/>
                <w:szCs w:val="24"/>
              </w:rPr>
              <w:t>Сибирская монета</w:t>
            </w:r>
            <w:r>
              <w:rPr>
                <w:b w:val="0"/>
                <w:bCs/>
                <w:sz w:val="24"/>
                <w:szCs w:val="24"/>
              </w:rPr>
              <w:t>»</w:t>
            </w:r>
          </w:p>
        </w:tc>
        <w:tc>
          <w:tcPr>
            <w:tcW w:w="1745" w:type="dxa"/>
            <w:vAlign w:val="center"/>
          </w:tcPr>
          <w:p w14:paraId="0E468340" w14:textId="77777777" w:rsidR="00E43C5D" w:rsidRPr="003A6280" w:rsidRDefault="00E43C5D" w:rsidP="003A6280">
            <w:pPr>
              <w:spacing w:after="0" w:line="240" w:lineRule="auto"/>
              <w:jc w:val="center"/>
              <w:rPr>
                <w:b w:val="0"/>
                <w:bCs/>
                <w:sz w:val="24"/>
                <w:szCs w:val="24"/>
              </w:rPr>
            </w:pPr>
          </w:p>
        </w:tc>
      </w:tr>
      <w:tr w:rsidR="00E43C5D" w:rsidRPr="00F457AB" w14:paraId="1DDC4B76" w14:textId="77777777" w:rsidTr="00A14C4E">
        <w:tc>
          <w:tcPr>
            <w:tcW w:w="577" w:type="dxa"/>
            <w:vAlign w:val="center"/>
          </w:tcPr>
          <w:p w14:paraId="4595E89C"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23097819" w14:textId="00CFD98F" w:rsidR="00E43C5D" w:rsidRPr="003A6280" w:rsidRDefault="00E43C5D" w:rsidP="003A6280">
            <w:pPr>
              <w:spacing w:after="0" w:line="240" w:lineRule="auto"/>
              <w:jc w:val="center"/>
              <w:rPr>
                <w:b w:val="0"/>
                <w:bCs/>
                <w:sz w:val="24"/>
                <w:szCs w:val="24"/>
              </w:rPr>
            </w:pPr>
            <w:r w:rsidRPr="003A6280">
              <w:rPr>
                <w:b w:val="0"/>
                <w:bCs/>
                <w:sz w:val="24"/>
                <w:szCs w:val="24"/>
              </w:rPr>
              <w:t>22:02:250005:1978</w:t>
            </w:r>
          </w:p>
        </w:tc>
        <w:tc>
          <w:tcPr>
            <w:tcW w:w="3535" w:type="dxa"/>
            <w:vAlign w:val="center"/>
          </w:tcPr>
          <w:p w14:paraId="3D511F3D" w14:textId="40D9ED6F"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6C283DED" w14:textId="037694CB" w:rsidR="00E43C5D" w:rsidRPr="003A6280" w:rsidRDefault="00E43C5D" w:rsidP="003A6280">
            <w:pPr>
              <w:spacing w:after="0" w:line="240" w:lineRule="auto"/>
              <w:jc w:val="center"/>
              <w:rPr>
                <w:b w:val="0"/>
                <w:bCs/>
                <w:sz w:val="24"/>
                <w:szCs w:val="24"/>
              </w:rPr>
            </w:pPr>
            <w:r w:rsidRPr="003A6280">
              <w:rPr>
                <w:b w:val="0"/>
                <w:bCs/>
                <w:sz w:val="24"/>
                <w:szCs w:val="24"/>
              </w:rPr>
              <w:t>7 910,00</w:t>
            </w:r>
          </w:p>
        </w:tc>
        <w:tc>
          <w:tcPr>
            <w:tcW w:w="2602" w:type="dxa"/>
            <w:vAlign w:val="center"/>
          </w:tcPr>
          <w:p w14:paraId="5EDC93F9" w14:textId="7736EA0A" w:rsidR="00E43C5D" w:rsidRPr="003A6280" w:rsidRDefault="00E43C5D" w:rsidP="003A6280">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4F25A06E" w14:textId="6EEFDF1F" w:rsidR="00E43C5D" w:rsidRPr="003A6280" w:rsidRDefault="00A14C4E" w:rsidP="003A6280">
            <w:pPr>
              <w:spacing w:after="0" w:line="240" w:lineRule="auto"/>
              <w:jc w:val="center"/>
              <w:rPr>
                <w:b w:val="0"/>
                <w:bCs/>
                <w:sz w:val="24"/>
                <w:szCs w:val="24"/>
              </w:rPr>
            </w:pPr>
            <w:r w:rsidRPr="003A6280">
              <w:rPr>
                <w:b w:val="0"/>
                <w:bCs/>
                <w:sz w:val="24"/>
                <w:szCs w:val="24"/>
              </w:rPr>
              <w:t xml:space="preserve">Игорная зона </w:t>
            </w:r>
            <w:r>
              <w:rPr>
                <w:b w:val="0"/>
                <w:bCs/>
                <w:sz w:val="24"/>
                <w:szCs w:val="24"/>
              </w:rPr>
              <w:t>«</w:t>
            </w:r>
            <w:r w:rsidRPr="003A6280">
              <w:rPr>
                <w:b w:val="0"/>
                <w:bCs/>
                <w:sz w:val="24"/>
                <w:szCs w:val="24"/>
              </w:rPr>
              <w:t>Сибирская монета</w:t>
            </w:r>
            <w:r>
              <w:rPr>
                <w:b w:val="0"/>
                <w:bCs/>
                <w:sz w:val="24"/>
                <w:szCs w:val="24"/>
              </w:rPr>
              <w:t>»</w:t>
            </w:r>
          </w:p>
        </w:tc>
        <w:tc>
          <w:tcPr>
            <w:tcW w:w="1745" w:type="dxa"/>
            <w:vAlign w:val="center"/>
          </w:tcPr>
          <w:p w14:paraId="71888828" w14:textId="77777777" w:rsidR="00E43C5D" w:rsidRPr="003A6280" w:rsidRDefault="00E43C5D" w:rsidP="003A6280">
            <w:pPr>
              <w:spacing w:after="0" w:line="240" w:lineRule="auto"/>
              <w:jc w:val="center"/>
              <w:rPr>
                <w:b w:val="0"/>
                <w:bCs/>
                <w:sz w:val="24"/>
                <w:szCs w:val="24"/>
              </w:rPr>
            </w:pPr>
          </w:p>
        </w:tc>
      </w:tr>
      <w:tr w:rsidR="00E43C5D" w:rsidRPr="00F457AB" w14:paraId="4EAB062D" w14:textId="77777777" w:rsidTr="00A14C4E">
        <w:tc>
          <w:tcPr>
            <w:tcW w:w="577" w:type="dxa"/>
            <w:vAlign w:val="center"/>
          </w:tcPr>
          <w:p w14:paraId="2747BB1F"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05E25228" w14:textId="4D3CADC1" w:rsidR="00E43C5D" w:rsidRPr="003A6280" w:rsidRDefault="00E43C5D" w:rsidP="003A6280">
            <w:pPr>
              <w:spacing w:after="0" w:line="240" w:lineRule="auto"/>
              <w:jc w:val="center"/>
              <w:rPr>
                <w:b w:val="0"/>
                <w:bCs/>
                <w:sz w:val="24"/>
                <w:szCs w:val="24"/>
              </w:rPr>
            </w:pPr>
            <w:r w:rsidRPr="003A6280">
              <w:rPr>
                <w:b w:val="0"/>
                <w:bCs/>
                <w:sz w:val="24"/>
                <w:szCs w:val="24"/>
              </w:rPr>
              <w:t>22:02:250005:1977</w:t>
            </w:r>
          </w:p>
        </w:tc>
        <w:tc>
          <w:tcPr>
            <w:tcW w:w="3535" w:type="dxa"/>
            <w:vAlign w:val="center"/>
          </w:tcPr>
          <w:p w14:paraId="56767D5B" w14:textId="2BE2960A"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1AB3E813" w14:textId="2EA2B7B4" w:rsidR="00E43C5D" w:rsidRPr="003A6280" w:rsidRDefault="00E43C5D" w:rsidP="003A6280">
            <w:pPr>
              <w:spacing w:after="0" w:line="240" w:lineRule="auto"/>
              <w:jc w:val="center"/>
              <w:rPr>
                <w:b w:val="0"/>
                <w:bCs/>
                <w:sz w:val="24"/>
                <w:szCs w:val="24"/>
              </w:rPr>
            </w:pPr>
            <w:r w:rsidRPr="003A6280">
              <w:rPr>
                <w:b w:val="0"/>
                <w:bCs/>
                <w:sz w:val="24"/>
                <w:szCs w:val="24"/>
              </w:rPr>
              <w:t>14 980,00</w:t>
            </w:r>
          </w:p>
        </w:tc>
        <w:tc>
          <w:tcPr>
            <w:tcW w:w="2602" w:type="dxa"/>
            <w:vAlign w:val="center"/>
          </w:tcPr>
          <w:p w14:paraId="02DAD67B" w14:textId="336E4577" w:rsidR="00E43C5D" w:rsidRPr="003A6280" w:rsidRDefault="00E43C5D" w:rsidP="003A6280">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2062DB4B" w14:textId="20FBFA9E" w:rsidR="00E43C5D" w:rsidRPr="003A6280" w:rsidRDefault="00A14C4E" w:rsidP="003A6280">
            <w:pPr>
              <w:spacing w:after="0" w:line="240" w:lineRule="auto"/>
              <w:jc w:val="center"/>
              <w:rPr>
                <w:b w:val="0"/>
                <w:bCs/>
                <w:sz w:val="24"/>
                <w:szCs w:val="24"/>
              </w:rPr>
            </w:pPr>
            <w:r w:rsidRPr="003A6280">
              <w:rPr>
                <w:b w:val="0"/>
                <w:bCs/>
                <w:sz w:val="24"/>
                <w:szCs w:val="24"/>
              </w:rPr>
              <w:t xml:space="preserve">Игорная зона </w:t>
            </w:r>
            <w:r>
              <w:rPr>
                <w:b w:val="0"/>
                <w:bCs/>
                <w:sz w:val="24"/>
                <w:szCs w:val="24"/>
              </w:rPr>
              <w:t>«</w:t>
            </w:r>
            <w:r w:rsidRPr="003A6280">
              <w:rPr>
                <w:b w:val="0"/>
                <w:bCs/>
                <w:sz w:val="24"/>
                <w:szCs w:val="24"/>
              </w:rPr>
              <w:t>Сибирская монета</w:t>
            </w:r>
            <w:r>
              <w:rPr>
                <w:b w:val="0"/>
                <w:bCs/>
                <w:sz w:val="24"/>
                <w:szCs w:val="24"/>
              </w:rPr>
              <w:t>»</w:t>
            </w:r>
          </w:p>
        </w:tc>
        <w:tc>
          <w:tcPr>
            <w:tcW w:w="1745" w:type="dxa"/>
            <w:vAlign w:val="center"/>
          </w:tcPr>
          <w:p w14:paraId="0B837EFA" w14:textId="77777777" w:rsidR="00E43C5D" w:rsidRPr="003A6280" w:rsidRDefault="00E43C5D" w:rsidP="003A6280">
            <w:pPr>
              <w:spacing w:after="0" w:line="240" w:lineRule="auto"/>
              <w:jc w:val="center"/>
              <w:rPr>
                <w:b w:val="0"/>
                <w:bCs/>
                <w:sz w:val="24"/>
                <w:szCs w:val="24"/>
              </w:rPr>
            </w:pPr>
          </w:p>
        </w:tc>
      </w:tr>
      <w:tr w:rsidR="00E43C5D" w:rsidRPr="00F457AB" w14:paraId="073DD4D8" w14:textId="77777777" w:rsidTr="00A14C4E">
        <w:tc>
          <w:tcPr>
            <w:tcW w:w="577" w:type="dxa"/>
            <w:vAlign w:val="center"/>
          </w:tcPr>
          <w:p w14:paraId="1218BF85"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5A781C9E" w14:textId="460822FE" w:rsidR="00E43C5D" w:rsidRPr="003A6280" w:rsidRDefault="00E43C5D" w:rsidP="003A6280">
            <w:pPr>
              <w:spacing w:after="0" w:line="240" w:lineRule="auto"/>
              <w:jc w:val="center"/>
              <w:rPr>
                <w:b w:val="0"/>
                <w:bCs/>
                <w:sz w:val="24"/>
                <w:szCs w:val="24"/>
              </w:rPr>
            </w:pPr>
            <w:r w:rsidRPr="003A6280">
              <w:rPr>
                <w:b w:val="0"/>
                <w:bCs/>
                <w:sz w:val="24"/>
                <w:szCs w:val="24"/>
              </w:rPr>
              <w:t>22:02:250005:1976</w:t>
            </w:r>
          </w:p>
        </w:tc>
        <w:tc>
          <w:tcPr>
            <w:tcW w:w="3535" w:type="dxa"/>
            <w:vAlign w:val="center"/>
          </w:tcPr>
          <w:p w14:paraId="4CEEC84B" w14:textId="41333307"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7F86B87D" w14:textId="64397BB1" w:rsidR="00E43C5D" w:rsidRPr="003A6280" w:rsidRDefault="00E43C5D" w:rsidP="003A6280">
            <w:pPr>
              <w:spacing w:after="0" w:line="240" w:lineRule="auto"/>
              <w:jc w:val="center"/>
              <w:rPr>
                <w:b w:val="0"/>
                <w:bCs/>
                <w:sz w:val="24"/>
                <w:szCs w:val="24"/>
              </w:rPr>
            </w:pPr>
            <w:r w:rsidRPr="003A6280">
              <w:rPr>
                <w:b w:val="0"/>
                <w:bCs/>
                <w:sz w:val="24"/>
                <w:szCs w:val="24"/>
              </w:rPr>
              <w:t>14 799,00</w:t>
            </w:r>
          </w:p>
        </w:tc>
        <w:tc>
          <w:tcPr>
            <w:tcW w:w="2602" w:type="dxa"/>
            <w:vAlign w:val="center"/>
          </w:tcPr>
          <w:p w14:paraId="6E608C0B" w14:textId="0C4B2193" w:rsidR="00E43C5D" w:rsidRPr="003A6280" w:rsidRDefault="00E43C5D" w:rsidP="003A6280">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08E96CEC" w14:textId="55DFCC91" w:rsidR="00E43C5D" w:rsidRPr="003A6280" w:rsidRDefault="00A14C4E" w:rsidP="003A6280">
            <w:pPr>
              <w:spacing w:after="0" w:line="240" w:lineRule="auto"/>
              <w:jc w:val="center"/>
              <w:rPr>
                <w:b w:val="0"/>
                <w:bCs/>
                <w:sz w:val="24"/>
                <w:szCs w:val="24"/>
              </w:rPr>
            </w:pPr>
            <w:r w:rsidRPr="003A6280">
              <w:rPr>
                <w:b w:val="0"/>
                <w:bCs/>
                <w:sz w:val="24"/>
                <w:szCs w:val="24"/>
              </w:rPr>
              <w:t xml:space="preserve">Игорная зона </w:t>
            </w:r>
            <w:r>
              <w:rPr>
                <w:b w:val="0"/>
                <w:bCs/>
                <w:sz w:val="24"/>
                <w:szCs w:val="24"/>
              </w:rPr>
              <w:t>«</w:t>
            </w:r>
            <w:r w:rsidRPr="003A6280">
              <w:rPr>
                <w:b w:val="0"/>
                <w:bCs/>
                <w:sz w:val="24"/>
                <w:szCs w:val="24"/>
              </w:rPr>
              <w:t>Сибирская монета</w:t>
            </w:r>
            <w:r>
              <w:rPr>
                <w:b w:val="0"/>
                <w:bCs/>
                <w:sz w:val="24"/>
                <w:szCs w:val="24"/>
              </w:rPr>
              <w:t>»</w:t>
            </w:r>
          </w:p>
        </w:tc>
        <w:tc>
          <w:tcPr>
            <w:tcW w:w="1745" w:type="dxa"/>
            <w:vAlign w:val="center"/>
          </w:tcPr>
          <w:p w14:paraId="7E045500" w14:textId="77777777" w:rsidR="00E43C5D" w:rsidRPr="003A6280" w:rsidRDefault="00E43C5D" w:rsidP="003A6280">
            <w:pPr>
              <w:spacing w:after="0" w:line="240" w:lineRule="auto"/>
              <w:jc w:val="center"/>
              <w:rPr>
                <w:b w:val="0"/>
                <w:bCs/>
                <w:sz w:val="24"/>
                <w:szCs w:val="24"/>
              </w:rPr>
            </w:pPr>
          </w:p>
        </w:tc>
      </w:tr>
      <w:tr w:rsidR="00E43C5D" w:rsidRPr="00F457AB" w14:paraId="2B4C8355" w14:textId="77777777" w:rsidTr="00A14C4E">
        <w:tc>
          <w:tcPr>
            <w:tcW w:w="577" w:type="dxa"/>
            <w:vAlign w:val="center"/>
          </w:tcPr>
          <w:p w14:paraId="6A1B0F0D"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2B1D427C" w14:textId="5E76C53E" w:rsidR="00E43C5D" w:rsidRPr="003A6280" w:rsidRDefault="00E43C5D" w:rsidP="003A6280">
            <w:pPr>
              <w:spacing w:after="0" w:line="240" w:lineRule="auto"/>
              <w:jc w:val="center"/>
              <w:rPr>
                <w:b w:val="0"/>
                <w:bCs/>
                <w:sz w:val="24"/>
                <w:szCs w:val="24"/>
              </w:rPr>
            </w:pPr>
            <w:r w:rsidRPr="003A6280">
              <w:rPr>
                <w:b w:val="0"/>
                <w:bCs/>
                <w:sz w:val="24"/>
                <w:szCs w:val="24"/>
              </w:rPr>
              <w:t>22:02:250005:1953</w:t>
            </w:r>
          </w:p>
        </w:tc>
        <w:tc>
          <w:tcPr>
            <w:tcW w:w="3535" w:type="dxa"/>
            <w:vAlign w:val="center"/>
          </w:tcPr>
          <w:p w14:paraId="1C8C63F1" w14:textId="0D79B930"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50E2E6AC" w14:textId="30F1C071" w:rsidR="00E43C5D" w:rsidRPr="003A6280" w:rsidRDefault="00E43C5D" w:rsidP="003A6280">
            <w:pPr>
              <w:spacing w:after="0" w:line="240" w:lineRule="auto"/>
              <w:jc w:val="center"/>
              <w:rPr>
                <w:b w:val="0"/>
                <w:bCs/>
                <w:sz w:val="24"/>
                <w:szCs w:val="24"/>
              </w:rPr>
            </w:pPr>
            <w:r w:rsidRPr="003A6280">
              <w:rPr>
                <w:b w:val="0"/>
                <w:bCs/>
                <w:sz w:val="24"/>
                <w:szCs w:val="24"/>
              </w:rPr>
              <w:t>213,00</w:t>
            </w:r>
          </w:p>
        </w:tc>
        <w:tc>
          <w:tcPr>
            <w:tcW w:w="2602" w:type="dxa"/>
            <w:vAlign w:val="center"/>
          </w:tcPr>
          <w:p w14:paraId="2BB83152" w14:textId="5EB3B451" w:rsidR="00E43C5D" w:rsidRPr="003A6280" w:rsidRDefault="00E43C5D" w:rsidP="003A6280">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5448F2A6" w14:textId="76D85D22" w:rsidR="00E43C5D" w:rsidRPr="003A6280" w:rsidRDefault="00A14C4E" w:rsidP="003A6280">
            <w:pPr>
              <w:spacing w:after="0" w:line="240" w:lineRule="auto"/>
              <w:jc w:val="center"/>
              <w:rPr>
                <w:b w:val="0"/>
                <w:bCs/>
                <w:sz w:val="24"/>
                <w:szCs w:val="24"/>
              </w:rPr>
            </w:pPr>
            <w:r w:rsidRPr="003A6280">
              <w:rPr>
                <w:b w:val="0"/>
                <w:bCs/>
                <w:sz w:val="24"/>
                <w:szCs w:val="24"/>
              </w:rPr>
              <w:t xml:space="preserve">Игорная зона </w:t>
            </w:r>
            <w:r>
              <w:rPr>
                <w:b w:val="0"/>
                <w:bCs/>
                <w:sz w:val="24"/>
                <w:szCs w:val="24"/>
              </w:rPr>
              <w:t>«</w:t>
            </w:r>
            <w:r w:rsidRPr="003A6280">
              <w:rPr>
                <w:b w:val="0"/>
                <w:bCs/>
                <w:sz w:val="24"/>
                <w:szCs w:val="24"/>
              </w:rPr>
              <w:t>Сибирская монета</w:t>
            </w:r>
            <w:r>
              <w:rPr>
                <w:b w:val="0"/>
                <w:bCs/>
                <w:sz w:val="24"/>
                <w:szCs w:val="24"/>
              </w:rPr>
              <w:t>»</w:t>
            </w:r>
          </w:p>
        </w:tc>
        <w:tc>
          <w:tcPr>
            <w:tcW w:w="1745" w:type="dxa"/>
            <w:vAlign w:val="center"/>
          </w:tcPr>
          <w:p w14:paraId="0D91BEAC" w14:textId="77777777" w:rsidR="00E43C5D" w:rsidRPr="003A6280" w:rsidRDefault="00E43C5D" w:rsidP="003A6280">
            <w:pPr>
              <w:spacing w:after="0" w:line="240" w:lineRule="auto"/>
              <w:jc w:val="center"/>
              <w:rPr>
                <w:b w:val="0"/>
                <w:bCs/>
                <w:sz w:val="24"/>
                <w:szCs w:val="24"/>
              </w:rPr>
            </w:pPr>
          </w:p>
        </w:tc>
      </w:tr>
      <w:tr w:rsidR="00E43C5D" w:rsidRPr="00F457AB" w14:paraId="4A9A0A68" w14:textId="77777777" w:rsidTr="00A14C4E">
        <w:tc>
          <w:tcPr>
            <w:tcW w:w="577" w:type="dxa"/>
            <w:vAlign w:val="center"/>
          </w:tcPr>
          <w:p w14:paraId="31572C38"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78484019" w14:textId="7CD4B270" w:rsidR="00E43C5D" w:rsidRPr="003A6280" w:rsidRDefault="00E43C5D" w:rsidP="003A6280">
            <w:pPr>
              <w:spacing w:after="0" w:line="240" w:lineRule="auto"/>
              <w:jc w:val="center"/>
              <w:rPr>
                <w:b w:val="0"/>
                <w:bCs/>
                <w:sz w:val="24"/>
                <w:szCs w:val="24"/>
              </w:rPr>
            </w:pPr>
            <w:r w:rsidRPr="003A6280">
              <w:rPr>
                <w:b w:val="0"/>
                <w:bCs/>
                <w:sz w:val="24"/>
                <w:szCs w:val="24"/>
              </w:rPr>
              <w:t>22:02:250005:1951</w:t>
            </w:r>
          </w:p>
        </w:tc>
        <w:tc>
          <w:tcPr>
            <w:tcW w:w="3535" w:type="dxa"/>
            <w:vAlign w:val="center"/>
          </w:tcPr>
          <w:p w14:paraId="06D00488" w14:textId="06CE7C56"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754A9C36" w14:textId="3A849648" w:rsidR="00E43C5D" w:rsidRPr="003A6280" w:rsidRDefault="00E43C5D" w:rsidP="003A6280">
            <w:pPr>
              <w:spacing w:after="0" w:line="240" w:lineRule="auto"/>
              <w:jc w:val="center"/>
              <w:rPr>
                <w:b w:val="0"/>
                <w:bCs/>
                <w:sz w:val="24"/>
                <w:szCs w:val="24"/>
              </w:rPr>
            </w:pPr>
            <w:r w:rsidRPr="003A6280">
              <w:rPr>
                <w:b w:val="0"/>
                <w:bCs/>
                <w:sz w:val="24"/>
                <w:szCs w:val="24"/>
              </w:rPr>
              <w:t>58 326,00</w:t>
            </w:r>
          </w:p>
        </w:tc>
        <w:tc>
          <w:tcPr>
            <w:tcW w:w="2602" w:type="dxa"/>
            <w:vAlign w:val="center"/>
          </w:tcPr>
          <w:p w14:paraId="4A57B668" w14:textId="0B8613FD" w:rsidR="00E43C5D" w:rsidRPr="003A6280" w:rsidRDefault="00E43C5D" w:rsidP="003A6280">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21FD981D" w14:textId="10029402" w:rsidR="00E43C5D" w:rsidRPr="003A6280" w:rsidRDefault="00A14C4E" w:rsidP="003A6280">
            <w:pPr>
              <w:spacing w:after="0" w:line="240" w:lineRule="auto"/>
              <w:jc w:val="center"/>
              <w:rPr>
                <w:b w:val="0"/>
                <w:bCs/>
                <w:sz w:val="24"/>
                <w:szCs w:val="24"/>
              </w:rPr>
            </w:pPr>
            <w:r w:rsidRPr="003A6280">
              <w:rPr>
                <w:b w:val="0"/>
                <w:bCs/>
                <w:sz w:val="24"/>
                <w:szCs w:val="24"/>
              </w:rPr>
              <w:t xml:space="preserve">Игорная зона </w:t>
            </w:r>
            <w:r>
              <w:rPr>
                <w:b w:val="0"/>
                <w:bCs/>
                <w:sz w:val="24"/>
                <w:szCs w:val="24"/>
              </w:rPr>
              <w:t>«</w:t>
            </w:r>
            <w:r w:rsidRPr="003A6280">
              <w:rPr>
                <w:b w:val="0"/>
                <w:bCs/>
                <w:sz w:val="24"/>
                <w:szCs w:val="24"/>
              </w:rPr>
              <w:t>Сибирская монета</w:t>
            </w:r>
            <w:r>
              <w:rPr>
                <w:b w:val="0"/>
                <w:bCs/>
                <w:sz w:val="24"/>
                <w:szCs w:val="24"/>
              </w:rPr>
              <w:t>»</w:t>
            </w:r>
          </w:p>
        </w:tc>
        <w:tc>
          <w:tcPr>
            <w:tcW w:w="1745" w:type="dxa"/>
            <w:vAlign w:val="center"/>
          </w:tcPr>
          <w:p w14:paraId="18C14C55" w14:textId="77777777" w:rsidR="00E43C5D" w:rsidRPr="003A6280" w:rsidRDefault="00E43C5D" w:rsidP="003A6280">
            <w:pPr>
              <w:spacing w:after="0" w:line="240" w:lineRule="auto"/>
              <w:jc w:val="center"/>
              <w:rPr>
                <w:b w:val="0"/>
                <w:bCs/>
                <w:sz w:val="24"/>
                <w:szCs w:val="24"/>
              </w:rPr>
            </w:pPr>
          </w:p>
        </w:tc>
      </w:tr>
      <w:tr w:rsidR="00E43C5D" w:rsidRPr="00F457AB" w14:paraId="37CEA9A6" w14:textId="77777777" w:rsidTr="00A14C4E">
        <w:tc>
          <w:tcPr>
            <w:tcW w:w="577" w:type="dxa"/>
            <w:vAlign w:val="center"/>
          </w:tcPr>
          <w:p w14:paraId="128E1419"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6FA5AE2A" w14:textId="34102789" w:rsidR="00E43C5D" w:rsidRPr="003A6280" w:rsidRDefault="00E43C5D" w:rsidP="003A6280">
            <w:pPr>
              <w:spacing w:after="0" w:line="240" w:lineRule="auto"/>
              <w:jc w:val="center"/>
              <w:rPr>
                <w:b w:val="0"/>
                <w:bCs/>
                <w:sz w:val="24"/>
                <w:szCs w:val="24"/>
              </w:rPr>
            </w:pPr>
            <w:r w:rsidRPr="003A6280">
              <w:rPr>
                <w:b w:val="0"/>
                <w:bCs/>
                <w:sz w:val="24"/>
                <w:szCs w:val="24"/>
              </w:rPr>
              <w:t>22:02:250005:1950</w:t>
            </w:r>
          </w:p>
        </w:tc>
        <w:tc>
          <w:tcPr>
            <w:tcW w:w="3535" w:type="dxa"/>
            <w:vAlign w:val="center"/>
          </w:tcPr>
          <w:p w14:paraId="42176C1B" w14:textId="6AC987A9"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179B228D" w14:textId="506656E1" w:rsidR="00E43C5D" w:rsidRPr="003A6280" w:rsidRDefault="00E43C5D" w:rsidP="003A6280">
            <w:pPr>
              <w:spacing w:after="0" w:line="240" w:lineRule="auto"/>
              <w:jc w:val="center"/>
              <w:rPr>
                <w:b w:val="0"/>
                <w:bCs/>
                <w:sz w:val="24"/>
                <w:szCs w:val="24"/>
              </w:rPr>
            </w:pPr>
            <w:r w:rsidRPr="003A6280">
              <w:rPr>
                <w:b w:val="0"/>
                <w:bCs/>
                <w:sz w:val="24"/>
                <w:szCs w:val="24"/>
              </w:rPr>
              <w:t>1 922,00</w:t>
            </w:r>
          </w:p>
        </w:tc>
        <w:tc>
          <w:tcPr>
            <w:tcW w:w="2602" w:type="dxa"/>
            <w:vAlign w:val="center"/>
          </w:tcPr>
          <w:p w14:paraId="35892D6D" w14:textId="011FD294" w:rsidR="00E43C5D" w:rsidRPr="003A6280" w:rsidRDefault="00E43C5D" w:rsidP="003A6280">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6AA07CE5" w14:textId="4373A0EA" w:rsidR="00E43C5D" w:rsidRPr="003A6280" w:rsidRDefault="00A14C4E" w:rsidP="003A6280">
            <w:pPr>
              <w:spacing w:after="0" w:line="240" w:lineRule="auto"/>
              <w:jc w:val="center"/>
              <w:rPr>
                <w:b w:val="0"/>
                <w:bCs/>
                <w:sz w:val="24"/>
                <w:szCs w:val="24"/>
              </w:rPr>
            </w:pPr>
            <w:r w:rsidRPr="003A6280">
              <w:rPr>
                <w:b w:val="0"/>
                <w:bCs/>
                <w:sz w:val="24"/>
                <w:szCs w:val="24"/>
              </w:rPr>
              <w:t xml:space="preserve">Игорная зона </w:t>
            </w:r>
            <w:r>
              <w:rPr>
                <w:b w:val="0"/>
                <w:bCs/>
                <w:sz w:val="24"/>
                <w:szCs w:val="24"/>
              </w:rPr>
              <w:t>«</w:t>
            </w:r>
            <w:r w:rsidRPr="003A6280">
              <w:rPr>
                <w:b w:val="0"/>
                <w:bCs/>
                <w:sz w:val="24"/>
                <w:szCs w:val="24"/>
              </w:rPr>
              <w:t>Сибирская монета</w:t>
            </w:r>
            <w:r>
              <w:rPr>
                <w:b w:val="0"/>
                <w:bCs/>
                <w:sz w:val="24"/>
                <w:szCs w:val="24"/>
              </w:rPr>
              <w:t>»</w:t>
            </w:r>
          </w:p>
        </w:tc>
        <w:tc>
          <w:tcPr>
            <w:tcW w:w="1745" w:type="dxa"/>
            <w:vAlign w:val="center"/>
          </w:tcPr>
          <w:p w14:paraId="29E45647" w14:textId="77777777" w:rsidR="00E43C5D" w:rsidRPr="003A6280" w:rsidRDefault="00E43C5D" w:rsidP="003A6280">
            <w:pPr>
              <w:spacing w:after="0" w:line="240" w:lineRule="auto"/>
              <w:jc w:val="center"/>
              <w:rPr>
                <w:b w:val="0"/>
                <w:bCs/>
                <w:sz w:val="24"/>
                <w:szCs w:val="24"/>
              </w:rPr>
            </w:pPr>
          </w:p>
        </w:tc>
      </w:tr>
      <w:tr w:rsidR="00E43C5D" w:rsidRPr="00F457AB" w14:paraId="779A05D3" w14:textId="77777777" w:rsidTr="00A14C4E">
        <w:tc>
          <w:tcPr>
            <w:tcW w:w="577" w:type="dxa"/>
            <w:vAlign w:val="center"/>
          </w:tcPr>
          <w:p w14:paraId="0E4F2691"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0D873350" w14:textId="327B57B5" w:rsidR="00E43C5D" w:rsidRPr="003A6280" w:rsidRDefault="00E43C5D" w:rsidP="003A6280">
            <w:pPr>
              <w:spacing w:after="0" w:line="240" w:lineRule="auto"/>
              <w:jc w:val="center"/>
              <w:rPr>
                <w:b w:val="0"/>
                <w:bCs/>
                <w:sz w:val="24"/>
                <w:szCs w:val="24"/>
              </w:rPr>
            </w:pPr>
            <w:r w:rsidRPr="003A6280">
              <w:rPr>
                <w:b w:val="0"/>
                <w:bCs/>
                <w:sz w:val="24"/>
                <w:szCs w:val="24"/>
              </w:rPr>
              <w:t>22:02:250005:1956</w:t>
            </w:r>
          </w:p>
        </w:tc>
        <w:tc>
          <w:tcPr>
            <w:tcW w:w="3535" w:type="dxa"/>
            <w:vAlign w:val="center"/>
          </w:tcPr>
          <w:p w14:paraId="16C8451A" w14:textId="40E07D11"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1C0FC366" w14:textId="7F2AC57F" w:rsidR="00E43C5D" w:rsidRPr="003A6280" w:rsidRDefault="00E43C5D" w:rsidP="003A6280">
            <w:pPr>
              <w:spacing w:after="0" w:line="240" w:lineRule="auto"/>
              <w:jc w:val="center"/>
              <w:rPr>
                <w:b w:val="0"/>
                <w:bCs/>
                <w:sz w:val="24"/>
                <w:szCs w:val="24"/>
              </w:rPr>
            </w:pPr>
            <w:r w:rsidRPr="003A6280">
              <w:rPr>
                <w:b w:val="0"/>
                <w:bCs/>
                <w:sz w:val="24"/>
                <w:szCs w:val="24"/>
              </w:rPr>
              <w:t>24 863,00</w:t>
            </w:r>
          </w:p>
        </w:tc>
        <w:tc>
          <w:tcPr>
            <w:tcW w:w="2602" w:type="dxa"/>
            <w:vAlign w:val="center"/>
          </w:tcPr>
          <w:p w14:paraId="23C7E870" w14:textId="26E78E8D" w:rsidR="00E43C5D" w:rsidRPr="003A6280" w:rsidRDefault="00E43C5D" w:rsidP="003A6280">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472CD5FF" w14:textId="4B2B9926" w:rsidR="00E43C5D" w:rsidRPr="003A6280" w:rsidRDefault="00A14C4E" w:rsidP="003A6280">
            <w:pPr>
              <w:spacing w:after="0" w:line="240" w:lineRule="auto"/>
              <w:jc w:val="center"/>
              <w:rPr>
                <w:b w:val="0"/>
                <w:bCs/>
                <w:sz w:val="24"/>
                <w:szCs w:val="24"/>
              </w:rPr>
            </w:pPr>
            <w:r w:rsidRPr="003A6280">
              <w:rPr>
                <w:b w:val="0"/>
                <w:bCs/>
                <w:sz w:val="24"/>
                <w:szCs w:val="24"/>
              </w:rPr>
              <w:t xml:space="preserve">Игорная зона </w:t>
            </w:r>
            <w:r>
              <w:rPr>
                <w:b w:val="0"/>
                <w:bCs/>
                <w:sz w:val="24"/>
                <w:szCs w:val="24"/>
              </w:rPr>
              <w:t>«</w:t>
            </w:r>
            <w:r w:rsidRPr="003A6280">
              <w:rPr>
                <w:b w:val="0"/>
                <w:bCs/>
                <w:sz w:val="24"/>
                <w:szCs w:val="24"/>
              </w:rPr>
              <w:t>Сибирская монета</w:t>
            </w:r>
            <w:r>
              <w:rPr>
                <w:b w:val="0"/>
                <w:bCs/>
                <w:sz w:val="24"/>
                <w:szCs w:val="24"/>
              </w:rPr>
              <w:t>»</w:t>
            </w:r>
          </w:p>
        </w:tc>
        <w:tc>
          <w:tcPr>
            <w:tcW w:w="1745" w:type="dxa"/>
            <w:vAlign w:val="center"/>
          </w:tcPr>
          <w:p w14:paraId="1E1A7227" w14:textId="77777777" w:rsidR="00E43C5D" w:rsidRPr="003A6280" w:rsidRDefault="00E43C5D" w:rsidP="003A6280">
            <w:pPr>
              <w:spacing w:after="0" w:line="240" w:lineRule="auto"/>
              <w:jc w:val="center"/>
              <w:rPr>
                <w:b w:val="0"/>
                <w:bCs/>
                <w:sz w:val="24"/>
                <w:szCs w:val="24"/>
              </w:rPr>
            </w:pPr>
          </w:p>
        </w:tc>
      </w:tr>
      <w:tr w:rsidR="00E43C5D" w:rsidRPr="00F457AB" w14:paraId="455D4850" w14:textId="77777777" w:rsidTr="00A14C4E">
        <w:tc>
          <w:tcPr>
            <w:tcW w:w="577" w:type="dxa"/>
            <w:vAlign w:val="center"/>
          </w:tcPr>
          <w:p w14:paraId="6ADE70AD"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729594F4" w14:textId="71317CCC" w:rsidR="00E43C5D" w:rsidRPr="003A6280" w:rsidRDefault="00E43C5D" w:rsidP="003A6280">
            <w:pPr>
              <w:spacing w:after="0" w:line="240" w:lineRule="auto"/>
              <w:jc w:val="center"/>
              <w:rPr>
                <w:b w:val="0"/>
                <w:bCs/>
                <w:sz w:val="24"/>
                <w:szCs w:val="24"/>
              </w:rPr>
            </w:pPr>
            <w:r w:rsidRPr="003A6280">
              <w:rPr>
                <w:b w:val="0"/>
                <w:bCs/>
                <w:sz w:val="24"/>
                <w:szCs w:val="24"/>
              </w:rPr>
              <w:t>22:02:250005:1955</w:t>
            </w:r>
          </w:p>
        </w:tc>
        <w:tc>
          <w:tcPr>
            <w:tcW w:w="3535" w:type="dxa"/>
            <w:vAlign w:val="center"/>
          </w:tcPr>
          <w:p w14:paraId="6F805B6F" w14:textId="128D7EFF"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2A40A8D6" w14:textId="594DAADE" w:rsidR="00E43C5D" w:rsidRPr="003A6280" w:rsidRDefault="00E43C5D" w:rsidP="003A6280">
            <w:pPr>
              <w:spacing w:after="0" w:line="240" w:lineRule="auto"/>
              <w:jc w:val="center"/>
              <w:rPr>
                <w:b w:val="0"/>
                <w:bCs/>
                <w:sz w:val="24"/>
                <w:szCs w:val="24"/>
              </w:rPr>
            </w:pPr>
            <w:r w:rsidRPr="003A6280">
              <w:rPr>
                <w:b w:val="0"/>
                <w:bCs/>
                <w:sz w:val="24"/>
                <w:szCs w:val="24"/>
              </w:rPr>
              <w:t>45 773,00</w:t>
            </w:r>
          </w:p>
        </w:tc>
        <w:tc>
          <w:tcPr>
            <w:tcW w:w="2602" w:type="dxa"/>
            <w:vAlign w:val="center"/>
          </w:tcPr>
          <w:p w14:paraId="0D99E8CC" w14:textId="13A0E343" w:rsidR="00E43C5D" w:rsidRPr="003A6280" w:rsidRDefault="00E43C5D" w:rsidP="003A6280">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64847F6C" w14:textId="10B968D4" w:rsidR="00E43C5D" w:rsidRPr="003A6280" w:rsidRDefault="00A14C4E" w:rsidP="003A6280">
            <w:pPr>
              <w:spacing w:after="0" w:line="240" w:lineRule="auto"/>
              <w:jc w:val="center"/>
              <w:rPr>
                <w:b w:val="0"/>
                <w:bCs/>
                <w:sz w:val="24"/>
                <w:szCs w:val="24"/>
              </w:rPr>
            </w:pPr>
            <w:r w:rsidRPr="003A6280">
              <w:rPr>
                <w:b w:val="0"/>
                <w:bCs/>
                <w:sz w:val="24"/>
                <w:szCs w:val="24"/>
              </w:rPr>
              <w:t xml:space="preserve">Игорная зона </w:t>
            </w:r>
            <w:r>
              <w:rPr>
                <w:b w:val="0"/>
                <w:bCs/>
                <w:sz w:val="24"/>
                <w:szCs w:val="24"/>
              </w:rPr>
              <w:t>«</w:t>
            </w:r>
            <w:r w:rsidRPr="003A6280">
              <w:rPr>
                <w:b w:val="0"/>
                <w:bCs/>
                <w:sz w:val="24"/>
                <w:szCs w:val="24"/>
              </w:rPr>
              <w:t>Сибирская монета</w:t>
            </w:r>
            <w:r>
              <w:rPr>
                <w:b w:val="0"/>
                <w:bCs/>
                <w:sz w:val="24"/>
                <w:szCs w:val="24"/>
              </w:rPr>
              <w:t>»</w:t>
            </w:r>
          </w:p>
        </w:tc>
        <w:tc>
          <w:tcPr>
            <w:tcW w:w="1745" w:type="dxa"/>
            <w:vAlign w:val="center"/>
          </w:tcPr>
          <w:p w14:paraId="4A193D9B" w14:textId="77777777" w:rsidR="00E43C5D" w:rsidRPr="003A6280" w:rsidRDefault="00E43C5D" w:rsidP="003A6280">
            <w:pPr>
              <w:spacing w:after="0" w:line="240" w:lineRule="auto"/>
              <w:jc w:val="center"/>
              <w:rPr>
                <w:b w:val="0"/>
                <w:bCs/>
                <w:sz w:val="24"/>
                <w:szCs w:val="24"/>
              </w:rPr>
            </w:pPr>
          </w:p>
        </w:tc>
      </w:tr>
      <w:tr w:rsidR="00E43C5D" w:rsidRPr="00F457AB" w14:paraId="438E0933" w14:textId="77777777" w:rsidTr="00A14C4E">
        <w:tc>
          <w:tcPr>
            <w:tcW w:w="577" w:type="dxa"/>
            <w:vAlign w:val="center"/>
          </w:tcPr>
          <w:p w14:paraId="26ABF935"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2E843F6C" w14:textId="635165F9" w:rsidR="00E43C5D" w:rsidRPr="003A6280" w:rsidRDefault="00E43C5D" w:rsidP="003A6280">
            <w:pPr>
              <w:spacing w:after="0" w:line="240" w:lineRule="auto"/>
              <w:jc w:val="center"/>
              <w:rPr>
                <w:b w:val="0"/>
                <w:bCs/>
                <w:sz w:val="24"/>
                <w:szCs w:val="24"/>
              </w:rPr>
            </w:pPr>
            <w:r w:rsidRPr="003A6280">
              <w:rPr>
                <w:b w:val="0"/>
                <w:bCs/>
                <w:sz w:val="24"/>
                <w:szCs w:val="24"/>
              </w:rPr>
              <w:t>22:02:250005:1954</w:t>
            </w:r>
          </w:p>
        </w:tc>
        <w:tc>
          <w:tcPr>
            <w:tcW w:w="3535" w:type="dxa"/>
            <w:vAlign w:val="center"/>
          </w:tcPr>
          <w:p w14:paraId="2281CB8F" w14:textId="44C1DD8B"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686ADEB3" w14:textId="45708046" w:rsidR="00E43C5D" w:rsidRPr="003A6280" w:rsidRDefault="00E43C5D" w:rsidP="003A6280">
            <w:pPr>
              <w:spacing w:after="0" w:line="240" w:lineRule="auto"/>
              <w:jc w:val="center"/>
              <w:rPr>
                <w:b w:val="0"/>
                <w:bCs/>
                <w:sz w:val="24"/>
                <w:szCs w:val="24"/>
              </w:rPr>
            </w:pPr>
            <w:r w:rsidRPr="003A6280">
              <w:rPr>
                <w:b w:val="0"/>
                <w:bCs/>
                <w:sz w:val="24"/>
                <w:szCs w:val="24"/>
              </w:rPr>
              <w:t>412,00</w:t>
            </w:r>
          </w:p>
        </w:tc>
        <w:tc>
          <w:tcPr>
            <w:tcW w:w="2602" w:type="dxa"/>
            <w:vAlign w:val="center"/>
          </w:tcPr>
          <w:p w14:paraId="66EE6A3E" w14:textId="76E54043" w:rsidR="00E43C5D" w:rsidRPr="003A6280" w:rsidRDefault="00E43C5D" w:rsidP="003A6280">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636EB7F8" w14:textId="2FF90D5E" w:rsidR="00E43C5D" w:rsidRPr="003A6280" w:rsidRDefault="00A14C4E" w:rsidP="003A6280">
            <w:pPr>
              <w:spacing w:after="0" w:line="240" w:lineRule="auto"/>
              <w:jc w:val="center"/>
              <w:rPr>
                <w:b w:val="0"/>
                <w:bCs/>
                <w:sz w:val="24"/>
                <w:szCs w:val="24"/>
              </w:rPr>
            </w:pPr>
            <w:r w:rsidRPr="003A6280">
              <w:rPr>
                <w:b w:val="0"/>
                <w:bCs/>
                <w:sz w:val="24"/>
                <w:szCs w:val="24"/>
              </w:rPr>
              <w:t xml:space="preserve">Игорная зона </w:t>
            </w:r>
            <w:r>
              <w:rPr>
                <w:b w:val="0"/>
                <w:bCs/>
                <w:sz w:val="24"/>
                <w:szCs w:val="24"/>
              </w:rPr>
              <w:t>«</w:t>
            </w:r>
            <w:r w:rsidRPr="003A6280">
              <w:rPr>
                <w:b w:val="0"/>
                <w:bCs/>
                <w:sz w:val="24"/>
                <w:szCs w:val="24"/>
              </w:rPr>
              <w:t>Сибирская монета</w:t>
            </w:r>
            <w:r>
              <w:rPr>
                <w:b w:val="0"/>
                <w:bCs/>
                <w:sz w:val="24"/>
                <w:szCs w:val="24"/>
              </w:rPr>
              <w:t>»</w:t>
            </w:r>
          </w:p>
        </w:tc>
        <w:tc>
          <w:tcPr>
            <w:tcW w:w="1745" w:type="dxa"/>
            <w:vAlign w:val="center"/>
          </w:tcPr>
          <w:p w14:paraId="29949111" w14:textId="77777777" w:rsidR="00E43C5D" w:rsidRPr="003A6280" w:rsidRDefault="00E43C5D" w:rsidP="003A6280">
            <w:pPr>
              <w:spacing w:after="0" w:line="240" w:lineRule="auto"/>
              <w:jc w:val="center"/>
              <w:rPr>
                <w:b w:val="0"/>
                <w:bCs/>
                <w:sz w:val="24"/>
                <w:szCs w:val="24"/>
              </w:rPr>
            </w:pPr>
          </w:p>
        </w:tc>
      </w:tr>
      <w:tr w:rsidR="00E43C5D" w:rsidRPr="00F457AB" w14:paraId="6B4A826C" w14:textId="77777777" w:rsidTr="00A14C4E">
        <w:tc>
          <w:tcPr>
            <w:tcW w:w="577" w:type="dxa"/>
            <w:vAlign w:val="center"/>
          </w:tcPr>
          <w:p w14:paraId="3B03C311"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1A5F3F57" w14:textId="382D28F7" w:rsidR="00E43C5D" w:rsidRPr="003A6280" w:rsidRDefault="00E43C5D" w:rsidP="003A6280">
            <w:pPr>
              <w:spacing w:after="0" w:line="240" w:lineRule="auto"/>
              <w:jc w:val="center"/>
              <w:rPr>
                <w:b w:val="0"/>
                <w:bCs/>
                <w:sz w:val="24"/>
                <w:szCs w:val="24"/>
              </w:rPr>
            </w:pPr>
            <w:r w:rsidRPr="003A6280">
              <w:rPr>
                <w:b w:val="0"/>
                <w:bCs/>
                <w:sz w:val="24"/>
                <w:szCs w:val="24"/>
              </w:rPr>
              <w:t>22:02:250005:1998</w:t>
            </w:r>
          </w:p>
        </w:tc>
        <w:tc>
          <w:tcPr>
            <w:tcW w:w="3535" w:type="dxa"/>
            <w:vAlign w:val="center"/>
          </w:tcPr>
          <w:p w14:paraId="530DB01D" w14:textId="3789614D"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4F2A3BA0" w14:textId="2C668B16" w:rsidR="00E43C5D" w:rsidRPr="003A6280" w:rsidRDefault="00E43C5D" w:rsidP="003A6280">
            <w:pPr>
              <w:spacing w:after="0" w:line="240" w:lineRule="auto"/>
              <w:jc w:val="center"/>
              <w:rPr>
                <w:b w:val="0"/>
                <w:bCs/>
                <w:sz w:val="24"/>
                <w:szCs w:val="24"/>
              </w:rPr>
            </w:pPr>
            <w:r w:rsidRPr="003A6280">
              <w:rPr>
                <w:b w:val="0"/>
                <w:bCs/>
                <w:sz w:val="24"/>
                <w:szCs w:val="24"/>
              </w:rPr>
              <w:t>82 807,00</w:t>
            </w:r>
          </w:p>
        </w:tc>
        <w:tc>
          <w:tcPr>
            <w:tcW w:w="2602" w:type="dxa"/>
            <w:vAlign w:val="center"/>
          </w:tcPr>
          <w:p w14:paraId="223E42F7" w14:textId="74F282BC" w:rsidR="00E43C5D" w:rsidRPr="003A6280" w:rsidRDefault="00E43C5D" w:rsidP="003A6280">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499BCF67" w14:textId="2F40A798" w:rsidR="00E43C5D" w:rsidRPr="003A6280" w:rsidRDefault="00A14C4E" w:rsidP="003A6280">
            <w:pPr>
              <w:spacing w:after="0" w:line="240" w:lineRule="auto"/>
              <w:jc w:val="center"/>
              <w:rPr>
                <w:b w:val="0"/>
                <w:bCs/>
                <w:sz w:val="24"/>
                <w:szCs w:val="24"/>
              </w:rPr>
            </w:pPr>
            <w:r w:rsidRPr="003A6280">
              <w:rPr>
                <w:b w:val="0"/>
                <w:bCs/>
                <w:sz w:val="24"/>
                <w:szCs w:val="24"/>
              </w:rPr>
              <w:t xml:space="preserve">Игорная зона </w:t>
            </w:r>
            <w:r>
              <w:rPr>
                <w:b w:val="0"/>
                <w:bCs/>
                <w:sz w:val="24"/>
                <w:szCs w:val="24"/>
              </w:rPr>
              <w:t>«</w:t>
            </w:r>
            <w:r w:rsidRPr="003A6280">
              <w:rPr>
                <w:b w:val="0"/>
                <w:bCs/>
                <w:sz w:val="24"/>
                <w:szCs w:val="24"/>
              </w:rPr>
              <w:t>Сибирская монета</w:t>
            </w:r>
            <w:r>
              <w:rPr>
                <w:b w:val="0"/>
                <w:bCs/>
                <w:sz w:val="24"/>
                <w:szCs w:val="24"/>
              </w:rPr>
              <w:t>»</w:t>
            </w:r>
          </w:p>
        </w:tc>
        <w:tc>
          <w:tcPr>
            <w:tcW w:w="1745" w:type="dxa"/>
            <w:vAlign w:val="center"/>
          </w:tcPr>
          <w:p w14:paraId="79707BCE" w14:textId="77777777" w:rsidR="00E43C5D" w:rsidRPr="003A6280" w:rsidRDefault="00E43C5D" w:rsidP="003A6280">
            <w:pPr>
              <w:spacing w:after="0" w:line="240" w:lineRule="auto"/>
              <w:jc w:val="center"/>
              <w:rPr>
                <w:b w:val="0"/>
                <w:bCs/>
                <w:sz w:val="24"/>
                <w:szCs w:val="24"/>
              </w:rPr>
            </w:pPr>
          </w:p>
        </w:tc>
      </w:tr>
      <w:tr w:rsidR="00E43C5D" w:rsidRPr="00F457AB" w14:paraId="2216265B" w14:textId="77777777" w:rsidTr="00A14C4E">
        <w:tc>
          <w:tcPr>
            <w:tcW w:w="577" w:type="dxa"/>
            <w:vAlign w:val="center"/>
          </w:tcPr>
          <w:p w14:paraId="247A5B5A"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050F57C0" w14:textId="70CE04EF" w:rsidR="00E43C5D" w:rsidRPr="003A6280" w:rsidRDefault="00E43C5D" w:rsidP="003A6280">
            <w:pPr>
              <w:spacing w:after="0" w:line="240" w:lineRule="auto"/>
              <w:jc w:val="center"/>
              <w:rPr>
                <w:b w:val="0"/>
                <w:bCs/>
                <w:sz w:val="24"/>
                <w:szCs w:val="24"/>
              </w:rPr>
            </w:pPr>
            <w:r w:rsidRPr="003A6280">
              <w:rPr>
                <w:b w:val="0"/>
                <w:bCs/>
                <w:sz w:val="24"/>
                <w:szCs w:val="24"/>
              </w:rPr>
              <w:t>22:02:250005:1965</w:t>
            </w:r>
          </w:p>
        </w:tc>
        <w:tc>
          <w:tcPr>
            <w:tcW w:w="3535" w:type="dxa"/>
            <w:vAlign w:val="center"/>
          </w:tcPr>
          <w:p w14:paraId="38A6223D" w14:textId="2AA02F60"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587C4E8F" w14:textId="5E4634BD" w:rsidR="00E43C5D" w:rsidRPr="003A6280" w:rsidRDefault="00E43C5D" w:rsidP="003A6280">
            <w:pPr>
              <w:spacing w:after="0" w:line="240" w:lineRule="auto"/>
              <w:jc w:val="center"/>
              <w:rPr>
                <w:b w:val="0"/>
                <w:bCs/>
                <w:sz w:val="24"/>
                <w:szCs w:val="24"/>
              </w:rPr>
            </w:pPr>
            <w:r w:rsidRPr="003A6280">
              <w:rPr>
                <w:b w:val="0"/>
                <w:bCs/>
                <w:sz w:val="24"/>
                <w:szCs w:val="24"/>
              </w:rPr>
              <w:t>40 998,00</w:t>
            </w:r>
          </w:p>
        </w:tc>
        <w:tc>
          <w:tcPr>
            <w:tcW w:w="2602" w:type="dxa"/>
            <w:vAlign w:val="center"/>
          </w:tcPr>
          <w:p w14:paraId="33DE99F8" w14:textId="46621FB6" w:rsidR="00E43C5D" w:rsidRPr="003A6280" w:rsidRDefault="00E43C5D" w:rsidP="003A6280">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7DC586A6" w14:textId="2B0985C2" w:rsidR="00E43C5D" w:rsidRPr="003A6280" w:rsidRDefault="00A14C4E" w:rsidP="003A6280">
            <w:pPr>
              <w:spacing w:after="0" w:line="240" w:lineRule="auto"/>
              <w:jc w:val="center"/>
              <w:rPr>
                <w:b w:val="0"/>
                <w:bCs/>
                <w:sz w:val="24"/>
                <w:szCs w:val="24"/>
              </w:rPr>
            </w:pPr>
            <w:r w:rsidRPr="003A6280">
              <w:rPr>
                <w:b w:val="0"/>
                <w:bCs/>
                <w:sz w:val="24"/>
                <w:szCs w:val="24"/>
              </w:rPr>
              <w:t xml:space="preserve">Игорная зона </w:t>
            </w:r>
            <w:r>
              <w:rPr>
                <w:b w:val="0"/>
                <w:bCs/>
                <w:sz w:val="24"/>
                <w:szCs w:val="24"/>
              </w:rPr>
              <w:t>«</w:t>
            </w:r>
            <w:r w:rsidRPr="003A6280">
              <w:rPr>
                <w:b w:val="0"/>
                <w:bCs/>
                <w:sz w:val="24"/>
                <w:szCs w:val="24"/>
              </w:rPr>
              <w:t>Сибирская монета</w:t>
            </w:r>
            <w:r>
              <w:rPr>
                <w:b w:val="0"/>
                <w:bCs/>
                <w:sz w:val="24"/>
                <w:szCs w:val="24"/>
              </w:rPr>
              <w:t>»</w:t>
            </w:r>
          </w:p>
        </w:tc>
        <w:tc>
          <w:tcPr>
            <w:tcW w:w="1745" w:type="dxa"/>
            <w:vAlign w:val="center"/>
          </w:tcPr>
          <w:p w14:paraId="1DCB7A0E" w14:textId="77777777" w:rsidR="00E43C5D" w:rsidRPr="003A6280" w:rsidRDefault="00E43C5D" w:rsidP="003A6280">
            <w:pPr>
              <w:spacing w:after="0" w:line="240" w:lineRule="auto"/>
              <w:jc w:val="center"/>
              <w:rPr>
                <w:b w:val="0"/>
                <w:bCs/>
                <w:sz w:val="24"/>
                <w:szCs w:val="24"/>
              </w:rPr>
            </w:pPr>
          </w:p>
        </w:tc>
      </w:tr>
      <w:tr w:rsidR="00E43C5D" w:rsidRPr="00F457AB" w14:paraId="7D8AD7F5" w14:textId="77777777" w:rsidTr="00A14C4E">
        <w:tc>
          <w:tcPr>
            <w:tcW w:w="577" w:type="dxa"/>
            <w:vAlign w:val="center"/>
          </w:tcPr>
          <w:p w14:paraId="46CA3E89"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57CDE090" w14:textId="4057F92E" w:rsidR="00E43C5D" w:rsidRPr="003A6280" w:rsidRDefault="00E43C5D" w:rsidP="003A6280">
            <w:pPr>
              <w:spacing w:after="0" w:line="240" w:lineRule="auto"/>
              <w:jc w:val="center"/>
              <w:rPr>
                <w:b w:val="0"/>
                <w:bCs/>
                <w:sz w:val="24"/>
                <w:szCs w:val="24"/>
              </w:rPr>
            </w:pPr>
            <w:r w:rsidRPr="003A6280">
              <w:rPr>
                <w:b w:val="0"/>
                <w:bCs/>
                <w:sz w:val="24"/>
                <w:szCs w:val="24"/>
              </w:rPr>
              <w:t>22:02:250005:1964</w:t>
            </w:r>
          </w:p>
        </w:tc>
        <w:tc>
          <w:tcPr>
            <w:tcW w:w="3535" w:type="dxa"/>
            <w:vAlign w:val="center"/>
          </w:tcPr>
          <w:p w14:paraId="102CE981" w14:textId="09FF2744"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2606B0A3" w14:textId="1C920F1B" w:rsidR="00E43C5D" w:rsidRPr="003A6280" w:rsidRDefault="00E43C5D" w:rsidP="003A6280">
            <w:pPr>
              <w:spacing w:after="0" w:line="240" w:lineRule="auto"/>
              <w:jc w:val="center"/>
              <w:rPr>
                <w:b w:val="0"/>
                <w:bCs/>
                <w:sz w:val="24"/>
                <w:szCs w:val="24"/>
              </w:rPr>
            </w:pPr>
            <w:r w:rsidRPr="003A6280">
              <w:rPr>
                <w:b w:val="0"/>
                <w:bCs/>
                <w:sz w:val="24"/>
                <w:szCs w:val="24"/>
              </w:rPr>
              <w:t>10 000,00</w:t>
            </w:r>
          </w:p>
        </w:tc>
        <w:tc>
          <w:tcPr>
            <w:tcW w:w="2602" w:type="dxa"/>
            <w:vAlign w:val="center"/>
          </w:tcPr>
          <w:p w14:paraId="69B32E96" w14:textId="2A5A4984" w:rsidR="00E43C5D" w:rsidRPr="003A6280" w:rsidRDefault="00E43C5D" w:rsidP="003A6280">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1A0F1460" w14:textId="3E3A0748" w:rsidR="00E43C5D" w:rsidRPr="003A6280" w:rsidRDefault="00A14C4E" w:rsidP="003A6280">
            <w:pPr>
              <w:spacing w:after="0" w:line="240" w:lineRule="auto"/>
              <w:jc w:val="center"/>
              <w:rPr>
                <w:b w:val="0"/>
                <w:bCs/>
                <w:sz w:val="24"/>
                <w:szCs w:val="24"/>
              </w:rPr>
            </w:pPr>
            <w:r w:rsidRPr="003A6280">
              <w:rPr>
                <w:b w:val="0"/>
                <w:bCs/>
                <w:sz w:val="24"/>
                <w:szCs w:val="24"/>
              </w:rPr>
              <w:t xml:space="preserve">Игорная зона </w:t>
            </w:r>
            <w:r>
              <w:rPr>
                <w:b w:val="0"/>
                <w:bCs/>
                <w:sz w:val="24"/>
                <w:szCs w:val="24"/>
              </w:rPr>
              <w:t>«</w:t>
            </w:r>
            <w:r w:rsidRPr="003A6280">
              <w:rPr>
                <w:b w:val="0"/>
                <w:bCs/>
                <w:sz w:val="24"/>
                <w:szCs w:val="24"/>
              </w:rPr>
              <w:t>Сибирская монета</w:t>
            </w:r>
            <w:r>
              <w:rPr>
                <w:b w:val="0"/>
                <w:bCs/>
                <w:sz w:val="24"/>
                <w:szCs w:val="24"/>
              </w:rPr>
              <w:t>»</w:t>
            </w:r>
          </w:p>
        </w:tc>
        <w:tc>
          <w:tcPr>
            <w:tcW w:w="1745" w:type="dxa"/>
            <w:vAlign w:val="center"/>
          </w:tcPr>
          <w:p w14:paraId="4F8D5F38" w14:textId="77777777" w:rsidR="00E43C5D" w:rsidRPr="003A6280" w:rsidRDefault="00E43C5D" w:rsidP="003A6280">
            <w:pPr>
              <w:spacing w:after="0" w:line="240" w:lineRule="auto"/>
              <w:jc w:val="center"/>
              <w:rPr>
                <w:b w:val="0"/>
                <w:bCs/>
                <w:sz w:val="24"/>
                <w:szCs w:val="24"/>
              </w:rPr>
            </w:pPr>
          </w:p>
        </w:tc>
      </w:tr>
      <w:tr w:rsidR="00E43C5D" w:rsidRPr="00F457AB" w14:paraId="341F4DD5" w14:textId="77777777" w:rsidTr="00A14C4E">
        <w:tc>
          <w:tcPr>
            <w:tcW w:w="577" w:type="dxa"/>
            <w:vAlign w:val="center"/>
          </w:tcPr>
          <w:p w14:paraId="528BD26E"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5914ACB0" w14:textId="2881274C" w:rsidR="00E43C5D" w:rsidRPr="003A6280" w:rsidRDefault="00E43C5D" w:rsidP="003A6280">
            <w:pPr>
              <w:spacing w:after="0" w:line="240" w:lineRule="auto"/>
              <w:jc w:val="center"/>
              <w:rPr>
                <w:b w:val="0"/>
                <w:bCs/>
                <w:sz w:val="24"/>
                <w:szCs w:val="24"/>
              </w:rPr>
            </w:pPr>
            <w:r w:rsidRPr="003A6280">
              <w:rPr>
                <w:b w:val="0"/>
                <w:bCs/>
                <w:sz w:val="24"/>
                <w:szCs w:val="24"/>
              </w:rPr>
              <w:t>22:02:250005:1958</w:t>
            </w:r>
          </w:p>
        </w:tc>
        <w:tc>
          <w:tcPr>
            <w:tcW w:w="3535" w:type="dxa"/>
            <w:vAlign w:val="center"/>
          </w:tcPr>
          <w:p w14:paraId="0931B6E7" w14:textId="7DCD5DE1"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53428306" w14:textId="4A9787AF" w:rsidR="00E43C5D" w:rsidRPr="003A6280" w:rsidRDefault="00E43C5D" w:rsidP="003A6280">
            <w:pPr>
              <w:spacing w:after="0" w:line="240" w:lineRule="auto"/>
              <w:jc w:val="center"/>
              <w:rPr>
                <w:b w:val="0"/>
                <w:bCs/>
                <w:sz w:val="24"/>
                <w:szCs w:val="24"/>
              </w:rPr>
            </w:pPr>
            <w:r w:rsidRPr="003A6280">
              <w:rPr>
                <w:b w:val="0"/>
                <w:bCs/>
                <w:sz w:val="24"/>
                <w:szCs w:val="24"/>
              </w:rPr>
              <w:t>25 311,00</w:t>
            </w:r>
          </w:p>
        </w:tc>
        <w:tc>
          <w:tcPr>
            <w:tcW w:w="2602" w:type="dxa"/>
            <w:vAlign w:val="center"/>
          </w:tcPr>
          <w:p w14:paraId="39A9657B" w14:textId="323D23A9" w:rsidR="00E43C5D" w:rsidRPr="003A6280" w:rsidRDefault="00E43C5D" w:rsidP="003A6280">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32A6F388" w14:textId="5E7F77C9" w:rsidR="00E43C5D" w:rsidRPr="003A6280" w:rsidRDefault="00A14C4E" w:rsidP="003A6280">
            <w:pPr>
              <w:spacing w:after="0" w:line="240" w:lineRule="auto"/>
              <w:jc w:val="center"/>
              <w:rPr>
                <w:b w:val="0"/>
                <w:bCs/>
                <w:sz w:val="24"/>
                <w:szCs w:val="24"/>
              </w:rPr>
            </w:pPr>
            <w:r w:rsidRPr="003A6280">
              <w:rPr>
                <w:b w:val="0"/>
                <w:bCs/>
                <w:sz w:val="24"/>
                <w:szCs w:val="24"/>
              </w:rPr>
              <w:t xml:space="preserve">Игорная зона </w:t>
            </w:r>
            <w:r>
              <w:rPr>
                <w:b w:val="0"/>
                <w:bCs/>
                <w:sz w:val="24"/>
                <w:szCs w:val="24"/>
              </w:rPr>
              <w:t>«</w:t>
            </w:r>
            <w:r w:rsidRPr="003A6280">
              <w:rPr>
                <w:b w:val="0"/>
                <w:bCs/>
                <w:sz w:val="24"/>
                <w:szCs w:val="24"/>
              </w:rPr>
              <w:t>Сибирская монета</w:t>
            </w:r>
            <w:r>
              <w:rPr>
                <w:b w:val="0"/>
                <w:bCs/>
                <w:sz w:val="24"/>
                <w:szCs w:val="24"/>
              </w:rPr>
              <w:t>»</w:t>
            </w:r>
          </w:p>
        </w:tc>
        <w:tc>
          <w:tcPr>
            <w:tcW w:w="1745" w:type="dxa"/>
            <w:vAlign w:val="center"/>
          </w:tcPr>
          <w:p w14:paraId="49D965B3" w14:textId="77777777" w:rsidR="00E43C5D" w:rsidRPr="003A6280" w:rsidRDefault="00E43C5D" w:rsidP="003A6280">
            <w:pPr>
              <w:spacing w:after="0" w:line="240" w:lineRule="auto"/>
              <w:jc w:val="center"/>
              <w:rPr>
                <w:b w:val="0"/>
                <w:bCs/>
                <w:sz w:val="24"/>
                <w:szCs w:val="24"/>
              </w:rPr>
            </w:pPr>
          </w:p>
        </w:tc>
      </w:tr>
      <w:tr w:rsidR="00E43C5D" w:rsidRPr="00F457AB" w14:paraId="537E044E" w14:textId="77777777" w:rsidTr="00A14C4E">
        <w:tc>
          <w:tcPr>
            <w:tcW w:w="577" w:type="dxa"/>
            <w:vAlign w:val="center"/>
          </w:tcPr>
          <w:p w14:paraId="2FF9BAFF"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1A87A194" w14:textId="519CA472" w:rsidR="00E43C5D" w:rsidRPr="003A6280" w:rsidRDefault="00E43C5D" w:rsidP="003A6280">
            <w:pPr>
              <w:spacing w:after="0" w:line="240" w:lineRule="auto"/>
              <w:jc w:val="center"/>
              <w:rPr>
                <w:b w:val="0"/>
                <w:bCs/>
                <w:sz w:val="24"/>
                <w:szCs w:val="24"/>
              </w:rPr>
            </w:pPr>
            <w:r w:rsidRPr="003A6280">
              <w:rPr>
                <w:b w:val="0"/>
                <w:bCs/>
                <w:sz w:val="24"/>
                <w:szCs w:val="24"/>
              </w:rPr>
              <w:t>22:02:250005:1957</w:t>
            </w:r>
          </w:p>
        </w:tc>
        <w:tc>
          <w:tcPr>
            <w:tcW w:w="3535" w:type="dxa"/>
            <w:vAlign w:val="center"/>
          </w:tcPr>
          <w:p w14:paraId="604E758B" w14:textId="015D91F1"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3D0039FA" w14:textId="7DB48CEF" w:rsidR="00E43C5D" w:rsidRPr="003A6280" w:rsidRDefault="00E43C5D" w:rsidP="003A6280">
            <w:pPr>
              <w:spacing w:after="0" w:line="240" w:lineRule="auto"/>
              <w:jc w:val="center"/>
              <w:rPr>
                <w:b w:val="0"/>
                <w:bCs/>
                <w:sz w:val="24"/>
                <w:szCs w:val="24"/>
              </w:rPr>
            </w:pPr>
            <w:r w:rsidRPr="003A6280">
              <w:rPr>
                <w:b w:val="0"/>
                <w:bCs/>
                <w:sz w:val="24"/>
                <w:szCs w:val="24"/>
              </w:rPr>
              <w:t>72 341,00</w:t>
            </w:r>
          </w:p>
        </w:tc>
        <w:tc>
          <w:tcPr>
            <w:tcW w:w="2602" w:type="dxa"/>
            <w:vAlign w:val="center"/>
          </w:tcPr>
          <w:p w14:paraId="4CBCF58D" w14:textId="128FAA7C" w:rsidR="00E43C5D" w:rsidRPr="003A6280" w:rsidRDefault="00E43C5D" w:rsidP="003A6280">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0824F1E0" w14:textId="7166A6A2" w:rsidR="00E43C5D" w:rsidRPr="003A6280" w:rsidRDefault="00A14C4E" w:rsidP="003A6280">
            <w:pPr>
              <w:spacing w:after="0" w:line="240" w:lineRule="auto"/>
              <w:jc w:val="center"/>
              <w:rPr>
                <w:b w:val="0"/>
                <w:bCs/>
                <w:sz w:val="24"/>
                <w:szCs w:val="24"/>
              </w:rPr>
            </w:pPr>
            <w:r w:rsidRPr="003A6280">
              <w:rPr>
                <w:b w:val="0"/>
                <w:bCs/>
                <w:sz w:val="24"/>
                <w:szCs w:val="24"/>
              </w:rPr>
              <w:t xml:space="preserve">Игорная зона </w:t>
            </w:r>
            <w:r>
              <w:rPr>
                <w:b w:val="0"/>
                <w:bCs/>
                <w:sz w:val="24"/>
                <w:szCs w:val="24"/>
              </w:rPr>
              <w:t>«</w:t>
            </w:r>
            <w:r w:rsidRPr="003A6280">
              <w:rPr>
                <w:b w:val="0"/>
                <w:bCs/>
                <w:sz w:val="24"/>
                <w:szCs w:val="24"/>
              </w:rPr>
              <w:t>Сибирская монета</w:t>
            </w:r>
            <w:r>
              <w:rPr>
                <w:b w:val="0"/>
                <w:bCs/>
                <w:sz w:val="24"/>
                <w:szCs w:val="24"/>
              </w:rPr>
              <w:t>»</w:t>
            </w:r>
          </w:p>
        </w:tc>
        <w:tc>
          <w:tcPr>
            <w:tcW w:w="1745" w:type="dxa"/>
            <w:vAlign w:val="center"/>
          </w:tcPr>
          <w:p w14:paraId="0C5FD513" w14:textId="77777777" w:rsidR="00E43C5D" w:rsidRPr="003A6280" w:rsidRDefault="00E43C5D" w:rsidP="003A6280">
            <w:pPr>
              <w:spacing w:after="0" w:line="240" w:lineRule="auto"/>
              <w:jc w:val="center"/>
              <w:rPr>
                <w:b w:val="0"/>
                <w:bCs/>
                <w:sz w:val="24"/>
                <w:szCs w:val="24"/>
              </w:rPr>
            </w:pPr>
          </w:p>
        </w:tc>
      </w:tr>
      <w:tr w:rsidR="00E43C5D" w:rsidRPr="00F457AB" w14:paraId="1896E4C5" w14:textId="77777777" w:rsidTr="00A14C4E">
        <w:tc>
          <w:tcPr>
            <w:tcW w:w="577" w:type="dxa"/>
            <w:vAlign w:val="center"/>
          </w:tcPr>
          <w:p w14:paraId="24780C57"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2C7E1D94" w14:textId="12FE0E0C" w:rsidR="00E43C5D" w:rsidRPr="003A6280" w:rsidRDefault="00E43C5D" w:rsidP="003A6280">
            <w:pPr>
              <w:spacing w:after="0" w:line="240" w:lineRule="auto"/>
              <w:jc w:val="center"/>
              <w:rPr>
                <w:b w:val="0"/>
                <w:bCs/>
                <w:sz w:val="24"/>
                <w:szCs w:val="24"/>
              </w:rPr>
            </w:pPr>
            <w:r w:rsidRPr="003A6280">
              <w:rPr>
                <w:b w:val="0"/>
                <w:bCs/>
                <w:sz w:val="24"/>
                <w:szCs w:val="24"/>
              </w:rPr>
              <w:t>22:02:250005:1963</w:t>
            </w:r>
          </w:p>
        </w:tc>
        <w:tc>
          <w:tcPr>
            <w:tcW w:w="3535" w:type="dxa"/>
            <w:vAlign w:val="center"/>
          </w:tcPr>
          <w:p w14:paraId="7D41848A" w14:textId="376D8AE5"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558690CD" w14:textId="0076574D" w:rsidR="00E43C5D" w:rsidRPr="003A6280" w:rsidRDefault="00E43C5D" w:rsidP="003A6280">
            <w:pPr>
              <w:spacing w:after="0" w:line="240" w:lineRule="auto"/>
              <w:jc w:val="center"/>
              <w:rPr>
                <w:b w:val="0"/>
                <w:bCs/>
                <w:sz w:val="24"/>
                <w:szCs w:val="24"/>
              </w:rPr>
            </w:pPr>
            <w:r w:rsidRPr="003A6280">
              <w:rPr>
                <w:b w:val="0"/>
                <w:bCs/>
                <w:sz w:val="24"/>
                <w:szCs w:val="24"/>
              </w:rPr>
              <w:t>35 468,00</w:t>
            </w:r>
          </w:p>
        </w:tc>
        <w:tc>
          <w:tcPr>
            <w:tcW w:w="2602" w:type="dxa"/>
            <w:vAlign w:val="center"/>
          </w:tcPr>
          <w:p w14:paraId="266DED41" w14:textId="56FFCBDC" w:rsidR="00E43C5D" w:rsidRPr="003A6280" w:rsidRDefault="00E43C5D" w:rsidP="003A6280">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623395DA" w14:textId="2AA93EA9" w:rsidR="00E43C5D" w:rsidRPr="003A6280" w:rsidRDefault="00A14C4E" w:rsidP="003A6280">
            <w:pPr>
              <w:spacing w:after="0" w:line="240" w:lineRule="auto"/>
              <w:jc w:val="center"/>
              <w:rPr>
                <w:b w:val="0"/>
                <w:bCs/>
                <w:sz w:val="24"/>
                <w:szCs w:val="24"/>
              </w:rPr>
            </w:pPr>
            <w:r w:rsidRPr="003A6280">
              <w:rPr>
                <w:b w:val="0"/>
                <w:bCs/>
                <w:sz w:val="24"/>
                <w:szCs w:val="24"/>
              </w:rPr>
              <w:t xml:space="preserve">Игорная зона </w:t>
            </w:r>
            <w:r>
              <w:rPr>
                <w:b w:val="0"/>
                <w:bCs/>
                <w:sz w:val="24"/>
                <w:szCs w:val="24"/>
              </w:rPr>
              <w:t>«</w:t>
            </w:r>
            <w:r w:rsidRPr="003A6280">
              <w:rPr>
                <w:b w:val="0"/>
                <w:bCs/>
                <w:sz w:val="24"/>
                <w:szCs w:val="24"/>
              </w:rPr>
              <w:t>Сибирская монета</w:t>
            </w:r>
            <w:r>
              <w:rPr>
                <w:b w:val="0"/>
                <w:bCs/>
                <w:sz w:val="24"/>
                <w:szCs w:val="24"/>
              </w:rPr>
              <w:t>»</w:t>
            </w:r>
          </w:p>
        </w:tc>
        <w:tc>
          <w:tcPr>
            <w:tcW w:w="1745" w:type="dxa"/>
            <w:vAlign w:val="center"/>
          </w:tcPr>
          <w:p w14:paraId="7008B1B8" w14:textId="77777777" w:rsidR="00E43C5D" w:rsidRPr="003A6280" w:rsidRDefault="00E43C5D" w:rsidP="003A6280">
            <w:pPr>
              <w:spacing w:after="0" w:line="240" w:lineRule="auto"/>
              <w:jc w:val="center"/>
              <w:rPr>
                <w:b w:val="0"/>
                <w:bCs/>
                <w:sz w:val="24"/>
                <w:szCs w:val="24"/>
              </w:rPr>
            </w:pPr>
          </w:p>
        </w:tc>
      </w:tr>
      <w:tr w:rsidR="00E43C5D" w:rsidRPr="00F457AB" w14:paraId="2FEC38E5" w14:textId="77777777" w:rsidTr="00A14C4E">
        <w:tc>
          <w:tcPr>
            <w:tcW w:w="577" w:type="dxa"/>
            <w:vAlign w:val="center"/>
          </w:tcPr>
          <w:p w14:paraId="6FD31608"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10012127" w14:textId="6619F3FF" w:rsidR="00E43C5D" w:rsidRPr="003A6280" w:rsidRDefault="00E43C5D" w:rsidP="003A6280">
            <w:pPr>
              <w:spacing w:after="0" w:line="240" w:lineRule="auto"/>
              <w:jc w:val="center"/>
              <w:rPr>
                <w:b w:val="0"/>
                <w:bCs/>
                <w:sz w:val="24"/>
                <w:szCs w:val="24"/>
              </w:rPr>
            </w:pPr>
            <w:r w:rsidRPr="003A6280">
              <w:rPr>
                <w:b w:val="0"/>
                <w:bCs/>
                <w:sz w:val="24"/>
                <w:szCs w:val="24"/>
              </w:rPr>
              <w:t>22:02:250005:1962</w:t>
            </w:r>
          </w:p>
        </w:tc>
        <w:tc>
          <w:tcPr>
            <w:tcW w:w="3535" w:type="dxa"/>
            <w:vAlign w:val="center"/>
          </w:tcPr>
          <w:p w14:paraId="16618C8B" w14:textId="0CB27800"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37596CE4" w14:textId="35B23CDE" w:rsidR="00E43C5D" w:rsidRPr="003A6280" w:rsidRDefault="00E43C5D" w:rsidP="003A6280">
            <w:pPr>
              <w:spacing w:after="0" w:line="240" w:lineRule="auto"/>
              <w:jc w:val="center"/>
              <w:rPr>
                <w:b w:val="0"/>
                <w:bCs/>
                <w:sz w:val="24"/>
                <w:szCs w:val="24"/>
              </w:rPr>
            </w:pPr>
            <w:r w:rsidRPr="003A6280">
              <w:rPr>
                <w:b w:val="0"/>
                <w:bCs/>
                <w:sz w:val="24"/>
                <w:szCs w:val="24"/>
              </w:rPr>
              <w:t>31 958,00</w:t>
            </w:r>
          </w:p>
        </w:tc>
        <w:tc>
          <w:tcPr>
            <w:tcW w:w="2602" w:type="dxa"/>
            <w:vAlign w:val="center"/>
          </w:tcPr>
          <w:p w14:paraId="7CB329BC" w14:textId="11D5D237" w:rsidR="00E43C5D" w:rsidRPr="003A6280" w:rsidRDefault="00E43C5D" w:rsidP="003A6280">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0055195F" w14:textId="55DF7B41" w:rsidR="00E43C5D" w:rsidRPr="003A6280" w:rsidRDefault="00A14C4E" w:rsidP="003A6280">
            <w:pPr>
              <w:spacing w:after="0" w:line="240" w:lineRule="auto"/>
              <w:jc w:val="center"/>
              <w:rPr>
                <w:b w:val="0"/>
                <w:bCs/>
                <w:sz w:val="24"/>
                <w:szCs w:val="24"/>
              </w:rPr>
            </w:pPr>
            <w:r w:rsidRPr="003A6280">
              <w:rPr>
                <w:b w:val="0"/>
                <w:bCs/>
                <w:sz w:val="24"/>
                <w:szCs w:val="24"/>
              </w:rPr>
              <w:t xml:space="preserve">Игорная зона </w:t>
            </w:r>
            <w:r>
              <w:rPr>
                <w:b w:val="0"/>
                <w:bCs/>
                <w:sz w:val="24"/>
                <w:szCs w:val="24"/>
              </w:rPr>
              <w:t>«</w:t>
            </w:r>
            <w:r w:rsidRPr="003A6280">
              <w:rPr>
                <w:b w:val="0"/>
                <w:bCs/>
                <w:sz w:val="24"/>
                <w:szCs w:val="24"/>
              </w:rPr>
              <w:t>Сибирская монета</w:t>
            </w:r>
            <w:r>
              <w:rPr>
                <w:b w:val="0"/>
                <w:bCs/>
                <w:sz w:val="24"/>
                <w:szCs w:val="24"/>
              </w:rPr>
              <w:t>»</w:t>
            </w:r>
          </w:p>
        </w:tc>
        <w:tc>
          <w:tcPr>
            <w:tcW w:w="1745" w:type="dxa"/>
            <w:vAlign w:val="center"/>
          </w:tcPr>
          <w:p w14:paraId="5BBAFF97" w14:textId="77777777" w:rsidR="00E43C5D" w:rsidRPr="003A6280" w:rsidRDefault="00E43C5D" w:rsidP="003A6280">
            <w:pPr>
              <w:spacing w:after="0" w:line="240" w:lineRule="auto"/>
              <w:jc w:val="center"/>
              <w:rPr>
                <w:b w:val="0"/>
                <w:bCs/>
                <w:sz w:val="24"/>
                <w:szCs w:val="24"/>
              </w:rPr>
            </w:pPr>
          </w:p>
        </w:tc>
      </w:tr>
      <w:tr w:rsidR="00E43C5D" w:rsidRPr="00F457AB" w14:paraId="098DCBA0" w14:textId="77777777" w:rsidTr="00A14C4E">
        <w:tc>
          <w:tcPr>
            <w:tcW w:w="577" w:type="dxa"/>
            <w:vAlign w:val="center"/>
          </w:tcPr>
          <w:p w14:paraId="144F86C8"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49F2551D" w14:textId="180CED72" w:rsidR="00E43C5D" w:rsidRPr="003A6280" w:rsidRDefault="00E43C5D" w:rsidP="003A6280">
            <w:pPr>
              <w:spacing w:after="0" w:line="240" w:lineRule="auto"/>
              <w:jc w:val="center"/>
              <w:rPr>
                <w:b w:val="0"/>
                <w:bCs/>
                <w:sz w:val="24"/>
                <w:szCs w:val="24"/>
              </w:rPr>
            </w:pPr>
            <w:r w:rsidRPr="003A6280">
              <w:rPr>
                <w:b w:val="0"/>
                <w:bCs/>
                <w:sz w:val="24"/>
                <w:szCs w:val="24"/>
              </w:rPr>
              <w:t>22:02:250005:1961</w:t>
            </w:r>
          </w:p>
        </w:tc>
        <w:tc>
          <w:tcPr>
            <w:tcW w:w="3535" w:type="dxa"/>
            <w:vAlign w:val="center"/>
          </w:tcPr>
          <w:p w14:paraId="70B804B0" w14:textId="42FDF658"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5E98B4E5" w14:textId="23E07632" w:rsidR="00E43C5D" w:rsidRPr="003A6280" w:rsidRDefault="00E43C5D" w:rsidP="003A6280">
            <w:pPr>
              <w:spacing w:after="0" w:line="240" w:lineRule="auto"/>
              <w:jc w:val="center"/>
              <w:rPr>
                <w:b w:val="0"/>
                <w:bCs/>
                <w:sz w:val="24"/>
                <w:szCs w:val="24"/>
              </w:rPr>
            </w:pPr>
            <w:r w:rsidRPr="003A6280">
              <w:rPr>
                <w:b w:val="0"/>
                <w:bCs/>
                <w:sz w:val="24"/>
                <w:szCs w:val="24"/>
              </w:rPr>
              <w:t>60 398,00</w:t>
            </w:r>
          </w:p>
        </w:tc>
        <w:tc>
          <w:tcPr>
            <w:tcW w:w="2602" w:type="dxa"/>
            <w:vAlign w:val="center"/>
          </w:tcPr>
          <w:p w14:paraId="236090D5" w14:textId="7523290A" w:rsidR="00E43C5D" w:rsidRPr="003A6280" w:rsidRDefault="00E43C5D" w:rsidP="003A6280">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4AA0F479" w14:textId="7BCD0444" w:rsidR="00E43C5D" w:rsidRPr="003A6280" w:rsidRDefault="00A14C4E" w:rsidP="003A6280">
            <w:pPr>
              <w:spacing w:after="0" w:line="240" w:lineRule="auto"/>
              <w:jc w:val="center"/>
              <w:rPr>
                <w:b w:val="0"/>
                <w:bCs/>
                <w:sz w:val="24"/>
                <w:szCs w:val="24"/>
              </w:rPr>
            </w:pPr>
            <w:r w:rsidRPr="003A6280">
              <w:rPr>
                <w:b w:val="0"/>
                <w:bCs/>
                <w:sz w:val="24"/>
                <w:szCs w:val="24"/>
              </w:rPr>
              <w:t xml:space="preserve">Игорная зона </w:t>
            </w:r>
            <w:r>
              <w:rPr>
                <w:b w:val="0"/>
                <w:bCs/>
                <w:sz w:val="24"/>
                <w:szCs w:val="24"/>
              </w:rPr>
              <w:t>«</w:t>
            </w:r>
            <w:r w:rsidRPr="003A6280">
              <w:rPr>
                <w:b w:val="0"/>
                <w:bCs/>
                <w:sz w:val="24"/>
                <w:szCs w:val="24"/>
              </w:rPr>
              <w:t>Сибирская монета</w:t>
            </w:r>
            <w:r>
              <w:rPr>
                <w:b w:val="0"/>
                <w:bCs/>
                <w:sz w:val="24"/>
                <w:szCs w:val="24"/>
              </w:rPr>
              <w:t>»</w:t>
            </w:r>
          </w:p>
        </w:tc>
        <w:tc>
          <w:tcPr>
            <w:tcW w:w="1745" w:type="dxa"/>
            <w:vAlign w:val="center"/>
          </w:tcPr>
          <w:p w14:paraId="1BCFAF89" w14:textId="77777777" w:rsidR="00E43C5D" w:rsidRPr="003A6280" w:rsidRDefault="00E43C5D" w:rsidP="003A6280">
            <w:pPr>
              <w:spacing w:after="0" w:line="240" w:lineRule="auto"/>
              <w:jc w:val="center"/>
              <w:rPr>
                <w:b w:val="0"/>
                <w:bCs/>
                <w:sz w:val="24"/>
                <w:szCs w:val="24"/>
              </w:rPr>
            </w:pPr>
          </w:p>
        </w:tc>
      </w:tr>
      <w:tr w:rsidR="00E43C5D" w:rsidRPr="00F457AB" w14:paraId="16723720" w14:textId="77777777" w:rsidTr="00A14C4E">
        <w:tc>
          <w:tcPr>
            <w:tcW w:w="577" w:type="dxa"/>
            <w:vAlign w:val="center"/>
          </w:tcPr>
          <w:p w14:paraId="1FC97D16"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0FD0852B" w14:textId="178221A7" w:rsidR="00E43C5D" w:rsidRPr="003A6280" w:rsidRDefault="00E43C5D" w:rsidP="003A6280">
            <w:pPr>
              <w:spacing w:after="0" w:line="240" w:lineRule="auto"/>
              <w:jc w:val="center"/>
              <w:rPr>
                <w:b w:val="0"/>
                <w:bCs/>
                <w:sz w:val="24"/>
                <w:szCs w:val="24"/>
              </w:rPr>
            </w:pPr>
            <w:r w:rsidRPr="003A6280">
              <w:rPr>
                <w:b w:val="0"/>
                <w:bCs/>
                <w:sz w:val="24"/>
                <w:szCs w:val="24"/>
              </w:rPr>
              <w:t>22:02:250005:1960</w:t>
            </w:r>
          </w:p>
        </w:tc>
        <w:tc>
          <w:tcPr>
            <w:tcW w:w="3535" w:type="dxa"/>
            <w:vAlign w:val="center"/>
          </w:tcPr>
          <w:p w14:paraId="4D9183BC" w14:textId="7651BE69"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62779737" w14:textId="3902AB92" w:rsidR="00E43C5D" w:rsidRPr="003A6280" w:rsidRDefault="00E43C5D" w:rsidP="003A6280">
            <w:pPr>
              <w:spacing w:after="0" w:line="240" w:lineRule="auto"/>
              <w:jc w:val="center"/>
              <w:rPr>
                <w:b w:val="0"/>
                <w:bCs/>
                <w:sz w:val="24"/>
                <w:szCs w:val="24"/>
              </w:rPr>
            </w:pPr>
            <w:r w:rsidRPr="003A6280">
              <w:rPr>
                <w:b w:val="0"/>
                <w:bCs/>
                <w:sz w:val="24"/>
                <w:szCs w:val="24"/>
              </w:rPr>
              <w:t>37 891,00</w:t>
            </w:r>
          </w:p>
        </w:tc>
        <w:tc>
          <w:tcPr>
            <w:tcW w:w="2602" w:type="dxa"/>
            <w:vAlign w:val="center"/>
          </w:tcPr>
          <w:p w14:paraId="20F1039B" w14:textId="367CC965" w:rsidR="00E43C5D" w:rsidRPr="003A6280" w:rsidRDefault="00E43C5D" w:rsidP="003A6280">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592416FE" w14:textId="6FD627F5" w:rsidR="00E43C5D" w:rsidRPr="003A6280" w:rsidRDefault="00A14C4E" w:rsidP="003A6280">
            <w:pPr>
              <w:spacing w:after="0" w:line="240" w:lineRule="auto"/>
              <w:jc w:val="center"/>
              <w:rPr>
                <w:b w:val="0"/>
                <w:bCs/>
                <w:sz w:val="24"/>
                <w:szCs w:val="24"/>
              </w:rPr>
            </w:pPr>
            <w:r w:rsidRPr="003A6280">
              <w:rPr>
                <w:b w:val="0"/>
                <w:bCs/>
                <w:sz w:val="24"/>
                <w:szCs w:val="24"/>
              </w:rPr>
              <w:t xml:space="preserve">Игорная зона </w:t>
            </w:r>
            <w:r>
              <w:rPr>
                <w:b w:val="0"/>
                <w:bCs/>
                <w:sz w:val="24"/>
                <w:szCs w:val="24"/>
              </w:rPr>
              <w:t>«</w:t>
            </w:r>
            <w:r w:rsidRPr="003A6280">
              <w:rPr>
                <w:b w:val="0"/>
                <w:bCs/>
                <w:sz w:val="24"/>
                <w:szCs w:val="24"/>
              </w:rPr>
              <w:t>Сибирская монета</w:t>
            </w:r>
            <w:r>
              <w:rPr>
                <w:b w:val="0"/>
                <w:bCs/>
                <w:sz w:val="24"/>
                <w:szCs w:val="24"/>
              </w:rPr>
              <w:t>»</w:t>
            </w:r>
          </w:p>
        </w:tc>
        <w:tc>
          <w:tcPr>
            <w:tcW w:w="1745" w:type="dxa"/>
            <w:vAlign w:val="center"/>
          </w:tcPr>
          <w:p w14:paraId="5892E544" w14:textId="77777777" w:rsidR="00E43C5D" w:rsidRPr="003A6280" w:rsidRDefault="00E43C5D" w:rsidP="003A6280">
            <w:pPr>
              <w:spacing w:after="0" w:line="240" w:lineRule="auto"/>
              <w:jc w:val="center"/>
              <w:rPr>
                <w:b w:val="0"/>
                <w:bCs/>
                <w:sz w:val="24"/>
                <w:szCs w:val="24"/>
              </w:rPr>
            </w:pPr>
          </w:p>
        </w:tc>
      </w:tr>
      <w:tr w:rsidR="00A14C4E" w:rsidRPr="00F457AB" w14:paraId="590988C6" w14:textId="77777777" w:rsidTr="00A14C4E">
        <w:tc>
          <w:tcPr>
            <w:tcW w:w="577" w:type="dxa"/>
            <w:vAlign w:val="center"/>
          </w:tcPr>
          <w:p w14:paraId="36B97CCD"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04F58477" w14:textId="7A12BB96" w:rsidR="00A14C4E" w:rsidRPr="003A6280" w:rsidRDefault="00A14C4E" w:rsidP="00A14C4E">
            <w:pPr>
              <w:spacing w:after="0" w:line="240" w:lineRule="auto"/>
              <w:jc w:val="center"/>
              <w:rPr>
                <w:b w:val="0"/>
                <w:bCs/>
                <w:sz w:val="24"/>
                <w:szCs w:val="24"/>
              </w:rPr>
            </w:pPr>
            <w:r w:rsidRPr="003A6280">
              <w:rPr>
                <w:b w:val="0"/>
                <w:bCs/>
                <w:sz w:val="24"/>
                <w:szCs w:val="24"/>
              </w:rPr>
              <w:t>22:02:250005:1959</w:t>
            </w:r>
          </w:p>
        </w:tc>
        <w:tc>
          <w:tcPr>
            <w:tcW w:w="3535" w:type="dxa"/>
            <w:vAlign w:val="center"/>
          </w:tcPr>
          <w:p w14:paraId="59E7815A" w14:textId="3BB35876"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215A3569" w14:textId="6A558127" w:rsidR="00A14C4E" w:rsidRPr="003A6280" w:rsidRDefault="00A14C4E" w:rsidP="00A14C4E">
            <w:pPr>
              <w:spacing w:after="0" w:line="240" w:lineRule="auto"/>
              <w:jc w:val="center"/>
              <w:rPr>
                <w:b w:val="0"/>
                <w:bCs/>
                <w:sz w:val="24"/>
                <w:szCs w:val="24"/>
              </w:rPr>
            </w:pPr>
            <w:r w:rsidRPr="003A6280">
              <w:rPr>
                <w:b w:val="0"/>
                <w:bCs/>
                <w:sz w:val="24"/>
                <w:szCs w:val="24"/>
              </w:rPr>
              <w:t>33 295,00</w:t>
            </w:r>
          </w:p>
        </w:tc>
        <w:tc>
          <w:tcPr>
            <w:tcW w:w="2602" w:type="dxa"/>
            <w:vAlign w:val="center"/>
          </w:tcPr>
          <w:p w14:paraId="1CBFBD36" w14:textId="6D48B0A6"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02CA7FB6" w14:textId="4265D8CC" w:rsidR="00A14C4E" w:rsidRPr="003A6280" w:rsidRDefault="00A14C4E" w:rsidP="00A14C4E">
            <w:pPr>
              <w:spacing w:after="0" w:line="240" w:lineRule="auto"/>
              <w:jc w:val="center"/>
              <w:rPr>
                <w:b w:val="0"/>
                <w:bCs/>
                <w:sz w:val="24"/>
                <w:szCs w:val="24"/>
              </w:rPr>
            </w:pPr>
            <w:r w:rsidRPr="007B1770">
              <w:rPr>
                <w:b w:val="0"/>
                <w:bCs/>
                <w:sz w:val="24"/>
                <w:szCs w:val="24"/>
              </w:rPr>
              <w:t>Игорная зона «Сибирская монета»</w:t>
            </w:r>
          </w:p>
        </w:tc>
        <w:tc>
          <w:tcPr>
            <w:tcW w:w="1745" w:type="dxa"/>
            <w:vAlign w:val="center"/>
          </w:tcPr>
          <w:p w14:paraId="2D921A59" w14:textId="77777777" w:rsidR="00A14C4E" w:rsidRPr="003A6280" w:rsidRDefault="00A14C4E" w:rsidP="00A14C4E">
            <w:pPr>
              <w:spacing w:after="0" w:line="240" w:lineRule="auto"/>
              <w:jc w:val="center"/>
              <w:rPr>
                <w:b w:val="0"/>
                <w:bCs/>
                <w:sz w:val="24"/>
                <w:szCs w:val="24"/>
              </w:rPr>
            </w:pPr>
          </w:p>
        </w:tc>
      </w:tr>
      <w:tr w:rsidR="00A14C4E" w:rsidRPr="00F457AB" w14:paraId="0402F407" w14:textId="77777777" w:rsidTr="00A14C4E">
        <w:tc>
          <w:tcPr>
            <w:tcW w:w="577" w:type="dxa"/>
            <w:vAlign w:val="center"/>
          </w:tcPr>
          <w:p w14:paraId="5DD0E680"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32279CC9" w14:textId="5B5F086D" w:rsidR="00A14C4E" w:rsidRPr="003A6280" w:rsidRDefault="00A14C4E" w:rsidP="00A14C4E">
            <w:pPr>
              <w:spacing w:after="0" w:line="240" w:lineRule="auto"/>
              <w:jc w:val="center"/>
              <w:rPr>
                <w:b w:val="0"/>
                <w:bCs/>
                <w:sz w:val="24"/>
                <w:szCs w:val="24"/>
              </w:rPr>
            </w:pPr>
            <w:r w:rsidRPr="003A6280">
              <w:rPr>
                <w:b w:val="0"/>
                <w:bCs/>
                <w:sz w:val="24"/>
                <w:szCs w:val="24"/>
              </w:rPr>
              <w:t>22:02:250005:2004</w:t>
            </w:r>
          </w:p>
        </w:tc>
        <w:tc>
          <w:tcPr>
            <w:tcW w:w="3535" w:type="dxa"/>
            <w:vAlign w:val="center"/>
          </w:tcPr>
          <w:p w14:paraId="34B68E28" w14:textId="67D3218D"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урочище Белый камень</w:t>
            </w:r>
          </w:p>
        </w:tc>
        <w:tc>
          <w:tcPr>
            <w:tcW w:w="1256" w:type="dxa"/>
            <w:vAlign w:val="center"/>
          </w:tcPr>
          <w:p w14:paraId="5A7864C7" w14:textId="29BB03E7" w:rsidR="00A14C4E" w:rsidRPr="003A6280" w:rsidRDefault="00A14C4E" w:rsidP="00A14C4E">
            <w:pPr>
              <w:spacing w:after="0" w:line="240" w:lineRule="auto"/>
              <w:jc w:val="center"/>
              <w:rPr>
                <w:b w:val="0"/>
                <w:bCs/>
                <w:sz w:val="24"/>
                <w:szCs w:val="24"/>
              </w:rPr>
            </w:pPr>
            <w:r w:rsidRPr="003A6280">
              <w:rPr>
                <w:b w:val="0"/>
                <w:bCs/>
                <w:sz w:val="24"/>
                <w:szCs w:val="24"/>
              </w:rPr>
              <w:t>347 962,00</w:t>
            </w:r>
          </w:p>
        </w:tc>
        <w:tc>
          <w:tcPr>
            <w:tcW w:w="2602" w:type="dxa"/>
            <w:vAlign w:val="center"/>
          </w:tcPr>
          <w:p w14:paraId="57BF14BC" w14:textId="06917B0E"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588B6675" w14:textId="63F78D97" w:rsidR="00A14C4E" w:rsidRPr="003A6280" w:rsidRDefault="00A14C4E" w:rsidP="00A14C4E">
            <w:pPr>
              <w:spacing w:after="0" w:line="240" w:lineRule="auto"/>
              <w:jc w:val="center"/>
              <w:rPr>
                <w:b w:val="0"/>
                <w:bCs/>
                <w:sz w:val="24"/>
                <w:szCs w:val="24"/>
              </w:rPr>
            </w:pPr>
            <w:r w:rsidRPr="007B1770">
              <w:rPr>
                <w:b w:val="0"/>
                <w:bCs/>
                <w:sz w:val="24"/>
                <w:szCs w:val="24"/>
              </w:rPr>
              <w:t>Игорная зона «Сибирская монета»</w:t>
            </w:r>
          </w:p>
        </w:tc>
        <w:tc>
          <w:tcPr>
            <w:tcW w:w="1745" w:type="dxa"/>
            <w:vAlign w:val="center"/>
          </w:tcPr>
          <w:p w14:paraId="76E68180" w14:textId="77777777" w:rsidR="00A14C4E" w:rsidRPr="003A6280" w:rsidRDefault="00A14C4E" w:rsidP="00A14C4E">
            <w:pPr>
              <w:spacing w:after="0" w:line="240" w:lineRule="auto"/>
              <w:jc w:val="center"/>
              <w:rPr>
                <w:b w:val="0"/>
                <w:bCs/>
                <w:sz w:val="24"/>
                <w:szCs w:val="24"/>
              </w:rPr>
            </w:pPr>
          </w:p>
        </w:tc>
      </w:tr>
      <w:tr w:rsidR="00A14C4E" w:rsidRPr="00F457AB" w14:paraId="146E8C49" w14:textId="77777777" w:rsidTr="00A14C4E">
        <w:tc>
          <w:tcPr>
            <w:tcW w:w="577" w:type="dxa"/>
            <w:vAlign w:val="center"/>
          </w:tcPr>
          <w:p w14:paraId="00587302"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5C40CB9F" w14:textId="76EA13F2" w:rsidR="00A14C4E" w:rsidRPr="003A6280" w:rsidRDefault="00A14C4E" w:rsidP="00A14C4E">
            <w:pPr>
              <w:spacing w:after="0" w:line="240" w:lineRule="auto"/>
              <w:jc w:val="center"/>
              <w:rPr>
                <w:b w:val="0"/>
                <w:bCs/>
                <w:sz w:val="24"/>
                <w:szCs w:val="24"/>
              </w:rPr>
            </w:pPr>
            <w:r w:rsidRPr="003A6280">
              <w:rPr>
                <w:b w:val="0"/>
                <w:bCs/>
                <w:sz w:val="24"/>
                <w:szCs w:val="24"/>
              </w:rPr>
              <w:t>22:02:250005:2005</w:t>
            </w:r>
          </w:p>
        </w:tc>
        <w:tc>
          <w:tcPr>
            <w:tcW w:w="3535" w:type="dxa"/>
            <w:vAlign w:val="center"/>
          </w:tcPr>
          <w:p w14:paraId="3CD07FEF" w14:textId="0D0C3011"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урочище Белый камень</w:t>
            </w:r>
          </w:p>
        </w:tc>
        <w:tc>
          <w:tcPr>
            <w:tcW w:w="1256" w:type="dxa"/>
            <w:vAlign w:val="center"/>
          </w:tcPr>
          <w:p w14:paraId="25C8CEA4" w14:textId="279CA71D" w:rsidR="00A14C4E" w:rsidRPr="003A6280" w:rsidRDefault="00A14C4E" w:rsidP="00A14C4E">
            <w:pPr>
              <w:spacing w:after="0" w:line="240" w:lineRule="auto"/>
              <w:jc w:val="center"/>
              <w:rPr>
                <w:b w:val="0"/>
                <w:bCs/>
                <w:sz w:val="24"/>
                <w:szCs w:val="24"/>
              </w:rPr>
            </w:pPr>
            <w:r w:rsidRPr="003A6280">
              <w:rPr>
                <w:b w:val="0"/>
                <w:bCs/>
                <w:sz w:val="24"/>
                <w:szCs w:val="24"/>
              </w:rPr>
              <w:t>60 700,00</w:t>
            </w:r>
          </w:p>
        </w:tc>
        <w:tc>
          <w:tcPr>
            <w:tcW w:w="2602" w:type="dxa"/>
            <w:vAlign w:val="center"/>
          </w:tcPr>
          <w:p w14:paraId="23AC22C0" w14:textId="3FC3BA15"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1DBDE9EE" w14:textId="2F49FD94" w:rsidR="00A14C4E" w:rsidRPr="003A6280" w:rsidRDefault="00A14C4E" w:rsidP="00A14C4E">
            <w:pPr>
              <w:spacing w:after="0" w:line="240" w:lineRule="auto"/>
              <w:jc w:val="center"/>
              <w:rPr>
                <w:b w:val="0"/>
                <w:bCs/>
                <w:sz w:val="24"/>
                <w:szCs w:val="24"/>
              </w:rPr>
            </w:pPr>
            <w:r w:rsidRPr="007B1770">
              <w:rPr>
                <w:b w:val="0"/>
                <w:bCs/>
                <w:sz w:val="24"/>
                <w:szCs w:val="24"/>
              </w:rPr>
              <w:t>Игорная зона «Сибирская монета»</w:t>
            </w:r>
          </w:p>
        </w:tc>
        <w:tc>
          <w:tcPr>
            <w:tcW w:w="1745" w:type="dxa"/>
            <w:vAlign w:val="center"/>
          </w:tcPr>
          <w:p w14:paraId="19C4228F" w14:textId="77777777" w:rsidR="00A14C4E" w:rsidRPr="003A6280" w:rsidRDefault="00A14C4E" w:rsidP="00A14C4E">
            <w:pPr>
              <w:spacing w:after="0" w:line="240" w:lineRule="auto"/>
              <w:jc w:val="center"/>
              <w:rPr>
                <w:b w:val="0"/>
                <w:bCs/>
                <w:sz w:val="24"/>
                <w:szCs w:val="24"/>
              </w:rPr>
            </w:pPr>
          </w:p>
        </w:tc>
      </w:tr>
      <w:tr w:rsidR="00A14C4E" w:rsidRPr="00F457AB" w14:paraId="044B2411" w14:textId="77777777" w:rsidTr="00A14C4E">
        <w:tc>
          <w:tcPr>
            <w:tcW w:w="577" w:type="dxa"/>
            <w:vAlign w:val="center"/>
          </w:tcPr>
          <w:p w14:paraId="7008992B"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14E8FFDC" w14:textId="28206AC0" w:rsidR="00A14C4E" w:rsidRPr="003A6280" w:rsidRDefault="00A14C4E" w:rsidP="00A14C4E">
            <w:pPr>
              <w:spacing w:after="0" w:line="240" w:lineRule="auto"/>
              <w:jc w:val="center"/>
              <w:rPr>
                <w:b w:val="0"/>
                <w:bCs/>
                <w:sz w:val="24"/>
                <w:szCs w:val="24"/>
              </w:rPr>
            </w:pPr>
            <w:r w:rsidRPr="003A6280">
              <w:rPr>
                <w:b w:val="0"/>
                <w:bCs/>
                <w:sz w:val="24"/>
                <w:szCs w:val="24"/>
              </w:rPr>
              <w:t>22:02:250005:2006</w:t>
            </w:r>
          </w:p>
        </w:tc>
        <w:tc>
          <w:tcPr>
            <w:tcW w:w="3535" w:type="dxa"/>
            <w:vAlign w:val="center"/>
          </w:tcPr>
          <w:p w14:paraId="49AC4A80" w14:textId="7EABFEF8"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урочище Белый камень</w:t>
            </w:r>
          </w:p>
        </w:tc>
        <w:tc>
          <w:tcPr>
            <w:tcW w:w="1256" w:type="dxa"/>
            <w:vAlign w:val="center"/>
          </w:tcPr>
          <w:p w14:paraId="71B2F773" w14:textId="27616B47" w:rsidR="00A14C4E" w:rsidRPr="003A6280" w:rsidRDefault="00A14C4E" w:rsidP="00A14C4E">
            <w:pPr>
              <w:spacing w:after="0" w:line="240" w:lineRule="auto"/>
              <w:jc w:val="center"/>
              <w:rPr>
                <w:b w:val="0"/>
                <w:bCs/>
                <w:sz w:val="24"/>
                <w:szCs w:val="24"/>
              </w:rPr>
            </w:pPr>
            <w:r w:rsidRPr="003A6280">
              <w:rPr>
                <w:b w:val="0"/>
                <w:bCs/>
                <w:sz w:val="24"/>
                <w:szCs w:val="24"/>
              </w:rPr>
              <w:t>165 426,00</w:t>
            </w:r>
          </w:p>
        </w:tc>
        <w:tc>
          <w:tcPr>
            <w:tcW w:w="2602" w:type="dxa"/>
            <w:vAlign w:val="center"/>
          </w:tcPr>
          <w:p w14:paraId="79CBE6A4" w14:textId="5F5D4DF2"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1E5C2920" w14:textId="2B279A3F" w:rsidR="00A14C4E" w:rsidRPr="003A6280" w:rsidRDefault="00A14C4E" w:rsidP="00A14C4E">
            <w:pPr>
              <w:spacing w:after="0" w:line="240" w:lineRule="auto"/>
              <w:jc w:val="center"/>
              <w:rPr>
                <w:b w:val="0"/>
                <w:bCs/>
                <w:sz w:val="24"/>
                <w:szCs w:val="24"/>
              </w:rPr>
            </w:pPr>
            <w:r w:rsidRPr="007B1770">
              <w:rPr>
                <w:b w:val="0"/>
                <w:bCs/>
                <w:sz w:val="24"/>
                <w:szCs w:val="24"/>
              </w:rPr>
              <w:t>Игорная зона «Сибирская монета»</w:t>
            </w:r>
          </w:p>
        </w:tc>
        <w:tc>
          <w:tcPr>
            <w:tcW w:w="1745" w:type="dxa"/>
            <w:vAlign w:val="center"/>
          </w:tcPr>
          <w:p w14:paraId="50A27ABA" w14:textId="77777777" w:rsidR="00A14C4E" w:rsidRPr="003A6280" w:rsidRDefault="00A14C4E" w:rsidP="00A14C4E">
            <w:pPr>
              <w:spacing w:after="0" w:line="240" w:lineRule="auto"/>
              <w:jc w:val="center"/>
              <w:rPr>
                <w:b w:val="0"/>
                <w:bCs/>
                <w:sz w:val="24"/>
                <w:szCs w:val="24"/>
              </w:rPr>
            </w:pPr>
          </w:p>
        </w:tc>
      </w:tr>
      <w:tr w:rsidR="00A14C4E" w:rsidRPr="00F457AB" w14:paraId="70C1DCF1" w14:textId="77777777" w:rsidTr="00A14C4E">
        <w:tc>
          <w:tcPr>
            <w:tcW w:w="577" w:type="dxa"/>
            <w:vAlign w:val="center"/>
          </w:tcPr>
          <w:p w14:paraId="51B34244"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65021D57" w14:textId="7C7ACF7F" w:rsidR="00A14C4E" w:rsidRPr="003A6280" w:rsidRDefault="00A14C4E" w:rsidP="00A14C4E">
            <w:pPr>
              <w:spacing w:after="0" w:line="240" w:lineRule="auto"/>
              <w:jc w:val="center"/>
              <w:rPr>
                <w:b w:val="0"/>
                <w:bCs/>
                <w:sz w:val="24"/>
                <w:szCs w:val="24"/>
              </w:rPr>
            </w:pPr>
            <w:r w:rsidRPr="003A6280">
              <w:rPr>
                <w:b w:val="0"/>
                <w:bCs/>
                <w:sz w:val="24"/>
                <w:szCs w:val="24"/>
              </w:rPr>
              <w:t>22:02:250005:2007</w:t>
            </w:r>
          </w:p>
        </w:tc>
        <w:tc>
          <w:tcPr>
            <w:tcW w:w="3535" w:type="dxa"/>
            <w:vAlign w:val="center"/>
          </w:tcPr>
          <w:p w14:paraId="1D2C8F5D" w14:textId="0E773306"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урочище Белый камень</w:t>
            </w:r>
          </w:p>
        </w:tc>
        <w:tc>
          <w:tcPr>
            <w:tcW w:w="1256" w:type="dxa"/>
            <w:vAlign w:val="center"/>
          </w:tcPr>
          <w:p w14:paraId="5184A6D2" w14:textId="0DED38A3" w:rsidR="00A14C4E" w:rsidRPr="003A6280" w:rsidRDefault="00A14C4E" w:rsidP="00A14C4E">
            <w:pPr>
              <w:spacing w:after="0" w:line="240" w:lineRule="auto"/>
              <w:jc w:val="center"/>
              <w:rPr>
                <w:b w:val="0"/>
                <w:bCs/>
                <w:sz w:val="24"/>
                <w:szCs w:val="24"/>
              </w:rPr>
            </w:pPr>
            <w:r w:rsidRPr="003A6280">
              <w:rPr>
                <w:b w:val="0"/>
                <w:bCs/>
                <w:sz w:val="24"/>
                <w:szCs w:val="24"/>
              </w:rPr>
              <w:t>2786 080,00</w:t>
            </w:r>
          </w:p>
        </w:tc>
        <w:tc>
          <w:tcPr>
            <w:tcW w:w="2602" w:type="dxa"/>
            <w:vAlign w:val="center"/>
          </w:tcPr>
          <w:p w14:paraId="69009D6E" w14:textId="60A27551"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57A46851" w14:textId="40FFB72E" w:rsidR="00A14C4E" w:rsidRPr="003A6280" w:rsidRDefault="00A14C4E" w:rsidP="00A14C4E">
            <w:pPr>
              <w:spacing w:after="0" w:line="240" w:lineRule="auto"/>
              <w:jc w:val="center"/>
              <w:rPr>
                <w:b w:val="0"/>
                <w:bCs/>
                <w:sz w:val="24"/>
                <w:szCs w:val="24"/>
              </w:rPr>
            </w:pPr>
            <w:r w:rsidRPr="007B1770">
              <w:rPr>
                <w:b w:val="0"/>
                <w:bCs/>
                <w:sz w:val="24"/>
                <w:szCs w:val="24"/>
              </w:rPr>
              <w:t>Игорная зона «Сибирская монета»</w:t>
            </w:r>
          </w:p>
        </w:tc>
        <w:tc>
          <w:tcPr>
            <w:tcW w:w="1745" w:type="dxa"/>
            <w:vAlign w:val="center"/>
          </w:tcPr>
          <w:p w14:paraId="5942BFB8" w14:textId="77777777" w:rsidR="00A14C4E" w:rsidRPr="003A6280" w:rsidRDefault="00A14C4E" w:rsidP="00A14C4E">
            <w:pPr>
              <w:spacing w:after="0" w:line="240" w:lineRule="auto"/>
              <w:jc w:val="center"/>
              <w:rPr>
                <w:b w:val="0"/>
                <w:bCs/>
                <w:sz w:val="24"/>
                <w:szCs w:val="24"/>
              </w:rPr>
            </w:pPr>
          </w:p>
        </w:tc>
      </w:tr>
      <w:tr w:rsidR="00A14C4E" w:rsidRPr="00F457AB" w14:paraId="1750ABDB" w14:textId="77777777" w:rsidTr="00A14C4E">
        <w:tc>
          <w:tcPr>
            <w:tcW w:w="577" w:type="dxa"/>
            <w:vAlign w:val="center"/>
          </w:tcPr>
          <w:p w14:paraId="5846075B"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11950700" w14:textId="472E5FC4" w:rsidR="00A14C4E" w:rsidRPr="003A6280" w:rsidRDefault="00A14C4E" w:rsidP="00A14C4E">
            <w:pPr>
              <w:spacing w:after="0" w:line="240" w:lineRule="auto"/>
              <w:jc w:val="center"/>
              <w:rPr>
                <w:b w:val="0"/>
                <w:bCs/>
                <w:sz w:val="24"/>
                <w:szCs w:val="24"/>
              </w:rPr>
            </w:pPr>
            <w:r w:rsidRPr="003A6280">
              <w:rPr>
                <w:b w:val="0"/>
                <w:bCs/>
                <w:sz w:val="24"/>
                <w:szCs w:val="24"/>
              </w:rPr>
              <w:t>22:02:250005:2008</w:t>
            </w:r>
          </w:p>
        </w:tc>
        <w:tc>
          <w:tcPr>
            <w:tcW w:w="3535" w:type="dxa"/>
            <w:vAlign w:val="center"/>
          </w:tcPr>
          <w:p w14:paraId="1D3A55C8" w14:textId="591CC5EE"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урочище Белый камень</w:t>
            </w:r>
          </w:p>
        </w:tc>
        <w:tc>
          <w:tcPr>
            <w:tcW w:w="1256" w:type="dxa"/>
            <w:vAlign w:val="center"/>
          </w:tcPr>
          <w:p w14:paraId="61F997C5" w14:textId="3FE23299" w:rsidR="00A14C4E" w:rsidRPr="003A6280" w:rsidRDefault="00A14C4E" w:rsidP="00A14C4E">
            <w:pPr>
              <w:spacing w:after="0" w:line="240" w:lineRule="auto"/>
              <w:jc w:val="center"/>
              <w:rPr>
                <w:b w:val="0"/>
                <w:bCs/>
                <w:sz w:val="24"/>
                <w:szCs w:val="24"/>
              </w:rPr>
            </w:pPr>
            <w:r w:rsidRPr="003A6280">
              <w:rPr>
                <w:b w:val="0"/>
                <w:bCs/>
                <w:sz w:val="24"/>
                <w:szCs w:val="24"/>
              </w:rPr>
              <w:t>7 855,00</w:t>
            </w:r>
          </w:p>
        </w:tc>
        <w:tc>
          <w:tcPr>
            <w:tcW w:w="2602" w:type="dxa"/>
            <w:vAlign w:val="center"/>
          </w:tcPr>
          <w:p w14:paraId="3F4050A9" w14:textId="63BBEA14"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2163330C" w14:textId="3C0A6065" w:rsidR="00A14C4E" w:rsidRPr="003A6280" w:rsidRDefault="00A14C4E" w:rsidP="00A14C4E">
            <w:pPr>
              <w:spacing w:after="0" w:line="240" w:lineRule="auto"/>
              <w:jc w:val="center"/>
              <w:rPr>
                <w:b w:val="0"/>
                <w:bCs/>
                <w:sz w:val="24"/>
                <w:szCs w:val="24"/>
              </w:rPr>
            </w:pPr>
            <w:r w:rsidRPr="007B1770">
              <w:rPr>
                <w:b w:val="0"/>
                <w:bCs/>
                <w:sz w:val="24"/>
                <w:szCs w:val="24"/>
              </w:rPr>
              <w:t>Игорная зона «Сибирская монета»</w:t>
            </w:r>
          </w:p>
        </w:tc>
        <w:tc>
          <w:tcPr>
            <w:tcW w:w="1745" w:type="dxa"/>
            <w:vAlign w:val="center"/>
          </w:tcPr>
          <w:p w14:paraId="75AA0A0E" w14:textId="77777777" w:rsidR="00A14C4E" w:rsidRPr="003A6280" w:rsidRDefault="00A14C4E" w:rsidP="00A14C4E">
            <w:pPr>
              <w:spacing w:after="0" w:line="240" w:lineRule="auto"/>
              <w:jc w:val="center"/>
              <w:rPr>
                <w:b w:val="0"/>
                <w:bCs/>
                <w:sz w:val="24"/>
                <w:szCs w:val="24"/>
              </w:rPr>
            </w:pPr>
          </w:p>
        </w:tc>
      </w:tr>
      <w:tr w:rsidR="00A14C4E" w:rsidRPr="00F457AB" w14:paraId="7F7860F0" w14:textId="77777777" w:rsidTr="00A14C4E">
        <w:tc>
          <w:tcPr>
            <w:tcW w:w="577" w:type="dxa"/>
            <w:vAlign w:val="center"/>
          </w:tcPr>
          <w:p w14:paraId="0CDDB246"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300CE65F" w14:textId="6A414D62" w:rsidR="00A14C4E" w:rsidRPr="003A6280" w:rsidRDefault="00A14C4E" w:rsidP="00A14C4E">
            <w:pPr>
              <w:spacing w:after="0" w:line="240" w:lineRule="auto"/>
              <w:jc w:val="center"/>
              <w:rPr>
                <w:b w:val="0"/>
                <w:bCs/>
                <w:sz w:val="24"/>
                <w:szCs w:val="24"/>
              </w:rPr>
            </w:pPr>
            <w:r w:rsidRPr="003A6280">
              <w:rPr>
                <w:b w:val="0"/>
                <w:bCs/>
                <w:sz w:val="24"/>
                <w:szCs w:val="24"/>
              </w:rPr>
              <w:t>22:02:250005:2009</w:t>
            </w:r>
          </w:p>
        </w:tc>
        <w:tc>
          <w:tcPr>
            <w:tcW w:w="3535" w:type="dxa"/>
            <w:vAlign w:val="center"/>
          </w:tcPr>
          <w:p w14:paraId="79EE942A" w14:textId="66429ED6"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урочище Белый камень</w:t>
            </w:r>
          </w:p>
        </w:tc>
        <w:tc>
          <w:tcPr>
            <w:tcW w:w="1256" w:type="dxa"/>
            <w:vAlign w:val="center"/>
          </w:tcPr>
          <w:p w14:paraId="50B6FE4D" w14:textId="24D469B6" w:rsidR="00A14C4E" w:rsidRPr="003A6280" w:rsidRDefault="00A14C4E" w:rsidP="00A14C4E">
            <w:pPr>
              <w:spacing w:after="0" w:line="240" w:lineRule="auto"/>
              <w:jc w:val="center"/>
              <w:rPr>
                <w:b w:val="0"/>
                <w:bCs/>
                <w:sz w:val="24"/>
                <w:szCs w:val="24"/>
              </w:rPr>
            </w:pPr>
            <w:r w:rsidRPr="003A6280">
              <w:rPr>
                <w:b w:val="0"/>
                <w:bCs/>
                <w:sz w:val="24"/>
                <w:szCs w:val="24"/>
              </w:rPr>
              <w:t>48 602,00</w:t>
            </w:r>
          </w:p>
        </w:tc>
        <w:tc>
          <w:tcPr>
            <w:tcW w:w="2602" w:type="dxa"/>
            <w:vAlign w:val="center"/>
          </w:tcPr>
          <w:p w14:paraId="1746B14F" w14:textId="03E82929"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0E0CD54E" w14:textId="0754AF1E" w:rsidR="00A14C4E" w:rsidRPr="003A6280" w:rsidRDefault="00A14C4E" w:rsidP="00A14C4E">
            <w:pPr>
              <w:spacing w:after="0" w:line="240" w:lineRule="auto"/>
              <w:jc w:val="center"/>
              <w:rPr>
                <w:b w:val="0"/>
                <w:bCs/>
                <w:sz w:val="24"/>
                <w:szCs w:val="24"/>
              </w:rPr>
            </w:pPr>
            <w:r w:rsidRPr="007B1770">
              <w:rPr>
                <w:b w:val="0"/>
                <w:bCs/>
                <w:sz w:val="24"/>
                <w:szCs w:val="24"/>
              </w:rPr>
              <w:t>Игорная зона «Сибирская монета»</w:t>
            </w:r>
          </w:p>
        </w:tc>
        <w:tc>
          <w:tcPr>
            <w:tcW w:w="1745" w:type="dxa"/>
            <w:vAlign w:val="center"/>
          </w:tcPr>
          <w:p w14:paraId="1D5FCE41" w14:textId="77777777" w:rsidR="00A14C4E" w:rsidRPr="003A6280" w:rsidRDefault="00A14C4E" w:rsidP="00A14C4E">
            <w:pPr>
              <w:spacing w:after="0" w:line="240" w:lineRule="auto"/>
              <w:jc w:val="center"/>
              <w:rPr>
                <w:b w:val="0"/>
                <w:bCs/>
                <w:sz w:val="24"/>
                <w:szCs w:val="24"/>
              </w:rPr>
            </w:pPr>
          </w:p>
        </w:tc>
      </w:tr>
      <w:tr w:rsidR="00A14C4E" w:rsidRPr="00F457AB" w14:paraId="64F3322A" w14:textId="77777777" w:rsidTr="00A14C4E">
        <w:tc>
          <w:tcPr>
            <w:tcW w:w="577" w:type="dxa"/>
            <w:vAlign w:val="center"/>
          </w:tcPr>
          <w:p w14:paraId="482BC269"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51CE0D49" w14:textId="4DDB1CCD" w:rsidR="00A14C4E" w:rsidRPr="003A6280" w:rsidRDefault="00A14C4E" w:rsidP="00A14C4E">
            <w:pPr>
              <w:spacing w:after="0" w:line="240" w:lineRule="auto"/>
              <w:jc w:val="center"/>
              <w:rPr>
                <w:b w:val="0"/>
                <w:bCs/>
                <w:sz w:val="24"/>
                <w:szCs w:val="24"/>
              </w:rPr>
            </w:pPr>
            <w:r w:rsidRPr="003A6280">
              <w:rPr>
                <w:b w:val="0"/>
                <w:bCs/>
                <w:sz w:val="24"/>
                <w:szCs w:val="24"/>
              </w:rPr>
              <w:t>22:02:250005:2010</w:t>
            </w:r>
          </w:p>
        </w:tc>
        <w:tc>
          <w:tcPr>
            <w:tcW w:w="3535" w:type="dxa"/>
            <w:vAlign w:val="center"/>
          </w:tcPr>
          <w:p w14:paraId="68E08CDF" w14:textId="69ECC14E"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урочище Белый камень</w:t>
            </w:r>
          </w:p>
        </w:tc>
        <w:tc>
          <w:tcPr>
            <w:tcW w:w="1256" w:type="dxa"/>
            <w:vAlign w:val="center"/>
          </w:tcPr>
          <w:p w14:paraId="098941AC" w14:textId="3AC0CF90" w:rsidR="00A14C4E" w:rsidRPr="003A6280" w:rsidRDefault="00A14C4E" w:rsidP="00A14C4E">
            <w:pPr>
              <w:spacing w:after="0" w:line="240" w:lineRule="auto"/>
              <w:jc w:val="center"/>
              <w:rPr>
                <w:b w:val="0"/>
                <w:bCs/>
                <w:sz w:val="24"/>
                <w:szCs w:val="24"/>
              </w:rPr>
            </w:pPr>
            <w:r w:rsidRPr="003A6280">
              <w:rPr>
                <w:b w:val="0"/>
                <w:bCs/>
                <w:sz w:val="24"/>
                <w:szCs w:val="24"/>
              </w:rPr>
              <w:t>49 093,00</w:t>
            </w:r>
          </w:p>
        </w:tc>
        <w:tc>
          <w:tcPr>
            <w:tcW w:w="2602" w:type="dxa"/>
            <w:vAlign w:val="center"/>
          </w:tcPr>
          <w:p w14:paraId="71A92438" w14:textId="11E79551"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00DF7627" w14:textId="5742B0DB" w:rsidR="00A14C4E" w:rsidRPr="003A6280" w:rsidRDefault="00A14C4E" w:rsidP="00A14C4E">
            <w:pPr>
              <w:spacing w:after="0" w:line="240" w:lineRule="auto"/>
              <w:jc w:val="center"/>
              <w:rPr>
                <w:b w:val="0"/>
                <w:bCs/>
                <w:sz w:val="24"/>
                <w:szCs w:val="24"/>
              </w:rPr>
            </w:pPr>
            <w:r w:rsidRPr="007B1770">
              <w:rPr>
                <w:b w:val="0"/>
                <w:bCs/>
                <w:sz w:val="24"/>
                <w:szCs w:val="24"/>
              </w:rPr>
              <w:t>Игорная зона «Сибирская монета»</w:t>
            </w:r>
          </w:p>
        </w:tc>
        <w:tc>
          <w:tcPr>
            <w:tcW w:w="1745" w:type="dxa"/>
            <w:vAlign w:val="center"/>
          </w:tcPr>
          <w:p w14:paraId="17C468BF" w14:textId="77777777" w:rsidR="00A14C4E" w:rsidRPr="003A6280" w:rsidRDefault="00A14C4E" w:rsidP="00A14C4E">
            <w:pPr>
              <w:spacing w:after="0" w:line="240" w:lineRule="auto"/>
              <w:jc w:val="center"/>
              <w:rPr>
                <w:b w:val="0"/>
                <w:bCs/>
                <w:sz w:val="24"/>
                <w:szCs w:val="24"/>
              </w:rPr>
            </w:pPr>
          </w:p>
        </w:tc>
      </w:tr>
      <w:tr w:rsidR="00A14C4E" w:rsidRPr="00F457AB" w14:paraId="3BB9DC50" w14:textId="77777777" w:rsidTr="00A14C4E">
        <w:tc>
          <w:tcPr>
            <w:tcW w:w="577" w:type="dxa"/>
            <w:vAlign w:val="center"/>
          </w:tcPr>
          <w:p w14:paraId="60D8653D"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68B0AD93" w14:textId="564F84C5" w:rsidR="00A14C4E" w:rsidRPr="003A6280" w:rsidRDefault="00A14C4E" w:rsidP="00A14C4E">
            <w:pPr>
              <w:spacing w:after="0" w:line="240" w:lineRule="auto"/>
              <w:jc w:val="center"/>
              <w:rPr>
                <w:b w:val="0"/>
                <w:bCs/>
                <w:sz w:val="24"/>
                <w:szCs w:val="24"/>
              </w:rPr>
            </w:pPr>
            <w:r w:rsidRPr="003A6280">
              <w:rPr>
                <w:b w:val="0"/>
                <w:bCs/>
                <w:sz w:val="24"/>
                <w:szCs w:val="24"/>
              </w:rPr>
              <w:t>22:02:250005:2011</w:t>
            </w:r>
          </w:p>
        </w:tc>
        <w:tc>
          <w:tcPr>
            <w:tcW w:w="3535" w:type="dxa"/>
            <w:vAlign w:val="center"/>
          </w:tcPr>
          <w:p w14:paraId="5CFFC721" w14:textId="43A55966"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урочище Белый камень</w:t>
            </w:r>
          </w:p>
        </w:tc>
        <w:tc>
          <w:tcPr>
            <w:tcW w:w="1256" w:type="dxa"/>
            <w:vAlign w:val="center"/>
          </w:tcPr>
          <w:p w14:paraId="5B8717F3" w14:textId="3963841C" w:rsidR="00A14C4E" w:rsidRPr="003A6280" w:rsidRDefault="00A14C4E" w:rsidP="00A14C4E">
            <w:pPr>
              <w:spacing w:after="0" w:line="240" w:lineRule="auto"/>
              <w:jc w:val="center"/>
              <w:rPr>
                <w:b w:val="0"/>
                <w:bCs/>
                <w:sz w:val="24"/>
                <w:szCs w:val="24"/>
              </w:rPr>
            </w:pPr>
            <w:r w:rsidRPr="003A6280">
              <w:rPr>
                <w:b w:val="0"/>
                <w:bCs/>
                <w:sz w:val="24"/>
                <w:szCs w:val="24"/>
              </w:rPr>
              <w:t>56 238,00</w:t>
            </w:r>
          </w:p>
        </w:tc>
        <w:tc>
          <w:tcPr>
            <w:tcW w:w="2602" w:type="dxa"/>
            <w:vAlign w:val="center"/>
          </w:tcPr>
          <w:p w14:paraId="68AEB2BF" w14:textId="39CFE8C9"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110C31B1" w14:textId="615076C4" w:rsidR="00A14C4E" w:rsidRPr="003A6280" w:rsidRDefault="00A14C4E" w:rsidP="00A14C4E">
            <w:pPr>
              <w:spacing w:after="0" w:line="240" w:lineRule="auto"/>
              <w:jc w:val="center"/>
              <w:rPr>
                <w:b w:val="0"/>
                <w:bCs/>
                <w:sz w:val="24"/>
                <w:szCs w:val="24"/>
              </w:rPr>
            </w:pPr>
            <w:r w:rsidRPr="00135AE4">
              <w:rPr>
                <w:b w:val="0"/>
                <w:bCs/>
                <w:sz w:val="24"/>
                <w:szCs w:val="24"/>
              </w:rPr>
              <w:t>Игорная зона «Сибирская монета»</w:t>
            </w:r>
          </w:p>
        </w:tc>
        <w:tc>
          <w:tcPr>
            <w:tcW w:w="1745" w:type="dxa"/>
            <w:vAlign w:val="center"/>
          </w:tcPr>
          <w:p w14:paraId="1BDB00C9" w14:textId="77777777" w:rsidR="00A14C4E" w:rsidRPr="003A6280" w:rsidRDefault="00A14C4E" w:rsidP="00A14C4E">
            <w:pPr>
              <w:spacing w:after="0" w:line="240" w:lineRule="auto"/>
              <w:jc w:val="center"/>
              <w:rPr>
                <w:b w:val="0"/>
                <w:bCs/>
                <w:sz w:val="24"/>
                <w:szCs w:val="24"/>
              </w:rPr>
            </w:pPr>
          </w:p>
        </w:tc>
      </w:tr>
      <w:tr w:rsidR="00A14C4E" w:rsidRPr="00F457AB" w14:paraId="51A93DFA" w14:textId="77777777" w:rsidTr="00A14C4E">
        <w:tc>
          <w:tcPr>
            <w:tcW w:w="577" w:type="dxa"/>
            <w:vAlign w:val="center"/>
          </w:tcPr>
          <w:p w14:paraId="6445B2DD"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60EBC544" w14:textId="521F8C1F" w:rsidR="00A14C4E" w:rsidRPr="003A6280" w:rsidRDefault="00A14C4E" w:rsidP="00A14C4E">
            <w:pPr>
              <w:spacing w:after="0" w:line="240" w:lineRule="auto"/>
              <w:jc w:val="center"/>
              <w:rPr>
                <w:b w:val="0"/>
                <w:bCs/>
                <w:sz w:val="24"/>
                <w:szCs w:val="24"/>
              </w:rPr>
            </w:pPr>
            <w:r w:rsidRPr="003A6280">
              <w:rPr>
                <w:b w:val="0"/>
                <w:bCs/>
                <w:sz w:val="24"/>
                <w:szCs w:val="24"/>
              </w:rPr>
              <w:t>22:02:250005:2012</w:t>
            </w:r>
          </w:p>
        </w:tc>
        <w:tc>
          <w:tcPr>
            <w:tcW w:w="3535" w:type="dxa"/>
            <w:vAlign w:val="center"/>
          </w:tcPr>
          <w:p w14:paraId="4FFB9AA4" w14:textId="1F4F74E1"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урочище Белый камень</w:t>
            </w:r>
          </w:p>
        </w:tc>
        <w:tc>
          <w:tcPr>
            <w:tcW w:w="1256" w:type="dxa"/>
            <w:vAlign w:val="center"/>
          </w:tcPr>
          <w:p w14:paraId="026876B9" w14:textId="464399A1" w:rsidR="00A14C4E" w:rsidRPr="003A6280" w:rsidRDefault="00A14C4E" w:rsidP="00A14C4E">
            <w:pPr>
              <w:spacing w:after="0" w:line="240" w:lineRule="auto"/>
              <w:jc w:val="center"/>
              <w:rPr>
                <w:b w:val="0"/>
                <w:bCs/>
                <w:sz w:val="24"/>
                <w:szCs w:val="24"/>
              </w:rPr>
            </w:pPr>
            <w:r w:rsidRPr="003A6280">
              <w:rPr>
                <w:b w:val="0"/>
                <w:bCs/>
                <w:sz w:val="24"/>
                <w:szCs w:val="24"/>
              </w:rPr>
              <w:t>51 856,00</w:t>
            </w:r>
          </w:p>
        </w:tc>
        <w:tc>
          <w:tcPr>
            <w:tcW w:w="2602" w:type="dxa"/>
            <w:vAlign w:val="center"/>
          </w:tcPr>
          <w:p w14:paraId="7C9F5552" w14:textId="2A6990AD"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07991AE3" w14:textId="1C7295A1" w:rsidR="00A14C4E" w:rsidRPr="003A6280" w:rsidRDefault="00A14C4E" w:rsidP="00A14C4E">
            <w:pPr>
              <w:spacing w:after="0" w:line="240" w:lineRule="auto"/>
              <w:jc w:val="center"/>
              <w:rPr>
                <w:b w:val="0"/>
                <w:bCs/>
                <w:sz w:val="24"/>
                <w:szCs w:val="24"/>
              </w:rPr>
            </w:pPr>
            <w:r w:rsidRPr="00135AE4">
              <w:rPr>
                <w:b w:val="0"/>
                <w:bCs/>
                <w:sz w:val="24"/>
                <w:szCs w:val="24"/>
              </w:rPr>
              <w:t>Игорная зона «Сибирская монета»</w:t>
            </w:r>
          </w:p>
        </w:tc>
        <w:tc>
          <w:tcPr>
            <w:tcW w:w="1745" w:type="dxa"/>
            <w:vAlign w:val="center"/>
          </w:tcPr>
          <w:p w14:paraId="17A936D5" w14:textId="77777777" w:rsidR="00A14C4E" w:rsidRPr="003A6280" w:rsidRDefault="00A14C4E" w:rsidP="00A14C4E">
            <w:pPr>
              <w:spacing w:after="0" w:line="240" w:lineRule="auto"/>
              <w:jc w:val="center"/>
              <w:rPr>
                <w:b w:val="0"/>
                <w:bCs/>
                <w:sz w:val="24"/>
                <w:szCs w:val="24"/>
              </w:rPr>
            </w:pPr>
          </w:p>
        </w:tc>
      </w:tr>
      <w:tr w:rsidR="00A14C4E" w:rsidRPr="00F457AB" w14:paraId="2F674933" w14:textId="77777777" w:rsidTr="00A14C4E">
        <w:tc>
          <w:tcPr>
            <w:tcW w:w="577" w:type="dxa"/>
            <w:vAlign w:val="center"/>
          </w:tcPr>
          <w:p w14:paraId="64BB8D4A"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0A283830" w14:textId="66268BDB" w:rsidR="00A14C4E" w:rsidRPr="003A6280" w:rsidRDefault="00A14C4E" w:rsidP="00A14C4E">
            <w:pPr>
              <w:spacing w:after="0" w:line="240" w:lineRule="auto"/>
              <w:jc w:val="center"/>
              <w:rPr>
                <w:b w:val="0"/>
                <w:bCs/>
                <w:sz w:val="24"/>
                <w:szCs w:val="24"/>
              </w:rPr>
            </w:pPr>
            <w:r w:rsidRPr="003A6280">
              <w:rPr>
                <w:b w:val="0"/>
                <w:bCs/>
                <w:sz w:val="24"/>
                <w:szCs w:val="24"/>
              </w:rPr>
              <w:t>22:02:250005:2013</w:t>
            </w:r>
          </w:p>
        </w:tc>
        <w:tc>
          <w:tcPr>
            <w:tcW w:w="3535" w:type="dxa"/>
            <w:vAlign w:val="center"/>
          </w:tcPr>
          <w:p w14:paraId="440036EB" w14:textId="6FD04BE3"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урочище Белый камень</w:t>
            </w:r>
          </w:p>
        </w:tc>
        <w:tc>
          <w:tcPr>
            <w:tcW w:w="1256" w:type="dxa"/>
            <w:vAlign w:val="center"/>
          </w:tcPr>
          <w:p w14:paraId="5747B906" w14:textId="24FC42EB" w:rsidR="00A14C4E" w:rsidRPr="003A6280" w:rsidRDefault="00A14C4E" w:rsidP="00A14C4E">
            <w:pPr>
              <w:spacing w:after="0" w:line="240" w:lineRule="auto"/>
              <w:jc w:val="center"/>
              <w:rPr>
                <w:b w:val="0"/>
                <w:bCs/>
                <w:sz w:val="24"/>
                <w:szCs w:val="24"/>
              </w:rPr>
            </w:pPr>
            <w:r w:rsidRPr="003A6280">
              <w:rPr>
                <w:b w:val="0"/>
                <w:bCs/>
                <w:sz w:val="24"/>
                <w:szCs w:val="24"/>
              </w:rPr>
              <w:t>52 904,00</w:t>
            </w:r>
          </w:p>
        </w:tc>
        <w:tc>
          <w:tcPr>
            <w:tcW w:w="2602" w:type="dxa"/>
            <w:vAlign w:val="center"/>
          </w:tcPr>
          <w:p w14:paraId="75920B58" w14:textId="7CA00A28"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7ECA2BF2" w14:textId="09802686" w:rsidR="00A14C4E" w:rsidRPr="003A6280" w:rsidRDefault="00A14C4E" w:rsidP="00A14C4E">
            <w:pPr>
              <w:spacing w:after="0" w:line="240" w:lineRule="auto"/>
              <w:jc w:val="center"/>
              <w:rPr>
                <w:b w:val="0"/>
                <w:bCs/>
                <w:sz w:val="24"/>
                <w:szCs w:val="24"/>
              </w:rPr>
            </w:pPr>
            <w:r w:rsidRPr="00135AE4">
              <w:rPr>
                <w:b w:val="0"/>
                <w:bCs/>
                <w:sz w:val="24"/>
                <w:szCs w:val="24"/>
              </w:rPr>
              <w:t>Игорная зона «Сибирская монета»</w:t>
            </w:r>
          </w:p>
        </w:tc>
        <w:tc>
          <w:tcPr>
            <w:tcW w:w="1745" w:type="dxa"/>
            <w:vAlign w:val="center"/>
          </w:tcPr>
          <w:p w14:paraId="2D04E238" w14:textId="77777777" w:rsidR="00A14C4E" w:rsidRPr="003A6280" w:rsidRDefault="00A14C4E" w:rsidP="00A14C4E">
            <w:pPr>
              <w:spacing w:after="0" w:line="240" w:lineRule="auto"/>
              <w:jc w:val="center"/>
              <w:rPr>
                <w:b w:val="0"/>
                <w:bCs/>
                <w:sz w:val="24"/>
                <w:szCs w:val="24"/>
              </w:rPr>
            </w:pPr>
          </w:p>
        </w:tc>
      </w:tr>
      <w:tr w:rsidR="00A14C4E" w:rsidRPr="00F457AB" w14:paraId="41373A4A" w14:textId="77777777" w:rsidTr="00A14C4E">
        <w:tc>
          <w:tcPr>
            <w:tcW w:w="577" w:type="dxa"/>
            <w:vAlign w:val="center"/>
          </w:tcPr>
          <w:p w14:paraId="286FEE9D"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6921C2A4" w14:textId="3B346DCE" w:rsidR="00A14C4E" w:rsidRPr="003A6280" w:rsidRDefault="00A14C4E" w:rsidP="00A14C4E">
            <w:pPr>
              <w:spacing w:after="0" w:line="240" w:lineRule="auto"/>
              <w:jc w:val="center"/>
              <w:rPr>
                <w:b w:val="0"/>
                <w:bCs/>
                <w:sz w:val="24"/>
                <w:szCs w:val="24"/>
              </w:rPr>
            </w:pPr>
            <w:r w:rsidRPr="003A6280">
              <w:rPr>
                <w:b w:val="0"/>
                <w:bCs/>
                <w:sz w:val="24"/>
                <w:szCs w:val="24"/>
              </w:rPr>
              <w:t>22:02:250005:2014</w:t>
            </w:r>
          </w:p>
        </w:tc>
        <w:tc>
          <w:tcPr>
            <w:tcW w:w="3535" w:type="dxa"/>
            <w:vAlign w:val="center"/>
          </w:tcPr>
          <w:p w14:paraId="4F3503F7" w14:textId="656540D0"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урочище Белый камень</w:t>
            </w:r>
          </w:p>
        </w:tc>
        <w:tc>
          <w:tcPr>
            <w:tcW w:w="1256" w:type="dxa"/>
            <w:vAlign w:val="center"/>
          </w:tcPr>
          <w:p w14:paraId="3FE5F445" w14:textId="7874689D" w:rsidR="00A14C4E" w:rsidRPr="003A6280" w:rsidRDefault="00A14C4E" w:rsidP="00A14C4E">
            <w:pPr>
              <w:spacing w:after="0" w:line="240" w:lineRule="auto"/>
              <w:jc w:val="center"/>
              <w:rPr>
                <w:b w:val="0"/>
                <w:bCs/>
                <w:sz w:val="24"/>
                <w:szCs w:val="24"/>
              </w:rPr>
            </w:pPr>
            <w:r w:rsidRPr="003A6280">
              <w:rPr>
                <w:b w:val="0"/>
                <w:bCs/>
                <w:sz w:val="24"/>
                <w:szCs w:val="24"/>
              </w:rPr>
              <w:t>39 974,00</w:t>
            </w:r>
          </w:p>
        </w:tc>
        <w:tc>
          <w:tcPr>
            <w:tcW w:w="2602" w:type="dxa"/>
            <w:vAlign w:val="center"/>
          </w:tcPr>
          <w:p w14:paraId="73D8D73A" w14:textId="24DE554F"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60C5B5F1" w14:textId="4117BA07" w:rsidR="00A14C4E" w:rsidRPr="003A6280" w:rsidRDefault="00A14C4E" w:rsidP="00A14C4E">
            <w:pPr>
              <w:spacing w:after="0" w:line="240" w:lineRule="auto"/>
              <w:jc w:val="center"/>
              <w:rPr>
                <w:b w:val="0"/>
                <w:bCs/>
                <w:sz w:val="24"/>
                <w:szCs w:val="24"/>
              </w:rPr>
            </w:pPr>
            <w:r w:rsidRPr="00135AE4">
              <w:rPr>
                <w:b w:val="0"/>
                <w:bCs/>
                <w:sz w:val="24"/>
                <w:szCs w:val="24"/>
              </w:rPr>
              <w:t>Игорная зона «Сибирская монета»</w:t>
            </w:r>
          </w:p>
        </w:tc>
        <w:tc>
          <w:tcPr>
            <w:tcW w:w="1745" w:type="dxa"/>
            <w:vAlign w:val="center"/>
          </w:tcPr>
          <w:p w14:paraId="1BE1D1B8" w14:textId="77777777" w:rsidR="00A14C4E" w:rsidRPr="003A6280" w:rsidRDefault="00A14C4E" w:rsidP="00A14C4E">
            <w:pPr>
              <w:spacing w:after="0" w:line="240" w:lineRule="auto"/>
              <w:jc w:val="center"/>
              <w:rPr>
                <w:b w:val="0"/>
                <w:bCs/>
                <w:sz w:val="24"/>
                <w:szCs w:val="24"/>
              </w:rPr>
            </w:pPr>
          </w:p>
        </w:tc>
      </w:tr>
      <w:tr w:rsidR="00A14C4E" w:rsidRPr="00F457AB" w14:paraId="351D3C02" w14:textId="77777777" w:rsidTr="00A14C4E">
        <w:tc>
          <w:tcPr>
            <w:tcW w:w="577" w:type="dxa"/>
            <w:vAlign w:val="center"/>
          </w:tcPr>
          <w:p w14:paraId="7EC3F66E"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3ED1DA17" w14:textId="1CAB4DEA" w:rsidR="00A14C4E" w:rsidRPr="003A6280" w:rsidRDefault="00A14C4E" w:rsidP="00A14C4E">
            <w:pPr>
              <w:spacing w:after="0" w:line="240" w:lineRule="auto"/>
              <w:jc w:val="center"/>
              <w:rPr>
                <w:b w:val="0"/>
                <w:bCs/>
                <w:sz w:val="24"/>
                <w:szCs w:val="24"/>
              </w:rPr>
            </w:pPr>
            <w:r w:rsidRPr="003A6280">
              <w:rPr>
                <w:b w:val="0"/>
                <w:bCs/>
                <w:sz w:val="24"/>
                <w:szCs w:val="24"/>
              </w:rPr>
              <w:t>22:02:250005:2015</w:t>
            </w:r>
          </w:p>
        </w:tc>
        <w:tc>
          <w:tcPr>
            <w:tcW w:w="3535" w:type="dxa"/>
            <w:vAlign w:val="center"/>
          </w:tcPr>
          <w:p w14:paraId="13A86F36" w14:textId="72D8D037"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урочище Белый камень</w:t>
            </w:r>
          </w:p>
        </w:tc>
        <w:tc>
          <w:tcPr>
            <w:tcW w:w="1256" w:type="dxa"/>
            <w:vAlign w:val="center"/>
          </w:tcPr>
          <w:p w14:paraId="3FBF2FB4" w14:textId="02B8BAE5" w:rsidR="00A14C4E" w:rsidRPr="003A6280" w:rsidRDefault="00A14C4E" w:rsidP="00A14C4E">
            <w:pPr>
              <w:spacing w:after="0" w:line="240" w:lineRule="auto"/>
              <w:jc w:val="center"/>
              <w:rPr>
                <w:b w:val="0"/>
                <w:bCs/>
                <w:sz w:val="24"/>
                <w:szCs w:val="24"/>
              </w:rPr>
            </w:pPr>
            <w:r w:rsidRPr="003A6280">
              <w:rPr>
                <w:b w:val="0"/>
                <w:bCs/>
                <w:sz w:val="24"/>
                <w:szCs w:val="24"/>
              </w:rPr>
              <w:t>180 971,00</w:t>
            </w:r>
          </w:p>
        </w:tc>
        <w:tc>
          <w:tcPr>
            <w:tcW w:w="2602" w:type="dxa"/>
            <w:vAlign w:val="center"/>
          </w:tcPr>
          <w:p w14:paraId="2495D200" w14:textId="03E68417"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22A61A07" w14:textId="66924A03" w:rsidR="00A14C4E" w:rsidRPr="003A6280" w:rsidRDefault="00A14C4E" w:rsidP="00A14C4E">
            <w:pPr>
              <w:spacing w:after="0" w:line="240" w:lineRule="auto"/>
              <w:jc w:val="center"/>
              <w:rPr>
                <w:b w:val="0"/>
                <w:bCs/>
                <w:sz w:val="24"/>
                <w:szCs w:val="24"/>
              </w:rPr>
            </w:pPr>
            <w:r w:rsidRPr="00135AE4">
              <w:rPr>
                <w:b w:val="0"/>
                <w:bCs/>
                <w:sz w:val="24"/>
                <w:szCs w:val="24"/>
              </w:rPr>
              <w:t>Игорная зона «Сибирская монета»</w:t>
            </w:r>
          </w:p>
        </w:tc>
        <w:tc>
          <w:tcPr>
            <w:tcW w:w="1745" w:type="dxa"/>
            <w:vAlign w:val="center"/>
          </w:tcPr>
          <w:p w14:paraId="594131B8" w14:textId="77777777" w:rsidR="00A14C4E" w:rsidRPr="003A6280" w:rsidRDefault="00A14C4E" w:rsidP="00A14C4E">
            <w:pPr>
              <w:spacing w:after="0" w:line="240" w:lineRule="auto"/>
              <w:jc w:val="center"/>
              <w:rPr>
                <w:b w:val="0"/>
                <w:bCs/>
                <w:sz w:val="24"/>
                <w:szCs w:val="24"/>
              </w:rPr>
            </w:pPr>
          </w:p>
        </w:tc>
      </w:tr>
      <w:tr w:rsidR="00A14C4E" w:rsidRPr="00F457AB" w14:paraId="3A41D6E2" w14:textId="77777777" w:rsidTr="00A14C4E">
        <w:tc>
          <w:tcPr>
            <w:tcW w:w="577" w:type="dxa"/>
            <w:vAlign w:val="center"/>
          </w:tcPr>
          <w:p w14:paraId="3D93DC3D"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6C74DCE2" w14:textId="0F7B9A3F" w:rsidR="00A14C4E" w:rsidRPr="003A6280" w:rsidRDefault="00A14C4E" w:rsidP="00A14C4E">
            <w:pPr>
              <w:spacing w:after="0" w:line="240" w:lineRule="auto"/>
              <w:jc w:val="center"/>
              <w:rPr>
                <w:b w:val="0"/>
                <w:bCs/>
                <w:sz w:val="24"/>
                <w:szCs w:val="24"/>
              </w:rPr>
            </w:pPr>
            <w:r w:rsidRPr="003A6280">
              <w:rPr>
                <w:b w:val="0"/>
                <w:bCs/>
                <w:sz w:val="24"/>
                <w:szCs w:val="24"/>
              </w:rPr>
              <w:t>22:02:250005:2016</w:t>
            </w:r>
          </w:p>
        </w:tc>
        <w:tc>
          <w:tcPr>
            <w:tcW w:w="3535" w:type="dxa"/>
            <w:vAlign w:val="center"/>
          </w:tcPr>
          <w:p w14:paraId="5A4ACA4D" w14:textId="13D92EF1"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урочище Белый камень</w:t>
            </w:r>
          </w:p>
        </w:tc>
        <w:tc>
          <w:tcPr>
            <w:tcW w:w="1256" w:type="dxa"/>
            <w:vAlign w:val="center"/>
          </w:tcPr>
          <w:p w14:paraId="023FE416" w14:textId="0DEA950B" w:rsidR="00A14C4E" w:rsidRPr="003A6280" w:rsidRDefault="00A14C4E" w:rsidP="00A14C4E">
            <w:pPr>
              <w:spacing w:after="0" w:line="240" w:lineRule="auto"/>
              <w:jc w:val="center"/>
              <w:rPr>
                <w:b w:val="0"/>
                <w:bCs/>
                <w:sz w:val="24"/>
                <w:szCs w:val="24"/>
              </w:rPr>
            </w:pPr>
            <w:r w:rsidRPr="003A6280">
              <w:rPr>
                <w:b w:val="0"/>
                <w:bCs/>
                <w:sz w:val="24"/>
                <w:szCs w:val="24"/>
              </w:rPr>
              <w:t>23 540,00</w:t>
            </w:r>
          </w:p>
        </w:tc>
        <w:tc>
          <w:tcPr>
            <w:tcW w:w="2602" w:type="dxa"/>
            <w:vAlign w:val="center"/>
          </w:tcPr>
          <w:p w14:paraId="681DD9FC" w14:textId="7B647107"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5C408904" w14:textId="29971D71" w:rsidR="00A14C4E" w:rsidRPr="003A6280" w:rsidRDefault="00A14C4E" w:rsidP="00A14C4E">
            <w:pPr>
              <w:spacing w:after="0" w:line="240" w:lineRule="auto"/>
              <w:jc w:val="center"/>
              <w:rPr>
                <w:b w:val="0"/>
                <w:bCs/>
                <w:sz w:val="24"/>
                <w:szCs w:val="24"/>
              </w:rPr>
            </w:pPr>
            <w:r w:rsidRPr="00135AE4">
              <w:rPr>
                <w:b w:val="0"/>
                <w:bCs/>
                <w:sz w:val="24"/>
                <w:szCs w:val="24"/>
              </w:rPr>
              <w:t>Игорная зона «Сибирская монета»</w:t>
            </w:r>
          </w:p>
        </w:tc>
        <w:tc>
          <w:tcPr>
            <w:tcW w:w="1745" w:type="dxa"/>
            <w:vAlign w:val="center"/>
          </w:tcPr>
          <w:p w14:paraId="32D54196" w14:textId="77777777" w:rsidR="00A14C4E" w:rsidRPr="003A6280" w:rsidRDefault="00A14C4E" w:rsidP="00A14C4E">
            <w:pPr>
              <w:spacing w:after="0" w:line="240" w:lineRule="auto"/>
              <w:jc w:val="center"/>
              <w:rPr>
                <w:b w:val="0"/>
                <w:bCs/>
                <w:sz w:val="24"/>
                <w:szCs w:val="24"/>
              </w:rPr>
            </w:pPr>
          </w:p>
        </w:tc>
      </w:tr>
      <w:tr w:rsidR="00A14C4E" w:rsidRPr="00F457AB" w14:paraId="55384714" w14:textId="77777777" w:rsidTr="00A14C4E">
        <w:tc>
          <w:tcPr>
            <w:tcW w:w="577" w:type="dxa"/>
            <w:vAlign w:val="center"/>
          </w:tcPr>
          <w:p w14:paraId="0ADD6935"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6B19C635" w14:textId="5CC2ECA7" w:rsidR="00A14C4E" w:rsidRPr="003A6280" w:rsidRDefault="00A14C4E" w:rsidP="00A14C4E">
            <w:pPr>
              <w:spacing w:after="0" w:line="240" w:lineRule="auto"/>
              <w:jc w:val="center"/>
              <w:rPr>
                <w:b w:val="0"/>
                <w:bCs/>
                <w:sz w:val="24"/>
                <w:szCs w:val="24"/>
              </w:rPr>
            </w:pPr>
            <w:r w:rsidRPr="003A6280">
              <w:rPr>
                <w:b w:val="0"/>
                <w:bCs/>
                <w:sz w:val="24"/>
                <w:szCs w:val="24"/>
              </w:rPr>
              <w:t>22:02:250005:2017</w:t>
            </w:r>
          </w:p>
        </w:tc>
        <w:tc>
          <w:tcPr>
            <w:tcW w:w="3535" w:type="dxa"/>
            <w:vAlign w:val="center"/>
          </w:tcPr>
          <w:p w14:paraId="56D5C2AF" w14:textId="3CFDAE6A"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урочище Белый камень</w:t>
            </w:r>
          </w:p>
        </w:tc>
        <w:tc>
          <w:tcPr>
            <w:tcW w:w="1256" w:type="dxa"/>
            <w:vAlign w:val="center"/>
          </w:tcPr>
          <w:p w14:paraId="619A8EE9" w14:textId="6B18F9FD" w:rsidR="00A14C4E" w:rsidRPr="003A6280" w:rsidRDefault="00A14C4E" w:rsidP="00A14C4E">
            <w:pPr>
              <w:spacing w:after="0" w:line="240" w:lineRule="auto"/>
              <w:jc w:val="center"/>
              <w:rPr>
                <w:b w:val="0"/>
                <w:bCs/>
                <w:sz w:val="24"/>
                <w:szCs w:val="24"/>
              </w:rPr>
            </w:pPr>
            <w:r w:rsidRPr="003A6280">
              <w:rPr>
                <w:b w:val="0"/>
                <w:bCs/>
                <w:sz w:val="24"/>
                <w:szCs w:val="24"/>
              </w:rPr>
              <w:t>6 699,00</w:t>
            </w:r>
          </w:p>
        </w:tc>
        <w:tc>
          <w:tcPr>
            <w:tcW w:w="2602" w:type="dxa"/>
            <w:vAlign w:val="center"/>
          </w:tcPr>
          <w:p w14:paraId="01696A99" w14:textId="383B44D0"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442B1CEA" w14:textId="3A9A36B1" w:rsidR="00A14C4E" w:rsidRPr="003A6280" w:rsidRDefault="00A14C4E" w:rsidP="00A14C4E">
            <w:pPr>
              <w:spacing w:after="0" w:line="240" w:lineRule="auto"/>
              <w:jc w:val="center"/>
              <w:rPr>
                <w:b w:val="0"/>
                <w:bCs/>
                <w:sz w:val="24"/>
                <w:szCs w:val="24"/>
              </w:rPr>
            </w:pPr>
            <w:r w:rsidRPr="00135AE4">
              <w:rPr>
                <w:b w:val="0"/>
                <w:bCs/>
                <w:sz w:val="24"/>
                <w:szCs w:val="24"/>
              </w:rPr>
              <w:t>Игорная зона «Сибирская монета»</w:t>
            </w:r>
          </w:p>
        </w:tc>
        <w:tc>
          <w:tcPr>
            <w:tcW w:w="1745" w:type="dxa"/>
            <w:vAlign w:val="center"/>
          </w:tcPr>
          <w:p w14:paraId="450112BA" w14:textId="77777777" w:rsidR="00A14C4E" w:rsidRPr="003A6280" w:rsidRDefault="00A14C4E" w:rsidP="00A14C4E">
            <w:pPr>
              <w:spacing w:after="0" w:line="240" w:lineRule="auto"/>
              <w:jc w:val="center"/>
              <w:rPr>
                <w:b w:val="0"/>
                <w:bCs/>
                <w:sz w:val="24"/>
                <w:szCs w:val="24"/>
              </w:rPr>
            </w:pPr>
          </w:p>
        </w:tc>
      </w:tr>
      <w:tr w:rsidR="00A14C4E" w:rsidRPr="00F457AB" w14:paraId="60634370" w14:textId="77777777" w:rsidTr="00A14C4E">
        <w:tc>
          <w:tcPr>
            <w:tcW w:w="577" w:type="dxa"/>
            <w:vAlign w:val="center"/>
          </w:tcPr>
          <w:p w14:paraId="6B0BBE7A"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3C9743F5" w14:textId="26C27406" w:rsidR="00A14C4E" w:rsidRPr="003A6280" w:rsidRDefault="00A14C4E" w:rsidP="00A14C4E">
            <w:pPr>
              <w:spacing w:after="0" w:line="240" w:lineRule="auto"/>
              <w:jc w:val="center"/>
              <w:rPr>
                <w:b w:val="0"/>
                <w:bCs/>
                <w:sz w:val="24"/>
                <w:szCs w:val="24"/>
              </w:rPr>
            </w:pPr>
            <w:r w:rsidRPr="003A6280">
              <w:rPr>
                <w:b w:val="0"/>
                <w:bCs/>
                <w:sz w:val="24"/>
                <w:szCs w:val="24"/>
              </w:rPr>
              <w:t>22:02:250005:2020</w:t>
            </w:r>
          </w:p>
        </w:tc>
        <w:tc>
          <w:tcPr>
            <w:tcW w:w="3535" w:type="dxa"/>
            <w:vAlign w:val="center"/>
          </w:tcPr>
          <w:p w14:paraId="1216EEBD" w14:textId="0CE9C800"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урочище Белый камень</w:t>
            </w:r>
          </w:p>
        </w:tc>
        <w:tc>
          <w:tcPr>
            <w:tcW w:w="1256" w:type="dxa"/>
            <w:vAlign w:val="center"/>
          </w:tcPr>
          <w:p w14:paraId="14D18F3F" w14:textId="7FAA55DA" w:rsidR="00A14C4E" w:rsidRPr="003A6280" w:rsidRDefault="00A14C4E" w:rsidP="00A14C4E">
            <w:pPr>
              <w:spacing w:after="0" w:line="240" w:lineRule="auto"/>
              <w:jc w:val="center"/>
              <w:rPr>
                <w:b w:val="0"/>
                <w:bCs/>
                <w:sz w:val="24"/>
                <w:szCs w:val="24"/>
              </w:rPr>
            </w:pPr>
            <w:r w:rsidRPr="003A6280">
              <w:rPr>
                <w:b w:val="0"/>
                <w:bCs/>
                <w:sz w:val="24"/>
                <w:szCs w:val="24"/>
              </w:rPr>
              <w:t>1915 484,00</w:t>
            </w:r>
          </w:p>
        </w:tc>
        <w:tc>
          <w:tcPr>
            <w:tcW w:w="2602" w:type="dxa"/>
            <w:vAlign w:val="center"/>
          </w:tcPr>
          <w:p w14:paraId="46711B69" w14:textId="44AC92B1"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7C355578" w14:textId="7742005E" w:rsidR="00A14C4E" w:rsidRPr="003A6280" w:rsidRDefault="00A14C4E" w:rsidP="00A14C4E">
            <w:pPr>
              <w:spacing w:after="0" w:line="240" w:lineRule="auto"/>
              <w:jc w:val="center"/>
              <w:rPr>
                <w:b w:val="0"/>
                <w:bCs/>
                <w:sz w:val="24"/>
                <w:szCs w:val="24"/>
              </w:rPr>
            </w:pPr>
            <w:r w:rsidRPr="00135AE4">
              <w:rPr>
                <w:b w:val="0"/>
                <w:bCs/>
                <w:sz w:val="24"/>
                <w:szCs w:val="24"/>
              </w:rPr>
              <w:t>Игорная зона «Сибирская монета»</w:t>
            </w:r>
          </w:p>
        </w:tc>
        <w:tc>
          <w:tcPr>
            <w:tcW w:w="1745" w:type="dxa"/>
            <w:vAlign w:val="center"/>
          </w:tcPr>
          <w:p w14:paraId="251CE3FE" w14:textId="77777777" w:rsidR="00A14C4E" w:rsidRPr="003A6280" w:rsidRDefault="00A14C4E" w:rsidP="00A14C4E">
            <w:pPr>
              <w:spacing w:after="0" w:line="240" w:lineRule="auto"/>
              <w:jc w:val="center"/>
              <w:rPr>
                <w:b w:val="0"/>
                <w:bCs/>
                <w:sz w:val="24"/>
                <w:szCs w:val="24"/>
              </w:rPr>
            </w:pPr>
          </w:p>
        </w:tc>
      </w:tr>
      <w:tr w:rsidR="00A14C4E" w:rsidRPr="00F457AB" w14:paraId="596C8B60" w14:textId="77777777" w:rsidTr="00A14C4E">
        <w:tc>
          <w:tcPr>
            <w:tcW w:w="577" w:type="dxa"/>
            <w:vAlign w:val="center"/>
          </w:tcPr>
          <w:p w14:paraId="5B1F1A6B"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534568F1" w14:textId="122DB5A6" w:rsidR="00A14C4E" w:rsidRPr="003A6280" w:rsidRDefault="00A14C4E" w:rsidP="00A14C4E">
            <w:pPr>
              <w:spacing w:after="0" w:line="240" w:lineRule="auto"/>
              <w:jc w:val="center"/>
              <w:rPr>
                <w:b w:val="0"/>
                <w:bCs/>
                <w:sz w:val="24"/>
                <w:szCs w:val="24"/>
              </w:rPr>
            </w:pPr>
            <w:r w:rsidRPr="003A6280">
              <w:rPr>
                <w:b w:val="0"/>
                <w:bCs/>
                <w:sz w:val="24"/>
                <w:szCs w:val="24"/>
              </w:rPr>
              <w:t>22:02:250005:2021</w:t>
            </w:r>
          </w:p>
        </w:tc>
        <w:tc>
          <w:tcPr>
            <w:tcW w:w="3535" w:type="dxa"/>
            <w:vAlign w:val="center"/>
          </w:tcPr>
          <w:p w14:paraId="28D7B8DF" w14:textId="7E9E6483"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урочище Белый камень</w:t>
            </w:r>
          </w:p>
        </w:tc>
        <w:tc>
          <w:tcPr>
            <w:tcW w:w="1256" w:type="dxa"/>
            <w:vAlign w:val="center"/>
          </w:tcPr>
          <w:p w14:paraId="76DC1C40" w14:textId="1D82F32C" w:rsidR="00A14C4E" w:rsidRPr="003A6280" w:rsidRDefault="00A14C4E" w:rsidP="00A14C4E">
            <w:pPr>
              <w:spacing w:after="0" w:line="240" w:lineRule="auto"/>
              <w:jc w:val="center"/>
              <w:rPr>
                <w:b w:val="0"/>
                <w:bCs/>
                <w:sz w:val="24"/>
                <w:szCs w:val="24"/>
              </w:rPr>
            </w:pPr>
            <w:r w:rsidRPr="003A6280">
              <w:rPr>
                <w:b w:val="0"/>
                <w:bCs/>
                <w:sz w:val="24"/>
                <w:szCs w:val="24"/>
              </w:rPr>
              <w:t>101 665,00</w:t>
            </w:r>
          </w:p>
        </w:tc>
        <w:tc>
          <w:tcPr>
            <w:tcW w:w="2602" w:type="dxa"/>
            <w:vAlign w:val="center"/>
          </w:tcPr>
          <w:p w14:paraId="7534A9E6" w14:textId="43B7A2F2"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0066D711" w14:textId="6CAD86C2" w:rsidR="00A14C4E" w:rsidRPr="003A6280" w:rsidRDefault="00A14C4E" w:rsidP="00A14C4E">
            <w:pPr>
              <w:spacing w:after="0" w:line="240" w:lineRule="auto"/>
              <w:jc w:val="center"/>
              <w:rPr>
                <w:b w:val="0"/>
                <w:bCs/>
                <w:sz w:val="24"/>
                <w:szCs w:val="24"/>
              </w:rPr>
            </w:pPr>
            <w:r w:rsidRPr="007F7DE7">
              <w:rPr>
                <w:b w:val="0"/>
                <w:bCs/>
                <w:sz w:val="24"/>
                <w:szCs w:val="24"/>
              </w:rPr>
              <w:t>Игорная зона «Сибирская монета»</w:t>
            </w:r>
          </w:p>
        </w:tc>
        <w:tc>
          <w:tcPr>
            <w:tcW w:w="1745" w:type="dxa"/>
            <w:vAlign w:val="center"/>
          </w:tcPr>
          <w:p w14:paraId="04555A0E" w14:textId="77777777" w:rsidR="00A14C4E" w:rsidRPr="003A6280" w:rsidRDefault="00A14C4E" w:rsidP="00A14C4E">
            <w:pPr>
              <w:spacing w:after="0" w:line="240" w:lineRule="auto"/>
              <w:jc w:val="center"/>
              <w:rPr>
                <w:b w:val="0"/>
                <w:bCs/>
                <w:sz w:val="24"/>
                <w:szCs w:val="24"/>
              </w:rPr>
            </w:pPr>
          </w:p>
        </w:tc>
      </w:tr>
      <w:tr w:rsidR="00A14C4E" w:rsidRPr="00F457AB" w14:paraId="17B5314C" w14:textId="77777777" w:rsidTr="00A14C4E">
        <w:tc>
          <w:tcPr>
            <w:tcW w:w="577" w:type="dxa"/>
            <w:vAlign w:val="center"/>
          </w:tcPr>
          <w:p w14:paraId="342BC43E"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0E145478" w14:textId="60A4A977" w:rsidR="00A14C4E" w:rsidRPr="003A6280" w:rsidRDefault="00A14C4E" w:rsidP="00A14C4E">
            <w:pPr>
              <w:spacing w:after="0" w:line="240" w:lineRule="auto"/>
              <w:jc w:val="center"/>
              <w:rPr>
                <w:b w:val="0"/>
                <w:bCs/>
                <w:sz w:val="24"/>
                <w:szCs w:val="24"/>
              </w:rPr>
            </w:pPr>
            <w:r w:rsidRPr="003A6280">
              <w:rPr>
                <w:b w:val="0"/>
                <w:bCs/>
                <w:sz w:val="24"/>
                <w:szCs w:val="24"/>
              </w:rPr>
              <w:t>22:02:250005:2022</w:t>
            </w:r>
          </w:p>
        </w:tc>
        <w:tc>
          <w:tcPr>
            <w:tcW w:w="3535" w:type="dxa"/>
            <w:vAlign w:val="center"/>
          </w:tcPr>
          <w:p w14:paraId="3CF9402F" w14:textId="28063497"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урочище Белый камень</w:t>
            </w:r>
          </w:p>
        </w:tc>
        <w:tc>
          <w:tcPr>
            <w:tcW w:w="1256" w:type="dxa"/>
            <w:vAlign w:val="center"/>
          </w:tcPr>
          <w:p w14:paraId="41201494" w14:textId="111C5016" w:rsidR="00A14C4E" w:rsidRPr="003A6280" w:rsidRDefault="00A14C4E" w:rsidP="00A14C4E">
            <w:pPr>
              <w:spacing w:after="0" w:line="240" w:lineRule="auto"/>
              <w:jc w:val="center"/>
              <w:rPr>
                <w:b w:val="0"/>
                <w:bCs/>
                <w:sz w:val="24"/>
                <w:szCs w:val="24"/>
              </w:rPr>
            </w:pPr>
            <w:r w:rsidRPr="003A6280">
              <w:rPr>
                <w:b w:val="0"/>
                <w:bCs/>
                <w:sz w:val="24"/>
                <w:szCs w:val="24"/>
              </w:rPr>
              <w:t>115 671,00</w:t>
            </w:r>
          </w:p>
        </w:tc>
        <w:tc>
          <w:tcPr>
            <w:tcW w:w="2602" w:type="dxa"/>
            <w:vAlign w:val="center"/>
          </w:tcPr>
          <w:p w14:paraId="06C252E0" w14:textId="06391D8F"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67F21E6F" w14:textId="1F1189F2" w:rsidR="00A14C4E" w:rsidRPr="003A6280" w:rsidRDefault="00A14C4E" w:rsidP="00A14C4E">
            <w:pPr>
              <w:spacing w:after="0" w:line="240" w:lineRule="auto"/>
              <w:jc w:val="center"/>
              <w:rPr>
                <w:b w:val="0"/>
                <w:bCs/>
                <w:sz w:val="24"/>
                <w:szCs w:val="24"/>
              </w:rPr>
            </w:pPr>
            <w:r w:rsidRPr="007F7DE7">
              <w:rPr>
                <w:b w:val="0"/>
                <w:bCs/>
                <w:sz w:val="24"/>
                <w:szCs w:val="24"/>
              </w:rPr>
              <w:t>Игорная зона «Сибирская монета»</w:t>
            </w:r>
          </w:p>
        </w:tc>
        <w:tc>
          <w:tcPr>
            <w:tcW w:w="1745" w:type="dxa"/>
            <w:vAlign w:val="center"/>
          </w:tcPr>
          <w:p w14:paraId="4E8677F8" w14:textId="77777777" w:rsidR="00A14C4E" w:rsidRPr="003A6280" w:rsidRDefault="00A14C4E" w:rsidP="00A14C4E">
            <w:pPr>
              <w:spacing w:after="0" w:line="240" w:lineRule="auto"/>
              <w:jc w:val="center"/>
              <w:rPr>
                <w:b w:val="0"/>
                <w:bCs/>
                <w:sz w:val="24"/>
                <w:szCs w:val="24"/>
              </w:rPr>
            </w:pPr>
          </w:p>
        </w:tc>
      </w:tr>
      <w:tr w:rsidR="00A14C4E" w:rsidRPr="00F457AB" w14:paraId="2DFB240C" w14:textId="77777777" w:rsidTr="00A14C4E">
        <w:tc>
          <w:tcPr>
            <w:tcW w:w="577" w:type="dxa"/>
            <w:vAlign w:val="center"/>
          </w:tcPr>
          <w:p w14:paraId="1D310009"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7BDB216C" w14:textId="374B0D8A" w:rsidR="00A14C4E" w:rsidRPr="003A6280" w:rsidRDefault="00A14C4E" w:rsidP="00A14C4E">
            <w:pPr>
              <w:spacing w:after="0" w:line="240" w:lineRule="auto"/>
              <w:jc w:val="center"/>
              <w:rPr>
                <w:b w:val="0"/>
                <w:bCs/>
                <w:sz w:val="24"/>
                <w:szCs w:val="24"/>
              </w:rPr>
            </w:pPr>
            <w:r w:rsidRPr="003A6280">
              <w:rPr>
                <w:b w:val="0"/>
                <w:bCs/>
                <w:sz w:val="24"/>
                <w:szCs w:val="24"/>
              </w:rPr>
              <w:t>22:02:250005:2023</w:t>
            </w:r>
          </w:p>
        </w:tc>
        <w:tc>
          <w:tcPr>
            <w:tcW w:w="3535" w:type="dxa"/>
            <w:vAlign w:val="center"/>
          </w:tcPr>
          <w:p w14:paraId="209E295E" w14:textId="55532F10"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урочище Белый камень</w:t>
            </w:r>
          </w:p>
        </w:tc>
        <w:tc>
          <w:tcPr>
            <w:tcW w:w="1256" w:type="dxa"/>
            <w:vAlign w:val="center"/>
          </w:tcPr>
          <w:p w14:paraId="6EA5BBCF" w14:textId="73416109" w:rsidR="00A14C4E" w:rsidRPr="003A6280" w:rsidRDefault="00A14C4E" w:rsidP="00A14C4E">
            <w:pPr>
              <w:spacing w:after="0" w:line="240" w:lineRule="auto"/>
              <w:jc w:val="center"/>
              <w:rPr>
                <w:b w:val="0"/>
                <w:bCs/>
                <w:sz w:val="24"/>
                <w:szCs w:val="24"/>
              </w:rPr>
            </w:pPr>
            <w:r w:rsidRPr="003A6280">
              <w:rPr>
                <w:b w:val="0"/>
                <w:bCs/>
                <w:sz w:val="24"/>
                <w:szCs w:val="24"/>
              </w:rPr>
              <w:t>86 085,00</w:t>
            </w:r>
          </w:p>
        </w:tc>
        <w:tc>
          <w:tcPr>
            <w:tcW w:w="2602" w:type="dxa"/>
            <w:vAlign w:val="center"/>
          </w:tcPr>
          <w:p w14:paraId="6722EB09" w14:textId="2E348983"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419F9568" w14:textId="539ABEE6" w:rsidR="00A14C4E" w:rsidRPr="003A6280" w:rsidRDefault="00A14C4E" w:rsidP="00A14C4E">
            <w:pPr>
              <w:spacing w:after="0" w:line="240" w:lineRule="auto"/>
              <w:jc w:val="center"/>
              <w:rPr>
                <w:b w:val="0"/>
                <w:bCs/>
                <w:sz w:val="24"/>
                <w:szCs w:val="24"/>
              </w:rPr>
            </w:pPr>
            <w:r w:rsidRPr="007F7DE7">
              <w:rPr>
                <w:b w:val="0"/>
                <w:bCs/>
                <w:sz w:val="24"/>
                <w:szCs w:val="24"/>
              </w:rPr>
              <w:t>Игорная зона «Сибирская монета»</w:t>
            </w:r>
          </w:p>
        </w:tc>
        <w:tc>
          <w:tcPr>
            <w:tcW w:w="1745" w:type="dxa"/>
            <w:vAlign w:val="center"/>
          </w:tcPr>
          <w:p w14:paraId="22338828" w14:textId="77777777" w:rsidR="00A14C4E" w:rsidRPr="003A6280" w:rsidRDefault="00A14C4E" w:rsidP="00A14C4E">
            <w:pPr>
              <w:spacing w:after="0" w:line="240" w:lineRule="auto"/>
              <w:jc w:val="center"/>
              <w:rPr>
                <w:b w:val="0"/>
                <w:bCs/>
                <w:sz w:val="24"/>
                <w:szCs w:val="24"/>
              </w:rPr>
            </w:pPr>
          </w:p>
        </w:tc>
      </w:tr>
      <w:tr w:rsidR="00A14C4E" w:rsidRPr="00F457AB" w14:paraId="4D7EA733" w14:textId="77777777" w:rsidTr="00A14C4E">
        <w:tc>
          <w:tcPr>
            <w:tcW w:w="577" w:type="dxa"/>
            <w:vAlign w:val="center"/>
          </w:tcPr>
          <w:p w14:paraId="16A2BF12"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7C88DFCA" w14:textId="0BED378A" w:rsidR="00A14C4E" w:rsidRPr="003A6280" w:rsidRDefault="00A14C4E" w:rsidP="00A14C4E">
            <w:pPr>
              <w:spacing w:after="0" w:line="240" w:lineRule="auto"/>
              <w:jc w:val="center"/>
              <w:rPr>
                <w:b w:val="0"/>
                <w:bCs/>
                <w:sz w:val="24"/>
                <w:szCs w:val="24"/>
              </w:rPr>
            </w:pPr>
            <w:r w:rsidRPr="003A6280">
              <w:rPr>
                <w:b w:val="0"/>
                <w:bCs/>
                <w:sz w:val="24"/>
                <w:szCs w:val="24"/>
              </w:rPr>
              <w:t>22:02:250005:2024</w:t>
            </w:r>
          </w:p>
        </w:tc>
        <w:tc>
          <w:tcPr>
            <w:tcW w:w="3535" w:type="dxa"/>
            <w:vAlign w:val="center"/>
          </w:tcPr>
          <w:p w14:paraId="29FE48D0" w14:textId="267854AB"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урочище Белый камень</w:t>
            </w:r>
          </w:p>
        </w:tc>
        <w:tc>
          <w:tcPr>
            <w:tcW w:w="1256" w:type="dxa"/>
            <w:vAlign w:val="center"/>
          </w:tcPr>
          <w:p w14:paraId="1B3C13EE" w14:textId="7154EC0D" w:rsidR="00A14C4E" w:rsidRPr="003A6280" w:rsidRDefault="00A14C4E" w:rsidP="00A14C4E">
            <w:pPr>
              <w:spacing w:after="0" w:line="240" w:lineRule="auto"/>
              <w:jc w:val="center"/>
              <w:rPr>
                <w:b w:val="0"/>
                <w:bCs/>
                <w:sz w:val="24"/>
                <w:szCs w:val="24"/>
              </w:rPr>
            </w:pPr>
            <w:r w:rsidRPr="003A6280">
              <w:rPr>
                <w:b w:val="0"/>
                <w:bCs/>
                <w:sz w:val="24"/>
                <w:szCs w:val="24"/>
              </w:rPr>
              <w:t>82 153,00</w:t>
            </w:r>
          </w:p>
        </w:tc>
        <w:tc>
          <w:tcPr>
            <w:tcW w:w="2602" w:type="dxa"/>
            <w:vAlign w:val="center"/>
          </w:tcPr>
          <w:p w14:paraId="6AD5460F" w14:textId="61F096F2"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12ED9AEC" w14:textId="25821617" w:rsidR="00A14C4E" w:rsidRPr="003A6280" w:rsidRDefault="00A14C4E" w:rsidP="00A14C4E">
            <w:pPr>
              <w:spacing w:after="0" w:line="240" w:lineRule="auto"/>
              <w:jc w:val="center"/>
              <w:rPr>
                <w:b w:val="0"/>
                <w:bCs/>
                <w:sz w:val="24"/>
                <w:szCs w:val="24"/>
              </w:rPr>
            </w:pPr>
            <w:r w:rsidRPr="007F7DE7">
              <w:rPr>
                <w:b w:val="0"/>
                <w:bCs/>
                <w:sz w:val="24"/>
                <w:szCs w:val="24"/>
              </w:rPr>
              <w:t>Игорная зона «Сибирская монета»</w:t>
            </w:r>
          </w:p>
        </w:tc>
        <w:tc>
          <w:tcPr>
            <w:tcW w:w="1745" w:type="dxa"/>
            <w:vAlign w:val="center"/>
          </w:tcPr>
          <w:p w14:paraId="405D11BF" w14:textId="77777777" w:rsidR="00A14C4E" w:rsidRPr="003A6280" w:rsidRDefault="00A14C4E" w:rsidP="00A14C4E">
            <w:pPr>
              <w:spacing w:after="0" w:line="240" w:lineRule="auto"/>
              <w:jc w:val="center"/>
              <w:rPr>
                <w:b w:val="0"/>
                <w:bCs/>
                <w:sz w:val="24"/>
                <w:szCs w:val="24"/>
              </w:rPr>
            </w:pPr>
          </w:p>
        </w:tc>
      </w:tr>
      <w:tr w:rsidR="00A14C4E" w:rsidRPr="00F457AB" w14:paraId="1A74D008" w14:textId="77777777" w:rsidTr="00A14C4E">
        <w:tc>
          <w:tcPr>
            <w:tcW w:w="577" w:type="dxa"/>
            <w:vAlign w:val="center"/>
          </w:tcPr>
          <w:p w14:paraId="0EE12F10"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6FD742FD" w14:textId="38C460D1" w:rsidR="00A14C4E" w:rsidRPr="003A6280" w:rsidRDefault="00A14C4E" w:rsidP="00A14C4E">
            <w:pPr>
              <w:spacing w:after="0" w:line="240" w:lineRule="auto"/>
              <w:jc w:val="center"/>
              <w:rPr>
                <w:b w:val="0"/>
                <w:bCs/>
                <w:sz w:val="24"/>
                <w:szCs w:val="24"/>
              </w:rPr>
            </w:pPr>
            <w:r w:rsidRPr="003A6280">
              <w:rPr>
                <w:b w:val="0"/>
                <w:bCs/>
                <w:sz w:val="24"/>
                <w:szCs w:val="24"/>
              </w:rPr>
              <w:t>22:02:250005:2025</w:t>
            </w:r>
          </w:p>
        </w:tc>
        <w:tc>
          <w:tcPr>
            <w:tcW w:w="3535" w:type="dxa"/>
            <w:vAlign w:val="center"/>
          </w:tcPr>
          <w:p w14:paraId="3031DD5F" w14:textId="60C2F73C"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урочище Белый камень</w:t>
            </w:r>
          </w:p>
        </w:tc>
        <w:tc>
          <w:tcPr>
            <w:tcW w:w="1256" w:type="dxa"/>
            <w:vAlign w:val="center"/>
          </w:tcPr>
          <w:p w14:paraId="040649ED" w14:textId="32939350" w:rsidR="00A14C4E" w:rsidRPr="003A6280" w:rsidRDefault="00A14C4E" w:rsidP="00A14C4E">
            <w:pPr>
              <w:spacing w:after="0" w:line="240" w:lineRule="auto"/>
              <w:jc w:val="center"/>
              <w:rPr>
                <w:b w:val="0"/>
                <w:bCs/>
                <w:sz w:val="24"/>
                <w:szCs w:val="24"/>
              </w:rPr>
            </w:pPr>
            <w:r w:rsidRPr="003A6280">
              <w:rPr>
                <w:b w:val="0"/>
                <w:bCs/>
                <w:sz w:val="24"/>
                <w:szCs w:val="24"/>
              </w:rPr>
              <w:t>30 352,00</w:t>
            </w:r>
          </w:p>
        </w:tc>
        <w:tc>
          <w:tcPr>
            <w:tcW w:w="2602" w:type="dxa"/>
            <w:vAlign w:val="center"/>
          </w:tcPr>
          <w:p w14:paraId="004EB65C" w14:textId="628727B9"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66B68FCE" w14:textId="403C4DC5" w:rsidR="00A14C4E" w:rsidRPr="003A6280" w:rsidRDefault="00A14C4E" w:rsidP="00A14C4E">
            <w:pPr>
              <w:spacing w:after="0" w:line="240" w:lineRule="auto"/>
              <w:jc w:val="center"/>
              <w:rPr>
                <w:b w:val="0"/>
                <w:bCs/>
                <w:sz w:val="24"/>
                <w:szCs w:val="24"/>
              </w:rPr>
            </w:pPr>
            <w:r w:rsidRPr="007F7DE7">
              <w:rPr>
                <w:b w:val="0"/>
                <w:bCs/>
                <w:sz w:val="24"/>
                <w:szCs w:val="24"/>
              </w:rPr>
              <w:t>Игорная зона «Сибирская монета»</w:t>
            </w:r>
          </w:p>
        </w:tc>
        <w:tc>
          <w:tcPr>
            <w:tcW w:w="1745" w:type="dxa"/>
            <w:vAlign w:val="center"/>
          </w:tcPr>
          <w:p w14:paraId="04B7CE5F" w14:textId="77777777" w:rsidR="00A14C4E" w:rsidRPr="003A6280" w:rsidRDefault="00A14C4E" w:rsidP="00A14C4E">
            <w:pPr>
              <w:spacing w:after="0" w:line="240" w:lineRule="auto"/>
              <w:jc w:val="center"/>
              <w:rPr>
                <w:b w:val="0"/>
                <w:bCs/>
                <w:sz w:val="24"/>
                <w:szCs w:val="24"/>
              </w:rPr>
            </w:pPr>
          </w:p>
        </w:tc>
      </w:tr>
      <w:tr w:rsidR="00A14C4E" w:rsidRPr="00F457AB" w14:paraId="511E0972" w14:textId="77777777" w:rsidTr="00A14C4E">
        <w:tc>
          <w:tcPr>
            <w:tcW w:w="577" w:type="dxa"/>
            <w:vAlign w:val="center"/>
          </w:tcPr>
          <w:p w14:paraId="0E5D7B41"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334E36DE" w14:textId="3BA6429C" w:rsidR="00A14C4E" w:rsidRPr="003A6280" w:rsidRDefault="00A14C4E" w:rsidP="00A14C4E">
            <w:pPr>
              <w:spacing w:after="0" w:line="240" w:lineRule="auto"/>
              <w:jc w:val="center"/>
              <w:rPr>
                <w:b w:val="0"/>
                <w:bCs/>
                <w:sz w:val="24"/>
                <w:szCs w:val="24"/>
              </w:rPr>
            </w:pPr>
            <w:r w:rsidRPr="003A6280">
              <w:rPr>
                <w:b w:val="0"/>
                <w:bCs/>
                <w:sz w:val="24"/>
                <w:szCs w:val="24"/>
              </w:rPr>
              <w:t>22:02:250005:2026</w:t>
            </w:r>
          </w:p>
        </w:tc>
        <w:tc>
          <w:tcPr>
            <w:tcW w:w="3535" w:type="dxa"/>
            <w:vAlign w:val="center"/>
          </w:tcPr>
          <w:p w14:paraId="5A9BBCB6" w14:textId="74562D2A"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урочище Белый камень</w:t>
            </w:r>
          </w:p>
        </w:tc>
        <w:tc>
          <w:tcPr>
            <w:tcW w:w="1256" w:type="dxa"/>
            <w:vAlign w:val="center"/>
          </w:tcPr>
          <w:p w14:paraId="23A378B2" w14:textId="290FA3F0" w:rsidR="00A14C4E" w:rsidRPr="003A6280" w:rsidRDefault="00A14C4E" w:rsidP="00A14C4E">
            <w:pPr>
              <w:spacing w:after="0" w:line="240" w:lineRule="auto"/>
              <w:jc w:val="center"/>
              <w:rPr>
                <w:b w:val="0"/>
                <w:bCs/>
                <w:sz w:val="24"/>
                <w:szCs w:val="24"/>
              </w:rPr>
            </w:pPr>
            <w:r w:rsidRPr="003A6280">
              <w:rPr>
                <w:b w:val="0"/>
                <w:bCs/>
                <w:sz w:val="24"/>
                <w:szCs w:val="24"/>
              </w:rPr>
              <w:t>45 176,00</w:t>
            </w:r>
          </w:p>
        </w:tc>
        <w:tc>
          <w:tcPr>
            <w:tcW w:w="2602" w:type="dxa"/>
            <w:vAlign w:val="center"/>
          </w:tcPr>
          <w:p w14:paraId="515A11B1" w14:textId="5810F571"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076582A7" w14:textId="2BE612C8" w:rsidR="00A14C4E" w:rsidRPr="003A6280" w:rsidRDefault="00A14C4E" w:rsidP="00A14C4E">
            <w:pPr>
              <w:spacing w:after="0" w:line="240" w:lineRule="auto"/>
              <w:jc w:val="center"/>
              <w:rPr>
                <w:b w:val="0"/>
                <w:bCs/>
                <w:sz w:val="24"/>
                <w:szCs w:val="24"/>
              </w:rPr>
            </w:pPr>
            <w:r w:rsidRPr="007F7DE7">
              <w:rPr>
                <w:b w:val="0"/>
                <w:bCs/>
                <w:sz w:val="24"/>
                <w:szCs w:val="24"/>
              </w:rPr>
              <w:t>Игорная зона «Сибирская монета»</w:t>
            </w:r>
          </w:p>
        </w:tc>
        <w:tc>
          <w:tcPr>
            <w:tcW w:w="1745" w:type="dxa"/>
            <w:vAlign w:val="center"/>
          </w:tcPr>
          <w:p w14:paraId="5C5201DB" w14:textId="77777777" w:rsidR="00A14C4E" w:rsidRPr="003A6280" w:rsidRDefault="00A14C4E" w:rsidP="00A14C4E">
            <w:pPr>
              <w:spacing w:after="0" w:line="240" w:lineRule="auto"/>
              <w:jc w:val="center"/>
              <w:rPr>
                <w:b w:val="0"/>
                <w:bCs/>
                <w:sz w:val="24"/>
                <w:szCs w:val="24"/>
              </w:rPr>
            </w:pPr>
          </w:p>
        </w:tc>
      </w:tr>
      <w:tr w:rsidR="00A14C4E" w:rsidRPr="00F457AB" w14:paraId="70D05C7A" w14:textId="77777777" w:rsidTr="00A14C4E">
        <w:tc>
          <w:tcPr>
            <w:tcW w:w="577" w:type="dxa"/>
            <w:vAlign w:val="center"/>
          </w:tcPr>
          <w:p w14:paraId="085D40EB"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7C903D6D" w14:textId="5A23707C" w:rsidR="00A14C4E" w:rsidRPr="003A6280" w:rsidRDefault="00A14C4E" w:rsidP="00A14C4E">
            <w:pPr>
              <w:spacing w:after="0" w:line="240" w:lineRule="auto"/>
              <w:jc w:val="center"/>
              <w:rPr>
                <w:b w:val="0"/>
                <w:bCs/>
                <w:sz w:val="24"/>
                <w:szCs w:val="24"/>
              </w:rPr>
            </w:pPr>
            <w:r w:rsidRPr="003A6280">
              <w:rPr>
                <w:b w:val="0"/>
                <w:bCs/>
                <w:sz w:val="24"/>
                <w:szCs w:val="24"/>
              </w:rPr>
              <w:t>22:02:250005:2027</w:t>
            </w:r>
          </w:p>
        </w:tc>
        <w:tc>
          <w:tcPr>
            <w:tcW w:w="3535" w:type="dxa"/>
            <w:vAlign w:val="center"/>
          </w:tcPr>
          <w:p w14:paraId="4491786E" w14:textId="1C9F2974"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урочище Белый камень</w:t>
            </w:r>
          </w:p>
        </w:tc>
        <w:tc>
          <w:tcPr>
            <w:tcW w:w="1256" w:type="dxa"/>
            <w:vAlign w:val="center"/>
          </w:tcPr>
          <w:p w14:paraId="1BC5FB4A" w14:textId="210609E7" w:rsidR="00A14C4E" w:rsidRPr="003A6280" w:rsidRDefault="00A14C4E" w:rsidP="00A14C4E">
            <w:pPr>
              <w:spacing w:after="0" w:line="240" w:lineRule="auto"/>
              <w:jc w:val="center"/>
              <w:rPr>
                <w:b w:val="0"/>
                <w:bCs/>
                <w:sz w:val="24"/>
                <w:szCs w:val="24"/>
              </w:rPr>
            </w:pPr>
            <w:r w:rsidRPr="003A6280">
              <w:rPr>
                <w:b w:val="0"/>
                <w:bCs/>
                <w:sz w:val="24"/>
                <w:szCs w:val="24"/>
              </w:rPr>
              <w:t>129 335,00</w:t>
            </w:r>
          </w:p>
        </w:tc>
        <w:tc>
          <w:tcPr>
            <w:tcW w:w="2602" w:type="dxa"/>
            <w:vAlign w:val="center"/>
          </w:tcPr>
          <w:p w14:paraId="15460BDE" w14:textId="7FB6B6AF"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3B421027" w14:textId="12AEE981" w:rsidR="00A14C4E" w:rsidRPr="003A6280" w:rsidRDefault="00A14C4E" w:rsidP="00A14C4E">
            <w:pPr>
              <w:spacing w:after="0" w:line="240" w:lineRule="auto"/>
              <w:jc w:val="center"/>
              <w:rPr>
                <w:b w:val="0"/>
                <w:bCs/>
                <w:sz w:val="24"/>
                <w:szCs w:val="24"/>
              </w:rPr>
            </w:pPr>
            <w:r w:rsidRPr="007F7DE7">
              <w:rPr>
                <w:b w:val="0"/>
                <w:bCs/>
                <w:sz w:val="24"/>
                <w:szCs w:val="24"/>
              </w:rPr>
              <w:t>Игорная зона «Сибирская монета»</w:t>
            </w:r>
          </w:p>
        </w:tc>
        <w:tc>
          <w:tcPr>
            <w:tcW w:w="1745" w:type="dxa"/>
            <w:vAlign w:val="center"/>
          </w:tcPr>
          <w:p w14:paraId="70726D19" w14:textId="77777777" w:rsidR="00A14C4E" w:rsidRPr="003A6280" w:rsidRDefault="00A14C4E" w:rsidP="00A14C4E">
            <w:pPr>
              <w:spacing w:after="0" w:line="240" w:lineRule="auto"/>
              <w:jc w:val="center"/>
              <w:rPr>
                <w:b w:val="0"/>
                <w:bCs/>
                <w:sz w:val="24"/>
                <w:szCs w:val="24"/>
              </w:rPr>
            </w:pPr>
          </w:p>
        </w:tc>
      </w:tr>
      <w:tr w:rsidR="00A14C4E" w:rsidRPr="00F457AB" w14:paraId="4E679417" w14:textId="77777777" w:rsidTr="00A14C4E">
        <w:tc>
          <w:tcPr>
            <w:tcW w:w="577" w:type="dxa"/>
            <w:vAlign w:val="center"/>
          </w:tcPr>
          <w:p w14:paraId="0478B307"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2578CD04" w14:textId="40207A20" w:rsidR="00A14C4E" w:rsidRPr="003A6280" w:rsidRDefault="00A14C4E" w:rsidP="00A14C4E">
            <w:pPr>
              <w:spacing w:after="0" w:line="240" w:lineRule="auto"/>
              <w:jc w:val="center"/>
              <w:rPr>
                <w:b w:val="0"/>
                <w:bCs/>
                <w:sz w:val="24"/>
                <w:szCs w:val="24"/>
              </w:rPr>
            </w:pPr>
            <w:r w:rsidRPr="003A6280">
              <w:rPr>
                <w:b w:val="0"/>
                <w:bCs/>
                <w:sz w:val="24"/>
                <w:szCs w:val="24"/>
              </w:rPr>
              <w:t>22:02:250005:2028</w:t>
            </w:r>
          </w:p>
        </w:tc>
        <w:tc>
          <w:tcPr>
            <w:tcW w:w="3535" w:type="dxa"/>
            <w:vAlign w:val="center"/>
          </w:tcPr>
          <w:p w14:paraId="265DD225" w14:textId="38F9FAD6"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урочище Белый камень</w:t>
            </w:r>
          </w:p>
        </w:tc>
        <w:tc>
          <w:tcPr>
            <w:tcW w:w="1256" w:type="dxa"/>
            <w:vAlign w:val="center"/>
          </w:tcPr>
          <w:p w14:paraId="7853980D" w14:textId="6918BC15" w:rsidR="00A14C4E" w:rsidRPr="003A6280" w:rsidRDefault="00A14C4E" w:rsidP="00A14C4E">
            <w:pPr>
              <w:spacing w:after="0" w:line="240" w:lineRule="auto"/>
              <w:jc w:val="center"/>
              <w:rPr>
                <w:b w:val="0"/>
                <w:bCs/>
                <w:sz w:val="24"/>
                <w:szCs w:val="24"/>
              </w:rPr>
            </w:pPr>
            <w:r w:rsidRPr="003A6280">
              <w:rPr>
                <w:b w:val="0"/>
                <w:bCs/>
                <w:sz w:val="24"/>
                <w:szCs w:val="24"/>
              </w:rPr>
              <w:t>82 096,00</w:t>
            </w:r>
          </w:p>
        </w:tc>
        <w:tc>
          <w:tcPr>
            <w:tcW w:w="2602" w:type="dxa"/>
            <w:vAlign w:val="center"/>
          </w:tcPr>
          <w:p w14:paraId="39FD16EB" w14:textId="74F45162"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3D651A4D" w14:textId="5EEFCA1E" w:rsidR="00A14C4E" w:rsidRPr="003A6280" w:rsidRDefault="00A14C4E" w:rsidP="00A14C4E">
            <w:pPr>
              <w:spacing w:after="0" w:line="240" w:lineRule="auto"/>
              <w:jc w:val="center"/>
              <w:rPr>
                <w:b w:val="0"/>
                <w:bCs/>
                <w:sz w:val="24"/>
                <w:szCs w:val="24"/>
              </w:rPr>
            </w:pPr>
            <w:r w:rsidRPr="007F7DE7">
              <w:rPr>
                <w:b w:val="0"/>
                <w:bCs/>
                <w:sz w:val="24"/>
                <w:szCs w:val="24"/>
              </w:rPr>
              <w:t>Игорная зона «Сибирская монета»</w:t>
            </w:r>
          </w:p>
        </w:tc>
        <w:tc>
          <w:tcPr>
            <w:tcW w:w="1745" w:type="dxa"/>
            <w:vAlign w:val="center"/>
          </w:tcPr>
          <w:p w14:paraId="6AAEC926" w14:textId="77777777" w:rsidR="00A14C4E" w:rsidRPr="003A6280" w:rsidRDefault="00A14C4E" w:rsidP="00A14C4E">
            <w:pPr>
              <w:spacing w:after="0" w:line="240" w:lineRule="auto"/>
              <w:jc w:val="center"/>
              <w:rPr>
                <w:b w:val="0"/>
                <w:bCs/>
                <w:sz w:val="24"/>
                <w:szCs w:val="24"/>
              </w:rPr>
            </w:pPr>
          </w:p>
        </w:tc>
      </w:tr>
      <w:tr w:rsidR="00A14C4E" w:rsidRPr="00F457AB" w14:paraId="0CAC81CE" w14:textId="77777777" w:rsidTr="00A14C4E">
        <w:tc>
          <w:tcPr>
            <w:tcW w:w="577" w:type="dxa"/>
            <w:vAlign w:val="center"/>
          </w:tcPr>
          <w:p w14:paraId="76A915A9"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4FB0F665" w14:textId="339E1388" w:rsidR="00A14C4E" w:rsidRPr="003A6280" w:rsidRDefault="00A14C4E" w:rsidP="00A14C4E">
            <w:pPr>
              <w:spacing w:after="0" w:line="240" w:lineRule="auto"/>
              <w:jc w:val="center"/>
              <w:rPr>
                <w:b w:val="0"/>
                <w:bCs/>
                <w:sz w:val="24"/>
                <w:szCs w:val="24"/>
              </w:rPr>
            </w:pPr>
            <w:r w:rsidRPr="003A6280">
              <w:rPr>
                <w:b w:val="0"/>
                <w:bCs/>
                <w:sz w:val="24"/>
                <w:szCs w:val="24"/>
              </w:rPr>
              <w:t>22:02:250005:2029</w:t>
            </w:r>
          </w:p>
        </w:tc>
        <w:tc>
          <w:tcPr>
            <w:tcW w:w="3535" w:type="dxa"/>
            <w:vAlign w:val="center"/>
          </w:tcPr>
          <w:p w14:paraId="52E96039" w14:textId="526014D5"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урочище Белый камень</w:t>
            </w:r>
          </w:p>
        </w:tc>
        <w:tc>
          <w:tcPr>
            <w:tcW w:w="1256" w:type="dxa"/>
            <w:vAlign w:val="center"/>
          </w:tcPr>
          <w:p w14:paraId="5E1D5B3F" w14:textId="4B0C13B5" w:rsidR="00A14C4E" w:rsidRPr="003A6280" w:rsidRDefault="00A14C4E" w:rsidP="00A14C4E">
            <w:pPr>
              <w:spacing w:after="0" w:line="240" w:lineRule="auto"/>
              <w:jc w:val="center"/>
              <w:rPr>
                <w:b w:val="0"/>
                <w:bCs/>
                <w:sz w:val="24"/>
                <w:szCs w:val="24"/>
              </w:rPr>
            </w:pPr>
            <w:r w:rsidRPr="003A6280">
              <w:rPr>
                <w:b w:val="0"/>
                <w:bCs/>
                <w:sz w:val="24"/>
                <w:szCs w:val="24"/>
              </w:rPr>
              <w:t>110 812,00</w:t>
            </w:r>
          </w:p>
        </w:tc>
        <w:tc>
          <w:tcPr>
            <w:tcW w:w="2602" w:type="dxa"/>
            <w:vAlign w:val="center"/>
          </w:tcPr>
          <w:p w14:paraId="27427959" w14:textId="295CE8E9"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3C360FAB" w14:textId="7AB6E4FF" w:rsidR="00A14C4E" w:rsidRPr="003A6280" w:rsidRDefault="00A14C4E" w:rsidP="00A14C4E">
            <w:pPr>
              <w:spacing w:after="0" w:line="240" w:lineRule="auto"/>
              <w:jc w:val="center"/>
              <w:rPr>
                <w:b w:val="0"/>
                <w:bCs/>
                <w:sz w:val="24"/>
                <w:szCs w:val="24"/>
              </w:rPr>
            </w:pPr>
            <w:r w:rsidRPr="001171E2">
              <w:rPr>
                <w:b w:val="0"/>
                <w:bCs/>
                <w:sz w:val="24"/>
                <w:szCs w:val="24"/>
              </w:rPr>
              <w:t>Игорная зона «Сибирская монета»</w:t>
            </w:r>
          </w:p>
        </w:tc>
        <w:tc>
          <w:tcPr>
            <w:tcW w:w="1745" w:type="dxa"/>
            <w:vAlign w:val="center"/>
          </w:tcPr>
          <w:p w14:paraId="0103DFC7" w14:textId="77777777" w:rsidR="00A14C4E" w:rsidRPr="003A6280" w:rsidRDefault="00A14C4E" w:rsidP="00A14C4E">
            <w:pPr>
              <w:spacing w:after="0" w:line="240" w:lineRule="auto"/>
              <w:jc w:val="center"/>
              <w:rPr>
                <w:b w:val="0"/>
                <w:bCs/>
                <w:sz w:val="24"/>
                <w:szCs w:val="24"/>
              </w:rPr>
            </w:pPr>
          </w:p>
        </w:tc>
      </w:tr>
      <w:tr w:rsidR="00A14C4E" w:rsidRPr="00F457AB" w14:paraId="3DB32A10" w14:textId="77777777" w:rsidTr="00A14C4E">
        <w:tc>
          <w:tcPr>
            <w:tcW w:w="577" w:type="dxa"/>
            <w:vAlign w:val="center"/>
          </w:tcPr>
          <w:p w14:paraId="50FC6B44"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7EABF437" w14:textId="3B810615" w:rsidR="00A14C4E" w:rsidRPr="003A6280" w:rsidRDefault="00A14C4E" w:rsidP="00A14C4E">
            <w:pPr>
              <w:spacing w:after="0" w:line="240" w:lineRule="auto"/>
              <w:jc w:val="center"/>
              <w:rPr>
                <w:b w:val="0"/>
                <w:bCs/>
                <w:sz w:val="24"/>
                <w:szCs w:val="24"/>
              </w:rPr>
            </w:pPr>
            <w:r w:rsidRPr="003A6280">
              <w:rPr>
                <w:b w:val="0"/>
                <w:bCs/>
                <w:sz w:val="24"/>
                <w:szCs w:val="24"/>
              </w:rPr>
              <w:t>22:02:250005:2030</w:t>
            </w:r>
          </w:p>
        </w:tc>
        <w:tc>
          <w:tcPr>
            <w:tcW w:w="3535" w:type="dxa"/>
            <w:vAlign w:val="center"/>
          </w:tcPr>
          <w:p w14:paraId="25C4E8B4" w14:textId="5FD32513"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урочище Белый камень</w:t>
            </w:r>
          </w:p>
        </w:tc>
        <w:tc>
          <w:tcPr>
            <w:tcW w:w="1256" w:type="dxa"/>
            <w:vAlign w:val="center"/>
          </w:tcPr>
          <w:p w14:paraId="0E200BA6" w14:textId="424234C0" w:rsidR="00A14C4E" w:rsidRPr="003A6280" w:rsidRDefault="00A14C4E" w:rsidP="00A14C4E">
            <w:pPr>
              <w:spacing w:after="0" w:line="240" w:lineRule="auto"/>
              <w:jc w:val="center"/>
              <w:rPr>
                <w:b w:val="0"/>
                <w:bCs/>
                <w:sz w:val="24"/>
                <w:szCs w:val="24"/>
              </w:rPr>
            </w:pPr>
            <w:r w:rsidRPr="003A6280">
              <w:rPr>
                <w:b w:val="0"/>
                <w:bCs/>
                <w:sz w:val="24"/>
                <w:szCs w:val="24"/>
              </w:rPr>
              <w:t>94 456,00</w:t>
            </w:r>
          </w:p>
        </w:tc>
        <w:tc>
          <w:tcPr>
            <w:tcW w:w="2602" w:type="dxa"/>
            <w:vAlign w:val="center"/>
          </w:tcPr>
          <w:p w14:paraId="7E6B9300" w14:textId="00EE8458"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7FF373F0" w14:textId="0FAACF08" w:rsidR="00A14C4E" w:rsidRPr="003A6280" w:rsidRDefault="00A14C4E" w:rsidP="00A14C4E">
            <w:pPr>
              <w:spacing w:after="0" w:line="240" w:lineRule="auto"/>
              <w:jc w:val="center"/>
              <w:rPr>
                <w:b w:val="0"/>
                <w:bCs/>
                <w:sz w:val="24"/>
                <w:szCs w:val="24"/>
              </w:rPr>
            </w:pPr>
            <w:r w:rsidRPr="001171E2">
              <w:rPr>
                <w:b w:val="0"/>
                <w:bCs/>
                <w:sz w:val="24"/>
                <w:szCs w:val="24"/>
              </w:rPr>
              <w:t>Игорная зона «Сибирская монета»</w:t>
            </w:r>
          </w:p>
        </w:tc>
        <w:tc>
          <w:tcPr>
            <w:tcW w:w="1745" w:type="dxa"/>
            <w:vAlign w:val="center"/>
          </w:tcPr>
          <w:p w14:paraId="39B3B1A7" w14:textId="77777777" w:rsidR="00A14C4E" w:rsidRPr="003A6280" w:rsidRDefault="00A14C4E" w:rsidP="00A14C4E">
            <w:pPr>
              <w:spacing w:after="0" w:line="240" w:lineRule="auto"/>
              <w:jc w:val="center"/>
              <w:rPr>
                <w:b w:val="0"/>
                <w:bCs/>
                <w:sz w:val="24"/>
                <w:szCs w:val="24"/>
              </w:rPr>
            </w:pPr>
          </w:p>
        </w:tc>
      </w:tr>
      <w:tr w:rsidR="00A14C4E" w:rsidRPr="00F457AB" w14:paraId="19A3A85B" w14:textId="77777777" w:rsidTr="00A14C4E">
        <w:tc>
          <w:tcPr>
            <w:tcW w:w="577" w:type="dxa"/>
            <w:vAlign w:val="center"/>
          </w:tcPr>
          <w:p w14:paraId="1D616BDA"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3D733AF9" w14:textId="17A97C58" w:rsidR="00A14C4E" w:rsidRPr="003A6280" w:rsidRDefault="00A14C4E" w:rsidP="00A14C4E">
            <w:pPr>
              <w:spacing w:after="0" w:line="240" w:lineRule="auto"/>
              <w:jc w:val="center"/>
              <w:rPr>
                <w:b w:val="0"/>
                <w:bCs/>
                <w:sz w:val="24"/>
                <w:szCs w:val="24"/>
              </w:rPr>
            </w:pPr>
            <w:r w:rsidRPr="003A6280">
              <w:rPr>
                <w:b w:val="0"/>
                <w:bCs/>
                <w:sz w:val="24"/>
                <w:szCs w:val="24"/>
              </w:rPr>
              <w:t>22:02:250005:2031</w:t>
            </w:r>
          </w:p>
        </w:tc>
        <w:tc>
          <w:tcPr>
            <w:tcW w:w="3535" w:type="dxa"/>
            <w:vAlign w:val="center"/>
          </w:tcPr>
          <w:p w14:paraId="08AA45D1" w14:textId="5C13F30A"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урочище Белый камень</w:t>
            </w:r>
          </w:p>
        </w:tc>
        <w:tc>
          <w:tcPr>
            <w:tcW w:w="1256" w:type="dxa"/>
            <w:vAlign w:val="center"/>
          </w:tcPr>
          <w:p w14:paraId="074510DC" w14:textId="045FB3E2" w:rsidR="00A14C4E" w:rsidRPr="003A6280" w:rsidRDefault="00A14C4E" w:rsidP="00A14C4E">
            <w:pPr>
              <w:spacing w:after="0" w:line="240" w:lineRule="auto"/>
              <w:jc w:val="center"/>
              <w:rPr>
                <w:b w:val="0"/>
                <w:bCs/>
                <w:sz w:val="24"/>
                <w:szCs w:val="24"/>
              </w:rPr>
            </w:pPr>
            <w:r w:rsidRPr="003A6280">
              <w:rPr>
                <w:b w:val="0"/>
                <w:bCs/>
                <w:sz w:val="24"/>
                <w:szCs w:val="24"/>
              </w:rPr>
              <w:t>57 475,00</w:t>
            </w:r>
          </w:p>
        </w:tc>
        <w:tc>
          <w:tcPr>
            <w:tcW w:w="2602" w:type="dxa"/>
            <w:vAlign w:val="center"/>
          </w:tcPr>
          <w:p w14:paraId="7FA488A8" w14:textId="66849222"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661B92D5" w14:textId="5A779C89" w:rsidR="00A14C4E" w:rsidRPr="003A6280" w:rsidRDefault="00A14C4E" w:rsidP="00A14C4E">
            <w:pPr>
              <w:spacing w:after="0" w:line="240" w:lineRule="auto"/>
              <w:jc w:val="center"/>
              <w:rPr>
                <w:b w:val="0"/>
                <w:bCs/>
                <w:sz w:val="24"/>
                <w:szCs w:val="24"/>
              </w:rPr>
            </w:pPr>
            <w:r w:rsidRPr="001171E2">
              <w:rPr>
                <w:b w:val="0"/>
                <w:bCs/>
                <w:sz w:val="24"/>
                <w:szCs w:val="24"/>
              </w:rPr>
              <w:t>Игорная зона «Сибирская монета»</w:t>
            </w:r>
          </w:p>
        </w:tc>
        <w:tc>
          <w:tcPr>
            <w:tcW w:w="1745" w:type="dxa"/>
            <w:vAlign w:val="center"/>
          </w:tcPr>
          <w:p w14:paraId="4ADCF4AF" w14:textId="77777777" w:rsidR="00A14C4E" w:rsidRPr="003A6280" w:rsidRDefault="00A14C4E" w:rsidP="00A14C4E">
            <w:pPr>
              <w:spacing w:after="0" w:line="240" w:lineRule="auto"/>
              <w:jc w:val="center"/>
              <w:rPr>
                <w:b w:val="0"/>
                <w:bCs/>
                <w:sz w:val="24"/>
                <w:szCs w:val="24"/>
              </w:rPr>
            </w:pPr>
          </w:p>
        </w:tc>
      </w:tr>
      <w:tr w:rsidR="00A14C4E" w:rsidRPr="00F457AB" w14:paraId="29AC20BA" w14:textId="77777777" w:rsidTr="00A14C4E">
        <w:tc>
          <w:tcPr>
            <w:tcW w:w="577" w:type="dxa"/>
            <w:vAlign w:val="center"/>
          </w:tcPr>
          <w:p w14:paraId="367E692D"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2A95AD14" w14:textId="675A0A7A" w:rsidR="00A14C4E" w:rsidRPr="003A6280" w:rsidRDefault="00A14C4E" w:rsidP="00A14C4E">
            <w:pPr>
              <w:spacing w:after="0" w:line="240" w:lineRule="auto"/>
              <w:jc w:val="center"/>
              <w:rPr>
                <w:b w:val="0"/>
                <w:bCs/>
                <w:sz w:val="24"/>
                <w:szCs w:val="24"/>
              </w:rPr>
            </w:pPr>
            <w:r w:rsidRPr="003A6280">
              <w:rPr>
                <w:b w:val="0"/>
                <w:bCs/>
                <w:sz w:val="24"/>
                <w:szCs w:val="24"/>
              </w:rPr>
              <w:t>22:02:250005:2032</w:t>
            </w:r>
          </w:p>
        </w:tc>
        <w:tc>
          <w:tcPr>
            <w:tcW w:w="3535" w:type="dxa"/>
            <w:vAlign w:val="center"/>
          </w:tcPr>
          <w:p w14:paraId="4B1DA7EA" w14:textId="0450E50F"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урочище Белый камень</w:t>
            </w:r>
          </w:p>
        </w:tc>
        <w:tc>
          <w:tcPr>
            <w:tcW w:w="1256" w:type="dxa"/>
            <w:vAlign w:val="center"/>
          </w:tcPr>
          <w:p w14:paraId="4BBF9912" w14:textId="2E7011CB" w:rsidR="00A14C4E" w:rsidRPr="003A6280" w:rsidRDefault="00A14C4E" w:rsidP="00A14C4E">
            <w:pPr>
              <w:spacing w:after="0" w:line="240" w:lineRule="auto"/>
              <w:jc w:val="center"/>
              <w:rPr>
                <w:b w:val="0"/>
                <w:bCs/>
                <w:sz w:val="24"/>
                <w:szCs w:val="24"/>
              </w:rPr>
            </w:pPr>
            <w:r w:rsidRPr="003A6280">
              <w:rPr>
                <w:b w:val="0"/>
                <w:bCs/>
                <w:sz w:val="24"/>
                <w:szCs w:val="24"/>
              </w:rPr>
              <w:t>110 856,00</w:t>
            </w:r>
          </w:p>
        </w:tc>
        <w:tc>
          <w:tcPr>
            <w:tcW w:w="2602" w:type="dxa"/>
            <w:vAlign w:val="center"/>
          </w:tcPr>
          <w:p w14:paraId="106011F2" w14:textId="1C676C12"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509D328D" w14:textId="2843A2DE" w:rsidR="00A14C4E" w:rsidRPr="003A6280" w:rsidRDefault="00A14C4E" w:rsidP="00A14C4E">
            <w:pPr>
              <w:spacing w:after="0" w:line="240" w:lineRule="auto"/>
              <w:jc w:val="center"/>
              <w:rPr>
                <w:b w:val="0"/>
                <w:bCs/>
                <w:sz w:val="24"/>
                <w:szCs w:val="24"/>
              </w:rPr>
            </w:pPr>
            <w:r w:rsidRPr="001171E2">
              <w:rPr>
                <w:b w:val="0"/>
                <w:bCs/>
                <w:sz w:val="24"/>
                <w:szCs w:val="24"/>
              </w:rPr>
              <w:t>Игорная зона «Сибирская монета»</w:t>
            </w:r>
          </w:p>
        </w:tc>
        <w:tc>
          <w:tcPr>
            <w:tcW w:w="1745" w:type="dxa"/>
            <w:vAlign w:val="center"/>
          </w:tcPr>
          <w:p w14:paraId="39A9298F" w14:textId="77777777" w:rsidR="00A14C4E" w:rsidRPr="003A6280" w:rsidRDefault="00A14C4E" w:rsidP="00A14C4E">
            <w:pPr>
              <w:spacing w:after="0" w:line="240" w:lineRule="auto"/>
              <w:jc w:val="center"/>
              <w:rPr>
                <w:b w:val="0"/>
                <w:bCs/>
                <w:sz w:val="24"/>
                <w:szCs w:val="24"/>
              </w:rPr>
            </w:pPr>
          </w:p>
        </w:tc>
      </w:tr>
      <w:tr w:rsidR="00A14C4E" w:rsidRPr="00F457AB" w14:paraId="25837A7F" w14:textId="77777777" w:rsidTr="00A14C4E">
        <w:tc>
          <w:tcPr>
            <w:tcW w:w="577" w:type="dxa"/>
            <w:vAlign w:val="center"/>
          </w:tcPr>
          <w:p w14:paraId="4B7047E0"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2D824114" w14:textId="74A24628" w:rsidR="00A14C4E" w:rsidRPr="003A6280" w:rsidRDefault="00A14C4E" w:rsidP="00A14C4E">
            <w:pPr>
              <w:spacing w:after="0" w:line="240" w:lineRule="auto"/>
              <w:jc w:val="center"/>
              <w:rPr>
                <w:b w:val="0"/>
                <w:bCs/>
                <w:sz w:val="24"/>
                <w:szCs w:val="24"/>
              </w:rPr>
            </w:pPr>
            <w:r w:rsidRPr="003A6280">
              <w:rPr>
                <w:b w:val="0"/>
                <w:bCs/>
                <w:sz w:val="24"/>
                <w:szCs w:val="24"/>
              </w:rPr>
              <w:t>22:02:250005:2033</w:t>
            </w:r>
          </w:p>
        </w:tc>
        <w:tc>
          <w:tcPr>
            <w:tcW w:w="3535" w:type="dxa"/>
            <w:vAlign w:val="center"/>
          </w:tcPr>
          <w:p w14:paraId="79077AE6" w14:textId="106A66E4"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урочище Белый камень</w:t>
            </w:r>
          </w:p>
        </w:tc>
        <w:tc>
          <w:tcPr>
            <w:tcW w:w="1256" w:type="dxa"/>
            <w:vAlign w:val="center"/>
          </w:tcPr>
          <w:p w14:paraId="2F02B334" w14:textId="5CFA0421" w:rsidR="00A14C4E" w:rsidRPr="003A6280" w:rsidRDefault="00A14C4E" w:rsidP="00A14C4E">
            <w:pPr>
              <w:spacing w:after="0" w:line="240" w:lineRule="auto"/>
              <w:jc w:val="center"/>
              <w:rPr>
                <w:b w:val="0"/>
                <w:bCs/>
                <w:sz w:val="24"/>
                <w:szCs w:val="24"/>
              </w:rPr>
            </w:pPr>
            <w:r w:rsidRPr="003A6280">
              <w:rPr>
                <w:b w:val="0"/>
                <w:bCs/>
                <w:sz w:val="24"/>
                <w:szCs w:val="24"/>
              </w:rPr>
              <w:t>100 081,00</w:t>
            </w:r>
          </w:p>
        </w:tc>
        <w:tc>
          <w:tcPr>
            <w:tcW w:w="2602" w:type="dxa"/>
            <w:vAlign w:val="center"/>
          </w:tcPr>
          <w:p w14:paraId="15A1B03A" w14:textId="7E7D54E1"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76F26ED8" w14:textId="39626F1D" w:rsidR="00A14C4E" w:rsidRPr="003A6280" w:rsidRDefault="00A14C4E" w:rsidP="00A14C4E">
            <w:pPr>
              <w:spacing w:after="0" w:line="240" w:lineRule="auto"/>
              <w:jc w:val="center"/>
              <w:rPr>
                <w:b w:val="0"/>
                <w:bCs/>
                <w:sz w:val="24"/>
                <w:szCs w:val="24"/>
              </w:rPr>
            </w:pPr>
            <w:r w:rsidRPr="001171E2">
              <w:rPr>
                <w:b w:val="0"/>
                <w:bCs/>
                <w:sz w:val="24"/>
                <w:szCs w:val="24"/>
              </w:rPr>
              <w:t>Игорная зона «Сибирская монета»</w:t>
            </w:r>
          </w:p>
        </w:tc>
        <w:tc>
          <w:tcPr>
            <w:tcW w:w="1745" w:type="dxa"/>
            <w:vAlign w:val="center"/>
          </w:tcPr>
          <w:p w14:paraId="4D934323" w14:textId="77777777" w:rsidR="00A14C4E" w:rsidRPr="003A6280" w:rsidRDefault="00A14C4E" w:rsidP="00A14C4E">
            <w:pPr>
              <w:spacing w:after="0" w:line="240" w:lineRule="auto"/>
              <w:jc w:val="center"/>
              <w:rPr>
                <w:b w:val="0"/>
                <w:bCs/>
                <w:sz w:val="24"/>
                <w:szCs w:val="24"/>
              </w:rPr>
            </w:pPr>
          </w:p>
        </w:tc>
      </w:tr>
      <w:tr w:rsidR="00A14C4E" w:rsidRPr="00F457AB" w14:paraId="4B2CCB5D" w14:textId="77777777" w:rsidTr="00A14C4E">
        <w:tc>
          <w:tcPr>
            <w:tcW w:w="577" w:type="dxa"/>
            <w:vAlign w:val="center"/>
          </w:tcPr>
          <w:p w14:paraId="3FFF1960"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387D5D67" w14:textId="6CC169AD" w:rsidR="00A14C4E" w:rsidRPr="003A6280" w:rsidRDefault="00A14C4E" w:rsidP="00A14C4E">
            <w:pPr>
              <w:spacing w:after="0" w:line="240" w:lineRule="auto"/>
              <w:jc w:val="center"/>
              <w:rPr>
                <w:b w:val="0"/>
                <w:bCs/>
                <w:sz w:val="24"/>
                <w:szCs w:val="24"/>
              </w:rPr>
            </w:pPr>
            <w:r w:rsidRPr="003A6280">
              <w:rPr>
                <w:b w:val="0"/>
                <w:bCs/>
                <w:sz w:val="24"/>
                <w:szCs w:val="24"/>
              </w:rPr>
              <w:t>22:02:250005:2034</w:t>
            </w:r>
          </w:p>
        </w:tc>
        <w:tc>
          <w:tcPr>
            <w:tcW w:w="3535" w:type="dxa"/>
            <w:vAlign w:val="center"/>
          </w:tcPr>
          <w:p w14:paraId="3C7516FA" w14:textId="53000397"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урочище Белый камень</w:t>
            </w:r>
          </w:p>
        </w:tc>
        <w:tc>
          <w:tcPr>
            <w:tcW w:w="1256" w:type="dxa"/>
            <w:vAlign w:val="center"/>
          </w:tcPr>
          <w:p w14:paraId="72FF5780" w14:textId="42968781" w:rsidR="00A14C4E" w:rsidRPr="003A6280" w:rsidRDefault="00A14C4E" w:rsidP="00A14C4E">
            <w:pPr>
              <w:spacing w:after="0" w:line="240" w:lineRule="auto"/>
              <w:jc w:val="center"/>
              <w:rPr>
                <w:b w:val="0"/>
                <w:bCs/>
                <w:sz w:val="24"/>
                <w:szCs w:val="24"/>
              </w:rPr>
            </w:pPr>
            <w:r w:rsidRPr="003A6280">
              <w:rPr>
                <w:b w:val="0"/>
                <w:bCs/>
                <w:sz w:val="24"/>
                <w:szCs w:val="24"/>
              </w:rPr>
              <w:t>98 145,00</w:t>
            </w:r>
          </w:p>
        </w:tc>
        <w:tc>
          <w:tcPr>
            <w:tcW w:w="2602" w:type="dxa"/>
            <w:vAlign w:val="center"/>
          </w:tcPr>
          <w:p w14:paraId="48CCABCE" w14:textId="23D93CED"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6EE7E3A9" w14:textId="086FEC25" w:rsidR="00A14C4E" w:rsidRPr="003A6280" w:rsidRDefault="00A14C4E" w:rsidP="00A14C4E">
            <w:pPr>
              <w:spacing w:after="0" w:line="240" w:lineRule="auto"/>
              <w:jc w:val="center"/>
              <w:rPr>
                <w:b w:val="0"/>
                <w:bCs/>
                <w:sz w:val="24"/>
                <w:szCs w:val="24"/>
              </w:rPr>
            </w:pPr>
            <w:r w:rsidRPr="001171E2">
              <w:rPr>
                <w:b w:val="0"/>
                <w:bCs/>
                <w:sz w:val="24"/>
                <w:szCs w:val="24"/>
              </w:rPr>
              <w:t>Игорная зона «Сибирская монета»</w:t>
            </w:r>
          </w:p>
        </w:tc>
        <w:tc>
          <w:tcPr>
            <w:tcW w:w="1745" w:type="dxa"/>
            <w:vAlign w:val="center"/>
          </w:tcPr>
          <w:p w14:paraId="5115C4D4" w14:textId="77777777" w:rsidR="00A14C4E" w:rsidRPr="003A6280" w:rsidRDefault="00A14C4E" w:rsidP="00A14C4E">
            <w:pPr>
              <w:spacing w:after="0" w:line="240" w:lineRule="auto"/>
              <w:jc w:val="center"/>
              <w:rPr>
                <w:b w:val="0"/>
                <w:bCs/>
                <w:sz w:val="24"/>
                <w:szCs w:val="24"/>
              </w:rPr>
            </w:pPr>
          </w:p>
        </w:tc>
      </w:tr>
      <w:tr w:rsidR="00A14C4E" w:rsidRPr="00F457AB" w14:paraId="55FD645F" w14:textId="77777777" w:rsidTr="00A14C4E">
        <w:tc>
          <w:tcPr>
            <w:tcW w:w="577" w:type="dxa"/>
            <w:vAlign w:val="center"/>
          </w:tcPr>
          <w:p w14:paraId="10827A2B"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78956CC1" w14:textId="721C887F" w:rsidR="00A14C4E" w:rsidRPr="003A6280" w:rsidRDefault="00A14C4E" w:rsidP="00A14C4E">
            <w:pPr>
              <w:spacing w:after="0" w:line="240" w:lineRule="auto"/>
              <w:jc w:val="center"/>
              <w:rPr>
                <w:b w:val="0"/>
                <w:bCs/>
                <w:sz w:val="24"/>
                <w:szCs w:val="24"/>
              </w:rPr>
            </w:pPr>
            <w:r w:rsidRPr="003A6280">
              <w:rPr>
                <w:b w:val="0"/>
                <w:bCs/>
                <w:sz w:val="24"/>
                <w:szCs w:val="24"/>
              </w:rPr>
              <w:t>22:02:250005:2035</w:t>
            </w:r>
          </w:p>
        </w:tc>
        <w:tc>
          <w:tcPr>
            <w:tcW w:w="3535" w:type="dxa"/>
            <w:vAlign w:val="center"/>
          </w:tcPr>
          <w:p w14:paraId="177A1D9B" w14:textId="4BAD74D6"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урочище Белый камень</w:t>
            </w:r>
          </w:p>
        </w:tc>
        <w:tc>
          <w:tcPr>
            <w:tcW w:w="1256" w:type="dxa"/>
            <w:vAlign w:val="center"/>
          </w:tcPr>
          <w:p w14:paraId="42CE6F97" w14:textId="58680397" w:rsidR="00A14C4E" w:rsidRPr="003A6280" w:rsidRDefault="00A14C4E" w:rsidP="00A14C4E">
            <w:pPr>
              <w:spacing w:after="0" w:line="240" w:lineRule="auto"/>
              <w:jc w:val="center"/>
              <w:rPr>
                <w:b w:val="0"/>
                <w:bCs/>
                <w:sz w:val="24"/>
                <w:szCs w:val="24"/>
              </w:rPr>
            </w:pPr>
            <w:r w:rsidRPr="003A6280">
              <w:rPr>
                <w:b w:val="0"/>
                <w:bCs/>
                <w:sz w:val="24"/>
                <w:szCs w:val="24"/>
              </w:rPr>
              <w:t>401 609,00</w:t>
            </w:r>
          </w:p>
        </w:tc>
        <w:tc>
          <w:tcPr>
            <w:tcW w:w="2602" w:type="dxa"/>
            <w:vAlign w:val="center"/>
          </w:tcPr>
          <w:p w14:paraId="049BDB1C" w14:textId="295EAD7F"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6A31802F" w14:textId="7DCFDC21" w:rsidR="00A14C4E" w:rsidRPr="003A6280" w:rsidRDefault="00A14C4E" w:rsidP="00A14C4E">
            <w:pPr>
              <w:spacing w:after="0" w:line="240" w:lineRule="auto"/>
              <w:jc w:val="center"/>
              <w:rPr>
                <w:b w:val="0"/>
                <w:bCs/>
                <w:sz w:val="24"/>
                <w:szCs w:val="24"/>
              </w:rPr>
            </w:pPr>
            <w:r w:rsidRPr="001171E2">
              <w:rPr>
                <w:b w:val="0"/>
                <w:bCs/>
                <w:sz w:val="24"/>
                <w:szCs w:val="24"/>
              </w:rPr>
              <w:t>Игорная зона «Сибирская монета»</w:t>
            </w:r>
          </w:p>
        </w:tc>
        <w:tc>
          <w:tcPr>
            <w:tcW w:w="1745" w:type="dxa"/>
            <w:vAlign w:val="center"/>
          </w:tcPr>
          <w:p w14:paraId="080F8210" w14:textId="77777777" w:rsidR="00A14C4E" w:rsidRPr="003A6280" w:rsidRDefault="00A14C4E" w:rsidP="00A14C4E">
            <w:pPr>
              <w:spacing w:after="0" w:line="240" w:lineRule="auto"/>
              <w:jc w:val="center"/>
              <w:rPr>
                <w:b w:val="0"/>
                <w:bCs/>
                <w:sz w:val="24"/>
                <w:szCs w:val="24"/>
              </w:rPr>
            </w:pPr>
          </w:p>
        </w:tc>
      </w:tr>
      <w:tr w:rsidR="00A14C4E" w:rsidRPr="00F457AB" w14:paraId="267F82C7" w14:textId="77777777" w:rsidTr="00A14C4E">
        <w:tc>
          <w:tcPr>
            <w:tcW w:w="577" w:type="dxa"/>
            <w:vAlign w:val="center"/>
          </w:tcPr>
          <w:p w14:paraId="75007211"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2D24E30C" w14:textId="207ED112" w:rsidR="00A14C4E" w:rsidRPr="003A6280" w:rsidRDefault="00A14C4E" w:rsidP="00A14C4E">
            <w:pPr>
              <w:spacing w:after="0" w:line="240" w:lineRule="auto"/>
              <w:jc w:val="center"/>
              <w:rPr>
                <w:b w:val="0"/>
                <w:bCs/>
                <w:sz w:val="24"/>
                <w:szCs w:val="24"/>
              </w:rPr>
            </w:pPr>
            <w:r w:rsidRPr="003A6280">
              <w:rPr>
                <w:b w:val="0"/>
                <w:bCs/>
                <w:sz w:val="24"/>
                <w:szCs w:val="24"/>
              </w:rPr>
              <w:t>22:02:250005:1988</w:t>
            </w:r>
          </w:p>
        </w:tc>
        <w:tc>
          <w:tcPr>
            <w:tcW w:w="3535" w:type="dxa"/>
            <w:vAlign w:val="center"/>
          </w:tcPr>
          <w:p w14:paraId="7B271A59" w14:textId="3C275F4E"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262AC41E" w14:textId="4D7FFCEA" w:rsidR="00A14C4E" w:rsidRPr="003A6280" w:rsidRDefault="00A14C4E" w:rsidP="00A14C4E">
            <w:pPr>
              <w:spacing w:after="0" w:line="240" w:lineRule="auto"/>
              <w:jc w:val="center"/>
              <w:rPr>
                <w:b w:val="0"/>
                <w:bCs/>
                <w:sz w:val="24"/>
                <w:szCs w:val="24"/>
              </w:rPr>
            </w:pPr>
            <w:r w:rsidRPr="003A6280">
              <w:rPr>
                <w:b w:val="0"/>
                <w:bCs/>
                <w:sz w:val="24"/>
                <w:szCs w:val="24"/>
              </w:rPr>
              <w:t>1 388,00</w:t>
            </w:r>
          </w:p>
        </w:tc>
        <w:tc>
          <w:tcPr>
            <w:tcW w:w="2602" w:type="dxa"/>
            <w:vAlign w:val="center"/>
          </w:tcPr>
          <w:p w14:paraId="51B26912" w14:textId="42168515"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4475BDE4" w14:textId="7DF39AA6" w:rsidR="00A14C4E" w:rsidRPr="003A6280" w:rsidRDefault="00A14C4E" w:rsidP="00A14C4E">
            <w:pPr>
              <w:spacing w:after="0" w:line="240" w:lineRule="auto"/>
              <w:jc w:val="center"/>
              <w:rPr>
                <w:b w:val="0"/>
                <w:bCs/>
                <w:sz w:val="24"/>
                <w:szCs w:val="24"/>
              </w:rPr>
            </w:pPr>
            <w:r w:rsidRPr="001171E2">
              <w:rPr>
                <w:b w:val="0"/>
                <w:bCs/>
                <w:sz w:val="24"/>
                <w:szCs w:val="24"/>
              </w:rPr>
              <w:t>Игорная зона «Сибирская монета»</w:t>
            </w:r>
          </w:p>
        </w:tc>
        <w:tc>
          <w:tcPr>
            <w:tcW w:w="1745" w:type="dxa"/>
            <w:vAlign w:val="center"/>
          </w:tcPr>
          <w:p w14:paraId="7402B24F" w14:textId="77777777" w:rsidR="00A14C4E" w:rsidRPr="003A6280" w:rsidRDefault="00A14C4E" w:rsidP="00A14C4E">
            <w:pPr>
              <w:spacing w:after="0" w:line="240" w:lineRule="auto"/>
              <w:jc w:val="center"/>
              <w:rPr>
                <w:b w:val="0"/>
                <w:bCs/>
                <w:sz w:val="24"/>
                <w:szCs w:val="24"/>
              </w:rPr>
            </w:pPr>
          </w:p>
        </w:tc>
      </w:tr>
      <w:tr w:rsidR="00A14C4E" w:rsidRPr="00F457AB" w14:paraId="6364EE63" w14:textId="77777777" w:rsidTr="00A14C4E">
        <w:tc>
          <w:tcPr>
            <w:tcW w:w="577" w:type="dxa"/>
            <w:vAlign w:val="center"/>
          </w:tcPr>
          <w:p w14:paraId="04C8CC5C"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2654A483" w14:textId="105FA97B" w:rsidR="00A14C4E" w:rsidRPr="003A6280" w:rsidRDefault="00A14C4E" w:rsidP="00A14C4E">
            <w:pPr>
              <w:spacing w:after="0" w:line="240" w:lineRule="auto"/>
              <w:jc w:val="center"/>
              <w:rPr>
                <w:b w:val="0"/>
                <w:bCs/>
                <w:sz w:val="24"/>
                <w:szCs w:val="24"/>
              </w:rPr>
            </w:pPr>
            <w:r w:rsidRPr="003A6280">
              <w:rPr>
                <w:b w:val="0"/>
                <w:bCs/>
                <w:sz w:val="24"/>
                <w:szCs w:val="24"/>
              </w:rPr>
              <w:t>22:02:250006:1017</w:t>
            </w:r>
          </w:p>
        </w:tc>
        <w:tc>
          <w:tcPr>
            <w:tcW w:w="3535" w:type="dxa"/>
            <w:vAlign w:val="center"/>
          </w:tcPr>
          <w:p w14:paraId="18380D2F" w14:textId="40F59C70"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395E8483" w14:textId="297F5CD7" w:rsidR="00A14C4E" w:rsidRPr="003A6280" w:rsidRDefault="00A14C4E" w:rsidP="00A14C4E">
            <w:pPr>
              <w:spacing w:after="0" w:line="240" w:lineRule="auto"/>
              <w:jc w:val="center"/>
              <w:rPr>
                <w:b w:val="0"/>
                <w:bCs/>
                <w:sz w:val="24"/>
                <w:szCs w:val="24"/>
              </w:rPr>
            </w:pPr>
            <w:r w:rsidRPr="003A6280">
              <w:rPr>
                <w:b w:val="0"/>
                <w:bCs/>
                <w:sz w:val="24"/>
                <w:szCs w:val="24"/>
              </w:rPr>
              <w:t>23 317,00</w:t>
            </w:r>
          </w:p>
        </w:tc>
        <w:tc>
          <w:tcPr>
            <w:tcW w:w="2602" w:type="dxa"/>
            <w:vAlign w:val="center"/>
          </w:tcPr>
          <w:p w14:paraId="7A0E7785" w14:textId="16196A04"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180C12AB" w14:textId="34C7946A" w:rsidR="00A14C4E" w:rsidRPr="003A6280" w:rsidRDefault="00A14C4E" w:rsidP="00A14C4E">
            <w:pPr>
              <w:spacing w:after="0" w:line="240" w:lineRule="auto"/>
              <w:jc w:val="center"/>
              <w:rPr>
                <w:b w:val="0"/>
                <w:bCs/>
                <w:sz w:val="24"/>
                <w:szCs w:val="24"/>
              </w:rPr>
            </w:pPr>
            <w:r w:rsidRPr="0038060C">
              <w:rPr>
                <w:b w:val="0"/>
                <w:bCs/>
                <w:sz w:val="24"/>
                <w:szCs w:val="24"/>
              </w:rPr>
              <w:t>Игорная зона «Сибирская монета»</w:t>
            </w:r>
          </w:p>
        </w:tc>
        <w:tc>
          <w:tcPr>
            <w:tcW w:w="1745" w:type="dxa"/>
            <w:vAlign w:val="center"/>
          </w:tcPr>
          <w:p w14:paraId="2234EC96" w14:textId="77777777" w:rsidR="00A14C4E" w:rsidRPr="003A6280" w:rsidRDefault="00A14C4E" w:rsidP="00A14C4E">
            <w:pPr>
              <w:spacing w:after="0" w:line="240" w:lineRule="auto"/>
              <w:jc w:val="center"/>
              <w:rPr>
                <w:b w:val="0"/>
                <w:bCs/>
                <w:sz w:val="24"/>
                <w:szCs w:val="24"/>
              </w:rPr>
            </w:pPr>
          </w:p>
        </w:tc>
      </w:tr>
      <w:tr w:rsidR="00A14C4E" w:rsidRPr="00F457AB" w14:paraId="128C1F78" w14:textId="77777777" w:rsidTr="00A14C4E">
        <w:tc>
          <w:tcPr>
            <w:tcW w:w="577" w:type="dxa"/>
            <w:vAlign w:val="center"/>
          </w:tcPr>
          <w:p w14:paraId="321A3923"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330EC025" w14:textId="1E3812F8" w:rsidR="00A14C4E" w:rsidRPr="003A6280" w:rsidRDefault="00A14C4E" w:rsidP="00A14C4E">
            <w:pPr>
              <w:spacing w:after="0" w:line="240" w:lineRule="auto"/>
              <w:jc w:val="center"/>
              <w:rPr>
                <w:b w:val="0"/>
                <w:bCs/>
                <w:sz w:val="24"/>
                <w:szCs w:val="24"/>
              </w:rPr>
            </w:pPr>
            <w:r w:rsidRPr="003A6280">
              <w:rPr>
                <w:b w:val="0"/>
                <w:bCs/>
                <w:sz w:val="24"/>
                <w:szCs w:val="24"/>
              </w:rPr>
              <w:t>22:02:250006:1018</w:t>
            </w:r>
          </w:p>
        </w:tc>
        <w:tc>
          <w:tcPr>
            <w:tcW w:w="3535" w:type="dxa"/>
            <w:vAlign w:val="center"/>
          </w:tcPr>
          <w:p w14:paraId="57EE0968" w14:textId="683C6B64"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61EBBCF0" w14:textId="70F0B71D" w:rsidR="00A14C4E" w:rsidRPr="003A6280" w:rsidRDefault="00A14C4E" w:rsidP="00A14C4E">
            <w:pPr>
              <w:spacing w:after="0" w:line="240" w:lineRule="auto"/>
              <w:jc w:val="center"/>
              <w:rPr>
                <w:b w:val="0"/>
                <w:bCs/>
                <w:sz w:val="24"/>
                <w:szCs w:val="24"/>
              </w:rPr>
            </w:pPr>
            <w:r w:rsidRPr="003A6280">
              <w:rPr>
                <w:b w:val="0"/>
                <w:bCs/>
                <w:sz w:val="24"/>
                <w:szCs w:val="24"/>
              </w:rPr>
              <w:t>82 598,00</w:t>
            </w:r>
          </w:p>
        </w:tc>
        <w:tc>
          <w:tcPr>
            <w:tcW w:w="2602" w:type="dxa"/>
            <w:vAlign w:val="center"/>
          </w:tcPr>
          <w:p w14:paraId="2BBC1B14" w14:textId="5DADC0EE"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6A67AA93" w14:textId="6AE5C4F8" w:rsidR="00A14C4E" w:rsidRPr="003A6280" w:rsidRDefault="00A14C4E" w:rsidP="00A14C4E">
            <w:pPr>
              <w:spacing w:after="0" w:line="240" w:lineRule="auto"/>
              <w:jc w:val="center"/>
              <w:rPr>
                <w:b w:val="0"/>
                <w:bCs/>
                <w:sz w:val="24"/>
                <w:szCs w:val="24"/>
              </w:rPr>
            </w:pPr>
            <w:r w:rsidRPr="0038060C">
              <w:rPr>
                <w:b w:val="0"/>
                <w:bCs/>
                <w:sz w:val="24"/>
                <w:szCs w:val="24"/>
              </w:rPr>
              <w:t>Игорная зона «Сибирская монета»</w:t>
            </w:r>
          </w:p>
        </w:tc>
        <w:tc>
          <w:tcPr>
            <w:tcW w:w="1745" w:type="dxa"/>
            <w:vAlign w:val="center"/>
          </w:tcPr>
          <w:p w14:paraId="2607C137" w14:textId="77777777" w:rsidR="00A14C4E" w:rsidRPr="003A6280" w:rsidRDefault="00A14C4E" w:rsidP="00A14C4E">
            <w:pPr>
              <w:spacing w:after="0" w:line="240" w:lineRule="auto"/>
              <w:jc w:val="center"/>
              <w:rPr>
                <w:b w:val="0"/>
                <w:bCs/>
                <w:sz w:val="24"/>
                <w:szCs w:val="24"/>
              </w:rPr>
            </w:pPr>
          </w:p>
        </w:tc>
      </w:tr>
      <w:tr w:rsidR="00A14C4E" w:rsidRPr="00F457AB" w14:paraId="191FDFB1" w14:textId="77777777" w:rsidTr="00A14C4E">
        <w:tc>
          <w:tcPr>
            <w:tcW w:w="577" w:type="dxa"/>
            <w:vAlign w:val="center"/>
          </w:tcPr>
          <w:p w14:paraId="249FF2D2"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27332CEB" w14:textId="449B82B6" w:rsidR="00A14C4E" w:rsidRPr="003A6280" w:rsidRDefault="00A14C4E" w:rsidP="00A14C4E">
            <w:pPr>
              <w:spacing w:after="0" w:line="240" w:lineRule="auto"/>
              <w:jc w:val="center"/>
              <w:rPr>
                <w:b w:val="0"/>
                <w:bCs/>
                <w:sz w:val="24"/>
                <w:szCs w:val="24"/>
              </w:rPr>
            </w:pPr>
            <w:r w:rsidRPr="003A6280">
              <w:rPr>
                <w:b w:val="0"/>
                <w:bCs/>
                <w:sz w:val="24"/>
                <w:szCs w:val="24"/>
              </w:rPr>
              <w:t>22:02:250006:1019</w:t>
            </w:r>
          </w:p>
        </w:tc>
        <w:tc>
          <w:tcPr>
            <w:tcW w:w="3535" w:type="dxa"/>
            <w:vAlign w:val="center"/>
          </w:tcPr>
          <w:p w14:paraId="714F09E9" w14:textId="1CF2638D"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003C27FC" w14:textId="19E1CD20" w:rsidR="00A14C4E" w:rsidRPr="003A6280" w:rsidRDefault="00A14C4E" w:rsidP="00A14C4E">
            <w:pPr>
              <w:spacing w:after="0" w:line="240" w:lineRule="auto"/>
              <w:jc w:val="center"/>
              <w:rPr>
                <w:b w:val="0"/>
                <w:bCs/>
                <w:sz w:val="24"/>
                <w:szCs w:val="24"/>
              </w:rPr>
            </w:pPr>
            <w:r w:rsidRPr="003A6280">
              <w:rPr>
                <w:b w:val="0"/>
                <w:bCs/>
                <w:sz w:val="24"/>
                <w:szCs w:val="24"/>
              </w:rPr>
              <w:t>3 027,00</w:t>
            </w:r>
          </w:p>
        </w:tc>
        <w:tc>
          <w:tcPr>
            <w:tcW w:w="2602" w:type="dxa"/>
            <w:vAlign w:val="center"/>
          </w:tcPr>
          <w:p w14:paraId="1ED6973C" w14:textId="0687013F"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2974A47A" w14:textId="3AF317FF" w:rsidR="00A14C4E" w:rsidRPr="003A6280" w:rsidRDefault="00A14C4E" w:rsidP="00A14C4E">
            <w:pPr>
              <w:spacing w:after="0" w:line="240" w:lineRule="auto"/>
              <w:jc w:val="center"/>
              <w:rPr>
                <w:b w:val="0"/>
                <w:bCs/>
                <w:sz w:val="24"/>
                <w:szCs w:val="24"/>
              </w:rPr>
            </w:pPr>
            <w:r w:rsidRPr="0038060C">
              <w:rPr>
                <w:b w:val="0"/>
                <w:bCs/>
                <w:sz w:val="24"/>
                <w:szCs w:val="24"/>
              </w:rPr>
              <w:t>Игорная зона «Сибирская монета»</w:t>
            </w:r>
          </w:p>
        </w:tc>
        <w:tc>
          <w:tcPr>
            <w:tcW w:w="1745" w:type="dxa"/>
            <w:vAlign w:val="center"/>
          </w:tcPr>
          <w:p w14:paraId="7AD6AFB6" w14:textId="77777777" w:rsidR="00A14C4E" w:rsidRPr="003A6280" w:rsidRDefault="00A14C4E" w:rsidP="00A14C4E">
            <w:pPr>
              <w:spacing w:after="0" w:line="240" w:lineRule="auto"/>
              <w:jc w:val="center"/>
              <w:rPr>
                <w:b w:val="0"/>
                <w:bCs/>
                <w:sz w:val="24"/>
                <w:szCs w:val="24"/>
              </w:rPr>
            </w:pPr>
          </w:p>
        </w:tc>
      </w:tr>
      <w:tr w:rsidR="00A14C4E" w:rsidRPr="00F457AB" w14:paraId="443A2ADD" w14:textId="77777777" w:rsidTr="00A14C4E">
        <w:tc>
          <w:tcPr>
            <w:tcW w:w="577" w:type="dxa"/>
            <w:vAlign w:val="center"/>
          </w:tcPr>
          <w:p w14:paraId="76D54577"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6ED6E0F6" w14:textId="45ED01F3" w:rsidR="00A14C4E" w:rsidRPr="003A6280" w:rsidRDefault="00A14C4E" w:rsidP="00A14C4E">
            <w:pPr>
              <w:spacing w:after="0" w:line="240" w:lineRule="auto"/>
              <w:jc w:val="center"/>
              <w:rPr>
                <w:b w:val="0"/>
                <w:bCs/>
                <w:sz w:val="24"/>
                <w:szCs w:val="24"/>
              </w:rPr>
            </w:pPr>
            <w:r w:rsidRPr="003A6280">
              <w:rPr>
                <w:b w:val="0"/>
                <w:bCs/>
                <w:sz w:val="24"/>
                <w:szCs w:val="24"/>
              </w:rPr>
              <w:t>22:02:250006:1020</w:t>
            </w:r>
          </w:p>
        </w:tc>
        <w:tc>
          <w:tcPr>
            <w:tcW w:w="3535" w:type="dxa"/>
            <w:vAlign w:val="center"/>
          </w:tcPr>
          <w:p w14:paraId="44812B96" w14:textId="30709CD9"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2A71FAD3" w14:textId="6B3DF4F1" w:rsidR="00A14C4E" w:rsidRPr="003A6280" w:rsidRDefault="00A14C4E" w:rsidP="00A14C4E">
            <w:pPr>
              <w:spacing w:after="0" w:line="240" w:lineRule="auto"/>
              <w:jc w:val="center"/>
              <w:rPr>
                <w:b w:val="0"/>
                <w:bCs/>
                <w:sz w:val="24"/>
                <w:szCs w:val="24"/>
              </w:rPr>
            </w:pPr>
            <w:r w:rsidRPr="003A6280">
              <w:rPr>
                <w:b w:val="0"/>
                <w:bCs/>
                <w:sz w:val="24"/>
                <w:szCs w:val="24"/>
              </w:rPr>
              <w:t>1 912,00</w:t>
            </w:r>
          </w:p>
        </w:tc>
        <w:tc>
          <w:tcPr>
            <w:tcW w:w="2602" w:type="dxa"/>
            <w:vAlign w:val="center"/>
          </w:tcPr>
          <w:p w14:paraId="71B0489E" w14:textId="42EA9FA9"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12DEB8AE" w14:textId="774F023E" w:rsidR="00A14C4E" w:rsidRPr="003A6280" w:rsidRDefault="00A14C4E" w:rsidP="00A14C4E">
            <w:pPr>
              <w:spacing w:after="0" w:line="240" w:lineRule="auto"/>
              <w:jc w:val="center"/>
              <w:rPr>
                <w:b w:val="0"/>
                <w:bCs/>
                <w:sz w:val="24"/>
                <w:szCs w:val="24"/>
              </w:rPr>
            </w:pPr>
            <w:r w:rsidRPr="0038060C">
              <w:rPr>
                <w:b w:val="0"/>
                <w:bCs/>
                <w:sz w:val="24"/>
                <w:szCs w:val="24"/>
              </w:rPr>
              <w:t>Игорная зона «Сибирская монета»</w:t>
            </w:r>
          </w:p>
        </w:tc>
        <w:tc>
          <w:tcPr>
            <w:tcW w:w="1745" w:type="dxa"/>
            <w:vAlign w:val="center"/>
          </w:tcPr>
          <w:p w14:paraId="055FB89E" w14:textId="77777777" w:rsidR="00A14C4E" w:rsidRPr="003A6280" w:rsidRDefault="00A14C4E" w:rsidP="00A14C4E">
            <w:pPr>
              <w:spacing w:after="0" w:line="240" w:lineRule="auto"/>
              <w:jc w:val="center"/>
              <w:rPr>
                <w:b w:val="0"/>
                <w:bCs/>
                <w:sz w:val="24"/>
                <w:szCs w:val="24"/>
              </w:rPr>
            </w:pPr>
          </w:p>
        </w:tc>
      </w:tr>
      <w:tr w:rsidR="00A14C4E" w:rsidRPr="00F457AB" w14:paraId="7EF2F6DD" w14:textId="77777777" w:rsidTr="00A14C4E">
        <w:tc>
          <w:tcPr>
            <w:tcW w:w="577" w:type="dxa"/>
            <w:vAlign w:val="center"/>
          </w:tcPr>
          <w:p w14:paraId="068B333C"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25393B32" w14:textId="060AF629" w:rsidR="00A14C4E" w:rsidRPr="003A6280" w:rsidRDefault="00A14C4E" w:rsidP="00A14C4E">
            <w:pPr>
              <w:spacing w:after="0" w:line="240" w:lineRule="auto"/>
              <w:jc w:val="center"/>
              <w:rPr>
                <w:b w:val="0"/>
                <w:bCs/>
                <w:sz w:val="24"/>
                <w:szCs w:val="24"/>
              </w:rPr>
            </w:pPr>
            <w:r w:rsidRPr="003A6280">
              <w:rPr>
                <w:b w:val="0"/>
                <w:bCs/>
                <w:sz w:val="24"/>
                <w:szCs w:val="24"/>
              </w:rPr>
              <w:t>22:02:250006:1021</w:t>
            </w:r>
          </w:p>
        </w:tc>
        <w:tc>
          <w:tcPr>
            <w:tcW w:w="3535" w:type="dxa"/>
            <w:vAlign w:val="center"/>
          </w:tcPr>
          <w:p w14:paraId="1FA0C20F" w14:textId="6D92401C"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75418B91" w14:textId="1EB25B60" w:rsidR="00A14C4E" w:rsidRPr="003A6280" w:rsidRDefault="00A14C4E" w:rsidP="00A14C4E">
            <w:pPr>
              <w:spacing w:after="0" w:line="240" w:lineRule="auto"/>
              <w:jc w:val="center"/>
              <w:rPr>
                <w:b w:val="0"/>
                <w:bCs/>
                <w:sz w:val="24"/>
                <w:szCs w:val="24"/>
              </w:rPr>
            </w:pPr>
            <w:r w:rsidRPr="003A6280">
              <w:rPr>
                <w:b w:val="0"/>
                <w:bCs/>
                <w:sz w:val="24"/>
                <w:szCs w:val="24"/>
              </w:rPr>
              <w:t>15 389,00</w:t>
            </w:r>
          </w:p>
        </w:tc>
        <w:tc>
          <w:tcPr>
            <w:tcW w:w="2602" w:type="dxa"/>
            <w:vAlign w:val="center"/>
          </w:tcPr>
          <w:p w14:paraId="6E943CDF" w14:textId="3B682640"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47F03950" w14:textId="4238B473" w:rsidR="00A14C4E" w:rsidRPr="003A6280" w:rsidRDefault="00A14C4E" w:rsidP="00A14C4E">
            <w:pPr>
              <w:spacing w:after="0" w:line="240" w:lineRule="auto"/>
              <w:jc w:val="center"/>
              <w:rPr>
                <w:b w:val="0"/>
                <w:bCs/>
                <w:sz w:val="24"/>
                <w:szCs w:val="24"/>
              </w:rPr>
            </w:pPr>
            <w:r w:rsidRPr="0038060C">
              <w:rPr>
                <w:b w:val="0"/>
                <w:bCs/>
                <w:sz w:val="24"/>
                <w:szCs w:val="24"/>
              </w:rPr>
              <w:t>Игорная зона «Сибирская монета»</w:t>
            </w:r>
          </w:p>
        </w:tc>
        <w:tc>
          <w:tcPr>
            <w:tcW w:w="1745" w:type="dxa"/>
            <w:vAlign w:val="center"/>
          </w:tcPr>
          <w:p w14:paraId="65D3871B" w14:textId="77777777" w:rsidR="00A14C4E" w:rsidRPr="003A6280" w:rsidRDefault="00A14C4E" w:rsidP="00A14C4E">
            <w:pPr>
              <w:spacing w:after="0" w:line="240" w:lineRule="auto"/>
              <w:jc w:val="center"/>
              <w:rPr>
                <w:b w:val="0"/>
                <w:bCs/>
                <w:sz w:val="24"/>
                <w:szCs w:val="24"/>
              </w:rPr>
            </w:pPr>
          </w:p>
        </w:tc>
      </w:tr>
      <w:tr w:rsidR="00A14C4E" w:rsidRPr="00F457AB" w14:paraId="64C97C95" w14:textId="77777777" w:rsidTr="00A14C4E">
        <w:tc>
          <w:tcPr>
            <w:tcW w:w="577" w:type="dxa"/>
            <w:vAlign w:val="center"/>
          </w:tcPr>
          <w:p w14:paraId="49F5773E"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68EC6235" w14:textId="29A0493A" w:rsidR="00A14C4E" w:rsidRPr="003A6280" w:rsidRDefault="00A14C4E" w:rsidP="00A14C4E">
            <w:pPr>
              <w:spacing w:after="0" w:line="240" w:lineRule="auto"/>
              <w:jc w:val="center"/>
              <w:rPr>
                <w:b w:val="0"/>
                <w:bCs/>
                <w:sz w:val="24"/>
                <w:szCs w:val="24"/>
              </w:rPr>
            </w:pPr>
            <w:r w:rsidRPr="003A6280">
              <w:rPr>
                <w:b w:val="0"/>
                <w:bCs/>
                <w:sz w:val="24"/>
                <w:szCs w:val="24"/>
              </w:rPr>
              <w:t>22:02:250006:1022</w:t>
            </w:r>
          </w:p>
        </w:tc>
        <w:tc>
          <w:tcPr>
            <w:tcW w:w="3535" w:type="dxa"/>
            <w:vAlign w:val="center"/>
          </w:tcPr>
          <w:p w14:paraId="4F807F8B" w14:textId="052608CC"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0FA9CDBE" w14:textId="1F2C1B9B" w:rsidR="00A14C4E" w:rsidRPr="003A6280" w:rsidRDefault="00A14C4E" w:rsidP="00A14C4E">
            <w:pPr>
              <w:spacing w:after="0" w:line="240" w:lineRule="auto"/>
              <w:jc w:val="center"/>
              <w:rPr>
                <w:b w:val="0"/>
                <w:bCs/>
                <w:sz w:val="24"/>
                <w:szCs w:val="24"/>
              </w:rPr>
            </w:pPr>
            <w:r w:rsidRPr="003A6280">
              <w:rPr>
                <w:b w:val="0"/>
                <w:bCs/>
                <w:sz w:val="24"/>
                <w:szCs w:val="24"/>
              </w:rPr>
              <w:t>32 645,00</w:t>
            </w:r>
          </w:p>
        </w:tc>
        <w:tc>
          <w:tcPr>
            <w:tcW w:w="2602" w:type="dxa"/>
            <w:vAlign w:val="center"/>
          </w:tcPr>
          <w:p w14:paraId="0046A820" w14:textId="7A2BC433"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31AC8CA6" w14:textId="15348194" w:rsidR="00A14C4E" w:rsidRPr="003A6280" w:rsidRDefault="00A14C4E" w:rsidP="00A14C4E">
            <w:pPr>
              <w:spacing w:after="0" w:line="240" w:lineRule="auto"/>
              <w:jc w:val="center"/>
              <w:rPr>
                <w:b w:val="0"/>
                <w:bCs/>
                <w:sz w:val="24"/>
                <w:szCs w:val="24"/>
              </w:rPr>
            </w:pPr>
            <w:r w:rsidRPr="0038060C">
              <w:rPr>
                <w:b w:val="0"/>
                <w:bCs/>
                <w:sz w:val="24"/>
                <w:szCs w:val="24"/>
              </w:rPr>
              <w:t>Игорная зона «Сибирская монета»</w:t>
            </w:r>
          </w:p>
        </w:tc>
        <w:tc>
          <w:tcPr>
            <w:tcW w:w="1745" w:type="dxa"/>
            <w:vAlign w:val="center"/>
          </w:tcPr>
          <w:p w14:paraId="439C788C" w14:textId="77777777" w:rsidR="00A14C4E" w:rsidRPr="003A6280" w:rsidRDefault="00A14C4E" w:rsidP="00A14C4E">
            <w:pPr>
              <w:spacing w:after="0" w:line="240" w:lineRule="auto"/>
              <w:jc w:val="center"/>
              <w:rPr>
                <w:b w:val="0"/>
                <w:bCs/>
                <w:sz w:val="24"/>
                <w:szCs w:val="24"/>
              </w:rPr>
            </w:pPr>
          </w:p>
        </w:tc>
      </w:tr>
      <w:tr w:rsidR="00A14C4E" w:rsidRPr="00F457AB" w14:paraId="68987623" w14:textId="77777777" w:rsidTr="00A14C4E">
        <w:tc>
          <w:tcPr>
            <w:tcW w:w="577" w:type="dxa"/>
            <w:vAlign w:val="center"/>
          </w:tcPr>
          <w:p w14:paraId="20BD4549"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1817BD3D" w14:textId="78BE1EF0" w:rsidR="00A14C4E" w:rsidRPr="003A6280" w:rsidRDefault="00A14C4E" w:rsidP="00A14C4E">
            <w:pPr>
              <w:spacing w:after="0" w:line="240" w:lineRule="auto"/>
              <w:jc w:val="center"/>
              <w:rPr>
                <w:b w:val="0"/>
                <w:bCs/>
                <w:sz w:val="24"/>
                <w:szCs w:val="24"/>
              </w:rPr>
            </w:pPr>
            <w:r w:rsidRPr="003A6280">
              <w:rPr>
                <w:b w:val="0"/>
                <w:bCs/>
                <w:sz w:val="24"/>
                <w:szCs w:val="24"/>
              </w:rPr>
              <w:t>22:02:250006:1023</w:t>
            </w:r>
          </w:p>
        </w:tc>
        <w:tc>
          <w:tcPr>
            <w:tcW w:w="3535" w:type="dxa"/>
            <w:vAlign w:val="center"/>
          </w:tcPr>
          <w:p w14:paraId="61C39E15" w14:textId="30B5D78C"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28946C10" w14:textId="4B1AE129" w:rsidR="00A14C4E" w:rsidRPr="003A6280" w:rsidRDefault="00A14C4E" w:rsidP="00A14C4E">
            <w:pPr>
              <w:spacing w:after="0" w:line="240" w:lineRule="auto"/>
              <w:jc w:val="center"/>
              <w:rPr>
                <w:b w:val="0"/>
                <w:bCs/>
                <w:sz w:val="24"/>
                <w:szCs w:val="24"/>
              </w:rPr>
            </w:pPr>
            <w:r w:rsidRPr="003A6280">
              <w:rPr>
                <w:b w:val="0"/>
                <w:bCs/>
                <w:sz w:val="24"/>
                <w:szCs w:val="24"/>
              </w:rPr>
              <w:t>9 357,00</w:t>
            </w:r>
          </w:p>
        </w:tc>
        <w:tc>
          <w:tcPr>
            <w:tcW w:w="2602" w:type="dxa"/>
            <w:vAlign w:val="center"/>
          </w:tcPr>
          <w:p w14:paraId="610272E2" w14:textId="613CD0C9"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35FE3679" w14:textId="5038D8AE" w:rsidR="00A14C4E" w:rsidRPr="003A6280" w:rsidRDefault="00A14C4E" w:rsidP="00A14C4E">
            <w:pPr>
              <w:spacing w:after="0" w:line="240" w:lineRule="auto"/>
              <w:jc w:val="center"/>
              <w:rPr>
                <w:b w:val="0"/>
                <w:bCs/>
                <w:sz w:val="24"/>
                <w:szCs w:val="24"/>
              </w:rPr>
            </w:pPr>
            <w:r w:rsidRPr="0038060C">
              <w:rPr>
                <w:b w:val="0"/>
                <w:bCs/>
                <w:sz w:val="24"/>
                <w:szCs w:val="24"/>
              </w:rPr>
              <w:t>Игорная зона «Сибирская монета»</w:t>
            </w:r>
          </w:p>
        </w:tc>
        <w:tc>
          <w:tcPr>
            <w:tcW w:w="1745" w:type="dxa"/>
            <w:vAlign w:val="center"/>
          </w:tcPr>
          <w:p w14:paraId="747C88C9" w14:textId="77777777" w:rsidR="00A14C4E" w:rsidRPr="003A6280" w:rsidRDefault="00A14C4E" w:rsidP="00A14C4E">
            <w:pPr>
              <w:spacing w:after="0" w:line="240" w:lineRule="auto"/>
              <w:jc w:val="center"/>
              <w:rPr>
                <w:b w:val="0"/>
                <w:bCs/>
                <w:sz w:val="24"/>
                <w:szCs w:val="24"/>
              </w:rPr>
            </w:pPr>
          </w:p>
        </w:tc>
      </w:tr>
      <w:tr w:rsidR="00A14C4E" w:rsidRPr="00F457AB" w14:paraId="5F5B2151" w14:textId="77777777" w:rsidTr="00A14C4E">
        <w:tc>
          <w:tcPr>
            <w:tcW w:w="577" w:type="dxa"/>
            <w:vAlign w:val="center"/>
          </w:tcPr>
          <w:p w14:paraId="6A33EA4A"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64AFFCE9" w14:textId="4DABFAC2" w:rsidR="00A14C4E" w:rsidRPr="003A6280" w:rsidRDefault="00A14C4E" w:rsidP="00A14C4E">
            <w:pPr>
              <w:spacing w:after="0" w:line="240" w:lineRule="auto"/>
              <w:jc w:val="center"/>
              <w:rPr>
                <w:b w:val="0"/>
                <w:bCs/>
                <w:sz w:val="24"/>
                <w:szCs w:val="24"/>
              </w:rPr>
            </w:pPr>
            <w:r w:rsidRPr="003A6280">
              <w:rPr>
                <w:b w:val="0"/>
                <w:bCs/>
                <w:sz w:val="24"/>
                <w:szCs w:val="24"/>
              </w:rPr>
              <w:t>22:02:250006:1024</w:t>
            </w:r>
          </w:p>
        </w:tc>
        <w:tc>
          <w:tcPr>
            <w:tcW w:w="3535" w:type="dxa"/>
            <w:vAlign w:val="center"/>
          </w:tcPr>
          <w:p w14:paraId="4E86634A" w14:textId="59BFCF66"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149BF643" w14:textId="2E845D9D" w:rsidR="00A14C4E" w:rsidRPr="003A6280" w:rsidRDefault="00A14C4E" w:rsidP="00A14C4E">
            <w:pPr>
              <w:spacing w:after="0" w:line="240" w:lineRule="auto"/>
              <w:jc w:val="center"/>
              <w:rPr>
                <w:b w:val="0"/>
                <w:bCs/>
                <w:sz w:val="24"/>
                <w:szCs w:val="24"/>
              </w:rPr>
            </w:pPr>
            <w:r w:rsidRPr="003A6280">
              <w:rPr>
                <w:b w:val="0"/>
                <w:bCs/>
                <w:sz w:val="24"/>
                <w:szCs w:val="24"/>
              </w:rPr>
              <w:t>22 192,00</w:t>
            </w:r>
          </w:p>
        </w:tc>
        <w:tc>
          <w:tcPr>
            <w:tcW w:w="2602" w:type="dxa"/>
            <w:vAlign w:val="center"/>
          </w:tcPr>
          <w:p w14:paraId="3E431CCA" w14:textId="2708168B"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2FB450EB" w14:textId="5E62F3E6" w:rsidR="00A14C4E" w:rsidRPr="003A6280" w:rsidRDefault="00A14C4E" w:rsidP="00A14C4E">
            <w:pPr>
              <w:spacing w:after="0" w:line="240" w:lineRule="auto"/>
              <w:jc w:val="center"/>
              <w:rPr>
                <w:b w:val="0"/>
                <w:bCs/>
                <w:sz w:val="24"/>
                <w:szCs w:val="24"/>
              </w:rPr>
            </w:pPr>
            <w:r w:rsidRPr="0038060C">
              <w:rPr>
                <w:b w:val="0"/>
                <w:bCs/>
                <w:sz w:val="24"/>
                <w:szCs w:val="24"/>
              </w:rPr>
              <w:t>Игорная зона «Сибирская монета»</w:t>
            </w:r>
          </w:p>
        </w:tc>
        <w:tc>
          <w:tcPr>
            <w:tcW w:w="1745" w:type="dxa"/>
            <w:vAlign w:val="center"/>
          </w:tcPr>
          <w:p w14:paraId="3391118D" w14:textId="77777777" w:rsidR="00A14C4E" w:rsidRPr="003A6280" w:rsidRDefault="00A14C4E" w:rsidP="00A14C4E">
            <w:pPr>
              <w:spacing w:after="0" w:line="240" w:lineRule="auto"/>
              <w:jc w:val="center"/>
              <w:rPr>
                <w:b w:val="0"/>
                <w:bCs/>
                <w:sz w:val="24"/>
                <w:szCs w:val="24"/>
              </w:rPr>
            </w:pPr>
          </w:p>
        </w:tc>
      </w:tr>
      <w:tr w:rsidR="00A14C4E" w:rsidRPr="00F457AB" w14:paraId="2A583B4B" w14:textId="77777777" w:rsidTr="00A14C4E">
        <w:tc>
          <w:tcPr>
            <w:tcW w:w="577" w:type="dxa"/>
            <w:vAlign w:val="center"/>
          </w:tcPr>
          <w:p w14:paraId="461A0B20"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70299746" w14:textId="7D5115F4" w:rsidR="00A14C4E" w:rsidRPr="003A6280" w:rsidRDefault="00A14C4E" w:rsidP="00A14C4E">
            <w:pPr>
              <w:spacing w:after="0" w:line="240" w:lineRule="auto"/>
              <w:jc w:val="center"/>
              <w:rPr>
                <w:b w:val="0"/>
                <w:bCs/>
                <w:sz w:val="24"/>
                <w:szCs w:val="24"/>
              </w:rPr>
            </w:pPr>
            <w:r w:rsidRPr="003A6280">
              <w:rPr>
                <w:b w:val="0"/>
                <w:bCs/>
                <w:sz w:val="24"/>
                <w:szCs w:val="24"/>
              </w:rPr>
              <w:t>22:02:250006:1025</w:t>
            </w:r>
          </w:p>
        </w:tc>
        <w:tc>
          <w:tcPr>
            <w:tcW w:w="3535" w:type="dxa"/>
            <w:vAlign w:val="center"/>
          </w:tcPr>
          <w:p w14:paraId="069D51AB" w14:textId="2AC438BD"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5C52BCB3" w14:textId="44C17151" w:rsidR="00A14C4E" w:rsidRPr="003A6280" w:rsidRDefault="00A14C4E" w:rsidP="00A14C4E">
            <w:pPr>
              <w:spacing w:after="0" w:line="240" w:lineRule="auto"/>
              <w:jc w:val="center"/>
              <w:rPr>
                <w:b w:val="0"/>
                <w:bCs/>
                <w:sz w:val="24"/>
                <w:szCs w:val="24"/>
              </w:rPr>
            </w:pPr>
            <w:r w:rsidRPr="003A6280">
              <w:rPr>
                <w:b w:val="0"/>
                <w:bCs/>
                <w:sz w:val="24"/>
                <w:szCs w:val="24"/>
              </w:rPr>
              <w:t>23 043,00</w:t>
            </w:r>
          </w:p>
        </w:tc>
        <w:tc>
          <w:tcPr>
            <w:tcW w:w="2602" w:type="dxa"/>
            <w:vAlign w:val="center"/>
          </w:tcPr>
          <w:p w14:paraId="6D1E05FA" w14:textId="4C251547"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33D837B0" w14:textId="53C5BEA9" w:rsidR="00A14C4E" w:rsidRPr="003A6280" w:rsidRDefault="00A14C4E" w:rsidP="00A14C4E">
            <w:pPr>
              <w:spacing w:after="0" w:line="240" w:lineRule="auto"/>
              <w:jc w:val="center"/>
              <w:rPr>
                <w:b w:val="0"/>
                <w:bCs/>
                <w:sz w:val="24"/>
                <w:szCs w:val="24"/>
              </w:rPr>
            </w:pPr>
            <w:r w:rsidRPr="00957ED2">
              <w:rPr>
                <w:b w:val="0"/>
                <w:bCs/>
                <w:sz w:val="24"/>
                <w:szCs w:val="24"/>
              </w:rPr>
              <w:t>Игорная зона «Сибирская монета»</w:t>
            </w:r>
          </w:p>
        </w:tc>
        <w:tc>
          <w:tcPr>
            <w:tcW w:w="1745" w:type="dxa"/>
            <w:vAlign w:val="center"/>
          </w:tcPr>
          <w:p w14:paraId="08DD3C20" w14:textId="77777777" w:rsidR="00A14C4E" w:rsidRPr="003A6280" w:rsidRDefault="00A14C4E" w:rsidP="00A14C4E">
            <w:pPr>
              <w:spacing w:after="0" w:line="240" w:lineRule="auto"/>
              <w:jc w:val="center"/>
              <w:rPr>
                <w:b w:val="0"/>
                <w:bCs/>
                <w:sz w:val="24"/>
                <w:szCs w:val="24"/>
              </w:rPr>
            </w:pPr>
          </w:p>
        </w:tc>
      </w:tr>
      <w:tr w:rsidR="00A14C4E" w:rsidRPr="00F457AB" w14:paraId="43095FCE" w14:textId="77777777" w:rsidTr="00A14C4E">
        <w:tc>
          <w:tcPr>
            <w:tcW w:w="577" w:type="dxa"/>
            <w:vAlign w:val="center"/>
          </w:tcPr>
          <w:p w14:paraId="15E77168"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6AF66F5B" w14:textId="46A89E31" w:rsidR="00A14C4E" w:rsidRPr="003A6280" w:rsidRDefault="00A14C4E" w:rsidP="00A14C4E">
            <w:pPr>
              <w:spacing w:after="0" w:line="240" w:lineRule="auto"/>
              <w:jc w:val="center"/>
              <w:rPr>
                <w:b w:val="0"/>
                <w:bCs/>
                <w:sz w:val="24"/>
                <w:szCs w:val="24"/>
              </w:rPr>
            </w:pPr>
            <w:r w:rsidRPr="003A6280">
              <w:rPr>
                <w:b w:val="0"/>
                <w:bCs/>
                <w:sz w:val="24"/>
                <w:szCs w:val="24"/>
              </w:rPr>
              <w:t>22:02:250006:1027</w:t>
            </w:r>
          </w:p>
        </w:tc>
        <w:tc>
          <w:tcPr>
            <w:tcW w:w="3535" w:type="dxa"/>
            <w:vAlign w:val="center"/>
          </w:tcPr>
          <w:p w14:paraId="0B1AE854" w14:textId="4DC99CBC"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224F9225" w14:textId="4A8EB775" w:rsidR="00A14C4E" w:rsidRPr="003A6280" w:rsidRDefault="00A14C4E" w:rsidP="00A14C4E">
            <w:pPr>
              <w:spacing w:after="0" w:line="240" w:lineRule="auto"/>
              <w:jc w:val="center"/>
              <w:rPr>
                <w:b w:val="0"/>
                <w:bCs/>
                <w:sz w:val="24"/>
                <w:szCs w:val="24"/>
              </w:rPr>
            </w:pPr>
            <w:r w:rsidRPr="003A6280">
              <w:rPr>
                <w:b w:val="0"/>
                <w:bCs/>
                <w:sz w:val="24"/>
                <w:szCs w:val="24"/>
              </w:rPr>
              <w:t>13 622,00</w:t>
            </w:r>
          </w:p>
        </w:tc>
        <w:tc>
          <w:tcPr>
            <w:tcW w:w="2602" w:type="dxa"/>
            <w:vAlign w:val="center"/>
          </w:tcPr>
          <w:p w14:paraId="61A64EAF" w14:textId="6020D134"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44258716" w14:textId="26DFC558" w:rsidR="00A14C4E" w:rsidRPr="003A6280" w:rsidRDefault="00A14C4E" w:rsidP="00A14C4E">
            <w:pPr>
              <w:spacing w:after="0" w:line="240" w:lineRule="auto"/>
              <w:jc w:val="center"/>
              <w:rPr>
                <w:b w:val="0"/>
                <w:bCs/>
                <w:sz w:val="24"/>
                <w:szCs w:val="24"/>
              </w:rPr>
            </w:pPr>
            <w:r w:rsidRPr="00957ED2">
              <w:rPr>
                <w:b w:val="0"/>
                <w:bCs/>
                <w:sz w:val="24"/>
                <w:szCs w:val="24"/>
              </w:rPr>
              <w:t>Игорная зона «Сибирская монета»</w:t>
            </w:r>
          </w:p>
        </w:tc>
        <w:tc>
          <w:tcPr>
            <w:tcW w:w="1745" w:type="dxa"/>
            <w:vAlign w:val="center"/>
          </w:tcPr>
          <w:p w14:paraId="6EBC25F7" w14:textId="77777777" w:rsidR="00A14C4E" w:rsidRPr="003A6280" w:rsidRDefault="00A14C4E" w:rsidP="00A14C4E">
            <w:pPr>
              <w:spacing w:after="0" w:line="240" w:lineRule="auto"/>
              <w:jc w:val="center"/>
              <w:rPr>
                <w:b w:val="0"/>
                <w:bCs/>
                <w:sz w:val="24"/>
                <w:szCs w:val="24"/>
              </w:rPr>
            </w:pPr>
          </w:p>
        </w:tc>
      </w:tr>
      <w:tr w:rsidR="00A14C4E" w:rsidRPr="00F457AB" w14:paraId="1E7880AC" w14:textId="77777777" w:rsidTr="00A14C4E">
        <w:tc>
          <w:tcPr>
            <w:tcW w:w="577" w:type="dxa"/>
            <w:vAlign w:val="center"/>
          </w:tcPr>
          <w:p w14:paraId="59AD2B0A"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63590A3A" w14:textId="27254CAF" w:rsidR="00A14C4E" w:rsidRPr="003A6280" w:rsidRDefault="00A14C4E" w:rsidP="00A14C4E">
            <w:pPr>
              <w:spacing w:after="0" w:line="240" w:lineRule="auto"/>
              <w:jc w:val="center"/>
              <w:rPr>
                <w:b w:val="0"/>
                <w:bCs/>
                <w:sz w:val="24"/>
                <w:szCs w:val="24"/>
              </w:rPr>
            </w:pPr>
            <w:r w:rsidRPr="003A6280">
              <w:rPr>
                <w:b w:val="0"/>
                <w:bCs/>
                <w:sz w:val="24"/>
                <w:szCs w:val="24"/>
              </w:rPr>
              <w:t>22:02:250006:1028</w:t>
            </w:r>
          </w:p>
        </w:tc>
        <w:tc>
          <w:tcPr>
            <w:tcW w:w="3535" w:type="dxa"/>
            <w:vAlign w:val="center"/>
          </w:tcPr>
          <w:p w14:paraId="69EA4CFA" w14:textId="5CFB8D78"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5C9800F7" w14:textId="396F21C4" w:rsidR="00A14C4E" w:rsidRPr="003A6280" w:rsidRDefault="00A14C4E" w:rsidP="00A14C4E">
            <w:pPr>
              <w:spacing w:after="0" w:line="240" w:lineRule="auto"/>
              <w:jc w:val="center"/>
              <w:rPr>
                <w:b w:val="0"/>
                <w:bCs/>
                <w:sz w:val="24"/>
                <w:szCs w:val="24"/>
              </w:rPr>
            </w:pPr>
            <w:r w:rsidRPr="003A6280">
              <w:rPr>
                <w:b w:val="0"/>
                <w:bCs/>
                <w:sz w:val="24"/>
                <w:szCs w:val="24"/>
              </w:rPr>
              <w:t>14 384,00</w:t>
            </w:r>
          </w:p>
        </w:tc>
        <w:tc>
          <w:tcPr>
            <w:tcW w:w="2602" w:type="dxa"/>
            <w:vAlign w:val="center"/>
          </w:tcPr>
          <w:p w14:paraId="4E69DE05" w14:textId="776F28A0"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4E773AEF" w14:textId="02511475" w:rsidR="00A14C4E" w:rsidRPr="003A6280" w:rsidRDefault="00A14C4E" w:rsidP="00A14C4E">
            <w:pPr>
              <w:spacing w:after="0" w:line="240" w:lineRule="auto"/>
              <w:jc w:val="center"/>
              <w:rPr>
                <w:b w:val="0"/>
                <w:bCs/>
                <w:sz w:val="24"/>
                <w:szCs w:val="24"/>
              </w:rPr>
            </w:pPr>
            <w:r w:rsidRPr="00957ED2">
              <w:rPr>
                <w:b w:val="0"/>
                <w:bCs/>
                <w:sz w:val="24"/>
                <w:szCs w:val="24"/>
              </w:rPr>
              <w:t>Игорная зона «Сибирская монета»</w:t>
            </w:r>
          </w:p>
        </w:tc>
        <w:tc>
          <w:tcPr>
            <w:tcW w:w="1745" w:type="dxa"/>
            <w:vAlign w:val="center"/>
          </w:tcPr>
          <w:p w14:paraId="4F1CC9DA" w14:textId="77777777" w:rsidR="00A14C4E" w:rsidRPr="003A6280" w:rsidRDefault="00A14C4E" w:rsidP="00A14C4E">
            <w:pPr>
              <w:spacing w:after="0" w:line="240" w:lineRule="auto"/>
              <w:jc w:val="center"/>
              <w:rPr>
                <w:b w:val="0"/>
                <w:bCs/>
                <w:sz w:val="24"/>
                <w:szCs w:val="24"/>
              </w:rPr>
            </w:pPr>
          </w:p>
        </w:tc>
      </w:tr>
      <w:tr w:rsidR="00A14C4E" w:rsidRPr="00F457AB" w14:paraId="7B15F75A" w14:textId="77777777" w:rsidTr="00A14C4E">
        <w:tc>
          <w:tcPr>
            <w:tcW w:w="577" w:type="dxa"/>
            <w:vAlign w:val="center"/>
          </w:tcPr>
          <w:p w14:paraId="0FECFD1C"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11B6DE9C" w14:textId="25051029" w:rsidR="00A14C4E" w:rsidRPr="003A6280" w:rsidRDefault="00A14C4E" w:rsidP="00A14C4E">
            <w:pPr>
              <w:spacing w:after="0" w:line="240" w:lineRule="auto"/>
              <w:jc w:val="center"/>
              <w:rPr>
                <w:b w:val="0"/>
                <w:bCs/>
                <w:sz w:val="24"/>
                <w:szCs w:val="24"/>
              </w:rPr>
            </w:pPr>
            <w:r w:rsidRPr="003A6280">
              <w:rPr>
                <w:b w:val="0"/>
                <w:bCs/>
                <w:sz w:val="24"/>
                <w:szCs w:val="24"/>
              </w:rPr>
              <w:t>22:02:250006:1029</w:t>
            </w:r>
          </w:p>
        </w:tc>
        <w:tc>
          <w:tcPr>
            <w:tcW w:w="3535" w:type="dxa"/>
            <w:vAlign w:val="center"/>
          </w:tcPr>
          <w:p w14:paraId="2F86CC6E" w14:textId="4E49AD77"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615D75EB" w14:textId="7B908D63" w:rsidR="00A14C4E" w:rsidRPr="003A6280" w:rsidRDefault="00A14C4E" w:rsidP="00A14C4E">
            <w:pPr>
              <w:spacing w:after="0" w:line="240" w:lineRule="auto"/>
              <w:jc w:val="center"/>
              <w:rPr>
                <w:b w:val="0"/>
                <w:bCs/>
                <w:sz w:val="24"/>
                <w:szCs w:val="24"/>
              </w:rPr>
            </w:pPr>
            <w:r w:rsidRPr="003A6280">
              <w:rPr>
                <w:b w:val="0"/>
                <w:bCs/>
                <w:sz w:val="24"/>
                <w:szCs w:val="24"/>
              </w:rPr>
              <w:t>65 737,00</w:t>
            </w:r>
          </w:p>
        </w:tc>
        <w:tc>
          <w:tcPr>
            <w:tcW w:w="2602" w:type="dxa"/>
            <w:vAlign w:val="center"/>
          </w:tcPr>
          <w:p w14:paraId="5981B008" w14:textId="738D0307"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5F4AFFD1" w14:textId="0C764530" w:rsidR="00A14C4E" w:rsidRPr="003A6280" w:rsidRDefault="00A14C4E" w:rsidP="00A14C4E">
            <w:pPr>
              <w:spacing w:after="0" w:line="240" w:lineRule="auto"/>
              <w:jc w:val="center"/>
              <w:rPr>
                <w:b w:val="0"/>
                <w:bCs/>
                <w:sz w:val="24"/>
                <w:szCs w:val="24"/>
              </w:rPr>
            </w:pPr>
            <w:r w:rsidRPr="00957ED2">
              <w:rPr>
                <w:b w:val="0"/>
                <w:bCs/>
                <w:sz w:val="24"/>
                <w:szCs w:val="24"/>
              </w:rPr>
              <w:t>Игорная зона «Сибирская монета»</w:t>
            </w:r>
          </w:p>
        </w:tc>
        <w:tc>
          <w:tcPr>
            <w:tcW w:w="1745" w:type="dxa"/>
            <w:vAlign w:val="center"/>
          </w:tcPr>
          <w:p w14:paraId="5B44D7C1" w14:textId="77777777" w:rsidR="00A14C4E" w:rsidRPr="003A6280" w:rsidRDefault="00A14C4E" w:rsidP="00A14C4E">
            <w:pPr>
              <w:spacing w:after="0" w:line="240" w:lineRule="auto"/>
              <w:jc w:val="center"/>
              <w:rPr>
                <w:b w:val="0"/>
                <w:bCs/>
                <w:sz w:val="24"/>
                <w:szCs w:val="24"/>
              </w:rPr>
            </w:pPr>
          </w:p>
        </w:tc>
      </w:tr>
      <w:tr w:rsidR="00A14C4E" w:rsidRPr="00F457AB" w14:paraId="7D044394" w14:textId="77777777" w:rsidTr="00A14C4E">
        <w:tc>
          <w:tcPr>
            <w:tcW w:w="577" w:type="dxa"/>
            <w:vAlign w:val="center"/>
          </w:tcPr>
          <w:p w14:paraId="14BF3BA6"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075FFDD7" w14:textId="1351124C" w:rsidR="00A14C4E" w:rsidRPr="003A6280" w:rsidRDefault="00A14C4E" w:rsidP="00A14C4E">
            <w:pPr>
              <w:spacing w:after="0" w:line="240" w:lineRule="auto"/>
              <w:jc w:val="center"/>
              <w:rPr>
                <w:b w:val="0"/>
                <w:bCs/>
                <w:sz w:val="24"/>
                <w:szCs w:val="24"/>
              </w:rPr>
            </w:pPr>
            <w:r w:rsidRPr="003A6280">
              <w:rPr>
                <w:b w:val="0"/>
                <w:bCs/>
                <w:sz w:val="24"/>
                <w:szCs w:val="24"/>
              </w:rPr>
              <w:t>22:02:250006:1030</w:t>
            </w:r>
          </w:p>
        </w:tc>
        <w:tc>
          <w:tcPr>
            <w:tcW w:w="3535" w:type="dxa"/>
            <w:vAlign w:val="center"/>
          </w:tcPr>
          <w:p w14:paraId="0899CCDE" w14:textId="2837A85B"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0F551720" w14:textId="7A426E1E" w:rsidR="00A14C4E" w:rsidRPr="003A6280" w:rsidRDefault="00A14C4E" w:rsidP="00A14C4E">
            <w:pPr>
              <w:spacing w:after="0" w:line="240" w:lineRule="auto"/>
              <w:jc w:val="center"/>
              <w:rPr>
                <w:b w:val="0"/>
                <w:bCs/>
                <w:sz w:val="24"/>
                <w:szCs w:val="24"/>
              </w:rPr>
            </w:pPr>
            <w:r w:rsidRPr="003A6280">
              <w:rPr>
                <w:b w:val="0"/>
                <w:bCs/>
                <w:sz w:val="24"/>
                <w:szCs w:val="24"/>
              </w:rPr>
              <w:t>25 211,00</w:t>
            </w:r>
          </w:p>
        </w:tc>
        <w:tc>
          <w:tcPr>
            <w:tcW w:w="2602" w:type="dxa"/>
            <w:vAlign w:val="center"/>
          </w:tcPr>
          <w:p w14:paraId="4E64DC20" w14:textId="6187648A"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0E5D85A1" w14:textId="7A6ADF8A" w:rsidR="00A14C4E" w:rsidRPr="003A6280" w:rsidRDefault="00A14C4E" w:rsidP="00A14C4E">
            <w:pPr>
              <w:spacing w:after="0" w:line="240" w:lineRule="auto"/>
              <w:jc w:val="center"/>
              <w:rPr>
                <w:b w:val="0"/>
                <w:bCs/>
                <w:sz w:val="24"/>
                <w:szCs w:val="24"/>
              </w:rPr>
            </w:pPr>
            <w:r w:rsidRPr="00957ED2">
              <w:rPr>
                <w:b w:val="0"/>
                <w:bCs/>
                <w:sz w:val="24"/>
                <w:szCs w:val="24"/>
              </w:rPr>
              <w:t>Игорная зона «Сибирская монета»</w:t>
            </w:r>
          </w:p>
        </w:tc>
        <w:tc>
          <w:tcPr>
            <w:tcW w:w="1745" w:type="dxa"/>
            <w:vAlign w:val="center"/>
          </w:tcPr>
          <w:p w14:paraId="34DC2856" w14:textId="77777777" w:rsidR="00A14C4E" w:rsidRPr="003A6280" w:rsidRDefault="00A14C4E" w:rsidP="00A14C4E">
            <w:pPr>
              <w:spacing w:after="0" w:line="240" w:lineRule="auto"/>
              <w:jc w:val="center"/>
              <w:rPr>
                <w:b w:val="0"/>
                <w:bCs/>
                <w:sz w:val="24"/>
                <w:szCs w:val="24"/>
              </w:rPr>
            </w:pPr>
          </w:p>
        </w:tc>
      </w:tr>
      <w:tr w:rsidR="00A14C4E" w:rsidRPr="00F457AB" w14:paraId="537A29B9" w14:textId="77777777" w:rsidTr="00A14C4E">
        <w:tc>
          <w:tcPr>
            <w:tcW w:w="577" w:type="dxa"/>
            <w:vAlign w:val="center"/>
          </w:tcPr>
          <w:p w14:paraId="27A18AE4"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7B5A05B2" w14:textId="18460632" w:rsidR="00A14C4E" w:rsidRPr="003A6280" w:rsidRDefault="00A14C4E" w:rsidP="00A14C4E">
            <w:pPr>
              <w:spacing w:after="0" w:line="240" w:lineRule="auto"/>
              <w:jc w:val="center"/>
              <w:rPr>
                <w:b w:val="0"/>
                <w:bCs/>
                <w:sz w:val="24"/>
                <w:szCs w:val="24"/>
              </w:rPr>
            </w:pPr>
            <w:r w:rsidRPr="003A6280">
              <w:rPr>
                <w:b w:val="0"/>
                <w:bCs/>
                <w:sz w:val="24"/>
                <w:szCs w:val="24"/>
              </w:rPr>
              <w:t>22:02:250006:1031</w:t>
            </w:r>
          </w:p>
        </w:tc>
        <w:tc>
          <w:tcPr>
            <w:tcW w:w="3535" w:type="dxa"/>
            <w:vAlign w:val="center"/>
          </w:tcPr>
          <w:p w14:paraId="479978B2" w14:textId="51686C14"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65B82864" w14:textId="2E0712C9" w:rsidR="00A14C4E" w:rsidRPr="003A6280" w:rsidRDefault="00A14C4E" w:rsidP="00A14C4E">
            <w:pPr>
              <w:spacing w:after="0" w:line="240" w:lineRule="auto"/>
              <w:jc w:val="center"/>
              <w:rPr>
                <w:b w:val="0"/>
                <w:bCs/>
                <w:sz w:val="24"/>
                <w:szCs w:val="24"/>
              </w:rPr>
            </w:pPr>
            <w:r w:rsidRPr="003A6280">
              <w:rPr>
                <w:b w:val="0"/>
                <w:bCs/>
                <w:sz w:val="24"/>
                <w:szCs w:val="24"/>
              </w:rPr>
              <w:t>33 706,00</w:t>
            </w:r>
          </w:p>
        </w:tc>
        <w:tc>
          <w:tcPr>
            <w:tcW w:w="2602" w:type="dxa"/>
            <w:vAlign w:val="center"/>
          </w:tcPr>
          <w:p w14:paraId="64F27B76" w14:textId="6068627D"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457756BA" w14:textId="5920DFBC" w:rsidR="00A14C4E" w:rsidRPr="003A6280" w:rsidRDefault="00A14C4E" w:rsidP="00A14C4E">
            <w:pPr>
              <w:spacing w:after="0" w:line="240" w:lineRule="auto"/>
              <w:jc w:val="center"/>
              <w:rPr>
                <w:b w:val="0"/>
                <w:bCs/>
                <w:sz w:val="24"/>
                <w:szCs w:val="24"/>
              </w:rPr>
            </w:pPr>
            <w:r w:rsidRPr="00957ED2">
              <w:rPr>
                <w:b w:val="0"/>
                <w:bCs/>
                <w:sz w:val="24"/>
                <w:szCs w:val="24"/>
              </w:rPr>
              <w:t>Игорная зона «Сибирская монета»</w:t>
            </w:r>
          </w:p>
        </w:tc>
        <w:tc>
          <w:tcPr>
            <w:tcW w:w="1745" w:type="dxa"/>
            <w:vAlign w:val="center"/>
          </w:tcPr>
          <w:p w14:paraId="0E46F6E3" w14:textId="77777777" w:rsidR="00A14C4E" w:rsidRPr="003A6280" w:rsidRDefault="00A14C4E" w:rsidP="00A14C4E">
            <w:pPr>
              <w:spacing w:after="0" w:line="240" w:lineRule="auto"/>
              <w:jc w:val="center"/>
              <w:rPr>
                <w:b w:val="0"/>
                <w:bCs/>
                <w:sz w:val="24"/>
                <w:szCs w:val="24"/>
              </w:rPr>
            </w:pPr>
          </w:p>
        </w:tc>
      </w:tr>
      <w:tr w:rsidR="00A14C4E" w:rsidRPr="00F457AB" w14:paraId="5FEBE39E" w14:textId="77777777" w:rsidTr="00A14C4E">
        <w:tc>
          <w:tcPr>
            <w:tcW w:w="577" w:type="dxa"/>
            <w:vAlign w:val="center"/>
          </w:tcPr>
          <w:p w14:paraId="109F6E15"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4F4EE73B" w14:textId="07D106D8" w:rsidR="00A14C4E" w:rsidRPr="003A6280" w:rsidRDefault="00A14C4E" w:rsidP="00A14C4E">
            <w:pPr>
              <w:spacing w:after="0" w:line="240" w:lineRule="auto"/>
              <w:jc w:val="center"/>
              <w:rPr>
                <w:b w:val="0"/>
                <w:bCs/>
                <w:sz w:val="24"/>
                <w:szCs w:val="24"/>
              </w:rPr>
            </w:pPr>
            <w:r w:rsidRPr="003A6280">
              <w:rPr>
                <w:b w:val="0"/>
                <w:bCs/>
                <w:sz w:val="24"/>
                <w:szCs w:val="24"/>
              </w:rPr>
              <w:t>22:02:250006:1032</w:t>
            </w:r>
          </w:p>
        </w:tc>
        <w:tc>
          <w:tcPr>
            <w:tcW w:w="3535" w:type="dxa"/>
            <w:vAlign w:val="center"/>
          </w:tcPr>
          <w:p w14:paraId="2109A6D7" w14:textId="7900524C"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0A5248DF" w14:textId="1C6238E7" w:rsidR="00A14C4E" w:rsidRPr="003A6280" w:rsidRDefault="00A14C4E" w:rsidP="00A14C4E">
            <w:pPr>
              <w:spacing w:after="0" w:line="240" w:lineRule="auto"/>
              <w:jc w:val="center"/>
              <w:rPr>
                <w:b w:val="0"/>
                <w:bCs/>
                <w:sz w:val="24"/>
                <w:szCs w:val="24"/>
              </w:rPr>
            </w:pPr>
            <w:r w:rsidRPr="003A6280">
              <w:rPr>
                <w:b w:val="0"/>
                <w:bCs/>
                <w:sz w:val="24"/>
                <w:szCs w:val="24"/>
              </w:rPr>
              <w:t>12 811,00</w:t>
            </w:r>
          </w:p>
        </w:tc>
        <w:tc>
          <w:tcPr>
            <w:tcW w:w="2602" w:type="dxa"/>
            <w:vAlign w:val="center"/>
          </w:tcPr>
          <w:p w14:paraId="11C2406C" w14:textId="7F2DC32A"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642E258E" w14:textId="2F9D1D68" w:rsidR="00A14C4E" w:rsidRPr="003A6280" w:rsidRDefault="00A14C4E" w:rsidP="00A14C4E">
            <w:pPr>
              <w:spacing w:after="0" w:line="240" w:lineRule="auto"/>
              <w:jc w:val="center"/>
              <w:rPr>
                <w:b w:val="0"/>
                <w:bCs/>
                <w:sz w:val="24"/>
                <w:szCs w:val="24"/>
              </w:rPr>
            </w:pPr>
            <w:r w:rsidRPr="00957ED2">
              <w:rPr>
                <w:b w:val="0"/>
                <w:bCs/>
                <w:sz w:val="24"/>
                <w:szCs w:val="24"/>
              </w:rPr>
              <w:t>Игорная зона «Сибирская монета»</w:t>
            </w:r>
          </w:p>
        </w:tc>
        <w:tc>
          <w:tcPr>
            <w:tcW w:w="1745" w:type="dxa"/>
            <w:vAlign w:val="center"/>
          </w:tcPr>
          <w:p w14:paraId="5963ACE0" w14:textId="77777777" w:rsidR="00A14C4E" w:rsidRPr="003A6280" w:rsidRDefault="00A14C4E" w:rsidP="00A14C4E">
            <w:pPr>
              <w:spacing w:after="0" w:line="240" w:lineRule="auto"/>
              <w:jc w:val="center"/>
              <w:rPr>
                <w:b w:val="0"/>
                <w:bCs/>
                <w:sz w:val="24"/>
                <w:szCs w:val="24"/>
              </w:rPr>
            </w:pPr>
          </w:p>
        </w:tc>
      </w:tr>
      <w:tr w:rsidR="00A14C4E" w:rsidRPr="00F457AB" w14:paraId="0E97C2A1" w14:textId="77777777" w:rsidTr="00A14C4E">
        <w:tc>
          <w:tcPr>
            <w:tcW w:w="577" w:type="dxa"/>
            <w:vAlign w:val="center"/>
          </w:tcPr>
          <w:p w14:paraId="778800DB"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3795D74E" w14:textId="70B768B6" w:rsidR="00A14C4E" w:rsidRPr="003A6280" w:rsidRDefault="00A14C4E" w:rsidP="00A14C4E">
            <w:pPr>
              <w:spacing w:after="0" w:line="240" w:lineRule="auto"/>
              <w:jc w:val="center"/>
              <w:rPr>
                <w:b w:val="0"/>
                <w:bCs/>
                <w:sz w:val="24"/>
                <w:szCs w:val="24"/>
              </w:rPr>
            </w:pPr>
            <w:r w:rsidRPr="003A6280">
              <w:rPr>
                <w:b w:val="0"/>
                <w:bCs/>
                <w:sz w:val="24"/>
                <w:szCs w:val="24"/>
              </w:rPr>
              <w:t>22:02:250006:1033</w:t>
            </w:r>
          </w:p>
        </w:tc>
        <w:tc>
          <w:tcPr>
            <w:tcW w:w="3535" w:type="dxa"/>
            <w:vAlign w:val="center"/>
          </w:tcPr>
          <w:p w14:paraId="0A71AE05" w14:textId="4738F811"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462DB1C2" w14:textId="6F917805" w:rsidR="00A14C4E" w:rsidRPr="003A6280" w:rsidRDefault="00A14C4E" w:rsidP="00A14C4E">
            <w:pPr>
              <w:spacing w:after="0" w:line="240" w:lineRule="auto"/>
              <w:jc w:val="center"/>
              <w:rPr>
                <w:b w:val="0"/>
                <w:bCs/>
                <w:sz w:val="24"/>
                <w:szCs w:val="24"/>
              </w:rPr>
            </w:pPr>
            <w:r w:rsidRPr="003A6280">
              <w:rPr>
                <w:b w:val="0"/>
                <w:bCs/>
                <w:sz w:val="24"/>
                <w:szCs w:val="24"/>
              </w:rPr>
              <w:t>17 685,00</w:t>
            </w:r>
          </w:p>
        </w:tc>
        <w:tc>
          <w:tcPr>
            <w:tcW w:w="2602" w:type="dxa"/>
            <w:vAlign w:val="center"/>
          </w:tcPr>
          <w:p w14:paraId="6209454D" w14:textId="3AB63B79"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18B49569" w14:textId="2EB254B7" w:rsidR="00A14C4E" w:rsidRPr="003A6280" w:rsidRDefault="00A14C4E" w:rsidP="00A14C4E">
            <w:pPr>
              <w:spacing w:after="0" w:line="240" w:lineRule="auto"/>
              <w:jc w:val="center"/>
              <w:rPr>
                <w:b w:val="0"/>
                <w:bCs/>
                <w:sz w:val="24"/>
                <w:szCs w:val="24"/>
              </w:rPr>
            </w:pPr>
            <w:r w:rsidRPr="00957ED2">
              <w:rPr>
                <w:b w:val="0"/>
                <w:bCs/>
                <w:sz w:val="24"/>
                <w:szCs w:val="24"/>
              </w:rPr>
              <w:t>Игорная зона «Сибирская монета»</w:t>
            </w:r>
          </w:p>
        </w:tc>
        <w:tc>
          <w:tcPr>
            <w:tcW w:w="1745" w:type="dxa"/>
            <w:vAlign w:val="center"/>
          </w:tcPr>
          <w:p w14:paraId="62D488FA" w14:textId="77777777" w:rsidR="00A14C4E" w:rsidRPr="003A6280" w:rsidRDefault="00A14C4E" w:rsidP="00A14C4E">
            <w:pPr>
              <w:spacing w:after="0" w:line="240" w:lineRule="auto"/>
              <w:jc w:val="center"/>
              <w:rPr>
                <w:b w:val="0"/>
                <w:bCs/>
                <w:sz w:val="24"/>
                <w:szCs w:val="24"/>
              </w:rPr>
            </w:pPr>
          </w:p>
        </w:tc>
      </w:tr>
      <w:tr w:rsidR="00A14C4E" w:rsidRPr="00F457AB" w14:paraId="08AE081E" w14:textId="77777777" w:rsidTr="00A14C4E">
        <w:tc>
          <w:tcPr>
            <w:tcW w:w="577" w:type="dxa"/>
            <w:vAlign w:val="center"/>
          </w:tcPr>
          <w:p w14:paraId="6F124BDD"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2BF55206" w14:textId="33F08133" w:rsidR="00A14C4E" w:rsidRPr="003A6280" w:rsidRDefault="00A14C4E" w:rsidP="00A14C4E">
            <w:pPr>
              <w:spacing w:after="0" w:line="240" w:lineRule="auto"/>
              <w:jc w:val="center"/>
              <w:rPr>
                <w:b w:val="0"/>
                <w:bCs/>
                <w:sz w:val="24"/>
                <w:szCs w:val="24"/>
              </w:rPr>
            </w:pPr>
            <w:r w:rsidRPr="003A6280">
              <w:rPr>
                <w:b w:val="0"/>
                <w:bCs/>
                <w:sz w:val="24"/>
                <w:szCs w:val="24"/>
              </w:rPr>
              <w:t>22:02:250006:1034</w:t>
            </w:r>
          </w:p>
        </w:tc>
        <w:tc>
          <w:tcPr>
            <w:tcW w:w="3535" w:type="dxa"/>
            <w:vAlign w:val="center"/>
          </w:tcPr>
          <w:p w14:paraId="7D588A04" w14:textId="2C995260"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48B3B37D" w14:textId="10FA0658" w:rsidR="00A14C4E" w:rsidRPr="003A6280" w:rsidRDefault="00A14C4E" w:rsidP="00A14C4E">
            <w:pPr>
              <w:spacing w:after="0" w:line="240" w:lineRule="auto"/>
              <w:jc w:val="center"/>
              <w:rPr>
                <w:b w:val="0"/>
                <w:bCs/>
                <w:sz w:val="24"/>
                <w:szCs w:val="24"/>
              </w:rPr>
            </w:pPr>
            <w:r w:rsidRPr="003A6280">
              <w:rPr>
                <w:b w:val="0"/>
                <w:bCs/>
                <w:sz w:val="24"/>
                <w:szCs w:val="24"/>
              </w:rPr>
              <w:t>19 153,00</w:t>
            </w:r>
          </w:p>
        </w:tc>
        <w:tc>
          <w:tcPr>
            <w:tcW w:w="2602" w:type="dxa"/>
            <w:vAlign w:val="center"/>
          </w:tcPr>
          <w:p w14:paraId="30F99BF3" w14:textId="62D20CCC"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72E09570" w14:textId="33DD0B7B" w:rsidR="00A14C4E" w:rsidRPr="003A6280" w:rsidRDefault="00A14C4E" w:rsidP="00A14C4E">
            <w:pPr>
              <w:spacing w:after="0" w:line="240" w:lineRule="auto"/>
              <w:jc w:val="center"/>
              <w:rPr>
                <w:b w:val="0"/>
                <w:bCs/>
                <w:sz w:val="24"/>
                <w:szCs w:val="24"/>
              </w:rPr>
            </w:pPr>
            <w:r w:rsidRPr="007C0CBA">
              <w:rPr>
                <w:b w:val="0"/>
                <w:bCs/>
                <w:sz w:val="24"/>
                <w:szCs w:val="24"/>
              </w:rPr>
              <w:t>Игорная зона «Сибирская монета»</w:t>
            </w:r>
          </w:p>
        </w:tc>
        <w:tc>
          <w:tcPr>
            <w:tcW w:w="1745" w:type="dxa"/>
            <w:vAlign w:val="center"/>
          </w:tcPr>
          <w:p w14:paraId="2CD1D390" w14:textId="77777777" w:rsidR="00A14C4E" w:rsidRPr="003A6280" w:rsidRDefault="00A14C4E" w:rsidP="00A14C4E">
            <w:pPr>
              <w:spacing w:after="0" w:line="240" w:lineRule="auto"/>
              <w:jc w:val="center"/>
              <w:rPr>
                <w:b w:val="0"/>
                <w:bCs/>
                <w:sz w:val="24"/>
                <w:szCs w:val="24"/>
              </w:rPr>
            </w:pPr>
          </w:p>
        </w:tc>
      </w:tr>
      <w:tr w:rsidR="00A14C4E" w:rsidRPr="00F457AB" w14:paraId="49C9C921" w14:textId="77777777" w:rsidTr="00A14C4E">
        <w:tc>
          <w:tcPr>
            <w:tcW w:w="577" w:type="dxa"/>
            <w:vAlign w:val="center"/>
          </w:tcPr>
          <w:p w14:paraId="177A2158"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435DFA85" w14:textId="0CA5C42A" w:rsidR="00A14C4E" w:rsidRPr="003A6280" w:rsidRDefault="00A14C4E" w:rsidP="00A14C4E">
            <w:pPr>
              <w:spacing w:after="0" w:line="240" w:lineRule="auto"/>
              <w:jc w:val="center"/>
              <w:rPr>
                <w:b w:val="0"/>
                <w:bCs/>
                <w:sz w:val="24"/>
                <w:szCs w:val="24"/>
              </w:rPr>
            </w:pPr>
            <w:r w:rsidRPr="003A6280">
              <w:rPr>
                <w:b w:val="0"/>
                <w:bCs/>
                <w:sz w:val="24"/>
                <w:szCs w:val="24"/>
              </w:rPr>
              <w:t>22:02:250006:1035</w:t>
            </w:r>
          </w:p>
        </w:tc>
        <w:tc>
          <w:tcPr>
            <w:tcW w:w="3535" w:type="dxa"/>
            <w:vAlign w:val="center"/>
          </w:tcPr>
          <w:p w14:paraId="07609A16" w14:textId="4E633641"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2003E256" w14:textId="4F2541E4" w:rsidR="00A14C4E" w:rsidRPr="003A6280" w:rsidRDefault="00A14C4E" w:rsidP="00A14C4E">
            <w:pPr>
              <w:spacing w:after="0" w:line="240" w:lineRule="auto"/>
              <w:jc w:val="center"/>
              <w:rPr>
                <w:b w:val="0"/>
                <w:bCs/>
                <w:sz w:val="24"/>
                <w:szCs w:val="24"/>
              </w:rPr>
            </w:pPr>
            <w:r w:rsidRPr="003A6280">
              <w:rPr>
                <w:b w:val="0"/>
                <w:bCs/>
                <w:sz w:val="24"/>
                <w:szCs w:val="24"/>
              </w:rPr>
              <w:t>11 206,00</w:t>
            </w:r>
          </w:p>
        </w:tc>
        <w:tc>
          <w:tcPr>
            <w:tcW w:w="2602" w:type="dxa"/>
            <w:vAlign w:val="center"/>
          </w:tcPr>
          <w:p w14:paraId="500EB464" w14:textId="635D9F58"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5F2B2E2D" w14:textId="378A607C" w:rsidR="00A14C4E" w:rsidRPr="003A6280" w:rsidRDefault="00A14C4E" w:rsidP="00A14C4E">
            <w:pPr>
              <w:spacing w:after="0" w:line="240" w:lineRule="auto"/>
              <w:jc w:val="center"/>
              <w:rPr>
                <w:b w:val="0"/>
                <w:bCs/>
                <w:sz w:val="24"/>
                <w:szCs w:val="24"/>
              </w:rPr>
            </w:pPr>
            <w:r w:rsidRPr="007C0CBA">
              <w:rPr>
                <w:b w:val="0"/>
                <w:bCs/>
                <w:sz w:val="24"/>
                <w:szCs w:val="24"/>
              </w:rPr>
              <w:t>Игорная зона «Сибирская монета»</w:t>
            </w:r>
          </w:p>
        </w:tc>
        <w:tc>
          <w:tcPr>
            <w:tcW w:w="1745" w:type="dxa"/>
            <w:vAlign w:val="center"/>
          </w:tcPr>
          <w:p w14:paraId="169769FD" w14:textId="77777777" w:rsidR="00A14C4E" w:rsidRPr="003A6280" w:rsidRDefault="00A14C4E" w:rsidP="00A14C4E">
            <w:pPr>
              <w:spacing w:after="0" w:line="240" w:lineRule="auto"/>
              <w:jc w:val="center"/>
              <w:rPr>
                <w:b w:val="0"/>
                <w:bCs/>
                <w:sz w:val="24"/>
                <w:szCs w:val="24"/>
              </w:rPr>
            </w:pPr>
          </w:p>
        </w:tc>
      </w:tr>
      <w:tr w:rsidR="00A14C4E" w:rsidRPr="00F457AB" w14:paraId="4493556E" w14:textId="77777777" w:rsidTr="00A14C4E">
        <w:tc>
          <w:tcPr>
            <w:tcW w:w="577" w:type="dxa"/>
            <w:vAlign w:val="center"/>
          </w:tcPr>
          <w:p w14:paraId="5D35D5FF"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755F7DC3" w14:textId="15C1E887" w:rsidR="00A14C4E" w:rsidRPr="003A6280" w:rsidRDefault="00A14C4E" w:rsidP="00A14C4E">
            <w:pPr>
              <w:spacing w:after="0" w:line="240" w:lineRule="auto"/>
              <w:jc w:val="center"/>
              <w:rPr>
                <w:b w:val="0"/>
                <w:bCs/>
                <w:sz w:val="24"/>
                <w:szCs w:val="24"/>
              </w:rPr>
            </w:pPr>
            <w:r w:rsidRPr="003A6280">
              <w:rPr>
                <w:b w:val="0"/>
                <w:bCs/>
                <w:sz w:val="24"/>
                <w:szCs w:val="24"/>
              </w:rPr>
              <w:t>22:02:250006:1036</w:t>
            </w:r>
          </w:p>
        </w:tc>
        <w:tc>
          <w:tcPr>
            <w:tcW w:w="3535" w:type="dxa"/>
            <w:vAlign w:val="center"/>
          </w:tcPr>
          <w:p w14:paraId="6B6891C8" w14:textId="4B0245A7"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25AD8DE2" w14:textId="313703DE" w:rsidR="00A14C4E" w:rsidRPr="003A6280" w:rsidRDefault="00A14C4E" w:rsidP="00A14C4E">
            <w:pPr>
              <w:spacing w:after="0" w:line="240" w:lineRule="auto"/>
              <w:jc w:val="center"/>
              <w:rPr>
                <w:b w:val="0"/>
                <w:bCs/>
                <w:sz w:val="24"/>
                <w:szCs w:val="24"/>
              </w:rPr>
            </w:pPr>
            <w:r w:rsidRPr="003A6280">
              <w:rPr>
                <w:b w:val="0"/>
                <w:bCs/>
                <w:sz w:val="24"/>
                <w:szCs w:val="24"/>
              </w:rPr>
              <w:t>15 833,00</w:t>
            </w:r>
          </w:p>
        </w:tc>
        <w:tc>
          <w:tcPr>
            <w:tcW w:w="2602" w:type="dxa"/>
            <w:vAlign w:val="center"/>
          </w:tcPr>
          <w:p w14:paraId="0E28E40E" w14:textId="269C1A37"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51C1B577" w14:textId="01E6A97F" w:rsidR="00A14C4E" w:rsidRPr="003A6280" w:rsidRDefault="00A14C4E" w:rsidP="00A14C4E">
            <w:pPr>
              <w:spacing w:after="0" w:line="240" w:lineRule="auto"/>
              <w:jc w:val="center"/>
              <w:rPr>
                <w:b w:val="0"/>
                <w:bCs/>
                <w:sz w:val="24"/>
                <w:szCs w:val="24"/>
              </w:rPr>
            </w:pPr>
            <w:r w:rsidRPr="007C0CBA">
              <w:rPr>
                <w:b w:val="0"/>
                <w:bCs/>
                <w:sz w:val="24"/>
                <w:szCs w:val="24"/>
              </w:rPr>
              <w:t>Игорная зона «Сибирская монета»</w:t>
            </w:r>
          </w:p>
        </w:tc>
        <w:tc>
          <w:tcPr>
            <w:tcW w:w="1745" w:type="dxa"/>
            <w:vAlign w:val="center"/>
          </w:tcPr>
          <w:p w14:paraId="0F5B81E8" w14:textId="77777777" w:rsidR="00A14C4E" w:rsidRPr="003A6280" w:rsidRDefault="00A14C4E" w:rsidP="00A14C4E">
            <w:pPr>
              <w:spacing w:after="0" w:line="240" w:lineRule="auto"/>
              <w:jc w:val="center"/>
              <w:rPr>
                <w:b w:val="0"/>
                <w:bCs/>
                <w:sz w:val="24"/>
                <w:szCs w:val="24"/>
              </w:rPr>
            </w:pPr>
          </w:p>
        </w:tc>
      </w:tr>
      <w:tr w:rsidR="00A14C4E" w:rsidRPr="00F457AB" w14:paraId="2EF2965B" w14:textId="77777777" w:rsidTr="00A14C4E">
        <w:tc>
          <w:tcPr>
            <w:tcW w:w="577" w:type="dxa"/>
            <w:vAlign w:val="center"/>
          </w:tcPr>
          <w:p w14:paraId="634146FC"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5A4D0C35" w14:textId="071C44D2" w:rsidR="00A14C4E" w:rsidRPr="003A6280" w:rsidRDefault="00A14C4E" w:rsidP="00A14C4E">
            <w:pPr>
              <w:spacing w:after="0" w:line="240" w:lineRule="auto"/>
              <w:jc w:val="center"/>
              <w:rPr>
                <w:b w:val="0"/>
                <w:bCs/>
                <w:sz w:val="24"/>
                <w:szCs w:val="24"/>
              </w:rPr>
            </w:pPr>
            <w:r w:rsidRPr="003A6280">
              <w:rPr>
                <w:b w:val="0"/>
                <w:bCs/>
                <w:sz w:val="24"/>
                <w:szCs w:val="24"/>
              </w:rPr>
              <w:t>22:02:250006:1037</w:t>
            </w:r>
          </w:p>
        </w:tc>
        <w:tc>
          <w:tcPr>
            <w:tcW w:w="3535" w:type="dxa"/>
            <w:vAlign w:val="center"/>
          </w:tcPr>
          <w:p w14:paraId="58DA4537" w14:textId="6288E53C"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489E2167" w14:textId="38CF0A6F" w:rsidR="00A14C4E" w:rsidRPr="003A6280" w:rsidRDefault="00A14C4E" w:rsidP="00A14C4E">
            <w:pPr>
              <w:spacing w:after="0" w:line="240" w:lineRule="auto"/>
              <w:jc w:val="center"/>
              <w:rPr>
                <w:b w:val="0"/>
                <w:bCs/>
                <w:sz w:val="24"/>
                <w:szCs w:val="24"/>
              </w:rPr>
            </w:pPr>
            <w:r w:rsidRPr="003A6280">
              <w:rPr>
                <w:b w:val="0"/>
                <w:bCs/>
                <w:sz w:val="24"/>
                <w:szCs w:val="24"/>
              </w:rPr>
              <w:t>10 800,00</w:t>
            </w:r>
          </w:p>
        </w:tc>
        <w:tc>
          <w:tcPr>
            <w:tcW w:w="2602" w:type="dxa"/>
            <w:vAlign w:val="center"/>
          </w:tcPr>
          <w:p w14:paraId="75743EC3" w14:textId="79D023C8"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0798B096" w14:textId="0D720003" w:rsidR="00A14C4E" w:rsidRPr="003A6280" w:rsidRDefault="00A14C4E" w:rsidP="00A14C4E">
            <w:pPr>
              <w:spacing w:after="0" w:line="240" w:lineRule="auto"/>
              <w:jc w:val="center"/>
              <w:rPr>
                <w:b w:val="0"/>
                <w:bCs/>
                <w:sz w:val="24"/>
                <w:szCs w:val="24"/>
              </w:rPr>
            </w:pPr>
            <w:r w:rsidRPr="007C0CBA">
              <w:rPr>
                <w:b w:val="0"/>
                <w:bCs/>
                <w:sz w:val="24"/>
                <w:szCs w:val="24"/>
              </w:rPr>
              <w:t>Игорная зона «Сибирская монета»</w:t>
            </w:r>
          </w:p>
        </w:tc>
        <w:tc>
          <w:tcPr>
            <w:tcW w:w="1745" w:type="dxa"/>
            <w:vAlign w:val="center"/>
          </w:tcPr>
          <w:p w14:paraId="07BB13C8" w14:textId="77777777" w:rsidR="00A14C4E" w:rsidRPr="003A6280" w:rsidRDefault="00A14C4E" w:rsidP="00A14C4E">
            <w:pPr>
              <w:spacing w:after="0" w:line="240" w:lineRule="auto"/>
              <w:jc w:val="center"/>
              <w:rPr>
                <w:b w:val="0"/>
                <w:bCs/>
                <w:sz w:val="24"/>
                <w:szCs w:val="24"/>
              </w:rPr>
            </w:pPr>
          </w:p>
        </w:tc>
      </w:tr>
      <w:tr w:rsidR="00A14C4E" w:rsidRPr="00F457AB" w14:paraId="7D2A961C" w14:textId="77777777" w:rsidTr="00A14C4E">
        <w:tc>
          <w:tcPr>
            <w:tcW w:w="577" w:type="dxa"/>
            <w:vAlign w:val="center"/>
          </w:tcPr>
          <w:p w14:paraId="2B7EEB77"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3F1BF5DE" w14:textId="427843BA" w:rsidR="00A14C4E" w:rsidRPr="003A6280" w:rsidRDefault="00A14C4E" w:rsidP="00A14C4E">
            <w:pPr>
              <w:spacing w:after="0" w:line="240" w:lineRule="auto"/>
              <w:jc w:val="center"/>
              <w:rPr>
                <w:b w:val="0"/>
                <w:bCs/>
                <w:sz w:val="24"/>
                <w:szCs w:val="24"/>
              </w:rPr>
            </w:pPr>
            <w:r w:rsidRPr="003A6280">
              <w:rPr>
                <w:b w:val="0"/>
                <w:bCs/>
                <w:sz w:val="24"/>
                <w:szCs w:val="24"/>
              </w:rPr>
              <w:t>22:02:250006:1038</w:t>
            </w:r>
          </w:p>
        </w:tc>
        <w:tc>
          <w:tcPr>
            <w:tcW w:w="3535" w:type="dxa"/>
            <w:vAlign w:val="center"/>
          </w:tcPr>
          <w:p w14:paraId="2EB423FC" w14:textId="1ACB0180"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4FD54852" w14:textId="7905578D" w:rsidR="00A14C4E" w:rsidRPr="003A6280" w:rsidRDefault="00A14C4E" w:rsidP="00A14C4E">
            <w:pPr>
              <w:spacing w:after="0" w:line="240" w:lineRule="auto"/>
              <w:jc w:val="center"/>
              <w:rPr>
                <w:b w:val="0"/>
                <w:bCs/>
                <w:sz w:val="24"/>
                <w:szCs w:val="24"/>
              </w:rPr>
            </w:pPr>
            <w:r w:rsidRPr="003A6280">
              <w:rPr>
                <w:b w:val="0"/>
                <w:bCs/>
                <w:sz w:val="24"/>
                <w:szCs w:val="24"/>
              </w:rPr>
              <w:t>83 901,00</w:t>
            </w:r>
          </w:p>
        </w:tc>
        <w:tc>
          <w:tcPr>
            <w:tcW w:w="2602" w:type="dxa"/>
            <w:vAlign w:val="center"/>
          </w:tcPr>
          <w:p w14:paraId="44446075" w14:textId="5CFCA412"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0E354D36" w14:textId="1B7679B8" w:rsidR="00A14C4E" w:rsidRPr="003A6280" w:rsidRDefault="00A14C4E" w:rsidP="00A14C4E">
            <w:pPr>
              <w:spacing w:after="0" w:line="240" w:lineRule="auto"/>
              <w:jc w:val="center"/>
              <w:rPr>
                <w:b w:val="0"/>
                <w:bCs/>
                <w:sz w:val="24"/>
                <w:szCs w:val="24"/>
              </w:rPr>
            </w:pPr>
            <w:r w:rsidRPr="007C0CBA">
              <w:rPr>
                <w:b w:val="0"/>
                <w:bCs/>
                <w:sz w:val="24"/>
                <w:szCs w:val="24"/>
              </w:rPr>
              <w:t>Игорная зона «Сибирская монета»</w:t>
            </w:r>
          </w:p>
        </w:tc>
        <w:tc>
          <w:tcPr>
            <w:tcW w:w="1745" w:type="dxa"/>
            <w:vAlign w:val="center"/>
          </w:tcPr>
          <w:p w14:paraId="2DDFC8E4" w14:textId="77777777" w:rsidR="00A14C4E" w:rsidRPr="003A6280" w:rsidRDefault="00A14C4E" w:rsidP="00A14C4E">
            <w:pPr>
              <w:spacing w:after="0" w:line="240" w:lineRule="auto"/>
              <w:jc w:val="center"/>
              <w:rPr>
                <w:b w:val="0"/>
                <w:bCs/>
                <w:sz w:val="24"/>
                <w:szCs w:val="24"/>
              </w:rPr>
            </w:pPr>
          </w:p>
        </w:tc>
      </w:tr>
      <w:tr w:rsidR="00A14C4E" w:rsidRPr="00F457AB" w14:paraId="39DF32FA" w14:textId="77777777" w:rsidTr="00A14C4E">
        <w:tc>
          <w:tcPr>
            <w:tcW w:w="577" w:type="dxa"/>
            <w:vAlign w:val="center"/>
          </w:tcPr>
          <w:p w14:paraId="65CDB4B8"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1F9ADD20" w14:textId="265548BC" w:rsidR="00A14C4E" w:rsidRPr="003A6280" w:rsidRDefault="00A14C4E" w:rsidP="00A14C4E">
            <w:pPr>
              <w:spacing w:after="0" w:line="240" w:lineRule="auto"/>
              <w:jc w:val="center"/>
              <w:rPr>
                <w:b w:val="0"/>
                <w:bCs/>
                <w:sz w:val="24"/>
                <w:szCs w:val="24"/>
              </w:rPr>
            </w:pPr>
            <w:r w:rsidRPr="003A6280">
              <w:rPr>
                <w:b w:val="0"/>
                <w:bCs/>
                <w:sz w:val="24"/>
                <w:szCs w:val="24"/>
              </w:rPr>
              <w:t>22:02:250006:1039</w:t>
            </w:r>
          </w:p>
        </w:tc>
        <w:tc>
          <w:tcPr>
            <w:tcW w:w="3535" w:type="dxa"/>
            <w:vAlign w:val="center"/>
          </w:tcPr>
          <w:p w14:paraId="1321C5C8" w14:textId="30D4139D"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11AD4321" w14:textId="5301342B" w:rsidR="00A14C4E" w:rsidRPr="003A6280" w:rsidRDefault="00A14C4E" w:rsidP="00A14C4E">
            <w:pPr>
              <w:spacing w:after="0" w:line="240" w:lineRule="auto"/>
              <w:jc w:val="center"/>
              <w:rPr>
                <w:b w:val="0"/>
                <w:bCs/>
                <w:sz w:val="24"/>
                <w:szCs w:val="24"/>
              </w:rPr>
            </w:pPr>
            <w:r w:rsidRPr="003A6280">
              <w:rPr>
                <w:b w:val="0"/>
                <w:bCs/>
                <w:sz w:val="24"/>
                <w:szCs w:val="24"/>
              </w:rPr>
              <w:t>5 570,00</w:t>
            </w:r>
          </w:p>
        </w:tc>
        <w:tc>
          <w:tcPr>
            <w:tcW w:w="2602" w:type="dxa"/>
            <w:vAlign w:val="center"/>
          </w:tcPr>
          <w:p w14:paraId="3EF508AD" w14:textId="703B300F"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595ABDD2" w14:textId="45413EE1" w:rsidR="00A14C4E" w:rsidRPr="003A6280" w:rsidRDefault="00A14C4E" w:rsidP="00A14C4E">
            <w:pPr>
              <w:spacing w:after="0" w:line="240" w:lineRule="auto"/>
              <w:jc w:val="center"/>
              <w:rPr>
                <w:b w:val="0"/>
                <w:bCs/>
                <w:sz w:val="24"/>
                <w:szCs w:val="24"/>
              </w:rPr>
            </w:pPr>
            <w:r w:rsidRPr="007C0CBA">
              <w:rPr>
                <w:b w:val="0"/>
                <w:bCs/>
                <w:sz w:val="24"/>
                <w:szCs w:val="24"/>
              </w:rPr>
              <w:t>Игорная зона «Сибирская монета»</w:t>
            </w:r>
          </w:p>
        </w:tc>
        <w:tc>
          <w:tcPr>
            <w:tcW w:w="1745" w:type="dxa"/>
            <w:vAlign w:val="center"/>
          </w:tcPr>
          <w:p w14:paraId="09310D7D" w14:textId="77777777" w:rsidR="00A14C4E" w:rsidRPr="003A6280" w:rsidRDefault="00A14C4E" w:rsidP="00A14C4E">
            <w:pPr>
              <w:spacing w:after="0" w:line="240" w:lineRule="auto"/>
              <w:jc w:val="center"/>
              <w:rPr>
                <w:b w:val="0"/>
                <w:bCs/>
                <w:sz w:val="24"/>
                <w:szCs w:val="24"/>
              </w:rPr>
            </w:pPr>
          </w:p>
        </w:tc>
      </w:tr>
      <w:tr w:rsidR="00A14C4E" w:rsidRPr="00F457AB" w14:paraId="0DAD1C24" w14:textId="77777777" w:rsidTr="00A14C4E">
        <w:tc>
          <w:tcPr>
            <w:tcW w:w="577" w:type="dxa"/>
            <w:vAlign w:val="center"/>
          </w:tcPr>
          <w:p w14:paraId="42B36DFF"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788FACEB" w14:textId="4F943DCC" w:rsidR="00A14C4E" w:rsidRPr="003A6280" w:rsidRDefault="00A14C4E" w:rsidP="00A14C4E">
            <w:pPr>
              <w:spacing w:after="0" w:line="240" w:lineRule="auto"/>
              <w:jc w:val="center"/>
              <w:rPr>
                <w:b w:val="0"/>
                <w:bCs/>
                <w:sz w:val="24"/>
                <w:szCs w:val="24"/>
              </w:rPr>
            </w:pPr>
            <w:r w:rsidRPr="003A6280">
              <w:rPr>
                <w:b w:val="0"/>
                <w:bCs/>
                <w:sz w:val="24"/>
                <w:szCs w:val="24"/>
              </w:rPr>
              <w:t>22:02:250006:1040</w:t>
            </w:r>
          </w:p>
        </w:tc>
        <w:tc>
          <w:tcPr>
            <w:tcW w:w="3535" w:type="dxa"/>
            <w:vAlign w:val="center"/>
          </w:tcPr>
          <w:p w14:paraId="3AE9B90B" w14:textId="05139A46"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336CB6A2" w14:textId="5C1216C4" w:rsidR="00A14C4E" w:rsidRPr="003A6280" w:rsidRDefault="00A14C4E" w:rsidP="00A14C4E">
            <w:pPr>
              <w:spacing w:after="0" w:line="240" w:lineRule="auto"/>
              <w:jc w:val="center"/>
              <w:rPr>
                <w:b w:val="0"/>
                <w:bCs/>
                <w:sz w:val="24"/>
                <w:szCs w:val="24"/>
              </w:rPr>
            </w:pPr>
            <w:r w:rsidRPr="003A6280">
              <w:rPr>
                <w:b w:val="0"/>
                <w:bCs/>
                <w:sz w:val="24"/>
                <w:szCs w:val="24"/>
              </w:rPr>
              <w:t>25 075,00</w:t>
            </w:r>
          </w:p>
        </w:tc>
        <w:tc>
          <w:tcPr>
            <w:tcW w:w="2602" w:type="dxa"/>
            <w:vAlign w:val="center"/>
          </w:tcPr>
          <w:p w14:paraId="6CA7444F" w14:textId="3D0044E8"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67F47445" w14:textId="305A0889" w:rsidR="00A14C4E" w:rsidRPr="003A6280" w:rsidRDefault="00A14C4E" w:rsidP="00A14C4E">
            <w:pPr>
              <w:spacing w:after="0" w:line="240" w:lineRule="auto"/>
              <w:jc w:val="center"/>
              <w:rPr>
                <w:b w:val="0"/>
                <w:bCs/>
                <w:sz w:val="24"/>
                <w:szCs w:val="24"/>
              </w:rPr>
            </w:pPr>
            <w:r w:rsidRPr="007C0CBA">
              <w:rPr>
                <w:b w:val="0"/>
                <w:bCs/>
                <w:sz w:val="24"/>
                <w:szCs w:val="24"/>
              </w:rPr>
              <w:t>Игорная зона «Сибирская монета»</w:t>
            </w:r>
          </w:p>
        </w:tc>
        <w:tc>
          <w:tcPr>
            <w:tcW w:w="1745" w:type="dxa"/>
            <w:vAlign w:val="center"/>
          </w:tcPr>
          <w:p w14:paraId="281D78B9" w14:textId="77777777" w:rsidR="00A14C4E" w:rsidRPr="003A6280" w:rsidRDefault="00A14C4E" w:rsidP="00A14C4E">
            <w:pPr>
              <w:spacing w:after="0" w:line="240" w:lineRule="auto"/>
              <w:jc w:val="center"/>
              <w:rPr>
                <w:b w:val="0"/>
                <w:bCs/>
                <w:sz w:val="24"/>
                <w:szCs w:val="24"/>
              </w:rPr>
            </w:pPr>
          </w:p>
        </w:tc>
      </w:tr>
      <w:tr w:rsidR="00A14C4E" w:rsidRPr="00F457AB" w14:paraId="1F3A5548" w14:textId="77777777" w:rsidTr="00A14C4E">
        <w:tc>
          <w:tcPr>
            <w:tcW w:w="577" w:type="dxa"/>
            <w:vAlign w:val="center"/>
          </w:tcPr>
          <w:p w14:paraId="451D36C4"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0CCAE50F" w14:textId="5CBA6948" w:rsidR="00A14C4E" w:rsidRPr="003A6280" w:rsidRDefault="00A14C4E" w:rsidP="00A14C4E">
            <w:pPr>
              <w:spacing w:after="0" w:line="240" w:lineRule="auto"/>
              <w:jc w:val="center"/>
              <w:rPr>
                <w:b w:val="0"/>
                <w:bCs/>
                <w:sz w:val="24"/>
                <w:szCs w:val="24"/>
              </w:rPr>
            </w:pPr>
            <w:r w:rsidRPr="003A6280">
              <w:rPr>
                <w:b w:val="0"/>
                <w:bCs/>
                <w:sz w:val="24"/>
                <w:szCs w:val="24"/>
              </w:rPr>
              <w:t>22:02:250006:1041</w:t>
            </w:r>
          </w:p>
        </w:tc>
        <w:tc>
          <w:tcPr>
            <w:tcW w:w="3535" w:type="dxa"/>
            <w:vAlign w:val="center"/>
          </w:tcPr>
          <w:p w14:paraId="5EC21A7C" w14:textId="7665DC53"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577EDD10" w14:textId="3CC24EF1" w:rsidR="00A14C4E" w:rsidRPr="003A6280" w:rsidRDefault="00A14C4E" w:rsidP="00A14C4E">
            <w:pPr>
              <w:spacing w:after="0" w:line="240" w:lineRule="auto"/>
              <w:jc w:val="center"/>
              <w:rPr>
                <w:b w:val="0"/>
                <w:bCs/>
                <w:sz w:val="24"/>
                <w:szCs w:val="24"/>
              </w:rPr>
            </w:pPr>
            <w:r w:rsidRPr="003A6280">
              <w:rPr>
                <w:b w:val="0"/>
                <w:bCs/>
                <w:sz w:val="24"/>
                <w:szCs w:val="24"/>
              </w:rPr>
              <w:t>9 142,00</w:t>
            </w:r>
          </w:p>
        </w:tc>
        <w:tc>
          <w:tcPr>
            <w:tcW w:w="2602" w:type="dxa"/>
            <w:vAlign w:val="center"/>
          </w:tcPr>
          <w:p w14:paraId="38F39CBC" w14:textId="055B57E2"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74D09DAD" w14:textId="4F880B42" w:rsidR="00A14C4E" w:rsidRPr="003A6280" w:rsidRDefault="00A14C4E" w:rsidP="00A14C4E">
            <w:pPr>
              <w:spacing w:after="0" w:line="240" w:lineRule="auto"/>
              <w:jc w:val="center"/>
              <w:rPr>
                <w:b w:val="0"/>
                <w:bCs/>
                <w:sz w:val="24"/>
                <w:szCs w:val="24"/>
              </w:rPr>
            </w:pPr>
            <w:r w:rsidRPr="007C0CBA">
              <w:rPr>
                <w:b w:val="0"/>
                <w:bCs/>
                <w:sz w:val="24"/>
                <w:szCs w:val="24"/>
              </w:rPr>
              <w:t>Игорная зона «Сибирская монета»</w:t>
            </w:r>
          </w:p>
        </w:tc>
        <w:tc>
          <w:tcPr>
            <w:tcW w:w="1745" w:type="dxa"/>
            <w:vAlign w:val="center"/>
          </w:tcPr>
          <w:p w14:paraId="023DFDB2" w14:textId="77777777" w:rsidR="00A14C4E" w:rsidRPr="003A6280" w:rsidRDefault="00A14C4E" w:rsidP="00A14C4E">
            <w:pPr>
              <w:spacing w:after="0" w:line="240" w:lineRule="auto"/>
              <w:jc w:val="center"/>
              <w:rPr>
                <w:b w:val="0"/>
                <w:bCs/>
                <w:sz w:val="24"/>
                <w:szCs w:val="24"/>
              </w:rPr>
            </w:pPr>
          </w:p>
        </w:tc>
      </w:tr>
      <w:tr w:rsidR="00A14C4E" w:rsidRPr="00F457AB" w14:paraId="1439D61A" w14:textId="77777777" w:rsidTr="00A14C4E">
        <w:tc>
          <w:tcPr>
            <w:tcW w:w="577" w:type="dxa"/>
            <w:vAlign w:val="center"/>
          </w:tcPr>
          <w:p w14:paraId="1BE666CE"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7102A76D" w14:textId="72C50D14" w:rsidR="00A14C4E" w:rsidRPr="003A6280" w:rsidRDefault="00A14C4E" w:rsidP="00A14C4E">
            <w:pPr>
              <w:spacing w:after="0" w:line="240" w:lineRule="auto"/>
              <w:jc w:val="center"/>
              <w:rPr>
                <w:b w:val="0"/>
                <w:bCs/>
                <w:sz w:val="24"/>
                <w:szCs w:val="24"/>
              </w:rPr>
            </w:pPr>
            <w:r w:rsidRPr="003A6280">
              <w:rPr>
                <w:b w:val="0"/>
                <w:bCs/>
                <w:sz w:val="24"/>
                <w:szCs w:val="24"/>
              </w:rPr>
              <w:t>22:02:250006:1042</w:t>
            </w:r>
          </w:p>
        </w:tc>
        <w:tc>
          <w:tcPr>
            <w:tcW w:w="3535" w:type="dxa"/>
            <w:vAlign w:val="center"/>
          </w:tcPr>
          <w:p w14:paraId="0DDE0274" w14:textId="0C93BAF2"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1910C761" w14:textId="1A778100" w:rsidR="00A14C4E" w:rsidRPr="003A6280" w:rsidRDefault="00A14C4E" w:rsidP="00A14C4E">
            <w:pPr>
              <w:spacing w:after="0" w:line="240" w:lineRule="auto"/>
              <w:jc w:val="center"/>
              <w:rPr>
                <w:b w:val="0"/>
                <w:bCs/>
                <w:sz w:val="24"/>
                <w:szCs w:val="24"/>
              </w:rPr>
            </w:pPr>
            <w:r w:rsidRPr="003A6280">
              <w:rPr>
                <w:b w:val="0"/>
                <w:bCs/>
                <w:sz w:val="24"/>
                <w:szCs w:val="24"/>
              </w:rPr>
              <w:t>6 579,00</w:t>
            </w:r>
          </w:p>
        </w:tc>
        <w:tc>
          <w:tcPr>
            <w:tcW w:w="2602" w:type="dxa"/>
            <w:vAlign w:val="center"/>
          </w:tcPr>
          <w:p w14:paraId="33BD804C" w14:textId="759CA17B"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07EFB5F6" w14:textId="053CAB7C" w:rsidR="00A14C4E" w:rsidRPr="003A6280" w:rsidRDefault="00A14C4E" w:rsidP="00A14C4E">
            <w:pPr>
              <w:spacing w:after="0" w:line="240" w:lineRule="auto"/>
              <w:jc w:val="center"/>
              <w:rPr>
                <w:b w:val="0"/>
                <w:bCs/>
                <w:sz w:val="24"/>
                <w:szCs w:val="24"/>
              </w:rPr>
            </w:pPr>
            <w:r w:rsidRPr="00D26CBF">
              <w:rPr>
                <w:b w:val="0"/>
                <w:bCs/>
                <w:sz w:val="24"/>
                <w:szCs w:val="24"/>
              </w:rPr>
              <w:t>Игорная зона «Сибирская монета»</w:t>
            </w:r>
          </w:p>
        </w:tc>
        <w:tc>
          <w:tcPr>
            <w:tcW w:w="1745" w:type="dxa"/>
            <w:vAlign w:val="center"/>
          </w:tcPr>
          <w:p w14:paraId="12244363" w14:textId="77777777" w:rsidR="00A14C4E" w:rsidRPr="003A6280" w:rsidRDefault="00A14C4E" w:rsidP="00A14C4E">
            <w:pPr>
              <w:spacing w:after="0" w:line="240" w:lineRule="auto"/>
              <w:jc w:val="center"/>
              <w:rPr>
                <w:b w:val="0"/>
                <w:bCs/>
                <w:sz w:val="24"/>
                <w:szCs w:val="24"/>
              </w:rPr>
            </w:pPr>
          </w:p>
        </w:tc>
      </w:tr>
      <w:tr w:rsidR="00A14C4E" w:rsidRPr="00F457AB" w14:paraId="1351B3AC" w14:textId="77777777" w:rsidTr="00A14C4E">
        <w:tc>
          <w:tcPr>
            <w:tcW w:w="577" w:type="dxa"/>
            <w:vAlign w:val="center"/>
          </w:tcPr>
          <w:p w14:paraId="09D77293"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29531DB0" w14:textId="39E1F3EB" w:rsidR="00A14C4E" w:rsidRPr="003A6280" w:rsidRDefault="00A14C4E" w:rsidP="00A14C4E">
            <w:pPr>
              <w:spacing w:after="0" w:line="240" w:lineRule="auto"/>
              <w:jc w:val="center"/>
              <w:rPr>
                <w:b w:val="0"/>
                <w:bCs/>
                <w:sz w:val="24"/>
                <w:szCs w:val="24"/>
              </w:rPr>
            </w:pPr>
            <w:r w:rsidRPr="003A6280">
              <w:rPr>
                <w:b w:val="0"/>
                <w:bCs/>
                <w:sz w:val="24"/>
                <w:szCs w:val="24"/>
              </w:rPr>
              <w:t>22:02:250006:1043</w:t>
            </w:r>
          </w:p>
        </w:tc>
        <w:tc>
          <w:tcPr>
            <w:tcW w:w="3535" w:type="dxa"/>
            <w:vAlign w:val="center"/>
          </w:tcPr>
          <w:p w14:paraId="74A6A9D3" w14:textId="2C575BE2"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38CDE908" w14:textId="2E6CBAF4" w:rsidR="00A14C4E" w:rsidRPr="003A6280" w:rsidRDefault="00A14C4E" w:rsidP="00A14C4E">
            <w:pPr>
              <w:spacing w:after="0" w:line="240" w:lineRule="auto"/>
              <w:jc w:val="center"/>
              <w:rPr>
                <w:b w:val="0"/>
                <w:bCs/>
                <w:sz w:val="24"/>
                <w:szCs w:val="24"/>
              </w:rPr>
            </w:pPr>
            <w:r w:rsidRPr="003A6280">
              <w:rPr>
                <w:b w:val="0"/>
                <w:bCs/>
                <w:sz w:val="24"/>
                <w:szCs w:val="24"/>
              </w:rPr>
              <w:t>101 623,00</w:t>
            </w:r>
          </w:p>
        </w:tc>
        <w:tc>
          <w:tcPr>
            <w:tcW w:w="2602" w:type="dxa"/>
            <w:vAlign w:val="center"/>
          </w:tcPr>
          <w:p w14:paraId="4E71A89A" w14:textId="1C4CF1EB"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795E0DD5" w14:textId="1537C68D" w:rsidR="00A14C4E" w:rsidRPr="003A6280" w:rsidRDefault="00A14C4E" w:rsidP="00A14C4E">
            <w:pPr>
              <w:spacing w:after="0" w:line="240" w:lineRule="auto"/>
              <w:jc w:val="center"/>
              <w:rPr>
                <w:b w:val="0"/>
                <w:bCs/>
                <w:sz w:val="24"/>
                <w:szCs w:val="24"/>
              </w:rPr>
            </w:pPr>
            <w:r w:rsidRPr="00D26CBF">
              <w:rPr>
                <w:b w:val="0"/>
                <w:bCs/>
                <w:sz w:val="24"/>
                <w:szCs w:val="24"/>
              </w:rPr>
              <w:t>Игорная зона «Сибирская монета»</w:t>
            </w:r>
          </w:p>
        </w:tc>
        <w:tc>
          <w:tcPr>
            <w:tcW w:w="1745" w:type="dxa"/>
            <w:vAlign w:val="center"/>
          </w:tcPr>
          <w:p w14:paraId="2845A82E" w14:textId="77777777" w:rsidR="00A14C4E" w:rsidRPr="003A6280" w:rsidRDefault="00A14C4E" w:rsidP="00A14C4E">
            <w:pPr>
              <w:spacing w:after="0" w:line="240" w:lineRule="auto"/>
              <w:jc w:val="center"/>
              <w:rPr>
                <w:b w:val="0"/>
                <w:bCs/>
                <w:sz w:val="24"/>
                <w:szCs w:val="24"/>
              </w:rPr>
            </w:pPr>
          </w:p>
        </w:tc>
      </w:tr>
      <w:tr w:rsidR="00A14C4E" w:rsidRPr="00F457AB" w14:paraId="3292660C" w14:textId="77777777" w:rsidTr="00A14C4E">
        <w:tc>
          <w:tcPr>
            <w:tcW w:w="577" w:type="dxa"/>
            <w:vAlign w:val="center"/>
          </w:tcPr>
          <w:p w14:paraId="4066817C"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37824E22" w14:textId="6EAA45DD" w:rsidR="00A14C4E" w:rsidRPr="003A6280" w:rsidRDefault="00A14C4E" w:rsidP="00A14C4E">
            <w:pPr>
              <w:spacing w:after="0" w:line="240" w:lineRule="auto"/>
              <w:jc w:val="center"/>
              <w:rPr>
                <w:b w:val="0"/>
                <w:bCs/>
                <w:sz w:val="24"/>
                <w:szCs w:val="24"/>
              </w:rPr>
            </w:pPr>
            <w:r w:rsidRPr="003A6280">
              <w:rPr>
                <w:b w:val="0"/>
                <w:bCs/>
                <w:sz w:val="24"/>
                <w:szCs w:val="24"/>
              </w:rPr>
              <w:t>22:02:250006:1044</w:t>
            </w:r>
          </w:p>
        </w:tc>
        <w:tc>
          <w:tcPr>
            <w:tcW w:w="3535" w:type="dxa"/>
            <w:vAlign w:val="center"/>
          </w:tcPr>
          <w:p w14:paraId="1CFC5142" w14:textId="1547156A"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16C621D4" w14:textId="630D4D29" w:rsidR="00A14C4E" w:rsidRPr="003A6280" w:rsidRDefault="00A14C4E" w:rsidP="00A14C4E">
            <w:pPr>
              <w:spacing w:after="0" w:line="240" w:lineRule="auto"/>
              <w:jc w:val="center"/>
              <w:rPr>
                <w:b w:val="0"/>
                <w:bCs/>
                <w:sz w:val="24"/>
                <w:szCs w:val="24"/>
              </w:rPr>
            </w:pPr>
            <w:r w:rsidRPr="003A6280">
              <w:rPr>
                <w:b w:val="0"/>
                <w:bCs/>
                <w:sz w:val="24"/>
                <w:szCs w:val="24"/>
              </w:rPr>
              <w:t>30 058,00</w:t>
            </w:r>
          </w:p>
        </w:tc>
        <w:tc>
          <w:tcPr>
            <w:tcW w:w="2602" w:type="dxa"/>
            <w:vAlign w:val="center"/>
          </w:tcPr>
          <w:p w14:paraId="4A0C751E" w14:textId="10560CF1"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5AF5D517" w14:textId="0D31899E" w:rsidR="00A14C4E" w:rsidRPr="003A6280" w:rsidRDefault="00A14C4E" w:rsidP="00A14C4E">
            <w:pPr>
              <w:spacing w:after="0" w:line="240" w:lineRule="auto"/>
              <w:jc w:val="center"/>
              <w:rPr>
                <w:b w:val="0"/>
                <w:bCs/>
                <w:sz w:val="24"/>
                <w:szCs w:val="24"/>
              </w:rPr>
            </w:pPr>
            <w:r w:rsidRPr="00D26CBF">
              <w:rPr>
                <w:b w:val="0"/>
                <w:bCs/>
                <w:sz w:val="24"/>
                <w:szCs w:val="24"/>
              </w:rPr>
              <w:t>Игорная зона «Сибирская монета»</w:t>
            </w:r>
          </w:p>
        </w:tc>
        <w:tc>
          <w:tcPr>
            <w:tcW w:w="1745" w:type="dxa"/>
            <w:vAlign w:val="center"/>
          </w:tcPr>
          <w:p w14:paraId="23FCC15A" w14:textId="77777777" w:rsidR="00A14C4E" w:rsidRPr="003A6280" w:rsidRDefault="00A14C4E" w:rsidP="00A14C4E">
            <w:pPr>
              <w:spacing w:after="0" w:line="240" w:lineRule="auto"/>
              <w:jc w:val="center"/>
              <w:rPr>
                <w:b w:val="0"/>
                <w:bCs/>
                <w:sz w:val="24"/>
                <w:szCs w:val="24"/>
              </w:rPr>
            </w:pPr>
          </w:p>
        </w:tc>
      </w:tr>
      <w:tr w:rsidR="00A14C4E" w:rsidRPr="00F457AB" w14:paraId="710F5427" w14:textId="77777777" w:rsidTr="00A14C4E">
        <w:tc>
          <w:tcPr>
            <w:tcW w:w="577" w:type="dxa"/>
            <w:vAlign w:val="center"/>
          </w:tcPr>
          <w:p w14:paraId="3561B7B9"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00D1F420" w14:textId="0A54EA8B" w:rsidR="00A14C4E" w:rsidRPr="003A6280" w:rsidRDefault="00A14C4E" w:rsidP="00A14C4E">
            <w:pPr>
              <w:spacing w:after="0" w:line="240" w:lineRule="auto"/>
              <w:jc w:val="center"/>
              <w:rPr>
                <w:b w:val="0"/>
                <w:bCs/>
                <w:sz w:val="24"/>
                <w:szCs w:val="24"/>
              </w:rPr>
            </w:pPr>
            <w:r w:rsidRPr="003A6280">
              <w:rPr>
                <w:b w:val="0"/>
                <w:bCs/>
                <w:sz w:val="24"/>
                <w:szCs w:val="24"/>
              </w:rPr>
              <w:t>22:02:250006:1045</w:t>
            </w:r>
          </w:p>
        </w:tc>
        <w:tc>
          <w:tcPr>
            <w:tcW w:w="3535" w:type="dxa"/>
            <w:vAlign w:val="center"/>
          </w:tcPr>
          <w:p w14:paraId="118F20C8" w14:textId="76B69BA7"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3AE95221" w14:textId="567E489B" w:rsidR="00A14C4E" w:rsidRPr="003A6280" w:rsidRDefault="00A14C4E" w:rsidP="00A14C4E">
            <w:pPr>
              <w:spacing w:after="0" w:line="240" w:lineRule="auto"/>
              <w:jc w:val="center"/>
              <w:rPr>
                <w:b w:val="0"/>
                <w:bCs/>
                <w:sz w:val="24"/>
                <w:szCs w:val="24"/>
              </w:rPr>
            </w:pPr>
            <w:r w:rsidRPr="003A6280">
              <w:rPr>
                <w:b w:val="0"/>
                <w:bCs/>
                <w:sz w:val="24"/>
                <w:szCs w:val="24"/>
              </w:rPr>
              <w:t>48 222,00</w:t>
            </w:r>
          </w:p>
        </w:tc>
        <w:tc>
          <w:tcPr>
            <w:tcW w:w="2602" w:type="dxa"/>
            <w:vAlign w:val="center"/>
          </w:tcPr>
          <w:p w14:paraId="2400872E" w14:textId="45B454B9"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434EC0EF" w14:textId="027B1661" w:rsidR="00A14C4E" w:rsidRPr="003A6280" w:rsidRDefault="00A14C4E" w:rsidP="00A14C4E">
            <w:pPr>
              <w:spacing w:after="0" w:line="240" w:lineRule="auto"/>
              <w:jc w:val="center"/>
              <w:rPr>
                <w:b w:val="0"/>
                <w:bCs/>
                <w:sz w:val="24"/>
                <w:szCs w:val="24"/>
              </w:rPr>
            </w:pPr>
            <w:r w:rsidRPr="00D26CBF">
              <w:rPr>
                <w:b w:val="0"/>
                <w:bCs/>
                <w:sz w:val="24"/>
                <w:szCs w:val="24"/>
              </w:rPr>
              <w:t>Игорная зона «Сибирская монета»</w:t>
            </w:r>
          </w:p>
        </w:tc>
        <w:tc>
          <w:tcPr>
            <w:tcW w:w="1745" w:type="dxa"/>
            <w:vAlign w:val="center"/>
          </w:tcPr>
          <w:p w14:paraId="3F4C66C4" w14:textId="77777777" w:rsidR="00A14C4E" w:rsidRPr="003A6280" w:rsidRDefault="00A14C4E" w:rsidP="00A14C4E">
            <w:pPr>
              <w:spacing w:after="0" w:line="240" w:lineRule="auto"/>
              <w:jc w:val="center"/>
              <w:rPr>
                <w:b w:val="0"/>
                <w:bCs/>
                <w:sz w:val="24"/>
                <w:szCs w:val="24"/>
              </w:rPr>
            </w:pPr>
          </w:p>
        </w:tc>
      </w:tr>
      <w:tr w:rsidR="00A14C4E" w:rsidRPr="00F457AB" w14:paraId="6607AB64" w14:textId="77777777" w:rsidTr="00A14C4E">
        <w:tc>
          <w:tcPr>
            <w:tcW w:w="577" w:type="dxa"/>
            <w:vAlign w:val="center"/>
          </w:tcPr>
          <w:p w14:paraId="741C4C08"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7C9DD673" w14:textId="095180DA" w:rsidR="00A14C4E" w:rsidRPr="003A6280" w:rsidRDefault="00A14C4E" w:rsidP="00A14C4E">
            <w:pPr>
              <w:spacing w:after="0" w:line="240" w:lineRule="auto"/>
              <w:jc w:val="center"/>
              <w:rPr>
                <w:b w:val="0"/>
                <w:bCs/>
                <w:sz w:val="24"/>
                <w:szCs w:val="24"/>
              </w:rPr>
            </w:pPr>
            <w:r w:rsidRPr="003A6280">
              <w:rPr>
                <w:b w:val="0"/>
                <w:bCs/>
                <w:sz w:val="24"/>
                <w:szCs w:val="24"/>
              </w:rPr>
              <w:t>22:02:250006:1050</w:t>
            </w:r>
          </w:p>
        </w:tc>
        <w:tc>
          <w:tcPr>
            <w:tcW w:w="3535" w:type="dxa"/>
            <w:vAlign w:val="center"/>
          </w:tcPr>
          <w:p w14:paraId="4E38EA3F" w14:textId="16C8DADA"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787F3F16" w14:textId="3280A4C1" w:rsidR="00A14C4E" w:rsidRPr="003A6280" w:rsidRDefault="00A14C4E" w:rsidP="00A14C4E">
            <w:pPr>
              <w:spacing w:after="0" w:line="240" w:lineRule="auto"/>
              <w:jc w:val="center"/>
              <w:rPr>
                <w:b w:val="0"/>
                <w:bCs/>
                <w:sz w:val="24"/>
                <w:szCs w:val="24"/>
              </w:rPr>
            </w:pPr>
            <w:r w:rsidRPr="003A6280">
              <w:rPr>
                <w:b w:val="0"/>
                <w:bCs/>
                <w:sz w:val="24"/>
                <w:szCs w:val="24"/>
              </w:rPr>
              <w:t>190 029,00</w:t>
            </w:r>
          </w:p>
        </w:tc>
        <w:tc>
          <w:tcPr>
            <w:tcW w:w="2602" w:type="dxa"/>
            <w:vAlign w:val="center"/>
          </w:tcPr>
          <w:p w14:paraId="44A424C8" w14:textId="0C3D4580"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6823D4CF" w14:textId="3A645554" w:rsidR="00A14C4E" w:rsidRPr="003A6280" w:rsidRDefault="00A14C4E" w:rsidP="00A14C4E">
            <w:pPr>
              <w:spacing w:after="0" w:line="240" w:lineRule="auto"/>
              <w:jc w:val="center"/>
              <w:rPr>
                <w:b w:val="0"/>
                <w:bCs/>
                <w:sz w:val="24"/>
                <w:szCs w:val="24"/>
              </w:rPr>
            </w:pPr>
            <w:r w:rsidRPr="00D26CBF">
              <w:rPr>
                <w:b w:val="0"/>
                <w:bCs/>
                <w:sz w:val="24"/>
                <w:szCs w:val="24"/>
              </w:rPr>
              <w:t>Игорная зона «Сибирская монета»</w:t>
            </w:r>
          </w:p>
        </w:tc>
        <w:tc>
          <w:tcPr>
            <w:tcW w:w="1745" w:type="dxa"/>
            <w:vAlign w:val="center"/>
          </w:tcPr>
          <w:p w14:paraId="41A80654" w14:textId="77777777" w:rsidR="00A14C4E" w:rsidRPr="003A6280" w:rsidRDefault="00A14C4E" w:rsidP="00A14C4E">
            <w:pPr>
              <w:spacing w:after="0" w:line="240" w:lineRule="auto"/>
              <w:jc w:val="center"/>
              <w:rPr>
                <w:b w:val="0"/>
                <w:bCs/>
                <w:sz w:val="24"/>
                <w:szCs w:val="24"/>
              </w:rPr>
            </w:pPr>
          </w:p>
        </w:tc>
      </w:tr>
      <w:tr w:rsidR="00A14C4E" w:rsidRPr="00F457AB" w14:paraId="1207D700" w14:textId="77777777" w:rsidTr="00A14C4E">
        <w:tc>
          <w:tcPr>
            <w:tcW w:w="577" w:type="dxa"/>
            <w:vAlign w:val="center"/>
          </w:tcPr>
          <w:p w14:paraId="4F47043A"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727A0A4C" w14:textId="055E654E" w:rsidR="00A14C4E" w:rsidRPr="003A6280" w:rsidRDefault="00A14C4E" w:rsidP="00A14C4E">
            <w:pPr>
              <w:spacing w:after="0" w:line="240" w:lineRule="auto"/>
              <w:jc w:val="center"/>
              <w:rPr>
                <w:b w:val="0"/>
                <w:bCs/>
                <w:sz w:val="24"/>
                <w:szCs w:val="24"/>
              </w:rPr>
            </w:pPr>
            <w:r w:rsidRPr="003A6280">
              <w:rPr>
                <w:b w:val="0"/>
                <w:bCs/>
                <w:sz w:val="24"/>
                <w:szCs w:val="24"/>
              </w:rPr>
              <w:t>22:02:250006:1051</w:t>
            </w:r>
          </w:p>
        </w:tc>
        <w:tc>
          <w:tcPr>
            <w:tcW w:w="3535" w:type="dxa"/>
            <w:vAlign w:val="center"/>
          </w:tcPr>
          <w:p w14:paraId="4EE9EEA9" w14:textId="11611604"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7F759658" w14:textId="54963F2A" w:rsidR="00A14C4E" w:rsidRPr="003A6280" w:rsidRDefault="00A14C4E" w:rsidP="00A14C4E">
            <w:pPr>
              <w:spacing w:after="0" w:line="240" w:lineRule="auto"/>
              <w:jc w:val="center"/>
              <w:rPr>
                <w:b w:val="0"/>
                <w:bCs/>
                <w:sz w:val="24"/>
                <w:szCs w:val="24"/>
              </w:rPr>
            </w:pPr>
            <w:r w:rsidRPr="003A6280">
              <w:rPr>
                <w:b w:val="0"/>
                <w:bCs/>
                <w:sz w:val="24"/>
                <w:szCs w:val="24"/>
              </w:rPr>
              <w:t>28 645,00</w:t>
            </w:r>
          </w:p>
        </w:tc>
        <w:tc>
          <w:tcPr>
            <w:tcW w:w="2602" w:type="dxa"/>
            <w:vAlign w:val="center"/>
          </w:tcPr>
          <w:p w14:paraId="5D159CB6" w14:textId="23021270"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2129DDF1" w14:textId="0FD6495D" w:rsidR="00A14C4E" w:rsidRPr="003A6280" w:rsidRDefault="00A14C4E" w:rsidP="00A14C4E">
            <w:pPr>
              <w:spacing w:after="0" w:line="240" w:lineRule="auto"/>
              <w:jc w:val="center"/>
              <w:rPr>
                <w:b w:val="0"/>
                <w:bCs/>
                <w:sz w:val="24"/>
                <w:szCs w:val="24"/>
              </w:rPr>
            </w:pPr>
            <w:r w:rsidRPr="00D26CBF">
              <w:rPr>
                <w:b w:val="0"/>
                <w:bCs/>
                <w:sz w:val="24"/>
                <w:szCs w:val="24"/>
              </w:rPr>
              <w:t>Игорная зона «Сибирская монета»</w:t>
            </w:r>
          </w:p>
        </w:tc>
        <w:tc>
          <w:tcPr>
            <w:tcW w:w="1745" w:type="dxa"/>
            <w:vAlign w:val="center"/>
          </w:tcPr>
          <w:p w14:paraId="5E3428A3" w14:textId="77777777" w:rsidR="00A14C4E" w:rsidRPr="003A6280" w:rsidRDefault="00A14C4E" w:rsidP="00A14C4E">
            <w:pPr>
              <w:spacing w:after="0" w:line="240" w:lineRule="auto"/>
              <w:jc w:val="center"/>
              <w:rPr>
                <w:b w:val="0"/>
                <w:bCs/>
                <w:sz w:val="24"/>
                <w:szCs w:val="24"/>
              </w:rPr>
            </w:pPr>
          </w:p>
        </w:tc>
      </w:tr>
      <w:tr w:rsidR="00A14C4E" w:rsidRPr="00F457AB" w14:paraId="118FACE5" w14:textId="77777777" w:rsidTr="00A14C4E">
        <w:tc>
          <w:tcPr>
            <w:tcW w:w="577" w:type="dxa"/>
            <w:vAlign w:val="center"/>
          </w:tcPr>
          <w:p w14:paraId="51CFD00C"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2C6D4D47" w14:textId="4C03726A" w:rsidR="00A14C4E" w:rsidRPr="003A6280" w:rsidRDefault="00A14C4E" w:rsidP="00A14C4E">
            <w:pPr>
              <w:spacing w:after="0" w:line="240" w:lineRule="auto"/>
              <w:jc w:val="center"/>
              <w:rPr>
                <w:b w:val="0"/>
                <w:bCs/>
                <w:sz w:val="24"/>
                <w:szCs w:val="24"/>
              </w:rPr>
            </w:pPr>
            <w:r w:rsidRPr="003A6280">
              <w:rPr>
                <w:b w:val="0"/>
                <w:bCs/>
                <w:sz w:val="24"/>
                <w:szCs w:val="24"/>
              </w:rPr>
              <w:t>22:02:250006:1052</w:t>
            </w:r>
          </w:p>
        </w:tc>
        <w:tc>
          <w:tcPr>
            <w:tcW w:w="3535" w:type="dxa"/>
            <w:vAlign w:val="center"/>
          </w:tcPr>
          <w:p w14:paraId="783A6C5D" w14:textId="3B492812"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745C283D" w14:textId="00931309" w:rsidR="00A14C4E" w:rsidRPr="003A6280" w:rsidRDefault="00A14C4E" w:rsidP="00A14C4E">
            <w:pPr>
              <w:spacing w:after="0" w:line="240" w:lineRule="auto"/>
              <w:jc w:val="center"/>
              <w:rPr>
                <w:b w:val="0"/>
                <w:bCs/>
                <w:sz w:val="24"/>
                <w:szCs w:val="24"/>
              </w:rPr>
            </w:pPr>
            <w:r w:rsidRPr="003A6280">
              <w:rPr>
                <w:b w:val="0"/>
                <w:bCs/>
                <w:sz w:val="24"/>
                <w:szCs w:val="24"/>
              </w:rPr>
              <w:t>74 657,00</w:t>
            </w:r>
          </w:p>
        </w:tc>
        <w:tc>
          <w:tcPr>
            <w:tcW w:w="2602" w:type="dxa"/>
            <w:vAlign w:val="center"/>
          </w:tcPr>
          <w:p w14:paraId="0E80A120" w14:textId="254DE13D"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77B210ED" w14:textId="03FA6E6B" w:rsidR="00A14C4E" w:rsidRPr="003A6280" w:rsidRDefault="00A14C4E" w:rsidP="00A14C4E">
            <w:pPr>
              <w:spacing w:after="0" w:line="240" w:lineRule="auto"/>
              <w:jc w:val="center"/>
              <w:rPr>
                <w:b w:val="0"/>
                <w:bCs/>
                <w:sz w:val="24"/>
                <w:szCs w:val="24"/>
              </w:rPr>
            </w:pPr>
            <w:r w:rsidRPr="00D26CBF">
              <w:rPr>
                <w:b w:val="0"/>
                <w:bCs/>
                <w:sz w:val="24"/>
                <w:szCs w:val="24"/>
              </w:rPr>
              <w:t>Игорная зона «Сибирская монета»</w:t>
            </w:r>
          </w:p>
        </w:tc>
        <w:tc>
          <w:tcPr>
            <w:tcW w:w="1745" w:type="dxa"/>
            <w:vAlign w:val="center"/>
          </w:tcPr>
          <w:p w14:paraId="05405F2B" w14:textId="77777777" w:rsidR="00A14C4E" w:rsidRPr="003A6280" w:rsidRDefault="00A14C4E" w:rsidP="00A14C4E">
            <w:pPr>
              <w:spacing w:after="0" w:line="240" w:lineRule="auto"/>
              <w:jc w:val="center"/>
              <w:rPr>
                <w:b w:val="0"/>
                <w:bCs/>
                <w:sz w:val="24"/>
                <w:szCs w:val="24"/>
              </w:rPr>
            </w:pPr>
          </w:p>
        </w:tc>
      </w:tr>
      <w:tr w:rsidR="00A14C4E" w:rsidRPr="00F457AB" w14:paraId="416F5769" w14:textId="77777777" w:rsidTr="00A14C4E">
        <w:tc>
          <w:tcPr>
            <w:tcW w:w="577" w:type="dxa"/>
            <w:vAlign w:val="center"/>
          </w:tcPr>
          <w:p w14:paraId="4FE8907A"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27FB7682" w14:textId="5D8DD158" w:rsidR="00A14C4E" w:rsidRPr="003A6280" w:rsidRDefault="00A14C4E" w:rsidP="00A14C4E">
            <w:pPr>
              <w:spacing w:after="0" w:line="240" w:lineRule="auto"/>
              <w:jc w:val="center"/>
              <w:rPr>
                <w:b w:val="0"/>
                <w:bCs/>
                <w:sz w:val="24"/>
                <w:szCs w:val="24"/>
              </w:rPr>
            </w:pPr>
            <w:r w:rsidRPr="003A6280">
              <w:rPr>
                <w:b w:val="0"/>
                <w:bCs/>
                <w:sz w:val="24"/>
                <w:szCs w:val="24"/>
              </w:rPr>
              <w:t>22:02:250006:1053</w:t>
            </w:r>
          </w:p>
        </w:tc>
        <w:tc>
          <w:tcPr>
            <w:tcW w:w="3535" w:type="dxa"/>
            <w:vAlign w:val="center"/>
          </w:tcPr>
          <w:p w14:paraId="74FE1910" w14:textId="24A5105C"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531471B9" w14:textId="6B7168C5" w:rsidR="00A14C4E" w:rsidRPr="003A6280" w:rsidRDefault="00A14C4E" w:rsidP="00A14C4E">
            <w:pPr>
              <w:spacing w:after="0" w:line="240" w:lineRule="auto"/>
              <w:jc w:val="center"/>
              <w:rPr>
                <w:b w:val="0"/>
                <w:bCs/>
                <w:sz w:val="24"/>
                <w:szCs w:val="24"/>
              </w:rPr>
            </w:pPr>
            <w:r w:rsidRPr="003A6280">
              <w:rPr>
                <w:b w:val="0"/>
                <w:bCs/>
                <w:sz w:val="24"/>
                <w:szCs w:val="24"/>
              </w:rPr>
              <w:t>1 031,00</w:t>
            </w:r>
          </w:p>
        </w:tc>
        <w:tc>
          <w:tcPr>
            <w:tcW w:w="2602" w:type="dxa"/>
            <w:vAlign w:val="center"/>
          </w:tcPr>
          <w:p w14:paraId="525BAA3C" w14:textId="78CD351D"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219EAC72" w14:textId="4D90AEC5" w:rsidR="00A14C4E" w:rsidRPr="003A6280" w:rsidRDefault="00A14C4E" w:rsidP="00A14C4E">
            <w:pPr>
              <w:spacing w:after="0" w:line="240" w:lineRule="auto"/>
              <w:jc w:val="center"/>
              <w:rPr>
                <w:b w:val="0"/>
                <w:bCs/>
                <w:sz w:val="24"/>
                <w:szCs w:val="24"/>
              </w:rPr>
            </w:pPr>
            <w:r w:rsidRPr="00D26CBF">
              <w:rPr>
                <w:b w:val="0"/>
                <w:bCs/>
                <w:sz w:val="24"/>
                <w:szCs w:val="24"/>
              </w:rPr>
              <w:t>Игорная зона «Сибирская монета»</w:t>
            </w:r>
          </w:p>
        </w:tc>
        <w:tc>
          <w:tcPr>
            <w:tcW w:w="1745" w:type="dxa"/>
            <w:vAlign w:val="center"/>
          </w:tcPr>
          <w:p w14:paraId="5F4A536D" w14:textId="77777777" w:rsidR="00A14C4E" w:rsidRPr="003A6280" w:rsidRDefault="00A14C4E" w:rsidP="00A14C4E">
            <w:pPr>
              <w:spacing w:after="0" w:line="240" w:lineRule="auto"/>
              <w:jc w:val="center"/>
              <w:rPr>
                <w:b w:val="0"/>
                <w:bCs/>
                <w:sz w:val="24"/>
                <w:szCs w:val="24"/>
              </w:rPr>
            </w:pPr>
          </w:p>
        </w:tc>
      </w:tr>
      <w:tr w:rsidR="00A14C4E" w:rsidRPr="00F457AB" w14:paraId="5FA64C4F" w14:textId="77777777" w:rsidTr="00A14C4E">
        <w:tc>
          <w:tcPr>
            <w:tcW w:w="577" w:type="dxa"/>
            <w:vAlign w:val="center"/>
          </w:tcPr>
          <w:p w14:paraId="677936AD"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30337B64" w14:textId="67F3B756" w:rsidR="00A14C4E" w:rsidRPr="003A6280" w:rsidRDefault="00A14C4E" w:rsidP="00A14C4E">
            <w:pPr>
              <w:spacing w:after="0" w:line="240" w:lineRule="auto"/>
              <w:jc w:val="center"/>
              <w:rPr>
                <w:b w:val="0"/>
                <w:bCs/>
                <w:sz w:val="24"/>
                <w:szCs w:val="24"/>
              </w:rPr>
            </w:pPr>
            <w:r w:rsidRPr="003A6280">
              <w:rPr>
                <w:b w:val="0"/>
                <w:bCs/>
                <w:sz w:val="24"/>
                <w:szCs w:val="24"/>
              </w:rPr>
              <w:t>22:02:250006:1054</w:t>
            </w:r>
          </w:p>
        </w:tc>
        <w:tc>
          <w:tcPr>
            <w:tcW w:w="3535" w:type="dxa"/>
            <w:vAlign w:val="center"/>
          </w:tcPr>
          <w:p w14:paraId="42117E6C" w14:textId="0BCD4978"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342BDFEF" w14:textId="5D88314C" w:rsidR="00A14C4E" w:rsidRPr="003A6280" w:rsidRDefault="00A14C4E" w:rsidP="00A14C4E">
            <w:pPr>
              <w:spacing w:after="0" w:line="240" w:lineRule="auto"/>
              <w:jc w:val="center"/>
              <w:rPr>
                <w:b w:val="0"/>
                <w:bCs/>
                <w:sz w:val="24"/>
                <w:szCs w:val="24"/>
              </w:rPr>
            </w:pPr>
            <w:r w:rsidRPr="003A6280">
              <w:rPr>
                <w:b w:val="0"/>
                <w:bCs/>
                <w:sz w:val="24"/>
                <w:szCs w:val="24"/>
              </w:rPr>
              <w:t>443 984,00</w:t>
            </w:r>
          </w:p>
        </w:tc>
        <w:tc>
          <w:tcPr>
            <w:tcW w:w="2602" w:type="dxa"/>
            <w:vAlign w:val="center"/>
          </w:tcPr>
          <w:p w14:paraId="123AA07B" w14:textId="4CD80CFF"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6E2B3B30" w14:textId="0D48157B" w:rsidR="00A14C4E" w:rsidRPr="003A6280" w:rsidRDefault="00A14C4E" w:rsidP="00A14C4E">
            <w:pPr>
              <w:spacing w:after="0" w:line="240" w:lineRule="auto"/>
              <w:jc w:val="center"/>
              <w:rPr>
                <w:b w:val="0"/>
                <w:bCs/>
                <w:sz w:val="24"/>
                <w:szCs w:val="24"/>
              </w:rPr>
            </w:pPr>
            <w:r w:rsidRPr="00854396">
              <w:rPr>
                <w:b w:val="0"/>
                <w:bCs/>
                <w:sz w:val="24"/>
                <w:szCs w:val="24"/>
              </w:rPr>
              <w:t>Игорная зона «Сибирская монета»</w:t>
            </w:r>
          </w:p>
        </w:tc>
        <w:tc>
          <w:tcPr>
            <w:tcW w:w="1745" w:type="dxa"/>
            <w:vAlign w:val="center"/>
          </w:tcPr>
          <w:p w14:paraId="0B8A9C99" w14:textId="77777777" w:rsidR="00A14C4E" w:rsidRPr="003A6280" w:rsidRDefault="00A14C4E" w:rsidP="00A14C4E">
            <w:pPr>
              <w:spacing w:after="0" w:line="240" w:lineRule="auto"/>
              <w:jc w:val="center"/>
              <w:rPr>
                <w:b w:val="0"/>
                <w:bCs/>
                <w:sz w:val="24"/>
                <w:szCs w:val="24"/>
              </w:rPr>
            </w:pPr>
          </w:p>
        </w:tc>
      </w:tr>
      <w:tr w:rsidR="00A14C4E" w:rsidRPr="00F457AB" w14:paraId="0E3BE8E2" w14:textId="77777777" w:rsidTr="00A14C4E">
        <w:tc>
          <w:tcPr>
            <w:tcW w:w="577" w:type="dxa"/>
            <w:vAlign w:val="center"/>
          </w:tcPr>
          <w:p w14:paraId="09CA4B6B"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30BBFDBF" w14:textId="5B52B873" w:rsidR="00A14C4E" w:rsidRPr="003A6280" w:rsidRDefault="00A14C4E" w:rsidP="00A14C4E">
            <w:pPr>
              <w:spacing w:after="0" w:line="240" w:lineRule="auto"/>
              <w:jc w:val="center"/>
              <w:rPr>
                <w:b w:val="0"/>
                <w:bCs/>
                <w:sz w:val="24"/>
                <w:szCs w:val="24"/>
              </w:rPr>
            </w:pPr>
            <w:r w:rsidRPr="003A6280">
              <w:rPr>
                <w:b w:val="0"/>
                <w:bCs/>
                <w:sz w:val="24"/>
                <w:szCs w:val="24"/>
              </w:rPr>
              <w:t>22:02:250006:1055</w:t>
            </w:r>
          </w:p>
        </w:tc>
        <w:tc>
          <w:tcPr>
            <w:tcW w:w="3535" w:type="dxa"/>
            <w:vAlign w:val="center"/>
          </w:tcPr>
          <w:p w14:paraId="370252DE" w14:textId="0F7AEEBE"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6F31D740" w14:textId="7A25B621" w:rsidR="00A14C4E" w:rsidRPr="003A6280" w:rsidRDefault="00A14C4E" w:rsidP="00A14C4E">
            <w:pPr>
              <w:spacing w:after="0" w:line="240" w:lineRule="auto"/>
              <w:jc w:val="center"/>
              <w:rPr>
                <w:b w:val="0"/>
                <w:bCs/>
                <w:sz w:val="24"/>
                <w:szCs w:val="24"/>
              </w:rPr>
            </w:pPr>
            <w:r w:rsidRPr="003A6280">
              <w:rPr>
                <w:b w:val="0"/>
                <w:bCs/>
                <w:sz w:val="24"/>
                <w:szCs w:val="24"/>
              </w:rPr>
              <w:t>185 430,00</w:t>
            </w:r>
          </w:p>
        </w:tc>
        <w:tc>
          <w:tcPr>
            <w:tcW w:w="2602" w:type="dxa"/>
            <w:vAlign w:val="center"/>
          </w:tcPr>
          <w:p w14:paraId="661BB2D3" w14:textId="13C8F84B"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4FA83D2A" w14:textId="64347151" w:rsidR="00A14C4E" w:rsidRPr="003A6280" w:rsidRDefault="00A14C4E" w:rsidP="00A14C4E">
            <w:pPr>
              <w:spacing w:after="0" w:line="240" w:lineRule="auto"/>
              <w:jc w:val="center"/>
              <w:rPr>
                <w:b w:val="0"/>
                <w:bCs/>
                <w:sz w:val="24"/>
                <w:szCs w:val="24"/>
              </w:rPr>
            </w:pPr>
            <w:r w:rsidRPr="00854396">
              <w:rPr>
                <w:b w:val="0"/>
                <w:bCs/>
                <w:sz w:val="24"/>
                <w:szCs w:val="24"/>
              </w:rPr>
              <w:t>Игорная зона «Сибирская монета»</w:t>
            </w:r>
          </w:p>
        </w:tc>
        <w:tc>
          <w:tcPr>
            <w:tcW w:w="1745" w:type="dxa"/>
            <w:vAlign w:val="center"/>
          </w:tcPr>
          <w:p w14:paraId="043F5F69" w14:textId="77777777" w:rsidR="00A14C4E" w:rsidRPr="003A6280" w:rsidRDefault="00A14C4E" w:rsidP="00A14C4E">
            <w:pPr>
              <w:spacing w:after="0" w:line="240" w:lineRule="auto"/>
              <w:jc w:val="center"/>
              <w:rPr>
                <w:b w:val="0"/>
                <w:bCs/>
                <w:sz w:val="24"/>
                <w:szCs w:val="24"/>
              </w:rPr>
            </w:pPr>
          </w:p>
        </w:tc>
      </w:tr>
      <w:tr w:rsidR="00A14C4E" w:rsidRPr="00F457AB" w14:paraId="318ED0B4" w14:textId="77777777" w:rsidTr="00A14C4E">
        <w:tc>
          <w:tcPr>
            <w:tcW w:w="577" w:type="dxa"/>
            <w:vAlign w:val="center"/>
          </w:tcPr>
          <w:p w14:paraId="2B61E03F"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64E4A8ED" w14:textId="6F777D39" w:rsidR="00A14C4E" w:rsidRPr="003A6280" w:rsidRDefault="00A14C4E" w:rsidP="00A14C4E">
            <w:pPr>
              <w:spacing w:after="0" w:line="240" w:lineRule="auto"/>
              <w:jc w:val="center"/>
              <w:rPr>
                <w:b w:val="0"/>
                <w:bCs/>
                <w:sz w:val="24"/>
                <w:szCs w:val="24"/>
              </w:rPr>
            </w:pPr>
            <w:r w:rsidRPr="003A6280">
              <w:rPr>
                <w:b w:val="0"/>
                <w:bCs/>
                <w:sz w:val="24"/>
                <w:szCs w:val="24"/>
              </w:rPr>
              <w:t>22:02:250006:1056</w:t>
            </w:r>
          </w:p>
        </w:tc>
        <w:tc>
          <w:tcPr>
            <w:tcW w:w="3535" w:type="dxa"/>
            <w:vAlign w:val="center"/>
          </w:tcPr>
          <w:p w14:paraId="33317659" w14:textId="560BE3E0"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0B95FD8A" w14:textId="2131DF12" w:rsidR="00A14C4E" w:rsidRPr="003A6280" w:rsidRDefault="00A14C4E" w:rsidP="00A14C4E">
            <w:pPr>
              <w:spacing w:after="0" w:line="240" w:lineRule="auto"/>
              <w:jc w:val="center"/>
              <w:rPr>
                <w:b w:val="0"/>
                <w:bCs/>
                <w:sz w:val="24"/>
                <w:szCs w:val="24"/>
              </w:rPr>
            </w:pPr>
            <w:r w:rsidRPr="003A6280">
              <w:rPr>
                <w:b w:val="0"/>
                <w:bCs/>
                <w:sz w:val="24"/>
                <w:szCs w:val="24"/>
              </w:rPr>
              <w:t>11 001,00</w:t>
            </w:r>
          </w:p>
        </w:tc>
        <w:tc>
          <w:tcPr>
            <w:tcW w:w="2602" w:type="dxa"/>
            <w:vAlign w:val="center"/>
          </w:tcPr>
          <w:p w14:paraId="142C5C5F" w14:textId="11476F16"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04E055B3" w14:textId="5CEAFD85" w:rsidR="00A14C4E" w:rsidRPr="003A6280" w:rsidRDefault="00A14C4E" w:rsidP="00A14C4E">
            <w:pPr>
              <w:spacing w:after="0" w:line="240" w:lineRule="auto"/>
              <w:jc w:val="center"/>
              <w:rPr>
                <w:b w:val="0"/>
                <w:bCs/>
                <w:sz w:val="24"/>
                <w:szCs w:val="24"/>
              </w:rPr>
            </w:pPr>
            <w:r w:rsidRPr="00854396">
              <w:rPr>
                <w:b w:val="0"/>
                <w:bCs/>
                <w:sz w:val="24"/>
                <w:szCs w:val="24"/>
              </w:rPr>
              <w:t>Игорная зона «Сибирская монета»</w:t>
            </w:r>
          </w:p>
        </w:tc>
        <w:tc>
          <w:tcPr>
            <w:tcW w:w="1745" w:type="dxa"/>
            <w:vAlign w:val="center"/>
          </w:tcPr>
          <w:p w14:paraId="2D445572" w14:textId="77777777" w:rsidR="00A14C4E" w:rsidRPr="003A6280" w:rsidRDefault="00A14C4E" w:rsidP="00A14C4E">
            <w:pPr>
              <w:spacing w:after="0" w:line="240" w:lineRule="auto"/>
              <w:jc w:val="center"/>
              <w:rPr>
                <w:b w:val="0"/>
                <w:bCs/>
                <w:sz w:val="24"/>
                <w:szCs w:val="24"/>
              </w:rPr>
            </w:pPr>
          </w:p>
        </w:tc>
      </w:tr>
      <w:tr w:rsidR="00A14C4E" w:rsidRPr="00F457AB" w14:paraId="7058F83D" w14:textId="77777777" w:rsidTr="00A14C4E">
        <w:tc>
          <w:tcPr>
            <w:tcW w:w="577" w:type="dxa"/>
            <w:vAlign w:val="center"/>
          </w:tcPr>
          <w:p w14:paraId="4EE95E82"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69DB8840" w14:textId="71B17628" w:rsidR="00A14C4E" w:rsidRPr="003A6280" w:rsidRDefault="00A14C4E" w:rsidP="00A14C4E">
            <w:pPr>
              <w:spacing w:after="0" w:line="240" w:lineRule="auto"/>
              <w:jc w:val="center"/>
              <w:rPr>
                <w:b w:val="0"/>
                <w:bCs/>
                <w:sz w:val="24"/>
                <w:szCs w:val="24"/>
              </w:rPr>
            </w:pPr>
            <w:r w:rsidRPr="003A6280">
              <w:rPr>
                <w:b w:val="0"/>
                <w:bCs/>
                <w:sz w:val="24"/>
                <w:szCs w:val="24"/>
              </w:rPr>
              <w:t>22:02:250006:1057</w:t>
            </w:r>
          </w:p>
        </w:tc>
        <w:tc>
          <w:tcPr>
            <w:tcW w:w="3535" w:type="dxa"/>
            <w:vAlign w:val="center"/>
          </w:tcPr>
          <w:p w14:paraId="2606F617" w14:textId="400EC941"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741B86FA" w14:textId="124B8BAC" w:rsidR="00A14C4E" w:rsidRPr="003A6280" w:rsidRDefault="00A14C4E" w:rsidP="00A14C4E">
            <w:pPr>
              <w:spacing w:after="0" w:line="240" w:lineRule="auto"/>
              <w:jc w:val="center"/>
              <w:rPr>
                <w:b w:val="0"/>
                <w:bCs/>
                <w:sz w:val="24"/>
                <w:szCs w:val="24"/>
              </w:rPr>
            </w:pPr>
            <w:r w:rsidRPr="003A6280">
              <w:rPr>
                <w:b w:val="0"/>
                <w:bCs/>
                <w:sz w:val="24"/>
                <w:szCs w:val="24"/>
              </w:rPr>
              <w:t>29 397,00</w:t>
            </w:r>
          </w:p>
        </w:tc>
        <w:tc>
          <w:tcPr>
            <w:tcW w:w="2602" w:type="dxa"/>
            <w:vAlign w:val="center"/>
          </w:tcPr>
          <w:p w14:paraId="5F160E9E" w14:textId="7739FCC7"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6C3BAF85" w14:textId="09A729AE" w:rsidR="00A14C4E" w:rsidRPr="003A6280" w:rsidRDefault="00A14C4E" w:rsidP="00A14C4E">
            <w:pPr>
              <w:spacing w:after="0" w:line="240" w:lineRule="auto"/>
              <w:jc w:val="center"/>
              <w:rPr>
                <w:b w:val="0"/>
                <w:bCs/>
                <w:sz w:val="24"/>
                <w:szCs w:val="24"/>
              </w:rPr>
            </w:pPr>
            <w:r w:rsidRPr="00854396">
              <w:rPr>
                <w:b w:val="0"/>
                <w:bCs/>
                <w:sz w:val="24"/>
                <w:szCs w:val="24"/>
              </w:rPr>
              <w:t>Игорная зона «Сибирская монета»</w:t>
            </w:r>
          </w:p>
        </w:tc>
        <w:tc>
          <w:tcPr>
            <w:tcW w:w="1745" w:type="dxa"/>
            <w:vAlign w:val="center"/>
          </w:tcPr>
          <w:p w14:paraId="48C95F47" w14:textId="77777777" w:rsidR="00A14C4E" w:rsidRPr="003A6280" w:rsidRDefault="00A14C4E" w:rsidP="00A14C4E">
            <w:pPr>
              <w:spacing w:after="0" w:line="240" w:lineRule="auto"/>
              <w:jc w:val="center"/>
              <w:rPr>
                <w:b w:val="0"/>
                <w:bCs/>
                <w:sz w:val="24"/>
                <w:szCs w:val="24"/>
              </w:rPr>
            </w:pPr>
          </w:p>
        </w:tc>
      </w:tr>
      <w:tr w:rsidR="00A14C4E" w:rsidRPr="00F457AB" w14:paraId="5263D142" w14:textId="77777777" w:rsidTr="00A14C4E">
        <w:tc>
          <w:tcPr>
            <w:tcW w:w="577" w:type="dxa"/>
            <w:vAlign w:val="center"/>
          </w:tcPr>
          <w:p w14:paraId="20382703"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253D5277" w14:textId="44B7BC85" w:rsidR="00A14C4E" w:rsidRPr="003A6280" w:rsidRDefault="00A14C4E" w:rsidP="00A14C4E">
            <w:pPr>
              <w:spacing w:after="0" w:line="240" w:lineRule="auto"/>
              <w:jc w:val="center"/>
              <w:rPr>
                <w:b w:val="0"/>
                <w:bCs/>
                <w:sz w:val="24"/>
                <w:szCs w:val="24"/>
              </w:rPr>
            </w:pPr>
            <w:r w:rsidRPr="003A6280">
              <w:rPr>
                <w:b w:val="0"/>
                <w:bCs/>
                <w:sz w:val="24"/>
                <w:szCs w:val="24"/>
              </w:rPr>
              <w:t>22:02:250006:1058</w:t>
            </w:r>
          </w:p>
        </w:tc>
        <w:tc>
          <w:tcPr>
            <w:tcW w:w="3535" w:type="dxa"/>
            <w:vAlign w:val="center"/>
          </w:tcPr>
          <w:p w14:paraId="3C9177CC" w14:textId="57C8229E"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33AD9B69" w14:textId="33E4DB3F" w:rsidR="00A14C4E" w:rsidRPr="003A6280" w:rsidRDefault="00A14C4E" w:rsidP="00A14C4E">
            <w:pPr>
              <w:spacing w:after="0" w:line="240" w:lineRule="auto"/>
              <w:jc w:val="center"/>
              <w:rPr>
                <w:b w:val="0"/>
                <w:bCs/>
                <w:sz w:val="24"/>
                <w:szCs w:val="24"/>
              </w:rPr>
            </w:pPr>
            <w:r w:rsidRPr="003A6280">
              <w:rPr>
                <w:b w:val="0"/>
                <w:bCs/>
                <w:sz w:val="24"/>
                <w:szCs w:val="24"/>
              </w:rPr>
              <w:t>14 313,00</w:t>
            </w:r>
          </w:p>
        </w:tc>
        <w:tc>
          <w:tcPr>
            <w:tcW w:w="2602" w:type="dxa"/>
            <w:vAlign w:val="center"/>
          </w:tcPr>
          <w:p w14:paraId="262FDDDE" w14:textId="6DBBBD2D"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155F5582" w14:textId="4CCF4000" w:rsidR="00A14C4E" w:rsidRPr="003A6280" w:rsidRDefault="00A14C4E" w:rsidP="00A14C4E">
            <w:pPr>
              <w:spacing w:after="0" w:line="240" w:lineRule="auto"/>
              <w:jc w:val="center"/>
              <w:rPr>
                <w:b w:val="0"/>
                <w:bCs/>
                <w:sz w:val="24"/>
                <w:szCs w:val="24"/>
              </w:rPr>
            </w:pPr>
            <w:r w:rsidRPr="00854396">
              <w:rPr>
                <w:b w:val="0"/>
                <w:bCs/>
                <w:sz w:val="24"/>
                <w:szCs w:val="24"/>
              </w:rPr>
              <w:t>Игорная зона «Сибирская монета»</w:t>
            </w:r>
          </w:p>
        </w:tc>
        <w:tc>
          <w:tcPr>
            <w:tcW w:w="1745" w:type="dxa"/>
            <w:vAlign w:val="center"/>
          </w:tcPr>
          <w:p w14:paraId="05601720" w14:textId="77777777" w:rsidR="00A14C4E" w:rsidRPr="003A6280" w:rsidRDefault="00A14C4E" w:rsidP="00A14C4E">
            <w:pPr>
              <w:spacing w:after="0" w:line="240" w:lineRule="auto"/>
              <w:jc w:val="center"/>
              <w:rPr>
                <w:b w:val="0"/>
                <w:bCs/>
                <w:sz w:val="24"/>
                <w:szCs w:val="24"/>
              </w:rPr>
            </w:pPr>
          </w:p>
        </w:tc>
      </w:tr>
      <w:tr w:rsidR="00A14C4E" w:rsidRPr="00F457AB" w14:paraId="406142D6" w14:textId="77777777" w:rsidTr="00A14C4E">
        <w:tc>
          <w:tcPr>
            <w:tcW w:w="577" w:type="dxa"/>
            <w:vAlign w:val="center"/>
          </w:tcPr>
          <w:p w14:paraId="5A5FB860"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25312E31" w14:textId="230B39A6" w:rsidR="00A14C4E" w:rsidRPr="003A6280" w:rsidRDefault="00A14C4E" w:rsidP="00A14C4E">
            <w:pPr>
              <w:spacing w:after="0" w:line="240" w:lineRule="auto"/>
              <w:jc w:val="center"/>
              <w:rPr>
                <w:b w:val="0"/>
                <w:bCs/>
                <w:sz w:val="24"/>
                <w:szCs w:val="24"/>
              </w:rPr>
            </w:pPr>
            <w:r w:rsidRPr="003A6280">
              <w:rPr>
                <w:b w:val="0"/>
                <w:bCs/>
                <w:sz w:val="24"/>
                <w:szCs w:val="24"/>
              </w:rPr>
              <w:t>22:02:250006:1059</w:t>
            </w:r>
          </w:p>
        </w:tc>
        <w:tc>
          <w:tcPr>
            <w:tcW w:w="3535" w:type="dxa"/>
            <w:vAlign w:val="center"/>
          </w:tcPr>
          <w:p w14:paraId="6AC5D62E" w14:textId="00AF4EDB"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42B68E62" w14:textId="6070C7DA" w:rsidR="00A14C4E" w:rsidRPr="003A6280" w:rsidRDefault="00A14C4E" w:rsidP="00A14C4E">
            <w:pPr>
              <w:spacing w:after="0" w:line="240" w:lineRule="auto"/>
              <w:jc w:val="center"/>
              <w:rPr>
                <w:b w:val="0"/>
                <w:bCs/>
                <w:sz w:val="24"/>
                <w:szCs w:val="24"/>
              </w:rPr>
            </w:pPr>
            <w:r w:rsidRPr="003A6280">
              <w:rPr>
                <w:b w:val="0"/>
                <w:bCs/>
                <w:sz w:val="24"/>
                <w:szCs w:val="24"/>
              </w:rPr>
              <w:t>28 980,00</w:t>
            </w:r>
          </w:p>
        </w:tc>
        <w:tc>
          <w:tcPr>
            <w:tcW w:w="2602" w:type="dxa"/>
            <w:vAlign w:val="center"/>
          </w:tcPr>
          <w:p w14:paraId="70812030" w14:textId="61AFDB0C"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24BCC26E" w14:textId="66B9ADC7" w:rsidR="00A14C4E" w:rsidRPr="003A6280" w:rsidRDefault="00A14C4E" w:rsidP="00A14C4E">
            <w:pPr>
              <w:spacing w:after="0" w:line="240" w:lineRule="auto"/>
              <w:jc w:val="center"/>
              <w:rPr>
                <w:b w:val="0"/>
                <w:bCs/>
                <w:sz w:val="24"/>
                <w:szCs w:val="24"/>
              </w:rPr>
            </w:pPr>
            <w:r w:rsidRPr="00854396">
              <w:rPr>
                <w:b w:val="0"/>
                <w:bCs/>
                <w:sz w:val="24"/>
                <w:szCs w:val="24"/>
              </w:rPr>
              <w:t>Игорная зона «Сибирская монета»</w:t>
            </w:r>
          </w:p>
        </w:tc>
        <w:tc>
          <w:tcPr>
            <w:tcW w:w="1745" w:type="dxa"/>
            <w:vAlign w:val="center"/>
          </w:tcPr>
          <w:p w14:paraId="787BCC80" w14:textId="77777777" w:rsidR="00A14C4E" w:rsidRPr="003A6280" w:rsidRDefault="00A14C4E" w:rsidP="00A14C4E">
            <w:pPr>
              <w:spacing w:after="0" w:line="240" w:lineRule="auto"/>
              <w:jc w:val="center"/>
              <w:rPr>
                <w:b w:val="0"/>
                <w:bCs/>
                <w:sz w:val="24"/>
                <w:szCs w:val="24"/>
              </w:rPr>
            </w:pPr>
          </w:p>
        </w:tc>
      </w:tr>
      <w:tr w:rsidR="00A14C4E" w:rsidRPr="00F457AB" w14:paraId="6FA83E83" w14:textId="77777777" w:rsidTr="00A14C4E">
        <w:tc>
          <w:tcPr>
            <w:tcW w:w="577" w:type="dxa"/>
            <w:vAlign w:val="center"/>
          </w:tcPr>
          <w:p w14:paraId="6E4DDACA"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3BCF696D" w14:textId="0D532316" w:rsidR="00A14C4E" w:rsidRPr="003A6280" w:rsidRDefault="00A14C4E" w:rsidP="00A14C4E">
            <w:pPr>
              <w:spacing w:after="0" w:line="240" w:lineRule="auto"/>
              <w:jc w:val="center"/>
              <w:rPr>
                <w:b w:val="0"/>
                <w:bCs/>
                <w:sz w:val="24"/>
                <w:szCs w:val="24"/>
              </w:rPr>
            </w:pPr>
            <w:r w:rsidRPr="003A6280">
              <w:rPr>
                <w:b w:val="0"/>
                <w:bCs/>
                <w:sz w:val="24"/>
                <w:szCs w:val="24"/>
              </w:rPr>
              <w:t>22:02:250006:1060</w:t>
            </w:r>
          </w:p>
        </w:tc>
        <w:tc>
          <w:tcPr>
            <w:tcW w:w="3535" w:type="dxa"/>
            <w:vAlign w:val="center"/>
          </w:tcPr>
          <w:p w14:paraId="1F0C3FC2" w14:textId="4975AADB"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33F6C20E" w14:textId="42285F50" w:rsidR="00A14C4E" w:rsidRPr="003A6280" w:rsidRDefault="00A14C4E" w:rsidP="00A14C4E">
            <w:pPr>
              <w:spacing w:after="0" w:line="240" w:lineRule="auto"/>
              <w:jc w:val="center"/>
              <w:rPr>
                <w:b w:val="0"/>
                <w:bCs/>
                <w:sz w:val="24"/>
                <w:szCs w:val="24"/>
              </w:rPr>
            </w:pPr>
            <w:r w:rsidRPr="003A6280">
              <w:rPr>
                <w:b w:val="0"/>
                <w:bCs/>
                <w:sz w:val="24"/>
                <w:szCs w:val="24"/>
              </w:rPr>
              <w:t>13 817,00</w:t>
            </w:r>
          </w:p>
        </w:tc>
        <w:tc>
          <w:tcPr>
            <w:tcW w:w="2602" w:type="dxa"/>
            <w:vAlign w:val="center"/>
          </w:tcPr>
          <w:p w14:paraId="1C7F5EFE" w14:textId="21DD4C0B"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5D6BE9D3" w14:textId="21315D48" w:rsidR="00A14C4E" w:rsidRPr="003A6280" w:rsidRDefault="00A14C4E" w:rsidP="00A14C4E">
            <w:pPr>
              <w:spacing w:after="0" w:line="240" w:lineRule="auto"/>
              <w:jc w:val="center"/>
              <w:rPr>
                <w:b w:val="0"/>
                <w:bCs/>
                <w:sz w:val="24"/>
                <w:szCs w:val="24"/>
              </w:rPr>
            </w:pPr>
            <w:r w:rsidRPr="00854396">
              <w:rPr>
                <w:b w:val="0"/>
                <w:bCs/>
                <w:sz w:val="24"/>
                <w:szCs w:val="24"/>
              </w:rPr>
              <w:t>Игорная зона «Сибирская монета»</w:t>
            </w:r>
          </w:p>
        </w:tc>
        <w:tc>
          <w:tcPr>
            <w:tcW w:w="1745" w:type="dxa"/>
            <w:vAlign w:val="center"/>
          </w:tcPr>
          <w:p w14:paraId="0FF61C4C" w14:textId="77777777" w:rsidR="00A14C4E" w:rsidRPr="003A6280" w:rsidRDefault="00A14C4E" w:rsidP="00A14C4E">
            <w:pPr>
              <w:spacing w:after="0" w:line="240" w:lineRule="auto"/>
              <w:jc w:val="center"/>
              <w:rPr>
                <w:b w:val="0"/>
                <w:bCs/>
                <w:sz w:val="24"/>
                <w:szCs w:val="24"/>
              </w:rPr>
            </w:pPr>
          </w:p>
        </w:tc>
      </w:tr>
      <w:tr w:rsidR="00A14C4E" w:rsidRPr="00F457AB" w14:paraId="0780802F" w14:textId="77777777" w:rsidTr="00A14C4E">
        <w:tc>
          <w:tcPr>
            <w:tcW w:w="577" w:type="dxa"/>
            <w:vAlign w:val="center"/>
          </w:tcPr>
          <w:p w14:paraId="24731C8E"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6F1B3BE4" w14:textId="3D762879" w:rsidR="00A14C4E" w:rsidRPr="003A6280" w:rsidRDefault="00A14C4E" w:rsidP="00A14C4E">
            <w:pPr>
              <w:spacing w:after="0" w:line="240" w:lineRule="auto"/>
              <w:jc w:val="center"/>
              <w:rPr>
                <w:b w:val="0"/>
                <w:bCs/>
                <w:sz w:val="24"/>
                <w:szCs w:val="24"/>
              </w:rPr>
            </w:pPr>
            <w:r w:rsidRPr="003A6280">
              <w:rPr>
                <w:b w:val="0"/>
                <w:bCs/>
                <w:sz w:val="24"/>
                <w:szCs w:val="24"/>
              </w:rPr>
              <w:t>22:02:250006:1061</w:t>
            </w:r>
          </w:p>
        </w:tc>
        <w:tc>
          <w:tcPr>
            <w:tcW w:w="3535" w:type="dxa"/>
            <w:vAlign w:val="center"/>
          </w:tcPr>
          <w:p w14:paraId="02D57E89" w14:textId="78FB7F99"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5364060A" w14:textId="635B0206" w:rsidR="00A14C4E" w:rsidRPr="003A6280" w:rsidRDefault="00A14C4E" w:rsidP="00A14C4E">
            <w:pPr>
              <w:spacing w:after="0" w:line="240" w:lineRule="auto"/>
              <w:jc w:val="center"/>
              <w:rPr>
                <w:b w:val="0"/>
                <w:bCs/>
                <w:sz w:val="24"/>
                <w:szCs w:val="24"/>
              </w:rPr>
            </w:pPr>
            <w:r w:rsidRPr="003A6280">
              <w:rPr>
                <w:b w:val="0"/>
                <w:bCs/>
                <w:sz w:val="24"/>
                <w:szCs w:val="24"/>
              </w:rPr>
              <w:t>29 629,00</w:t>
            </w:r>
          </w:p>
        </w:tc>
        <w:tc>
          <w:tcPr>
            <w:tcW w:w="2602" w:type="dxa"/>
            <w:vAlign w:val="center"/>
          </w:tcPr>
          <w:p w14:paraId="3F489749" w14:textId="35697A52"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5EE09A58" w14:textId="554473E6" w:rsidR="00A14C4E" w:rsidRPr="003A6280" w:rsidRDefault="00A14C4E" w:rsidP="00A14C4E">
            <w:pPr>
              <w:spacing w:after="0" w:line="240" w:lineRule="auto"/>
              <w:jc w:val="center"/>
              <w:rPr>
                <w:b w:val="0"/>
                <w:bCs/>
                <w:sz w:val="24"/>
                <w:szCs w:val="24"/>
              </w:rPr>
            </w:pPr>
            <w:r w:rsidRPr="00854396">
              <w:rPr>
                <w:b w:val="0"/>
                <w:bCs/>
                <w:sz w:val="24"/>
                <w:szCs w:val="24"/>
              </w:rPr>
              <w:t>Игорная зона «Сибирская монета»</w:t>
            </w:r>
          </w:p>
        </w:tc>
        <w:tc>
          <w:tcPr>
            <w:tcW w:w="1745" w:type="dxa"/>
            <w:vAlign w:val="center"/>
          </w:tcPr>
          <w:p w14:paraId="698DFF1A" w14:textId="77777777" w:rsidR="00A14C4E" w:rsidRPr="003A6280" w:rsidRDefault="00A14C4E" w:rsidP="00A14C4E">
            <w:pPr>
              <w:spacing w:after="0" w:line="240" w:lineRule="auto"/>
              <w:jc w:val="center"/>
              <w:rPr>
                <w:b w:val="0"/>
                <w:bCs/>
                <w:sz w:val="24"/>
                <w:szCs w:val="24"/>
              </w:rPr>
            </w:pPr>
          </w:p>
        </w:tc>
      </w:tr>
      <w:tr w:rsidR="00A14C4E" w:rsidRPr="00F457AB" w14:paraId="7753CDF6" w14:textId="77777777" w:rsidTr="00A14C4E">
        <w:tc>
          <w:tcPr>
            <w:tcW w:w="577" w:type="dxa"/>
            <w:vAlign w:val="center"/>
          </w:tcPr>
          <w:p w14:paraId="67C24897"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2367A791" w14:textId="008FB35E" w:rsidR="00A14C4E" w:rsidRPr="003A6280" w:rsidRDefault="00A14C4E" w:rsidP="00A14C4E">
            <w:pPr>
              <w:spacing w:after="0" w:line="240" w:lineRule="auto"/>
              <w:jc w:val="center"/>
              <w:rPr>
                <w:b w:val="0"/>
                <w:bCs/>
                <w:sz w:val="24"/>
                <w:szCs w:val="24"/>
              </w:rPr>
            </w:pPr>
            <w:r w:rsidRPr="003A6280">
              <w:rPr>
                <w:b w:val="0"/>
                <w:bCs/>
                <w:sz w:val="24"/>
                <w:szCs w:val="24"/>
              </w:rPr>
              <w:t>22:02:250006:1062</w:t>
            </w:r>
          </w:p>
        </w:tc>
        <w:tc>
          <w:tcPr>
            <w:tcW w:w="3535" w:type="dxa"/>
            <w:vAlign w:val="center"/>
          </w:tcPr>
          <w:p w14:paraId="5A942FEE" w14:textId="23E0C683"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01FF9787" w14:textId="012C4D43" w:rsidR="00A14C4E" w:rsidRPr="003A6280" w:rsidRDefault="00A14C4E" w:rsidP="00A14C4E">
            <w:pPr>
              <w:spacing w:after="0" w:line="240" w:lineRule="auto"/>
              <w:jc w:val="center"/>
              <w:rPr>
                <w:b w:val="0"/>
                <w:bCs/>
                <w:sz w:val="24"/>
                <w:szCs w:val="24"/>
              </w:rPr>
            </w:pPr>
            <w:r w:rsidRPr="003A6280">
              <w:rPr>
                <w:b w:val="0"/>
                <w:bCs/>
                <w:sz w:val="24"/>
                <w:szCs w:val="24"/>
              </w:rPr>
              <w:t>12 351,00</w:t>
            </w:r>
          </w:p>
        </w:tc>
        <w:tc>
          <w:tcPr>
            <w:tcW w:w="2602" w:type="dxa"/>
            <w:vAlign w:val="center"/>
          </w:tcPr>
          <w:p w14:paraId="4564D642" w14:textId="1B9CAEC3"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487C6F01" w14:textId="0DADA7BA" w:rsidR="00A14C4E" w:rsidRPr="003A6280" w:rsidRDefault="00A14C4E" w:rsidP="00A14C4E">
            <w:pPr>
              <w:spacing w:after="0" w:line="240" w:lineRule="auto"/>
              <w:jc w:val="center"/>
              <w:rPr>
                <w:b w:val="0"/>
                <w:bCs/>
                <w:sz w:val="24"/>
                <w:szCs w:val="24"/>
              </w:rPr>
            </w:pPr>
            <w:r w:rsidRPr="005222FA">
              <w:rPr>
                <w:b w:val="0"/>
                <w:bCs/>
                <w:sz w:val="24"/>
                <w:szCs w:val="24"/>
              </w:rPr>
              <w:t>Игорная зона «Сибирская монета»</w:t>
            </w:r>
          </w:p>
        </w:tc>
        <w:tc>
          <w:tcPr>
            <w:tcW w:w="1745" w:type="dxa"/>
            <w:vAlign w:val="center"/>
          </w:tcPr>
          <w:p w14:paraId="68BB5FB7" w14:textId="77777777" w:rsidR="00A14C4E" w:rsidRPr="003A6280" w:rsidRDefault="00A14C4E" w:rsidP="00A14C4E">
            <w:pPr>
              <w:spacing w:after="0" w:line="240" w:lineRule="auto"/>
              <w:jc w:val="center"/>
              <w:rPr>
                <w:b w:val="0"/>
                <w:bCs/>
                <w:sz w:val="24"/>
                <w:szCs w:val="24"/>
              </w:rPr>
            </w:pPr>
          </w:p>
        </w:tc>
      </w:tr>
      <w:tr w:rsidR="00A14C4E" w:rsidRPr="00F457AB" w14:paraId="7D9B3875" w14:textId="77777777" w:rsidTr="00A14C4E">
        <w:tc>
          <w:tcPr>
            <w:tcW w:w="577" w:type="dxa"/>
            <w:vAlign w:val="center"/>
          </w:tcPr>
          <w:p w14:paraId="65115871"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657ACD7A" w14:textId="6335F83A" w:rsidR="00A14C4E" w:rsidRPr="003A6280" w:rsidRDefault="00A14C4E" w:rsidP="00A14C4E">
            <w:pPr>
              <w:spacing w:after="0" w:line="240" w:lineRule="auto"/>
              <w:jc w:val="center"/>
              <w:rPr>
                <w:b w:val="0"/>
                <w:bCs/>
                <w:sz w:val="24"/>
                <w:szCs w:val="24"/>
              </w:rPr>
            </w:pPr>
            <w:r w:rsidRPr="003A6280">
              <w:rPr>
                <w:b w:val="0"/>
                <w:bCs/>
                <w:sz w:val="24"/>
                <w:szCs w:val="24"/>
              </w:rPr>
              <w:t>22:02:250006:1063</w:t>
            </w:r>
          </w:p>
        </w:tc>
        <w:tc>
          <w:tcPr>
            <w:tcW w:w="3535" w:type="dxa"/>
            <w:vAlign w:val="center"/>
          </w:tcPr>
          <w:p w14:paraId="3329A6C6" w14:textId="2880A409"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5FEFD185" w14:textId="6A21B460" w:rsidR="00A14C4E" w:rsidRPr="003A6280" w:rsidRDefault="00A14C4E" w:rsidP="00A14C4E">
            <w:pPr>
              <w:spacing w:after="0" w:line="240" w:lineRule="auto"/>
              <w:jc w:val="center"/>
              <w:rPr>
                <w:b w:val="0"/>
                <w:bCs/>
                <w:sz w:val="24"/>
                <w:szCs w:val="24"/>
              </w:rPr>
            </w:pPr>
            <w:r w:rsidRPr="003A6280">
              <w:rPr>
                <w:b w:val="0"/>
                <w:bCs/>
                <w:sz w:val="24"/>
                <w:szCs w:val="24"/>
              </w:rPr>
              <w:t>16 011,00</w:t>
            </w:r>
          </w:p>
        </w:tc>
        <w:tc>
          <w:tcPr>
            <w:tcW w:w="2602" w:type="dxa"/>
            <w:vAlign w:val="center"/>
          </w:tcPr>
          <w:p w14:paraId="0E45C21F" w14:textId="2A11AF2D"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2534DAD5" w14:textId="097D8152" w:rsidR="00A14C4E" w:rsidRPr="003A6280" w:rsidRDefault="00A14C4E" w:rsidP="00A14C4E">
            <w:pPr>
              <w:spacing w:after="0" w:line="240" w:lineRule="auto"/>
              <w:jc w:val="center"/>
              <w:rPr>
                <w:b w:val="0"/>
                <w:bCs/>
                <w:sz w:val="24"/>
                <w:szCs w:val="24"/>
              </w:rPr>
            </w:pPr>
            <w:r w:rsidRPr="005222FA">
              <w:rPr>
                <w:b w:val="0"/>
                <w:bCs/>
                <w:sz w:val="24"/>
                <w:szCs w:val="24"/>
              </w:rPr>
              <w:t>Игорная зона «Сибирская монета»</w:t>
            </w:r>
          </w:p>
        </w:tc>
        <w:tc>
          <w:tcPr>
            <w:tcW w:w="1745" w:type="dxa"/>
            <w:vAlign w:val="center"/>
          </w:tcPr>
          <w:p w14:paraId="77BBE05D" w14:textId="77777777" w:rsidR="00A14C4E" w:rsidRPr="003A6280" w:rsidRDefault="00A14C4E" w:rsidP="00A14C4E">
            <w:pPr>
              <w:spacing w:after="0" w:line="240" w:lineRule="auto"/>
              <w:jc w:val="center"/>
              <w:rPr>
                <w:b w:val="0"/>
                <w:bCs/>
                <w:sz w:val="24"/>
                <w:szCs w:val="24"/>
              </w:rPr>
            </w:pPr>
          </w:p>
        </w:tc>
      </w:tr>
      <w:tr w:rsidR="00A14C4E" w:rsidRPr="00F457AB" w14:paraId="4E5D1B19" w14:textId="77777777" w:rsidTr="00A14C4E">
        <w:tc>
          <w:tcPr>
            <w:tcW w:w="577" w:type="dxa"/>
            <w:vAlign w:val="center"/>
          </w:tcPr>
          <w:p w14:paraId="46D1D744"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7B3C21CB" w14:textId="7FF1AC74" w:rsidR="00A14C4E" w:rsidRPr="003A6280" w:rsidRDefault="00A14C4E" w:rsidP="00A14C4E">
            <w:pPr>
              <w:spacing w:after="0" w:line="240" w:lineRule="auto"/>
              <w:jc w:val="center"/>
              <w:rPr>
                <w:b w:val="0"/>
                <w:bCs/>
                <w:sz w:val="24"/>
                <w:szCs w:val="24"/>
              </w:rPr>
            </w:pPr>
            <w:r w:rsidRPr="003A6280">
              <w:rPr>
                <w:b w:val="0"/>
                <w:bCs/>
                <w:sz w:val="24"/>
                <w:szCs w:val="24"/>
              </w:rPr>
              <w:t>22:02:250006:1064</w:t>
            </w:r>
          </w:p>
        </w:tc>
        <w:tc>
          <w:tcPr>
            <w:tcW w:w="3535" w:type="dxa"/>
            <w:vAlign w:val="center"/>
          </w:tcPr>
          <w:p w14:paraId="4CE95DA2" w14:textId="7571CE4E"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2FB9F77B" w14:textId="2A048365" w:rsidR="00A14C4E" w:rsidRPr="003A6280" w:rsidRDefault="00A14C4E" w:rsidP="00A14C4E">
            <w:pPr>
              <w:spacing w:after="0" w:line="240" w:lineRule="auto"/>
              <w:jc w:val="center"/>
              <w:rPr>
                <w:b w:val="0"/>
                <w:bCs/>
                <w:sz w:val="24"/>
                <w:szCs w:val="24"/>
              </w:rPr>
            </w:pPr>
            <w:r w:rsidRPr="003A6280">
              <w:rPr>
                <w:b w:val="0"/>
                <w:bCs/>
                <w:sz w:val="24"/>
                <w:szCs w:val="24"/>
              </w:rPr>
              <w:t>41 085,00</w:t>
            </w:r>
          </w:p>
        </w:tc>
        <w:tc>
          <w:tcPr>
            <w:tcW w:w="2602" w:type="dxa"/>
            <w:vAlign w:val="center"/>
          </w:tcPr>
          <w:p w14:paraId="0C57E52E" w14:textId="0A317351"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22FFD1BB" w14:textId="01F66619" w:rsidR="00A14C4E" w:rsidRPr="003A6280" w:rsidRDefault="00A14C4E" w:rsidP="00A14C4E">
            <w:pPr>
              <w:spacing w:after="0" w:line="240" w:lineRule="auto"/>
              <w:jc w:val="center"/>
              <w:rPr>
                <w:b w:val="0"/>
                <w:bCs/>
                <w:sz w:val="24"/>
                <w:szCs w:val="24"/>
              </w:rPr>
            </w:pPr>
            <w:r w:rsidRPr="005222FA">
              <w:rPr>
                <w:b w:val="0"/>
                <w:bCs/>
                <w:sz w:val="24"/>
                <w:szCs w:val="24"/>
              </w:rPr>
              <w:t>Игорная зона «Сибирская монета»</w:t>
            </w:r>
          </w:p>
        </w:tc>
        <w:tc>
          <w:tcPr>
            <w:tcW w:w="1745" w:type="dxa"/>
            <w:vAlign w:val="center"/>
          </w:tcPr>
          <w:p w14:paraId="4B1DB95E" w14:textId="77777777" w:rsidR="00A14C4E" w:rsidRPr="003A6280" w:rsidRDefault="00A14C4E" w:rsidP="00A14C4E">
            <w:pPr>
              <w:spacing w:after="0" w:line="240" w:lineRule="auto"/>
              <w:jc w:val="center"/>
              <w:rPr>
                <w:b w:val="0"/>
                <w:bCs/>
                <w:sz w:val="24"/>
                <w:szCs w:val="24"/>
              </w:rPr>
            </w:pPr>
          </w:p>
        </w:tc>
      </w:tr>
      <w:tr w:rsidR="00A14C4E" w:rsidRPr="00F457AB" w14:paraId="196FD602" w14:textId="77777777" w:rsidTr="00A14C4E">
        <w:tc>
          <w:tcPr>
            <w:tcW w:w="577" w:type="dxa"/>
            <w:vAlign w:val="center"/>
          </w:tcPr>
          <w:p w14:paraId="64E560A7"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4EB9C6F3" w14:textId="70DEEDAB" w:rsidR="00A14C4E" w:rsidRPr="003A6280" w:rsidRDefault="00A14C4E" w:rsidP="00A14C4E">
            <w:pPr>
              <w:spacing w:after="0" w:line="240" w:lineRule="auto"/>
              <w:jc w:val="center"/>
              <w:rPr>
                <w:b w:val="0"/>
                <w:bCs/>
                <w:sz w:val="24"/>
                <w:szCs w:val="24"/>
              </w:rPr>
            </w:pPr>
            <w:r w:rsidRPr="003A6280">
              <w:rPr>
                <w:b w:val="0"/>
                <w:bCs/>
                <w:sz w:val="24"/>
                <w:szCs w:val="24"/>
              </w:rPr>
              <w:t>22:02:250006:1065</w:t>
            </w:r>
          </w:p>
        </w:tc>
        <w:tc>
          <w:tcPr>
            <w:tcW w:w="3535" w:type="dxa"/>
            <w:vAlign w:val="center"/>
          </w:tcPr>
          <w:p w14:paraId="481241C7" w14:textId="3350A611"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7F723F8A" w14:textId="37FFB836" w:rsidR="00A14C4E" w:rsidRPr="003A6280" w:rsidRDefault="00A14C4E" w:rsidP="00A14C4E">
            <w:pPr>
              <w:spacing w:after="0" w:line="240" w:lineRule="auto"/>
              <w:jc w:val="center"/>
              <w:rPr>
                <w:b w:val="0"/>
                <w:bCs/>
                <w:sz w:val="24"/>
                <w:szCs w:val="24"/>
              </w:rPr>
            </w:pPr>
            <w:r w:rsidRPr="003A6280">
              <w:rPr>
                <w:b w:val="0"/>
                <w:bCs/>
                <w:sz w:val="24"/>
                <w:szCs w:val="24"/>
              </w:rPr>
              <w:t>55 607,00</w:t>
            </w:r>
          </w:p>
        </w:tc>
        <w:tc>
          <w:tcPr>
            <w:tcW w:w="2602" w:type="dxa"/>
            <w:vAlign w:val="center"/>
          </w:tcPr>
          <w:p w14:paraId="5CFC7F93" w14:textId="684AC7E1"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5DB720B6" w14:textId="6D19B326" w:rsidR="00A14C4E" w:rsidRPr="003A6280" w:rsidRDefault="00A14C4E" w:rsidP="00A14C4E">
            <w:pPr>
              <w:spacing w:after="0" w:line="240" w:lineRule="auto"/>
              <w:jc w:val="center"/>
              <w:rPr>
                <w:b w:val="0"/>
                <w:bCs/>
                <w:sz w:val="24"/>
                <w:szCs w:val="24"/>
              </w:rPr>
            </w:pPr>
            <w:r w:rsidRPr="005222FA">
              <w:rPr>
                <w:b w:val="0"/>
                <w:bCs/>
                <w:sz w:val="24"/>
                <w:szCs w:val="24"/>
              </w:rPr>
              <w:t>Игорная зона «Сибирская монета»</w:t>
            </w:r>
          </w:p>
        </w:tc>
        <w:tc>
          <w:tcPr>
            <w:tcW w:w="1745" w:type="dxa"/>
            <w:vAlign w:val="center"/>
          </w:tcPr>
          <w:p w14:paraId="556EDF0D" w14:textId="77777777" w:rsidR="00A14C4E" w:rsidRPr="003A6280" w:rsidRDefault="00A14C4E" w:rsidP="00A14C4E">
            <w:pPr>
              <w:spacing w:after="0" w:line="240" w:lineRule="auto"/>
              <w:jc w:val="center"/>
              <w:rPr>
                <w:b w:val="0"/>
                <w:bCs/>
                <w:sz w:val="24"/>
                <w:szCs w:val="24"/>
              </w:rPr>
            </w:pPr>
          </w:p>
        </w:tc>
      </w:tr>
      <w:tr w:rsidR="00A14C4E" w:rsidRPr="00F457AB" w14:paraId="55294395" w14:textId="77777777" w:rsidTr="00A14C4E">
        <w:tc>
          <w:tcPr>
            <w:tcW w:w="577" w:type="dxa"/>
            <w:vAlign w:val="center"/>
          </w:tcPr>
          <w:p w14:paraId="7271CDDC"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12F36789" w14:textId="7ACC6B08" w:rsidR="00A14C4E" w:rsidRPr="003A6280" w:rsidRDefault="00A14C4E" w:rsidP="00A14C4E">
            <w:pPr>
              <w:spacing w:after="0" w:line="240" w:lineRule="auto"/>
              <w:jc w:val="center"/>
              <w:rPr>
                <w:b w:val="0"/>
                <w:bCs/>
                <w:sz w:val="24"/>
                <w:szCs w:val="24"/>
              </w:rPr>
            </w:pPr>
            <w:r w:rsidRPr="003A6280">
              <w:rPr>
                <w:b w:val="0"/>
                <w:bCs/>
                <w:sz w:val="24"/>
                <w:szCs w:val="24"/>
              </w:rPr>
              <w:t>22:02:250006:1066</w:t>
            </w:r>
          </w:p>
        </w:tc>
        <w:tc>
          <w:tcPr>
            <w:tcW w:w="3535" w:type="dxa"/>
            <w:vAlign w:val="center"/>
          </w:tcPr>
          <w:p w14:paraId="1ED7BAEE" w14:textId="0F32FEA1"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552AECDD" w14:textId="325F2F8B" w:rsidR="00A14C4E" w:rsidRPr="003A6280" w:rsidRDefault="00A14C4E" w:rsidP="00A14C4E">
            <w:pPr>
              <w:spacing w:after="0" w:line="240" w:lineRule="auto"/>
              <w:jc w:val="center"/>
              <w:rPr>
                <w:b w:val="0"/>
                <w:bCs/>
                <w:sz w:val="24"/>
                <w:szCs w:val="24"/>
              </w:rPr>
            </w:pPr>
            <w:r w:rsidRPr="003A6280">
              <w:rPr>
                <w:b w:val="0"/>
                <w:bCs/>
                <w:sz w:val="24"/>
                <w:szCs w:val="24"/>
              </w:rPr>
              <w:t>11 073,00</w:t>
            </w:r>
          </w:p>
        </w:tc>
        <w:tc>
          <w:tcPr>
            <w:tcW w:w="2602" w:type="dxa"/>
            <w:vAlign w:val="center"/>
          </w:tcPr>
          <w:p w14:paraId="6ACDC129" w14:textId="08AFC529"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72782ACB" w14:textId="657EA025" w:rsidR="00A14C4E" w:rsidRPr="003A6280" w:rsidRDefault="00A14C4E" w:rsidP="00A14C4E">
            <w:pPr>
              <w:spacing w:after="0" w:line="240" w:lineRule="auto"/>
              <w:jc w:val="center"/>
              <w:rPr>
                <w:b w:val="0"/>
                <w:bCs/>
                <w:sz w:val="24"/>
                <w:szCs w:val="24"/>
              </w:rPr>
            </w:pPr>
            <w:r w:rsidRPr="005222FA">
              <w:rPr>
                <w:b w:val="0"/>
                <w:bCs/>
                <w:sz w:val="24"/>
                <w:szCs w:val="24"/>
              </w:rPr>
              <w:t>Игорная зона «Сибирская монета»</w:t>
            </w:r>
          </w:p>
        </w:tc>
        <w:tc>
          <w:tcPr>
            <w:tcW w:w="1745" w:type="dxa"/>
            <w:vAlign w:val="center"/>
          </w:tcPr>
          <w:p w14:paraId="070E92FA" w14:textId="77777777" w:rsidR="00A14C4E" w:rsidRPr="003A6280" w:rsidRDefault="00A14C4E" w:rsidP="00A14C4E">
            <w:pPr>
              <w:spacing w:after="0" w:line="240" w:lineRule="auto"/>
              <w:jc w:val="center"/>
              <w:rPr>
                <w:b w:val="0"/>
                <w:bCs/>
                <w:sz w:val="24"/>
                <w:szCs w:val="24"/>
              </w:rPr>
            </w:pPr>
          </w:p>
        </w:tc>
      </w:tr>
      <w:tr w:rsidR="00A14C4E" w:rsidRPr="00F457AB" w14:paraId="10D444D2" w14:textId="77777777" w:rsidTr="00A14C4E">
        <w:tc>
          <w:tcPr>
            <w:tcW w:w="577" w:type="dxa"/>
            <w:vAlign w:val="center"/>
          </w:tcPr>
          <w:p w14:paraId="2B127EE6"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7F9B1A3D" w14:textId="4EC0EFD2" w:rsidR="00A14C4E" w:rsidRPr="003A6280" w:rsidRDefault="00A14C4E" w:rsidP="00A14C4E">
            <w:pPr>
              <w:spacing w:after="0" w:line="240" w:lineRule="auto"/>
              <w:jc w:val="center"/>
              <w:rPr>
                <w:b w:val="0"/>
                <w:bCs/>
                <w:sz w:val="24"/>
                <w:szCs w:val="24"/>
              </w:rPr>
            </w:pPr>
            <w:r w:rsidRPr="003A6280">
              <w:rPr>
                <w:b w:val="0"/>
                <w:bCs/>
                <w:sz w:val="24"/>
                <w:szCs w:val="24"/>
              </w:rPr>
              <w:t>22:02:250006:1067</w:t>
            </w:r>
          </w:p>
        </w:tc>
        <w:tc>
          <w:tcPr>
            <w:tcW w:w="3535" w:type="dxa"/>
            <w:vAlign w:val="center"/>
          </w:tcPr>
          <w:p w14:paraId="7C4A8A72" w14:textId="5ABD2C9F"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52AE3405" w14:textId="2665A7BB" w:rsidR="00A14C4E" w:rsidRPr="003A6280" w:rsidRDefault="00A14C4E" w:rsidP="00A14C4E">
            <w:pPr>
              <w:spacing w:after="0" w:line="240" w:lineRule="auto"/>
              <w:jc w:val="center"/>
              <w:rPr>
                <w:b w:val="0"/>
                <w:bCs/>
                <w:sz w:val="24"/>
                <w:szCs w:val="24"/>
              </w:rPr>
            </w:pPr>
            <w:r w:rsidRPr="003A6280">
              <w:rPr>
                <w:b w:val="0"/>
                <w:bCs/>
                <w:sz w:val="24"/>
                <w:szCs w:val="24"/>
              </w:rPr>
              <w:t>81 067,00</w:t>
            </w:r>
          </w:p>
        </w:tc>
        <w:tc>
          <w:tcPr>
            <w:tcW w:w="2602" w:type="dxa"/>
            <w:vAlign w:val="center"/>
          </w:tcPr>
          <w:p w14:paraId="000E805B" w14:textId="24E06DDA"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475EE30C" w14:textId="3C521EA9" w:rsidR="00A14C4E" w:rsidRPr="003A6280" w:rsidRDefault="00A14C4E" w:rsidP="00A14C4E">
            <w:pPr>
              <w:spacing w:after="0" w:line="240" w:lineRule="auto"/>
              <w:jc w:val="center"/>
              <w:rPr>
                <w:b w:val="0"/>
                <w:bCs/>
                <w:sz w:val="24"/>
                <w:szCs w:val="24"/>
              </w:rPr>
            </w:pPr>
            <w:r w:rsidRPr="005222FA">
              <w:rPr>
                <w:b w:val="0"/>
                <w:bCs/>
                <w:sz w:val="24"/>
                <w:szCs w:val="24"/>
              </w:rPr>
              <w:t>Игорная зона «Сибирская монета»</w:t>
            </w:r>
          </w:p>
        </w:tc>
        <w:tc>
          <w:tcPr>
            <w:tcW w:w="1745" w:type="dxa"/>
            <w:vAlign w:val="center"/>
          </w:tcPr>
          <w:p w14:paraId="1E3921D9" w14:textId="77777777" w:rsidR="00A14C4E" w:rsidRPr="003A6280" w:rsidRDefault="00A14C4E" w:rsidP="00A14C4E">
            <w:pPr>
              <w:spacing w:after="0" w:line="240" w:lineRule="auto"/>
              <w:jc w:val="center"/>
              <w:rPr>
                <w:b w:val="0"/>
                <w:bCs/>
                <w:sz w:val="24"/>
                <w:szCs w:val="24"/>
              </w:rPr>
            </w:pPr>
          </w:p>
        </w:tc>
      </w:tr>
      <w:tr w:rsidR="00A14C4E" w:rsidRPr="00F457AB" w14:paraId="5D0FC342" w14:textId="77777777" w:rsidTr="00A14C4E">
        <w:tc>
          <w:tcPr>
            <w:tcW w:w="577" w:type="dxa"/>
            <w:vAlign w:val="center"/>
          </w:tcPr>
          <w:p w14:paraId="3A60EE9A"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33AE5A45" w14:textId="3224068A" w:rsidR="00A14C4E" w:rsidRPr="003A6280" w:rsidRDefault="00A14C4E" w:rsidP="00A14C4E">
            <w:pPr>
              <w:spacing w:after="0" w:line="240" w:lineRule="auto"/>
              <w:jc w:val="center"/>
              <w:rPr>
                <w:b w:val="0"/>
                <w:bCs/>
                <w:sz w:val="24"/>
                <w:szCs w:val="24"/>
              </w:rPr>
            </w:pPr>
            <w:r w:rsidRPr="003A6280">
              <w:rPr>
                <w:b w:val="0"/>
                <w:bCs/>
                <w:sz w:val="24"/>
                <w:szCs w:val="24"/>
              </w:rPr>
              <w:t>22:02:250006:1068</w:t>
            </w:r>
          </w:p>
        </w:tc>
        <w:tc>
          <w:tcPr>
            <w:tcW w:w="3535" w:type="dxa"/>
            <w:vAlign w:val="center"/>
          </w:tcPr>
          <w:p w14:paraId="42C9D81E" w14:textId="2B1BB333"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5474C293" w14:textId="60B687EA" w:rsidR="00A14C4E" w:rsidRPr="003A6280" w:rsidRDefault="00A14C4E" w:rsidP="00A14C4E">
            <w:pPr>
              <w:spacing w:after="0" w:line="240" w:lineRule="auto"/>
              <w:jc w:val="center"/>
              <w:rPr>
                <w:b w:val="0"/>
                <w:bCs/>
                <w:sz w:val="24"/>
                <w:szCs w:val="24"/>
              </w:rPr>
            </w:pPr>
            <w:r w:rsidRPr="003A6280">
              <w:rPr>
                <w:b w:val="0"/>
                <w:bCs/>
                <w:sz w:val="24"/>
                <w:szCs w:val="24"/>
              </w:rPr>
              <w:t>34 688,00</w:t>
            </w:r>
          </w:p>
        </w:tc>
        <w:tc>
          <w:tcPr>
            <w:tcW w:w="2602" w:type="dxa"/>
            <w:vAlign w:val="center"/>
          </w:tcPr>
          <w:p w14:paraId="1E596CC7" w14:textId="5588F46C"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67AECCEE" w14:textId="7F2DEE64" w:rsidR="00A14C4E" w:rsidRPr="003A6280" w:rsidRDefault="00A14C4E" w:rsidP="00A14C4E">
            <w:pPr>
              <w:spacing w:after="0" w:line="240" w:lineRule="auto"/>
              <w:jc w:val="center"/>
              <w:rPr>
                <w:b w:val="0"/>
                <w:bCs/>
                <w:sz w:val="24"/>
                <w:szCs w:val="24"/>
              </w:rPr>
            </w:pPr>
            <w:r w:rsidRPr="005222FA">
              <w:rPr>
                <w:b w:val="0"/>
                <w:bCs/>
                <w:sz w:val="24"/>
                <w:szCs w:val="24"/>
              </w:rPr>
              <w:t>Игорная зона «Сибирская монета»</w:t>
            </w:r>
          </w:p>
        </w:tc>
        <w:tc>
          <w:tcPr>
            <w:tcW w:w="1745" w:type="dxa"/>
            <w:vAlign w:val="center"/>
          </w:tcPr>
          <w:p w14:paraId="37F8C0F8" w14:textId="77777777" w:rsidR="00A14C4E" w:rsidRPr="003A6280" w:rsidRDefault="00A14C4E" w:rsidP="00A14C4E">
            <w:pPr>
              <w:spacing w:after="0" w:line="240" w:lineRule="auto"/>
              <w:jc w:val="center"/>
              <w:rPr>
                <w:b w:val="0"/>
                <w:bCs/>
                <w:sz w:val="24"/>
                <w:szCs w:val="24"/>
              </w:rPr>
            </w:pPr>
          </w:p>
        </w:tc>
      </w:tr>
      <w:tr w:rsidR="00A14C4E" w:rsidRPr="00F457AB" w14:paraId="761991A0" w14:textId="77777777" w:rsidTr="00A14C4E">
        <w:tc>
          <w:tcPr>
            <w:tcW w:w="577" w:type="dxa"/>
            <w:vAlign w:val="center"/>
          </w:tcPr>
          <w:p w14:paraId="40C29AA9"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04B41D84" w14:textId="168BED55" w:rsidR="00A14C4E" w:rsidRPr="003A6280" w:rsidRDefault="00A14C4E" w:rsidP="00A14C4E">
            <w:pPr>
              <w:spacing w:after="0" w:line="240" w:lineRule="auto"/>
              <w:jc w:val="center"/>
              <w:rPr>
                <w:b w:val="0"/>
                <w:bCs/>
                <w:sz w:val="24"/>
                <w:szCs w:val="24"/>
              </w:rPr>
            </w:pPr>
            <w:r w:rsidRPr="003A6280">
              <w:rPr>
                <w:b w:val="0"/>
                <w:bCs/>
                <w:sz w:val="24"/>
                <w:szCs w:val="24"/>
              </w:rPr>
              <w:t>22:02:250006:1069</w:t>
            </w:r>
          </w:p>
        </w:tc>
        <w:tc>
          <w:tcPr>
            <w:tcW w:w="3535" w:type="dxa"/>
            <w:vAlign w:val="center"/>
          </w:tcPr>
          <w:p w14:paraId="0CDCF572" w14:textId="111C9CFE"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13C0DB80" w14:textId="585029C4" w:rsidR="00A14C4E" w:rsidRPr="003A6280" w:rsidRDefault="00A14C4E" w:rsidP="00A14C4E">
            <w:pPr>
              <w:spacing w:after="0" w:line="240" w:lineRule="auto"/>
              <w:jc w:val="center"/>
              <w:rPr>
                <w:b w:val="0"/>
                <w:bCs/>
                <w:sz w:val="24"/>
                <w:szCs w:val="24"/>
              </w:rPr>
            </w:pPr>
            <w:r w:rsidRPr="003A6280">
              <w:rPr>
                <w:b w:val="0"/>
                <w:bCs/>
                <w:sz w:val="24"/>
                <w:szCs w:val="24"/>
              </w:rPr>
              <w:t>978,00</w:t>
            </w:r>
          </w:p>
        </w:tc>
        <w:tc>
          <w:tcPr>
            <w:tcW w:w="2602" w:type="dxa"/>
            <w:vAlign w:val="center"/>
          </w:tcPr>
          <w:p w14:paraId="68B1831B" w14:textId="780C6BF8"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7CFF9931" w14:textId="70AD8642" w:rsidR="00A14C4E" w:rsidRPr="003A6280" w:rsidRDefault="00A14C4E" w:rsidP="00A14C4E">
            <w:pPr>
              <w:spacing w:after="0" w:line="240" w:lineRule="auto"/>
              <w:jc w:val="center"/>
              <w:rPr>
                <w:b w:val="0"/>
                <w:bCs/>
                <w:sz w:val="24"/>
                <w:szCs w:val="24"/>
              </w:rPr>
            </w:pPr>
            <w:r w:rsidRPr="005222FA">
              <w:rPr>
                <w:b w:val="0"/>
                <w:bCs/>
                <w:sz w:val="24"/>
                <w:szCs w:val="24"/>
              </w:rPr>
              <w:t>Игорная зона «Сибирская монета»</w:t>
            </w:r>
          </w:p>
        </w:tc>
        <w:tc>
          <w:tcPr>
            <w:tcW w:w="1745" w:type="dxa"/>
            <w:vAlign w:val="center"/>
          </w:tcPr>
          <w:p w14:paraId="74A4ECB3" w14:textId="77777777" w:rsidR="00A14C4E" w:rsidRPr="003A6280" w:rsidRDefault="00A14C4E" w:rsidP="00A14C4E">
            <w:pPr>
              <w:spacing w:after="0" w:line="240" w:lineRule="auto"/>
              <w:jc w:val="center"/>
              <w:rPr>
                <w:b w:val="0"/>
                <w:bCs/>
                <w:sz w:val="24"/>
                <w:szCs w:val="24"/>
              </w:rPr>
            </w:pPr>
          </w:p>
        </w:tc>
      </w:tr>
      <w:tr w:rsidR="00A14C4E" w:rsidRPr="00F457AB" w14:paraId="073BC724" w14:textId="77777777" w:rsidTr="00A14C4E">
        <w:tc>
          <w:tcPr>
            <w:tcW w:w="577" w:type="dxa"/>
            <w:vAlign w:val="center"/>
          </w:tcPr>
          <w:p w14:paraId="4DF4980B"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3B79ADA5" w14:textId="31E4A7FE" w:rsidR="00A14C4E" w:rsidRPr="003A6280" w:rsidRDefault="00A14C4E" w:rsidP="00A14C4E">
            <w:pPr>
              <w:spacing w:after="0" w:line="240" w:lineRule="auto"/>
              <w:jc w:val="center"/>
              <w:rPr>
                <w:b w:val="0"/>
                <w:bCs/>
                <w:sz w:val="24"/>
                <w:szCs w:val="24"/>
              </w:rPr>
            </w:pPr>
            <w:r w:rsidRPr="003A6280">
              <w:rPr>
                <w:b w:val="0"/>
                <w:bCs/>
                <w:sz w:val="24"/>
                <w:szCs w:val="24"/>
              </w:rPr>
              <w:t>22:02:250006:1070</w:t>
            </w:r>
          </w:p>
        </w:tc>
        <w:tc>
          <w:tcPr>
            <w:tcW w:w="3535" w:type="dxa"/>
            <w:vAlign w:val="center"/>
          </w:tcPr>
          <w:p w14:paraId="46077001" w14:textId="2C0D91E4"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2660A0C5" w14:textId="1FA2B0C5" w:rsidR="00A14C4E" w:rsidRPr="003A6280" w:rsidRDefault="00A14C4E" w:rsidP="00A14C4E">
            <w:pPr>
              <w:spacing w:after="0" w:line="240" w:lineRule="auto"/>
              <w:jc w:val="center"/>
              <w:rPr>
                <w:b w:val="0"/>
                <w:bCs/>
                <w:sz w:val="24"/>
                <w:szCs w:val="24"/>
              </w:rPr>
            </w:pPr>
            <w:r w:rsidRPr="003A6280">
              <w:rPr>
                <w:b w:val="0"/>
                <w:bCs/>
                <w:sz w:val="24"/>
                <w:szCs w:val="24"/>
              </w:rPr>
              <w:t>19 415,00</w:t>
            </w:r>
          </w:p>
        </w:tc>
        <w:tc>
          <w:tcPr>
            <w:tcW w:w="2602" w:type="dxa"/>
            <w:vAlign w:val="center"/>
          </w:tcPr>
          <w:p w14:paraId="64046734" w14:textId="3F644058"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17F8143A" w14:textId="76FB124E" w:rsidR="00A14C4E" w:rsidRPr="003A6280" w:rsidRDefault="00A14C4E" w:rsidP="00A14C4E">
            <w:pPr>
              <w:spacing w:after="0" w:line="240" w:lineRule="auto"/>
              <w:jc w:val="center"/>
              <w:rPr>
                <w:b w:val="0"/>
                <w:bCs/>
                <w:sz w:val="24"/>
                <w:szCs w:val="24"/>
              </w:rPr>
            </w:pPr>
            <w:r w:rsidRPr="007E5B34">
              <w:rPr>
                <w:b w:val="0"/>
                <w:bCs/>
                <w:sz w:val="24"/>
                <w:szCs w:val="24"/>
              </w:rPr>
              <w:t>Игорная зона «Сибирская монета»</w:t>
            </w:r>
          </w:p>
        </w:tc>
        <w:tc>
          <w:tcPr>
            <w:tcW w:w="1745" w:type="dxa"/>
            <w:vAlign w:val="center"/>
          </w:tcPr>
          <w:p w14:paraId="232CC2D9" w14:textId="77777777" w:rsidR="00A14C4E" w:rsidRPr="003A6280" w:rsidRDefault="00A14C4E" w:rsidP="00A14C4E">
            <w:pPr>
              <w:spacing w:after="0" w:line="240" w:lineRule="auto"/>
              <w:jc w:val="center"/>
              <w:rPr>
                <w:b w:val="0"/>
                <w:bCs/>
                <w:sz w:val="24"/>
                <w:szCs w:val="24"/>
              </w:rPr>
            </w:pPr>
          </w:p>
        </w:tc>
      </w:tr>
      <w:tr w:rsidR="00A14C4E" w:rsidRPr="00F457AB" w14:paraId="5C611BE7" w14:textId="77777777" w:rsidTr="00A14C4E">
        <w:tc>
          <w:tcPr>
            <w:tcW w:w="577" w:type="dxa"/>
            <w:vAlign w:val="center"/>
          </w:tcPr>
          <w:p w14:paraId="1B536E6C"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6ABFDD81" w14:textId="5B858981" w:rsidR="00A14C4E" w:rsidRPr="003A6280" w:rsidRDefault="00A14C4E" w:rsidP="00A14C4E">
            <w:pPr>
              <w:spacing w:after="0" w:line="240" w:lineRule="auto"/>
              <w:jc w:val="center"/>
              <w:rPr>
                <w:b w:val="0"/>
                <w:bCs/>
                <w:sz w:val="24"/>
                <w:szCs w:val="24"/>
              </w:rPr>
            </w:pPr>
            <w:r w:rsidRPr="003A6280">
              <w:rPr>
                <w:b w:val="0"/>
                <w:bCs/>
                <w:sz w:val="24"/>
                <w:szCs w:val="24"/>
              </w:rPr>
              <w:t>22:02:250006:1071</w:t>
            </w:r>
          </w:p>
        </w:tc>
        <w:tc>
          <w:tcPr>
            <w:tcW w:w="3535" w:type="dxa"/>
            <w:vAlign w:val="center"/>
          </w:tcPr>
          <w:p w14:paraId="5DA18783" w14:textId="2CF90FE0"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18D88AC7" w14:textId="69E2E16F" w:rsidR="00A14C4E" w:rsidRPr="003A6280" w:rsidRDefault="00A14C4E" w:rsidP="00A14C4E">
            <w:pPr>
              <w:spacing w:after="0" w:line="240" w:lineRule="auto"/>
              <w:jc w:val="center"/>
              <w:rPr>
                <w:b w:val="0"/>
                <w:bCs/>
                <w:sz w:val="24"/>
                <w:szCs w:val="24"/>
              </w:rPr>
            </w:pPr>
            <w:r w:rsidRPr="003A6280">
              <w:rPr>
                <w:b w:val="0"/>
                <w:bCs/>
                <w:sz w:val="24"/>
                <w:szCs w:val="24"/>
              </w:rPr>
              <w:t>35 228,00</w:t>
            </w:r>
          </w:p>
        </w:tc>
        <w:tc>
          <w:tcPr>
            <w:tcW w:w="2602" w:type="dxa"/>
            <w:vAlign w:val="center"/>
          </w:tcPr>
          <w:p w14:paraId="4650B422" w14:textId="3FEF5017"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211B4CE7" w14:textId="5006D016" w:rsidR="00A14C4E" w:rsidRPr="003A6280" w:rsidRDefault="00A14C4E" w:rsidP="00A14C4E">
            <w:pPr>
              <w:spacing w:after="0" w:line="240" w:lineRule="auto"/>
              <w:jc w:val="center"/>
              <w:rPr>
                <w:b w:val="0"/>
                <w:bCs/>
                <w:sz w:val="24"/>
                <w:szCs w:val="24"/>
              </w:rPr>
            </w:pPr>
            <w:r w:rsidRPr="007E5B34">
              <w:rPr>
                <w:b w:val="0"/>
                <w:bCs/>
                <w:sz w:val="24"/>
                <w:szCs w:val="24"/>
              </w:rPr>
              <w:t>Игорная зона «Сибирская монета»</w:t>
            </w:r>
          </w:p>
        </w:tc>
        <w:tc>
          <w:tcPr>
            <w:tcW w:w="1745" w:type="dxa"/>
            <w:vAlign w:val="center"/>
          </w:tcPr>
          <w:p w14:paraId="2F61F783" w14:textId="77777777" w:rsidR="00A14C4E" w:rsidRPr="003A6280" w:rsidRDefault="00A14C4E" w:rsidP="00A14C4E">
            <w:pPr>
              <w:spacing w:after="0" w:line="240" w:lineRule="auto"/>
              <w:jc w:val="center"/>
              <w:rPr>
                <w:b w:val="0"/>
                <w:bCs/>
                <w:sz w:val="24"/>
                <w:szCs w:val="24"/>
              </w:rPr>
            </w:pPr>
          </w:p>
        </w:tc>
      </w:tr>
      <w:tr w:rsidR="00A14C4E" w:rsidRPr="00F457AB" w14:paraId="1AE30B2D" w14:textId="77777777" w:rsidTr="00A14C4E">
        <w:tc>
          <w:tcPr>
            <w:tcW w:w="577" w:type="dxa"/>
            <w:vAlign w:val="center"/>
          </w:tcPr>
          <w:p w14:paraId="1478596B"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680B11F2" w14:textId="6E5D0364" w:rsidR="00A14C4E" w:rsidRPr="003A6280" w:rsidRDefault="00A14C4E" w:rsidP="00A14C4E">
            <w:pPr>
              <w:spacing w:after="0" w:line="240" w:lineRule="auto"/>
              <w:jc w:val="center"/>
              <w:rPr>
                <w:b w:val="0"/>
                <w:bCs/>
                <w:sz w:val="24"/>
                <w:szCs w:val="24"/>
              </w:rPr>
            </w:pPr>
            <w:r w:rsidRPr="003A6280">
              <w:rPr>
                <w:b w:val="0"/>
                <w:bCs/>
                <w:sz w:val="24"/>
                <w:szCs w:val="24"/>
              </w:rPr>
              <w:t>22:02:250006:1072</w:t>
            </w:r>
          </w:p>
        </w:tc>
        <w:tc>
          <w:tcPr>
            <w:tcW w:w="3535" w:type="dxa"/>
            <w:vAlign w:val="center"/>
          </w:tcPr>
          <w:p w14:paraId="0BBC53F9" w14:textId="01580779"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52EE2FE1" w14:textId="29234F0D" w:rsidR="00A14C4E" w:rsidRPr="003A6280" w:rsidRDefault="00A14C4E" w:rsidP="00A14C4E">
            <w:pPr>
              <w:spacing w:after="0" w:line="240" w:lineRule="auto"/>
              <w:jc w:val="center"/>
              <w:rPr>
                <w:b w:val="0"/>
                <w:bCs/>
                <w:sz w:val="24"/>
                <w:szCs w:val="24"/>
              </w:rPr>
            </w:pPr>
            <w:r w:rsidRPr="003A6280">
              <w:rPr>
                <w:b w:val="0"/>
                <w:bCs/>
                <w:sz w:val="24"/>
                <w:szCs w:val="24"/>
              </w:rPr>
              <w:t>1 002,00</w:t>
            </w:r>
          </w:p>
        </w:tc>
        <w:tc>
          <w:tcPr>
            <w:tcW w:w="2602" w:type="dxa"/>
            <w:vAlign w:val="center"/>
          </w:tcPr>
          <w:p w14:paraId="16AF9BF7" w14:textId="4A9C7200"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69FF024F" w14:textId="64A204D5" w:rsidR="00A14C4E" w:rsidRPr="003A6280" w:rsidRDefault="00A14C4E" w:rsidP="00A14C4E">
            <w:pPr>
              <w:spacing w:after="0" w:line="240" w:lineRule="auto"/>
              <w:jc w:val="center"/>
              <w:rPr>
                <w:b w:val="0"/>
                <w:bCs/>
                <w:sz w:val="24"/>
                <w:szCs w:val="24"/>
              </w:rPr>
            </w:pPr>
            <w:r w:rsidRPr="007E5B34">
              <w:rPr>
                <w:b w:val="0"/>
                <w:bCs/>
                <w:sz w:val="24"/>
                <w:szCs w:val="24"/>
              </w:rPr>
              <w:t>Игорная зона «Сибирская монета»</w:t>
            </w:r>
          </w:p>
        </w:tc>
        <w:tc>
          <w:tcPr>
            <w:tcW w:w="1745" w:type="dxa"/>
            <w:vAlign w:val="center"/>
          </w:tcPr>
          <w:p w14:paraId="770877A6" w14:textId="77777777" w:rsidR="00A14C4E" w:rsidRPr="003A6280" w:rsidRDefault="00A14C4E" w:rsidP="00A14C4E">
            <w:pPr>
              <w:spacing w:after="0" w:line="240" w:lineRule="auto"/>
              <w:jc w:val="center"/>
              <w:rPr>
                <w:b w:val="0"/>
                <w:bCs/>
                <w:sz w:val="24"/>
                <w:szCs w:val="24"/>
              </w:rPr>
            </w:pPr>
          </w:p>
        </w:tc>
      </w:tr>
      <w:tr w:rsidR="00A14C4E" w:rsidRPr="00F457AB" w14:paraId="503ABE2E" w14:textId="77777777" w:rsidTr="00A14C4E">
        <w:tc>
          <w:tcPr>
            <w:tcW w:w="577" w:type="dxa"/>
            <w:vAlign w:val="center"/>
          </w:tcPr>
          <w:p w14:paraId="1330782B"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457ED3A6" w14:textId="7B4262E9" w:rsidR="00A14C4E" w:rsidRPr="003A6280" w:rsidRDefault="00A14C4E" w:rsidP="00A14C4E">
            <w:pPr>
              <w:spacing w:after="0" w:line="240" w:lineRule="auto"/>
              <w:jc w:val="center"/>
              <w:rPr>
                <w:b w:val="0"/>
                <w:bCs/>
                <w:sz w:val="24"/>
                <w:szCs w:val="24"/>
              </w:rPr>
            </w:pPr>
            <w:r w:rsidRPr="003A6280">
              <w:rPr>
                <w:b w:val="0"/>
                <w:bCs/>
                <w:sz w:val="24"/>
                <w:szCs w:val="24"/>
              </w:rPr>
              <w:t>22:02:250006:1073</w:t>
            </w:r>
          </w:p>
        </w:tc>
        <w:tc>
          <w:tcPr>
            <w:tcW w:w="3535" w:type="dxa"/>
            <w:vAlign w:val="center"/>
          </w:tcPr>
          <w:p w14:paraId="2D8A72D4" w14:textId="3CD972DD"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3363FB98" w14:textId="7D18699D" w:rsidR="00A14C4E" w:rsidRPr="003A6280" w:rsidRDefault="00A14C4E" w:rsidP="00A14C4E">
            <w:pPr>
              <w:spacing w:after="0" w:line="240" w:lineRule="auto"/>
              <w:jc w:val="center"/>
              <w:rPr>
                <w:b w:val="0"/>
                <w:bCs/>
                <w:sz w:val="24"/>
                <w:szCs w:val="24"/>
              </w:rPr>
            </w:pPr>
            <w:r w:rsidRPr="003A6280">
              <w:rPr>
                <w:b w:val="0"/>
                <w:bCs/>
                <w:sz w:val="24"/>
                <w:szCs w:val="24"/>
              </w:rPr>
              <w:t>34 629,00</w:t>
            </w:r>
          </w:p>
        </w:tc>
        <w:tc>
          <w:tcPr>
            <w:tcW w:w="2602" w:type="dxa"/>
            <w:vAlign w:val="center"/>
          </w:tcPr>
          <w:p w14:paraId="1DB7C220" w14:textId="2C98AA5E"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2D9EF92D" w14:textId="3BFC484D" w:rsidR="00A14C4E" w:rsidRPr="003A6280" w:rsidRDefault="00A14C4E" w:rsidP="00A14C4E">
            <w:pPr>
              <w:spacing w:after="0" w:line="240" w:lineRule="auto"/>
              <w:jc w:val="center"/>
              <w:rPr>
                <w:b w:val="0"/>
                <w:bCs/>
                <w:sz w:val="24"/>
                <w:szCs w:val="24"/>
              </w:rPr>
            </w:pPr>
            <w:r w:rsidRPr="007E5B34">
              <w:rPr>
                <w:b w:val="0"/>
                <w:bCs/>
                <w:sz w:val="24"/>
                <w:szCs w:val="24"/>
              </w:rPr>
              <w:t>Игорная зона «Сибирская монета»</w:t>
            </w:r>
          </w:p>
        </w:tc>
        <w:tc>
          <w:tcPr>
            <w:tcW w:w="1745" w:type="dxa"/>
            <w:vAlign w:val="center"/>
          </w:tcPr>
          <w:p w14:paraId="46CA0BFD" w14:textId="77777777" w:rsidR="00A14C4E" w:rsidRPr="003A6280" w:rsidRDefault="00A14C4E" w:rsidP="00A14C4E">
            <w:pPr>
              <w:spacing w:after="0" w:line="240" w:lineRule="auto"/>
              <w:jc w:val="center"/>
              <w:rPr>
                <w:b w:val="0"/>
                <w:bCs/>
                <w:sz w:val="24"/>
                <w:szCs w:val="24"/>
              </w:rPr>
            </w:pPr>
          </w:p>
        </w:tc>
      </w:tr>
      <w:tr w:rsidR="00A14C4E" w:rsidRPr="00F457AB" w14:paraId="248F54E1" w14:textId="77777777" w:rsidTr="00A14C4E">
        <w:tc>
          <w:tcPr>
            <w:tcW w:w="577" w:type="dxa"/>
            <w:vAlign w:val="center"/>
          </w:tcPr>
          <w:p w14:paraId="789EB94F"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7C37FA4A" w14:textId="7E853A3D" w:rsidR="00A14C4E" w:rsidRPr="003A6280" w:rsidRDefault="00A14C4E" w:rsidP="00A14C4E">
            <w:pPr>
              <w:spacing w:after="0" w:line="240" w:lineRule="auto"/>
              <w:jc w:val="center"/>
              <w:rPr>
                <w:b w:val="0"/>
                <w:bCs/>
                <w:sz w:val="24"/>
                <w:szCs w:val="24"/>
              </w:rPr>
            </w:pPr>
            <w:r w:rsidRPr="003A6280">
              <w:rPr>
                <w:b w:val="0"/>
                <w:bCs/>
                <w:sz w:val="24"/>
                <w:szCs w:val="24"/>
              </w:rPr>
              <w:t>22:02:250006:1074</w:t>
            </w:r>
          </w:p>
        </w:tc>
        <w:tc>
          <w:tcPr>
            <w:tcW w:w="3535" w:type="dxa"/>
            <w:vAlign w:val="center"/>
          </w:tcPr>
          <w:p w14:paraId="0A89ECFC" w14:textId="58183FA7"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68553C03" w14:textId="354ECF7F" w:rsidR="00A14C4E" w:rsidRPr="003A6280" w:rsidRDefault="00A14C4E" w:rsidP="00A14C4E">
            <w:pPr>
              <w:spacing w:after="0" w:line="240" w:lineRule="auto"/>
              <w:jc w:val="center"/>
              <w:rPr>
                <w:b w:val="0"/>
                <w:bCs/>
                <w:sz w:val="24"/>
                <w:szCs w:val="24"/>
              </w:rPr>
            </w:pPr>
            <w:r w:rsidRPr="003A6280">
              <w:rPr>
                <w:b w:val="0"/>
                <w:bCs/>
                <w:sz w:val="24"/>
                <w:szCs w:val="24"/>
              </w:rPr>
              <w:t>83 140,00</w:t>
            </w:r>
          </w:p>
        </w:tc>
        <w:tc>
          <w:tcPr>
            <w:tcW w:w="2602" w:type="dxa"/>
            <w:vAlign w:val="center"/>
          </w:tcPr>
          <w:p w14:paraId="28EC2F56" w14:textId="2B7B0F35"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07E0AD78" w14:textId="226CADF4" w:rsidR="00A14C4E" w:rsidRPr="003A6280" w:rsidRDefault="00A14C4E" w:rsidP="00A14C4E">
            <w:pPr>
              <w:spacing w:after="0" w:line="240" w:lineRule="auto"/>
              <w:jc w:val="center"/>
              <w:rPr>
                <w:b w:val="0"/>
                <w:bCs/>
                <w:sz w:val="24"/>
                <w:szCs w:val="24"/>
              </w:rPr>
            </w:pPr>
            <w:r w:rsidRPr="007E5B34">
              <w:rPr>
                <w:b w:val="0"/>
                <w:bCs/>
                <w:sz w:val="24"/>
                <w:szCs w:val="24"/>
              </w:rPr>
              <w:t>Игорная зона «Сибирская монета»</w:t>
            </w:r>
          </w:p>
        </w:tc>
        <w:tc>
          <w:tcPr>
            <w:tcW w:w="1745" w:type="dxa"/>
            <w:vAlign w:val="center"/>
          </w:tcPr>
          <w:p w14:paraId="516B830C" w14:textId="77777777" w:rsidR="00A14C4E" w:rsidRPr="003A6280" w:rsidRDefault="00A14C4E" w:rsidP="00A14C4E">
            <w:pPr>
              <w:spacing w:after="0" w:line="240" w:lineRule="auto"/>
              <w:jc w:val="center"/>
              <w:rPr>
                <w:b w:val="0"/>
                <w:bCs/>
                <w:sz w:val="24"/>
                <w:szCs w:val="24"/>
              </w:rPr>
            </w:pPr>
          </w:p>
        </w:tc>
      </w:tr>
      <w:tr w:rsidR="00A14C4E" w:rsidRPr="00F457AB" w14:paraId="4E29F19D" w14:textId="77777777" w:rsidTr="00A14C4E">
        <w:tc>
          <w:tcPr>
            <w:tcW w:w="577" w:type="dxa"/>
            <w:vAlign w:val="center"/>
          </w:tcPr>
          <w:p w14:paraId="29B7F655"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1171F65F" w14:textId="354CBD95" w:rsidR="00A14C4E" w:rsidRPr="003A6280" w:rsidRDefault="00A14C4E" w:rsidP="00A14C4E">
            <w:pPr>
              <w:spacing w:after="0" w:line="240" w:lineRule="auto"/>
              <w:jc w:val="center"/>
              <w:rPr>
                <w:b w:val="0"/>
                <w:bCs/>
                <w:sz w:val="24"/>
                <w:szCs w:val="24"/>
              </w:rPr>
            </w:pPr>
            <w:r w:rsidRPr="003A6280">
              <w:rPr>
                <w:b w:val="0"/>
                <w:bCs/>
                <w:sz w:val="24"/>
                <w:szCs w:val="24"/>
              </w:rPr>
              <w:t>22:02:250006:1075</w:t>
            </w:r>
          </w:p>
        </w:tc>
        <w:tc>
          <w:tcPr>
            <w:tcW w:w="3535" w:type="dxa"/>
            <w:vAlign w:val="center"/>
          </w:tcPr>
          <w:p w14:paraId="5C0545AB" w14:textId="5C11D4DE"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514EA2F0" w14:textId="33203D63" w:rsidR="00A14C4E" w:rsidRPr="003A6280" w:rsidRDefault="00A14C4E" w:rsidP="00A14C4E">
            <w:pPr>
              <w:spacing w:after="0" w:line="240" w:lineRule="auto"/>
              <w:jc w:val="center"/>
              <w:rPr>
                <w:b w:val="0"/>
                <w:bCs/>
                <w:sz w:val="24"/>
                <w:szCs w:val="24"/>
              </w:rPr>
            </w:pPr>
            <w:r w:rsidRPr="003A6280">
              <w:rPr>
                <w:b w:val="0"/>
                <w:bCs/>
                <w:sz w:val="24"/>
                <w:szCs w:val="24"/>
              </w:rPr>
              <w:t>19 613,00</w:t>
            </w:r>
          </w:p>
        </w:tc>
        <w:tc>
          <w:tcPr>
            <w:tcW w:w="2602" w:type="dxa"/>
            <w:vAlign w:val="center"/>
          </w:tcPr>
          <w:p w14:paraId="50CDA7A7" w14:textId="76DFD8A7"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7CA5A308" w14:textId="26298AE3" w:rsidR="00A14C4E" w:rsidRPr="003A6280" w:rsidRDefault="00A14C4E" w:rsidP="00A14C4E">
            <w:pPr>
              <w:spacing w:after="0" w:line="240" w:lineRule="auto"/>
              <w:jc w:val="center"/>
              <w:rPr>
                <w:b w:val="0"/>
                <w:bCs/>
                <w:sz w:val="24"/>
                <w:szCs w:val="24"/>
              </w:rPr>
            </w:pPr>
            <w:r w:rsidRPr="007E5B34">
              <w:rPr>
                <w:b w:val="0"/>
                <w:bCs/>
                <w:sz w:val="24"/>
                <w:szCs w:val="24"/>
              </w:rPr>
              <w:t>Игорная зона «Сибирская монета»</w:t>
            </w:r>
          </w:p>
        </w:tc>
        <w:tc>
          <w:tcPr>
            <w:tcW w:w="1745" w:type="dxa"/>
            <w:vAlign w:val="center"/>
          </w:tcPr>
          <w:p w14:paraId="796C6349" w14:textId="77777777" w:rsidR="00A14C4E" w:rsidRPr="003A6280" w:rsidRDefault="00A14C4E" w:rsidP="00A14C4E">
            <w:pPr>
              <w:spacing w:after="0" w:line="240" w:lineRule="auto"/>
              <w:jc w:val="center"/>
              <w:rPr>
                <w:b w:val="0"/>
                <w:bCs/>
                <w:sz w:val="24"/>
                <w:szCs w:val="24"/>
              </w:rPr>
            </w:pPr>
          </w:p>
        </w:tc>
      </w:tr>
      <w:tr w:rsidR="00A14C4E" w:rsidRPr="00F457AB" w14:paraId="3BCCB108" w14:textId="77777777" w:rsidTr="00A14C4E">
        <w:tc>
          <w:tcPr>
            <w:tcW w:w="577" w:type="dxa"/>
            <w:vAlign w:val="center"/>
          </w:tcPr>
          <w:p w14:paraId="3A26E4E2"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01278B92" w14:textId="59CB08D5" w:rsidR="00A14C4E" w:rsidRPr="003A6280" w:rsidRDefault="00A14C4E" w:rsidP="00A14C4E">
            <w:pPr>
              <w:spacing w:after="0" w:line="240" w:lineRule="auto"/>
              <w:jc w:val="center"/>
              <w:rPr>
                <w:b w:val="0"/>
                <w:bCs/>
                <w:sz w:val="24"/>
                <w:szCs w:val="24"/>
              </w:rPr>
            </w:pPr>
            <w:r w:rsidRPr="003A6280">
              <w:rPr>
                <w:b w:val="0"/>
                <w:bCs/>
                <w:sz w:val="24"/>
                <w:szCs w:val="24"/>
              </w:rPr>
              <w:t>22:02:250006:1076</w:t>
            </w:r>
          </w:p>
        </w:tc>
        <w:tc>
          <w:tcPr>
            <w:tcW w:w="3535" w:type="dxa"/>
            <w:vAlign w:val="center"/>
          </w:tcPr>
          <w:p w14:paraId="65220EDE" w14:textId="5D1EC737"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66A148A4" w14:textId="00CD8225" w:rsidR="00A14C4E" w:rsidRPr="003A6280" w:rsidRDefault="00A14C4E" w:rsidP="00A14C4E">
            <w:pPr>
              <w:spacing w:after="0" w:line="240" w:lineRule="auto"/>
              <w:jc w:val="center"/>
              <w:rPr>
                <w:b w:val="0"/>
                <w:bCs/>
                <w:sz w:val="24"/>
                <w:szCs w:val="24"/>
              </w:rPr>
            </w:pPr>
            <w:r w:rsidRPr="003A6280">
              <w:rPr>
                <w:b w:val="0"/>
                <w:bCs/>
                <w:sz w:val="24"/>
                <w:szCs w:val="24"/>
              </w:rPr>
              <w:t>33 673,00</w:t>
            </w:r>
          </w:p>
        </w:tc>
        <w:tc>
          <w:tcPr>
            <w:tcW w:w="2602" w:type="dxa"/>
            <w:vAlign w:val="center"/>
          </w:tcPr>
          <w:p w14:paraId="546CB9C2" w14:textId="67066DE7"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6A1F1CD1" w14:textId="03065664" w:rsidR="00A14C4E" w:rsidRPr="003A6280" w:rsidRDefault="00A14C4E" w:rsidP="00A14C4E">
            <w:pPr>
              <w:spacing w:after="0" w:line="240" w:lineRule="auto"/>
              <w:jc w:val="center"/>
              <w:rPr>
                <w:b w:val="0"/>
                <w:bCs/>
                <w:sz w:val="24"/>
                <w:szCs w:val="24"/>
              </w:rPr>
            </w:pPr>
            <w:r w:rsidRPr="007E5B34">
              <w:rPr>
                <w:b w:val="0"/>
                <w:bCs/>
                <w:sz w:val="24"/>
                <w:szCs w:val="24"/>
              </w:rPr>
              <w:t>Игорная зона «Сибирская монета»</w:t>
            </w:r>
          </w:p>
        </w:tc>
        <w:tc>
          <w:tcPr>
            <w:tcW w:w="1745" w:type="dxa"/>
            <w:vAlign w:val="center"/>
          </w:tcPr>
          <w:p w14:paraId="46A179DB" w14:textId="77777777" w:rsidR="00A14C4E" w:rsidRPr="003A6280" w:rsidRDefault="00A14C4E" w:rsidP="00A14C4E">
            <w:pPr>
              <w:spacing w:after="0" w:line="240" w:lineRule="auto"/>
              <w:jc w:val="center"/>
              <w:rPr>
                <w:b w:val="0"/>
                <w:bCs/>
                <w:sz w:val="24"/>
                <w:szCs w:val="24"/>
              </w:rPr>
            </w:pPr>
          </w:p>
        </w:tc>
      </w:tr>
      <w:tr w:rsidR="00A14C4E" w:rsidRPr="00F457AB" w14:paraId="6F16FBB0" w14:textId="77777777" w:rsidTr="00A14C4E">
        <w:tc>
          <w:tcPr>
            <w:tcW w:w="577" w:type="dxa"/>
            <w:vAlign w:val="center"/>
          </w:tcPr>
          <w:p w14:paraId="36B05E04"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27139EB0" w14:textId="7D1539EB" w:rsidR="00A14C4E" w:rsidRPr="003A6280" w:rsidRDefault="00A14C4E" w:rsidP="00A14C4E">
            <w:pPr>
              <w:spacing w:after="0" w:line="240" w:lineRule="auto"/>
              <w:jc w:val="center"/>
              <w:rPr>
                <w:b w:val="0"/>
                <w:bCs/>
                <w:sz w:val="24"/>
                <w:szCs w:val="24"/>
              </w:rPr>
            </w:pPr>
            <w:r w:rsidRPr="003A6280">
              <w:rPr>
                <w:b w:val="0"/>
                <w:bCs/>
                <w:sz w:val="24"/>
                <w:szCs w:val="24"/>
              </w:rPr>
              <w:t>22:02:250006:1077</w:t>
            </w:r>
          </w:p>
        </w:tc>
        <w:tc>
          <w:tcPr>
            <w:tcW w:w="3535" w:type="dxa"/>
            <w:vAlign w:val="center"/>
          </w:tcPr>
          <w:p w14:paraId="36BB9A9B" w14:textId="325BEEAC"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56270FE3" w14:textId="0BE01188" w:rsidR="00A14C4E" w:rsidRPr="003A6280" w:rsidRDefault="00A14C4E" w:rsidP="00A14C4E">
            <w:pPr>
              <w:spacing w:after="0" w:line="240" w:lineRule="auto"/>
              <w:jc w:val="center"/>
              <w:rPr>
                <w:b w:val="0"/>
                <w:bCs/>
                <w:sz w:val="24"/>
                <w:szCs w:val="24"/>
              </w:rPr>
            </w:pPr>
            <w:r w:rsidRPr="003A6280">
              <w:rPr>
                <w:b w:val="0"/>
                <w:bCs/>
                <w:sz w:val="24"/>
                <w:szCs w:val="24"/>
              </w:rPr>
              <w:t>1 025,00</w:t>
            </w:r>
          </w:p>
        </w:tc>
        <w:tc>
          <w:tcPr>
            <w:tcW w:w="2602" w:type="dxa"/>
            <w:vAlign w:val="center"/>
          </w:tcPr>
          <w:p w14:paraId="339960AA" w14:textId="2E0D481A"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1E1E3480" w14:textId="44C34B01" w:rsidR="00A14C4E" w:rsidRPr="003A6280" w:rsidRDefault="00A14C4E" w:rsidP="00A14C4E">
            <w:pPr>
              <w:spacing w:after="0" w:line="240" w:lineRule="auto"/>
              <w:jc w:val="center"/>
              <w:rPr>
                <w:b w:val="0"/>
                <w:bCs/>
                <w:sz w:val="24"/>
                <w:szCs w:val="24"/>
              </w:rPr>
            </w:pPr>
            <w:r w:rsidRPr="007E5B34">
              <w:rPr>
                <w:b w:val="0"/>
                <w:bCs/>
                <w:sz w:val="24"/>
                <w:szCs w:val="24"/>
              </w:rPr>
              <w:t>Игорная зона «Сибирская монета»</w:t>
            </w:r>
          </w:p>
        </w:tc>
        <w:tc>
          <w:tcPr>
            <w:tcW w:w="1745" w:type="dxa"/>
            <w:vAlign w:val="center"/>
          </w:tcPr>
          <w:p w14:paraId="07D0C4B5" w14:textId="77777777" w:rsidR="00A14C4E" w:rsidRPr="003A6280" w:rsidRDefault="00A14C4E" w:rsidP="00A14C4E">
            <w:pPr>
              <w:spacing w:after="0" w:line="240" w:lineRule="auto"/>
              <w:jc w:val="center"/>
              <w:rPr>
                <w:b w:val="0"/>
                <w:bCs/>
                <w:sz w:val="24"/>
                <w:szCs w:val="24"/>
              </w:rPr>
            </w:pPr>
          </w:p>
        </w:tc>
      </w:tr>
      <w:tr w:rsidR="00A14C4E" w:rsidRPr="00F457AB" w14:paraId="3A43BB9C" w14:textId="77777777" w:rsidTr="00A14C4E">
        <w:tc>
          <w:tcPr>
            <w:tcW w:w="577" w:type="dxa"/>
            <w:vAlign w:val="center"/>
          </w:tcPr>
          <w:p w14:paraId="5FC28805"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44E91609" w14:textId="1A53763F" w:rsidR="00A14C4E" w:rsidRPr="003A6280" w:rsidRDefault="00A14C4E" w:rsidP="00A14C4E">
            <w:pPr>
              <w:spacing w:after="0" w:line="240" w:lineRule="auto"/>
              <w:jc w:val="center"/>
              <w:rPr>
                <w:b w:val="0"/>
                <w:bCs/>
                <w:sz w:val="24"/>
                <w:szCs w:val="24"/>
              </w:rPr>
            </w:pPr>
            <w:r w:rsidRPr="003A6280">
              <w:rPr>
                <w:b w:val="0"/>
                <w:bCs/>
                <w:sz w:val="24"/>
                <w:szCs w:val="24"/>
              </w:rPr>
              <w:t>22:02:250006:1078</w:t>
            </w:r>
          </w:p>
        </w:tc>
        <w:tc>
          <w:tcPr>
            <w:tcW w:w="3535" w:type="dxa"/>
            <w:vAlign w:val="center"/>
          </w:tcPr>
          <w:p w14:paraId="3CFF3887" w14:textId="0EEC15D9"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2628640B" w14:textId="120ED9D6" w:rsidR="00A14C4E" w:rsidRPr="003A6280" w:rsidRDefault="00A14C4E" w:rsidP="00A14C4E">
            <w:pPr>
              <w:spacing w:after="0" w:line="240" w:lineRule="auto"/>
              <w:jc w:val="center"/>
              <w:rPr>
                <w:b w:val="0"/>
                <w:bCs/>
                <w:sz w:val="24"/>
                <w:szCs w:val="24"/>
              </w:rPr>
            </w:pPr>
            <w:r w:rsidRPr="003A6280">
              <w:rPr>
                <w:b w:val="0"/>
                <w:bCs/>
                <w:sz w:val="24"/>
                <w:szCs w:val="24"/>
              </w:rPr>
              <w:t>44 433,00</w:t>
            </w:r>
          </w:p>
        </w:tc>
        <w:tc>
          <w:tcPr>
            <w:tcW w:w="2602" w:type="dxa"/>
            <w:vAlign w:val="center"/>
          </w:tcPr>
          <w:p w14:paraId="7692BB08" w14:textId="5EC79C77"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761E1538" w14:textId="58BB940F" w:rsidR="00A14C4E" w:rsidRPr="003A6280" w:rsidRDefault="00A14C4E" w:rsidP="00A14C4E">
            <w:pPr>
              <w:spacing w:after="0" w:line="240" w:lineRule="auto"/>
              <w:jc w:val="center"/>
              <w:rPr>
                <w:b w:val="0"/>
                <w:bCs/>
                <w:sz w:val="24"/>
                <w:szCs w:val="24"/>
              </w:rPr>
            </w:pPr>
            <w:r w:rsidRPr="00276BA9">
              <w:rPr>
                <w:b w:val="0"/>
                <w:bCs/>
                <w:sz w:val="24"/>
                <w:szCs w:val="24"/>
              </w:rPr>
              <w:t>Игорная зона «Сибирская монета»</w:t>
            </w:r>
          </w:p>
        </w:tc>
        <w:tc>
          <w:tcPr>
            <w:tcW w:w="1745" w:type="dxa"/>
            <w:vAlign w:val="center"/>
          </w:tcPr>
          <w:p w14:paraId="7B20F429" w14:textId="77777777" w:rsidR="00A14C4E" w:rsidRPr="003A6280" w:rsidRDefault="00A14C4E" w:rsidP="00A14C4E">
            <w:pPr>
              <w:spacing w:after="0" w:line="240" w:lineRule="auto"/>
              <w:jc w:val="center"/>
              <w:rPr>
                <w:b w:val="0"/>
                <w:bCs/>
                <w:sz w:val="24"/>
                <w:szCs w:val="24"/>
              </w:rPr>
            </w:pPr>
          </w:p>
        </w:tc>
      </w:tr>
      <w:tr w:rsidR="00A14C4E" w:rsidRPr="00F457AB" w14:paraId="5EC86E76" w14:textId="77777777" w:rsidTr="00A14C4E">
        <w:tc>
          <w:tcPr>
            <w:tcW w:w="577" w:type="dxa"/>
            <w:vAlign w:val="center"/>
          </w:tcPr>
          <w:p w14:paraId="53812D1B"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1DAC520E" w14:textId="31706390" w:rsidR="00A14C4E" w:rsidRPr="003A6280" w:rsidRDefault="00A14C4E" w:rsidP="00A14C4E">
            <w:pPr>
              <w:spacing w:after="0" w:line="240" w:lineRule="auto"/>
              <w:jc w:val="center"/>
              <w:rPr>
                <w:b w:val="0"/>
                <w:bCs/>
                <w:sz w:val="24"/>
                <w:szCs w:val="24"/>
              </w:rPr>
            </w:pPr>
            <w:r w:rsidRPr="003A6280">
              <w:rPr>
                <w:b w:val="0"/>
                <w:bCs/>
                <w:sz w:val="24"/>
                <w:szCs w:val="24"/>
              </w:rPr>
              <w:t>22:02:250006:1079</w:t>
            </w:r>
          </w:p>
        </w:tc>
        <w:tc>
          <w:tcPr>
            <w:tcW w:w="3535" w:type="dxa"/>
            <w:vAlign w:val="center"/>
          </w:tcPr>
          <w:p w14:paraId="76D4B67A" w14:textId="3FA864C7"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59696CE4" w14:textId="3A2EFB7D" w:rsidR="00A14C4E" w:rsidRPr="003A6280" w:rsidRDefault="00A14C4E" w:rsidP="00A14C4E">
            <w:pPr>
              <w:spacing w:after="0" w:line="240" w:lineRule="auto"/>
              <w:jc w:val="center"/>
              <w:rPr>
                <w:b w:val="0"/>
                <w:bCs/>
                <w:sz w:val="24"/>
                <w:szCs w:val="24"/>
              </w:rPr>
            </w:pPr>
            <w:r w:rsidRPr="003A6280">
              <w:rPr>
                <w:b w:val="0"/>
                <w:bCs/>
                <w:sz w:val="24"/>
                <w:szCs w:val="24"/>
              </w:rPr>
              <w:t>13 333,00</w:t>
            </w:r>
          </w:p>
        </w:tc>
        <w:tc>
          <w:tcPr>
            <w:tcW w:w="2602" w:type="dxa"/>
            <w:vAlign w:val="center"/>
          </w:tcPr>
          <w:p w14:paraId="3C83495C" w14:textId="3772B20B"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13A222CB" w14:textId="41762A50" w:rsidR="00A14C4E" w:rsidRPr="003A6280" w:rsidRDefault="00A14C4E" w:rsidP="00A14C4E">
            <w:pPr>
              <w:spacing w:after="0" w:line="240" w:lineRule="auto"/>
              <w:jc w:val="center"/>
              <w:rPr>
                <w:b w:val="0"/>
                <w:bCs/>
                <w:sz w:val="24"/>
                <w:szCs w:val="24"/>
              </w:rPr>
            </w:pPr>
            <w:r w:rsidRPr="00276BA9">
              <w:rPr>
                <w:b w:val="0"/>
                <w:bCs/>
                <w:sz w:val="24"/>
                <w:szCs w:val="24"/>
              </w:rPr>
              <w:t>Игорная зона «Сибирская монета»</w:t>
            </w:r>
          </w:p>
        </w:tc>
        <w:tc>
          <w:tcPr>
            <w:tcW w:w="1745" w:type="dxa"/>
            <w:vAlign w:val="center"/>
          </w:tcPr>
          <w:p w14:paraId="4E1D8D74" w14:textId="77777777" w:rsidR="00A14C4E" w:rsidRPr="003A6280" w:rsidRDefault="00A14C4E" w:rsidP="00A14C4E">
            <w:pPr>
              <w:spacing w:after="0" w:line="240" w:lineRule="auto"/>
              <w:jc w:val="center"/>
              <w:rPr>
                <w:b w:val="0"/>
                <w:bCs/>
                <w:sz w:val="24"/>
                <w:szCs w:val="24"/>
              </w:rPr>
            </w:pPr>
          </w:p>
        </w:tc>
      </w:tr>
      <w:tr w:rsidR="00A14C4E" w:rsidRPr="00F457AB" w14:paraId="7C24BD1B" w14:textId="77777777" w:rsidTr="00A14C4E">
        <w:tc>
          <w:tcPr>
            <w:tcW w:w="577" w:type="dxa"/>
            <w:vAlign w:val="center"/>
          </w:tcPr>
          <w:p w14:paraId="4A427E1B"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73ECB875" w14:textId="18BD5FB2" w:rsidR="00A14C4E" w:rsidRPr="003A6280" w:rsidRDefault="00A14C4E" w:rsidP="00A14C4E">
            <w:pPr>
              <w:spacing w:after="0" w:line="240" w:lineRule="auto"/>
              <w:jc w:val="center"/>
              <w:rPr>
                <w:b w:val="0"/>
                <w:bCs/>
                <w:sz w:val="24"/>
                <w:szCs w:val="24"/>
              </w:rPr>
            </w:pPr>
            <w:r w:rsidRPr="003A6280">
              <w:rPr>
                <w:b w:val="0"/>
                <w:bCs/>
                <w:sz w:val="24"/>
                <w:szCs w:val="24"/>
              </w:rPr>
              <w:t>22:02:250006:1080</w:t>
            </w:r>
          </w:p>
        </w:tc>
        <w:tc>
          <w:tcPr>
            <w:tcW w:w="3535" w:type="dxa"/>
            <w:vAlign w:val="center"/>
          </w:tcPr>
          <w:p w14:paraId="5B6D5ADC" w14:textId="340CEF94"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0D439B97" w14:textId="6F4FD848" w:rsidR="00A14C4E" w:rsidRPr="003A6280" w:rsidRDefault="00A14C4E" w:rsidP="00A14C4E">
            <w:pPr>
              <w:spacing w:after="0" w:line="240" w:lineRule="auto"/>
              <w:jc w:val="center"/>
              <w:rPr>
                <w:b w:val="0"/>
                <w:bCs/>
                <w:sz w:val="24"/>
                <w:szCs w:val="24"/>
              </w:rPr>
            </w:pPr>
            <w:r w:rsidRPr="003A6280">
              <w:rPr>
                <w:b w:val="0"/>
                <w:bCs/>
                <w:sz w:val="24"/>
                <w:szCs w:val="24"/>
              </w:rPr>
              <w:t>50 405,00</w:t>
            </w:r>
          </w:p>
        </w:tc>
        <w:tc>
          <w:tcPr>
            <w:tcW w:w="2602" w:type="dxa"/>
            <w:vAlign w:val="center"/>
          </w:tcPr>
          <w:p w14:paraId="75B4B862" w14:textId="652921FD"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31128136" w14:textId="1B99E967" w:rsidR="00A14C4E" w:rsidRPr="003A6280" w:rsidRDefault="00A14C4E" w:rsidP="00A14C4E">
            <w:pPr>
              <w:spacing w:after="0" w:line="240" w:lineRule="auto"/>
              <w:jc w:val="center"/>
              <w:rPr>
                <w:b w:val="0"/>
                <w:bCs/>
                <w:sz w:val="24"/>
                <w:szCs w:val="24"/>
              </w:rPr>
            </w:pPr>
            <w:r w:rsidRPr="00276BA9">
              <w:rPr>
                <w:b w:val="0"/>
                <w:bCs/>
                <w:sz w:val="24"/>
                <w:szCs w:val="24"/>
              </w:rPr>
              <w:t>Игорная зона «Сибирская монета»</w:t>
            </w:r>
          </w:p>
        </w:tc>
        <w:tc>
          <w:tcPr>
            <w:tcW w:w="1745" w:type="dxa"/>
            <w:vAlign w:val="center"/>
          </w:tcPr>
          <w:p w14:paraId="2DF3C6F7" w14:textId="77777777" w:rsidR="00A14C4E" w:rsidRPr="003A6280" w:rsidRDefault="00A14C4E" w:rsidP="00A14C4E">
            <w:pPr>
              <w:spacing w:after="0" w:line="240" w:lineRule="auto"/>
              <w:jc w:val="center"/>
              <w:rPr>
                <w:b w:val="0"/>
                <w:bCs/>
                <w:sz w:val="24"/>
                <w:szCs w:val="24"/>
              </w:rPr>
            </w:pPr>
          </w:p>
        </w:tc>
      </w:tr>
      <w:tr w:rsidR="00A14C4E" w:rsidRPr="00F457AB" w14:paraId="1DBF7C6C" w14:textId="77777777" w:rsidTr="00A14C4E">
        <w:tc>
          <w:tcPr>
            <w:tcW w:w="577" w:type="dxa"/>
            <w:vAlign w:val="center"/>
          </w:tcPr>
          <w:p w14:paraId="2877AAAC"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11DB57B0" w14:textId="710BC236" w:rsidR="00A14C4E" w:rsidRPr="003A6280" w:rsidRDefault="00A14C4E" w:rsidP="00A14C4E">
            <w:pPr>
              <w:spacing w:after="0" w:line="240" w:lineRule="auto"/>
              <w:jc w:val="center"/>
              <w:rPr>
                <w:b w:val="0"/>
                <w:bCs/>
                <w:sz w:val="24"/>
                <w:szCs w:val="24"/>
              </w:rPr>
            </w:pPr>
            <w:r w:rsidRPr="003A6280">
              <w:rPr>
                <w:b w:val="0"/>
                <w:bCs/>
                <w:sz w:val="24"/>
                <w:szCs w:val="24"/>
              </w:rPr>
              <w:t>22:02:250006:1081</w:t>
            </w:r>
          </w:p>
        </w:tc>
        <w:tc>
          <w:tcPr>
            <w:tcW w:w="3535" w:type="dxa"/>
            <w:vAlign w:val="center"/>
          </w:tcPr>
          <w:p w14:paraId="26BFAE31" w14:textId="6B2679D7"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228A4A92" w14:textId="3E1D206C" w:rsidR="00A14C4E" w:rsidRPr="003A6280" w:rsidRDefault="00A14C4E" w:rsidP="00A14C4E">
            <w:pPr>
              <w:spacing w:after="0" w:line="240" w:lineRule="auto"/>
              <w:jc w:val="center"/>
              <w:rPr>
                <w:b w:val="0"/>
                <w:bCs/>
                <w:sz w:val="24"/>
                <w:szCs w:val="24"/>
              </w:rPr>
            </w:pPr>
            <w:r w:rsidRPr="003A6280">
              <w:rPr>
                <w:b w:val="0"/>
                <w:bCs/>
                <w:sz w:val="24"/>
                <w:szCs w:val="24"/>
              </w:rPr>
              <w:t>16 314,00</w:t>
            </w:r>
          </w:p>
        </w:tc>
        <w:tc>
          <w:tcPr>
            <w:tcW w:w="2602" w:type="dxa"/>
            <w:vAlign w:val="center"/>
          </w:tcPr>
          <w:p w14:paraId="2E5B826E" w14:textId="7E7197B0"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07A78311" w14:textId="4824CD46" w:rsidR="00A14C4E" w:rsidRPr="003A6280" w:rsidRDefault="00A14C4E" w:rsidP="00A14C4E">
            <w:pPr>
              <w:spacing w:after="0" w:line="240" w:lineRule="auto"/>
              <w:jc w:val="center"/>
              <w:rPr>
                <w:b w:val="0"/>
                <w:bCs/>
                <w:sz w:val="24"/>
                <w:szCs w:val="24"/>
              </w:rPr>
            </w:pPr>
            <w:r w:rsidRPr="00276BA9">
              <w:rPr>
                <w:b w:val="0"/>
                <w:bCs/>
                <w:sz w:val="24"/>
                <w:szCs w:val="24"/>
              </w:rPr>
              <w:t>Игорная зона «Сибирская монета»</w:t>
            </w:r>
          </w:p>
        </w:tc>
        <w:tc>
          <w:tcPr>
            <w:tcW w:w="1745" w:type="dxa"/>
            <w:vAlign w:val="center"/>
          </w:tcPr>
          <w:p w14:paraId="405BD321" w14:textId="77777777" w:rsidR="00A14C4E" w:rsidRPr="003A6280" w:rsidRDefault="00A14C4E" w:rsidP="00A14C4E">
            <w:pPr>
              <w:spacing w:after="0" w:line="240" w:lineRule="auto"/>
              <w:jc w:val="center"/>
              <w:rPr>
                <w:b w:val="0"/>
                <w:bCs/>
                <w:sz w:val="24"/>
                <w:szCs w:val="24"/>
              </w:rPr>
            </w:pPr>
          </w:p>
        </w:tc>
      </w:tr>
      <w:tr w:rsidR="00A14C4E" w:rsidRPr="00F457AB" w14:paraId="727BC1DF" w14:textId="77777777" w:rsidTr="00A14C4E">
        <w:tc>
          <w:tcPr>
            <w:tcW w:w="577" w:type="dxa"/>
            <w:vAlign w:val="center"/>
          </w:tcPr>
          <w:p w14:paraId="5614F022"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7C4D2B54" w14:textId="1B425D4F" w:rsidR="00A14C4E" w:rsidRPr="003A6280" w:rsidRDefault="00A14C4E" w:rsidP="00A14C4E">
            <w:pPr>
              <w:spacing w:after="0" w:line="240" w:lineRule="auto"/>
              <w:jc w:val="center"/>
              <w:rPr>
                <w:b w:val="0"/>
                <w:bCs/>
                <w:sz w:val="24"/>
                <w:szCs w:val="24"/>
              </w:rPr>
            </w:pPr>
            <w:r w:rsidRPr="003A6280">
              <w:rPr>
                <w:b w:val="0"/>
                <w:bCs/>
                <w:sz w:val="24"/>
                <w:szCs w:val="24"/>
              </w:rPr>
              <w:t>22:02:250006:1082</w:t>
            </w:r>
          </w:p>
        </w:tc>
        <w:tc>
          <w:tcPr>
            <w:tcW w:w="3535" w:type="dxa"/>
            <w:vAlign w:val="center"/>
          </w:tcPr>
          <w:p w14:paraId="378433B2" w14:textId="5C0271AB"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65C00901" w14:textId="64CFA262" w:rsidR="00A14C4E" w:rsidRPr="003A6280" w:rsidRDefault="00A14C4E" w:rsidP="00A14C4E">
            <w:pPr>
              <w:spacing w:after="0" w:line="240" w:lineRule="auto"/>
              <w:jc w:val="center"/>
              <w:rPr>
                <w:b w:val="0"/>
                <w:bCs/>
                <w:sz w:val="24"/>
                <w:szCs w:val="24"/>
              </w:rPr>
            </w:pPr>
            <w:r w:rsidRPr="003A6280">
              <w:rPr>
                <w:b w:val="0"/>
                <w:bCs/>
                <w:sz w:val="24"/>
                <w:szCs w:val="24"/>
              </w:rPr>
              <w:t>60 579,00</w:t>
            </w:r>
          </w:p>
        </w:tc>
        <w:tc>
          <w:tcPr>
            <w:tcW w:w="2602" w:type="dxa"/>
            <w:vAlign w:val="center"/>
          </w:tcPr>
          <w:p w14:paraId="1326674C" w14:textId="0C956DB6"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435592B8" w14:textId="2C46BDEA" w:rsidR="00A14C4E" w:rsidRPr="003A6280" w:rsidRDefault="00A14C4E" w:rsidP="00A14C4E">
            <w:pPr>
              <w:spacing w:after="0" w:line="240" w:lineRule="auto"/>
              <w:jc w:val="center"/>
              <w:rPr>
                <w:b w:val="0"/>
                <w:bCs/>
                <w:sz w:val="24"/>
                <w:szCs w:val="24"/>
              </w:rPr>
            </w:pPr>
            <w:r w:rsidRPr="00276BA9">
              <w:rPr>
                <w:b w:val="0"/>
                <w:bCs/>
                <w:sz w:val="24"/>
                <w:szCs w:val="24"/>
              </w:rPr>
              <w:t>Игорная зона «Сибирская монета»</w:t>
            </w:r>
          </w:p>
        </w:tc>
        <w:tc>
          <w:tcPr>
            <w:tcW w:w="1745" w:type="dxa"/>
            <w:vAlign w:val="center"/>
          </w:tcPr>
          <w:p w14:paraId="44EA7AF4" w14:textId="77777777" w:rsidR="00A14C4E" w:rsidRPr="003A6280" w:rsidRDefault="00A14C4E" w:rsidP="00A14C4E">
            <w:pPr>
              <w:spacing w:after="0" w:line="240" w:lineRule="auto"/>
              <w:jc w:val="center"/>
              <w:rPr>
                <w:b w:val="0"/>
                <w:bCs/>
                <w:sz w:val="24"/>
                <w:szCs w:val="24"/>
              </w:rPr>
            </w:pPr>
          </w:p>
        </w:tc>
      </w:tr>
      <w:tr w:rsidR="00A14C4E" w:rsidRPr="00F457AB" w14:paraId="10F4177B" w14:textId="77777777" w:rsidTr="00A14C4E">
        <w:tc>
          <w:tcPr>
            <w:tcW w:w="577" w:type="dxa"/>
            <w:vAlign w:val="center"/>
          </w:tcPr>
          <w:p w14:paraId="10C9830C"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1DB520BA" w14:textId="6B87B89D" w:rsidR="00A14C4E" w:rsidRPr="003A6280" w:rsidRDefault="00A14C4E" w:rsidP="00A14C4E">
            <w:pPr>
              <w:spacing w:after="0" w:line="240" w:lineRule="auto"/>
              <w:jc w:val="center"/>
              <w:rPr>
                <w:b w:val="0"/>
                <w:bCs/>
                <w:sz w:val="24"/>
                <w:szCs w:val="24"/>
              </w:rPr>
            </w:pPr>
            <w:r w:rsidRPr="003A6280">
              <w:rPr>
                <w:b w:val="0"/>
                <w:bCs/>
                <w:sz w:val="24"/>
                <w:szCs w:val="24"/>
              </w:rPr>
              <w:t>22:02:250006:1083</w:t>
            </w:r>
          </w:p>
        </w:tc>
        <w:tc>
          <w:tcPr>
            <w:tcW w:w="3535" w:type="dxa"/>
            <w:vAlign w:val="center"/>
          </w:tcPr>
          <w:p w14:paraId="48B55058" w14:textId="50C26096"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6ED81276" w14:textId="4C003694" w:rsidR="00A14C4E" w:rsidRPr="003A6280" w:rsidRDefault="00A14C4E" w:rsidP="00A14C4E">
            <w:pPr>
              <w:spacing w:after="0" w:line="240" w:lineRule="auto"/>
              <w:jc w:val="center"/>
              <w:rPr>
                <w:b w:val="0"/>
                <w:bCs/>
                <w:sz w:val="24"/>
                <w:szCs w:val="24"/>
              </w:rPr>
            </w:pPr>
            <w:r w:rsidRPr="003A6280">
              <w:rPr>
                <w:b w:val="0"/>
                <w:bCs/>
                <w:sz w:val="24"/>
                <w:szCs w:val="24"/>
              </w:rPr>
              <w:t>1 654,00</w:t>
            </w:r>
          </w:p>
        </w:tc>
        <w:tc>
          <w:tcPr>
            <w:tcW w:w="2602" w:type="dxa"/>
            <w:vAlign w:val="center"/>
          </w:tcPr>
          <w:p w14:paraId="7249388B" w14:textId="3F3AAEAC"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7E0B1A1D" w14:textId="1448ACD7" w:rsidR="00A14C4E" w:rsidRPr="003A6280" w:rsidRDefault="00A14C4E" w:rsidP="00A14C4E">
            <w:pPr>
              <w:spacing w:after="0" w:line="240" w:lineRule="auto"/>
              <w:jc w:val="center"/>
              <w:rPr>
                <w:b w:val="0"/>
                <w:bCs/>
                <w:sz w:val="24"/>
                <w:szCs w:val="24"/>
              </w:rPr>
            </w:pPr>
            <w:r w:rsidRPr="00276BA9">
              <w:rPr>
                <w:b w:val="0"/>
                <w:bCs/>
                <w:sz w:val="24"/>
                <w:szCs w:val="24"/>
              </w:rPr>
              <w:t>Игорная зона «Сибирская монета»</w:t>
            </w:r>
          </w:p>
        </w:tc>
        <w:tc>
          <w:tcPr>
            <w:tcW w:w="1745" w:type="dxa"/>
            <w:vAlign w:val="center"/>
          </w:tcPr>
          <w:p w14:paraId="0AF5C0DA" w14:textId="77777777" w:rsidR="00A14C4E" w:rsidRPr="003A6280" w:rsidRDefault="00A14C4E" w:rsidP="00A14C4E">
            <w:pPr>
              <w:spacing w:after="0" w:line="240" w:lineRule="auto"/>
              <w:jc w:val="center"/>
              <w:rPr>
                <w:b w:val="0"/>
                <w:bCs/>
                <w:sz w:val="24"/>
                <w:szCs w:val="24"/>
              </w:rPr>
            </w:pPr>
          </w:p>
        </w:tc>
      </w:tr>
      <w:tr w:rsidR="00A14C4E" w:rsidRPr="00F457AB" w14:paraId="2315AECE" w14:textId="77777777" w:rsidTr="00A14C4E">
        <w:tc>
          <w:tcPr>
            <w:tcW w:w="577" w:type="dxa"/>
            <w:vAlign w:val="center"/>
          </w:tcPr>
          <w:p w14:paraId="7F358A91"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4411E86B" w14:textId="7C110F57" w:rsidR="00A14C4E" w:rsidRPr="003A6280" w:rsidRDefault="00A14C4E" w:rsidP="00A14C4E">
            <w:pPr>
              <w:spacing w:after="0" w:line="240" w:lineRule="auto"/>
              <w:jc w:val="center"/>
              <w:rPr>
                <w:b w:val="0"/>
                <w:bCs/>
                <w:sz w:val="24"/>
                <w:szCs w:val="24"/>
              </w:rPr>
            </w:pPr>
            <w:r w:rsidRPr="003A6280">
              <w:rPr>
                <w:b w:val="0"/>
                <w:bCs/>
                <w:sz w:val="24"/>
                <w:szCs w:val="24"/>
              </w:rPr>
              <w:t>22:02:250006:1084</w:t>
            </w:r>
          </w:p>
        </w:tc>
        <w:tc>
          <w:tcPr>
            <w:tcW w:w="3535" w:type="dxa"/>
            <w:vAlign w:val="center"/>
          </w:tcPr>
          <w:p w14:paraId="7E0E2191" w14:textId="3586782A"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7F2AA990" w14:textId="02BCAAF8" w:rsidR="00A14C4E" w:rsidRPr="003A6280" w:rsidRDefault="00A14C4E" w:rsidP="00A14C4E">
            <w:pPr>
              <w:spacing w:after="0" w:line="240" w:lineRule="auto"/>
              <w:jc w:val="center"/>
              <w:rPr>
                <w:b w:val="0"/>
                <w:bCs/>
                <w:sz w:val="24"/>
                <w:szCs w:val="24"/>
              </w:rPr>
            </w:pPr>
            <w:r w:rsidRPr="003A6280">
              <w:rPr>
                <w:b w:val="0"/>
                <w:bCs/>
                <w:sz w:val="24"/>
                <w:szCs w:val="24"/>
              </w:rPr>
              <w:t>217 735,00</w:t>
            </w:r>
          </w:p>
        </w:tc>
        <w:tc>
          <w:tcPr>
            <w:tcW w:w="2602" w:type="dxa"/>
            <w:vAlign w:val="center"/>
          </w:tcPr>
          <w:p w14:paraId="22B7FD1D" w14:textId="1AF7990E"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0776087F" w14:textId="0F21FCA1" w:rsidR="00A14C4E" w:rsidRPr="003A6280" w:rsidRDefault="00A14C4E" w:rsidP="00A14C4E">
            <w:pPr>
              <w:spacing w:after="0" w:line="240" w:lineRule="auto"/>
              <w:jc w:val="center"/>
              <w:rPr>
                <w:b w:val="0"/>
                <w:bCs/>
                <w:sz w:val="24"/>
                <w:szCs w:val="24"/>
              </w:rPr>
            </w:pPr>
            <w:r w:rsidRPr="00276BA9">
              <w:rPr>
                <w:b w:val="0"/>
                <w:bCs/>
                <w:sz w:val="24"/>
                <w:szCs w:val="24"/>
              </w:rPr>
              <w:t>Игорная зона «Сибирская монета»</w:t>
            </w:r>
          </w:p>
        </w:tc>
        <w:tc>
          <w:tcPr>
            <w:tcW w:w="1745" w:type="dxa"/>
            <w:vAlign w:val="center"/>
          </w:tcPr>
          <w:p w14:paraId="5630A423" w14:textId="77777777" w:rsidR="00A14C4E" w:rsidRPr="003A6280" w:rsidRDefault="00A14C4E" w:rsidP="00A14C4E">
            <w:pPr>
              <w:spacing w:after="0" w:line="240" w:lineRule="auto"/>
              <w:jc w:val="center"/>
              <w:rPr>
                <w:b w:val="0"/>
                <w:bCs/>
                <w:sz w:val="24"/>
                <w:szCs w:val="24"/>
              </w:rPr>
            </w:pPr>
          </w:p>
        </w:tc>
      </w:tr>
      <w:tr w:rsidR="00A14C4E" w:rsidRPr="00F457AB" w14:paraId="528507D0" w14:textId="77777777" w:rsidTr="00A14C4E">
        <w:tc>
          <w:tcPr>
            <w:tcW w:w="577" w:type="dxa"/>
            <w:vAlign w:val="center"/>
          </w:tcPr>
          <w:p w14:paraId="11DFD162"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52704716" w14:textId="410FBB06" w:rsidR="00A14C4E" w:rsidRPr="003A6280" w:rsidRDefault="00A14C4E" w:rsidP="00A14C4E">
            <w:pPr>
              <w:spacing w:after="0" w:line="240" w:lineRule="auto"/>
              <w:jc w:val="center"/>
              <w:rPr>
                <w:b w:val="0"/>
                <w:bCs/>
                <w:sz w:val="24"/>
                <w:szCs w:val="24"/>
              </w:rPr>
            </w:pPr>
            <w:r w:rsidRPr="003A6280">
              <w:rPr>
                <w:b w:val="0"/>
                <w:bCs/>
                <w:sz w:val="24"/>
                <w:szCs w:val="24"/>
              </w:rPr>
              <w:t>22:02:250006:1085</w:t>
            </w:r>
          </w:p>
        </w:tc>
        <w:tc>
          <w:tcPr>
            <w:tcW w:w="3535" w:type="dxa"/>
            <w:vAlign w:val="center"/>
          </w:tcPr>
          <w:p w14:paraId="3863F075" w14:textId="1386A01C"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6D0C8DB2" w14:textId="2EB91E3A" w:rsidR="00A14C4E" w:rsidRPr="003A6280" w:rsidRDefault="00A14C4E" w:rsidP="00A14C4E">
            <w:pPr>
              <w:spacing w:after="0" w:line="240" w:lineRule="auto"/>
              <w:jc w:val="center"/>
              <w:rPr>
                <w:b w:val="0"/>
                <w:bCs/>
                <w:sz w:val="24"/>
                <w:szCs w:val="24"/>
              </w:rPr>
            </w:pPr>
            <w:r w:rsidRPr="003A6280">
              <w:rPr>
                <w:b w:val="0"/>
                <w:bCs/>
                <w:sz w:val="24"/>
                <w:szCs w:val="24"/>
              </w:rPr>
              <w:t>125 338,00</w:t>
            </w:r>
          </w:p>
        </w:tc>
        <w:tc>
          <w:tcPr>
            <w:tcW w:w="2602" w:type="dxa"/>
            <w:vAlign w:val="center"/>
          </w:tcPr>
          <w:p w14:paraId="15A4D3A9" w14:textId="0EC95890"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6F58C6BE" w14:textId="6CF28924" w:rsidR="00A14C4E" w:rsidRPr="003A6280" w:rsidRDefault="00A14C4E" w:rsidP="00A14C4E">
            <w:pPr>
              <w:spacing w:after="0" w:line="240" w:lineRule="auto"/>
              <w:jc w:val="center"/>
              <w:rPr>
                <w:b w:val="0"/>
                <w:bCs/>
                <w:sz w:val="24"/>
                <w:szCs w:val="24"/>
              </w:rPr>
            </w:pPr>
            <w:r w:rsidRPr="00276BA9">
              <w:rPr>
                <w:b w:val="0"/>
                <w:bCs/>
                <w:sz w:val="24"/>
                <w:szCs w:val="24"/>
              </w:rPr>
              <w:t>Игорная зона «Сибирская монета»</w:t>
            </w:r>
          </w:p>
        </w:tc>
        <w:tc>
          <w:tcPr>
            <w:tcW w:w="1745" w:type="dxa"/>
            <w:vAlign w:val="center"/>
          </w:tcPr>
          <w:p w14:paraId="3BCD6ABF" w14:textId="77777777" w:rsidR="00A14C4E" w:rsidRPr="003A6280" w:rsidRDefault="00A14C4E" w:rsidP="00A14C4E">
            <w:pPr>
              <w:spacing w:after="0" w:line="240" w:lineRule="auto"/>
              <w:jc w:val="center"/>
              <w:rPr>
                <w:b w:val="0"/>
                <w:bCs/>
                <w:sz w:val="24"/>
                <w:szCs w:val="24"/>
              </w:rPr>
            </w:pPr>
          </w:p>
        </w:tc>
      </w:tr>
      <w:tr w:rsidR="00A14C4E" w:rsidRPr="00F457AB" w14:paraId="61C681EF" w14:textId="77777777" w:rsidTr="00A14C4E">
        <w:tc>
          <w:tcPr>
            <w:tcW w:w="577" w:type="dxa"/>
            <w:vAlign w:val="center"/>
          </w:tcPr>
          <w:p w14:paraId="54899C04"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3E331D0B" w14:textId="75CCCA59" w:rsidR="00A14C4E" w:rsidRPr="003A6280" w:rsidRDefault="00A14C4E" w:rsidP="00A14C4E">
            <w:pPr>
              <w:spacing w:after="0" w:line="240" w:lineRule="auto"/>
              <w:jc w:val="center"/>
              <w:rPr>
                <w:b w:val="0"/>
                <w:bCs/>
                <w:sz w:val="24"/>
                <w:szCs w:val="24"/>
              </w:rPr>
            </w:pPr>
            <w:r w:rsidRPr="003A6280">
              <w:rPr>
                <w:b w:val="0"/>
                <w:bCs/>
                <w:sz w:val="24"/>
                <w:szCs w:val="24"/>
              </w:rPr>
              <w:t>22:02:250006:1086</w:t>
            </w:r>
          </w:p>
        </w:tc>
        <w:tc>
          <w:tcPr>
            <w:tcW w:w="3535" w:type="dxa"/>
            <w:vAlign w:val="center"/>
          </w:tcPr>
          <w:p w14:paraId="49EE15CC" w14:textId="4C7BA640"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4DC7150A" w14:textId="3EA5D112" w:rsidR="00A14C4E" w:rsidRPr="003A6280" w:rsidRDefault="00A14C4E" w:rsidP="00A14C4E">
            <w:pPr>
              <w:spacing w:after="0" w:line="240" w:lineRule="auto"/>
              <w:jc w:val="center"/>
              <w:rPr>
                <w:b w:val="0"/>
                <w:bCs/>
                <w:sz w:val="24"/>
                <w:szCs w:val="24"/>
              </w:rPr>
            </w:pPr>
            <w:r w:rsidRPr="003A6280">
              <w:rPr>
                <w:b w:val="0"/>
                <w:bCs/>
                <w:sz w:val="24"/>
                <w:szCs w:val="24"/>
              </w:rPr>
              <w:t>108 122,00</w:t>
            </w:r>
          </w:p>
        </w:tc>
        <w:tc>
          <w:tcPr>
            <w:tcW w:w="2602" w:type="dxa"/>
            <w:vAlign w:val="center"/>
          </w:tcPr>
          <w:p w14:paraId="697F09FB" w14:textId="7A5287FC"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49AECADC" w14:textId="7E2BFEB4" w:rsidR="00A14C4E" w:rsidRPr="003A6280" w:rsidRDefault="00A14C4E" w:rsidP="00A14C4E">
            <w:pPr>
              <w:spacing w:after="0" w:line="240" w:lineRule="auto"/>
              <w:jc w:val="center"/>
              <w:rPr>
                <w:b w:val="0"/>
                <w:bCs/>
                <w:sz w:val="24"/>
                <w:szCs w:val="24"/>
              </w:rPr>
            </w:pPr>
            <w:r w:rsidRPr="00BA237A">
              <w:rPr>
                <w:b w:val="0"/>
                <w:bCs/>
                <w:sz w:val="24"/>
                <w:szCs w:val="24"/>
              </w:rPr>
              <w:t>Игорная зона «Сибирская монета»</w:t>
            </w:r>
          </w:p>
        </w:tc>
        <w:tc>
          <w:tcPr>
            <w:tcW w:w="1745" w:type="dxa"/>
            <w:vAlign w:val="center"/>
          </w:tcPr>
          <w:p w14:paraId="51A92A3F" w14:textId="77777777" w:rsidR="00A14C4E" w:rsidRPr="003A6280" w:rsidRDefault="00A14C4E" w:rsidP="00A14C4E">
            <w:pPr>
              <w:spacing w:after="0" w:line="240" w:lineRule="auto"/>
              <w:jc w:val="center"/>
              <w:rPr>
                <w:b w:val="0"/>
                <w:bCs/>
                <w:sz w:val="24"/>
                <w:szCs w:val="24"/>
              </w:rPr>
            </w:pPr>
          </w:p>
        </w:tc>
      </w:tr>
      <w:tr w:rsidR="00A14C4E" w:rsidRPr="00F457AB" w14:paraId="0D9BC64C" w14:textId="77777777" w:rsidTr="00A14C4E">
        <w:tc>
          <w:tcPr>
            <w:tcW w:w="577" w:type="dxa"/>
            <w:vAlign w:val="center"/>
          </w:tcPr>
          <w:p w14:paraId="17739FDE"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49C8CCA8" w14:textId="38341FCA" w:rsidR="00A14C4E" w:rsidRPr="003A6280" w:rsidRDefault="00A14C4E" w:rsidP="00A14C4E">
            <w:pPr>
              <w:spacing w:after="0" w:line="240" w:lineRule="auto"/>
              <w:jc w:val="center"/>
              <w:rPr>
                <w:b w:val="0"/>
                <w:bCs/>
                <w:sz w:val="24"/>
                <w:szCs w:val="24"/>
              </w:rPr>
            </w:pPr>
            <w:r w:rsidRPr="003A6280">
              <w:rPr>
                <w:b w:val="0"/>
                <w:bCs/>
                <w:sz w:val="24"/>
                <w:szCs w:val="24"/>
              </w:rPr>
              <w:t>22:02:250006:1087</w:t>
            </w:r>
          </w:p>
        </w:tc>
        <w:tc>
          <w:tcPr>
            <w:tcW w:w="3535" w:type="dxa"/>
            <w:vAlign w:val="center"/>
          </w:tcPr>
          <w:p w14:paraId="37602E09" w14:textId="42B459E8"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7FD2E369" w14:textId="1BE9E4BD" w:rsidR="00A14C4E" w:rsidRPr="003A6280" w:rsidRDefault="00A14C4E" w:rsidP="00A14C4E">
            <w:pPr>
              <w:spacing w:after="0" w:line="240" w:lineRule="auto"/>
              <w:jc w:val="center"/>
              <w:rPr>
                <w:b w:val="0"/>
                <w:bCs/>
                <w:sz w:val="24"/>
                <w:szCs w:val="24"/>
              </w:rPr>
            </w:pPr>
            <w:r w:rsidRPr="003A6280">
              <w:rPr>
                <w:b w:val="0"/>
                <w:bCs/>
                <w:sz w:val="24"/>
                <w:szCs w:val="24"/>
              </w:rPr>
              <w:t>54 614,00</w:t>
            </w:r>
          </w:p>
        </w:tc>
        <w:tc>
          <w:tcPr>
            <w:tcW w:w="2602" w:type="dxa"/>
            <w:vAlign w:val="center"/>
          </w:tcPr>
          <w:p w14:paraId="586B32AC" w14:textId="76F8D6C3"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2383D052" w14:textId="733C39A1" w:rsidR="00A14C4E" w:rsidRPr="003A6280" w:rsidRDefault="00A14C4E" w:rsidP="00A14C4E">
            <w:pPr>
              <w:spacing w:after="0" w:line="240" w:lineRule="auto"/>
              <w:jc w:val="center"/>
              <w:rPr>
                <w:b w:val="0"/>
                <w:bCs/>
                <w:sz w:val="24"/>
                <w:szCs w:val="24"/>
              </w:rPr>
            </w:pPr>
            <w:r w:rsidRPr="00BA237A">
              <w:rPr>
                <w:b w:val="0"/>
                <w:bCs/>
                <w:sz w:val="24"/>
                <w:szCs w:val="24"/>
              </w:rPr>
              <w:t>Игорная зона «Сибирская монета»</w:t>
            </w:r>
          </w:p>
        </w:tc>
        <w:tc>
          <w:tcPr>
            <w:tcW w:w="1745" w:type="dxa"/>
            <w:vAlign w:val="center"/>
          </w:tcPr>
          <w:p w14:paraId="12DB997B" w14:textId="77777777" w:rsidR="00A14C4E" w:rsidRPr="003A6280" w:rsidRDefault="00A14C4E" w:rsidP="00A14C4E">
            <w:pPr>
              <w:spacing w:after="0" w:line="240" w:lineRule="auto"/>
              <w:jc w:val="center"/>
              <w:rPr>
                <w:b w:val="0"/>
                <w:bCs/>
                <w:sz w:val="24"/>
                <w:szCs w:val="24"/>
              </w:rPr>
            </w:pPr>
          </w:p>
        </w:tc>
      </w:tr>
      <w:tr w:rsidR="00A14C4E" w:rsidRPr="00F457AB" w14:paraId="26E062E4" w14:textId="77777777" w:rsidTr="00A14C4E">
        <w:tc>
          <w:tcPr>
            <w:tcW w:w="577" w:type="dxa"/>
            <w:vAlign w:val="center"/>
          </w:tcPr>
          <w:p w14:paraId="2C131772"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73772EFA" w14:textId="05000C5A" w:rsidR="00A14C4E" w:rsidRPr="003A6280" w:rsidRDefault="00A14C4E" w:rsidP="00A14C4E">
            <w:pPr>
              <w:spacing w:after="0" w:line="240" w:lineRule="auto"/>
              <w:jc w:val="center"/>
              <w:rPr>
                <w:b w:val="0"/>
                <w:bCs/>
                <w:sz w:val="24"/>
                <w:szCs w:val="24"/>
              </w:rPr>
            </w:pPr>
            <w:r w:rsidRPr="003A6280">
              <w:rPr>
                <w:b w:val="0"/>
                <w:bCs/>
                <w:sz w:val="24"/>
                <w:szCs w:val="24"/>
              </w:rPr>
              <w:t>22:02:250006:1088</w:t>
            </w:r>
          </w:p>
        </w:tc>
        <w:tc>
          <w:tcPr>
            <w:tcW w:w="3535" w:type="dxa"/>
            <w:vAlign w:val="center"/>
          </w:tcPr>
          <w:p w14:paraId="3E52205C" w14:textId="6DE69D07"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6FB046DB" w14:textId="4323088F" w:rsidR="00A14C4E" w:rsidRPr="003A6280" w:rsidRDefault="00A14C4E" w:rsidP="00A14C4E">
            <w:pPr>
              <w:spacing w:after="0" w:line="240" w:lineRule="auto"/>
              <w:jc w:val="center"/>
              <w:rPr>
                <w:b w:val="0"/>
                <w:bCs/>
                <w:sz w:val="24"/>
                <w:szCs w:val="24"/>
              </w:rPr>
            </w:pPr>
            <w:r w:rsidRPr="003A6280">
              <w:rPr>
                <w:b w:val="0"/>
                <w:bCs/>
                <w:sz w:val="24"/>
                <w:szCs w:val="24"/>
              </w:rPr>
              <w:t>9 781,00</w:t>
            </w:r>
          </w:p>
        </w:tc>
        <w:tc>
          <w:tcPr>
            <w:tcW w:w="2602" w:type="dxa"/>
            <w:vAlign w:val="center"/>
          </w:tcPr>
          <w:p w14:paraId="589B2CCE" w14:textId="320C28E5"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5412AE61" w14:textId="72F82B14" w:rsidR="00A14C4E" w:rsidRPr="003A6280" w:rsidRDefault="00A14C4E" w:rsidP="00A14C4E">
            <w:pPr>
              <w:spacing w:after="0" w:line="240" w:lineRule="auto"/>
              <w:jc w:val="center"/>
              <w:rPr>
                <w:b w:val="0"/>
                <w:bCs/>
                <w:sz w:val="24"/>
                <w:szCs w:val="24"/>
              </w:rPr>
            </w:pPr>
            <w:r w:rsidRPr="00BA237A">
              <w:rPr>
                <w:b w:val="0"/>
                <w:bCs/>
                <w:sz w:val="24"/>
                <w:szCs w:val="24"/>
              </w:rPr>
              <w:t>Игорная зона «Сибирская монета»</w:t>
            </w:r>
          </w:p>
        </w:tc>
        <w:tc>
          <w:tcPr>
            <w:tcW w:w="1745" w:type="dxa"/>
            <w:vAlign w:val="center"/>
          </w:tcPr>
          <w:p w14:paraId="6BB8AD61" w14:textId="77777777" w:rsidR="00A14C4E" w:rsidRPr="003A6280" w:rsidRDefault="00A14C4E" w:rsidP="00A14C4E">
            <w:pPr>
              <w:spacing w:after="0" w:line="240" w:lineRule="auto"/>
              <w:jc w:val="center"/>
              <w:rPr>
                <w:b w:val="0"/>
                <w:bCs/>
                <w:sz w:val="24"/>
                <w:szCs w:val="24"/>
              </w:rPr>
            </w:pPr>
          </w:p>
        </w:tc>
      </w:tr>
      <w:tr w:rsidR="00A14C4E" w:rsidRPr="00F457AB" w14:paraId="68075EF6" w14:textId="77777777" w:rsidTr="00A14C4E">
        <w:tc>
          <w:tcPr>
            <w:tcW w:w="577" w:type="dxa"/>
            <w:vAlign w:val="center"/>
          </w:tcPr>
          <w:p w14:paraId="093E9A06"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41A79FD0" w14:textId="19162689" w:rsidR="00A14C4E" w:rsidRPr="003A6280" w:rsidRDefault="00A14C4E" w:rsidP="00A14C4E">
            <w:pPr>
              <w:spacing w:after="0" w:line="240" w:lineRule="auto"/>
              <w:jc w:val="center"/>
              <w:rPr>
                <w:b w:val="0"/>
                <w:bCs/>
                <w:sz w:val="24"/>
                <w:szCs w:val="24"/>
              </w:rPr>
            </w:pPr>
            <w:r w:rsidRPr="003A6280">
              <w:rPr>
                <w:b w:val="0"/>
                <w:bCs/>
                <w:sz w:val="24"/>
                <w:szCs w:val="24"/>
              </w:rPr>
              <w:t>22:02:250006:1089</w:t>
            </w:r>
          </w:p>
        </w:tc>
        <w:tc>
          <w:tcPr>
            <w:tcW w:w="3535" w:type="dxa"/>
            <w:vAlign w:val="center"/>
          </w:tcPr>
          <w:p w14:paraId="56AABAEA" w14:textId="01D127E5"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6ED1805E" w14:textId="4FF432AA" w:rsidR="00A14C4E" w:rsidRPr="003A6280" w:rsidRDefault="00A14C4E" w:rsidP="00A14C4E">
            <w:pPr>
              <w:spacing w:after="0" w:line="240" w:lineRule="auto"/>
              <w:jc w:val="center"/>
              <w:rPr>
                <w:b w:val="0"/>
                <w:bCs/>
                <w:sz w:val="24"/>
                <w:szCs w:val="24"/>
              </w:rPr>
            </w:pPr>
            <w:r w:rsidRPr="003A6280">
              <w:rPr>
                <w:b w:val="0"/>
                <w:bCs/>
                <w:sz w:val="24"/>
                <w:szCs w:val="24"/>
              </w:rPr>
              <w:t>124 014,00</w:t>
            </w:r>
          </w:p>
        </w:tc>
        <w:tc>
          <w:tcPr>
            <w:tcW w:w="2602" w:type="dxa"/>
            <w:vAlign w:val="center"/>
          </w:tcPr>
          <w:p w14:paraId="76367C6C" w14:textId="66487F9F"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23503931" w14:textId="5EE5EFFF" w:rsidR="00A14C4E" w:rsidRPr="003A6280" w:rsidRDefault="00A14C4E" w:rsidP="00A14C4E">
            <w:pPr>
              <w:spacing w:after="0" w:line="240" w:lineRule="auto"/>
              <w:jc w:val="center"/>
              <w:rPr>
                <w:b w:val="0"/>
                <w:bCs/>
                <w:sz w:val="24"/>
                <w:szCs w:val="24"/>
              </w:rPr>
            </w:pPr>
            <w:r w:rsidRPr="00BA237A">
              <w:rPr>
                <w:b w:val="0"/>
                <w:bCs/>
                <w:sz w:val="24"/>
                <w:szCs w:val="24"/>
              </w:rPr>
              <w:t>Игорная зона «Сибирская монета»</w:t>
            </w:r>
          </w:p>
        </w:tc>
        <w:tc>
          <w:tcPr>
            <w:tcW w:w="1745" w:type="dxa"/>
            <w:vAlign w:val="center"/>
          </w:tcPr>
          <w:p w14:paraId="57AECD50" w14:textId="77777777" w:rsidR="00A14C4E" w:rsidRPr="003A6280" w:rsidRDefault="00A14C4E" w:rsidP="00A14C4E">
            <w:pPr>
              <w:spacing w:after="0" w:line="240" w:lineRule="auto"/>
              <w:jc w:val="center"/>
              <w:rPr>
                <w:b w:val="0"/>
                <w:bCs/>
                <w:sz w:val="24"/>
                <w:szCs w:val="24"/>
              </w:rPr>
            </w:pPr>
          </w:p>
        </w:tc>
      </w:tr>
      <w:tr w:rsidR="00A14C4E" w:rsidRPr="00F457AB" w14:paraId="781ADFE0" w14:textId="77777777" w:rsidTr="00A14C4E">
        <w:tc>
          <w:tcPr>
            <w:tcW w:w="577" w:type="dxa"/>
            <w:vAlign w:val="center"/>
          </w:tcPr>
          <w:p w14:paraId="7DD2E898"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1F31F845" w14:textId="007FC25A" w:rsidR="00A14C4E" w:rsidRPr="003A6280" w:rsidRDefault="00A14C4E" w:rsidP="00A14C4E">
            <w:pPr>
              <w:spacing w:after="0" w:line="240" w:lineRule="auto"/>
              <w:jc w:val="center"/>
              <w:rPr>
                <w:b w:val="0"/>
                <w:bCs/>
                <w:sz w:val="24"/>
                <w:szCs w:val="24"/>
              </w:rPr>
            </w:pPr>
            <w:r w:rsidRPr="003A6280">
              <w:rPr>
                <w:b w:val="0"/>
                <w:bCs/>
                <w:sz w:val="24"/>
                <w:szCs w:val="24"/>
              </w:rPr>
              <w:t>22:02:250006:1090</w:t>
            </w:r>
          </w:p>
        </w:tc>
        <w:tc>
          <w:tcPr>
            <w:tcW w:w="3535" w:type="dxa"/>
            <w:vAlign w:val="center"/>
          </w:tcPr>
          <w:p w14:paraId="5B0E3C04" w14:textId="404FA97F"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4C215432" w14:textId="4B264CD2" w:rsidR="00A14C4E" w:rsidRPr="003A6280" w:rsidRDefault="00A14C4E" w:rsidP="00A14C4E">
            <w:pPr>
              <w:spacing w:after="0" w:line="240" w:lineRule="auto"/>
              <w:jc w:val="center"/>
              <w:rPr>
                <w:b w:val="0"/>
                <w:bCs/>
                <w:sz w:val="24"/>
                <w:szCs w:val="24"/>
              </w:rPr>
            </w:pPr>
            <w:r w:rsidRPr="003A6280">
              <w:rPr>
                <w:b w:val="0"/>
                <w:bCs/>
                <w:sz w:val="24"/>
                <w:szCs w:val="24"/>
              </w:rPr>
              <w:t>37 549,00</w:t>
            </w:r>
          </w:p>
        </w:tc>
        <w:tc>
          <w:tcPr>
            <w:tcW w:w="2602" w:type="dxa"/>
            <w:vAlign w:val="center"/>
          </w:tcPr>
          <w:p w14:paraId="35A7EDD6" w14:textId="175DF7DF"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065C0542" w14:textId="268EAAEA" w:rsidR="00A14C4E" w:rsidRPr="003A6280" w:rsidRDefault="00A14C4E" w:rsidP="00A14C4E">
            <w:pPr>
              <w:spacing w:after="0" w:line="240" w:lineRule="auto"/>
              <w:jc w:val="center"/>
              <w:rPr>
                <w:b w:val="0"/>
                <w:bCs/>
                <w:sz w:val="24"/>
                <w:szCs w:val="24"/>
              </w:rPr>
            </w:pPr>
            <w:r w:rsidRPr="00BA237A">
              <w:rPr>
                <w:b w:val="0"/>
                <w:bCs/>
                <w:sz w:val="24"/>
                <w:szCs w:val="24"/>
              </w:rPr>
              <w:t>Игорная зона «Сибирская монета»</w:t>
            </w:r>
          </w:p>
        </w:tc>
        <w:tc>
          <w:tcPr>
            <w:tcW w:w="1745" w:type="dxa"/>
            <w:vAlign w:val="center"/>
          </w:tcPr>
          <w:p w14:paraId="134278A4" w14:textId="77777777" w:rsidR="00A14C4E" w:rsidRPr="003A6280" w:rsidRDefault="00A14C4E" w:rsidP="00A14C4E">
            <w:pPr>
              <w:spacing w:after="0" w:line="240" w:lineRule="auto"/>
              <w:jc w:val="center"/>
              <w:rPr>
                <w:b w:val="0"/>
                <w:bCs/>
                <w:sz w:val="24"/>
                <w:szCs w:val="24"/>
              </w:rPr>
            </w:pPr>
          </w:p>
        </w:tc>
      </w:tr>
      <w:tr w:rsidR="00A14C4E" w:rsidRPr="00F457AB" w14:paraId="44A24FF1" w14:textId="77777777" w:rsidTr="00A14C4E">
        <w:tc>
          <w:tcPr>
            <w:tcW w:w="577" w:type="dxa"/>
            <w:vAlign w:val="center"/>
          </w:tcPr>
          <w:p w14:paraId="3A0B8C56"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681391BC" w14:textId="56C3A792" w:rsidR="00A14C4E" w:rsidRPr="003A6280" w:rsidRDefault="00A14C4E" w:rsidP="00A14C4E">
            <w:pPr>
              <w:spacing w:after="0" w:line="240" w:lineRule="auto"/>
              <w:jc w:val="center"/>
              <w:rPr>
                <w:b w:val="0"/>
                <w:bCs/>
                <w:sz w:val="24"/>
                <w:szCs w:val="24"/>
              </w:rPr>
            </w:pPr>
            <w:r w:rsidRPr="003A6280">
              <w:rPr>
                <w:b w:val="0"/>
                <w:bCs/>
                <w:sz w:val="24"/>
                <w:szCs w:val="24"/>
              </w:rPr>
              <w:t>22:02:250006:1091</w:t>
            </w:r>
          </w:p>
        </w:tc>
        <w:tc>
          <w:tcPr>
            <w:tcW w:w="3535" w:type="dxa"/>
            <w:vAlign w:val="center"/>
          </w:tcPr>
          <w:p w14:paraId="51CAD8F9" w14:textId="2B00649B"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6DF2B613" w14:textId="49205C9C" w:rsidR="00A14C4E" w:rsidRPr="003A6280" w:rsidRDefault="00A14C4E" w:rsidP="00A14C4E">
            <w:pPr>
              <w:spacing w:after="0" w:line="240" w:lineRule="auto"/>
              <w:jc w:val="center"/>
              <w:rPr>
                <w:b w:val="0"/>
                <w:bCs/>
                <w:sz w:val="24"/>
                <w:szCs w:val="24"/>
              </w:rPr>
            </w:pPr>
            <w:r w:rsidRPr="003A6280">
              <w:rPr>
                <w:b w:val="0"/>
                <w:bCs/>
                <w:sz w:val="24"/>
                <w:szCs w:val="24"/>
              </w:rPr>
              <w:t>15 482,00</w:t>
            </w:r>
          </w:p>
        </w:tc>
        <w:tc>
          <w:tcPr>
            <w:tcW w:w="2602" w:type="dxa"/>
            <w:vAlign w:val="center"/>
          </w:tcPr>
          <w:p w14:paraId="133FED24" w14:textId="798D9F64"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167949D5" w14:textId="077DB684" w:rsidR="00A14C4E" w:rsidRPr="003A6280" w:rsidRDefault="00A14C4E" w:rsidP="00A14C4E">
            <w:pPr>
              <w:spacing w:after="0" w:line="240" w:lineRule="auto"/>
              <w:jc w:val="center"/>
              <w:rPr>
                <w:b w:val="0"/>
                <w:bCs/>
                <w:sz w:val="24"/>
                <w:szCs w:val="24"/>
              </w:rPr>
            </w:pPr>
            <w:r w:rsidRPr="00BA237A">
              <w:rPr>
                <w:b w:val="0"/>
                <w:bCs/>
                <w:sz w:val="24"/>
                <w:szCs w:val="24"/>
              </w:rPr>
              <w:t>Игорная зона «Сибирская монета»</w:t>
            </w:r>
          </w:p>
        </w:tc>
        <w:tc>
          <w:tcPr>
            <w:tcW w:w="1745" w:type="dxa"/>
            <w:vAlign w:val="center"/>
          </w:tcPr>
          <w:p w14:paraId="46123C5B" w14:textId="77777777" w:rsidR="00A14C4E" w:rsidRPr="003A6280" w:rsidRDefault="00A14C4E" w:rsidP="00A14C4E">
            <w:pPr>
              <w:spacing w:after="0" w:line="240" w:lineRule="auto"/>
              <w:jc w:val="center"/>
              <w:rPr>
                <w:b w:val="0"/>
                <w:bCs/>
                <w:sz w:val="24"/>
                <w:szCs w:val="24"/>
              </w:rPr>
            </w:pPr>
          </w:p>
        </w:tc>
      </w:tr>
      <w:tr w:rsidR="00A14C4E" w:rsidRPr="00F457AB" w14:paraId="2D21865E" w14:textId="77777777" w:rsidTr="00A14C4E">
        <w:tc>
          <w:tcPr>
            <w:tcW w:w="577" w:type="dxa"/>
            <w:vAlign w:val="center"/>
          </w:tcPr>
          <w:p w14:paraId="21E1A512"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6886792E" w14:textId="3896B531" w:rsidR="00A14C4E" w:rsidRPr="003A6280" w:rsidRDefault="00A14C4E" w:rsidP="00A14C4E">
            <w:pPr>
              <w:spacing w:after="0" w:line="240" w:lineRule="auto"/>
              <w:jc w:val="center"/>
              <w:rPr>
                <w:b w:val="0"/>
                <w:bCs/>
                <w:sz w:val="24"/>
                <w:szCs w:val="24"/>
              </w:rPr>
            </w:pPr>
            <w:r w:rsidRPr="003A6280">
              <w:rPr>
                <w:b w:val="0"/>
                <w:bCs/>
                <w:sz w:val="24"/>
                <w:szCs w:val="24"/>
              </w:rPr>
              <w:t>22:02:250006:1092</w:t>
            </w:r>
          </w:p>
        </w:tc>
        <w:tc>
          <w:tcPr>
            <w:tcW w:w="3535" w:type="dxa"/>
            <w:vAlign w:val="center"/>
          </w:tcPr>
          <w:p w14:paraId="09E3CB28" w14:textId="08B1F0C5"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02F57129" w14:textId="2D6E727C" w:rsidR="00A14C4E" w:rsidRPr="003A6280" w:rsidRDefault="00A14C4E" w:rsidP="00A14C4E">
            <w:pPr>
              <w:spacing w:after="0" w:line="240" w:lineRule="auto"/>
              <w:jc w:val="center"/>
              <w:rPr>
                <w:b w:val="0"/>
                <w:bCs/>
                <w:sz w:val="24"/>
                <w:szCs w:val="24"/>
              </w:rPr>
            </w:pPr>
            <w:r w:rsidRPr="003A6280">
              <w:rPr>
                <w:b w:val="0"/>
                <w:bCs/>
                <w:sz w:val="24"/>
                <w:szCs w:val="24"/>
              </w:rPr>
              <w:t>39 568,00</w:t>
            </w:r>
          </w:p>
        </w:tc>
        <w:tc>
          <w:tcPr>
            <w:tcW w:w="2602" w:type="dxa"/>
            <w:vAlign w:val="center"/>
          </w:tcPr>
          <w:p w14:paraId="1D02EB24" w14:textId="012ACC61"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1403953B" w14:textId="45126D8D" w:rsidR="00A14C4E" w:rsidRPr="003A6280" w:rsidRDefault="00A14C4E" w:rsidP="00A14C4E">
            <w:pPr>
              <w:spacing w:after="0" w:line="240" w:lineRule="auto"/>
              <w:jc w:val="center"/>
              <w:rPr>
                <w:b w:val="0"/>
                <w:bCs/>
                <w:sz w:val="24"/>
                <w:szCs w:val="24"/>
              </w:rPr>
            </w:pPr>
            <w:r w:rsidRPr="00BA237A">
              <w:rPr>
                <w:b w:val="0"/>
                <w:bCs/>
                <w:sz w:val="24"/>
                <w:szCs w:val="24"/>
              </w:rPr>
              <w:t>Игорная зона «Сибирская монета»</w:t>
            </w:r>
          </w:p>
        </w:tc>
        <w:tc>
          <w:tcPr>
            <w:tcW w:w="1745" w:type="dxa"/>
            <w:vAlign w:val="center"/>
          </w:tcPr>
          <w:p w14:paraId="6880B80C" w14:textId="77777777" w:rsidR="00A14C4E" w:rsidRPr="003A6280" w:rsidRDefault="00A14C4E" w:rsidP="00A14C4E">
            <w:pPr>
              <w:spacing w:after="0" w:line="240" w:lineRule="auto"/>
              <w:jc w:val="center"/>
              <w:rPr>
                <w:b w:val="0"/>
                <w:bCs/>
                <w:sz w:val="24"/>
                <w:szCs w:val="24"/>
              </w:rPr>
            </w:pPr>
          </w:p>
        </w:tc>
      </w:tr>
      <w:tr w:rsidR="00A14C4E" w:rsidRPr="00F457AB" w14:paraId="7DF1F229" w14:textId="77777777" w:rsidTr="00A14C4E">
        <w:tc>
          <w:tcPr>
            <w:tcW w:w="577" w:type="dxa"/>
            <w:vAlign w:val="center"/>
          </w:tcPr>
          <w:p w14:paraId="7A2C8E19"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1A546000" w14:textId="33065A5E" w:rsidR="00A14C4E" w:rsidRPr="003A6280" w:rsidRDefault="00A14C4E" w:rsidP="00A14C4E">
            <w:pPr>
              <w:spacing w:after="0" w:line="240" w:lineRule="auto"/>
              <w:jc w:val="center"/>
              <w:rPr>
                <w:b w:val="0"/>
                <w:bCs/>
                <w:sz w:val="24"/>
                <w:szCs w:val="24"/>
              </w:rPr>
            </w:pPr>
            <w:r w:rsidRPr="003A6280">
              <w:rPr>
                <w:b w:val="0"/>
                <w:bCs/>
                <w:sz w:val="24"/>
                <w:szCs w:val="24"/>
              </w:rPr>
              <w:t>22:02:250006:1093</w:t>
            </w:r>
          </w:p>
        </w:tc>
        <w:tc>
          <w:tcPr>
            <w:tcW w:w="3535" w:type="dxa"/>
            <w:vAlign w:val="center"/>
          </w:tcPr>
          <w:p w14:paraId="31F3B0D9" w14:textId="15C589A3"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6CD44E4B" w14:textId="563E029D" w:rsidR="00A14C4E" w:rsidRPr="003A6280" w:rsidRDefault="00A14C4E" w:rsidP="00A14C4E">
            <w:pPr>
              <w:spacing w:after="0" w:line="240" w:lineRule="auto"/>
              <w:jc w:val="center"/>
              <w:rPr>
                <w:b w:val="0"/>
                <w:bCs/>
                <w:sz w:val="24"/>
                <w:szCs w:val="24"/>
              </w:rPr>
            </w:pPr>
            <w:r w:rsidRPr="003A6280">
              <w:rPr>
                <w:b w:val="0"/>
                <w:bCs/>
                <w:sz w:val="24"/>
                <w:szCs w:val="24"/>
              </w:rPr>
              <w:t>81 735,00</w:t>
            </w:r>
          </w:p>
        </w:tc>
        <w:tc>
          <w:tcPr>
            <w:tcW w:w="2602" w:type="dxa"/>
            <w:vAlign w:val="center"/>
          </w:tcPr>
          <w:p w14:paraId="27CC8ECE" w14:textId="23F7170E"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6D8F3C8A" w14:textId="2D5D1BAC" w:rsidR="00A14C4E" w:rsidRPr="003A6280" w:rsidRDefault="00A14C4E" w:rsidP="00A14C4E">
            <w:pPr>
              <w:spacing w:after="0" w:line="240" w:lineRule="auto"/>
              <w:jc w:val="center"/>
              <w:rPr>
                <w:b w:val="0"/>
                <w:bCs/>
                <w:sz w:val="24"/>
                <w:szCs w:val="24"/>
              </w:rPr>
            </w:pPr>
            <w:r w:rsidRPr="00BA237A">
              <w:rPr>
                <w:b w:val="0"/>
                <w:bCs/>
                <w:sz w:val="24"/>
                <w:szCs w:val="24"/>
              </w:rPr>
              <w:t>Игорная зона «Сибирская монета»</w:t>
            </w:r>
          </w:p>
        </w:tc>
        <w:tc>
          <w:tcPr>
            <w:tcW w:w="1745" w:type="dxa"/>
            <w:vAlign w:val="center"/>
          </w:tcPr>
          <w:p w14:paraId="2B1273D1" w14:textId="77777777" w:rsidR="00A14C4E" w:rsidRPr="003A6280" w:rsidRDefault="00A14C4E" w:rsidP="00A14C4E">
            <w:pPr>
              <w:spacing w:after="0" w:line="240" w:lineRule="auto"/>
              <w:jc w:val="center"/>
              <w:rPr>
                <w:b w:val="0"/>
                <w:bCs/>
                <w:sz w:val="24"/>
                <w:szCs w:val="24"/>
              </w:rPr>
            </w:pPr>
          </w:p>
        </w:tc>
      </w:tr>
      <w:tr w:rsidR="00A14C4E" w:rsidRPr="00F457AB" w14:paraId="20BC73D2" w14:textId="77777777" w:rsidTr="00A14C4E">
        <w:tc>
          <w:tcPr>
            <w:tcW w:w="577" w:type="dxa"/>
            <w:vAlign w:val="center"/>
          </w:tcPr>
          <w:p w14:paraId="45E41BE9"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5B0F8DCA" w14:textId="76C8EE52" w:rsidR="00A14C4E" w:rsidRPr="003A6280" w:rsidRDefault="00A14C4E" w:rsidP="00A14C4E">
            <w:pPr>
              <w:spacing w:after="0" w:line="240" w:lineRule="auto"/>
              <w:jc w:val="center"/>
              <w:rPr>
                <w:b w:val="0"/>
                <w:bCs/>
                <w:sz w:val="24"/>
                <w:szCs w:val="24"/>
              </w:rPr>
            </w:pPr>
            <w:r w:rsidRPr="003A6280">
              <w:rPr>
                <w:b w:val="0"/>
                <w:bCs/>
                <w:sz w:val="24"/>
                <w:szCs w:val="24"/>
              </w:rPr>
              <w:t>22:02:250006:1094</w:t>
            </w:r>
          </w:p>
        </w:tc>
        <w:tc>
          <w:tcPr>
            <w:tcW w:w="3535" w:type="dxa"/>
            <w:vAlign w:val="center"/>
          </w:tcPr>
          <w:p w14:paraId="7EBF578B" w14:textId="156BC7A3"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0D8E758C" w14:textId="62D677D4" w:rsidR="00A14C4E" w:rsidRPr="003A6280" w:rsidRDefault="00A14C4E" w:rsidP="00A14C4E">
            <w:pPr>
              <w:spacing w:after="0" w:line="240" w:lineRule="auto"/>
              <w:jc w:val="center"/>
              <w:rPr>
                <w:b w:val="0"/>
                <w:bCs/>
                <w:sz w:val="24"/>
                <w:szCs w:val="24"/>
              </w:rPr>
            </w:pPr>
            <w:r w:rsidRPr="003A6280">
              <w:rPr>
                <w:b w:val="0"/>
                <w:bCs/>
                <w:sz w:val="24"/>
                <w:szCs w:val="24"/>
              </w:rPr>
              <w:t>69 883,00</w:t>
            </w:r>
          </w:p>
        </w:tc>
        <w:tc>
          <w:tcPr>
            <w:tcW w:w="2602" w:type="dxa"/>
            <w:vAlign w:val="center"/>
          </w:tcPr>
          <w:p w14:paraId="2D402DB0" w14:textId="58BFE205"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12258AC3" w14:textId="5640D24B" w:rsidR="00A14C4E" w:rsidRPr="003A6280" w:rsidRDefault="00A14C4E" w:rsidP="00A14C4E">
            <w:pPr>
              <w:spacing w:after="0" w:line="240" w:lineRule="auto"/>
              <w:jc w:val="center"/>
              <w:rPr>
                <w:b w:val="0"/>
                <w:bCs/>
                <w:sz w:val="24"/>
                <w:szCs w:val="24"/>
              </w:rPr>
            </w:pPr>
            <w:r w:rsidRPr="00BE0FB1">
              <w:rPr>
                <w:b w:val="0"/>
                <w:bCs/>
                <w:sz w:val="24"/>
                <w:szCs w:val="24"/>
              </w:rPr>
              <w:t>Игорная зона «Сибирская монета»</w:t>
            </w:r>
          </w:p>
        </w:tc>
        <w:tc>
          <w:tcPr>
            <w:tcW w:w="1745" w:type="dxa"/>
            <w:vAlign w:val="center"/>
          </w:tcPr>
          <w:p w14:paraId="45491BCD" w14:textId="77777777" w:rsidR="00A14C4E" w:rsidRPr="003A6280" w:rsidRDefault="00A14C4E" w:rsidP="00A14C4E">
            <w:pPr>
              <w:spacing w:after="0" w:line="240" w:lineRule="auto"/>
              <w:jc w:val="center"/>
              <w:rPr>
                <w:b w:val="0"/>
                <w:bCs/>
                <w:sz w:val="24"/>
                <w:szCs w:val="24"/>
              </w:rPr>
            </w:pPr>
          </w:p>
        </w:tc>
      </w:tr>
      <w:tr w:rsidR="00A14C4E" w:rsidRPr="00F457AB" w14:paraId="7D112FDF" w14:textId="77777777" w:rsidTr="00A14C4E">
        <w:tc>
          <w:tcPr>
            <w:tcW w:w="577" w:type="dxa"/>
            <w:vAlign w:val="center"/>
          </w:tcPr>
          <w:p w14:paraId="78B40BCA"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2E352FAE" w14:textId="6DAD5EE7" w:rsidR="00A14C4E" w:rsidRPr="003A6280" w:rsidRDefault="00A14C4E" w:rsidP="00A14C4E">
            <w:pPr>
              <w:spacing w:after="0" w:line="240" w:lineRule="auto"/>
              <w:jc w:val="center"/>
              <w:rPr>
                <w:b w:val="0"/>
                <w:bCs/>
                <w:sz w:val="24"/>
                <w:szCs w:val="24"/>
              </w:rPr>
            </w:pPr>
            <w:r w:rsidRPr="003A6280">
              <w:rPr>
                <w:b w:val="0"/>
                <w:bCs/>
                <w:sz w:val="24"/>
                <w:szCs w:val="24"/>
              </w:rPr>
              <w:t>22:02:250006:1095</w:t>
            </w:r>
          </w:p>
        </w:tc>
        <w:tc>
          <w:tcPr>
            <w:tcW w:w="3535" w:type="dxa"/>
            <w:vAlign w:val="center"/>
          </w:tcPr>
          <w:p w14:paraId="4973043F" w14:textId="2F1EBAFB"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5C76BD27" w14:textId="48F7FAC9" w:rsidR="00A14C4E" w:rsidRPr="003A6280" w:rsidRDefault="00A14C4E" w:rsidP="00A14C4E">
            <w:pPr>
              <w:spacing w:after="0" w:line="240" w:lineRule="auto"/>
              <w:jc w:val="center"/>
              <w:rPr>
                <w:b w:val="0"/>
                <w:bCs/>
                <w:sz w:val="24"/>
                <w:szCs w:val="24"/>
              </w:rPr>
            </w:pPr>
            <w:r w:rsidRPr="003A6280">
              <w:rPr>
                <w:b w:val="0"/>
                <w:bCs/>
                <w:sz w:val="24"/>
                <w:szCs w:val="24"/>
              </w:rPr>
              <w:t>14 175,00</w:t>
            </w:r>
          </w:p>
        </w:tc>
        <w:tc>
          <w:tcPr>
            <w:tcW w:w="2602" w:type="dxa"/>
            <w:vAlign w:val="center"/>
          </w:tcPr>
          <w:p w14:paraId="524359F5" w14:textId="6C5CD56C"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7CDEEF35" w14:textId="4A8ABF3F" w:rsidR="00A14C4E" w:rsidRPr="003A6280" w:rsidRDefault="00A14C4E" w:rsidP="00A14C4E">
            <w:pPr>
              <w:spacing w:after="0" w:line="240" w:lineRule="auto"/>
              <w:jc w:val="center"/>
              <w:rPr>
                <w:b w:val="0"/>
                <w:bCs/>
                <w:sz w:val="24"/>
                <w:szCs w:val="24"/>
              </w:rPr>
            </w:pPr>
            <w:r w:rsidRPr="00BE0FB1">
              <w:rPr>
                <w:b w:val="0"/>
                <w:bCs/>
                <w:sz w:val="24"/>
                <w:szCs w:val="24"/>
              </w:rPr>
              <w:t>Игорная зона «Сибирская монета»</w:t>
            </w:r>
          </w:p>
        </w:tc>
        <w:tc>
          <w:tcPr>
            <w:tcW w:w="1745" w:type="dxa"/>
            <w:vAlign w:val="center"/>
          </w:tcPr>
          <w:p w14:paraId="0F8BB0FA" w14:textId="77777777" w:rsidR="00A14C4E" w:rsidRPr="003A6280" w:rsidRDefault="00A14C4E" w:rsidP="00A14C4E">
            <w:pPr>
              <w:spacing w:after="0" w:line="240" w:lineRule="auto"/>
              <w:jc w:val="center"/>
              <w:rPr>
                <w:b w:val="0"/>
                <w:bCs/>
                <w:sz w:val="24"/>
                <w:szCs w:val="24"/>
              </w:rPr>
            </w:pPr>
          </w:p>
        </w:tc>
      </w:tr>
      <w:tr w:rsidR="00A14C4E" w:rsidRPr="00F457AB" w14:paraId="3B14744E" w14:textId="77777777" w:rsidTr="00A14C4E">
        <w:tc>
          <w:tcPr>
            <w:tcW w:w="577" w:type="dxa"/>
            <w:vAlign w:val="center"/>
          </w:tcPr>
          <w:p w14:paraId="1766820A"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52976F35" w14:textId="4F609244" w:rsidR="00A14C4E" w:rsidRPr="003A6280" w:rsidRDefault="00A14C4E" w:rsidP="00A14C4E">
            <w:pPr>
              <w:spacing w:after="0" w:line="240" w:lineRule="auto"/>
              <w:jc w:val="center"/>
              <w:rPr>
                <w:b w:val="0"/>
                <w:bCs/>
                <w:sz w:val="24"/>
                <w:szCs w:val="24"/>
              </w:rPr>
            </w:pPr>
            <w:r w:rsidRPr="003A6280">
              <w:rPr>
                <w:b w:val="0"/>
                <w:bCs/>
                <w:sz w:val="24"/>
                <w:szCs w:val="24"/>
              </w:rPr>
              <w:t>22:02:250006:1096</w:t>
            </w:r>
          </w:p>
        </w:tc>
        <w:tc>
          <w:tcPr>
            <w:tcW w:w="3535" w:type="dxa"/>
            <w:vAlign w:val="center"/>
          </w:tcPr>
          <w:p w14:paraId="1692193A" w14:textId="46D81E5C"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7DDE78CB" w14:textId="6C117939" w:rsidR="00A14C4E" w:rsidRPr="003A6280" w:rsidRDefault="00A14C4E" w:rsidP="00A14C4E">
            <w:pPr>
              <w:spacing w:after="0" w:line="240" w:lineRule="auto"/>
              <w:jc w:val="center"/>
              <w:rPr>
                <w:b w:val="0"/>
                <w:bCs/>
                <w:sz w:val="24"/>
                <w:szCs w:val="24"/>
              </w:rPr>
            </w:pPr>
            <w:r w:rsidRPr="003A6280">
              <w:rPr>
                <w:b w:val="0"/>
                <w:bCs/>
                <w:sz w:val="24"/>
                <w:szCs w:val="24"/>
              </w:rPr>
              <w:t>110 945,00</w:t>
            </w:r>
          </w:p>
        </w:tc>
        <w:tc>
          <w:tcPr>
            <w:tcW w:w="2602" w:type="dxa"/>
            <w:vAlign w:val="center"/>
          </w:tcPr>
          <w:p w14:paraId="5ACD02D3" w14:textId="75647CAF"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05F234E5" w14:textId="396CBC04" w:rsidR="00A14C4E" w:rsidRPr="003A6280" w:rsidRDefault="00A14C4E" w:rsidP="00A14C4E">
            <w:pPr>
              <w:spacing w:after="0" w:line="240" w:lineRule="auto"/>
              <w:jc w:val="center"/>
              <w:rPr>
                <w:b w:val="0"/>
                <w:bCs/>
                <w:sz w:val="24"/>
                <w:szCs w:val="24"/>
              </w:rPr>
            </w:pPr>
            <w:r w:rsidRPr="00BE0FB1">
              <w:rPr>
                <w:b w:val="0"/>
                <w:bCs/>
                <w:sz w:val="24"/>
                <w:szCs w:val="24"/>
              </w:rPr>
              <w:t>Игорная зона «Сибирская монета»</w:t>
            </w:r>
          </w:p>
        </w:tc>
        <w:tc>
          <w:tcPr>
            <w:tcW w:w="1745" w:type="dxa"/>
            <w:vAlign w:val="center"/>
          </w:tcPr>
          <w:p w14:paraId="37E3D94F" w14:textId="77777777" w:rsidR="00A14C4E" w:rsidRPr="003A6280" w:rsidRDefault="00A14C4E" w:rsidP="00A14C4E">
            <w:pPr>
              <w:spacing w:after="0" w:line="240" w:lineRule="auto"/>
              <w:jc w:val="center"/>
              <w:rPr>
                <w:b w:val="0"/>
                <w:bCs/>
                <w:sz w:val="24"/>
                <w:szCs w:val="24"/>
              </w:rPr>
            </w:pPr>
          </w:p>
        </w:tc>
      </w:tr>
      <w:tr w:rsidR="00A14C4E" w:rsidRPr="00F457AB" w14:paraId="2622BAB7" w14:textId="77777777" w:rsidTr="00A14C4E">
        <w:tc>
          <w:tcPr>
            <w:tcW w:w="577" w:type="dxa"/>
            <w:vAlign w:val="center"/>
          </w:tcPr>
          <w:p w14:paraId="1ABEAE8D"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203B2560" w14:textId="2A2F3698" w:rsidR="00A14C4E" w:rsidRPr="003A6280" w:rsidRDefault="00A14C4E" w:rsidP="00A14C4E">
            <w:pPr>
              <w:spacing w:after="0" w:line="240" w:lineRule="auto"/>
              <w:jc w:val="center"/>
              <w:rPr>
                <w:b w:val="0"/>
                <w:bCs/>
                <w:sz w:val="24"/>
                <w:szCs w:val="24"/>
              </w:rPr>
            </w:pPr>
            <w:r w:rsidRPr="003A6280">
              <w:rPr>
                <w:b w:val="0"/>
                <w:bCs/>
                <w:sz w:val="24"/>
                <w:szCs w:val="24"/>
              </w:rPr>
              <w:t>22:02:250006:1097</w:t>
            </w:r>
          </w:p>
        </w:tc>
        <w:tc>
          <w:tcPr>
            <w:tcW w:w="3535" w:type="dxa"/>
            <w:vAlign w:val="center"/>
          </w:tcPr>
          <w:p w14:paraId="181598A9" w14:textId="704E2A4D"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0F8E5B7F" w14:textId="01B9B7F3" w:rsidR="00A14C4E" w:rsidRPr="003A6280" w:rsidRDefault="00A14C4E" w:rsidP="00A14C4E">
            <w:pPr>
              <w:spacing w:after="0" w:line="240" w:lineRule="auto"/>
              <w:jc w:val="center"/>
              <w:rPr>
                <w:b w:val="0"/>
                <w:bCs/>
                <w:sz w:val="24"/>
                <w:szCs w:val="24"/>
              </w:rPr>
            </w:pPr>
            <w:r w:rsidRPr="003A6280">
              <w:rPr>
                <w:b w:val="0"/>
                <w:bCs/>
                <w:sz w:val="24"/>
                <w:szCs w:val="24"/>
              </w:rPr>
              <w:t>36 761,00</w:t>
            </w:r>
          </w:p>
        </w:tc>
        <w:tc>
          <w:tcPr>
            <w:tcW w:w="2602" w:type="dxa"/>
            <w:vAlign w:val="center"/>
          </w:tcPr>
          <w:p w14:paraId="6358D147" w14:textId="4CD28F03"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61618F32" w14:textId="1035668A" w:rsidR="00A14C4E" w:rsidRPr="003A6280" w:rsidRDefault="00A14C4E" w:rsidP="00A14C4E">
            <w:pPr>
              <w:spacing w:after="0" w:line="240" w:lineRule="auto"/>
              <w:jc w:val="center"/>
              <w:rPr>
                <w:b w:val="0"/>
                <w:bCs/>
                <w:sz w:val="24"/>
                <w:szCs w:val="24"/>
              </w:rPr>
            </w:pPr>
            <w:r w:rsidRPr="00BE0FB1">
              <w:rPr>
                <w:b w:val="0"/>
                <w:bCs/>
                <w:sz w:val="24"/>
                <w:szCs w:val="24"/>
              </w:rPr>
              <w:t>Игорная зона «Сибирская монета»</w:t>
            </w:r>
          </w:p>
        </w:tc>
        <w:tc>
          <w:tcPr>
            <w:tcW w:w="1745" w:type="dxa"/>
            <w:vAlign w:val="center"/>
          </w:tcPr>
          <w:p w14:paraId="76BF5B69" w14:textId="77777777" w:rsidR="00A14C4E" w:rsidRPr="003A6280" w:rsidRDefault="00A14C4E" w:rsidP="00A14C4E">
            <w:pPr>
              <w:spacing w:after="0" w:line="240" w:lineRule="auto"/>
              <w:jc w:val="center"/>
              <w:rPr>
                <w:b w:val="0"/>
                <w:bCs/>
                <w:sz w:val="24"/>
                <w:szCs w:val="24"/>
              </w:rPr>
            </w:pPr>
          </w:p>
        </w:tc>
      </w:tr>
      <w:tr w:rsidR="00A14C4E" w:rsidRPr="00F457AB" w14:paraId="57378F17" w14:textId="77777777" w:rsidTr="00A14C4E">
        <w:tc>
          <w:tcPr>
            <w:tcW w:w="577" w:type="dxa"/>
            <w:vAlign w:val="center"/>
          </w:tcPr>
          <w:p w14:paraId="1D61C3CB"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4AA0F6E5" w14:textId="5F324AA0" w:rsidR="00A14C4E" w:rsidRPr="003A6280" w:rsidRDefault="00A14C4E" w:rsidP="00A14C4E">
            <w:pPr>
              <w:spacing w:after="0" w:line="240" w:lineRule="auto"/>
              <w:jc w:val="center"/>
              <w:rPr>
                <w:b w:val="0"/>
                <w:bCs/>
                <w:sz w:val="24"/>
                <w:szCs w:val="24"/>
              </w:rPr>
            </w:pPr>
            <w:r w:rsidRPr="003A6280">
              <w:rPr>
                <w:b w:val="0"/>
                <w:bCs/>
                <w:sz w:val="24"/>
                <w:szCs w:val="24"/>
              </w:rPr>
              <w:t>22:02:250006:1098</w:t>
            </w:r>
          </w:p>
        </w:tc>
        <w:tc>
          <w:tcPr>
            <w:tcW w:w="3535" w:type="dxa"/>
            <w:vAlign w:val="center"/>
          </w:tcPr>
          <w:p w14:paraId="1C2C9938" w14:textId="2765BD4F"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75FEADA4" w14:textId="7A64A4F4" w:rsidR="00A14C4E" w:rsidRPr="003A6280" w:rsidRDefault="00A14C4E" w:rsidP="00A14C4E">
            <w:pPr>
              <w:spacing w:after="0" w:line="240" w:lineRule="auto"/>
              <w:jc w:val="center"/>
              <w:rPr>
                <w:b w:val="0"/>
                <w:bCs/>
                <w:sz w:val="24"/>
                <w:szCs w:val="24"/>
              </w:rPr>
            </w:pPr>
            <w:r w:rsidRPr="003A6280">
              <w:rPr>
                <w:b w:val="0"/>
                <w:bCs/>
                <w:sz w:val="24"/>
                <w:szCs w:val="24"/>
              </w:rPr>
              <w:t>134,00</w:t>
            </w:r>
          </w:p>
        </w:tc>
        <w:tc>
          <w:tcPr>
            <w:tcW w:w="2602" w:type="dxa"/>
            <w:vAlign w:val="center"/>
          </w:tcPr>
          <w:p w14:paraId="4658648A" w14:textId="29455018"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4815D4A1" w14:textId="2DF921E9" w:rsidR="00A14C4E" w:rsidRPr="003A6280" w:rsidRDefault="00A14C4E" w:rsidP="00A14C4E">
            <w:pPr>
              <w:spacing w:after="0" w:line="240" w:lineRule="auto"/>
              <w:jc w:val="center"/>
              <w:rPr>
                <w:b w:val="0"/>
                <w:bCs/>
                <w:sz w:val="24"/>
                <w:szCs w:val="24"/>
              </w:rPr>
            </w:pPr>
            <w:r w:rsidRPr="00BE0FB1">
              <w:rPr>
                <w:b w:val="0"/>
                <w:bCs/>
                <w:sz w:val="24"/>
                <w:szCs w:val="24"/>
              </w:rPr>
              <w:t>Игорная зона «Сибирская монета»</w:t>
            </w:r>
          </w:p>
        </w:tc>
        <w:tc>
          <w:tcPr>
            <w:tcW w:w="1745" w:type="dxa"/>
            <w:vAlign w:val="center"/>
          </w:tcPr>
          <w:p w14:paraId="088AFDCE" w14:textId="77777777" w:rsidR="00A14C4E" w:rsidRPr="003A6280" w:rsidRDefault="00A14C4E" w:rsidP="00A14C4E">
            <w:pPr>
              <w:spacing w:after="0" w:line="240" w:lineRule="auto"/>
              <w:jc w:val="center"/>
              <w:rPr>
                <w:b w:val="0"/>
                <w:bCs/>
                <w:sz w:val="24"/>
                <w:szCs w:val="24"/>
              </w:rPr>
            </w:pPr>
          </w:p>
        </w:tc>
      </w:tr>
      <w:tr w:rsidR="00A14C4E" w:rsidRPr="00F457AB" w14:paraId="4697CC5E" w14:textId="77777777" w:rsidTr="00A14C4E">
        <w:tc>
          <w:tcPr>
            <w:tcW w:w="577" w:type="dxa"/>
            <w:vAlign w:val="center"/>
          </w:tcPr>
          <w:p w14:paraId="09795B99"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0FBBA1D3" w14:textId="2286B084" w:rsidR="00A14C4E" w:rsidRPr="003A6280" w:rsidRDefault="00A14C4E" w:rsidP="00A14C4E">
            <w:pPr>
              <w:spacing w:after="0" w:line="240" w:lineRule="auto"/>
              <w:jc w:val="center"/>
              <w:rPr>
                <w:b w:val="0"/>
                <w:bCs/>
                <w:sz w:val="24"/>
                <w:szCs w:val="24"/>
              </w:rPr>
            </w:pPr>
            <w:r w:rsidRPr="003A6280">
              <w:rPr>
                <w:b w:val="0"/>
                <w:bCs/>
                <w:sz w:val="24"/>
                <w:szCs w:val="24"/>
              </w:rPr>
              <w:t>22:02:250006:1099</w:t>
            </w:r>
          </w:p>
        </w:tc>
        <w:tc>
          <w:tcPr>
            <w:tcW w:w="3535" w:type="dxa"/>
            <w:vAlign w:val="center"/>
          </w:tcPr>
          <w:p w14:paraId="2C3BD9B2" w14:textId="242E6B81"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0F1B446E" w14:textId="0219182F" w:rsidR="00A14C4E" w:rsidRPr="003A6280" w:rsidRDefault="00A14C4E" w:rsidP="00A14C4E">
            <w:pPr>
              <w:spacing w:after="0" w:line="240" w:lineRule="auto"/>
              <w:jc w:val="center"/>
              <w:rPr>
                <w:b w:val="0"/>
                <w:bCs/>
                <w:sz w:val="24"/>
                <w:szCs w:val="24"/>
              </w:rPr>
            </w:pPr>
            <w:r w:rsidRPr="003A6280">
              <w:rPr>
                <w:b w:val="0"/>
                <w:bCs/>
                <w:sz w:val="24"/>
                <w:szCs w:val="24"/>
              </w:rPr>
              <w:t>225,00</w:t>
            </w:r>
          </w:p>
        </w:tc>
        <w:tc>
          <w:tcPr>
            <w:tcW w:w="2602" w:type="dxa"/>
            <w:vAlign w:val="center"/>
          </w:tcPr>
          <w:p w14:paraId="241CDD5F" w14:textId="3EEF8622"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02653BD7" w14:textId="34FA2135" w:rsidR="00A14C4E" w:rsidRPr="003A6280" w:rsidRDefault="00A14C4E" w:rsidP="00A14C4E">
            <w:pPr>
              <w:spacing w:after="0" w:line="240" w:lineRule="auto"/>
              <w:jc w:val="center"/>
              <w:rPr>
                <w:b w:val="0"/>
                <w:bCs/>
                <w:sz w:val="24"/>
                <w:szCs w:val="24"/>
              </w:rPr>
            </w:pPr>
            <w:r w:rsidRPr="00BE0FB1">
              <w:rPr>
                <w:b w:val="0"/>
                <w:bCs/>
                <w:sz w:val="24"/>
                <w:szCs w:val="24"/>
              </w:rPr>
              <w:t>Игорная зона «Сибирская монета»</w:t>
            </w:r>
          </w:p>
        </w:tc>
        <w:tc>
          <w:tcPr>
            <w:tcW w:w="1745" w:type="dxa"/>
            <w:vAlign w:val="center"/>
          </w:tcPr>
          <w:p w14:paraId="00B54EAC" w14:textId="77777777" w:rsidR="00A14C4E" w:rsidRPr="003A6280" w:rsidRDefault="00A14C4E" w:rsidP="00A14C4E">
            <w:pPr>
              <w:spacing w:after="0" w:line="240" w:lineRule="auto"/>
              <w:jc w:val="center"/>
              <w:rPr>
                <w:b w:val="0"/>
                <w:bCs/>
                <w:sz w:val="24"/>
                <w:szCs w:val="24"/>
              </w:rPr>
            </w:pPr>
          </w:p>
        </w:tc>
      </w:tr>
      <w:tr w:rsidR="00A14C4E" w:rsidRPr="00F457AB" w14:paraId="30B7C7C5" w14:textId="77777777" w:rsidTr="00A14C4E">
        <w:tc>
          <w:tcPr>
            <w:tcW w:w="577" w:type="dxa"/>
            <w:vAlign w:val="center"/>
          </w:tcPr>
          <w:p w14:paraId="4887FF3E"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2457D719" w14:textId="52D41CDF" w:rsidR="00A14C4E" w:rsidRPr="003A6280" w:rsidRDefault="00A14C4E" w:rsidP="00A14C4E">
            <w:pPr>
              <w:spacing w:after="0" w:line="240" w:lineRule="auto"/>
              <w:jc w:val="center"/>
              <w:rPr>
                <w:b w:val="0"/>
                <w:bCs/>
                <w:sz w:val="24"/>
                <w:szCs w:val="24"/>
              </w:rPr>
            </w:pPr>
            <w:r w:rsidRPr="003A6280">
              <w:rPr>
                <w:b w:val="0"/>
                <w:bCs/>
                <w:sz w:val="24"/>
                <w:szCs w:val="24"/>
              </w:rPr>
              <w:t>22:02:250006:1100</w:t>
            </w:r>
          </w:p>
        </w:tc>
        <w:tc>
          <w:tcPr>
            <w:tcW w:w="3535" w:type="dxa"/>
            <w:vAlign w:val="center"/>
          </w:tcPr>
          <w:p w14:paraId="58E3B14C" w14:textId="2E6474C0"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32159AEF" w14:textId="5EDFA624" w:rsidR="00A14C4E" w:rsidRPr="003A6280" w:rsidRDefault="00A14C4E" w:rsidP="00A14C4E">
            <w:pPr>
              <w:spacing w:after="0" w:line="240" w:lineRule="auto"/>
              <w:jc w:val="center"/>
              <w:rPr>
                <w:b w:val="0"/>
                <w:bCs/>
                <w:sz w:val="24"/>
                <w:szCs w:val="24"/>
              </w:rPr>
            </w:pPr>
            <w:r w:rsidRPr="003A6280">
              <w:rPr>
                <w:b w:val="0"/>
                <w:bCs/>
                <w:sz w:val="24"/>
                <w:szCs w:val="24"/>
              </w:rPr>
              <w:t>10 014,00</w:t>
            </w:r>
          </w:p>
        </w:tc>
        <w:tc>
          <w:tcPr>
            <w:tcW w:w="2602" w:type="dxa"/>
            <w:vAlign w:val="center"/>
          </w:tcPr>
          <w:p w14:paraId="01E59300" w14:textId="44F59C5A"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5F45281C" w14:textId="668474CA" w:rsidR="00A14C4E" w:rsidRPr="003A6280" w:rsidRDefault="00A14C4E" w:rsidP="00A14C4E">
            <w:pPr>
              <w:spacing w:after="0" w:line="240" w:lineRule="auto"/>
              <w:jc w:val="center"/>
              <w:rPr>
                <w:b w:val="0"/>
                <w:bCs/>
                <w:sz w:val="24"/>
                <w:szCs w:val="24"/>
              </w:rPr>
            </w:pPr>
            <w:r w:rsidRPr="00BE0FB1">
              <w:rPr>
                <w:b w:val="0"/>
                <w:bCs/>
                <w:sz w:val="24"/>
                <w:szCs w:val="24"/>
              </w:rPr>
              <w:t>Игорная зона «Сибирская монета»</w:t>
            </w:r>
          </w:p>
        </w:tc>
        <w:tc>
          <w:tcPr>
            <w:tcW w:w="1745" w:type="dxa"/>
            <w:vAlign w:val="center"/>
          </w:tcPr>
          <w:p w14:paraId="7B20B474" w14:textId="77777777" w:rsidR="00A14C4E" w:rsidRPr="003A6280" w:rsidRDefault="00A14C4E" w:rsidP="00A14C4E">
            <w:pPr>
              <w:spacing w:after="0" w:line="240" w:lineRule="auto"/>
              <w:jc w:val="center"/>
              <w:rPr>
                <w:b w:val="0"/>
                <w:bCs/>
                <w:sz w:val="24"/>
                <w:szCs w:val="24"/>
              </w:rPr>
            </w:pPr>
          </w:p>
        </w:tc>
      </w:tr>
      <w:tr w:rsidR="00A14C4E" w:rsidRPr="00F457AB" w14:paraId="229540C7" w14:textId="77777777" w:rsidTr="00A14C4E">
        <w:tc>
          <w:tcPr>
            <w:tcW w:w="577" w:type="dxa"/>
            <w:vAlign w:val="center"/>
          </w:tcPr>
          <w:p w14:paraId="15778D56"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2675DBA2" w14:textId="3AA7E5DD" w:rsidR="00A14C4E" w:rsidRPr="003A6280" w:rsidRDefault="00A14C4E" w:rsidP="00A14C4E">
            <w:pPr>
              <w:spacing w:after="0" w:line="240" w:lineRule="auto"/>
              <w:jc w:val="center"/>
              <w:rPr>
                <w:b w:val="0"/>
                <w:bCs/>
                <w:sz w:val="24"/>
                <w:szCs w:val="24"/>
              </w:rPr>
            </w:pPr>
            <w:r w:rsidRPr="003A6280">
              <w:rPr>
                <w:b w:val="0"/>
                <w:bCs/>
                <w:sz w:val="24"/>
                <w:szCs w:val="24"/>
              </w:rPr>
              <w:t>22:02:250006:1101</w:t>
            </w:r>
          </w:p>
        </w:tc>
        <w:tc>
          <w:tcPr>
            <w:tcW w:w="3535" w:type="dxa"/>
            <w:vAlign w:val="center"/>
          </w:tcPr>
          <w:p w14:paraId="1277A2F5" w14:textId="562A1DF5"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12B340F6" w14:textId="28CC3591" w:rsidR="00A14C4E" w:rsidRPr="003A6280" w:rsidRDefault="00A14C4E" w:rsidP="00A14C4E">
            <w:pPr>
              <w:spacing w:after="0" w:line="240" w:lineRule="auto"/>
              <w:jc w:val="center"/>
              <w:rPr>
                <w:b w:val="0"/>
                <w:bCs/>
                <w:sz w:val="24"/>
                <w:szCs w:val="24"/>
              </w:rPr>
            </w:pPr>
            <w:r w:rsidRPr="003A6280">
              <w:rPr>
                <w:b w:val="0"/>
                <w:bCs/>
                <w:sz w:val="24"/>
                <w:szCs w:val="24"/>
              </w:rPr>
              <w:t>6 900,00</w:t>
            </w:r>
          </w:p>
        </w:tc>
        <w:tc>
          <w:tcPr>
            <w:tcW w:w="2602" w:type="dxa"/>
            <w:vAlign w:val="center"/>
          </w:tcPr>
          <w:p w14:paraId="01CFDA70" w14:textId="3D2FD54A"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1DFBAF97" w14:textId="37388E22" w:rsidR="00A14C4E" w:rsidRPr="003A6280" w:rsidRDefault="00A14C4E" w:rsidP="00A14C4E">
            <w:pPr>
              <w:spacing w:after="0" w:line="240" w:lineRule="auto"/>
              <w:jc w:val="center"/>
              <w:rPr>
                <w:b w:val="0"/>
                <w:bCs/>
                <w:sz w:val="24"/>
                <w:szCs w:val="24"/>
              </w:rPr>
            </w:pPr>
            <w:r w:rsidRPr="00BE0FB1">
              <w:rPr>
                <w:b w:val="0"/>
                <w:bCs/>
                <w:sz w:val="24"/>
                <w:szCs w:val="24"/>
              </w:rPr>
              <w:t>Игорная зона «Сибирская монета»</w:t>
            </w:r>
          </w:p>
        </w:tc>
        <w:tc>
          <w:tcPr>
            <w:tcW w:w="1745" w:type="dxa"/>
            <w:vAlign w:val="center"/>
          </w:tcPr>
          <w:p w14:paraId="5B8BF079" w14:textId="77777777" w:rsidR="00A14C4E" w:rsidRPr="003A6280" w:rsidRDefault="00A14C4E" w:rsidP="00A14C4E">
            <w:pPr>
              <w:spacing w:after="0" w:line="240" w:lineRule="auto"/>
              <w:jc w:val="center"/>
              <w:rPr>
                <w:b w:val="0"/>
                <w:bCs/>
                <w:sz w:val="24"/>
                <w:szCs w:val="24"/>
              </w:rPr>
            </w:pPr>
          </w:p>
        </w:tc>
      </w:tr>
      <w:tr w:rsidR="00A14C4E" w:rsidRPr="00F457AB" w14:paraId="1E56C71E" w14:textId="77777777" w:rsidTr="00A14C4E">
        <w:tc>
          <w:tcPr>
            <w:tcW w:w="577" w:type="dxa"/>
            <w:vAlign w:val="center"/>
          </w:tcPr>
          <w:p w14:paraId="52E2DE92"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64815D6E" w14:textId="47AE67D8" w:rsidR="00A14C4E" w:rsidRPr="003A6280" w:rsidRDefault="00A14C4E" w:rsidP="00A14C4E">
            <w:pPr>
              <w:spacing w:after="0" w:line="240" w:lineRule="auto"/>
              <w:jc w:val="center"/>
              <w:rPr>
                <w:b w:val="0"/>
                <w:bCs/>
                <w:sz w:val="24"/>
                <w:szCs w:val="24"/>
              </w:rPr>
            </w:pPr>
            <w:r w:rsidRPr="003A6280">
              <w:rPr>
                <w:b w:val="0"/>
                <w:bCs/>
                <w:sz w:val="24"/>
                <w:szCs w:val="24"/>
              </w:rPr>
              <w:t>22:02:250006:1102</w:t>
            </w:r>
          </w:p>
        </w:tc>
        <w:tc>
          <w:tcPr>
            <w:tcW w:w="3535" w:type="dxa"/>
            <w:vAlign w:val="center"/>
          </w:tcPr>
          <w:p w14:paraId="51EA2F5C" w14:textId="08D296B9"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2027B391" w14:textId="11ECF51A" w:rsidR="00A14C4E" w:rsidRPr="003A6280" w:rsidRDefault="00A14C4E" w:rsidP="00A14C4E">
            <w:pPr>
              <w:spacing w:after="0" w:line="240" w:lineRule="auto"/>
              <w:jc w:val="center"/>
              <w:rPr>
                <w:b w:val="0"/>
                <w:bCs/>
                <w:sz w:val="24"/>
                <w:szCs w:val="24"/>
              </w:rPr>
            </w:pPr>
            <w:r w:rsidRPr="003A6280">
              <w:rPr>
                <w:b w:val="0"/>
                <w:bCs/>
                <w:sz w:val="24"/>
                <w:szCs w:val="24"/>
              </w:rPr>
              <w:t>7 294,00</w:t>
            </w:r>
          </w:p>
        </w:tc>
        <w:tc>
          <w:tcPr>
            <w:tcW w:w="2602" w:type="dxa"/>
            <w:vAlign w:val="center"/>
          </w:tcPr>
          <w:p w14:paraId="2E207EAB" w14:textId="4A839B45"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2FA83A6B" w14:textId="67A1F624" w:rsidR="00A14C4E" w:rsidRPr="003A6280" w:rsidRDefault="00A14C4E" w:rsidP="00A14C4E">
            <w:pPr>
              <w:spacing w:after="0" w:line="240" w:lineRule="auto"/>
              <w:jc w:val="center"/>
              <w:rPr>
                <w:b w:val="0"/>
                <w:bCs/>
                <w:sz w:val="24"/>
                <w:szCs w:val="24"/>
              </w:rPr>
            </w:pPr>
            <w:r w:rsidRPr="00EC779E">
              <w:rPr>
                <w:b w:val="0"/>
                <w:bCs/>
                <w:sz w:val="24"/>
                <w:szCs w:val="24"/>
              </w:rPr>
              <w:t>Игорная зона «Сибирская монета»</w:t>
            </w:r>
          </w:p>
        </w:tc>
        <w:tc>
          <w:tcPr>
            <w:tcW w:w="1745" w:type="dxa"/>
            <w:vAlign w:val="center"/>
          </w:tcPr>
          <w:p w14:paraId="63D5DB9B" w14:textId="77777777" w:rsidR="00A14C4E" w:rsidRPr="003A6280" w:rsidRDefault="00A14C4E" w:rsidP="00A14C4E">
            <w:pPr>
              <w:spacing w:after="0" w:line="240" w:lineRule="auto"/>
              <w:jc w:val="center"/>
              <w:rPr>
                <w:b w:val="0"/>
                <w:bCs/>
                <w:sz w:val="24"/>
                <w:szCs w:val="24"/>
              </w:rPr>
            </w:pPr>
          </w:p>
        </w:tc>
      </w:tr>
      <w:tr w:rsidR="00A14C4E" w:rsidRPr="00F457AB" w14:paraId="0F769491" w14:textId="77777777" w:rsidTr="00A14C4E">
        <w:tc>
          <w:tcPr>
            <w:tcW w:w="577" w:type="dxa"/>
            <w:vAlign w:val="center"/>
          </w:tcPr>
          <w:p w14:paraId="02217C67"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59AE3F3A" w14:textId="33D31534" w:rsidR="00A14C4E" w:rsidRPr="003A6280" w:rsidRDefault="00A14C4E" w:rsidP="00A14C4E">
            <w:pPr>
              <w:spacing w:after="0" w:line="240" w:lineRule="auto"/>
              <w:jc w:val="center"/>
              <w:rPr>
                <w:b w:val="0"/>
                <w:bCs/>
                <w:sz w:val="24"/>
                <w:szCs w:val="24"/>
              </w:rPr>
            </w:pPr>
            <w:r w:rsidRPr="003A6280">
              <w:rPr>
                <w:b w:val="0"/>
                <w:bCs/>
                <w:sz w:val="24"/>
                <w:szCs w:val="24"/>
              </w:rPr>
              <w:t>22:02:250006:1103</w:t>
            </w:r>
          </w:p>
        </w:tc>
        <w:tc>
          <w:tcPr>
            <w:tcW w:w="3535" w:type="dxa"/>
            <w:vAlign w:val="center"/>
          </w:tcPr>
          <w:p w14:paraId="0CBC7CAD" w14:textId="43E140DC"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3607B2D8" w14:textId="33821103" w:rsidR="00A14C4E" w:rsidRPr="003A6280" w:rsidRDefault="00A14C4E" w:rsidP="00A14C4E">
            <w:pPr>
              <w:spacing w:after="0" w:line="240" w:lineRule="auto"/>
              <w:jc w:val="center"/>
              <w:rPr>
                <w:b w:val="0"/>
                <w:bCs/>
                <w:sz w:val="24"/>
                <w:szCs w:val="24"/>
              </w:rPr>
            </w:pPr>
            <w:r w:rsidRPr="003A6280">
              <w:rPr>
                <w:b w:val="0"/>
                <w:bCs/>
                <w:sz w:val="24"/>
                <w:szCs w:val="24"/>
              </w:rPr>
              <w:t>8 709,00</w:t>
            </w:r>
          </w:p>
        </w:tc>
        <w:tc>
          <w:tcPr>
            <w:tcW w:w="2602" w:type="dxa"/>
            <w:vAlign w:val="center"/>
          </w:tcPr>
          <w:p w14:paraId="6064D292" w14:textId="1FD378CF"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16EF1D88" w14:textId="253F01D5" w:rsidR="00A14C4E" w:rsidRPr="003A6280" w:rsidRDefault="00A14C4E" w:rsidP="00A14C4E">
            <w:pPr>
              <w:spacing w:after="0" w:line="240" w:lineRule="auto"/>
              <w:jc w:val="center"/>
              <w:rPr>
                <w:b w:val="0"/>
                <w:bCs/>
                <w:sz w:val="24"/>
                <w:szCs w:val="24"/>
              </w:rPr>
            </w:pPr>
            <w:r w:rsidRPr="00EC779E">
              <w:rPr>
                <w:b w:val="0"/>
                <w:bCs/>
                <w:sz w:val="24"/>
                <w:szCs w:val="24"/>
              </w:rPr>
              <w:t>Игорная зона «Сибирская монета»</w:t>
            </w:r>
          </w:p>
        </w:tc>
        <w:tc>
          <w:tcPr>
            <w:tcW w:w="1745" w:type="dxa"/>
            <w:vAlign w:val="center"/>
          </w:tcPr>
          <w:p w14:paraId="6E4CB2DC" w14:textId="77777777" w:rsidR="00A14C4E" w:rsidRPr="003A6280" w:rsidRDefault="00A14C4E" w:rsidP="00A14C4E">
            <w:pPr>
              <w:spacing w:after="0" w:line="240" w:lineRule="auto"/>
              <w:jc w:val="center"/>
              <w:rPr>
                <w:b w:val="0"/>
                <w:bCs/>
                <w:sz w:val="24"/>
                <w:szCs w:val="24"/>
              </w:rPr>
            </w:pPr>
          </w:p>
        </w:tc>
      </w:tr>
      <w:tr w:rsidR="00A14C4E" w:rsidRPr="00F457AB" w14:paraId="5A085ABB" w14:textId="77777777" w:rsidTr="00A14C4E">
        <w:tc>
          <w:tcPr>
            <w:tcW w:w="577" w:type="dxa"/>
            <w:vAlign w:val="center"/>
          </w:tcPr>
          <w:p w14:paraId="532E2EDB"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2DC85988" w14:textId="1C55CA62" w:rsidR="00A14C4E" w:rsidRPr="003A6280" w:rsidRDefault="00A14C4E" w:rsidP="00A14C4E">
            <w:pPr>
              <w:spacing w:after="0" w:line="240" w:lineRule="auto"/>
              <w:jc w:val="center"/>
              <w:rPr>
                <w:b w:val="0"/>
                <w:bCs/>
                <w:sz w:val="24"/>
                <w:szCs w:val="24"/>
              </w:rPr>
            </w:pPr>
            <w:r w:rsidRPr="003A6280">
              <w:rPr>
                <w:b w:val="0"/>
                <w:bCs/>
                <w:sz w:val="24"/>
                <w:szCs w:val="24"/>
              </w:rPr>
              <w:t>22:02:250006:1104</w:t>
            </w:r>
          </w:p>
        </w:tc>
        <w:tc>
          <w:tcPr>
            <w:tcW w:w="3535" w:type="dxa"/>
            <w:vAlign w:val="center"/>
          </w:tcPr>
          <w:p w14:paraId="7A1F854D" w14:textId="2241DA36"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2649E571" w14:textId="535CFD77" w:rsidR="00A14C4E" w:rsidRPr="003A6280" w:rsidRDefault="00A14C4E" w:rsidP="00A14C4E">
            <w:pPr>
              <w:spacing w:after="0" w:line="240" w:lineRule="auto"/>
              <w:jc w:val="center"/>
              <w:rPr>
                <w:b w:val="0"/>
                <w:bCs/>
                <w:sz w:val="24"/>
                <w:szCs w:val="24"/>
              </w:rPr>
            </w:pPr>
            <w:r w:rsidRPr="003A6280">
              <w:rPr>
                <w:b w:val="0"/>
                <w:bCs/>
                <w:sz w:val="24"/>
                <w:szCs w:val="24"/>
              </w:rPr>
              <w:t>38 846,00</w:t>
            </w:r>
          </w:p>
        </w:tc>
        <w:tc>
          <w:tcPr>
            <w:tcW w:w="2602" w:type="dxa"/>
            <w:vAlign w:val="center"/>
          </w:tcPr>
          <w:p w14:paraId="7BF3ED4C" w14:textId="3174B2BF"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57E3873A" w14:textId="1DA0F47D" w:rsidR="00A14C4E" w:rsidRPr="003A6280" w:rsidRDefault="00A14C4E" w:rsidP="00A14C4E">
            <w:pPr>
              <w:spacing w:after="0" w:line="240" w:lineRule="auto"/>
              <w:jc w:val="center"/>
              <w:rPr>
                <w:b w:val="0"/>
                <w:bCs/>
                <w:sz w:val="24"/>
                <w:szCs w:val="24"/>
              </w:rPr>
            </w:pPr>
            <w:r w:rsidRPr="00EC779E">
              <w:rPr>
                <w:b w:val="0"/>
                <w:bCs/>
                <w:sz w:val="24"/>
                <w:szCs w:val="24"/>
              </w:rPr>
              <w:t>Игорная зона «Сибирская монета»</w:t>
            </w:r>
          </w:p>
        </w:tc>
        <w:tc>
          <w:tcPr>
            <w:tcW w:w="1745" w:type="dxa"/>
            <w:vAlign w:val="center"/>
          </w:tcPr>
          <w:p w14:paraId="4EC79768" w14:textId="77777777" w:rsidR="00A14C4E" w:rsidRPr="003A6280" w:rsidRDefault="00A14C4E" w:rsidP="00A14C4E">
            <w:pPr>
              <w:spacing w:after="0" w:line="240" w:lineRule="auto"/>
              <w:jc w:val="center"/>
              <w:rPr>
                <w:b w:val="0"/>
                <w:bCs/>
                <w:sz w:val="24"/>
                <w:szCs w:val="24"/>
              </w:rPr>
            </w:pPr>
          </w:p>
        </w:tc>
      </w:tr>
      <w:tr w:rsidR="00A14C4E" w:rsidRPr="00F457AB" w14:paraId="3483D8F4" w14:textId="77777777" w:rsidTr="00A14C4E">
        <w:tc>
          <w:tcPr>
            <w:tcW w:w="577" w:type="dxa"/>
            <w:vAlign w:val="center"/>
          </w:tcPr>
          <w:p w14:paraId="0D8D8BA2"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0A327536" w14:textId="67FE7E15" w:rsidR="00A14C4E" w:rsidRPr="003A6280" w:rsidRDefault="00A14C4E" w:rsidP="00A14C4E">
            <w:pPr>
              <w:spacing w:after="0" w:line="240" w:lineRule="auto"/>
              <w:jc w:val="center"/>
              <w:rPr>
                <w:b w:val="0"/>
                <w:bCs/>
                <w:sz w:val="24"/>
                <w:szCs w:val="24"/>
              </w:rPr>
            </w:pPr>
            <w:r w:rsidRPr="003A6280">
              <w:rPr>
                <w:b w:val="0"/>
                <w:bCs/>
                <w:sz w:val="24"/>
                <w:szCs w:val="24"/>
              </w:rPr>
              <w:t>22:02:250006:1105</w:t>
            </w:r>
          </w:p>
        </w:tc>
        <w:tc>
          <w:tcPr>
            <w:tcW w:w="3535" w:type="dxa"/>
            <w:vAlign w:val="center"/>
          </w:tcPr>
          <w:p w14:paraId="4CC7444D" w14:textId="2937CC23"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139413D8" w14:textId="5C9F32C1" w:rsidR="00A14C4E" w:rsidRPr="003A6280" w:rsidRDefault="00A14C4E" w:rsidP="00A14C4E">
            <w:pPr>
              <w:spacing w:after="0" w:line="240" w:lineRule="auto"/>
              <w:jc w:val="center"/>
              <w:rPr>
                <w:b w:val="0"/>
                <w:bCs/>
                <w:sz w:val="24"/>
                <w:szCs w:val="24"/>
              </w:rPr>
            </w:pPr>
            <w:r w:rsidRPr="003A6280">
              <w:rPr>
                <w:b w:val="0"/>
                <w:bCs/>
                <w:sz w:val="24"/>
                <w:szCs w:val="24"/>
              </w:rPr>
              <w:t>16 313,00</w:t>
            </w:r>
          </w:p>
        </w:tc>
        <w:tc>
          <w:tcPr>
            <w:tcW w:w="2602" w:type="dxa"/>
            <w:vAlign w:val="center"/>
          </w:tcPr>
          <w:p w14:paraId="32C9FF17" w14:textId="626B005C"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0A4BE2FC" w14:textId="450F4D84" w:rsidR="00A14C4E" w:rsidRPr="003A6280" w:rsidRDefault="00A14C4E" w:rsidP="00A14C4E">
            <w:pPr>
              <w:spacing w:after="0" w:line="240" w:lineRule="auto"/>
              <w:jc w:val="center"/>
              <w:rPr>
                <w:b w:val="0"/>
                <w:bCs/>
                <w:sz w:val="24"/>
                <w:szCs w:val="24"/>
              </w:rPr>
            </w:pPr>
            <w:r w:rsidRPr="00EC779E">
              <w:rPr>
                <w:b w:val="0"/>
                <w:bCs/>
                <w:sz w:val="24"/>
                <w:szCs w:val="24"/>
              </w:rPr>
              <w:t>Игорная зона «Сибирская монета»</w:t>
            </w:r>
          </w:p>
        </w:tc>
        <w:tc>
          <w:tcPr>
            <w:tcW w:w="1745" w:type="dxa"/>
            <w:vAlign w:val="center"/>
          </w:tcPr>
          <w:p w14:paraId="1C4F97EB" w14:textId="77777777" w:rsidR="00A14C4E" w:rsidRPr="003A6280" w:rsidRDefault="00A14C4E" w:rsidP="00A14C4E">
            <w:pPr>
              <w:spacing w:after="0" w:line="240" w:lineRule="auto"/>
              <w:jc w:val="center"/>
              <w:rPr>
                <w:b w:val="0"/>
                <w:bCs/>
                <w:sz w:val="24"/>
                <w:szCs w:val="24"/>
              </w:rPr>
            </w:pPr>
          </w:p>
        </w:tc>
      </w:tr>
      <w:tr w:rsidR="00A14C4E" w:rsidRPr="00F457AB" w14:paraId="77D33057" w14:textId="77777777" w:rsidTr="00A14C4E">
        <w:tc>
          <w:tcPr>
            <w:tcW w:w="577" w:type="dxa"/>
            <w:vAlign w:val="center"/>
          </w:tcPr>
          <w:p w14:paraId="4126E687"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0C669360" w14:textId="303AAD82" w:rsidR="00A14C4E" w:rsidRPr="003A6280" w:rsidRDefault="00A14C4E" w:rsidP="00A14C4E">
            <w:pPr>
              <w:spacing w:after="0" w:line="240" w:lineRule="auto"/>
              <w:jc w:val="center"/>
              <w:rPr>
                <w:b w:val="0"/>
                <w:bCs/>
                <w:sz w:val="24"/>
                <w:szCs w:val="24"/>
              </w:rPr>
            </w:pPr>
            <w:r w:rsidRPr="003A6280">
              <w:rPr>
                <w:b w:val="0"/>
                <w:bCs/>
                <w:sz w:val="24"/>
                <w:szCs w:val="24"/>
              </w:rPr>
              <w:t>22:02:250006:1106</w:t>
            </w:r>
          </w:p>
        </w:tc>
        <w:tc>
          <w:tcPr>
            <w:tcW w:w="3535" w:type="dxa"/>
            <w:vAlign w:val="center"/>
          </w:tcPr>
          <w:p w14:paraId="5630848B" w14:textId="561F27C5"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1E59AAF4" w14:textId="04459EB7" w:rsidR="00A14C4E" w:rsidRPr="003A6280" w:rsidRDefault="00A14C4E" w:rsidP="00A14C4E">
            <w:pPr>
              <w:spacing w:after="0" w:line="240" w:lineRule="auto"/>
              <w:jc w:val="center"/>
              <w:rPr>
                <w:b w:val="0"/>
                <w:bCs/>
                <w:sz w:val="24"/>
                <w:szCs w:val="24"/>
              </w:rPr>
            </w:pPr>
            <w:r w:rsidRPr="003A6280">
              <w:rPr>
                <w:b w:val="0"/>
                <w:bCs/>
                <w:sz w:val="24"/>
                <w:szCs w:val="24"/>
              </w:rPr>
              <w:t>4 785,00</w:t>
            </w:r>
          </w:p>
        </w:tc>
        <w:tc>
          <w:tcPr>
            <w:tcW w:w="2602" w:type="dxa"/>
            <w:vAlign w:val="center"/>
          </w:tcPr>
          <w:p w14:paraId="7100200A" w14:textId="7DE68667"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2CDA11D3" w14:textId="43050F3B" w:rsidR="00A14C4E" w:rsidRPr="003A6280" w:rsidRDefault="00A14C4E" w:rsidP="00A14C4E">
            <w:pPr>
              <w:spacing w:after="0" w:line="240" w:lineRule="auto"/>
              <w:jc w:val="center"/>
              <w:rPr>
                <w:b w:val="0"/>
                <w:bCs/>
                <w:sz w:val="24"/>
                <w:szCs w:val="24"/>
              </w:rPr>
            </w:pPr>
            <w:r w:rsidRPr="00EC779E">
              <w:rPr>
                <w:b w:val="0"/>
                <w:bCs/>
                <w:sz w:val="24"/>
                <w:szCs w:val="24"/>
              </w:rPr>
              <w:t>Игорная зона «Сибирская монета»</w:t>
            </w:r>
          </w:p>
        </w:tc>
        <w:tc>
          <w:tcPr>
            <w:tcW w:w="1745" w:type="dxa"/>
            <w:vAlign w:val="center"/>
          </w:tcPr>
          <w:p w14:paraId="44EA9E99" w14:textId="77777777" w:rsidR="00A14C4E" w:rsidRPr="003A6280" w:rsidRDefault="00A14C4E" w:rsidP="00A14C4E">
            <w:pPr>
              <w:spacing w:after="0" w:line="240" w:lineRule="auto"/>
              <w:jc w:val="center"/>
              <w:rPr>
                <w:b w:val="0"/>
                <w:bCs/>
                <w:sz w:val="24"/>
                <w:szCs w:val="24"/>
              </w:rPr>
            </w:pPr>
          </w:p>
        </w:tc>
      </w:tr>
      <w:tr w:rsidR="00A14C4E" w:rsidRPr="00F457AB" w14:paraId="505B7A86" w14:textId="77777777" w:rsidTr="00A14C4E">
        <w:tc>
          <w:tcPr>
            <w:tcW w:w="577" w:type="dxa"/>
            <w:vAlign w:val="center"/>
          </w:tcPr>
          <w:p w14:paraId="7BF274DC"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1F7A147C" w14:textId="312B1695" w:rsidR="00A14C4E" w:rsidRPr="003A6280" w:rsidRDefault="00A14C4E" w:rsidP="00A14C4E">
            <w:pPr>
              <w:spacing w:after="0" w:line="240" w:lineRule="auto"/>
              <w:jc w:val="center"/>
              <w:rPr>
                <w:b w:val="0"/>
                <w:bCs/>
                <w:sz w:val="24"/>
                <w:szCs w:val="24"/>
              </w:rPr>
            </w:pPr>
            <w:r w:rsidRPr="003A6280">
              <w:rPr>
                <w:b w:val="0"/>
                <w:bCs/>
                <w:sz w:val="24"/>
                <w:szCs w:val="24"/>
              </w:rPr>
              <w:t>22:02:250006:1107</w:t>
            </w:r>
          </w:p>
        </w:tc>
        <w:tc>
          <w:tcPr>
            <w:tcW w:w="3535" w:type="dxa"/>
            <w:vAlign w:val="center"/>
          </w:tcPr>
          <w:p w14:paraId="29709691" w14:textId="5D0E229A"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5F4CF105" w14:textId="17C17A26" w:rsidR="00A14C4E" w:rsidRPr="003A6280" w:rsidRDefault="00A14C4E" w:rsidP="00A14C4E">
            <w:pPr>
              <w:spacing w:after="0" w:line="240" w:lineRule="auto"/>
              <w:jc w:val="center"/>
              <w:rPr>
                <w:b w:val="0"/>
                <w:bCs/>
                <w:sz w:val="24"/>
                <w:szCs w:val="24"/>
              </w:rPr>
            </w:pPr>
            <w:r w:rsidRPr="003A6280">
              <w:rPr>
                <w:b w:val="0"/>
                <w:bCs/>
                <w:sz w:val="24"/>
                <w:szCs w:val="24"/>
              </w:rPr>
              <w:t>317,00</w:t>
            </w:r>
          </w:p>
        </w:tc>
        <w:tc>
          <w:tcPr>
            <w:tcW w:w="2602" w:type="dxa"/>
            <w:vAlign w:val="center"/>
          </w:tcPr>
          <w:p w14:paraId="25C73D70" w14:textId="2A117643"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678CA563" w14:textId="38ABC7AF" w:rsidR="00A14C4E" w:rsidRPr="003A6280" w:rsidRDefault="00A14C4E" w:rsidP="00A14C4E">
            <w:pPr>
              <w:spacing w:after="0" w:line="240" w:lineRule="auto"/>
              <w:jc w:val="center"/>
              <w:rPr>
                <w:b w:val="0"/>
                <w:bCs/>
                <w:sz w:val="24"/>
                <w:szCs w:val="24"/>
              </w:rPr>
            </w:pPr>
            <w:r w:rsidRPr="00EC779E">
              <w:rPr>
                <w:b w:val="0"/>
                <w:bCs/>
                <w:sz w:val="24"/>
                <w:szCs w:val="24"/>
              </w:rPr>
              <w:t>Игорная зона «Сибирская монета»</w:t>
            </w:r>
          </w:p>
        </w:tc>
        <w:tc>
          <w:tcPr>
            <w:tcW w:w="1745" w:type="dxa"/>
            <w:vAlign w:val="center"/>
          </w:tcPr>
          <w:p w14:paraId="19B1AD8B" w14:textId="77777777" w:rsidR="00A14C4E" w:rsidRPr="003A6280" w:rsidRDefault="00A14C4E" w:rsidP="00A14C4E">
            <w:pPr>
              <w:spacing w:after="0" w:line="240" w:lineRule="auto"/>
              <w:jc w:val="center"/>
              <w:rPr>
                <w:b w:val="0"/>
                <w:bCs/>
                <w:sz w:val="24"/>
                <w:szCs w:val="24"/>
              </w:rPr>
            </w:pPr>
          </w:p>
        </w:tc>
      </w:tr>
      <w:tr w:rsidR="00A14C4E" w:rsidRPr="00F457AB" w14:paraId="6947A965" w14:textId="77777777" w:rsidTr="00A14C4E">
        <w:tc>
          <w:tcPr>
            <w:tcW w:w="577" w:type="dxa"/>
            <w:vAlign w:val="center"/>
          </w:tcPr>
          <w:p w14:paraId="60783607"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7EBD9217" w14:textId="4B0DEA0B" w:rsidR="00A14C4E" w:rsidRPr="003A6280" w:rsidRDefault="00A14C4E" w:rsidP="00A14C4E">
            <w:pPr>
              <w:spacing w:after="0" w:line="240" w:lineRule="auto"/>
              <w:jc w:val="center"/>
              <w:rPr>
                <w:b w:val="0"/>
                <w:bCs/>
                <w:sz w:val="24"/>
                <w:szCs w:val="24"/>
              </w:rPr>
            </w:pPr>
            <w:r w:rsidRPr="003A6280">
              <w:rPr>
                <w:b w:val="0"/>
                <w:bCs/>
                <w:sz w:val="24"/>
                <w:szCs w:val="24"/>
              </w:rPr>
              <w:t>22:02:250006:1108</w:t>
            </w:r>
          </w:p>
        </w:tc>
        <w:tc>
          <w:tcPr>
            <w:tcW w:w="3535" w:type="dxa"/>
            <w:vAlign w:val="center"/>
          </w:tcPr>
          <w:p w14:paraId="499A7D9B" w14:textId="6FD896AA"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46D189E3" w14:textId="7477CAB0" w:rsidR="00A14C4E" w:rsidRPr="003A6280" w:rsidRDefault="00A14C4E" w:rsidP="00A14C4E">
            <w:pPr>
              <w:spacing w:after="0" w:line="240" w:lineRule="auto"/>
              <w:jc w:val="center"/>
              <w:rPr>
                <w:b w:val="0"/>
                <w:bCs/>
                <w:sz w:val="24"/>
                <w:szCs w:val="24"/>
              </w:rPr>
            </w:pPr>
            <w:r w:rsidRPr="003A6280">
              <w:rPr>
                <w:b w:val="0"/>
                <w:bCs/>
                <w:sz w:val="24"/>
                <w:szCs w:val="24"/>
              </w:rPr>
              <w:t>734,00</w:t>
            </w:r>
          </w:p>
        </w:tc>
        <w:tc>
          <w:tcPr>
            <w:tcW w:w="2602" w:type="dxa"/>
            <w:vAlign w:val="center"/>
          </w:tcPr>
          <w:p w14:paraId="6FA3967D" w14:textId="4BCE7980"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71D12F1F" w14:textId="10270BF5" w:rsidR="00A14C4E" w:rsidRPr="003A6280" w:rsidRDefault="00A14C4E" w:rsidP="00A14C4E">
            <w:pPr>
              <w:spacing w:after="0" w:line="240" w:lineRule="auto"/>
              <w:jc w:val="center"/>
              <w:rPr>
                <w:b w:val="0"/>
                <w:bCs/>
                <w:sz w:val="24"/>
                <w:szCs w:val="24"/>
              </w:rPr>
            </w:pPr>
            <w:r w:rsidRPr="00EC779E">
              <w:rPr>
                <w:b w:val="0"/>
                <w:bCs/>
                <w:sz w:val="24"/>
                <w:szCs w:val="24"/>
              </w:rPr>
              <w:t>Игорная зона «Сибирская монета»</w:t>
            </w:r>
          </w:p>
        </w:tc>
        <w:tc>
          <w:tcPr>
            <w:tcW w:w="1745" w:type="dxa"/>
            <w:vAlign w:val="center"/>
          </w:tcPr>
          <w:p w14:paraId="01099FE4" w14:textId="77777777" w:rsidR="00A14C4E" w:rsidRPr="003A6280" w:rsidRDefault="00A14C4E" w:rsidP="00A14C4E">
            <w:pPr>
              <w:spacing w:after="0" w:line="240" w:lineRule="auto"/>
              <w:jc w:val="center"/>
              <w:rPr>
                <w:b w:val="0"/>
                <w:bCs/>
                <w:sz w:val="24"/>
                <w:szCs w:val="24"/>
              </w:rPr>
            </w:pPr>
          </w:p>
        </w:tc>
      </w:tr>
      <w:tr w:rsidR="00A14C4E" w:rsidRPr="00F457AB" w14:paraId="01B35618" w14:textId="77777777" w:rsidTr="00A14C4E">
        <w:tc>
          <w:tcPr>
            <w:tcW w:w="577" w:type="dxa"/>
            <w:vAlign w:val="center"/>
          </w:tcPr>
          <w:p w14:paraId="7D3A710A"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460F80C6" w14:textId="74BD48FD" w:rsidR="00A14C4E" w:rsidRPr="003A6280" w:rsidRDefault="00A14C4E" w:rsidP="00A14C4E">
            <w:pPr>
              <w:spacing w:after="0" w:line="240" w:lineRule="auto"/>
              <w:jc w:val="center"/>
              <w:rPr>
                <w:b w:val="0"/>
                <w:bCs/>
                <w:sz w:val="24"/>
                <w:szCs w:val="24"/>
              </w:rPr>
            </w:pPr>
            <w:r w:rsidRPr="003A6280">
              <w:rPr>
                <w:b w:val="0"/>
                <w:bCs/>
                <w:sz w:val="24"/>
                <w:szCs w:val="24"/>
              </w:rPr>
              <w:t>22:02:250006:1109</w:t>
            </w:r>
          </w:p>
        </w:tc>
        <w:tc>
          <w:tcPr>
            <w:tcW w:w="3535" w:type="dxa"/>
            <w:vAlign w:val="center"/>
          </w:tcPr>
          <w:p w14:paraId="5BCBF462" w14:textId="1CA5F81D"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3A6B463E" w14:textId="262C4116" w:rsidR="00A14C4E" w:rsidRPr="003A6280" w:rsidRDefault="00A14C4E" w:rsidP="00A14C4E">
            <w:pPr>
              <w:spacing w:after="0" w:line="240" w:lineRule="auto"/>
              <w:jc w:val="center"/>
              <w:rPr>
                <w:b w:val="0"/>
                <w:bCs/>
                <w:sz w:val="24"/>
                <w:szCs w:val="24"/>
              </w:rPr>
            </w:pPr>
            <w:r w:rsidRPr="003A6280">
              <w:rPr>
                <w:b w:val="0"/>
                <w:bCs/>
                <w:sz w:val="24"/>
                <w:szCs w:val="24"/>
              </w:rPr>
              <w:t>16 013,00</w:t>
            </w:r>
          </w:p>
        </w:tc>
        <w:tc>
          <w:tcPr>
            <w:tcW w:w="2602" w:type="dxa"/>
            <w:vAlign w:val="center"/>
          </w:tcPr>
          <w:p w14:paraId="40728EEB" w14:textId="0AC9A696"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05E19169" w14:textId="099259FA" w:rsidR="00A14C4E" w:rsidRPr="003A6280" w:rsidRDefault="00A14C4E" w:rsidP="00A14C4E">
            <w:pPr>
              <w:spacing w:after="0" w:line="240" w:lineRule="auto"/>
              <w:jc w:val="center"/>
              <w:rPr>
                <w:b w:val="0"/>
                <w:bCs/>
                <w:sz w:val="24"/>
                <w:szCs w:val="24"/>
              </w:rPr>
            </w:pPr>
            <w:r w:rsidRPr="00EC779E">
              <w:rPr>
                <w:b w:val="0"/>
                <w:bCs/>
                <w:sz w:val="24"/>
                <w:szCs w:val="24"/>
              </w:rPr>
              <w:t>Игорная зона «Сибирская монета»</w:t>
            </w:r>
          </w:p>
        </w:tc>
        <w:tc>
          <w:tcPr>
            <w:tcW w:w="1745" w:type="dxa"/>
            <w:vAlign w:val="center"/>
          </w:tcPr>
          <w:p w14:paraId="399419EC" w14:textId="77777777" w:rsidR="00A14C4E" w:rsidRPr="003A6280" w:rsidRDefault="00A14C4E" w:rsidP="00A14C4E">
            <w:pPr>
              <w:spacing w:after="0" w:line="240" w:lineRule="auto"/>
              <w:jc w:val="center"/>
              <w:rPr>
                <w:b w:val="0"/>
                <w:bCs/>
                <w:sz w:val="24"/>
                <w:szCs w:val="24"/>
              </w:rPr>
            </w:pPr>
          </w:p>
        </w:tc>
      </w:tr>
      <w:tr w:rsidR="00E43C5D" w:rsidRPr="00F457AB" w14:paraId="1D3D31A1" w14:textId="77777777" w:rsidTr="00A14C4E">
        <w:tc>
          <w:tcPr>
            <w:tcW w:w="577" w:type="dxa"/>
            <w:vAlign w:val="center"/>
          </w:tcPr>
          <w:p w14:paraId="57FA84A6"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40BFBB69" w14:textId="634ED655" w:rsidR="00E43C5D" w:rsidRPr="003A6280" w:rsidRDefault="00E43C5D" w:rsidP="003A6280">
            <w:pPr>
              <w:spacing w:after="0" w:line="240" w:lineRule="auto"/>
              <w:jc w:val="center"/>
              <w:rPr>
                <w:b w:val="0"/>
                <w:bCs/>
                <w:sz w:val="24"/>
                <w:szCs w:val="24"/>
              </w:rPr>
            </w:pPr>
            <w:r w:rsidRPr="003A6280">
              <w:rPr>
                <w:b w:val="0"/>
                <w:bCs/>
                <w:sz w:val="24"/>
                <w:szCs w:val="24"/>
              </w:rPr>
              <w:t>22:02:250006:1110</w:t>
            </w:r>
          </w:p>
        </w:tc>
        <w:tc>
          <w:tcPr>
            <w:tcW w:w="3535" w:type="dxa"/>
            <w:vAlign w:val="center"/>
          </w:tcPr>
          <w:p w14:paraId="1685733A" w14:textId="62815551"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18A247DF" w14:textId="16B2E77C" w:rsidR="00E43C5D" w:rsidRPr="003A6280" w:rsidRDefault="00E43C5D" w:rsidP="003A6280">
            <w:pPr>
              <w:spacing w:after="0" w:line="240" w:lineRule="auto"/>
              <w:jc w:val="center"/>
              <w:rPr>
                <w:b w:val="0"/>
                <w:bCs/>
                <w:sz w:val="24"/>
                <w:szCs w:val="24"/>
              </w:rPr>
            </w:pPr>
            <w:r w:rsidRPr="003A6280">
              <w:rPr>
                <w:b w:val="0"/>
                <w:bCs/>
                <w:sz w:val="24"/>
                <w:szCs w:val="24"/>
              </w:rPr>
              <w:t>6427 525,00</w:t>
            </w:r>
          </w:p>
        </w:tc>
        <w:tc>
          <w:tcPr>
            <w:tcW w:w="2602" w:type="dxa"/>
            <w:vAlign w:val="center"/>
          </w:tcPr>
          <w:p w14:paraId="24ABFAA6" w14:textId="68673877" w:rsidR="00E43C5D" w:rsidRPr="003A6280" w:rsidRDefault="00E43C5D" w:rsidP="003A6280">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74BB7477" w14:textId="683DF4D8" w:rsidR="00E43C5D" w:rsidRPr="003A6280" w:rsidRDefault="00A14C4E" w:rsidP="003A6280">
            <w:pPr>
              <w:spacing w:after="0" w:line="240" w:lineRule="auto"/>
              <w:jc w:val="center"/>
              <w:rPr>
                <w:b w:val="0"/>
                <w:bCs/>
                <w:sz w:val="24"/>
                <w:szCs w:val="24"/>
              </w:rPr>
            </w:pPr>
            <w:r w:rsidRPr="003A6280">
              <w:rPr>
                <w:b w:val="0"/>
                <w:bCs/>
                <w:sz w:val="24"/>
                <w:szCs w:val="24"/>
              </w:rPr>
              <w:t xml:space="preserve">Игорная зона </w:t>
            </w:r>
            <w:r>
              <w:rPr>
                <w:b w:val="0"/>
                <w:bCs/>
                <w:sz w:val="24"/>
                <w:szCs w:val="24"/>
              </w:rPr>
              <w:t>«</w:t>
            </w:r>
            <w:r w:rsidRPr="003A6280">
              <w:rPr>
                <w:b w:val="0"/>
                <w:bCs/>
                <w:sz w:val="24"/>
                <w:szCs w:val="24"/>
              </w:rPr>
              <w:t>Сибирская монета</w:t>
            </w:r>
            <w:r>
              <w:rPr>
                <w:b w:val="0"/>
                <w:bCs/>
                <w:sz w:val="24"/>
                <w:szCs w:val="24"/>
              </w:rPr>
              <w:t>»</w:t>
            </w:r>
          </w:p>
        </w:tc>
        <w:tc>
          <w:tcPr>
            <w:tcW w:w="1745" w:type="dxa"/>
            <w:vAlign w:val="center"/>
          </w:tcPr>
          <w:p w14:paraId="566FE1FB" w14:textId="77777777" w:rsidR="00E43C5D" w:rsidRPr="003A6280" w:rsidRDefault="00E43C5D" w:rsidP="003A6280">
            <w:pPr>
              <w:spacing w:after="0" w:line="240" w:lineRule="auto"/>
              <w:jc w:val="center"/>
              <w:rPr>
                <w:b w:val="0"/>
                <w:bCs/>
                <w:sz w:val="24"/>
                <w:szCs w:val="24"/>
              </w:rPr>
            </w:pPr>
          </w:p>
        </w:tc>
      </w:tr>
      <w:tr w:rsidR="00E43C5D" w:rsidRPr="00F457AB" w14:paraId="3D3322DF" w14:textId="77777777" w:rsidTr="00A14C4E">
        <w:tc>
          <w:tcPr>
            <w:tcW w:w="577" w:type="dxa"/>
            <w:vAlign w:val="center"/>
          </w:tcPr>
          <w:p w14:paraId="4FA59FFD"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1FF79716" w14:textId="7D073BDD" w:rsidR="00E43C5D" w:rsidRPr="003A6280" w:rsidRDefault="00E43C5D" w:rsidP="003A6280">
            <w:pPr>
              <w:spacing w:after="0" w:line="240" w:lineRule="auto"/>
              <w:jc w:val="center"/>
              <w:rPr>
                <w:b w:val="0"/>
                <w:bCs/>
                <w:sz w:val="24"/>
                <w:szCs w:val="24"/>
              </w:rPr>
            </w:pPr>
            <w:r w:rsidRPr="003A6280">
              <w:rPr>
                <w:b w:val="0"/>
                <w:bCs/>
                <w:sz w:val="24"/>
                <w:szCs w:val="24"/>
              </w:rPr>
              <w:t>22:02:250005:2060</w:t>
            </w:r>
          </w:p>
        </w:tc>
        <w:tc>
          <w:tcPr>
            <w:tcW w:w="3535" w:type="dxa"/>
            <w:vAlign w:val="center"/>
          </w:tcPr>
          <w:p w14:paraId="786BE93A" w14:textId="19909A9A" w:rsidR="00E43C5D" w:rsidRPr="003A6280" w:rsidRDefault="00E43C5D" w:rsidP="003A6280">
            <w:pPr>
              <w:spacing w:after="0" w:line="240" w:lineRule="auto"/>
              <w:jc w:val="center"/>
              <w:rPr>
                <w:b w:val="0"/>
                <w:bCs/>
                <w:sz w:val="24"/>
                <w:szCs w:val="24"/>
              </w:rPr>
            </w:pPr>
            <w:r w:rsidRPr="003A6280">
              <w:rPr>
                <w:b w:val="0"/>
                <w:bCs/>
                <w:sz w:val="24"/>
                <w:szCs w:val="24"/>
              </w:rPr>
              <w:t>р-н Алтайский, территория Особой экономической зоны туристско-рекреационного типа</w:t>
            </w:r>
          </w:p>
        </w:tc>
        <w:tc>
          <w:tcPr>
            <w:tcW w:w="1256" w:type="dxa"/>
            <w:vAlign w:val="center"/>
          </w:tcPr>
          <w:p w14:paraId="5EDF45C9" w14:textId="5B87CF99" w:rsidR="00E43C5D" w:rsidRPr="003A6280" w:rsidRDefault="00E43C5D" w:rsidP="003A6280">
            <w:pPr>
              <w:spacing w:after="0" w:line="240" w:lineRule="auto"/>
              <w:jc w:val="center"/>
              <w:rPr>
                <w:b w:val="0"/>
                <w:bCs/>
                <w:sz w:val="24"/>
                <w:szCs w:val="24"/>
              </w:rPr>
            </w:pPr>
            <w:r w:rsidRPr="003A6280">
              <w:rPr>
                <w:b w:val="0"/>
                <w:bCs/>
                <w:sz w:val="24"/>
                <w:szCs w:val="24"/>
              </w:rPr>
              <w:t>4 911,00</w:t>
            </w:r>
          </w:p>
        </w:tc>
        <w:tc>
          <w:tcPr>
            <w:tcW w:w="2602" w:type="dxa"/>
            <w:vAlign w:val="center"/>
          </w:tcPr>
          <w:p w14:paraId="368529A1" w14:textId="32A7AC56" w:rsidR="00E43C5D" w:rsidRPr="003A6280" w:rsidRDefault="00E43C5D" w:rsidP="003A6280">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2D9AD7C3" w14:textId="3406E0F0" w:rsidR="00E43C5D" w:rsidRPr="003A6280" w:rsidRDefault="00E43C5D" w:rsidP="003A6280">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sidR="00A14C4E">
              <w:rPr>
                <w:b w:val="0"/>
                <w:bCs/>
                <w:sz w:val="24"/>
                <w:szCs w:val="24"/>
              </w:rPr>
              <w:t>«</w:t>
            </w:r>
            <w:r w:rsidRPr="003A6280">
              <w:rPr>
                <w:b w:val="0"/>
                <w:bCs/>
                <w:sz w:val="24"/>
                <w:szCs w:val="24"/>
              </w:rPr>
              <w:t>Бирюзовая Катунь</w:t>
            </w:r>
            <w:r w:rsidR="00A14C4E">
              <w:rPr>
                <w:b w:val="0"/>
                <w:bCs/>
                <w:sz w:val="24"/>
                <w:szCs w:val="24"/>
              </w:rPr>
              <w:t>»</w:t>
            </w:r>
          </w:p>
        </w:tc>
        <w:tc>
          <w:tcPr>
            <w:tcW w:w="1745" w:type="dxa"/>
            <w:vAlign w:val="center"/>
          </w:tcPr>
          <w:p w14:paraId="28541840" w14:textId="77777777" w:rsidR="00E43C5D" w:rsidRPr="003A6280" w:rsidRDefault="00E43C5D" w:rsidP="003A6280">
            <w:pPr>
              <w:spacing w:after="0" w:line="240" w:lineRule="auto"/>
              <w:jc w:val="center"/>
              <w:rPr>
                <w:b w:val="0"/>
                <w:bCs/>
                <w:sz w:val="24"/>
                <w:szCs w:val="24"/>
              </w:rPr>
            </w:pPr>
          </w:p>
        </w:tc>
      </w:tr>
      <w:tr w:rsidR="00A14C4E" w:rsidRPr="00F457AB" w14:paraId="471436BB" w14:textId="77777777" w:rsidTr="00A14C4E">
        <w:tc>
          <w:tcPr>
            <w:tcW w:w="577" w:type="dxa"/>
            <w:vAlign w:val="center"/>
          </w:tcPr>
          <w:p w14:paraId="6DCD93C2"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02AA7603" w14:textId="5CF0F6BA" w:rsidR="00A14C4E" w:rsidRPr="003A6280" w:rsidRDefault="00A14C4E" w:rsidP="00A14C4E">
            <w:pPr>
              <w:spacing w:after="0" w:line="240" w:lineRule="auto"/>
              <w:jc w:val="center"/>
              <w:rPr>
                <w:b w:val="0"/>
                <w:bCs/>
                <w:sz w:val="24"/>
                <w:szCs w:val="24"/>
              </w:rPr>
            </w:pPr>
            <w:r w:rsidRPr="003A6280">
              <w:rPr>
                <w:b w:val="0"/>
                <w:bCs/>
                <w:sz w:val="24"/>
                <w:szCs w:val="24"/>
              </w:rPr>
              <w:t>22:02:250005:2066</w:t>
            </w:r>
          </w:p>
        </w:tc>
        <w:tc>
          <w:tcPr>
            <w:tcW w:w="3535" w:type="dxa"/>
            <w:vAlign w:val="center"/>
          </w:tcPr>
          <w:p w14:paraId="607E005E" w14:textId="23362918" w:rsidR="00A14C4E" w:rsidRPr="003A6280" w:rsidRDefault="00A14C4E" w:rsidP="00A14C4E">
            <w:pPr>
              <w:spacing w:after="0" w:line="240" w:lineRule="auto"/>
              <w:jc w:val="center"/>
              <w:rPr>
                <w:b w:val="0"/>
                <w:bCs/>
                <w:sz w:val="24"/>
                <w:szCs w:val="24"/>
              </w:rPr>
            </w:pPr>
            <w:r w:rsidRPr="003A6280">
              <w:rPr>
                <w:b w:val="0"/>
                <w:bCs/>
                <w:sz w:val="24"/>
                <w:szCs w:val="24"/>
              </w:rPr>
              <w:t>р-н Алтайский, территория Особой экономической зоны туристско-рекреационного типа</w:t>
            </w:r>
          </w:p>
        </w:tc>
        <w:tc>
          <w:tcPr>
            <w:tcW w:w="1256" w:type="dxa"/>
            <w:vAlign w:val="center"/>
          </w:tcPr>
          <w:p w14:paraId="5CE10797" w14:textId="6FD34A4B" w:rsidR="00A14C4E" w:rsidRPr="003A6280" w:rsidRDefault="00A14C4E" w:rsidP="00A14C4E">
            <w:pPr>
              <w:spacing w:after="0" w:line="240" w:lineRule="auto"/>
              <w:jc w:val="center"/>
              <w:rPr>
                <w:b w:val="0"/>
                <w:bCs/>
                <w:sz w:val="24"/>
                <w:szCs w:val="24"/>
              </w:rPr>
            </w:pPr>
            <w:r w:rsidRPr="003A6280">
              <w:rPr>
                <w:b w:val="0"/>
                <w:bCs/>
                <w:sz w:val="24"/>
                <w:szCs w:val="24"/>
              </w:rPr>
              <w:t>52 547,00</w:t>
            </w:r>
          </w:p>
        </w:tc>
        <w:tc>
          <w:tcPr>
            <w:tcW w:w="2602" w:type="dxa"/>
            <w:vAlign w:val="center"/>
          </w:tcPr>
          <w:p w14:paraId="3FED1CD9" w14:textId="658B3662" w:rsidR="00A14C4E" w:rsidRPr="003A6280" w:rsidRDefault="00A14C4E" w:rsidP="00A14C4E">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06788761" w14:textId="0E773DB6" w:rsidR="00A14C4E" w:rsidRPr="003A6280" w:rsidRDefault="00A14C4E" w:rsidP="00A14C4E">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58EE3FD8" w14:textId="77777777" w:rsidR="00A14C4E" w:rsidRPr="003A6280" w:rsidRDefault="00A14C4E" w:rsidP="00A14C4E">
            <w:pPr>
              <w:spacing w:after="0" w:line="240" w:lineRule="auto"/>
              <w:jc w:val="center"/>
              <w:rPr>
                <w:b w:val="0"/>
                <w:bCs/>
                <w:sz w:val="24"/>
                <w:szCs w:val="24"/>
              </w:rPr>
            </w:pPr>
          </w:p>
        </w:tc>
      </w:tr>
      <w:tr w:rsidR="00A14C4E" w:rsidRPr="00F457AB" w14:paraId="45686605" w14:textId="77777777" w:rsidTr="00A14C4E">
        <w:tc>
          <w:tcPr>
            <w:tcW w:w="577" w:type="dxa"/>
            <w:vAlign w:val="center"/>
          </w:tcPr>
          <w:p w14:paraId="6D848809"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1063B4E3" w14:textId="38D21560" w:rsidR="00A14C4E" w:rsidRPr="003A6280" w:rsidRDefault="00A14C4E" w:rsidP="00A14C4E">
            <w:pPr>
              <w:spacing w:after="0" w:line="240" w:lineRule="auto"/>
              <w:jc w:val="center"/>
              <w:rPr>
                <w:b w:val="0"/>
                <w:bCs/>
                <w:sz w:val="24"/>
                <w:szCs w:val="24"/>
              </w:rPr>
            </w:pPr>
            <w:r w:rsidRPr="003A6280">
              <w:rPr>
                <w:b w:val="0"/>
                <w:bCs/>
                <w:sz w:val="24"/>
                <w:szCs w:val="24"/>
              </w:rPr>
              <w:t>22:02:250005:2062</w:t>
            </w:r>
          </w:p>
        </w:tc>
        <w:tc>
          <w:tcPr>
            <w:tcW w:w="3535" w:type="dxa"/>
            <w:vAlign w:val="center"/>
          </w:tcPr>
          <w:p w14:paraId="5C1F266E" w14:textId="6E8AD505" w:rsidR="00A14C4E" w:rsidRPr="003A6280" w:rsidRDefault="00A14C4E" w:rsidP="00A14C4E">
            <w:pPr>
              <w:spacing w:after="0" w:line="240" w:lineRule="auto"/>
              <w:jc w:val="center"/>
              <w:rPr>
                <w:b w:val="0"/>
                <w:bCs/>
                <w:sz w:val="24"/>
                <w:szCs w:val="24"/>
              </w:rPr>
            </w:pPr>
            <w:r w:rsidRPr="003A6280">
              <w:rPr>
                <w:b w:val="0"/>
                <w:bCs/>
                <w:sz w:val="24"/>
                <w:szCs w:val="24"/>
              </w:rPr>
              <w:t>р-н Алтайский,  территория Особой экономической зоны туристско-рекреационного типа</w:t>
            </w:r>
          </w:p>
        </w:tc>
        <w:tc>
          <w:tcPr>
            <w:tcW w:w="1256" w:type="dxa"/>
            <w:vAlign w:val="center"/>
          </w:tcPr>
          <w:p w14:paraId="32122C1E" w14:textId="5F1B1627" w:rsidR="00A14C4E" w:rsidRPr="003A6280" w:rsidRDefault="00A14C4E" w:rsidP="00A14C4E">
            <w:pPr>
              <w:spacing w:after="0" w:line="240" w:lineRule="auto"/>
              <w:jc w:val="center"/>
              <w:rPr>
                <w:b w:val="0"/>
                <w:bCs/>
                <w:sz w:val="24"/>
                <w:szCs w:val="24"/>
              </w:rPr>
            </w:pPr>
            <w:r w:rsidRPr="003A6280">
              <w:rPr>
                <w:b w:val="0"/>
                <w:bCs/>
                <w:sz w:val="24"/>
                <w:szCs w:val="24"/>
              </w:rPr>
              <w:t>10 905,00</w:t>
            </w:r>
          </w:p>
        </w:tc>
        <w:tc>
          <w:tcPr>
            <w:tcW w:w="2602" w:type="dxa"/>
            <w:vAlign w:val="center"/>
          </w:tcPr>
          <w:p w14:paraId="7E3352C9" w14:textId="28B230F5" w:rsidR="00A14C4E" w:rsidRPr="003A6280" w:rsidRDefault="00A14C4E" w:rsidP="00A14C4E">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11FBEBB3" w14:textId="4C4D09A7" w:rsidR="00A14C4E" w:rsidRPr="003A6280" w:rsidRDefault="00A14C4E" w:rsidP="00A14C4E">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088DDD1D" w14:textId="77777777" w:rsidR="00A14C4E" w:rsidRPr="003A6280" w:rsidRDefault="00A14C4E" w:rsidP="00A14C4E">
            <w:pPr>
              <w:spacing w:after="0" w:line="240" w:lineRule="auto"/>
              <w:jc w:val="center"/>
              <w:rPr>
                <w:b w:val="0"/>
                <w:bCs/>
                <w:sz w:val="24"/>
                <w:szCs w:val="24"/>
              </w:rPr>
            </w:pPr>
          </w:p>
        </w:tc>
      </w:tr>
      <w:tr w:rsidR="00A14C4E" w:rsidRPr="00F457AB" w14:paraId="21CD876C" w14:textId="77777777" w:rsidTr="00A14C4E">
        <w:tc>
          <w:tcPr>
            <w:tcW w:w="577" w:type="dxa"/>
            <w:vAlign w:val="center"/>
          </w:tcPr>
          <w:p w14:paraId="511EA867"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202F6869" w14:textId="54F32F14" w:rsidR="00A14C4E" w:rsidRPr="003A6280" w:rsidRDefault="00A14C4E" w:rsidP="00A14C4E">
            <w:pPr>
              <w:spacing w:after="0" w:line="240" w:lineRule="auto"/>
              <w:jc w:val="center"/>
              <w:rPr>
                <w:b w:val="0"/>
                <w:bCs/>
                <w:sz w:val="24"/>
                <w:szCs w:val="24"/>
              </w:rPr>
            </w:pPr>
            <w:r w:rsidRPr="003A6280">
              <w:rPr>
                <w:b w:val="0"/>
                <w:bCs/>
                <w:sz w:val="24"/>
                <w:szCs w:val="24"/>
              </w:rPr>
              <w:t>22:02:250005:2061</w:t>
            </w:r>
          </w:p>
        </w:tc>
        <w:tc>
          <w:tcPr>
            <w:tcW w:w="3535" w:type="dxa"/>
            <w:vAlign w:val="center"/>
          </w:tcPr>
          <w:p w14:paraId="55C55AB0" w14:textId="1061EAAF" w:rsidR="00A14C4E" w:rsidRPr="003A6280" w:rsidRDefault="00A14C4E" w:rsidP="00A14C4E">
            <w:pPr>
              <w:spacing w:after="0" w:line="240" w:lineRule="auto"/>
              <w:jc w:val="center"/>
              <w:rPr>
                <w:b w:val="0"/>
                <w:bCs/>
                <w:sz w:val="24"/>
                <w:szCs w:val="24"/>
              </w:rPr>
            </w:pPr>
            <w:r w:rsidRPr="003A6280">
              <w:rPr>
                <w:b w:val="0"/>
                <w:bCs/>
                <w:sz w:val="24"/>
                <w:szCs w:val="24"/>
              </w:rPr>
              <w:t>р-н Алтайский, территория Особой экономической зоны туристско-рекреационного типа</w:t>
            </w:r>
          </w:p>
        </w:tc>
        <w:tc>
          <w:tcPr>
            <w:tcW w:w="1256" w:type="dxa"/>
            <w:vAlign w:val="center"/>
          </w:tcPr>
          <w:p w14:paraId="0F34E3EA" w14:textId="570CFB4C" w:rsidR="00A14C4E" w:rsidRPr="003A6280" w:rsidRDefault="00A14C4E" w:rsidP="00A14C4E">
            <w:pPr>
              <w:spacing w:after="0" w:line="240" w:lineRule="auto"/>
              <w:jc w:val="center"/>
              <w:rPr>
                <w:b w:val="0"/>
                <w:bCs/>
                <w:sz w:val="24"/>
                <w:szCs w:val="24"/>
              </w:rPr>
            </w:pPr>
            <w:r w:rsidRPr="003A6280">
              <w:rPr>
                <w:b w:val="0"/>
                <w:bCs/>
                <w:sz w:val="24"/>
                <w:szCs w:val="24"/>
              </w:rPr>
              <w:t>900,00</w:t>
            </w:r>
          </w:p>
        </w:tc>
        <w:tc>
          <w:tcPr>
            <w:tcW w:w="2602" w:type="dxa"/>
            <w:vAlign w:val="center"/>
          </w:tcPr>
          <w:p w14:paraId="7B18308A" w14:textId="281179B6" w:rsidR="00A14C4E" w:rsidRPr="003A6280" w:rsidRDefault="00A14C4E" w:rsidP="00A14C4E">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6A0B2899" w14:textId="15A884E3" w:rsidR="00A14C4E" w:rsidRPr="003A6280" w:rsidRDefault="00A14C4E" w:rsidP="00A14C4E">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49216932" w14:textId="77777777" w:rsidR="00A14C4E" w:rsidRPr="003A6280" w:rsidRDefault="00A14C4E" w:rsidP="00A14C4E">
            <w:pPr>
              <w:spacing w:after="0" w:line="240" w:lineRule="auto"/>
              <w:jc w:val="center"/>
              <w:rPr>
                <w:b w:val="0"/>
                <w:bCs/>
                <w:sz w:val="24"/>
                <w:szCs w:val="24"/>
              </w:rPr>
            </w:pPr>
          </w:p>
        </w:tc>
      </w:tr>
      <w:tr w:rsidR="00A14C4E" w:rsidRPr="00F457AB" w14:paraId="6088FFF4" w14:textId="77777777" w:rsidTr="00A14C4E">
        <w:tc>
          <w:tcPr>
            <w:tcW w:w="577" w:type="dxa"/>
            <w:vAlign w:val="center"/>
          </w:tcPr>
          <w:p w14:paraId="64D0EF0F"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3E6FEE76" w14:textId="0134F1CF" w:rsidR="00A14C4E" w:rsidRPr="003A6280" w:rsidRDefault="00A14C4E" w:rsidP="00A14C4E">
            <w:pPr>
              <w:spacing w:after="0" w:line="240" w:lineRule="auto"/>
              <w:jc w:val="center"/>
              <w:rPr>
                <w:b w:val="0"/>
                <w:bCs/>
                <w:sz w:val="24"/>
                <w:szCs w:val="24"/>
              </w:rPr>
            </w:pPr>
            <w:r w:rsidRPr="003A6280">
              <w:rPr>
                <w:b w:val="0"/>
                <w:bCs/>
                <w:sz w:val="24"/>
                <w:szCs w:val="24"/>
              </w:rPr>
              <w:t>22:02:250005:2164</w:t>
            </w:r>
          </w:p>
        </w:tc>
        <w:tc>
          <w:tcPr>
            <w:tcW w:w="3535" w:type="dxa"/>
            <w:vAlign w:val="center"/>
          </w:tcPr>
          <w:p w14:paraId="671C00CD" w14:textId="672D46A6"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уроч. Толдушка</w:t>
            </w:r>
          </w:p>
        </w:tc>
        <w:tc>
          <w:tcPr>
            <w:tcW w:w="1256" w:type="dxa"/>
            <w:vAlign w:val="center"/>
          </w:tcPr>
          <w:p w14:paraId="3857B3CE" w14:textId="4EFC2DD7" w:rsidR="00A14C4E" w:rsidRPr="003A6280" w:rsidRDefault="00A14C4E" w:rsidP="00A14C4E">
            <w:pPr>
              <w:spacing w:after="0" w:line="240" w:lineRule="auto"/>
              <w:jc w:val="center"/>
              <w:rPr>
                <w:b w:val="0"/>
                <w:bCs/>
                <w:sz w:val="24"/>
                <w:szCs w:val="24"/>
              </w:rPr>
            </w:pPr>
            <w:r w:rsidRPr="003A6280">
              <w:rPr>
                <w:b w:val="0"/>
                <w:bCs/>
                <w:sz w:val="24"/>
                <w:szCs w:val="24"/>
              </w:rPr>
              <w:t>61 020,00</w:t>
            </w:r>
          </w:p>
        </w:tc>
        <w:tc>
          <w:tcPr>
            <w:tcW w:w="2602" w:type="dxa"/>
            <w:vAlign w:val="center"/>
          </w:tcPr>
          <w:p w14:paraId="1799BEEE" w14:textId="4177128F" w:rsidR="00A14C4E" w:rsidRPr="003A6280" w:rsidRDefault="00A14C4E" w:rsidP="00A14C4E">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003E62D1" w14:textId="4FE09C30" w:rsidR="00A14C4E" w:rsidRPr="003A6280" w:rsidRDefault="00A14C4E" w:rsidP="00A14C4E">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7461A1CC" w14:textId="77777777" w:rsidR="00A14C4E" w:rsidRPr="003A6280" w:rsidRDefault="00A14C4E" w:rsidP="00A14C4E">
            <w:pPr>
              <w:spacing w:after="0" w:line="240" w:lineRule="auto"/>
              <w:jc w:val="center"/>
              <w:rPr>
                <w:b w:val="0"/>
                <w:bCs/>
                <w:sz w:val="24"/>
                <w:szCs w:val="24"/>
              </w:rPr>
            </w:pPr>
          </w:p>
        </w:tc>
      </w:tr>
      <w:tr w:rsidR="00A14C4E" w:rsidRPr="00F457AB" w14:paraId="1F307C34" w14:textId="77777777" w:rsidTr="00A14C4E">
        <w:tc>
          <w:tcPr>
            <w:tcW w:w="577" w:type="dxa"/>
            <w:vAlign w:val="center"/>
          </w:tcPr>
          <w:p w14:paraId="02D00AA3"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0234BE46" w14:textId="15B30502" w:rsidR="00A14C4E" w:rsidRPr="003A6280" w:rsidRDefault="00A14C4E" w:rsidP="00A14C4E">
            <w:pPr>
              <w:spacing w:after="0" w:line="240" w:lineRule="auto"/>
              <w:jc w:val="center"/>
              <w:rPr>
                <w:b w:val="0"/>
                <w:bCs/>
                <w:sz w:val="24"/>
                <w:szCs w:val="24"/>
              </w:rPr>
            </w:pPr>
            <w:r w:rsidRPr="003A6280">
              <w:rPr>
                <w:b w:val="0"/>
                <w:bCs/>
                <w:sz w:val="24"/>
                <w:szCs w:val="24"/>
              </w:rPr>
              <w:t>22:02:250005:2162</w:t>
            </w:r>
          </w:p>
        </w:tc>
        <w:tc>
          <w:tcPr>
            <w:tcW w:w="3535" w:type="dxa"/>
            <w:vAlign w:val="center"/>
          </w:tcPr>
          <w:p w14:paraId="3C74399B" w14:textId="0FD3D70D"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уроч. Толдушка</w:t>
            </w:r>
          </w:p>
        </w:tc>
        <w:tc>
          <w:tcPr>
            <w:tcW w:w="1256" w:type="dxa"/>
            <w:vAlign w:val="center"/>
          </w:tcPr>
          <w:p w14:paraId="51D2C64B" w14:textId="4CEDBF79" w:rsidR="00A14C4E" w:rsidRPr="003A6280" w:rsidRDefault="00A14C4E" w:rsidP="00A14C4E">
            <w:pPr>
              <w:spacing w:after="0" w:line="240" w:lineRule="auto"/>
              <w:jc w:val="center"/>
              <w:rPr>
                <w:b w:val="0"/>
                <w:bCs/>
                <w:sz w:val="24"/>
                <w:szCs w:val="24"/>
              </w:rPr>
            </w:pPr>
            <w:r w:rsidRPr="003A6280">
              <w:rPr>
                <w:b w:val="0"/>
                <w:bCs/>
                <w:sz w:val="24"/>
                <w:szCs w:val="24"/>
              </w:rPr>
              <w:t>1 850,00</w:t>
            </w:r>
          </w:p>
        </w:tc>
        <w:tc>
          <w:tcPr>
            <w:tcW w:w="2602" w:type="dxa"/>
            <w:vAlign w:val="center"/>
          </w:tcPr>
          <w:p w14:paraId="1E0E1F63" w14:textId="100FD0D1" w:rsidR="00A14C4E" w:rsidRPr="003A6280" w:rsidRDefault="00A14C4E" w:rsidP="00A14C4E">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1ED6E146" w14:textId="5CF1C926" w:rsidR="00A14C4E" w:rsidRPr="003A6280" w:rsidRDefault="00A14C4E" w:rsidP="00A14C4E">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348CF8C5" w14:textId="77777777" w:rsidR="00A14C4E" w:rsidRPr="003A6280" w:rsidRDefault="00A14C4E" w:rsidP="00A14C4E">
            <w:pPr>
              <w:spacing w:after="0" w:line="240" w:lineRule="auto"/>
              <w:jc w:val="center"/>
              <w:rPr>
                <w:b w:val="0"/>
                <w:bCs/>
                <w:sz w:val="24"/>
                <w:szCs w:val="24"/>
              </w:rPr>
            </w:pPr>
          </w:p>
        </w:tc>
      </w:tr>
      <w:tr w:rsidR="00A14C4E" w:rsidRPr="00F457AB" w14:paraId="25F91FD6" w14:textId="77777777" w:rsidTr="00A14C4E">
        <w:tc>
          <w:tcPr>
            <w:tcW w:w="577" w:type="dxa"/>
            <w:vAlign w:val="center"/>
          </w:tcPr>
          <w:p w14:paraId="22199A2E"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4B3C8E88" w14:textId="6AEFA4EE" w:rsidR="00A14C4E" w:rsidRPr="003A6280" w:rsidRDefault="00A14C4E" w:rsidP="00A14C4E">
            <w:pPr>
              <w:spacing w:after="0" w:line="240" w:lineRule="auto"/>
              <w:jc w:val="center"/>
              <w:rPr>
                <w:b w:val="0"/>
                <w:bCs/>
                <w:sz w:val="24"/>
                <w:szCs w:val="24"/>
              </w:rPr>
            </w:pPr>
            <w:r w:rsidRPr="003A6280">
              <w:rPr>
                <w:b w:val="0"/>
                <w:bCs/>
                <w:sz w:val="24"/>
                <w:szCs w:val="24"/>
              </w:rPr>
              <w:t>22:02:250005:2146</w:t>
            </w:r>
          </w:p>
        </w:tc>
        <w:tc>
          <w:tcPr>
            <w:tcW w:w="3535" w:type="dxa"/>
            <w:vAlign w:val="center"/>
          </w:tcPr>
          <w:p w14:paraId="6D34DD9B" w14:textId="069734ED"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уроч. Талдушка</w:t>
            </w:r>
          </w:p>
        </w:tc>
        <w:tc>
          <w:tcPr>
            <w:tcW w:w="1256" w:type="dxa"/>
            <w:vAlign w:val="center"/>
          </w:tcPr>
          <w:p w14:paraId="20267A39" w14:textId="71D62250" w:rsidR="00A14C4E" w:rsidRPr="003A6280" w:rsidRDefault="00A14C4E" w:rsidP="00A14C4E">
            <w:pPr>
              <w:spacing w:after="0" w:line="240" w:lineRule="auto"/>
              <w:jc w:val="center"/>
              <w:rPr>
                <w:b w:val="0"/>
                <w:bCs/>
                <w:sz w:val="24"/>
                <w:szCs w:val="24"/>
              </w:rPr>
            </w:pPr>
            <w:r w:rsidRPr="003A6280">
              <w:rPr>
                <w:b w:val="0"/>
                <w:bCs/>
                <w:sz w:val="24"/>
                <w:szCs w:val="24"/>
              </w:rPr>
              <w:t>61 630,00</w:t>
            </w:r>
          </w:p>
        </w:tc>
        <w:tc>
          <w:tcPr>
            <w:tcW w:w="2602" w:type="dxa"/>
            <w:vAlign w:val="center"/>
          </w:tcPr>
          <w:p w14:paraId="7F2B9A5F" w14:textId="49CAA5BC" w:rsidR="00A14C4E" w:rsidRPr="003A6280" w:rsidRDefault="00A14C4E" w:rsidP="00A14C4E">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46CE1B28" w14:textId="25AE455F" w:rsidR="00A14C4E" w:rsidRPr="003A6280" w:rsidRDefault="00A14C4E" w:rsidP="00A14C4E">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6BF4B60E" w14:textId="77777777" w:rsidR="00A14C4E" w:rsidRPr="003A6280" w:rsidRDefault="00A14C4E" w:rsidP="00A14C4E">
            <w:pPr>
              <w:spacing w:after="0" w:line="240" w:lineRule="auto"/>
              <w:jc w:val="center"/>
              <w:rPr>
                <w:b w:val="0"/>
                <w:bCs/>
                <w:sz w:val="24"/>
                <w:szCs w:val="24"/>
              </w:rPr>
            </w:pPr>
          </w:p>
        </w:tc>
      </w:tr>
      <w:tr w:rsidR="00A14C4E" w:rsidRPr="00F457AB" w14:paraId="06386B37" w14:textId="77777777" w:rsidTr="00A14C4E">
        <w:tc>
          <w:tcPr>
            <w:tcW w:w="577" w:type="dxa"/>
            <w:vAlign w:val="center"/>
          </w:tcPr>
          <w:p w14:paraId="61472C2F"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0276DFF1" w14:textId="1BE3CFB9" w:rsidR="00A14C4E" w:rsidRPr="003A6280" w:rsidRDefault="00A14C4E" w:rsidP="00A14C4E">
            <w:pPr>
              <w:spacing w:after="0" w:line="240" w:lineRule="auto"/>
              <w:jc w:val="center"/>
              <w:rPr>
                <w:b w:val="0"/>
                <w:bCs/>
                <w:sz w:val="24"/>
                <w:szCs w:val="24"/>
              </w:rPr>
            </w:pPr>
            <w:r w:rsidRPr="003A6280">
              <w:rPr>
                <w:b w:val="0"/>
                <w:bCs/>
                <w:sz w:val="24"/>
                <w:szCs w:val="24"/>
              </w:rPr>
              <w:t>22:02:250005:2144</w:t>
            </w:r>
          </w:p>
        </w:tc>
        <w:tc>
          <w:tcPr>
            <w:tcW w:w="3535" w:type="dxa"/>
            <w:vAlign w:val="center"/>
          </w:tcPr>
          <w:p w14:paraId="2579E45D" w14:textId="0DA4AE13"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уроч. Талдушка</w:t>
            </w:r>
          </w:p>
        </w:tc>
        <w:tc>
          <w:tcPr>
            <w:tcW w:w="1256" w:type="dxa"/>
            <w:vAlign w:val="center"/>
          </w:tcPr>
          <w:p w14:paraId="503A8606" w14:textId="7E4505E5" w:rsidR="00A14C4E" w:rsidRPr="003A6280" w:rsidRDefault="00A14C4E" w:rsidP="00A14C4E">
            <w:pPr>
              <w:spacing w:after="0" w:line="240" w:lineRule="auto"/>
              <w:jc w:val="center"/>
              <w:rPr>
                <w:b w:val="0"/>
                <w:bCs/>
                <w:sz w:val="24"/>
                <w:szCs w:val="24"/>
              </w:rPr>
            </w:pPr>
            <w:r w:rsidRPr="003A6280">
              <w:rPr>
                <w:b w:val="0"/>
                <w:bCs/>
                <w:sz w:val="24"/>
                <w:szCs w:val="24"/>
              </w:rPr>
              <w:t>500,00</w:t>
            </w:r>
          </w:p>
        </w:tc>
        <w:tc>
          <w:tcPr>
            <w:tcW w:w="2602" w:type="dxa"/>
            <w:vAlign w:val="center"/>
          </w:tcPr>
          <w:p w14:paraId="70347489" w14:textId="390011E9" w:rsidR="00A14C4E" w:rsidRPr="003A6280" w:rsidRDefault="00A14C4E" w:rsidP="00A14C4E">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27679C3D" w14:textId="503D24CA" w:rsidR="00A14C4E" w:rsidRPr="003A6280" w:rsidRDefault="00A14C4E" w:rsidP="00A14C4E">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4CE19C5D" w14:textId="77777777" w:rsidR="00A14C4E" w:rsidRPr="003A6280" w:rsidRDefault="00A14C4E" w:rsidP="00A14C4E">
            <w:pPr>
              <w:spacing w:after="0" w:line="240" w:lineRule="auto"/>
              <w:jc w:val="center"/>
              <w:rPr>
                <w:b w:val="0"/>
                <w:bCs/>
                <w:sz w:val="24"/>
                <w:szCs w:val="24"/>
              </w:rPr>
            </w:pPr>
          </w:p>
        </w:tc>
      </w:tr>
      <w:tr w:rsidR="00A14C4E" w:rsidRPr="00F457AB" w14:paraId="04FAF83B" w14:textId="77777777" w:rsidTr="00A14C4E">
        <w:tc>
          <w:tcPr>
            <w:tcW w:w="577" w:type="dxa"/>
            <w:vAlign w:val="center"/>
          </w:tcPr>
          <w:p w14:paraId="3D75BEC6"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692488B2" w14:textId="2DFBB36C" w:rsidR="00A14C4E" w:rsidRPr="003A6280" w:rsidRDefault="00A14C4E" w:rsidP="00A14C4E">
            <w:pPr>
              <w:spacing w:after="0" w:line="240" w:lineRule="auto"/>
              <w:jc w:val="center"/>
              <w:rPr>
                <w:b w:val="0"/>
                <w:bCs/>
                <w:sz w:val="24"/>
                <w:szCs w:val="24"/>
              </w:rPr>
            </w:pPr>
            <w:r w:rsidRPr="003A6280">
              <w:rPr>
                <w:b w:val="0"/>
                <w:bCs/>
                <w:sz w:val="24"/>
                <w:szCs w:val="24"/>
              </w:rPr>
              <w:t>22:02:250005:2140</w:t>
            </w:r>
          </w:p>
        </w:tc>
        <w:tc>
          <w:tcPr>
            <w:tcW w:w="3535" w:type="dxa"/>
            <w:vAlign w:val="center"/>
          </w:tcPr>
          <w:p w14:paraId="399CFB8B" w14:textId="2C1EF45A"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урочище Талдушка</w:t>
            </w:r>
          </w:p>
        </w:tc>
        <w:tc>
          <w:tcPr>
            <w:tcW w:w="1256" w:type="dxa"/>
            <w:vAlign w:val="center"/>
          </w:tcPr>
          <w:p w14:paraId="566AC608" w14:textId="3A90F5ED" w:rsidR="00A14C4E" w:rsidRPr="003A6280" w:rsidRDefault="00A14C4E" w:rsidP="00A14C4E">
            <w:pPr>
              <w:spacing w:after="0" w:line="240" w:lineRule="auto"/>
              <w:jc w:val="center"/>
              <w:rPr>
                <w:b w:val="0"/>
                <w:bCs/>
                <w:sz w:val="24"/>
                <w:szCs w:val="24"/>
              </w:rPr>
            </w:pPr>
            <w:r w:rsidRPr="003A6280">
              <w:rPr>
                <w:b w:val="0"/>
                <w:bCs/>
                <w:sz w:val="24"/>
                <w:szCs w:val="24"/>
              </w:rPr>
              <w:t>13 400,00</w:t>
            </w:r>
          </w:p>
        </w:tc>
        <w:tc>
          <w:tcPr>
            <w:tcW w:w="2602" w:type="dxa"/>
            <w:vAlign w:val="center"/>
          </w:tcPr>
          <w:p w14:paraId="593C0622" w14:textId="52BBEAE4" w:rsidR="00A14C4E" w:rsidRPr="003A6280" w:rsidRDefault="00A14C4E" w:rsidP="00A14C4E">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6EC42F66" w14:textId="60D7B8E7" w:rsidR="00A14C4E" w:rsidRPr="003A6280" w:rsidRDefault="00A14C4E" w:rsidP="00A14C4E">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775B4F37" w14:textId="77777777" w:rsidR="00A14C4E" w:rsidRPr="003A6280" w:rsidRDefault="00A14C4E" w:rsidP="00A14C4E">
            <w:pPr>
              <w:spacing w:after="0" w:line="240" w:lineRule="auto"/>
              <w:jc w:val="center"/>
              <w:rPr>
                <w:b w:val="0"/>
                <w:bCs/>
                <w:sz w:val="24"/>
                <w:szCs w:val="24"/>
              </w:rPr>
            </w:pPr>
          </w:p>
        </w:tc>
      </w:tr>
      <w:tr w:rsidR="00A14C4E" w:rsidRPr="00F457AB" w14:paraId="12DF28E8" w14:textId="77777777" w:rsidTr="00A14C4E">
        <w:tc>
          <w:tcPr>
            <w:tcW w:w="577" w:type="dxa"/>
            <w:vAlign w:val="center"/>
          </w:tcPr>
          <w:p w14:paraId="2B119DAA"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5DDA5F5E" w14:textId="1ED453BE" w:rsidR="00A14C4E" w:rsidRPr="003A6280" w:rsidRDefault="00A14C4E" w:rsidP="00A14C4E">
            <w:pPr>
              <w:spacing w:after="0" w:line="240" w:lineRule="auto"/>
              <w:jc w:val="center"/>
              <w:rPr>
                <w:b w:val="0"/>
                <w:bCs/>
                <w:sz w:val="24"/>
                <w:szCs w:val="24"/>
              </w:rPr>
            </w:pPr>
            <w:r w:rsidRPr="003A6280">
              <w:rPr>
                <w:b w:val="0"/>
                <w:bCs/>
                <w:sz w:val="24"/>
                <w:szCs w:val="24"/>
              </w:rPr>
              <w:t>22:02:250005:2136</w:t>
            </w:r>
          </w:p>
        </w:tc>
        <w:tc>
          <w:tcPr>
            <w:tcW w:w="3535" w:type="dxa"/>
            <w:vAlign w:val="center"/>
          </w:tcPr>
          <w:p w14:paraId="1D898679" w14:textId="529D6F5F"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урочище Талдушка</w:t>
            </w:r>
          </w:p>
        </w:tc>
        <w:tc>
          <w:tcPr>
            <w:tcW w:w="1256" w:type="dxa"/>
            <w:vAlign w:val="center"/>
          </w:tcPr>
          <w:p w14:paraId="3FF883F5" w14:textId="7CC6770F" w:rsidR="00A14C4E" w:rsidRPr="003A6280" w:rsidRDefault="00A14C4E" w:rsidP="00A14C4E">
            <w:pPr>
              <w:spacing w:after="0" w:line="240" w:lineRule="auto"/>
              <w:jc w:val="center"/>
              <w:rPr>
                <w:b w:val="0"/>
                <w:bCs/>
                <w:sz w:val="24"/>
                <w:szCs w:val="24"/>
              </w:rPr>
            </w:pPr>
            <w:r w:rsidRPr="003A6280">
              <w:rPr>
                <w:b w:val="0"/>
                <w:bCs/>
                <w:sz w:val="24"/>
                <w:szCs w:val="24"/>
              </w:rPr>
              <w:t>10 400,00</w:t>
            </w:r>
          </w:p>
        </w:tc>
        <w:tc>
          <w:tcPr>
            <w:tcW w:w="2602" w:type="dxa"/>
            <w:vAlign w:val="center"/>
          </w:tcPr>
          <w:p w14:paraId="3BEB2A17" w14:textId="0E2EFF1A" w:rsidR="00A14C4E" w:rsidRPr="003A6280" w:rsidRDefault="00A14C4E" w:rsidP="00A14C4E">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47BA9743" w14:textId="1CF02424" w:rsidR="00A14C4E" w:rsidRPr="003A6280" w:rsidRDefault="00A14C4E" w:rsidP="00A14C4E">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5C49B630" w14:textId="77777777" w:rsidR="00A14C4E" w:rsidRPr="003A6280" w:rsidRDefault="00A14C4E" w:rsidP="00A14C4E">
            <w:pPr>
              <w:spacing w:after="0" w:line="240" w:lineRule="auto"/>
              <w:jc w:val="center"/>
              <w:rPr>
                <w:b w:val="0"/>
                <w:bCs/>
                <w:sz w:val="24"/>
                <w:szCs w:val="24"/>
              </w:rPr>
            </w:pPr>
          </w:p>
        </w:tc>
      </w:tr>
      <w:tr w:rsidR="00A14C4E" w:rsidRPr="00F457AB" w14:paraId="16B6FC76" w14:textId="77777777" w:rsidTr="00A14C4E">
        <w:tc>
          <w:tcPr>
            <w:tcW w:w="577" w:type="dxa"/>
            <w:vAlign w:val="center"/>
          </w:tcPr>
          <w:p w14:paraId="1630FB1D"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701E4F2A" w14:textId="3119CF56" w:rsidR="00A14C4E" w:rsidRPr="003A6280" w:rsidRDefault="00A14C4E" w:rsidP="00A14C4E">
            <w:pPr>
              <w:spacing w:after="0" w:line="240" w:lineRule="auto"/>
              <w:jc w:val="center"/>
              <w:rPr>
                <w:b w:val="0"/>
                <w:bCs/>
                <w:sz w:val="24"/>
                <w:szCs w:val="24"/>
              </w:rPr>
            </w:pPr>
            <w:r w:rsidRPr="003A6280">
              <w:rPr>
                <w:b w:val="0"/>
                <w:bCs/>
                <w:sz w:val="24"/>
                <w:szCs w:val="24"/>
              </w:rPr>
              <w:t>22:02:250005:2052</w:t>
            </w:r>
          </w:p>
        </w:tc>
        <w:tc>
          <w:tcPr>
            <w:tcW w:w="3535" w:type="dxa"/>
            <w:vAlign w:val="center"/>
          </w:tcPr>
          <w:p w14:paraId="55CFF0F9" w14:textId="4633E597" w:rsidR="00A14C4E" w:rsidRPr="003A6280" w:rsidRDefault="00A14C4E" w:rsidP="00A14C4E">
            <w:pPr>
              <w:spacing w:after="0" w:line="240" w:lineRule="auto"/>
              <w:jc w:val="center"/>
              <w:rPr>
                <w:b w:val="0"/>
                <w:bCs/>
                <w:sz w:val="24"/>
                <w:szCs w:val="24"/>
              </w:rPr>
            </w:pPr>
            <w:r w:rsidRPr="003A6280">
              <w:rPr>
                <w:b w:val="0"/>
                <w:bCs/>
                <w:sz w:val="24"/>
                <w:szCs w:val="24"/>
              </w:rPr>
              <w:t>р-н Алтайский,  территория Особой экономической зоны туристско-рекреационного типа</w:t>
            </w:r>
          </w:p>
        </w:tc>
        <w:tc>
          <w:tcPr>
            <w:tcW w:w="1256" w:type="dxa"/>
            <w:vAlign w:val="center"/>
          </w:tcPr>
          <w:p w14:paraId="255C5DE5" w14:textId="3BFD4CDB" w:rsidR="00A14C4E" w:rsidRPr="003A6280" w:rsidRDefault="00A14C4E" w:rsidP="00A14C4E">
            <w:pPr>
              <w:spacing w:after="0" w:line="240" w:lineRule="auto"/>
              <w:jc w:val="center"/>
              <w:rPr>
                <w:b w:val="0"/>
                <w:bCs/>
                <w:sz w:val="24"/>
                <w:szCs w:val="24"/>
              </w:rPr>
            </w:pPr>
            <w:r w:rsidRPr="003A6280">
              <w:rPr>
                <w:b w:val="0"/>
                <w:bCs/>
                <w:sz w:val="24"/>
                <w:szCs w:val="24"/>
              </w:rPr>
              <w:t>348,00</w:t>
            </w:r>
          </w:p>
        </w:tc>
        <w:tc>
          <w:tcPr>
            <w:tcW w:w="2602" w:type="dxa"/>
            <w:vAlign w:val="center"/>
          </w:tcPr>
          <w:p w14:paraId="638AE112" w14:textId="7F7A412D" w:rsidR="00A14C4E" w:rsidRPr="003A6280" w:rsidRDefault="00A14C4E" w:rsidP="00A14C4E">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61E9694C" w14:textId="00876833" w:rsidR="00A14C4E" w:rsidRPr="003A6280" w:rsidRDefault="00A14C4E" w:rsidP="00A14C4E">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527968D1" w14:textId="77777777" w:rsidR="00A14C4E" w:rsidRPr="003A6280" w:rsidRDefault="00A14C4E" w:rsidP="00A14C4E">
            <w:pPr>
              <w:spacing w:after="0" w:line="240" w:lineRule="auto"/>
              <w:jc w:val="center"/>
              <w:rPr>
                <w:b w:val="0"/>
                <w:bCs/>
                <w:sz w:val="24"/>
                <w:szCs w:val="24"/>
              </w:rPr>
            </w:pPr>
          </w:p>
        </w:tc>
      </w:tr>
      <w:tr w:rsidR="00A14C4E" w:rsidRPr="00F457AB" w14:paraId="1D75D208" w14:textId="77777777" w:rsidTr="00A14C4E">
        <w:tc>
          <w:tcPr>
            <w:tcW w:w="577" w:type="dxa"/>
            <w:vAlign w:val="center"/>
          </w:tcPr>
          <w:p w14:paraId="04FFE8E1"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6895A114" w14:textId="3B7DFB2F" w:rsidR="00A14C4E" w:rsidRPr="003A6280" w:rsidRDefault="00A14C4E" w:rsidP="00A14C4E">
            <w:pPr>
              <w:spacing w:after="0" w:line="240" w:lineRule="auto"/>
              <w:jc w:val="center"/>
              <w:rPr>
                <w:b w:val="0"/>
                <w:bCs/>
                <w:sz w:val="24"/>
                <w:szCs w:val="24"/>
              </w:rPr>
            </w:pPr>
            <w:r w:rsidRPr="003A6280">
              <w:rPr>
                <w:b w:val="0"/>
                <w:bCs/>
                <w:sz w:val="24"/>
                <w:szCs w:val="24"/>
              </w:rPr>
              <w:t>22:02:250005:2051</w:t>
            </w:r>
          </w:p>
        </w:tc>
        <w:tc>
          <w:tcPr>
            <w:tcW w:w="3535" w:type="dxa"/>
            <w:vAlign w:val="center"/>
          </w:tcPr>
          <w:p w14:paraId="4F5175F3" w14:textId="6B1A0D8B" w:rsidR="00A14C4E" w:rsidRPr="003A6280" w:rsidRDefault="00A14C4E" w:rsidP="00A14C4E">
            <w:pPr>
              <w:spacing w:after="0" w:line="240" w:lineRule="auto"/>
              <w:jc w:val="center"/>
              <w:rPr>
                <w:b w:val="0"/>
                <w:bCs/>
                <w:sz w:val="24"/>
                <w:szCs w:val="24"/>
              </w:rPr>
            </w:pPr>
            <w:r w:rsidRPr="003A6280">
              <w:rPr>
                <w:b w:val="0"/>
                <w:bCs/>
                <w:sz w:val="24"/>
                <w:szCs w:val="24"/>
              </w:rPr>
              <w:t>р-н Алтайский, территория Особой экономической зоны туристско-рекреационного типа</w:t>
            </w:r>
          </w:p>
        </w:tc>
        <w:tc>
          <w:tcPr>
            <w:tcW w:w="1256" w:type="dxa"/>
            <w:vAlign w:val="center"/>
          </w:tcPr>
          <w:p w14:paraId="0326C485" w14:textId="10235077" w:rsidR="00A14C4E" w:rsidRPr="003A6280" w:rsidRDefault="00A14C4E" w:rsidP="00A14C4E">
            <w:pPr>
              <w:spacing w:after="0" w:line="240" w:lineRule="auto"/>
              <w:jc w:val="center"/>
              <w:rPr>
                <w:b w:val="0"/>
                <w:bCs/>
                <w:sz w:val="24"/>
                <w:szCs w:val="24"/>
              </w:rPr>
            </w:pPr>
            <w:r w:rsidRPr="003A6280">
              <w:rPr>
                <w:b w:val="0"/>
                <w:bCs/>
                <w:sz w:val="24"/>
                <w:szCs w:val="24"/>
              </w:rPr>
              <w:t>250,00</w:t>
            </w:r>
          </w:p>
        </w:tc>
        <w:tc>
          <w:tcPr>
            <w:tcW w:w="2602" w:type="dxa"/>
            <w:vAlign w:val="center"/>
          </w:tcPr>
          <w:p w14:paraId="014DE29C" w14:textId="35D2951C" w:rsidR="00A14C4E" w:rsidRPr="003A6280" w:rsidRDefault="00A14C4E" w:rsidP="00A14C4E">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23FB284F" w14:textId="7165AEDA" w:rsidR="00A14C4E" w:rsidRPr="003A6280" w:rsidRDefault="00A14C4E" w:rsidP="00A14C4E">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75461A8F" w14:textId="77777777" w:rsidR="00A14C4E" w:rsidRPr="003A6280" w:rsidRDefault="00A14C4E" w:rsidP="00A14C4E">
            <w:pPr>
              <w:spacing w:after="0" w:line="240" w:lineRule="auto"/>
              <w:jc w:val="center"/>
              <w:rPr>
                <w:b w:val="0"/>
                <w:bCs/>
                <w:sz w:val="24"/>
                <w:szCs w:val="24"/>
              </w:rPr>
            </w:pPr>
          </w:p>
        </w:tc>
      </w:tr>
      <w:tr w:rsidR="00A14C4E" w:rsidRPr="00F457AB" w14:paraId="510CF372" w14:textId="77777777" w:rsidTr="00A14C4E">
        <w:tc>
          <w:tcPr>
            <w:tcW w:w="577" w:type="dxa"/>
            <w:vAlign w:val="center"/>
          </w:tcPr>
          <w:p w14:paraId="4C073254"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4B22ADE9" w14:textId="2BC09E44" w:rsidR="00A14C4E" w:rsidRPr="003A6280" w:rsidRDefault="00A14C4E" w:rsidP="00A14C4E">
            <w:pPr>
              <w:spacing w:after="0" w:line="240" w:lineRule="auto"/>
              <w:jc w:val="center"/>
              <w:rPr>
                <w:b w:val="0"/>
                <w:bCs/>
                <w:sz w:val="24"/>
                <w:szCs w:val="24"/>
              </w:rPr>
            </w:pPr>
            <w:r w:rsidRPr="003A6280">
              <w:rPr>
                <w:b w:val="0"/>
                <w:bCs/>
                <w:sz w:val="24"/>
                <w:szCs w:val="24"/>
              </w:rPr>
              <w:t>22:02:250005:2125</w:t>
            </w:r>
          </w:p>
        </w:tc>
        <w:tc>
          <w:tcPr>
            <w:tcW w:w="3535" w:type="dxa"/>
            <w:vAlign w:val="center"/>
          </w:tcPr>
          <w:p w14:paraId="0C76A4FB" w14:textId="178455CC"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урочище Талдушка</w:t>
            </w:r>
          </w:p>
        </w:tc>
        <w:tc>
          <w:tcPr>
            <w:tcW w:w="1256" w:type="dxa"/>
            <w:vAlign w:val="center"/>
          </w:tcPr>
          <w:p w14:paraId="3EA3E2C9" w14:textId="6AAF2FA2" w:rsidR="00A14C4E" w:rsidRPr="003A6280" w:rsidRDefault="00A14C4E" w:rsidP="00A14C4E">
            <w:pPr>
              <w:spacing w:after="0" w:line="240" w:lineRule="auto"/>
              <w:jc w:val="center"/>
              <w:rPr>
                <w:b w:val="0"/>
                <w:bCs/>
                <w:sz w:val="24"/>
                <w:szCs w:val="24"/>
              </w:rPr>
            </w:pPr>
            <w:r w:rsidRPr="003A6280">
              <w:rPr>
                <w:b w:val="0"/>
                <w:bCs/>
                <w:sz w:val="24"/>
                <w:szCs w:val="24"/>
              </w:rPr>
              <w:t>438,00</w:t>
            </w:r>
          </w:p>
        </w:tc>
        <w:tc>
          <w:tcPr>
            <w:tcW w:w="2602" w:type="dxa"/>
            <w:vAlign w:val="center"/>
          </w:tcPr>
          <w:p w14:paraId="30401C4D" w14:textId="5DC3393C" w:rsidR="00A14C4E" w:rsidRPr="003A6280" w:rsidRDefault="00A14C4E" w:rsidP="00A14C4E">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268A834D" w14:textId="2C6CAE4E" w:rsidR="00A14C4E" w:rsidRPr="003A6280" w:rsidRDefault="00A14C4E" w:rsidP="00A14C4E">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2ADBE5D5" w14:textId="77777777" w:rsidR="00A14C4E" w:rsidRPr="003A6280" w:rsidRDefault="00A14C4E" w:rsidP="00A14C4E">
            <w:pPr>
              <w:spacing w:after="0" w:line="240" w:lineRule="auto"/>
              <w:jc w:val="center"/>
              <w:rPr>
                <w:b w:val="0"/>
                <w:bCs/>
                <w:sz w:val="24"/>
                <w:szCs w:val="24"/>
              </w:rPr>
            </w:pPr>
          </w:p>
        </w:tc>
      </w:tr>
      <w:tr w:rsidR="00A14C4E" w:rsidRPr="00F457AB" w14:paraId="32FBA720" w14:textId="77777777" w:rsidTr="00A14C4E">
        <w:tc>
          <w:tcPr>
            <w:tcW w:w="577" w:type="dxa"/>
            <w:vAlign w:val="center"/>
          </w:tcPr>
          <w:p w14:paraId="78E438CC"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6663E8E3" w14:textId="3D4FC686" w:rsidR="00A14C4E" w:rsidRPr="003A6280" w:rsidRDefault="00A14C4E" w:rsidP="00A14C4E">
            <w:pPr>
              <w:spacing w:after="0" w:line="240" w:lineRule="auto"/>
              <w:jc w:val="center"/>
              <w:rPr>
                <w:b w:val="0"/>
                <w:bCs/>
                <w:sz w:val="24"/>
                <w:szCs w:val="24"/>
              </w:rPr>
            </w:pPr>
            <w:r w:rsidRPr="003A6280">
              <w:rPr>
                <w:b w:val="0"/>
                <w:bCs/>
                <w:sz w:val="24"/>
                <w:szCs w:val="24"/>
              </w:rPr>
              <w:t>22:02:250005:2126</w:t>
            </w:r>
          </w:p>
        </w:tc>
        <w:tc>
          <w:tcPr>
            <w:tcW w:w="3535" w:type="dxa"/>
            <w:vAlign w:val="center"/>
          </w:tcPr>
          <w:p w14:paraId="21EA3332" w14:textId="387FCC09"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урочище Талдушка</w:t>
            </w:r>
          </w:p>
        </w:tc>
        <w:tc>
          <w:tcPr>
            <w:tcW w:w="1256" w:type="dxa"/>
            <w:vAlign w:val="center"/>
          </w:tcPr>
          <w:p w14:paraId="30BAB9C4" w14:textId="19C34871" w:rsidR="00A14C4E" w:rsidRPr="003A6280" w:rsidRDefault="00A14C4E" w:rsidP="00A14C4E">
            <w:pPr>
              <w:spacing w:after="0" w:line="240" w:lineRule="auto"/>
              <w:jc w:val="center"/>
              <w:rPr>
                <w:b w:val="0"/>
                <w:bCs/>
                <w:sz w:val="24"/>
                <w:szCs w:val="24"/>
              </w:rPr>
            </w:pPr>
            <w:r w:rsidRPr="003A6280">
              <w:rPr>
                <w:b w:val="0"/>
                <w:bCs/>
                <w:sz w:val="24"/>
                <w:szCs w:val="24"/>
              </w:rPr>
              <w:t>10 054,00</w:t>
            </w:r>
          </w:p>
        </w:tc>
        <w:tc>
          <w:tcPr>
            <w:tcW w:w="2602" w:type="dxa"/>
            <w:vAlign w:val="center"/>
          </w:tcPr>
          <w:p w14:paraId="06755B50" w14:textId="25779568" w:rsidR="00A14C4E" w:rsidRPr="003A6280" w:rsidRDefault="00A14C4E" w:rsidP="00A14C4E">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5F3CCDFF" w14:textId="06783935" w:rsidR="00A14C4E" w:rsidRPr="003A6280" w:rsidRDefault="00A14C4E" w:rsidP="00A14C4E">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3AB7A9D8" w14:textId="77777777" w:rsidR="00A14C4E" w:rsidRPr="003A6280" w:rsidRDefault="00A14C4E" w:rsidP="00A14C4E">
            <w:pPr>
              <w:spacing w:after="0" w:line="240" w:lineRule="auto"/>
              <w:jc w:val="center"/>
              <w:rPr>
                <w:b w:val="0"/>
                <w:bCs/>
                <w:sz w:val="24"/>
                <w:szCs w:val="24"/>
              </w:rPr>
            </w:pPr>
          </w:p>
        </w:tc>
      </w:tr>
      <w:tr w:rsidR="00A14C4E" w:rsidRPr="00F457AB" w14:paraId="0DF11A33" w14:textId="77777777" w:rsidTr="00A14C4E">
        <w:tc>
          <w:tcPr>
            <w:tcW w:w="577" w:type="dxa"/>
            <w:vAlign w:val="center"/>
          </w:tcPr>
          <w:p w14:paraId="7B47406D"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777F9293" w14:textId="4B57C51A" w:rsidR="00A14C4E" w:rsidRPr="003A6280" w:rsidRDefault="00A14C4E" w:rsidP="00A14C4E">
            <w:pPr>
              <w:spacing w:after="0" w:line="240" w:lineRule="auto"/>
              <w:jc w:val="center"/>
              <w:rPr>
                <w:b w:val="0"/>
                <w:bCs/>
                <w:sz w:val="24"/>
                <w:szCs w:val="24"/>
              </w:rPr>
            </w:pPr>
            <w:r w:rsidRPr="003A6280">
              <w:rPr>
                <w:b w:val="0"/>
                <w:bCs/>
                <w:sz w:val="24"/>
                <w:szCs w:val="24"/>
              </w:rPr>
              <w:t>22:02:250005:2120</w:t>
            </w:r>
          </w:p>
        </w:tc>
        <w:tc>
          <w:tcPr>
            <w:tcW w:w="3535" w:type="dxa"/>
            <w:vAlign w:val="center"/>
          </w:tcPr>
          <w:p w14:paraId="742710B4" w14:textId="013148CC" w:rsidR="00A14C4E" w:rsidRPr="003A6280" w:rsidRDefault="00A14C4E" w:rsidP="00A14C4E">
            <w:pPr>
              <w:spacing w:after="0" w:line="240" w:lineRule="auto"/>
              <w:jc w:val="center"/>
              <w:rPr>
                <w:b w:val="0"/>
                <w:bCs/>
                <w:sz w:val="24"/>
                <w:szCs w:val="24"/>
              </w:rPr>
            </w:pPr>
            <w:r w:rsidRPr="003A6280">
              <w:rPr>
                <w:b w:val="0"/>
                <w:bCs/>
                <w:sz w:val="24"/>
                <w:szCs w:val="24"/>
              </w:rPr>
              <w:t xml:space="preserve">р-н Алтайский, в административных границах Айского сельсовета, урочище </w:t>
            </w:r>
            <w:r w:rsidRPr="003A6280">
              <w:rPr>
                <w:b w:val="0"/>
                <w:bCs/>
                <w:sz w:val="24"/>
                <w:szCs w:val="24"/>
              </w:rPr>
              <w:lastRenderedPageBreak/>
              <w:t>Талдушка; район г. Красный Камень</w:t>
            </w:r>
          </w:p>
        </w:tc>
        <w:tc>
          <w:tcPr>
            <w:tcW w:w="1256" w:type="dxa"/>
            <w:vAlign w:val="center"/>
          </w:tcPr>
          <w:p w14:paraId="19B8BA9C" w14:textId="77AB6BC1" w:rsidR="00A14C4E" w:rsidRPr="003A6280" w:rsidRDefault="00A14C4E" w:rsidP="00A14C4E">
            <w:pPr>
              <w:spacing w:after="0" w:line="240" w:lineRule="auto"/>
              <w:jc w:val="center"/>
              <w:rPr>
                <w:b w:val="0"/>
                <w:bCs/>
                <w:sz w:val="24"/>
                <w:szCs w:val="24"/>
              </w:rPr>
            </w:pPr>
            <w:r w:rsidRPr="003A6280">
              <w:rPr>
                <w:b w:val="0"/>
                <w:bCs/>
                <w:sz w:val="24"/>
                <w:szCs w:val="24"/>
              </w:rPr>
              <w:lastRenderedPageBreak/>
              <w:t>150,00</w:t>
            </w:r>
          </w:p>
        </w:tc>
        <w:tc>
          <w:tcPr>
            <w:tcW w:w="2602" w:type="dxa"/>
            <w:vAlign w:val="center"/>
          </w:tcPr>
          <w:p w14:paraId="5EDBB7D4" w14:textId="0651B511" w:rsidR="00A14C4E" w:rsidRPr="003A6280" w:rsidRDefault="00A14C4E" w:rsidP="00A14C4E">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2E2832F5" w14:textId="5D43E615" w:rsidR="00A14C4E" w:rsidRPr="003A6280" w:rsidRDefault="00A14C4E" w:rsidP="00A14C4E">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5737ACE8" w14:textId="77777777" w:rsidR="00A14C4E" w:rsidRPr="003A6280" w:rsidRDefault="00A14C4E" w:rsidP="00A14C4E">
            <w:pPr>
              <w:spacing w:after="0" w:line="240" w:lineRule="auto"/>
              <w:jc w:val="center"/>
              <w:rPr>
                <w:b w:val="0"/>
                <w:bCs/>
                <w:sz w:val="24"/>
                <w:szCs w:val="24"/>
              </w:rPr>
            </w:pPr>
          </w:p>
        </w:tc>
      </w:tr>
      <w:tr w:rsidR="00A14C4E" w:rsidRPr="00F457AB" w14:paraId="263F65F0" w14:textId="77777777" w:rsidTr="00A14C4E">
        <w:tc>
          <w:tcPr>
            <w:tcW w:w="577" w:type="dxa"/>
            <w:vAlign w:val="center"/>
          </w:tcPr>
          <w:p w14:paraId="7586C8CD"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4ED25C1B" w14:textId="6167E4AF" w:rsidR="00A14C4E" w:rsidRPr="003A6280" w:rsidRDefault="00A14C4E" w:rsidP="00A14C4E">
            <w:pPr>
              <w:spacing w:after="0" w:line="240" w:lineRule="auto"/>
              <w:jc w:val="center"/>
              <w:rPr>
                <w:b w:val="0"/>
                <w:bCs/>
                <w:sz w:val="24"/>
                <w:szCs w:val="24"/>
              </w:rPr>
            </w:pPr>
            <w:r w:rsidRPr="003A6280">
              <w:rPr>
                <w:b w:val="0"/>
                <w:bCs/>
                <w:sz w:val="24"/>
                <w:szCs w:val="24"/>
              </w:rPr>
              <w:t>22:02:250005:2143</w:t>
            </w:r>
          </w:p>
        </w:tc>
        <w:tc>
          <w:tcPr>
            <w:tcW w:w="3535" w:type="dxa"/>
            <w:vAlign w:val="center"/>
          </w:tcPr>
          <w:p w14:paraId="7724468E" w14:textId="69BCEB15"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урочище Талдушка</w:t>
            </w:r>
          </w:p>
        </w:tc>
        <w:tc>
          <w:tcPr>
            <w:tcW w:w="1256" w:type="dxa"/>
            <w:vAlign w:val="center"/>
          </w:tcPr>
          <w:p w14:paraId="45B3B21E" w14:textId="0F9378D9" w:rsidR="00A14C4E" w:rsidRPr="003A6280" w:rsidRDefault="00A14C4E" w:rsidP="00A14C4E">
            <w:pPr>
              <w:spacing w:after="0" w:line="240" w:lineRule="auto"/>
              <w:jc w:val="center"/>
              <w:rPr>
                <w:b w:val="0"/>
                <w:bCs/>
                <w:sz w:val="24"/>
                <w:szCs w:val="24"/>
              </w:rPr>
            </w:pPr>
            <w:r w:rsidRPr="003A6280">
              <w:rPr>
                <w:b w:val="0"/>
                <w:bCs/>
                <w:sz w:val="24"/>
                <w:szCs w:val="24"/>
              </w:rPr>
              <w:t>65 010,00</w:t>
            </w:r>
          </w:p>
        </w:tc>
        <w:tc>
          <w:tcPr>
            <w:tcW w:w="2602" w:type="dxa"/>
            <w:vAlign w:val="center"/>
          </w:tcPr>
          <w:p w14:paraId="19C4FE8B" w14:textId="6C300EC6" w:rsidR="00A14C4E" w:rsidRPr="003A6280" w:rsidRDefault="00A14C4E" w:rsidP="00A14C4E">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3565E593" w14:textId="519E0CC4" w:rsidR="00A14C4E" w:rsidRPr="003A6280" w:rsidRDefault="00A14C4E" w:rsidP="00A14C4E">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21251265" w14:textId="77777777" w:rsidR="00A14C4E" w:rsidRPr="003A6280" w:rsidRDefault="00A14C4E" w:rsidP="00A14C4E">
            <w:pPr>
              <w:spacing w:after="0" w:line="240" w:lineRule="auto"/>
              <w:jc w:val="center"/>
              <w:rPr>
                <w:b w:val="0"/>
                <w:bCs/>
                <w:sz w:val="24"/>
                <w:szCs w:val="24"/>
              </w:rPr>
            </w:pPr>
          </w:p>
        </w:tc>
      </w:tr>
      <w:tr w:rsidR="00A14C4E" w:rsidRPr="00F457AB" w14:paraId="5B350FCA" w14:textId="77777777" w:rsidTr="00A14C4E">
        <w:tc>
          <w:tcPr>
            <w:tcW w:w="577" w:type="dxa"/>
            <w:vAlign w:val="center"/>
          </w:tcPr>
          <w:p w14:paraId="69367955"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69D9A737" w14:textId="4BB21B51" w:rsidR="00A14C4E" w:rsidRPr="003A6280" w:rsidRDefault="00A14C4E" w:rsidP="00A14C4E">
            <w:pPr>
              <w:spacing w:after="0" w:line="240" w:lineRule="auto"/>
              <w:jc w:val="center"/>
              <w:rPr>
                <w:b w:val="0"/>
                <w:bCs/>
                <w:sz w:val="24"/>
                <w:szCs w:val="24"/>
              </w:rPr>
            </w:pPr>
            <w:r w:rsidRPr="003A6280">
              <w:rPr>
                <w:b w:val="0"/>
                <w:bCs/>
                <w:sz w:val="24"/>
                <w:szCs w:val="24"/>
              </w:rPr>
              <w:t>22:02:250005:2186</w:t>
            </w:r>
          </w:p>
        </w:tc>
        <w:tc>
          <w:tcPr>
            <w:tcW w:w="3535" w:type="dxa"/>
            <w:vAlign w:val="center"/>
          </w:tcPr>
          <w:p w14:paraId="5DF0D40D" w14:textId="0ACED88E"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урочище Талдушка</w:t>
            </w:r>
          </w:p>
        </w:tc>
        <w:tc>
          <w:tcPr>
            <w:tcW w:w="1256" w:type="dxa"/>
            <w:vAlign w:val="center"/>
          </w:tcPr>
          <w:p w14:paraId="7B03E636" w14:textId="3C56892B" w:rsidR="00A14C4E" w:rsidRPr="003A6280" w:rsidRDefault="00A14C4E" w:rsidP="00A14C4E">
            <w:pPr>
              <w:spacing w:after="0" w:line="240" w:lineRule="auto"/>
              <w:jc w:val="center"/>
              <w:rPr>
                <w:b w:val="0"/>
                <w:bCs/>
                <w:sz w:val="24"/>
                <w:szCs w:val="24"/>
              </w:rPr>
            </w:pPr>
            <w:r w:rsidRPr="003A6280">
              <w:rPr>
                <w:b w:val="0"/>
                <w:bCs/>
                <w:sz w:val="24"/>
                <w:szCs w:val="24"/>
              </w:rPr>
              <w:t>6 677,00</w:t>
            </w:r>
          </w:p>
        </w:tc>
        <w:tc>
          <w:tcPr>
            <w:tcW w:w="2602" w:type="dxa"/>
            <w:vAlign w:val="center"/>
          </w:tcPr>
          <w:p w14:paraId="5FA3B09C" w14:textId="0AB3ADE8" w:rsidR="00A14C4E" w:rsidRPr="003A6280" w:rsidRDefault="00A14C4E" w:rsidP="00A14C4E">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25BB286A" w14:textId="74DD2387" w:rsidR="00A14C4E" w:rsidRPr="003A6280" w:rsidRDefault="00A14C4E" w:rsidP="00A14C4E">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180A38E3" w14:textId="77777777" w:rsidR="00A14C4E" w:rsidRPr="003A6280" w:rsidRDefault="00A14C4E" w:rsidP="00A14C4E">
            <w:pPr>
              <w:spacing w:after="0" w:line="240" w:lineRule="auto"/>
              <w:jc w:val="center"/>
              <w:rPr>
                <w:b w:val="0"/>
                <w:bCs/>
                <w:sz w:val="24"/>
                <w:szCs w:val="24"/>
              </w:rPr>
            </w:pPr>
          </w:p>
        </w:tc>
      </w:tr>
      <w:tr w:rsidR="00A14C4E" w:rsidRPr="00F457AB" w14:paraId="0A7F117E" w14:textId="77777777" w:rsidTr="00A14C4E">
        <w:tc>
          <w:tcPr>
            <w:tcW w:w="577" w:type="dxa"/>
            <w:vAlign w:val="center"/>
          </w:tcPr>
          <w:p w14:paraId="1DABA27C"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5C852A50" w14:textId="70E266BA" w:rsidR="00A14C4E" w:rsidRPr="003A6280" w:rsidRDefault="00A14C4E" w:rsidP="00A14C4E">
            <w:pPr>
              <w:spacing w:after="0" w:line="240" w:lineRule="auto"/>
              <w:jc w:val="center"/>
              <w:rPr>
                <w:b w:val="0"/>
                <w:bCs/>
                <w:sz w:val="24"/>
                <w:szCs w:val="24"/>
              </w:rPr>
            </w:pPr>
            <w:r w:rsidRPr="003A6280">
              <w:rPr>
                <w:b w:val="0"/>
                <w:bCs/>
                <w:sz w:val="24"/>
                <w:szCs w:val="24"/>
              </w:rPr>
              <w:t>22:02:250005:2187</w:t>
            </w:r>
          </w:p>
        </w:tc>
        <w:tc>
          <w:tcPr>
            <w:tcW w:w="3535" w:type="dxa"/>
            <w:vAlign w:val="center"/>
          </w:tcPr>
          <w:p w14:paraId="7BB532E6" w14:textId="388BDC9D"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урочище Талдушка</w:t>
            </w:r>
          </w:p>
        </w:tc>
        <w:tc>
          <w:tcPr>
            <w:tcW w:w="1256" w:type="dxa"/>
            <w:vAlign w:val="center"/>
          </w:tcPr>
          <w:p w14:paraId="716E9AB6" w14:textId="2A234705" w:rsidR="00A14C4E" w:rsidRPr="003A6280" w:rsidRDefault="00A14C4E" w:rsidP="00A14C4E">
            <w:pPr>
              <w:spacing w:after="0" w:line="240" w:lineRule="auto"/>
              <w:jc w:val="center"/>
              <w:rPr>
                <w:b w:val="0"/>
                <w:bCs/>
                <w:sz w:val="24"/>
                <w:szCs w:val="24"/>
              </w:rPr>
            </w:pPr>
            <w:r w:rsidRPr="003A6280">
              <w:rPr>
                <w:b w:val="0"/>
                <w:bCs/>
                <w:sz w:val="24"/>
                <w:szCs w:val="24"/>
              </w:rPr>
              <w:t>23,00</w:t>
            </w:r>
          </w:p>
        </w:tc>
        <w:tc>
          <w:tcPr>
            <w:tcW w:w="2602" w:type="dxa"/>
            <w:vAlign w:val="center"/>
          </w:tcPr>
          <w:p w14:paraId="3B322D61" w14:textId="266844F6" w:rsidR="00A14C4E" w:rsidRPr="003A6280" w:rsidRDefault="00A14C4E" w:rsidP="00A14C4E">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0F03C66C" w14:textId="06736BDD" w:rsidR="00A14C4E" w:rsidRPr="003A6280" w:rsidRDefault="00A14C4E" w:rsidP="00A14C4E">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1EDFCB18" w14:textId="77777777" w:rsidR="00A14C4E" w:rsidRPr="003A6280" w:rsidRDefault="00A14C4E" w:rsidP="00A14C4E">
            <w:pPr>
              <w:spacing w:after="0" w:line="240" w:lineRule="auto"/>
              <w:jc w:val="center"/>
              <w:rPr>
                <w:b w:val="0"/>
                <w:bCs/>
                <w:sz w:val="24"/>
                <w:szCs w:val="24"/>
              </w:rPr>
            </w:pPr>
          </w:p>
        </w:tc>
      </w:tr>
      <w:tr w:rsidR="00A14C4E" w:rsidRPr="00F457AB" w14:paraId="2D9275E8" w14:textId="77777777" w:rsidTr="00A14C4E">
        <w:tc>
          <w:tcPr>
            <w:tcW w:w="577" w:type="dxa"/>
            <w:vAlign w:val="center"/>
          </w:tcPr>
          <w:p w14:paraId="47CEC3F9"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6240FFF2" w14:textId="5BB41040" w:rsidR="00A14C4E" w:rsidRPr="003A6280" w:rsidRDefault="00A14C4E" w:rsidP="00A14C4E">
            <w:pPr>
              <w:spacing w:after="0" w:line="240" w:lineRule="auto"/>
              <w:jc w:val="center"/>
              <w:rPr>
                <w:b w:val="0"/>
                <w:bCs/>
                <w:sz w:val="24"/>
                <w:szCs w:val="24"/>
              </w:rPr>
            </w:pPr>
            <w:r w:rsidRPr="003A6280">
              <w:rPr>
                <w:b w:val="0"/>
                <w:bCs/>
                <w:sz w:val="24"/>
                <w:szCs w:val="24"/>
              </w:rPr>
              <w:t>22:02:250005:2256</w:t>
            </w:r>
          </w:p>
        </w:tc>
        <w:tc>
          <w:tcPr>
            <w:tcW w:w="3535" w:type="dxa"/>
            <w:vAlign w:val="center"/>
          </w:tcPr>
          <w:p w14:paraId="72A7D49B" w14:textId="25E05279"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 -рекреационного типа</w:t>
            </w:r>
          </w:p>
        </w:tc>
        <w:tc>
          <w:tcPr>
            <w:tcW w:w="1256" w:type="dxa"/>
            <w:vAlign w:val="center"/>
          </w:tcPr>
          <w:p w14:paraId="2B943B84" w14:textId="29C8C306" w:rsidR="00A14C4E" w:rsidRPr="003A6280" w:rsidRDefault="00A14C4E" w:rsidP="00A14C4E">
            <w:pPr>
              <w:spacing w:after="0" w:line="240" w:lineRule="auto"/>
              <w:jc w:val="center"/>
              <w:rPr>
                <w:b w:val="0"/>
                <w:bCs/>
                <w:sz w:val="24"/>
                <w:szCs w:val="24"/>
              </w:rPr>
            </w:pPr>
            <w:r w:rsidRPr="003A6280">
              <w:rPr>
                <w:b w:val="0"/>
                <w:bCs/>
                <w:sz w:val="24"/>
                <w:szCs w:val="24"/>
              </w:rPr>
              <w:t>7 883,00</w:t>
            </w:r>
          </w:p>
        </w:tc>
        <w:tc>
          <w:tcPr>
            <w:tcW w:w="2602" w:type="dxa"/>
            <w:vAlign w:val="center"/>
          </w:tcPr>
          <w:p w14:paraId="70BBFE82" w14:textId="092A6969" w:rsidR="00A14C4E" w:rsidRPr="003A6280" w:rsidRDefault="00A14C4E" w:rsidP="00A14C4E">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771FACF8" w14:textId="60B879F0" w:rsidR="00A14C4E" w:rsidRPr="003A6280" w:rsidRDefault="00A14C4E" w:rsidP="00A14C4E">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153BAE17" w14:textId="77777777" w:rsidR="00A14C4E" w:rsidRPr="003A6280" w:rsidRDefault="00A14C4E" w:rsidP="00A14C4E">
            <w:pPr>
              <w:spacing w:after="0" w:line="240" w:lineRule="auto"/>
              <w:jc w:val="center"/>
              <w:rPr>
                <w:b w:val="0"/>
                <w:bCs/>
                <w:sz w:val="24"/>
                <w:szCs w:val="24"/>
              </w:rPr>
            </w:pPr>
          </w:p>
        </w:tc>
      </w:tr>
      <w:tr w:rsidR="00A14C4E" w:rsidRPr="00F457AB" w14:paraId="6AEA7EE5" w14:textId="77777777" w:rsidTr="00A14C4E">
        <w:tc>
          <w:tcPr>
            <w:tcW w:w="577" w:type="dxa"/>
            <w:vAlign w:val="center"/>
          </w:tcPr>
          <w:p w14:paraId="66C21F0B"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402DDA10" w14:textId="1EBCE116" w:rsidR="00A14C4E" w:rsidRPr="003A6280" w:rsidRDefault="00A14C4E" w:rsidP="00A14C4E">
            <w:pPr>
              <w:spacing w:after="0" w:line="240" w:lineRule="auto"/>
              <w:jc w:val="center"/>
              <w:rPr>
                <w:b w:val="0"/>
                <w:bCs/>
                <w:sz w:val="24"/>
                <w:szCs w:val="24"/>
              </w:rPr>
            </w:pPr>
            <w:r w:rsidRPr="003A6280">
              <w:rPr>
                <w:b w:val="0"/>
                <w:bCs/>
                <w:sz w:val="24"/>
                <w:szCs w:val="24"/>
              </w:rPr>
              <w:t>22:02:250005:2314</w:t>
            </w:r>
          </w:p>
        </w:tc>
        <w:tc>
          <w:tcPr>
            <w:tcW w:w="3535" w:type="dxa"/>
            <w:vAlign w:val="center"/>
          </w:tcPr>
          <w:p w14:paraId="3A137553" w14:textId="4F13BDAB"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туристско-рекреационного типа</w:t>
            </w:r>
          </w:p>
        </w:tc>
        <w:tc>
          <w:tcPr>
            <w:tcW w:w="1256" w:type="dxa"/>
            <w:vAlign w:val="center"/>
          </w:tcPr>
          <w:p w14:paraId="1788BF01" w14:textId="43601732" w:rsidR="00A14C4E" w:rsidRPr="003A6280" w:rsidRDefault="00A14C4E" w:rsidP="00A14C4E">
            <w:pPr>
              <w:spacing w:after="0" w:line="240" w:lineRule="auto"/>
              <w:jc w:val="center"/>
              <w:rPr>
                <w:b w:val="0"/>
                <w:bCs/>
                <w:sz w:val="24"/>
                <w:szCs w:val="24"/>
              </w:rPr>
            </w:pPr>
            <w:r w:rsidRPr="003A6280">
              <w:rPr>
                <w:b w:val="0"/>
                <w:bCs/>
                <w:sz w:val="24"/>
                <w:szCs w:val="24"/>
              </w:rPr>
              <w:t>1 732,00</w:t>
            </w:r>
          </w:p>
        </w:tc>
        <w:tc>
          <w:tcPr>
            <w:tcW w:w="2602" w:type="dxa"/>
            <w:vAlign w:val="center"/>
          </w:tcPr>
          <w:p w14:paraId="741458A2" w14:textId="3B1AA508" w:rsidR="00A14C4E" w:rsidRPr="003A6280" w:rsidRDefault="00A14C4E" w:rsidP="00A14C4E">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4B9945CC" w14:textId="2482E623" w:rsidR="00A14C4E" w:rsidRPr="003A6280" w:rsidRDefault="00A14C4E" w:rsidP="00A14C4E">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52178231" w14:textId="77777777" w:rsidR="00A14C4E" w:rsidRPr="003A6280" w:rsidRDefault="00A14C4E" w:rsidP="00A14C4E">
            <w:pPr>
              <w:spacing w:after="0" w:line="240" w:lineRule="auto"/>
              <w:jc w:val="center"/>
              <w:rPr>
                <w:b w:val="0"/>
                <w:bCs/>
                <w:sz w:val="24"/>
                <w:szCs w:val="24"/>
              </w:rPr>
            </w:pPr>
          </w:p>
        </w:tc>
      </w:tr>
      <w:tr w:rsidR="00A14C4E" w:rsidRPr="00F457AB" w14:paraId="2EA928A2" w14:textId="77777777" w:rsidTr="00A14C4E">
        <w:tc>
          <w:tcPr>
            <w:tcW w:w="577" w:type="dxa"/>
            <w:vAlign w:val="center"/>
          </w:tcPr>
          <w:p w14:paraId="41130303"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1167729E" w14:textId="1552EA93" w:rsidR="00A14C4E" w:rsidRPr="003A6280" w:rsidRDefault="00A14C4E" w:rsidP="00A14C4E">
            <w:pPr>
              <w:spacing w:after="0" w:line="240" w:lineRule="auto"/>
              <w:jc w:val="center"/>
              <w:rPr>
                <w:b w:val="0"/>
                <w:bCs/>
                <w:sz w:val="24"/>
                <w:szCs w:val="24"/>
              </w:rPr>
            </w:pPr>
            <w:r w:rsidRPr="003A6280">
              <w:rPr>
                <w:b w:val="0"/>
                <w:bCs/>
                <w:sz w:val="24"/>
                <w:szCs w:val="24"/>
              </w:rPr>
              <w:t>22:02:250005:2313</w:t>
            </w:r>
          </w:p>
        </w:tc>
        <w:tc>
          <w:tcPr>
            <w:tcW w:w="3535" w:type="dxa"/>
            <w:vAlign w:val="center"/>
          </w:tcPr>
          <w:p w14:paraId="48A4D9C9" w14:textId="28FDBEAE"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туристско-рекреационного типа</w:t>
            </w:r>
          </w:p>
        </w:tc>
        <w:tc>
          <w:tcPr>
            <w:tcW w:w="1256" w:type="dxa"/>
            <w:vAlign w:val="center"/>
          </w:tcPr>
          <w:p w14:paraId="7743CB4F" w14:textId="2988D24F" w:rsidR="00A14C4E" w:rsidRPr="003A6280" w:rsidRDefault="00A14C4E" w:rsidP="00A14C4E">
            <w:pPr>
              <w:spacing w:after="0" w:line="240" w:lineRule="auto"/>
              <w:jc w:val="center"/>
              <w:rPr>
                <w:b w:val="0"/>
                <w:bCs/>
                <w:sz w:val="24"/>
                <w:szCs w:val="24"/>
              </w:rPr>
            </w:pPr>
            <w:r w:rsidRPr="003A6280">
              <w:rPr>
                <w:b w:val="0"/>
                <w:bCs/>
                <w:sz w:val="24"/>
                <w:szCs w:val="24"/>
              </w:rPr>
              <w:t>2 142,00</w:t>
            </w:r>
          </w:p>
        </w:tc>
        <w:tc>
          <w:tcPr>
            <w:tcW w:w="2602" w:type="dxa"/>
            <w:vAlign w:val="center"/>
          </w:tcPr>
          <w:p w14:paraId="7EDB86FD" w14:textId="0839ED1D" w:rsidR="00A14C4E" w:rsidRPr="003A6280" w:rsidRDefault="00A14C4E" w:rsidP="00A14C4E">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46D68A53" w14:textId="08804B45" w:rsidR="00A14C4E" w:rsidRPr="003A6280" w:rsidRDefault="00A14C4E" w:rsidP="00A14C4E">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2F857A14" w14:textId="77777777" w:rsidR="00A14C4E" w:rsidRPr="003A6280" w:rsidRDefault="00A14C4E" w:rsidP="00A14C4E">
            <w:pPr>
              <w:spacing w:after="0" w:line="240" w:lineRule="auto"/>
              <w:jc w:val="center"/>
              <w:rPr>
                <w:b w:val="0"/>
                <w:bCs/>
                <w:sz w:val="24"/>
                <w:szCs w:val="24"/>
              </w:rPr>
            </w:pPr>
          </w:p>
        </w:tc>
      </w:tr>
      <w:tr w:rsidR="00A14C4E" w:rsidRPr="00F457AB" w14:paraId="20370914" w14:textId="77777777" w:rsidTr="00A14C4E">
        <w:tc>
          <w:tcPr>
            <w:tcW w:w="577" w:type="dxa"/>
            <w:vAlign w:val="center"/>
          </w:tcPr>
          <w:p w14:paraId="2A88A0C0"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568BADAE" w14:textId="722E3A3E" w:rsidR="00A14C4E" w:rsidRPr="003A6280" w:rsidRDefault="00A14C4E" w:rsidP="00A14C4E">
            <w:pPr>
              <w:spacing w:after="0" w:line="240" w:lineRule="auto"/>
              <w:jc w:val="center"/>
              <w:rPr>
                <w:b w:val="0"/>
                <w:bCs/>
                <w:sz w:val="24"/>
                <w:szCs w:val="24"/>
              </w:rPr>
            </w:pPr>
            <w:r w:rsidRPr="003A6280">
              <w:rPr>
                <w:b w:val="0"/>
                <w:bCs/>
                <w:sz w:val="24"/>
                <w:szCs w:val="24"/>
              </w:rPr>
              <w:t>22:02:250005:2312</w:t>
            </w:r>
          </w:p>
        </w:tc>
        <w:tc>
          <w:tcPr>
            <w:tcW w:w="3535" w:type="dxa"/>
            <w:vAlign w:val="center"/>
          </w:tcPr>
          <w:p w14:paraId="4792D470" w14:textId="727D5E85" w:rsidR="00A14C4E" w:rsidRPr="003A6280" w:rsidRDefault="00A14C4E" w:rsidP="00A14C4E">
            <w:pPr>
              <w:spacing w:after="0" w:line="240" w:lineRule="auto"/>
              <w:jc w:val="center"/>
              <w:rPr>
                <w:b w:val="0"/>
                <w:bCs/>
                <w:sz w:val="24"/>
                <w:szCs w:val="24"/>
              </w:rPr>
            </w:pPr>
            <w:r w:rsidRPr="003A6280">
              <w:rPr>
                <w:b w:val="0"/>
                <w:bCs/>
                <w:sz w:val="24"/>
                <w:szCs w:val="24"/>
              </w:rPr>
              <w:t xml:space="preserve">р-н Алтайский, в административных границах </w:t>
            </w:r>
            <w:r w:rsidRPr="003A6280">
              <w:rPr>
                <w:b w:val="0"/>
                <w:bCs/>
                <w:sz w:val="24"/>
                <w:szCs w:val="24"/>
              </w:rPr>
              <w:lastRenderedPageBreak/>
              <w:t>Айского сельсовета, район горы Красный Камень</w:t>
            </w:r>
          </w:p>
        </w:tc>
        <w:tc>
          <w:tcPr>
            <w:tcW w:w="1256" w:type="dxa"/>
            <w:vAlign w:val="center"/>
          </w:tcPr>
          <w:p w14:paraId="66EC9990" w14:textId="4EA01A36" w:rsidR="00A14C4E" w:rsidRPr="003A6280" w:rsidRDefault="00A14C4E" w:rsidP="00A14C4E">
            <w:pPr>
              <w:spacing w:after="0" w:line="240" w:lineRule="auto"/>
              <w:jc w:val="center"/>
              <w:rPr>
                <w:b w:val="0"/>
                <w:bCs/>
                <w:sz w:val="24"/>
                <w:szCs w:val="24"/>
              </w:rPr>
            </w:pPr>
            <w:r w:rsidRPr="003A6280">
              <w:rPr>
                <w:b w:val="0"/>
                <w:bCs/>
                <w:sz w:val="24"/>
                <w:szCs w:val="24"/>
              </w:rPr>
              <w:lastRenderedPageBreak/>
              <w:t>33 733,00</w:t>
            </w:r>
          </w:p>
        </w:tc>
        <w:tc>
          <w:tcPr>
            <w:tcW w:w="2602" w:type="dxa"/>
            <w:vAlign w:val="center"/>
          </w:tcPr>
          <w:p w14:paraId="1DCC1117" w14:textId="314A36C5" w:rsidR="00A14C4E" w:rsidRPr="003A6280" w:rsidRDefault="00A14C4E" w:rsidP="00A14C4E">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38B868C9" w14:textId="38EAB617" w:rsidR="00A14C4E" w:rsidRPr="003A6280" w:rsidRDefault="00A14C4E" w:rsidP="00A14C4E">
            <w:pPr>
              <w:spacing w:after="0" w:line="240" w:lineRule="auto"/>
              <w:jc w:val="center"/>
              <w:rPr>
                <w:b w:val="0"/>
                <w:bCs/>
                <w:sz w:val="24"/>
                <w:szCs w:val="24"/>
              </w:rPr>
            </w:pPr>
            <w:r w:rsidRPr="003A6280">
              <w:rPr>
                <w:b w:val="0"/>
                <w:bCs/>
                <w:sz w:val="24"/>
                <w:szCs w:val="24"/>
              </w:rPr>
              <w:t>Особая экономическая зона туристско-</w:t>
            </w:r>
            <w:r w:rsidRPr="003A6280">
              <w:rPr>
                <w:b w:val="0"/>
                <w:bCs/>
                <w:sz w:val="24"/>
                <w:szCs w:val="24"/>
              </w:rPr>
              <w:lastRenderedPageBreak/>
              <w:t xml:space="preserve">рекреационного типа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1598C129" w14:textId="77777777" w:rsidR="00A14C4E" w:rsidRPr="003A6280" w:rsidRDefault="00A14C4E" w:rsidP="00A14C4E">
            <w:pPr>
              <w:spacing w:after="0" w:line="240" w:lineRule="auto"/>
              <w:jc w:val="center"/>
              <w:rPr>
                <w:b w:val="0"/>
                <w:bCs/>
                <w:sz w:val="24"/>
                <w:szCs w:val="24"/>
              </w:rPr>
            </w:pPr>
          </w:p>
        </w:tc>
      </w:tr>
      <w:tr w:rsidR="00A14C4E" w:rsidRPr="00F457AB" w14:paraId="70077992" w14:textId="77777777" w:rsidTr="00A14C4E">
        <w:tc>
          <w:tcPr>
            <w:tcW w:w="577" w:type="dxa"/>
            <w:vAlign w:val="center"/>
          </w:tcPr>
          <w:p w14:paraId="7A640D2B"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6B5A20B5" w14:textId="7DE2C3A5" w:rsidR="00A14C4E" w:rsidRPr="003A6280" w:rsidRDefault="00A14C4E" w:rsidP="00A14C4E">
            <w:pPr>
              <w:spacing w:after="0" w:line="240" w:lineRule="auto"/>
              <w:jc w:val="center"/>
              <w:rPr>
                <w:b w:val="0"/>
                <w:bCs/>
                <w:sz w:val="24"/>
                <w:szCs w:val="24"/>
              </w:rPr>
            </w:pPr>
            <w:r w:rsidRPr="003A6280">
              <w:rPr>
                <w:b w:val="0"/>
                <w:bCs/>
                <w:sz w:val="24"/>
                <w:szCs w:val="24"/>
              </w:rPr>
              <w:t>22:02:250005:2311</w:t>
            </w:r>
          </w:p>
        </w:tc>
        <w:tc>
          <w:tcPr>
            <w:tcW w:w="3535" w:type="dxa"/>
            <w:vAlign w:val="center"/>
          </w:tcPr>
          <w:p w14:paraId="7BA5A3C8" w14:textId="7F789244"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район горы Красный Камень</w:t>
            </w:r>
          </w:p>
        </w:tc>
        <w:tc>
          <w:tcPr>
            <w:tcW w:w="1256" w:type="dxa"/>
            <w:vAlign w:val="center"/>
          </w:tcPr>
          <w:p w14:paraId="1C891C61" w14:textId="4F902853" w:rsidR="00A14C4E" w:rsidRPr="003A6280" w:rsidRDefault="00A14C4E" w:rsidP="00A14C4E">
            <w:pPr>
              <w:spacing w:after="0" w:line="240" w:lineRule="auto"/>
              <w:jc w:val="center"/>
              <w:rPr>
                <w:b w:val="0"/>
                <w:bCs/>
                <w:sz w:val="24"/>
                <w:szCs w:val="24"/>
              </w:rPr>
            </w:pPr>
            <w:r w:rsidRPr="003A6280">
              <w:rPr>
                <w:b w:val="0"/>
                <w:bCs/>
                <w:sz w:val="24"/>
                <w:szCs w:val="24"/>
              </w:rPr>
              <w:t>80 267,00</w:t>
            </w:r>
          </w:p>
        </w:tc>
        <w:tc>
          <w:tcPr>
            <w:tcW w:w="2602" w:type="dxa"/>
            <w:vAlign w:val="center"/>
          </w:tcPr>
          <w:p w14:paraId="53127E4B" w14:textId="0723F71E" w:rsidR="00A14C4E" w:rsidRPr="003A6280" w:rsidRDefault="00A14C4E" w:rsidP="00A14C4E">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0783E0E9" w14:textId="2D873547" w:rsidR="00A14C4E" w:rsidRPr="003A6280" w:rsidRDefault="00A14C4E" w:rsidP="00A14C4E">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69580011" w14:textId="77777777" w:rsidR="00A14C4E" w:rsidRPr="003A6280" w:rsidRDefault="00A14C4E" w:rsidP="00A14C4E">
            <w:pPr>
              <w:spacing w:after="0" w:line="240" w:lineRule="auto"/>
              <w:jc w:val="center"/>
              <w:rPr>
                <w:b w:val="0"/>
                <w:bCs/>
                <w:sz w:val="24"/>
                <w:szCs w:val="24"/>
              </w:rPr>
            </w:pPr>
          </w:p>
        </w:tc>
      </w:tr>
      <w:tr w:rsidR="00A14C4E" w:rsidRPr="00F457AB" w14:paraId="6940A687" w14:textId="77777777" w:rsidTr="00A14C4E">
        <w:tc>
          <w:tcPr>
            <w:tcW w:w="577" w:type="dxa"/>
            <w:vAlign w:val="center"/>
          </w:tcPr>
          <w:p w14:paraId="69CFB75E"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60BA8F8D" w14:textId="3B9459BD" w:rsidR="00A14C4E" w:rsidRPr="003A6280" w:rsidRDefault="00A14C4E" w:rsidP="00A14C4E">
            <w:pPr>
              <w:spacing w:after="0" w:line="240" w:lineRule="auto"/>
              <w:jc w:val="center"/>
              <w:rPr>
                <w:b w:val="0"/>
                <w:bCs/>
                <w:sz w:val="24"/>
                <w:szCs w:val="24"/>
              </w:rPr>
            </w:pPr>
            <w:r w:rsidRPr="003A6280">
              <w:rPr>
                <w:b w:val="0"/>
                <w:bCs/>
                <w:sz w:val="24"/>
                <w:szCs w:val="24"/>
              </w:rPr>
              <w:t>22:02:250005:2284</w:t>
            </w:r>
          </w:p>
        </w:tc>
        <w:tc>
          <w:tcPr>
            <w:tcW w:w="3535" w:type="dxa"/>
            <w:vAlign w:val="center"/>
          </w:tcPr>
          <w:p w14:paraId="7021FE78" w14:textId="45436ADF"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урочище Талдушка</w:t>
            </w:r>
          </w:p>
        </w:tc>
        <w:tc>
          <w:tcPr>
            <w:tcW w:w="1256" w:type="dxa"/>
            <w:vAlign w:val="center"/>
          </w:tcPr>
          <w:p w14:paraId="632C3129" w14:textId="4667C43A" w:rsidR="00A14C4E" w:rsidRPr="003A6280" w:rsidRDefault="00A14C4E" w:rsidP="00A14C4E">
            <w:pPr>
              <w:spacing w:after="0" w:line="240" w:lineRule="auto"/>
              <w:jc w:val="center"/>
              <w:rPr>
                <w:b w:val="0"/>
                <w:bCs/>
                <w:sz w:val="24"/>
                <w:szCs w:val="24"/>
              </w:rPr>
            </w:pPr>
            <w:r w:rsidRPr="003A6280">
              <w:rPr>
                <w:b w:val="0"/>
                <w:bCs/>
                <w:sz w:val="24"/>
                <w:szCs w:val="24"/>
              </w:rPr>
              <w:t>15 490,00</w:t>
            </w:r>
          </w:p>
        </w:tc>
        <w:tc>
          <w:tcPr>
            <w:tcW w:w="2602" w:type="dxa"/>
            <w:vAlign w:val="center"/>
          </w:tcPr>
          <w:p w14:paraId="3166DD91" w14:textId="09CBDB52" w:rsidR="00A14C4E" w:rsidRPr="003A6280" w:rsidRDefault="00A14C4E" w:rsidP="00A14C4E">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524EDE30" w14:textId="069FD6EA" w:rsidR="00A14C4E" w:rsidRPr="003A6280" w:rsidRDefault="00A14C4E" w:rsidP="00A14C4E">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36AEC176" w14:textId="77777777" w:rsidR="00A14C4E" w:rsidRPr="003A6280" w:rsidRDefault="00A14C4E" w:rsidP="00A14C4E">
            <w:pPr>
              <w:spacing w:after="0" w:line="240" w:lineRule="auto"/>
              <w:jc w:val="center"/>
              <w:rPr>
                <w:b w:val="0"/>
                <w:bCs/>
                <w:sz w:val="24"/>
                <w:szCs w:val="24"/>
              </w:rPr>
            </w:pPr>
          </w:p>
        </w:tc>
      </w:tr>
      <w:tr w:rsidR="00A14C4E" w:rsidRPr="00F457AB" w14:paraId="3E6E9308" w14:textId="77777777" w:rsidTr="00A14C4E">
        <w:tc>
          <w:tcPr>
            <w:tcW w:w="577" w:type="dxa"/>
            <w:vAlign w:val="center"/>
          </w:tcPr>
          <w:p w14:paraId="70418100"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1BFED5C9" w14:textId="73CD76C2" w:rsidR="00A14C4E" w:rsidRPr="003A6280" w:rsidRDefault="00A14C4E" w:rsidP="00A14C4E">
            <w:pPr>
              <w:spacing w:after="0" w:line="240" w:lineRule="auto"/>
              <w:jc w:val="center"/>
              <w:rPr>
                <w:b w:val="0"/>
                <w:bCs/>
                <w:sz w:val="24"/>
                <w:szCs w:val="24"/>
              </w:rPr>
            </w:pPr>
            <w:r w:rsidRPr="003A6280">
              <w:rPr>
                <w:b w:val="0"/>
                <w:bCs/>
                <w:sz w:val="24"/>
                <w:szCs w:val="24"/>
              </w:rPr>
              <w:t>22:02:250005:2333</w:t>
            </w:r>
          </w:p>
        </w:tc>
        <w:tc>
          <w:tcPr>
            <w:tcW w:w="3535" w:type="dxa"/>
            <w:vAlign w:val="center"/>
          </w:tcPr>
          <w:p w14:paraId="1A5C525E" w14:textId="2C51EAC3"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туристско-рекреационного типа</w:t>
            </w:r>
          </w:p>
        </w:tc>
        <w:tc>
          <w:tcPr>
            <w:tcW w:w="1256" w:type="dxa"/>
            <w:vAlign w:val="center"/>
          </w:tcPr>
          <w:p w14:paraId="62D0AB86" w14:textId="5DA7FF19" w:rsidR="00A14C4E" w:rsidRPr="003A6280" w:rsidRDefault="00A14C4E" w:rsidP="00A14C4E">
            <w:pPr>
              <w:spacing w:after="0" w:line="240" w:lineRule="auto"/>
              <w:jc w:val="center"/>
              <w:rPr>
                <w:b w:val="0"/>
                <w:bCs/>
                <w:sz w:val="24"/>
                <w:szCs w:val="24"/>
              </w:rPr>
            </w:pPr>
            <w:r w:rsidRPr="003A6280">
              <w:rPr>
                <w:b w:val="0"/>
                <w:bCs/>
                <w:sz w:val="24"/>
                <w:szCs w:val="24"/>
              </w:rPr>
              <w:t>13 428,00</w:t>
            </w:r>
          </w:p>
        </w:tc>
        <w:tc>
          <w:tcPr>
            <w:tcW w:w="2602" w:type="dxa"/>
            <w:vAlign w:val="center"/>
          </w:tcPr>
          <w:p w14:paraId="7A51298A" w14:textId="6CA98CB6" w:rsidR="00A14C4E" w:rsidRPr="003A6280" w:rsidRDefault="00A14C4E" w:rsidP="00A14C4E">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16B388A0" w14:textId="700BEC5B" w:rsidR="00A14C4E" w:rsidRPr="003A6280" w:rsidRDefault="00A14C4E" w:rsidP="00A14C4E">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008D0E69" w14:textId="77777777" w:rsidR="00A14C4E" w:rsidRPr="003A6280" w:rsidRDefault="00A14C4E" w:rsidP="00A14C4E">
            <w:pPr>
              <w:spacing w:after="0" w:line="240" w:lineRule="auto"/>
              <w:jc w:val="center"/>
              <w:rPr>
                <w:b w:val="0"/>
                <w:bCs/>
                <w:sz w:val="24"/>
                <w:szCs w:val="24"/>
              </w:rPr>
            </w:pPr>
          </w:p>
        </w:tc>
      </w:tr>
      <w:tr w:rsidR="00A14C4E" w:rsidRPr="00F457AB" w14:paraId="3FED7ADD" w14:textId="77777777" w:rsidTr="00A14C4E">
        <w:tc>
          <w:tcPr>
            <w:tcW w:w="577" w:type="dxa"/>
            <w:vAlign w:val="center"/>
          </w:tcPr>
          <w:p w14:paraId="330B7F49"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5B1EEF9B" w14:textId="782D5899" w:rsidR="00A14C4E" w:rsidRPr="003A6280" w:rsidRDefault="00A14C4E" w:rsidP="00A14C4E">
            <w:pPr>
              <w:spacing w:after="0" w:line="240" w:lineRule="auto"/>
              <w:jc w:val="center"/>
              <w:rPr>
                <w:b w:val="0"/>
                <w:bCs/>
                <w:sz w:val="24"/>
                <w:szCs w:val="24"/>
              </w:rPr>
            </w:pPr>
            <w:r w:rsidRPr="003A6280">
              <w:rPr>
                <w:b w:val="0"/>
                <w:bCs/>
                <w:sz w:val="24"/>
                <w:szCs w:val="24"/>
              </w:rPr>
              <w:t>22:02:250005:2337</w:t>
            </w:r>
          </w:p>
        </w:tc>
        <w:tc>
          <w:tcPr>
            <w:tcW w:w="3535" w:type="dxa"/>
            <w:vAlign w:val="center"/>
          </w:tcPr>
          <w:p w14:paraId="4CDAF037" w14:textId="7EACE87A"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туристско-рекреационного типа</w:t>
            </w:r>
          </w:p>
        </w:tc>
        <w:tc>
          <w:tcPr>
            <w:tcW w:w="1256" w:type="dxa"/>
            <w:vAlign w:val="center"/>
          </w:tcPr>
          <w:p w14:paraId="063E3ED5" w14:textId="3F881D99" w:rsidR="00A14C4E" w:rsidRPr="003A6280" w:rsidRDefault="00A14C4E" w:rsidP="00A14C4E">
            <w:pPr>
              <w:spacing w:after="0" w:line="240" w:lineRule="auto"/>
              <w:jc w:val="center"/>
              <w:rPr>
                <w:b w:val="0"/>
                <w:bCs/>
                <w:sz w:val="24"/>
                <w:szCs w:val="24"/>
              </w:rPr>
            </w:pPr>
            <w:r w:rsidRPr="003A6280">
              <w:rPr>
                <w:b w:val="0"/>
                <w:bCs/>
                <w:sz w:val="24"/>
                <w:szCs w:val="24"/>
              </w:rPr>
              <w:t>145,00</w:t>
            </w:r>
          </w:p>
        </w:tc>
        <w:tc>
          <w:tcPr>
            <w:tcW w:w="2602" w:type="dxa"/>
            <w:vAlign w:val="center"/>
          </w:tcPr>
          <w:p w14:paraId="1CFD247C" w14:textId="63E45D9B" w:rsidR="00A14C4E" w:rsidRPr="003A6280" w:rsidRDefault="00A14C4E" w:rsidP="00A14C4E">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366D57E1" w14:textId="409475D9" w:rsidR="00A14C4E" w:rsidRPr="003A6280" w:rsidRDefault="00A14C4E" w:rsidP="00A14C4E">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1BD11A5F" w14:textId="77777777" w:rsidR="00A14C4E" w:rsidRPr="003A6280" w:rsidRDefault="00A14C4E" w:rsidP="00A14C4E">
            <w:pPr>
              <w:spacing w:after="0" w:line="240" w:lineRule="auto"/>
              <w:jc w:val="center"/>
              <w:rPr>
                <w:b w:val="0"/>
                <w:bCs/>
                <w:sz w:val="24"/>
                <w:szCs w:val="24"/>
              </w:rPr>
            </w:pPr>
          </w:p>
        </w:tc>
      </w:tr>
      <w:tr w:rsidR="00A14C4E" w:rsidRPr="00F457AB" w14:paraId="3CBE31B2" w14:textId="77777777" w:rsidTr="00A14C4E">
        <w:tc>
          <w:tcPr>
            <w:tcW w:w="577" w:type="dxa"/>
            <w:vAlign w:val="center"/>
          </w:tcPr>
          <w:p w14:paraId="148F4DA6"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58A29938" w14:textId="71C0CA2C" w:rsidR="00A14C4E" w:rsidRPr="003A6280" w:rsidRDefault="00A14C4E" w:rsidP="00A14C4E">
            <w:pPr>
              <w:spacing w:after="0" w:line="240" w:lineRule="auto"/>
              <w:jc w:val="center"/>
              <w:rPr>
                <w:b w:val="0"/>
                <w:bCs/>
                <w:sz w:val="24"/>
                <w:szCs w:val="24"/>
              </w:rPr>
            </w:pPr>
            <w:r w:rsidRPr="003A6280">
              <w:rPr>
                <w:b w:val="0"/>
                <w:bCs/>
                <w:sz w:val="24"/>
                <w:szCs w:val="24"/>
              </w:rPr>
              <w:t>22:02:250005:2360</w:t>
            </w:r>
          </w:p>
        </w:tc>
        <w:tc>
          <w:tcPr>
            <w:tcW w:w="3535" w:type="dxa"/>
            <w:vAlign w:val="center"/>
          </w:tcPr>
          <w:p w14:paraId="70DCD0DB" w14:textId="0C18DC4B"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урочище Талдушка</w:t>
            </w:r>
          </w:p>
        </w:tc>
        <w:tc>
          <w:tcPr>
            <w:tcW w:w="1256" w:type="dxa"/>
            <w:vAlign w:val="center"/>
          </w:tcPr>
          <w:p w14:paraId="624567C1" w14:textId="4AE7FA25" w:rsidR="00A14C4E" w:rsidRPr="003A6280" w:rsidRDefault="00A14C4E" w:rsidP="00A14C4E">
            <w:pPr>
              <w:spacing w:after="0" w:line="240" w:lineRule="auto"/>
              <w:jc w:val="center"/>
              <w:rPr>
                <w:b w:val="0"/>
                <w:bCs/>
                <w:sz w:val="24"/>
                <w:szCs w:val="24"/>
              </w:rPr>
            </w:pPr>
            <w:r w:rsidRPr="003A6280">
              <w:rPr>
                <w:b w:val="0"/>
                <w:bCs/>
                <w:sz w:val="24"/>
                <w:szCs w:val="24"/>
              </w:rPr>
              <w:t>447,00</w:t>
            </w:r>
          </w:p>
        </w:tc>
        <w:tc>
          <w:tcPr>
            <w:tcW w:w="2602" w:type="dxa"/>
            <w:vAlign w:val="center"/>
          </w:tcPr>
          <w:p w14:paraId="1BAA3D3E" w14:textId="40743A6D" w:rsidR="00A14C4E" w:rsidRPr="003A6280" w:rsidRDefault="00A14C4E" w:rsidP="00A14C4E">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6CFC3D1A" w14:textId="50F6B61D" w:rsidR="00A14C4E" w:rsidRPr="003A6280" w:rsidRDefault="00A14C4E" w:rsidP="00A14C4E">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23C0F686" w14:textId="77777777" w:rsidR="00A14C4E" w:rsidRPr="003A6280" w:rsidRDefault="00A14C4E" w:rsidP="00A14C4E">
            <w:pPr>
              <w:spacing w:after="0" w:line="240" w:lineRule="auto"/>
              <w:jc w:val="center"/>
              <w:rPr>
                <w:b w:val="0"/>
                <w:bCs/>
                <w:sz w:val="24"/>
                <w:szCs w:val="24"/>
              </w:rPr>
            </w:pPr>
          </w:p>
        </w:tc>
      </w:tr>
      <w:tr w:rsidR="00A14C4E" w:rsidRPr="00F457AB" w14:paraId="62DE6F2F" w14:textId="77777777" w:rsidTr="00A14C4E">
        <w:tc>
          <w:tcPr>
            <w:tcW w:w="577" w:type="dxa"/>
            <w:vAlign w:val="center"/>
          </w:tcPr>
          <w:p w14:paraId="67854A49"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7F7FBD70" w14:textId="16B233A9" w:rsidR="00A14C4E" w:rsidRPr="003A6280" w:rsidRDefault="00A14C4E" w:rsidP="00A14C4E">
            <w:pPr>
              <w:spacing w:after="0" w:line="240" w:lineRule="auto"/>
              <w:jc w:val="center"/>
              <w:rPr>
                <w:b w:val="0"/>
                <w:bCs/>
                <w:sz w:val="24"/>
                <w:szCs w:val="24"/>
              </w:rPr>
            </w:pPr>
            <w:r w:rsidRPr="003A6280">
              <w:rPr>
                <w:b w:val="0"/>
                <w:bCs/>
                <w:sz w:val="24"/>
                <w:szCs w:val="24"/>
              </w:rPr>
              <w:t>22:02:250005:2361</w:t>
            </w:r>
          </w:p>
        </w:tc>
        <w:tc>
          <w:tcPr>
            <w:tcW w:w="3535" w:type="dxa"/>
            <w:vAlign w:val="center"/>
          </w:tcPr>
          <w:p w14:paraId="6293799B" w14:textId="4D749A28"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урочище Талдушка</w:t>
            </w:r>
          </w:p>
        </w:tc>
        <w:tc>
          <w:tcPr>
            <w:tcW w:w="1256" w:type="dxa"/>
            <w:vAlign w:val="center"/>
          </w:tcPr>
          <w:p w14:paraId="4EAD1C54" w14:textId="0D4AE07A" w:rsidR="00A14C4E" w:rsidRPr="003A6280" w:rsidRDefault="00A14C4E" w:rsidP="00A14C4E">
            <w:pPr>
              <w:spacing w:after="0" w:line="240" w:lineRule="auto"/>
              <w:jc w:val="center"/>
              <w:rPr>
                <w:b w:val="0"/>
                <w:bCs/>
                <w:sz w:val="24"/>
                <w:szCs w:val="24"/>
              </w:rPr>
            </w:pPr>
            <w:r w:rsidRPr="003A6280">
              <w:rPr>
                <w:b w:val="0"/>
                <w:bCs/>
                <w:sz w:val="24"/>
                <w:szCs w:val="24"/>
              </w:rPr>
              <w:t>8 092,00</w:t>
            </w:r>
          </w:p>
        </w:tc>
        <w:tc>
          <w:tcPr>
            <w:tcW w:w="2602" w:type="dxa"/>
            <w:vAlign w:val="center"/>
          </w:tcPr>
          <w:p w14:paraId="6224A75E" w14:textId="45F25165" w:rsidR="00A14C4E" w:rsidRPr="003A6280" w:rsidRDefault="00A14C4E" w:rsidP="00A14C4E">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3335ADB8" w14:textId="4FE5C64C" w:rsidR="00A14C4E" w:rsidRPr="003A6280" w:rsidRDefault="00A14C4E" w:rsidP="00A14C4E">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2D564D41" w14:textId="77777777" w:rsidR="00A14C4E" w:rsidRPr="003A6280" w:rsidRDefault="00A14C4E" w:rsidP="00A14C4E">
            <w:pPr>
              <w:spacing w:after="0" w:line="240" w:lineRule="auto"/>
              <w:jc w:val="center"/>
              <w:rPr>
                <w:b w:val="0"/>
                <w:bCs/>
                <w:sz w:val="24"/>
                <w:szCs w:val="24"/>
              </w:rPr>
            </w:pPr>
          </w:p>
        </w:tc>
      </w:tr>
      <w:tr w:rsidR="00E43C5D" w:rsidRPr="00F457AB" w14:paraId="6C673F58" w14:textId="77777777" w:rsidTr="00A14C4E">
        <w:tc>
          <w:tcPr>
            <w:tcW w:w="577" w:type="dxa"/>
            <w:vAlign w:val="center"/>
          </w:tcPr>
          <w:p w14:paraId="0A5C3D3D"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0FA5F480" w14:textId="13FAD346" w:rsidR="00E43C5D" w:rsidRPr="003A6280" w:rsidRDefault="00E43C5D" w:rsidP="003A6280">
            <w:pPr>
              <w:spacing w:after="0" w:line="240" w:lineRule="auto"/>
              <w:jc w:val="center"/>
              <w:rPr>
                <w:b w:val="0"/>
                <w:bCs/>
                <w:sz w:val="24"/>
                <w:szCs w:val="24"/>
              </w:rPr>
            </w:pPr>
            <w:r w:rsidRPr="003A6280">
              <w:rPr>
                <w:b w:val="0"/>
                <w:bCs/>
                <w:sz w:val="24"/>
                <w:szCs w:val="24"/>
              </w:rPr>
              <w:t>22:02:250005:2650</w:t>
            </w:r>
          </w:p>
        </w:tc>
        <w:tc>
          <w:tcPr>
            <w:tcW w:w="3535" w:type="dxa"/>
            <w:vAlign w:val="center"/>
          </w:tcPr>
          <w:p w14:paraId="6CA193D6" w14:textId="1887ED1D"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0DB16192" w14:textId="31A02C5B" w:rsidR="00E43C5D" w:rsidRPr="003A6280" w:rsidRDefault="00E43C5D" w:rsidP="003A6280">
            <w:pPr>
              <w:spacing w:after="0" w:line="240" w:lineRule="auto"/>
              <w:jc w:val="center"/>
              <w:rPr>
                <w:b w:val="0"/>
                <w:bCs/>
                <w:sz w:val="24"/>
                <w:szCs w:val="24"/>
              </w:rPr>
            </w:pPr>
            <w:r w:rsidRPr="003A6280">
              <w:rPr>
                <w:b w:val="0"/>
                <w:bCs/>
                <w:sz w:val="24"/>
                <w:szCs w:val="24"/>
              </w:rPr>
              <w:t>30 520,00</w:t>
            </w:r>
          </w:p>
        </w:tc>
        <w:tc>
          <w:tcPr>
            <w:tcW w:w="2602" w:type="dxa"/>
            <w:vAlign w:val="center"/>
          </w:tcPr>
          <w:p w14:paraId="68F8D602" w14:textId="68D26916" w:rsidR="00E43C5D" w:rsidRPr="003A6280" w:rsidRDefault="00E43C5D" w:rsidP="003A6280">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2D36FEDE" w14:textId="3F6858FF" w:rsidR="00E43C5D" w:rsidRPr="003A6280" w:rsidRDefault="00E43C5D" w:rsidP="003A6280">
            <w:pPr>
              <w:spacing w:after="0" w:line="240" w:lineRule="auto"/>
              <w:jc w:val="center"/>
              <w:rPr>
                <w:b w:val="0"/>
                <w:bCs/>
                <w:sz w:val="24"/>
                <w:szCs w:val="24"/>
              </w:rPr>
            </w:pPr>
            <w:r w:rsidRPr="003A6280">
              <w:rPr>
                <w:b w:val="0"/>
                <w:bCs/>
                <w:sz w:val="24"/>
                <w:szCs w:val="24"/>
              </w:rPr>
              <w:t xml:space="preserve">Игорная зона </w:t>
            </w:r>
            <w:r w:rsidR="00A14C4E">
              <w:rPr>
                <w:b w:val="0"/>
                <w:bCs/>
                <w:sz w:val="24"/>
                <w:szCs w:val="24"/>
              </w:rPr>
              <w:t>«</w:t>
            </w:r>
            <w:r w:rsidRPr="003A6280">
              <w:rPr>
                <w:b w:val="0"/>
                <w:bCs/>
                <w:sz w:val="24"/>
                <w:szCs w:val="24"/>
              </w:rPr>
              <w:t>Сибирская монета</w:t>
            </w:r>
            <w:r w:rsidR="00A14C4E">
              <w:rPr>
                <w:b w:val="0"/>
                <w:bCs/>
                <w:sz w:val="24"/>
                <w:szCs w:val="24"/>
              </w:rPr>
              <w:t>»</w:t>
            </w:r>
          </w:p>
        </w:tc>
        <w:tc>
          <w:tcPr>
            <w:tcW w:w="1745" w:type="dxa"/>
            <w:vAlign w:val="center"/>
          </w:tcPr>
          <w:p w14:paraId="31DC52F5" w14:textId="77777777" w:rsidR="00E43C5D" w:rsidRPr="003A6280" w:rsidRDefault="00E43C5D" w:rsidP="003A6280">
            <w:pPr>
              <w:spacing w:after="0" w:line="240" w:lineRule="auto"/>
              <w:jc w:val="center"/>
              <w:rPr>
                <w:b w:val="0"/>
                <w:bCs/>
                <w:sz w:val="24"/>
                <w:szCs w:val="24"/>
              </w:rPr>
            </w:pPr>
          </w:p>
        </w:tc>
      </w:tr>
      <w:tr w:rsidR="00A14C4E" w:rsidRPr="00F457AB" w14:paraId="1DFCC6D3" w14:textId="77777777" w:rsidTr="00A14C4E">
        <w:tc>
          <w:tcPr>
            <w:tcW w:w="577" w:type="dxa"/>
            <w:vAlign w:val="center"/>
          </w:tcPr>
          <w:p w14:paraId="4FF5F19A"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29428AAC" w14:textId="53E80087" w:rsidR="00A14C4E" w:rsidRPr="003A6280" w:rsidRDefault="00A14C4E" w:rsidP="00A14C4E">
            <w:pPr>
              <w:spacing w:after="0" w:line="240" w:lineRule="auto"/>
              <w:jc w:val="center"/>
              <w:rPr>
                <w:b w:val="0"/>
                <w:bCs/>
                <w:sz w:val="24"/>
                <w:szCs w:val="24"/>
              </w:rPr>
            </w:pPr>
            <w:r w:rsidRPr="003A6280">
              <w:rPr>
                <w:b w:val="0"/>
                <w:bCs/>
                <w:sz w:val="24"/>
                <w:szCs w:val="24"/>
              </w:rPr>
              <w:t>22:02:250006:2504</w:t>
            </w:r>
          </w:p>
        </w:tc>
        <w:tc>
          <w:tcPr>
            <w:tcW w:w="3535" w:type="dxa"/>
            <w:vAlign w:val="center"/>
          </w:tcPr>
          <w:p w14:paraId="78CEA745" w14:textId="06692D76"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2AF40A83" w14:textId="0C01C95C" w:rsidR="00A14C4E" w:rsidRPr="003A6280" w:rsidRDefault="00A14C4E" w:rsidP="00A14C4E">
            <w:pPr>
              <w:spacing w:after="0" w:line="240" w:lineRule="auto"/>
              <w:jc w:val="center"/>
              <w:rPr>
                <w:b w:val="0"/>
                <w:bCs/>
                <w:sz w:val="24"/>
                <w:szCs w:val="24"/>
              </w:rPr>
            </w:pPr>
            <w:r w:rsidRPr="003A6280">
              <w:rPr>
                <w:b w:val="0"/>
                <w:bCs/>
                <w:sz w:val="24"/>
                <w:szCs w:val="24"/>
              </w:rPr>
              <w:t>27 264,00</w:t>
            </w:r>
          </w:p>
        </w:tc>
        <w:tc>
          <w:tcPr>
            <w:tcW w:w="2602" w:type="dxa"/>
            <w:vAlign w:val="center"/>
          </w:tcPr>
          <w:p w14:paraId="6F441496" w14:textId="3B967875"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21D6A5E5" w14:textId="52CF7BE3" w:rsidR="00A14C4E" w:rsidRPr="003A6280" w:rsidRDefault="00A14C4E" w:rsidP="00A14C4E">
            <w:pPr>
              <w:spacing w:after="0" w:line="240" w:lineRule="auto"/>
              <w:jc w:val="center"/>
              <w:rPr>
                <w:b w:val="0"/>
                <w:bCs/>
                <w:sz w:val="24"/>
                <w:szCs w:val="24"/>
              </w:rPr>
            </w:pPr>
            <w:r w:rsidRPr="003A6280">
              <w:rPr>
                <w:b w:val="0"/>
                <w:bCs/>
                <w:sz w:val="24"/>
                <w:szCs w:val="24"/>
              </w:rPr>
              <w:t xml:space="preserve">Игорная зона </w:t>
            </w:r>
            <w:r>
              <w:rPr>
                <w:b w:val="0"/>
                <w:bCs/>
                <w:sz w:val="24"/>
                <w:szCs w:val="24"/>
              </w:rPr>
              <w:t>«</w:t>
            </w:r>
            <w:r w:rsidRPr="003A6280">
              <w:rPr>
                <w:b w:val="0"/>
                <w:bCs/>
                <w:sz w:val="24"/>
                <w:szCs w:val="24"/>
              </w:rPr>
              <w:t>Сибирская монета</w:t>
            </w:r>
            <w:r>
              <w:rPr>
                <w:b w:val="0"/>
                <w:bCs/>
                <w:sz w:val="24"/>
                <w:szCs w:val="24"/>
              </w:rPr>
              <w:t>»</w:t>
            </w:r>
          </w:p>
        </w:tc>
        <w:tc>
          <w:tcPr>
            <w:tcW w:w="1745" w:type="dxa"/>
            <w:vAlign w:val="center"/>
          </w:tcPr>
          <w:p w14:paraId="42A70F25" w14:textId="77777777" w:rsidR="00A14C4E" w:rsidRPr="003A6280" w:rsidRDefault="00A14C4E" w:rsidP="00A14C4E">
            <w:pPr>
              <w:spacing w:after="0" w:line="240" w:lineRule="auto"/>
              <w:jc w:val="center"/>
              <w:rPr>
                <w:b w:val="0"/>
                <w:bCs/>
                <w:sz w:val="24"/>
                <w:szCs w:val="24"/>
              </w:rPr>
            </w:pPr>
          </w:p>
        </w:tc>
      </w:tr>
      <w:tr w:rsidR="00A14C4E" w:rsidRPr="00F457AB" w14:paraId="63A73A2E" w14:textId="77777777" w:rsidTr="00A14C4E">
        <w:tc>
          <w:tcPr>
            <w:tcW w:w="577" w:type="dxa"/>
            <w:vAlign w:val="center"/>
          </w:tcPr>
          <w:p w14:paraId="056451F7"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74A924E1" w14:textId="5ED93A3C" w:rsidR="00A14C4E" w:rsidRPr="003A6280" w:rsidRDefault="00A14C4E" w:rsidP="00A14C4E">
            <w:pPr>
              <w:spacing w:after="0" w:line="240" w:lineRule="auto"/>
              <w:jc w:val="center"/>
              <w:rPr>
                <w:b w:val="0"/>
                <w:bCs/>
                <w:sz w:val="24"/>
                <w:szCs w:val="24"/>
              </w:rPr>
            </w:pPr>
            <w:r w:rsidRPr="003A6280">
              <w:rPr>
                <w:b w:val="0"/>
                <w:bCs/>
                <w:sz w:val="24"/>
                <w:szCs w:val="24"/>
              </w:rPr>
              <w:t>22:02:250005:2649</w:t>
            </w:r>
          </w:p>
        </w:tc>
        <w:tc>
          <w:tcPr>
            <w:tcW w:w="3535" w:type="dxa"/>
            <w:vAlign w:val="center"/>
          </w:tcPr>
          <w:p w14:paraId="17F8B5C4" w14:textId="4E9BFB8B"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3B61D494" w14:textId="510DE4FA" w:rsidR="00A14C4E" w:rsidRPr="003A6280" w:rsidRDefault="00A14C4E" w:rsidP="00A14C4E">
            <w:pPr>
              <w:spacing w:after="0" w:line="240" w:lineRule="auto"/>
              <w:jc w:val="center"/>
              <w:rPr>
                <w:b w:val="0"/>
                <w:bCs/>
                <w:sz w:val="24"/>
                <w:szCs w:val="24"/>
              </w:rPr>
            </w:pPr>
            <w:r w:rsidRPr="003A6280">
              <w:rPr>
                <w:b w:val="0"/>
                <w:bCs/>
                <w:sz w:val="24"/>
                <w:szCs w:val="24"/>
              </w:rPr>
              <w:t>42 081,00</w:t>
            </w:r>
          </w:p>
        </w:tc>
        <w:tc>
          <w:tcPr>
            <w:tcW w:w="2602" w:type="dxa"/>
            <w:vAlign w:val="center"/>
          </w:tcPr>
          <w:p w14:paraId="33250A55" w14:textId="1D1630BA"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2F0A2D2E" w14:textId="6922AB7D" w:rsidR="00A14C4E" w:rsidRPr="003A6280" w:rsidRDefault="00A14C4E" w:rsidP="00A14C4E">
            <w:pPr>
              <w:spacing w:after="0" w:line="240" w:lineRule="auto"/>
              <w:jc w:val="center"/>
              <w:rPr>
                <w:b w:val="0"/>
                <w:bCs/>
                <w:sz w:val="24"/>
                <w:szCs w:val="24"/>
              </w:rPr>
            </w:pPr>
            <w:r w:rsidRPr="003A6280">
              <w:rPr>
                <w:b w:val="0"/>
                <w:bCs/>
                <w:sz w:val="24"/>
                <w:szCs w:val="24"/>
              </w:rPr>
              <w:t xml:space="preserve">Игорная зона </w:t>
            </w:r>
            <w:r>
              <w:rPr>
                <w:b w:val="0"/>
                <w:bCs/>
                <w:sz w:val="24"/>
                <w:szCs w:val="24"/>
              </w:rPr>
              <w:t>«</w:t>
            </w:r>
            <w:r w:rsidRPr="003A6280">
              <w:rPr>
                <w:b w:val="0"/>
                <w:bCs/>
                <w:sz w:val="24"/>
                <w:szCs w:val="24"/>
              </w:rPr>
              <w:t>Сибирская монета</w:t>
            </w:r>
            <w:r>
              <w:rPr>
                <w:b w:val="0"/>
                <w:bCs/>
                <w:sz w:val="24"/>
                <w:szCs w:val="24"/>
              </w:rPr>
              <w:t>»</w:t>
            </w:r>
          </w:p>
        </w:tc>
        <w:tc>
          <w:tcPr>
            <w:tcW w:w="1745" w:type="dxa"/>
            <w:vAlign w:val="center"/>
          </w:tcPr>
          <w:p w14:paraId="3474106F" w14:textId="77777777" w:rsidR="00A14C4E" w:rsidRPr="003A6280" w:rsidRDefault="00A14C4E" w:rsidP="00A14C4E">
            <w:pPr>
              <w:spacing w:after="0" w:line="240" w:lineRule="auto"/>
              <w:jc w:val="center"/>
              <w:rPr>
                <w:b w:val="0"/>
                <w:bCs/>
                <w:sz w:val="24"/>
                <w:szCs w:val="24"/>
              </w:rPr>
            </w:pPr>
          </w:p>
        </w:tc>
      </w:tr>
      <w:tr w:rsidR="00A14C4E" w:rsidRPr="00F457AB" w14:paraId="7C07AB5B" w14:textId="77777777" w:rsidTr="00A14C4E">
        <w:tc>
          <w:tcPr>
            <w:tcW w:w="577" w:type="dxa"/>
            <w:vAlign w:val="center"/>
          </w:tcPr>
          <w:p w14:paraId="216FD7F8"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5ABD1617" w14:textId="06A7B2F7" w:rsidR="00A14C4E" w:rsidRPr="003A6280" w:rsidRDefault="00A14C4E" w:rsidP="00A14C4E">
            <w:pPr>
              <w:spacing w:after="0" w:line="240" w:lineRule="auto"/>
              <w:jc w:val="center"/>
              <w:rPr>
                <w:b w:val="0"/>
                <w:bCs/>
                <w:sz w:val="24"/>
                <w:szCs w:val="24"/>
              </w:rPr>
            </w:pPr>
            <w:r w:rsidRPr="003A6280">
              <w:rPr>
                <w:b w:val="0"/>
                <w:bCs/>
                <w:sz w:val="24"/>
                <w:szCs w:val="24"/>
              </w:rPr>
              <w:t>22:02:000000:219</w:t>
            </w:r>
          </w:p>
        </w:tc>
        <w:tc>
          <w:tcPr>
            <w:tcW w:w="3535" w:type="dxa"/>
            <w:vAlign w:val="center"/>
          </w:tcPr>
          <w:p w14:paraId="230557C2" w14:textId="6A896BB2"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1F047A6E" w14:textId="34F56DD2" w:rsidR="00A14C4E" w:rsidRPr="003A6280" w:rsidRDefault="00A14C4E" w:rsidP="00A14C4E">
            <w:pPr>
              <w:spacing w:after="0" w:line="240" w:lineRule="auto"/>
              <w:jc w:val="center"/>
              <w:rPr>
                <w:b w:val="0"/>
                <w:bCs/>
                <w:sz w:val="24"/>
                <w:szCs w:val="24"/>
              </w:rPr>
            </w:pPr>
            <w:r w:rsidRPr="003A6280">
              <w:rPr>
                <w:b w:val="0"/>
                <w:bCs/>
                <w:sz w:val="24"/>
                <w:szCs w:val="24"/>
              </w:rPr>
              <w:t>38 588,00</w:t>
            </w:r>
          </w:p>
        </w:tc>
        <w:tc>
          <w:tcPr>
            <w:tcW w:w="2602" w:type="dxa"/>
            <w:vAlign w:val="center"/>
          </w:tcPr>
          <w:p w14:paraId="09D99658" w14:textId="4682E92E"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7B697346" w14:textId="5FBA4632" w:rsidR="00A14C4E" w:rsidRPr="003A6280" w:rsidRDefault="00A14C4E" w:rsidP="00A14C4E">
            <w:pPr>
              <w:spacing w:after="0" w:line="240" w:lineRule="auto"/>
              <w:jc w:val="center"/>
              <w:rPr>
                <w:b w:val="0"/>
                <w:bCs/>
                <w:sz w:val="24"/>
                <w:szCs w:val="24"/>
              </w:rPr>
            </w:pPr>
            <w:r w:rsidRPr="003A6280">
              <w:rPr>
                <w:b w:val="0"/>
                <w:bCs/>
                <w:sz w:val="24"/>
                <w:szCs w:val="24"/>
              </w:rPr>
              <w:t xml:space="preserve">Игорная зона </w:t>
            </w:r>
            <w:r>
              <w:rPr>
                <w:b w:val="0"/>
                <w:bCs/>
                <w:sz w:val="24"/>
                <w:szCs w:val="24"/>
              </w:rPr>
              <w:t>«</w:t>
            </w:r>
            <w:r w:rsidRPr="003A6280">
              <w:rPr>
                <w:b w:val="0"/>
                <w:bCs/>
                <w:sz w:val="24"/>
                <w:szCs w:val="24"/>
              </w:rPr>
              <w:t>Сибирская монета</w:t>
            </w:r>
            <w:r>
              <w:rPr>
                <w:b w:val="0"/>
                <w:bCs/>
                <w:sz w:val="24"/>
                <w:szCs w:val="24"/>
              </w:rPr>
              <w:t>»</w:t>
            </w:r>
          </w:p>
        </w:tc>
        <w:tc>
          <w:tcPr>
            <w:tcW w:w="1745" w:type="dxa"/>
            <w:vAlign w:val="center"/>
          </w:tcPr>
          <w:p w14:paraId="1778454F" w14:textId="77777777" w:rsidR="00A14C4E" w:rsidRPr="003A6280" w:rsidRDefault="00A14C4E" w:rsidP="00A14C4E">
            <w:pPr>
              <w:spacing w:after="0" w:line="240" w:lineRule="auto"/>
              <w:jc w:val="center"/>
              <w:rPr>
                <w:b w:val="0"/>
                <w:bCs/>
                <w:sz w:val="24"/>
                <w:szCs w:val="24"/>
              </w:rPr>
            </w:pPr>
          </w:p>
        </w:tc>
      </w:tr>
      <w:tr w:rsidR="00E43C5D" w:rsidRPr="00F457AB" w14:paraId="473E0891" w14:textId="77777777" w:rsidTr="00A14C4E">
        <w:tc>
          <w:tcPr>
            <w:tcW w:w="577" w:type="dxa"/>
            <w:vAlign w:val="center"/>
          </w:tcPr>
          <w:p w14:paraId="4D45C316"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0859F4BE" w14:textId="39AEC5A1" w:rsidR="00E43C5D" w:rsidRPr="003A6280" w:rsidRDefault="00E43C5D" w:rsidP="003A6280">
            <w:pPr>
              <w:spacing w:after="0" w:line="240" w:lineRule="auto"/>
              <w:jc w:val="center"/>
              <w:rPr>
                <w:b w:val="0"/>
                <w:bCs/>
                <w:sz w:val="24"/>
                <w:szCs w:val="24"/>
              </w:rPr>
            </w:pPr>
            <w:r w:rsidRPr="003A6280">
              <w:rPr>
                <w:b w:val="0"/>
                <w:bCs/>
                <w:sz w:val="24"/>
                <w:szCs w:val="24"/>
              </w:rPr>
              <w:t>22:02:250005:2742</w:t>
            </w:r>
          </w:p>
        </w:tc>
        <w:tc>
          <w:tcPr>
            <w:tcW w:w="3535" w:type="dxa"/>
            <w:vAlign w:val="center"/>
          </w:tcPr>
          <w:p w14:paraId="7E0ED704" w14:textId="00E075FA"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урочище Талдушка. район горы Красный Камень</w:t>
            </w:r>
          </w:p>
        </w:tc>
        <w:tc>
          <w:tcPr>
            <w:tcW w:w="1256" w:type="dxa"/>
            <w:vAlign w:val="center"/>
          </w:tcPr>
          <w:p w14:paraId="1A5BA4EC" w14:textId="7C297BCF" w:rsidR="00E43C5D" w:rsidRPr="003A6280" w:rsidRDefault="00E43C5D" w:rsidP="003A6280">
            <w:pPr>
              <w:spacing w:after="0" w:line="240" w:lineRule="auto"/>
              <w:jc w:val="center"/>
              <w:rPr>
                <w:b w:val="0"/>
                <w:bCs/>
                <w:sz w:val="24"/>
                <w:szCs w:val="24"/>
              </w:rPr>
            </w:pPr>
            <w:r w:rsidRPr="003A6280">
              <w:rPr>
                <w:b w:val="0"/>
                <w:bCs/>
                <w:sz w:val="24"/>
                <w:szCs w:val="24"/>
              </w:rPr>
              <w:t>328,00</w:t>
            </w:r>
          </w:p>
        </w:tc>
        <w:tc>
          <w:tcPr>
            <w:tcW w:w="2602" w:type="dxa"/>
            <w:vAlign w:val="center"/>
          </w:tcPr>
          <w:p w14:paraId="48D2BDF0" w14:textId="5E7FB885" w:rsidR="00E43C5D" w:rsidRPr="003A6280" w:rsidRDefault="00E43C5D" w:rsidP="003A6280">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57CD6F9C" w14:textId="5AB04BC2" w:rsidR="00E43C5D" w:rsidRPr="003A6280" w:rsidRDefault="00E43C5D" w:rsidP="003A6280">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sidR="00A14C4E">
              <w:rPr>
                <w:b w:val="0"/>
                <w:bCs/>
                <w:sz w:val="24"/>
                <w:szCs w:val="24"/>
              </w:rPr>
              <w:t>«</w:t>
            </w:r>
            <w:r w:rsidRPr="003A6280">
              <w:rPr>
                <w:b w:val="0"/>
                <w:bCs/>
                <w:sz w:val="24"/>
                <w:szCs w:val="24"/>
              </w:rPr>
              <w:t>Бирюзовая Катунь</w:t>
            </w:r>
            <w:r w:rsidR="00A14C4E">
              <w:rPr>
                <w:b w:val="0"/>
                <w:bCs/>
                <w:sz w:val="24"/>
                <w:szCs w:val="24"/>
              </w:rPr>
              <w:t>»</w:t>
            </w:r>
          </w:p>
        </w:tc>
        <w:tc>
          <w:tcPr>
            <w:tcW w:w="1745" w:type="dxa"/>
            <w:vAlign w:val="center"/>
          </w:tcPr>
          <w:p w14:paraId="7F3FA230" w14:textId="77777777" w:rsidR="00E43C5D" w:rsidRPr="003A6280" w:rsidRDefault="00E43C5D" w:rsidP="003A6280">
            <w:pPr>
              <w:spacing w:after="0" w:line="240" w:lineRule="auto"/>
              <w:jc w:val="center"/>
              <w:rPr>
                <w:b w:val="0"/>
                <w:bCs/>
                <w:sz w:val="24"/>
                <w:szCs w:val="24"/>
              </w:rPr>
            </w:pPr>
          </w:p>
        </w:tc>
      </w:tr>
      <w:tr w:rsidR="00A14C4E" w:rsidRPr="00F457AB" w14:paraId="2D2502B4" w14:textId="77777777" w:rsidTr="00A14C4E">
        <w:tc>
          <w:tcPr>
            <w:tcW w:w="577" w:type="dxa"/>
            <w:vAlign w:val="center"/>
          </w:tcPr>
          <w:p w14:paraId="31DB89B4"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4E3E8EDD" w14:textId="44DCE253" w:rsidR="00A14C4E" w:rsidRPr="003A6280" w:rsidRDefault="00A14C4E" w:rsidP="00A14C4E">
            <w:pPr>
              <w:spacing w:after="0" w:line="240" w:lineRule="auto"/>
              <w:jc w:val="center"/>
              <w:rPr>
                <w:b w:val="0"/>
                <w:bCs/>
                <w:sz w:val="24"/>
                <w:szCs w:val="24"/>
              </w:rPr>
            </w:pPr>
            <w:r w:rsidRPr="003A6280">
              <w:rPr>
                <w:b w:val="0"/>
                <w:bCs/>
                <w:sz w:val="24"/>
                <w:szCs w:val="24"/>
              </w:rPr>
              <w:t>22:02:250005:2738</w:t>
            </w:r>
          </w:p>
        </w:tc>
        <w:tc>
          <w:tcPr>
            <w:tcW w:w="3535" w:type="dxa"/>
            <w:vAlign w:val="center"/>
          </w:tcPr>
          <w:p w14:paraId="50FB9145" w14:textId="68E36EB4"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туристско-рекреационного типа</w:t>
            </w:r>
          </w:p>
        </w:tc>
        <w:tc>
          <w:tcPr>
            <w:tcW w:w="1256" w:type="dxa"/>
            <w:vAlign w:val="center"/>
          </w:tcPr>
          <w:p w14:paraId="5E00EDDD" w14:textId="781AE673" w:rsidR="00A14C4E" w:rsidRPr="003A6280" w:rsidRDefault="00A14C4E" w:rsidP="00A14C4E">
            <w:pPr>
              <w:spacing w:after="0" w:line="240" w:lineRule="auto"/>
              <w:jc w:val="center"/>
              <w:rPr>
                <w:b w:val="0"/>
                <w:bCs/>
                <w:sz w:val="24"/>
                <w:szCs w:val="24"/>
              </w:rPr>
            </w:pPr>
            <w:r w:rsidRPr="003A6280">
              <w:rPr>
                <w:b w:val="0"/>
                <w:bCs/>
                <w:sz w:val="24"/>
                <w:szCs w:val="24"/>
              </w:rPr>
              <w:t>3 969,00</w:t>
            </w:r>
          </w:p>
        </w:tc>
        <w:tc>
          <w:tcPr>
            <w:tcW w:w="2602" w:type="dxa"/>
            <w:vAlign w:val="center"/>
          </w:tcPr>
          <w:p w14:paraId="64B22368" w14:textId="64D6BE20" w:rsidR="00A14C4E" w:rsidRPr="003A6280" w:rsidRDefault="00A14C4E" w:rsidP="00A14C4E">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21052ABE" w14:textId="2354B3F3" w:rsidR="00A14C4E" w:rsidRPr="003A6280" w:rsidRDefault="00A14C4E" w:rsidP="00A14C4E">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5E458C52" w14:textId="77777777" w:rsidR="00A14C4E" w:rsidRPr="003A6280" w:rsidRDefault="00A14C4E" w:rsidP="00A14C4E">
            <w:pPr>
              <w:spacing w:after="0" w:line="240" w:lineRule="auto"/>
              <w:jc w:val="center"/>
              <w:rPr>
                <w:b w:val="0"/>
                <w:bCs/>
                <w:sz w:val="24"/>
                <w:szCs w:val="24"/>
              </w:rPr>
            </w:pPr>
          </w:p>
        </w:tc>
      </w:tr>
      <w:tr w:rsidR="00A14C4E" w:rsidRPr="00F457AB" w14:paraId="5FA5B446" w14:textId="77777777" w:rsidTr="00A14C4E">
        <w:tc>
          <w:tcPr>
            <w:tcW w:w="577" w:type="dxa"/>
            <w:vAlign w:val="center"/>
          </w:tcPr>
          <w:p w14:paraId="7FE56FDB"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200114CE" w14:textId="41CC70D5" w:rsidR="00A14C4E" w:rsidRPr="003A6280" w:rsidRDefault="00A14C4E" w:rsidP="00A14C4E">
            <w:pPr>
              <w:spacing w:after="0" w:line="240" w:lineRule="auto"/>
              <w:jc w:val="center"/>
              <w:rPr>
                <w:b w:val="0"/>
                <w:bCs/>
                <w:sz w:val="24"/>
                <w:szCs w:val="24"/>
              </w:rPr>
            </w:pPr>
            <w:r w:rsidRPr="003A6280">
              <w:rPr>
                <w:b w:val="0"/>
                <w:bCs/>
                <w:sz w:val="24"/>
                <w:szCs w:val="24"/>
              </w:rPr>
              <w:t>22:02:250005:2729</w:t>
            </w:r>
          </w:p>
        </w:tc>
        <w:tc>
          <w:tcPr>
            <w:tcW w:w="3535" w:type="dxa"/>
            <w:vAlign w:val="center"/>
          </w:tcPr>
          <w:p w14:paraId="6487DA35" w14:textId="5B116EC6" w:rsidR="00A14C4E" w:rsidRPr="003A6280" w:rsidRDefault="00A14C4E" w:rsidP="00A14C4E">
            <w:pPr>
              <w:spacing w:after="0" w:line="240" w:lineRule="auto"/>
              <w:jc w:val="center"/>
              <w:rPr>
                <w:b w:val="0"/>
                <w:bCs/>
                <w:sz w:val="24"/>
                <w:szCs w:val="24"/>
              </w:rPr>
            </w:pPr>
            <w:r w:rsidRPr="003A6280">
              <w:rPr>
                <w:b w:val="0"/>
                <w:bCs/>
                <w:sz w:val="24"/>
                <w:szCs w:val="24"/>
              </w:rPr>
              <w:t>р-н Алтайский, территория Осмобой экономической зоны туристско-рекреационного типа</w:t>
            </w:r>
          </w:p>
        </w:tc>
        <w:tc>
          <w:tcPr>
            <w:tcW w:w="1256" w:type="dxa"/>
            <w:vAlign w:val="center"/>
          </w:tcPr>
          <w:p w14:paraId="4ACB0602" w14:textId="46D38223" w:rsidR="00A14C4E" w:rsidRPr="003A6280" w:rsidRDefault="00A14C4E" w:rsidP="00A14C4E">
            <w:pPr>
              <w:spacing w:after="0" w:line="240" w:lineRule="auto"/>
              <w:jc w:val="center"/>
              <w:rPr>
                <w:b w:val="0"/>
                <w:bCs/>
                <w:sz w:val="24"/>
                <w:szCs w:val="24"/>
              </w:rPr>
            </w:pPr>
            <w:r w:rsidRPr="003A6280">
              <w:rPr>
                <w:b w:val="0"/>
                <w:bCs/>
                <w:sz w:val="24"/>
                <w:szCs w:val="24"/>
              </w:rPr>
              <w:t>8 734,00</w:t>
            </w:r>
          </w:p>
        </w:tc>
        <w:tc>
          <w:tcPr>
            <w:tcW w:w="2602" w:type="dxa"/>
            <w:vAlign w:val="center"/>
          </w:tcPr>
          <w:p w14:paraId="69B26400" w14:textId="1D48BC7A" w:rsidR="00A14C4E" w:rsidRPr="003A6280" w:rsidRDefault="00A14C4E" w:rsidP="00A14C4E">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7BB335B4" w14:textId="1CDC44E9" w:rsidR="00A14C4E" w:rsidRPr="003A6280" w:rsidRDefault="00A14C4E" w:rsidP="00A14C4E">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25203533" w14:textId="77777777" w:rsidR="00A14C4E" w:rsidRPr="003A6280" w:rsidRDefault="00A14C4E" w:rsidP="00A14C4E">
            <w:pPr>
              <w:spacing w:after="0" w:line="240" w:lineRule="auto"/>
              <w:jc w:val="center"/>
              <w:rPr>
                <w:b w:val="0"/>
                <w:bCs/>
                <w:sz w:val="24"/>
                <w:szCs w:val="24"/>
              </w:rPr>
            </w:pPr>
          </w:p>
        </w:tc>
      </w:tr>
      <w:tr w:rsidR="00A14C4E" w:rsidRPr="00F457AB" w14:paraId="79654142" w14:textId="77777777" w:rsidTr="00A14C4E">
        <w:tc>
          <w:tcPr>
            <w:tcW w:w="577" w:type="dxa"/>
            <w:vAlign w:val="center"/>
          </w:tcPr>
          <w:p w14:paraId="7301DDF5"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29ACFBDD" w14:textId="48B62FAF" w:rsidR="00A14C4E" w:rsidRPr="003A6280" w:rsidRDefault="00A14C4E" w:rsidP="00A14C4E">
            <w:pPr>
              <w:spacing w:after="0" w:line="240" w:lineRule="auto"/>
              <w:jc w:val="center"/>
              <w:rPr>
                <w:b w:val="0"/>
                <w:bCs/>
                <w:sz w:val="24"/>
                <w:szCs w:val="24"/>
              </w:rPr>
            </w:pPr>
            <w:r w:rsidRPr="003A6280">
              <w:rPr>
                <w:b w:val="0"/>
                <w:bCs/>
                <w:sz w:val="24"/>
                <w:szCs w:val="24"/>
              </w:rPr>
              <w:t>22:02:250006:2529</w:t>
            </w:r>
          </w:p>
        </w:tc>
        <w:tc>
          <w:tcPr>
            <w:tcW w:w="3535" w:type="dxa"/>
            <w:vAlign w:val="center"/>
          </w:tcPr>
          <w:p w14:paraId="6C470A80" w14:textId="10501FE6"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7C6AB9B2" w14:textId="6CE46D6E" w:rsidR="00A14C4E" w:rsidRPr="003A6280" w:rsidRDefault="00A14C4E" w:rsidP="00A14C4E">
            <w:pPr>
              <w:spacing w:after="0" w:line="240" w:lineRule="auto"/>
              <w:jc w:val="center"/>
              <w:rPr>
                <w:b w:val="0"/>
                <w:bCs/>
                <w:sz w:val="24"/>
                <w:szCs w:val="24"/>
              </w:rPr>
            </w:pPr>
            <w:r w:rsidRPr="003A6280">
              <w:rPr>
                <w:b w:val="0"/>
                <w:bCs/>
                <w:sz w:val="24"/>
                <w:szCs w:val="24"/>
              </w:rPr>
              <w:t>32 501,00</w:t>
            </w:r>
          </w:p>
        </w:tc>
        <w:tc>
          <w:tcPr>
            <w:tcW w:w="2602" w:type="dxa"/>
            <w:vAlign w:val="center"/>
          </w:tcPr>
          <w:p w14:paraId="2562E2C4" w14:textId="1246FB9E" w:rsidR="00A14C4E" w:rsidRPr="003A6280" w:rsidRDefault="00A14C4E" w:rsidP="00A14C4E">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5DA251D8" w14:textId="768F3620" w:rsidR="00A14C4E" w:rsidRPr="003A6280" w:rsidRDefault="00A14C4E" w:rsidP="00A14C4E">
            <w:pPr>
              <w:spacing w:after="0" w:line="240" w:lineRule="auto"/>
              <w:jc w:val="center"/>
              <w:rPr>
                <w:b w:val="0"/>
                <w:bCs/>
                <w:sz w:val="24"/>
                <w:szCs w:val="24"/>
              </w:rPr>
            </w:pPr>
            <w:r w:rsidRPr="003A6280">
              <w:rPr>
                <w:b w:val="0"/>
                <w:bCs/>
                <w:sz w:val="24"/>
                <w:szCs w:val="24"/>
              </w:rPr>
              <w:t xml:space="preserve">Игорная зона </w:t>
            </w:r>
            <w:r>
              <w:rPr>
                <w:b w:val="0"/>
                <w:bCs/>
                <w:sz w:val="24"/>
                <w:szCs w:val="24"/>
              </w:rPr>
              <w:t>«</w:t>
            </w:r>
            <w:r w:rsidRPr="003A6280">
              <w:rPr>
                <w:b w:val="0"/>
                <w:bCs/>
                <w:sz w:val="24"/>
                <w:szCs w:val="24"/>
              </w:rPr>
              <w:t>Сибирская монета</w:t>
            </w:r>
            <w:r>
              <w:rPr>
                <w:b w:val="0"/>
                <w:bCs/>
                <w:sz w:val="24"/>
                <w:szCs w:val="24"/>
              </w:rPr>
              <w:t>»</w:t>
            </w:r>
          </w:p>
        </w:tc>
        <w:tc>
          <w:tcPr>
            <w:tcW w:w="1745" w:type="dxa"/>
            <w:vAlign w:val="center"/>
          </w:tcPr>
          <w:p w14:paraId="372AA0BD" w14:textId="77777777" w:rsidR="00A14C4E" w:rsidRPr="003A6280" w:rsidRDefault="00A14C4E" w:rsidP="00A14C4E">
            <w:pPr>
              <w:spacing w:after="0" w:line="240" w:lineRule="auto"/>
              <w:jc w:val="center"/>
              <w:rPr>
                <w:b w:val="0"/>
                <w:bCs/>
                <w:sz w:val="24"/>
                <w:szCs w:val="24"/>
              </w:rPr>
            </w:pPr>
          </w:p>
        </w:tc>
      </w:tr>
      <w:tr w:rsidR="00E43C5D" w:rsidRPr="00F457AB" w14:paraId="02EFF559" w14:textId="77777777" w:rsidTr="00A14C4E">
        <w:tc>
          <w:tcPr>
            <w:tcW w:w="577" w:type="dxa"/>
            <w:vAlign w:val="center"/>
          </w:tcPr>
          <w:p w14:paraId="3C856F92"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661611C6" w14:textId="62D4DFE0" w:rsidR="00E43C5D" w:rsidRPr="003A6280" w:rsidRDefault="00E43C5D" w:rsidP="003A6280">
            <w:pPr>
              <w:spacing w:after="0" w:line="240" w:lineRule="auto"/>
              <w:jc w:val="center"/>
              <w:rPr>
                <w:b w:val="0"/>
                <w:bCs/>
                <w:sz w:val="24"/>
                <w:szCs w:val="24"/>
              </w:rPr>
            </w:pPr>
            <w:r w:rsidRPr="003A6280">
              <w:rPr>
                <w:b w:val="0"/>
                <w:bCs/>
                <w:sz w:val="24"/>
                <w:szCs w:val="24"/>
              </w:rPr>
              <w:t>22:02:250005:2992</w:t>
            </w:r>
          </w:p>
        </w:tc>
        <w:tc>
          <w:tcPr>
            <w:tcW w:w="3535" w:type="dxa"/>
            <w:vAlign w:val="center"/>
          </w:tcPr>
          <w:p w14:paraId="77B4BBAF" w14:textId="1B9D7410" w:rsidR="00E43C5D" w:rsidRPr="003A6280" w:rsidRDefault="00E43C5D" w:rsidP="003A6280">
            <w:pPr>
              <w:spacing w:after="0" w:line="240" w:lineRule="auto"/>
              <w:jc w:val="center"/>
              <w:rPr>
                <w:b w:val="0"/>
                <w:bCs/>
                <w:sz w:val="24"/>
                <w:szCs w:val="24"/>
              </w:rPr>
            </w:pPr>
            <w:r w:rsidRPr="003A6280">
              <w:rPr>
                <w:b w:val="0"/>
                <w:bCs/>
                <w:sz w:val="24"/>
                <w:szCs w:val="24"/>
              </w:rPr>
              <w:t xml:space="preserve">р-н Алтайский, в административных границах </w:t>
            </w:r>
            <w:r w:rsidRPr="003A6280">
              <w:rPr>
                <w:b w:val="0"/>
                <w:bCs/>
                <w:sz w:val="24"/>
                <w:szCs w:val="24"/>
              </w:rPr>
              <w:lastRenderedPageBreak/>
              <w:t>Айского сельсовета, территория Особой экономической зоны туристско-рекрационного типа</w:t>
            </w:r>
          </w:p>
        </w:tc>
        <w:tc>
          <w:tcPr>
            <w:tcW w:w="1256" w:type="dxa"/>
            <w:vAlign w:val="center"/>
          </w:tcPr>
          <w:p w14:paraId="6B9111D9" w14:textId="027A3B92" w:rsidR="00E43C5D" w:rsidRPr="003A6280" w:rsidRDefault="00E43C5D" w:rsidP="003A6280">
            <w:pPr>
              <w:spacing w:after="0" w:line="240" w:lineRule="auto"/>
              <w:jc w:val="center"/>
              <w:rPr>
                <w:b w:val="0"/>
                <w:bCs/>
                <w:sz w:val="24"/>
                <w:szCs w:val="24"/>
              </w:rPr>
            </w:pPr>
            <w:r w:rsidRPr="003A6280">
              <w:rPr>
                <w:b w:val="0"/>
                <w:bCs/>
                <w:sz w:val="24"/>
                <w:szCs w:val="24"/>
              </w:rPr>
              <w:lastRenderedPageBreak/>
              <w:t>38 460,00</w:t>
            </w:r>
          </w:p>
        </w:tc>
        <w:tc>
          <w:tcPr>
            <w:tcW w:w="2602" w:type="dxa"/>
            <w:vAlign w:val="center"/>
          </w:tcPr>
          <w:p w14:paraId="3766939D" w14:textId="0A73488D" w:rsidR="00E43C5D" w:rsidRPr="003A6280" w:rsidRDefault="00E43C5D" w:rsidP="003A6280">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7539C985" w14:textId="3F1C2384" w:rsidR="00E43C5D" w:rsidRPr="003A6280" w:rsidRDefault="00E43C5D" w:rsidP="003A6280">
            <w:pPr>
              <w:spacing w:after="0" w:line="240" w:lineRule="auto"/>
              <w:jc w:val="center"/>
              <w:rPr>
                <w:b w:val="0"/>
                <w:bCs/>
                <w:sz w:val="24"/>
                <w:szCs w:val="24"/>
              </w:rPr>
            </w:pPr>
            <w:r w:rsidRPr="003A6280">
              <w:rPr>
                <w:b w:val="0"/>
                <w:bCs/>
                <w:sz w:val="24"/>
                <w:szCs w:val="24"/>
              </w:rPr>
              <w:t>Особая экономическая зона туристско-</w:t>
            </w:r>
            <w:r w:rsidRPr="003A6280">
              <w:rPr>
                <w:b w:val="0"/>
                <w:bCs/>
                <w:sz w:val="24"/>
                <w:szCs w:val="24"/>
              </w:rPr>
              <w:lastRenderedPageBreak/>
              <w:t xml:space="preserve">рекреационного типа </w:t>
            </w:r>
            <w:r w:rsidR="00A14C4E">
              <w:rPr>
                <w:b w:val="0"/>
                <w:bCs/>
                <w:sz w:val="24"/>
                <w:szCs w:val="24"/>
              </w:rPr>
              <w:t>«</w:t>
            </w:r>
            <w:r w:rsidRPr="003A6280">
              <w:rPr>
                <w:b w:val="0"/>
                <w:bCs/>
                <w:sz w:val="24"/>
                <w:szCs w:val="24"/>
              </w:rPr>
              <w:t>Бирюзовая Катунь</w:t>
            </w:r>
            <w:r w:rsidR="00A14C4E">
              <w:rPr>
                <w:b w:val="0"/>
                <w:bCs/>
                <w:sz w:val="24"/>
                <w:szCs w:val="24"/>
              </w:rPr>
              <w:t>»</w:t>
            </w:r>
          </w:p>
        </w:tc>
        <w:tc>
          <w:tcPr>
            <w:tcW w:w="1745" w:type="dxa"/>
            <w:vAlign w:val="center"/>
          </w:tcPr>
          <w:p w14:paraId="44F4EB34" w14:textId="77777777" w:rsidR="00E43C5D" w:rsidRPr="003A6280" w:rsidRDefault="00E43C5D" w:rsidP="003A6280">
            <w:pPr>
              <w:spacing w:after="0" w:line="240" w:lineRule="auto"/>
              <w:jc w:val="center"/>
              <w:rPr>
                <w:b w:val="0"/>
                <w:bCs/>
                <w:sz w:val="24"/>
                <w:szCs w:val="24"/>
              </w:rPr>
            </w:pPr>
          </w:p>
        </w:tc>
      </w:tr>
      <w:tr w:rsidR="00A14C4E" w:rsidRPr="00F457AB" w14:paraId="36623204" w14:textId="77777777" w:rsidTr="00A14C4E">
        <w:tc>
          <w:tcPr>
            <w:tcW w:w="577" w:type="dxa"/>
            <w:vAlign w:val="center"/>
          </w:tcPr>
          <w:p w14:paraId="4AA40770"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11BE1EB2" w14:textId="12952063" w:rsidR="00A14C4E" w:rsidRPr="003A6280" w:rsidRDefault="00A14C4E" w:rsidP="00A14C4E">
            <w:pPr>
              <w:spacing w:after="0" w:line="240" w:lineRule="auto"/>
              <w:jc w:val="center"/>
              <w:rPr>
                <w:b w:val="0"/>
                <w:bCs/>
                <w:sz w:val="24"/>
                <w:szCs w:val="24"/>
              </w:rPr>
            </w:pPr>
            <w:r w:rsidRPr="003A6280">
              <w:rPr>
                <w:b w:val="0"/>
                <w:bCs/>
                <w:sz w:val="24"/>
                <w:szCs w:val="24"/>
              </w:rPr>
              <w:t>22:02:250005:3262</w:t>
            </w:r>
          </w:p>
        </w:tc>
        <w:tc>
          <w:tcPr>
            <w:tcW w:w="3535" w:type="dxa"/>
            <w:vAlign w:val="center"/>
          </w:tcPr>
          <w:p w14:paraId="45AC5653" w14:textId="7E083CEB"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туристко-рекреационного типа</w:t>
            </w:r>
          </w:p>
        </w:tc>
        <w:tc>
          <w:tcPr>
            <w:tcW w:w="1256" w:type="dxa"/>
            <w:vAlign w:val="center"/>
          </w:tcPr>
          <w:p w14:paraId="7F7888D0" w14:textId="1D16041A" w:rsidR="00A14C4E" w:rsidRPr="003A6280" w:rsidRDefault="00A14C4E" w:rsidP="00A14C4E">
            <w:pPr>
              <w:spacing w:after="0" w:line="240" w:lineRule="auto"/>
              <w:jc w:val="center"/>
              <w:rPr>
                <w:b w:val="0"/>
                <w:bCs/>
                <w:sz w:val="24"/>
                <w:szCs w:val="24"/>
              </w:rPr>
            </w:pPr>
            <w:r w:rsidRPr="003A6280">
              <w:rPr>
                <w:b w:val="0"/>
                <w:bCs/>
                <w:sz w:val="24"/>
                <w:szCs w:val="24"/>
              </w:rPr>
              <w:t>1 469,00</w:t>
            </w:r>
          </w:p>
        </w:tc>
        <w:tc>
          <w:tcPr>
            <w:tcW w:w="2602" w:type="dxa"/>
            <w:vAlign w:val="center"/>
          </w:tcPr>
          <w:p w14:paraId="4E258B86" w14:textId="03B2ED7E" w:rsidR="00A14C4E" w:rsidRPr="003A6280" w:rsidRDefault="00A14C4E" w:rsidP="00A14C4E">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1166662E" w14:textId="2CB9356F" w:rsidR="00A14C4E" w:rsidRPr="003A6280" w:rsidRDefault="00A14C4E" w:rsidP="00A14C4E">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206AA5AA" w14:textId="77777777" w:rsidR="00A14C4E" w:rsidRPr="003A6280" w:rsidRDefault="00A14C4E" w:rsidP="00A14C4E">
            <w:pPr>
              <w:spacing w:after="0" w:line="240" w:lineRule="auto"/>
              <w:jc w:val="center"/>
              <w:rPr>
                <w:b w:val="0"/>
                <w:bCs/>
                <w:sz w:val="24"/>
                <w:szCs w:val="24"/>
              </w:rPr>
            </w:pPr>
          </w:p>
        </w:tc>
      </w:tr>
      <w:tr w:rsidR="00A14C4E" w:rsidRPr="00F457AB" w14:paraId="20F27D10" w14:textId="77777777" w:rsidTr="00A14C4E">
        <w:tc>
          <w:tcPr>
            <w:tcW w:w="577" w:type="dxa"/>
            <w:vAlign w:val="center"/>
          </w:tcPr>
          <w:p w14:paraId="70259353"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6C91C91E" w14:textId="64322AD2" w:rsidR="00A14C4E" w:rsidRPr="003A6280" w:rsidRDefault="00A14C4E" w:rsidP="00A14C4E">
            <w:pPr>
              <w:spacing w:after="0" w:line="240" w:lineRule="auto"/>
              <w:jc w:val="center"/>
              <w:rPr>
                <w:b w:val="0"/>
                <w:bCs/>
                <w:sz w:val="24"/>
                <w:szCs w:val="24"/>
              </w:rPr>
            </w:pPr>
            <w:r w:rsidRPr="003A6280">
              <w:rPr>
                <w:b w:val="0"/>
                <w:bCs/>
                <w:sz w:val="24"/>
                <w:szCs w:val="24"/>
              </w:rPr>
              <w:t>22:02:250005:3264</w:t>
            </w:r>
          </w:p>
        </w:tc>
        <w:tc>
          <w:tcPr>
            <w:tcW w:w="3535" w:type="dxa"/>
            <w:vAlign w:val="center"/>
          </w:tcPr>
          <w:p w14:paraId="2FDD6861" w14:textId="73A1A283"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туристко-рекреационного типа</w:t>
            </w:r>
          </w:p>
        </w:tc>
        <w:tc>
          <w:tcPr>
            <w:tcW w:w="1256" w:type="dxa"/>
            <w:vAlign w:val="center"/>
          </w:tcPr>
          <w:p w14:paraId="5BFA1B0B" w14:textId="1AE46ED5" w:rsidR="00A14C4E" w:rsidRPr="003A6280" w:rsidRDefault="00A14C4E" w:rsidP="00A14C4E">
            <w:pPr>
              <w:spacing w:after="0" w:line="240" w:lineRule="auto"/>
              <w:jc w:val="center"/>
              <w:rPr>
                <w:b w:val="0"/>
                <w:bCs/>
                <w:sz w:val="24"/>
                <w:szCs w:val="24"/>
              </w:rPr>
            </w:pPr>
            <w:r w:rsidRPr="003A6280">
              <w:rPr>
                <w:b w:val="0"/>
                <w:bCs/>
                <w:sz w:val="24"/>
                <w:szCs w:val="24"/>
              </w:rPr>
              <w:t>1 500,00</w:t>
            </w:r>
          </w:p>
        </w:tc>
        <w:tc>
          <w:tcPr>
            <w:tcW w:w="2602" w:type="dxa"/>
            <w:vAlign w:val="center"/>
          </w:tcPr>
          <w:p w14:paraId="24EC4B9D" w14:textId="024DAAF5" w:rsidR="00A14C4E" w:rsidRPr="003A6280" w:rsidRDefault="00A14C4E" w:rsidP="00A14C4E">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181D9EFA" w14:textId="37446262" w:rsidR="00A14C4E" w:rsidRPr="003A6280" w:rsidRDefault="00A14C4E" w:rsidP="00A14C4E">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4368A799" w14:textId="77777777" w:rsidR="00A14C4E" w:rsidRPr="003A6280" w:rsidRDefault="00A14C4E" w:rsidP="00A14C4E">
            <w:pPr>
              <w:spacing w:after="0" w:line="240" w:lineRule="auto"/>
              <w:jc w:val="center"/>
              <w:rPr>
                <w:b w:val="0"/>
                <w:bCs/>
                <w:sz w:val="24"/>
                <w:szCs w:val="24"/>
              </w:rPr>
            </w:pPr>
          </w:p>
        </w:tc>
      </w:tr>
      <w:tr w:rsidR="00A14C4E" w:rsidRPr="00F457AB" w14:paraId="162351A4" w14:textId="77777777" w:rsidTr="00A14C4E">
        <w:tc>
          <w:tcPr>
            <w:tcW w:w="577" w:type="dxa"/>
            <w:vAlign w:val="center"/>
          </w:tcPr>
          <w:p w14:paraId="11B4988C"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584CDC25" w14:textId="0BA5DF45" w:rsidR="00A14C4E" w:rsidRPr="003A6280" w:rsidRDefault="00A14C4E" w:rsidP="00A14C4E">
            <w:pPr>
              <w:spacing w:after="0" w:line="240" w:lineRule="auto"/>
              <w:jc w:val="center"/>
              <w:rPr>
                <w:b w:val="0"/>
                <w:bCs/>
                <w:sz w:val="24"/>
                <w:szCs w:val="24"/>
              </w:rPr>
            </w:pPr>
            <w:r w:rsidRPr="003A6280">
              <w:rPr>
                <w:b w:val="0"/>
                <w:bCs/>
                <w:sz w:val="24"/>
                <w:szCs w:val="24"/>
              </w:rPr>
              <w:t>22:02:250005:3260</w:t>
            </w:r>
          </w:p>
        </w:tc>
        <w:tc>
          <w:tcPr>
            <w:tcW w:w="3535" w:type="dxa"/>
            <w:vAlign w:val="center"/>
          </w:tcPr>
          <w:p w14:paraId="17A65481" w14:textId="75732212"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туристко-рекреационного типа</w:t>
            </w:r>
          </w:p>
        </w:tc>
        <w:tc>
          <w:tcPr>
            <w:tcW w:w="1256" w:type="dxa"/>
            <w:vAlign w:val="center"/>
          </w:tcPr>
          <w:p w14:paraId="6304A344" w14:textId="5CEEFBBB" w:rsidR="00A14C4E" w:rsidRPr="003A6280" w:rsidRDefault="00A14C4E" w:rsidP="00A14C4E">
            <w:pPr>
              <w:spacing w:after="0" w:line="240" w:lineRule="auto"/>
              <w:jc w:val="center"/>
              <w:rPr>
                <w:b w:val="0"/>
                <w:bCs/>
                <w:sz w:val="24"/>
                <w:szCs w:val="24"/>
              </w:rPr>
            </w:pPr>
            <w:r w:rsidRPr="003A6280">
              <w:rPr>
                <w:b w:val="0"/>
                <w:bCs/>
                <w:sz w:val="24"/>
                <w:szCs w:val="24"/>
              </w:rPr>
              <w:t>1 500,00</w:t>
            </w:r>
          </w:p>
        </w:tc>
        <w:tc>
          <w:tcPr>
            <w:tcW w:w="2602" w:type="dxa"/>
            <w:vAlign w:val="center"/>
          </w:tcPr>
          <w:p w14:paraId="43F84FB4" w14:textId="78A4249C" w:rsidR="00A14C4E" w:rsidRPr="003A6280" w:rsidRDefault="00A14C4E" w:rsidP="00A14C4E">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28168ABA" w14:textId="0751D0D1" w:rsidR="00A14C4E" w:rsidRPr="003A6280" w:rsidRDefault="00A14C4E" w:rsidP="00A14C4E">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03D4CF5A" w14:textId="77777777" w:rsidR="00A14C4E" w:rsidRPr="003A6280" w:rsidRDefault="00A14C4E" w:rsidP="00A14C4E">
            <w:pPr>
              <w:spacing w:after="0" w:line="240" w:lineRule="auto"/>
              <w:jc w:val="center"/>
              <w:rPr>
                <w:b w:val="0"/>
                <w:bCs/>
                <w:sz w:val="24"/>
                <w:szCs w:val="24"/>
              </w:rPr>
            </w:pPr>
          </w:p>
        </w:tc>
      </w:tr>
      <w:tr w:rsidR="00A14C4E" w:rsidRPr="00F457AB" w14:paraId="3F5B3668" w14:textId="77777777" w:rsidTr="00A14C4E">
        <w:tc>
          <w:tcPr>
            <w:tcW w:w="577" w:type="dxa"/>
            <w:vAlign w:val="center"/>
          </w:tcPr>
          <w:p w14:paraId="63FFBEEB"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654C1C01" w14:textId="64BBCD48" w:rsidR="00A14C4E" w:rsidRPr="003A6280" w:rsidRDefault="00A14C4E" w:rsidP="00A14C4E">
            <w:pPr>
              <w:spacing w:after="0" w:line="240" w:lineRule="auto"/>
              <w:jc w:val="center"/>
              <w:rPr>
                <w:b w:val="0"/>
                <w:bCs/>
                <w:sz w:val="24"/>
                <w:szCs w:val="24"/>
              </w:rPr>
            </w:pPr>
            <w:r w:rsidRPr="003A6280">
              <w:rPr>
                <w:b w:val="0"/>
                <w:bCs/>
                <w:sz w:val="24"/>
                <w:szCs w:val="24"/>
              </w:rPr>
              <w:t>22:02:250005:3261</w:t>
            </w:r>
          </w:p>
        </w:tc>
        <w:tc>
          <w:tcPr>
            <w:tcW w:w="3535" w:type="dxa"/>
            <w:vAlign w:val="center"/>
          </w:tcPr>
          <w:p w14:paraId="33DB3C03" w14:textId="13BF2F0E"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туристко-рекреационного типа</w:t>
            </w:r>
          </w:p>
        </w:tc>
        <w:tc>
          <w:tcPr>
            <w:tcW w:w="1256" w:type="dxa"/>
            <w:vAlign w:val="center"/>
          </w:tcPr>
          <w:p w14:paraId="7C9A1D45" w14:textId="4C1D69F0" w:rsidR="00A14C4E" w:rsidRPr="003A6280" w:rsidRDefault="00A14C4E" w:rsidP="00A14C4E">
            <w:pPr>
              <w:spacing w:after="0" w:line="240" w:lineRule="auto"/>
              <w:jc w:val="center"/>
              <w:rPr>
                <w:b w:val="0"/>
                <w:bCs/>
                <w:sz w:val="24"/>
                <w:szCs w:val="24"/>
              </w:rPr>
            </w:pPr>
            <w:r w:rsidRPr="003A6280">
              <w:rPr>
                <w:b w:val="0"/>
                <w:bCs/>
                <w:sz w:val="24"/>
                <w:szCs w:val="24"/>
              </w:rPr>
              <w:t>894,00</w:t>
            </w:r>
          </w:p>
        </w:tc>
        <w:tc>
          <w:tcPr>
            <w:tcW w:w="2602" w:type="dxa"/>
            <w:vAlign w:val="center"/>
          </w:tcPr>
          <w:p w14:paraId="3F61ECA2" w14:textId="1F75F0EF" w:rsidR="00A14C4E" w:rsidRPr="003A6280" w:rsidRDefault="00A14C4E" w:rsidP="00A14C4E">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2ABFD367" w14:textId="57A76D78" w:rsidR="00A14C4E" w:rsidRPr="003A6280" w:rsidRDefault="00A14C4E" w:rsidP="00A14C4E">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1C1DD403" w14:textId="77777777" w:rsidR="00A14C4E" w:rsidRPr="003A6280" w:rsidRDefault="00A14C4E" w:rsidP="00A14C4E">
            <w:pPr>
              <w:spacing w:after="0" w:line="240" w:lineRule="auto"/>
              <w:jc w:val="center"/>
              <w:rPr>
                <w:b w:val="0"/>
                <w:bCs/>
                <w:sz w:val="24"/>
                <w:szCs w:val="24"/>
              </w:rPr>
            </w:pPr>
          </w:p>
        </w:tc>
      </w:tr>
      <w:tr w:rsidR="00A14C4E" w:rsidRPr="00F457AB" w14:paraId="1709B5AD" w14:textId="77777777" w:rsidTr="00A14C4E">
        <w:tc>
          <w:tcPr>
            <w:tcW w:w="577" w:type="dxa"/>
            <w:vAlign w:val="center"/>
          </w:tcPr>
          <w:p w14:paraId="2942F9EA"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097A6073" w14:textId="68D053CF" w:rsidR="00A14C4E" w:rsidRPr="003A6280" w:rsidRDefault="00A14C4E" w:rsidP="00A14C4E">
            <w:pPr>
              <w:spacing w:after="0" w:line="240" w:lineRule="auto"/>
              <w:jc w:val="center"/>
              <w:rPr>
                <w:b w:val="0"/>
                <w:bCs/>
                <w:sz w:val="24"/>
                <w:szCs w:val="24"/>
              </w:rPr>
            </w:pPr>
            <w:r w:rsidRPr="003A6280">
              <w:rPr>
                <w:b w:val="0"/>
                <w:bCs/>
                <w:sz w:val="24"/>
                <w:szCs w:val="24"/>
              </w:rPr>
              <w:t>22:02:250005:3572</w:t>
            </w:r>
          </w:p>
        </w:tc>
        <w:tc>
          <w:tcPr>
            <w:tcW w:w="3535" w:type="dxa"/>
            <w:vAlign w:val="center"/>
          </w:tcPr>
          <w:p w14:paraId="36D2D878" w14:textId="1B2C0D89" w:rsidR="00A14C4E" w:rsidRPr="003A6280" w:rsidRDefault="00A14C4E" w:rsidP="00A14C4E">
            <w:pPr>
              <w:spacing w:after="0" w:line="240" w:lineRule="auto"/>
              <w:jc w:val="center"/>
              <w:rPr>
                <w:b w:val="0"/>
                <w:bCs/>
                <w:sz w:val="24"/>
                <w:szCs w:val="24"/>
              </w:rPr>
            </w:pPr>
            <w:r w:rsidRPr="003A6280">
              <w:rPr>
                <w:b w:val="0"/>
                <w:bCs/>
                <w:sz w:val="24"/>
                <w:szCs w:val="24"/>
              </w:rPr>
              <w:t>р-н Алтайский, территория особой экономической зоны туристско-рекреационного типа</w:t>
            </w:r>
          </w:p>
        </w:tc>
        <w:tc>
          <w:tcPr>
            <w:tcW w:w="1256" w:type="dxa"/>
            <w:vAlign w:val="center"/>
          </w:tcPr>
          <w:p w14:paraId="51C75261" w14:textId="040FF260" w:rsidR="00A14C4E" w:rsidRPr="003A6280" w:rsidRDefault="00A14C4E" w:rsidP="00A14C4E">
            <w:pPr>
              <w:spacing w:after="0" w:line="240" w:lineRule="auto"/>
              <w:jc w:val="center"/>
              <w:rPr>
                <w:b w:val="0"/>
                <w:bCs/>
                <w:sz w:val="24"/>
                <w:szCs w:val="24"/>
              </w:rPr>
            </w:pPr>
            <w:r w:rsidRPr="003A6280">
              <w:rPr>
                <w:b w:val="0"/>
                <w:bCs/>
                <w:sz w:val="24"/>
                <w:szCs w:val="24"/>
              </w:rPr>
              <w:t>5 756,00</w:t>
            </w:r>
          </w:p>
        </w:tc>
        <w:tc>
          <w:tcPr>
            <w:tcW w:w="2602" w:type="dxa"/>
            <w:vAlign w:val="center"/>
          </w:tcPr>
          <w:p w14:paraId="66B02475" w14:textId="0AA8C503" w:rsidR="00A14C4E" w:rsidRPr="003A6280" w:rsidRDefault="00A14C4E" w:rsidP="00A14C4E">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0E7398D0" w14:textId="4C660CC5" w:rsidR="00A14C4E" w:rsidRPr="003A6280" w:rsidRDefault="00A14C4E" w:rsidP="00A14C4E">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03BA2428" w14:textId="77777777" w:rsidR="00A14C4E" w:rsidRPr="003A6280" w:rsidRDefault="00A14C4E" w:rsidP="00A14C4E">
            <w:pPr>
              <w:spacing w:after="0" w:line="240" w:lineRule="auto"/>
              <w:jc w:val="center"/>
              <w:rPr>
                <w:b w:val="0"/>
                <w:bCs/>
                <w:sz w:val="24"/>
                <w:szCs w:val="24"/>
              </w:rPr>
            </w:pPr>
          </w:p>
        </w:tc>
      </w:tr>
      <w:tr w:rsidR="00A14C4E" w:rsidRPr="00F457AB" w14:paraId="78743AC7" w14:textId="77777777" w:rsidTr="00A14C4E">
        <w:tc>
          <w:tcPr>
            <w:tcW w:w="577" w:type="dxa"/>
            <w:vAlign w:val="center"/>
          </w:tcPr>
          <w:p w14:paraId="6A8B6897"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01385249" w14:textId="52C763C3" w:rsidR="00A14C4E" w:rsidRPr="003A6280" w:rsidRDefault="00A14C4E" w:rsidP="00A14C4E">
            <w:pPr>
              <w:spacing w:after="0" w:line="240" w:lineRule="auto"/>
              <w:jc w:val="center"/>
              <w:rPr>
                <w:b w:val="0"/>
                <w:bCs/>
                <w:sz w:val="24"/>
                <w:szCs w:val="24"/>
              </w:rPr>
            </w:pPr>
            <w:r w:rsidRPr="003A6280">
              <w:rPr>
                <w:b w:val="0"/>
                <w:bCs/>
                <w:sz w:val="24"/>
                <w:szCs w:val="24"/>
              </w:rPr>
              <w:t>22:02:250005:3875</w:t>
            </w:r>
          </w:p>
        </w:tc>
        <w:tc>
          <w:tcPr>
            <w:tcW w:w="3535" w:type="dxa"/>
            <w:vAlign w:val="center"/>
          </w:tcPr>
          <w:p w14:paraId="68B95D6F" w14:textId="464B06FB" w:rsidR="00A14C4E" w:rsidRPr="003A6280" w:rsidRDefault="00A14C4E" w:rsidP="00A14C4E">
            <w:pPr>
              <w:spacing w:after="0" w:line="240" w:lineRule="auto"/>
              <w:jc w:val="center"/>
              <w:rPr>
                <w:b w:val="0"/>
                <w:bCs/>
                <w:sz w:val="24"/>
                <w:szCs w:val="24"/>
              </w:rPr>
            </w:pPr>
            <w:r w:rsidRPr="003A6280">
              <w:rPr>
                <w:b w:val="0"/>
                <w:bCs/>
                <w:sz w:val="24"/>
                <w:szCs w:val="24"/>
              </w:rPr>
              <w:t xml:space="preserve">р-н Алтайский, с. Ая, местоположение установлено относительно ориентира, расположенного в границах участка. Почтовый адрес </w:t>
            </w:r>
            <w:r w:rsidRPr="003A6280">
              <w:rPr>
                <w:b w:val="0"/>
                <w:bCs/>
                <w:sz w:val="24"/>
                <w:szCs w:val="24"/>
              </w:rPr>
              <w:lastRenderedPageBreak/>
              <w:t>ориентира: район Алтайский, территория Особой экономической зоны туристко-рекреационного типа</w:t>
            </w:r>
          </w:p>
        </w:tc>
        <w:tc>
          <w:tcPr>
            <w:tcW w:w="1256" w:type="dxa"/>
            <w:vAlign w:val="center"/>
          </w:tcPr>
          <w:p w14:paraId="2A425DE4" w14:textId="079AC2CF" w:rsidR="00A14C4E" w:rsidRPr="003A6280" w:rsidRDefault="00A14C4E" w:rsidP="00A14C4E">
            <w:pPr>
              <w:spacing w:after="0" w:line="240" w:lineRule="auto"/>
              <w:jc w:val="center"/>
              <w:rPr>
                <w:b w:val="0"/>
                <w:bCs/>
                <w:sz w:val="24"/>
                <w:szCs w:val="24"/>
              </w:rPr>
            </w:pPr>
            <w:r w:rsidRPr="003A6280">
              <w:rPr>
                <w:b w:val="0"/>
                <w:bCs/>
                <w:sz w:val="24"/>
                <w:szCs w:val="24"/>
              </w:rPr>
              <w:lastRenderedPageBreak/>
              <w:t>522,00</w:t>
            </w:r>
          </w:p>
        </w:tc>
        <w:tc>
          <w:tcPr>
            <w:tcW w:w="2602" w:type="dxa"/>
            <w:vAlign w:val="center"/>
          </w:tcPr>
          <w:p w14:paraId="4F18CEB7" w14:textId="573033F3" w:rsidR="00A14C4E" w:rsidRPr="003A6280" w:rsidRDefault="00A14C4E" w:rsidP="00A14C4E">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05BF28FC" w14:textId="08ECE999" w:rsidR="00A14C4E" w:rsidRPr="003A6280" w:rsidRDefault="00A14C4E" w:rsidP="00A14C4E">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1194119C" w14:textId="77777777" w:rsidR="00A14C4E" w:rsidRPr="003A6280" w:rsidRDefault="00A14C4E" w:rsidP="00A14C4E">
            <w:pPr>
              <w:spacing w:after="0" w:line="240" w:lineRule="auto"/>
              <w:jc w:val="center"/>
              <w:rPr>
                <w:b w:val="0"/>
                <w:bCs/>
                <w:sz w:val="24"/>
                <w:szCs w:val="24"/>
              </w:rPr>
            </w:pPr>
          </w:p>
        </w:tc>
      </w:tr>
      <w:tr w:rsidR="00A14C4E" w:rsidRPr="00F457AB" w14:paraId="6A9240A9" w14:textId="77777777" w:rsidTr="00A14C4E">
        <w:tc>
          <w:tcPr>
            <w:tcW w:w="577" w:type="dxa"/>
            <w:vAlign w:val="center"/>
          </w:tcPr>
          <w:p w14:paraId="1DFFCB79"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792D9913" w14:textId="229DEE79" w:rsidR="00A14C4E" w:rsidRPr="003A6280" w:rsidRDefault="00A14C4E" w:rsidP="00A14C4E">
            <w:pPr>
              <w:spacing w:after="0" w:line="240" w:lineRule="auto"/>
              <w:jc w:val="center"/>
              <w:rPr>
                <w:b w:val="0"/>
                <w:bCs/>
                <w:sz w:val="24"/>
                <w:szCs w:val="24"/>
              </w:rPr>
            </w:pPr>
            <w:r w:rsidRPr="003A6280">
              <w:rPr>
                <w:b w:val="0"/>
                <w:bCs/>
                <w:sz w:val="24"/>
                <w:szCs w:val="24"/>
              </w:rPr>
              <w:t>22:02:250005:3877</w:t>
            </w:r>
          </w:p>
        </w:tc>
        <w:tc>
          <w:tcPr>
            <w:tcW w:w="3535" w:type="dxa"/>
            <w:vAlign w:val="center"/>
          </w:tcPr>
          <w:p w14:paraId="65566FFA" w14:textId="1FD24A76" w:rsidR="00A14C4E" w:rsidRPr="003A6280" w:rsidRDefault="00A14C4E" w:rsidP="00A14C4E">
            <w:pPr>
              <w:spacing w:after="0" w:line="240" w:lineRule="auto"/>
              <w:jc w:val="center"/>
              <w:rPr>
                <w:b w:val="0"/>
                <w:bCs/>
                <w:sz w:val="24"/>
                <w:szCs w:val="24"/>
              </w:rPr>
            </w:pPr>
            <w:r w:rsidRPr="003A6280">
              <w:rPr>
                <w:b w:val="0"/>
                <w:bCs/>
                <w:sz w:val="24"/>
                <w:szCs w:val="24"/>
              </w:rPr>
              <w:t>р-н Алтайский, с. Ая, местоположение установлено относительно ориентира, расположенного в границах участка. Почтовый адрес ориентира: район Алтайский, территория Особой экономической зоны туристко-рекреационного типа</w:t>
            </w:r>
          </w:p>
        </w:tc>
        <w:tc>
          <w:tcPr>
            <w:tcW w:w="1256" w:type="dxa"/>
            <w:vAlign w:val="center"/>
          </w:tcPr>
          <w:p w14:paraId="4012B03F" w14:textId="6F45C652" w:rsidR="00A14C4E" w:rsidRPr="003A6280" w:rsidRDefault="00A14C4E" w:rsidP="00A14C4E">
            <w:pPr>
              <w:spacing w:after="0" w:line="240" w:lineRule="auto"/>
              <w:jc w:val="center"/>
              <w:rPr>
                <w:b w:val="0"/>
                <w:bCs/>
                <w:sz w:val="24"/>
                <w:szCs w:val="24"/>
              </w:rPr>
            </w:pPr>
            <w:r w:rsidRPr="003A6280">
              <w:rPr>
                <w:b w:val="0"/>
                <w:bCs/>
                <w:sz w:val="24"/>
                <w:szCs w:val="24"/>
              </w:rPr>
              <w:t>463,00</w:t>
            </w:r>
          </w:p>
        </w:tc>
        <w:tc>
          <w:tcPr>
            <w:tcW w:w="2602" w:type="dxa"/>
            <w:vAlign w:val="center"/>
          </w:tcPr>
          <w:p w14:paraId="28004657" w14:textId="62D617D8" w:rsidR="00A14C4E" w:rsidRPr="003A6280" w:rsidRDefault="00A14C4E" w:rsidP="00A14C4E">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2D974F33" w14:textId="04E06FD1" w:rsidR="00A14C4E" w:rsidRPr="003A6280" w:rsidRDefault="00A14C4E" w:rsidP="00A14C4E">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20C617F8" w14:textId="77777777" w:rsidR="00A14C4E" w:rsidRPr="003A6280" w:rsidRDefault="00A14C4E" w:rsidP="00A14C4E">
            <w:pPr>
              <w:spacing w:after="0" w:line="240" w:lineRule="auto"/>
              <w:jc w:val="center"/>
              <w:rPr>
                <w:b w:val="0"/>
                <w:bCs/>
                <w:sz w:val="24"/>
                <w:szCs w:val="24"/>
              </w:rPr>
            </w:pPr>
          </w:p>
        </w:tc>
      </w:tr>
      <w:tr w:rsidR="00A14C4E" w:rsidRPr="00F457AB" w14:paraId="73B15A47" w14:textId="77777777" w:rsidTr="00A14C4E">
        <w:tc>
          <w:tcPr>
            <w:tcW w:w="577" w:type="dxa"/>
            <w:vAlign w:val="center"/>
          </w:tcPr>
          <w:p w14:paraId="07C77CBF"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0B096DB4" w14:textId="28D344B7" w:rsidR="00A14C4E" w:rsidRPr="003A6280" w:rsidRDefault="00A14C4E" w:rsidP="00A14C4E">
            <w:pPr>
              <w:spacing w:after="0" w:line="240" w:lineRule="auto"/>
              <w:jc w:val="center"/>
              <w:rPr>
                <w:b w:val="0"/>
                <w:bCs/>
                <w:sz w:val="24"/>
                <w:szCs w:val="24"/>
              </w:rPr>
            </w:pPr>
            <w:r w:rsidRPr="003A6280">
              <w:rPr>
                <w:b w:val="0"/>
                <w:bCs/>
                <w:sz w:val="24"/>
                <w:szCs w:val="24"/>
              </w:rPr>
              <w:t>22:02:250005:3822</w:t>
            </w:r>
          </w:p>
        </w:tc>
        <w:tc>
          <w:tcPr>
            <w:tcW w:w="3535" w:type="dxa"/>
            <w:vAlign w:val="center"/>
          </w:tcPr>
          <w:p w14:paraId="03C23C5B" w14:textId="4BFFD72D"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туристско-рекреационного типа</w:t>
            </w:r>
          </w:p>
        </w:tc>
        <w:tc>
          <w:tcPr>
            <w:tcW w:w="1256" w:type="dxa"/>
            <w:vAlign w:val="center"/>
          </w:tcPr>
          <w:p w14:paraId="4D9217BF" w14:textId="4A5DB493" w:rsidR="00A14C4E" w:rsidRPr="003A6280" w:rsidRDefault="00A14C4E" w:rsidP="00A14C4E">
            <w:pPr>
              <w:spacing w:after="0" w:line="240" w:lineRule="auto"/>
              <w:jc w:val="center"/>
              <w:rPr>
                <w:b w:val="0"/>
                <w:bCs/>
                <w:sz w:val="24"/>
                <w:szCs w:val="24"/>
              </w:rPr>
            </w:pPr>
            <w:r w:rsidRPr="003A6280">
              <w:rPr>
                <w:b w:val="0"/>
                <w:bCs/>
                <w:sz w:val="24"/>
                <w:szCs w:val="24"/>
              </w:rPr>
              <w:t>23,00</w:t>
            </w:r>
          </w:p>
        </w:tc>
        <w:tc>
          <w:tcPr>
            <w:tcW w:w="2602" w:type="dxa"/>
            <w:vAlign w:val="center"/>
          </w:tcPr>
          <w:p w14:paraId="78A5C610" w14:textId="07E555F4" w:rsidR="00A14C4E" w:rsidRPr="003A6280" w:rsidRDefault="00A14C4E" w:rsidP="00A14C4E">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0AAC3F30" w14:textId="5744D8A5" w:rsidR="00A14C4E" w:rsidRPr="003A6280" w:rsidRDefault="00A14C4E" w:rsidP="00A14C4E">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0D00D328" w14:textId="77777777" w:rsidR="00A14C4E" w:rsidRPr="003A6280" w:rsidRDefault="00A14C4E" w:rsidP="00A14C4E">
            <w:pPr>
              <w:spacing w:after="0" w:line="240" w:lineRule="auto"/>
              <w:jc w:val="center"/>
              <w:rPr>
                <w:b w:val="0"/>
                <w:bCs/>
                <w:sz w:val="24"/>
                <w:szCs w:val="24"/>
              </w:rPr>
            </w:pPr>
          </w:p>
        </w:tc>
      </w:tr>
      <w:tr w:rsidR="00A14C4E" w:rsidRPr="00F457AB" w14:paraId="6505B44E" w14:textId="77777777" w:rsidTr="00A14C4E">
        <w:tc>
          <w:tcPr>
            <w:tcW w:w="577" w:type="dxa"/>
            <w:vAlign w:val="center"/>
          </w:tcPr>
          <w:p w14:paraId="75E15132"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5FF4F1A9" w14:textId="289C1996" w:rsidR="00A14C4E" w:rsidRPr="003A6280" w:rsidRDefault="00A14C4E" w:rsidP="00A14C4E">
            <w:pPr>
              <w:spacing w:after="0" w:line="240" w:lineRule="auto"/>
              <w:jc w:val="center"/>
              <w:rPr>
                <w:b w:val="0"/>
                <w:bCs/>
                <w:sz w:val="24"/>
                <w:szCs w:val="24"/>
              </w:rPr>
            </w:pPr>
            <w:r w:rsidRPr="003A6280">
              <w:rPr>
                <w:b w:val="0"/>
                <w:bCs/>
                <w:sz w:val="24"/>
                <w:szCs w:val="24"/>
              </w:rPr>
              <w:t>22:02:250005:3823</w:t>
            </w:r>
          </w:p>
        </w:tc>
        <w:tc>
          <w:tcPr>
            <w:tcW w:w="3535" w:type="dxa"/>
            <w:vAlign w:val="center"/>
          </w:tcPr>
          <w:p w14:paraId="52E7BC08" w14:textId="078E57F4"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туристско-рекреационного типа</w:t>
            </w:r>
          </w:p>
        </w:tc>
        <w:tc>
          <w:tcPr>
            <w:tcW w:w="1256" w:type="dxa"/>
            <w:vAlign w:val="center"/>
          </w:tcPr>
          <w:p w14:paraId="1F255E5E" w14:textId="041F305C" w:rsidR="00A14C4E" w:rsidRPr="003A6280" w:rsidRDefault="00A14C4E" w:rsidP="00A14C4E">
            <w:pPr>
              <w:spacing w:after="0" w:line="240" w:lineRule="auto"/>
              <w:jc w:val="center"/>
              <w:rPr>
                <w:b w:val="0"/>
                <w:bCs/>
                <w:sz w:val="24"/>
                <w:szCs w:val="24"/>
              </w:rPr>
            </w:pPr>
            <w:r w:rsidRPr="003A6280">
              <w:rPr>
                <w:b w:val="0"/>
                <w:bCs/>
                <w:sz w:val="24"/>
                <w:szCs w:val="24"/>
              </w:rPr>
              <w:t>6,00</w:t>
            </w:r>
          </w:p>
        </w:tc>
        <w:tc>
          <w:tcPr>
            <w:tcW w:w="2602" w:type="dxa"/>
            <w:vAlign w:val="center"/>
          </w:tcPr>
          <w:p w14:paraId="77A1FF5B" w14:textId="3B8EEE2C" w:rsidR="00A14C4E" w:rsidRPr="003A6280" w:rsidRDefault="00A14C4E" w:rsidP="00A14C4E">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1CCE43A4" w14:textId="0D4DFC24" w:rsidR="00A14C4E" w:rsidRPr="003A6280" w:rsidRDefault="00A14C4E" w:rsidP="00A14C4E">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3005AE8A" w14:textId="77777777" w:rsidR="00A14C4E" w:rsidRPr="003A6280" w:rsidRDefault="00A14C4E" w:rsidP="00A14C4E">
            <w:pPr>
              <w:spacing w:after="0" w:line="240" w:lineRule="auto"/>
              <w:jc w:val="center"/>
              <w:rPr>
                <w:b w:val="0"/>
                <w:bCs/>
                <w:sz w:val="24"/>
                <w:szCs w:val="24"/>
              </w:rPr>
            </w:pPr>
          </w:p>
        </w:tc>
      </w:tr>
      <w:tr w:rsidR="00A14C4E" w:rsidRPr="00F457AB" w14:paraId="264A5911" w14:textId="77777777" w:rsidTr="00A14C4E">
        <w:tc>
          <w:tcPr>
            <w:tcW w:w="577" w:type="dxa"/>
            <w:vAlign w:val="center"/>
          </w:tcPr>
          <w:p w14:paraId="41564158"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251592BB" w14:textId="6359325B" w:rsidR="00A14C4E" w:rsidRPr="003A6280" w:rsidRDefault="00A14C4E" w:rsidP="00A14C4E">
            <w:pPr>
              <w:spacing w:after="0" w:line="240" w:lineRule="auto"/>
              <w:jc w:val="center"/>
              <w:rPr>
                <w:b w:val="0"/>
                <w:bCs/>
                <w:sz w:val="24"/>
                <w:szCs w:val="24"/>
              </w:rPr>
            </w:pPr>
            <w:r w:rsidRPr="003A6280">
              <w:rPr>
                <w:b w:val="0"/>
                <w:bCs/>
                <w:sz w:val="24"/>
                <w:szCs w:val="24"/>
              </w:rPr>
              <w:t>22:02:250005:3824</w:t>
            </w:r>
          </w:p>
        </w:tc>
        <w:tc>
          <w:tcPr>
            <w:tcW w:w="3535" w:type="dxa"/>
            <w:vAlign w:val="center"/>
          </w:tcPr>
          <w:p w14:paraId="47AAC788" w14:textId="6FEDAC4A"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туристско-рекреационного типа</w:t>
            </w:r>
          </w:p>
        </w:tc>
        <w:tc>
          <w:tcPr>
            <w:tcW w:w="1256" w:type="dxa"/>
            <w:vAlign w:val="center"/>
          </w:tcPr>
          <w:p w14:paraId="7DB57DB3" w14:textId="30A1946B" w:rsidR="00A14C4E" w:rsidRPr="003A6280" w:rsidRDefault="00A14C4E" w:rsidP="00A14C4E">
            <w:pPr>
              <w:spacing w:after="0" w:line="240" w:lineRule="auto"/>
              <w:jc w:val="center"/>
              <w:rPr>
                <w:b w:val="0"/>
                <w:bCs/>
                <w:sz w:val="24"/>
                <w:szCs w:val="24"/>
              </w:rPr>
            </w:pPr>
            <w:r w:rsidRPr="003A6280">
              <w:rPr>
                <w:b w:val="0"/>
                <w:bCs/>
                <w:sz w:val="24"/>
                <w:szCs w:val="24"/>
              </w:rPr>
              <w:t>4,00</w:t>
            </w:r>
          </w:p>
        </w:tc>
        <w:tc>
          <w:tcPr>
            <w:tcW w:w="2602" w:type="dxa"/>
            <w:vAlign w:val="center"/>
          </w:tcPr>
          <w:p w14:paraId="36A43F4D" w14:textId="41C7872A" w:rsidR="00A14C4E" w:rsidRPr="003A6280" w:rsidRDefault="00A14C4E" w:rsidP="00A14C4E">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561D4FCD" w14:textId="29B9AB31" w:rsidR="00A14C4E" w:rsidRPr="003A6280" w:rsidRDefault="00A14C4E" w:rsidP="00A14C4E">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3D8B5BB7" w14:textId="77777777" w:rsidR="00A14C4E" w:rsidRPr="003A6280" w:rsidRDefault="00A14C4E" w:rsidP="00A14C4E">
            <w:pPr>
              <w:spacing w:after="0" w:line="240" w:lineRule="auto"/>
              <w:jc w:val="center"/>
              <w:rPr>
                <w:b w:val="0"/>
                <w:bCs/>
                <w:sz w:val="24"/>
                <w:szCs w:val="24"/>
              </w:rPr>
            </w:pPr>
          </w:p>
        </w:tc>
      </w:tr>
      <w:tr w:rsidR="00A14C4E" w:rsidRPr="00F457AB" w14:paraId="17BACF17" w14:textId="77777777" w:rsidTr="00A14C4E">
        <w:tc>
          <w:tcPr>
            <w:tcW w:w="577" w:type="dxa"/>
            <w:vAlign w:val="center"/>
          </w:tcPr>
          <w:p w14:paraId="0D47B5FF"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131DC2CB" w14:textId="390980D2" w:rsidR="00A14C4E" w:rsidRPr="003A6280" w:rsidRDefault="00A14C4E" w:rsidP="00A14C4E">
            <w:pPr>
              <w:spacing w:after="0" w:line="240" w:lineRule="auto"/>
              <w:jc w:val="center"/>
              <w:rPr>
                <w:b w:val="0"/>
                <w:bCs/>
                <w:sz w:val="24"/>
                <w:szCs w:val="24"/>
              </w:rPr>
            </w:pPr>
            <w:r w:rsidRPr="003A6280">
              <w:rPr>
                <w:b w:val="0"/>
                <w:bCs/>
                <w:sz w:val="24"/>
                <w:szCs w:val="24"/>
              </w:rPr>
              <w:t>22:02:250005:3825</w:t>
            </w:r>
          </w:p>
        </w:tc>
        <w:tc>
          <w:tcPr>
            <w:tcW w:w="3535" w:type="dxa"/>
            <w:vAlign w:val="center"/>
          </w:tcPr>
          <w:p w14:paraId="77C6A056" w14:textId="3C9FD1AE" w:rsidR="00A14C4E" w:rsidRPr="003A6280" w:rsidRDefault="00A14C4E" w:rsidP="00A14C4E">
            <w:pPr>
              <w:spacing w:after="0" w:line="240" w:lineRule="auto"/>
              <w:jc w:val="center"/>
              <w:rPr>
                <w:b w:val="0"/>
                <w:bCs/>
                <w:sz w:val="24"/>
                <w:szCs w:val="24"/>
              </w:rPr>
            </w:pPr>
            <w:r w:rsidRPr="003A6280">
              <w:rPr>
                <w:b w:val="0"/>
                <w:bCs/>
                <w:sz w:val="24"/>
                <w:szCs w:val="24"/>
              </w:rPr>
              <w:t xml:space="preserve">р-н Алтайский, в административных границах Айского сельсовета, территория </w:t>
            </w:r>
            <w:r w:rsidRPr="003A6280">
              <w:rPr>
                <w:b w:val="0"/>
                <w:bCs/>
                <w:sz w:val="24"/>
                <w:szCs w:val="24"/>
              </w:rPr>
              <w:lastRenderedPageBreak/>
              <w:t>Особой экономической зоны туристско-рекреационного типа</w:t>
            </w:r>
          </w:p>
        </w:tc>
        <w:tc>
          <w:tcPr>
            <w:tcW w:w="1256" w:type="dxa"/>
            <w:vAlign w:val="center"/>
          </w:tcPr>
          <w:p w14:paraId="1A020518" w14:textId="1E993C3D" w:rsidR="00A14C4E" w:rsidRPr="003A6280" w:rsidRDefault="00A14C4E" w:rsidP="00A14C4E">
            <w:pPr>
              <w:spacing w:after="0" w:line="240" w:lineRule="auto"/>
              <w:jc w:val="center"/>
              <w:rPr>
                <w:b w:val="0"/>
                <w:bCs/>
                <w:sz w:val="24"/>
                <w:szCs w:val="24"/>
              </w:rPr>
            </w:pPr>
            <w:r w:rsidRPr="003A6280">
              <w:rPr>
                <w:b w:val="0"/>
                <w:bCs/>
                <w:sz w:val="24"/>
                <w:szCs w:val="24"/>
              </w:rPr>
              <w:lastRenderedPageBreak/>
              <w:t>71,00</w:t>
            </w:r>
          </w:p>
        </w:tc>
        <w:tc>
          <w:tcPr>
            <w:tcW w:w="2602" w:type="dxa"/>
            <w:vAlign w:val="center"/>
          </w:tcPr>
          <w:p w14:paraId="5A8A3B50" w14:textId="77A8ABCD" w:rsidR="00A14C4E" w:rsidRPr="003A6280" w:rsidRDefault="00A14C4E" w:rsidP="00A14C4E">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041264DA" w14:textId="5794659E" w:rsidR="00A14C4E" w:rsidRPr="003A6280" w:rsidRDefault="00A14C4E" w:rsidP="00A14C4E">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50B3AB2D" w14:textId="77777777" w:rsidR="00A14C4E" w:rsidRPr="003A6280" w:rsidRDefault="00A14C4E" w:rsidP="00A14C4E">
            <w:pPr>
              <w:spacing w:after="0" w:line="240" w:lineRule="auto"/>
              <w:jc w:val="center"/>
              <w:rPr>
                <w:b w:val="0"/>
                <w:bCs/>
                <w:sz w:val="24"/>
                <w:szCs w:val="24"/>
              </w:rPr>
            </w:pPr>
          </w:p>
        </w:tc>
      </w:tr>
      <w:tr w:rsidR="00A14C4E" w:rsidRPr="00F457AB" w14:paraId="407AD332" w14:textId="77777777" w:rsidTr="00A14C4E">
        <w:tc>
          <w:tcPr>
            <w:tcW w:w="577" w:type="dxa"/>
            <w:vAlign w:val="center"/>
          </w:tcPr>
          <w:p w14:paraId="74A774DA"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573AC4AF" w14:textId="3135166D" w:rsidR="00A14C4E" w:rsidRPr="003A6280" w:rsidRDefault="00A14C4E" w:rsidP="00A14C4E">
            <w:pPr>
              <w:spacing w:after="0" w:line="240" w:lineRule="auto"/>
              <w:jc w:val="center"/>
              <w:rPr>
                <w:b w:val="0"/>
                <w:bCs/>
                <w:sz w:val="24"/>
                <w:szCs w:val="24"/>
              </w:rPr>
            </w:pPr>
            <w:r w:rsidRPr="003A6280">
              <w:rPr>
                <w:b w:val="0"/>
                <w:bCs/>
                <w:sz w:val="24"/>
                <w:szCs w:val="24"/>
              </w:rPr>
              <w:t>22:02:250005:3798</w:t>
            </w:r>
          </w:p>
        </w:tc>
        <w:tc>
          <w:tcPr>
            <w:tcW w:w="3535" w:type="dxa"/>
            <w:vAlign w:val="center"/>
          </w:tcPr>
          <w:p w14:paraId="04984039" w14:textId="5CAA281E"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урочище Талдушка</w:t>
            </w:r>
          </w:p>
        </w:tc>
        <w:tc>
          <w:tcPr>
            <w:tcW w:w="1256" w:type="dxa"/>
            <w:vAlign w:val="center"/>
          </w:tcPr>
          <w:p w14:paraId="5FE48B98" w14:textId="1CD3C7CB" w:rsidR="00A14C4E" w:rsidRPr="003A6280" w:rsidRDefault="00A14C4E" w:rsidP="00A14C4E">
            <w:pPr>
              <w:spacing w:after="0" w:line="240" w:lineRule="auto"/>
              <w:jc w:val="center"/>
              <w:rPr>
                <w:b w:val="0"/>
                <w:bCs/>
                <w:sz w:val="24"/>
                <w:szCs w:val="24"/>
              </w:rPr>
            </w:pPr>
            <w:r w:rsidRPr="003A6280">
              <w:rPr>
                <w:b w:val="0"/>
                <w:bCs/>
                <w:sz w:val="24"/>
                <w:szCs w:val="24"/>
              </w:rPr>
              <w:t>1,00</w:t>
            </w:r>
          </w:p>
        </w:tc>
        <w:tc>
          <w:tcPr>
            <w:tcW w:w="2602" w:type="dxa"/>
            <w:vAlign w:val="center"/>
          </w:tcPr>
          <w:p w14:paraId="5DCC2B98" w14:textId="03A47504" w:rsidR="00A14C4E" w:rsidRPr="003A6280" w:rsidRDefault="00A14C4E" w:rsidP="00A14C4E">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7CB15D34" w14:textId="1AA86607" w:rsidR="00A14C4E" w:rsidRPr="003A6280" w:rsidRDefault="00A14C4E" w:rsidP="00A14C4E">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3B517ED0" w14:textId="77777777" w:rsidR="00A14C4E" w:rsidRPr="003A6280" w:rsidRDefault="00A14C4E" w:rsidP="00A14C4E">
            <w:pPr>
              <w:spacing w:after="0" w:line="240" w:lineRule="auto"/>
              <w:jc w:val="center"/>
              <w:rPr>
                <w:b w:val="0"/>
                <w:bCs/>
                <w:sz w:val="24"/>
                <w:szCs w:val="24"/>
              </w:rPr>
            </w:pPr>
          </w:p>
        </w:tc>
      </w:tr>
      <w:tr w:rsidR="00A14C4E" w:rsidRPr="00F457AB" w14:paraId="2C6FF32D" w14:textId="77777777" w:rsidTr="00A14C4E">
        <w:tc>
          <w:tcPr>
            <w:tcW w:w="577" w:type="dxa"/>
            <w:vAlign w:val="center"/>
          </w:tcPr>
          <w:p w14:paraId="4304F2A4"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2FDD5060" w14:textId="4EEFBBF0" w:rsidR="00A14C4E" w:rsidRPr="003A6280" w:rsidRDefault="00A14C4E" w:rsidP="00A14C4E">
            <w:pPr>
              <w:spacing w:after="0" w:line="240" w:lineRule="auto"/>
              <w:jc w:val="center"/>
              <w:rPr>
                <w:b w:val="0"/>
                <w:bCs/>
                <w:sz w:val="24"/>
                <w:szCs w:val="24"/>
              </w:rPr>
            </w:pPr>
            <w:r w:rsidRPr="003A6280">
              <w:rPr>
                <w:b w:val="0"/>
                <w:bCs/>
                <w:sz w:val="24"/>
                <w:szCs w:val="24"/>
              </w:rPr>
              <w:t>22:02:250005:3808</w:t>
            </w:r>
          </w:p>
        </w:tc>
        <w:tc>
          <w:tcPr>
            <w:tcW w:w="3535" w:type="dxa"/>
            <w:vAlign w:val="center"/>
          </w:tcPr>
          <w:p w14:paraId="586141B3" w14:textId="5E09B755" w:rsidR="00A14C4E" w:rsidRPr="003A6280" w:rsidRDefault="00A14C4E" w:rsidP="00A14C4E">
            <w:pPr>
              <w:spacing w:after="0" w:line="240" w:lineRule="auto"/>
              <w:jc w:val="center"/>
              <w:rPr>
                <w:b w:val="0"/>
                <w:bCs/>
                <w:sz w:val="24"/>
                <w:szCs w:val="24"/>
              </w:rPr>
            </w:pPr>
            <w:r w:rsidRPr="003A6280">
              <w:rPr>
                <w:b w:val="0"/>
                <w:bCs/>
                <w:sz w:val="24"/>
                <w:szCs w:val="24"/>
              </w:rPr>
              <w:t>р-н Алтайский, административные границы Айского сельсовета, урочище Талдушка</w:t>
            </w:r>
          </w:p>
        </w:tc>
        <w:tc>
          <w:tcPr>
            <w:tcW w:w="1256" w:type="dxa"/>
            <w:vAlign w:val="center"/>
          </w:tcPr>
          <w:p w14:paraId="26224D2A" w14:textId="5729CBC1" w:rsidR="00A14C4E" w:rsidRPr="003A6280" w:rsidRDefault="00A14C4E" w:rsidP="00A14C4E">
            <w:pPr>
              <w:spacing w:after="0" w:line="240" w:lineRule="auto"/>
              <w:jc w:val="center"/>
              <w:rPr>
                <w:b w:val="0"/>
                <w:bCs/>
                <w:sz w:val="24"/>
                <w:szCs w:val="24"/>
              </w:rPr>
            </w:pPr>
            <w:r w:rsidRPr="003A6280">
              <w:rPr>
                <w:b w:val="0"/>
                <w:bCs/>
                <w:sz w:val="24"/>
                <w:szCs w:val="24"/>
              </w:rPr>
              <w:t>1,00</w:t>
            </w:r>
          </w:p>
        </w:tc>
        <w:tc>
          <w:tcPr>
            <w:tcW w:w="2602" w:type="dxa"/>
            <w:vAlign w:val="center"/>
          </w:tcPr>
          <w:p w14:paraId="0CF715A2" w14:textId="797A98E1" w:rsidR="00A14C4E" w:rsidRPr="003A6280" w:rsidRDefault="00A14C4E" w:rsidP="00A14C4E">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7E05A55D" w14:textId="55A7E0C3" w:rsidR="00A14C4E" w:rsidRPr="003A6280" w:rsidRDefault="00A14C4E" w:rsidP="00A14C4E">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39A5E5DC" w14:textId="77777777" w:rsidR="00A14C4E" w:rsidRPr="003A6280" w:rsidRDefault="00A14C4E" w:rsidP="00A14C4E">
            <w:pPr>
              <w:spacing w:after="0" w:line="240" w:lineRule="auto"/>
              <w:jc w:val="center"/>
              <w:rPr>
                <w:b w:val="0"/>
                <w:bCs/>
                <w:sz w:val="24"/>
                <w:szCs w:val="24"/>
              </w:rPr>
            </w:pPr>
          </w:p>
        </w:tc>
      </w:tr>
      <w:tr w:rsidR="00A14C4E" w:rsidRPr="00F457AB" w14:paraId="2D6DA351" w14:textId="77777777" w:rsidTr="00A14C4E">
        <w:tc>
          <w:tcPr>
            <w:tcW w:w="577" w:type="dxa"/>
            <w:vAlign w:val="center"/>
          </w:tcPr>
          <w:p w14:paraId="5DD0DF69"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3117A5B9" w14:textId="7E0B4E9B" w:rsidR="00A14C4E" w:rsidRPr="003A6280" w:rsidRDefault="00A14C4E" w:rsidP="00A14C4E">
            <w:pPr>
              <w:spacing w:after="0" w:line="240" w:lineRule="auto"/>
              <w:jc w:val="center"/>
              <w:rPr>
                <w:b w:val="0"/>
                <w:bCs/>
                <w:sz w:val="24"/>
                <w:szCs w:val="24"/>
              </w:rPr>
            </w:pPr>
            <w:r w:rsidRPr="003A6280">
              <w:rPr>
                <w:b w:val="0"/>
                <w:bCs/>
                <w:sz w:val="24"/>
                <w:szCs w:val="24"/>
              </w:rPr>
              <w:t>22:02:250005:3769</w:t>
            </w:r>
          </w:p>
        </w:tc>
        <w:tc>
          <w:tcPr>
            <w:tcW w:w="3535" w:type="dxa"/>
            <w:vAlign w:val="center"/>
          </w:tcPr>
          <w:p w14:paraId="733D773B" w14:textId="12D38E57" w:rsidR="00A14C4E" w:rsidRPr="003A6280" w:rsidRDefault="00A14C4E" w:rsidP="00A14C4E">
            <w:pPr>
              <w:spacing w:after="0" w:line="240" w:lineRule="auto"/>
              <w:jc w:val="center"/>
              <w:rPr>
                <w:b w:val="0"/>
                <w:bCs/>
                <w:sz w:val="24"/>
                <w:szCs w:val="24"/>
              </w:rPr>
            </w:pPr>
            <w:r w:rsidRPr="003A6280">
              <w:rPr>
                <w:b w:val="0"/>
                <w:bCs/>
                <w:sz w:val="24"/>
                <w:szCs w:val="24"/>
              </w:rPr>
              <w:t>р-н Алтайский, административные границы Айского сельсовета, урочище Талдушка</w:t>
            </w:r>
          </w:p>
        </w:tc>
        <w:tc>
          <w:tcPr>
            <w:tcW w:w="1256" w:type="dxa"/>
            <w:vAlign w:val="center"/>
          </w:tcPr>
          <w:p w14:paraId="18140826" w14:textId="6F47F3E9" w:rsidR="00A14C4E" w:rsidRPr="003A6280" w:rsidRDefault="00A14C4E" w:rsidP="00A14C4E">
            <w:pPr>
              <w:spacing w:after="0" w:line="240" w:lineRule="auto"/>
              <w:jc w:val="center"/>
              <w:rPr>
                <w:b w:val="0"/>
                <w:bCs/>
                <w:sz w:val="24"/>
                <w:szCs w:val="24"/>
              </w:rPr>
            </w:pPr>
            <w:r w:rsidRPr="003A6280">
              <w:rPr>
                <w:b w:val="0"/>
                <w:bCs/>
                <w:sz w:val="24"/>
                <w:szCs w:val="24"/>
              </w:rPr>
              <w:t>2,00</w:t>
            </w:r>
          </w:p>
        </w:tc>
        <w:tc>
          <w:tcPr>
            <w:tcW w:w="2602" w:type="dxa"/>
            <w:vAlign w:val="center"/>
          </w:tcPr>
          <w:p w14:paraId="53895B11" w14:textId="36651B5F" w:rsidR="00A14C4E" w:rsidRPr="003A6280" w:rsidRDefault="00A14C4E" w:rsidP="00A14C4E">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57777D08" w14:textId="0B9A743F" w:rsidR="00A14C4E" w:rsidRPr="003A6280" w:rsidRDefault="00A14C4E" w:rsidP="00A14C4E">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1E047E4A" w14:textId="77777777" w:rsidR="00A14C4E" w:rsidRPr="003A6280" w:rsidRDefault="00A14C4E" w:rsidP="00A14C4E">
            <w:pPr>
              <w:spacing w:after="0" w:line="240" w:lineRule="auto"/>
              <w:jc w:val="center"/>
              <w:rPr>
                <w:b w:val="0"/>
                <w:bCs/>
                <w:sz w:val="24"/>
                <w:szCs w:val="24"/>
              </w:rPr>
            </w:pPr>
          </w:p>
        </w:tc>
      </w:tr>
      <w:tr w:rsidR="00A14C4E" w:rsidRPr="00F457AB" w14:paraId="598B4922" w14:textId="77777777" w:rsidTr="00A14C4E">
        <w:tc>
          <w:tcPr>
            <w:tcW w:w="577" w:type="dxa"/>
            <w:vAlign w:val="center"/>
          </w:tcPr>
          <w:p w14:paraId="621F2A5F"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60A97772" w14:textId="7E723959" w:rsidR="00A14C4E" w:rsidRPr="003A6280" w:rsidRDefault="00A14C4E" w:rsidP="00A14C4E">
            <w:pPr>
              <w:spacing w:after="0" w:line="240" w:lineRule="auto"/>
              <w:jc w:val="center"/>
              <w:rPr>
                <w:b w:val="0"/>
                <w:bCs/>
                <w:sz w:val="24"/>
                <w:szCs w:val="24"/>
              </w:rPr>
            </w:pPr>
            <w:r w:rsidRPr="003A6280">
              <w:rPr>
                <w:b w:val="0"/>
                <w:bCs/>
                <w:sz w:val="24"/>
                <w:szCs w:val="24"/>
              </w:rPr>
              <w:t>22:02:250005:3765</w:t>
            </w:r>
          </w:p>
        </w:tc>
        <w:tc>
          <w:tcPr>
            <w:tcW w:w="3535" w:type="dxa"/>
            <w:vAlign w:val="center"/>
          </w:tcPr>
          <w:p w14:paraId="605830B2" w14:textId="7F0F0CBB" w:rsidR="00A14C4E" w:rsidRPr="003A6280" w:rsidRDefault="00A14C4E" w:rsidP="00A14C4E">
            <w:pPr>
              <w:spacing w:after="0" w:line="240" w:lineRule="auto"/>
              <w:jc w:val="center"/>
              <w:rPr>
                <w:b w:val="0"/>
                <w:bCs/>
                <w:sz w:val="24"/>
                <w:szCs w:val="24"/>
              </w:rPr>
            </w:pPr>
            <w:r w:rsidRPr="003A6280">
              <w:rPr>
                <w:b w:val="0"/>
                <w:bCs/>
                <w:sz w:val="24"/>
                <w:szCs w:val="24"/>
              </w:rPr>
              <w:t>р-н Алтайский, территория Особой экономической зоны туристско-рекреационного типа</w:t>
            </w:r>
          </w:p>
        </w:tc>
        <w:tc>
          <w:tcPr>
            <w:tcW w:w="1256" w:type="dxa"/>
            <w:vAlign w:val="center"/>
          </w:tcPr>
          <w:p w14:paraId="3251062A" w14:textId="5FD7CA60" w:rsidR="00A14C4E" w:rsidRPr="003A6280" w:rsidRDefault="00A14C4E" w:rsidP="00A14C4E">
            <w:pPr>
              <w:spacing w:after="0" w:line="240" w:lineRule="auto"/>
              <w:jc w:val="center"/>
              <w:rPr>
                <w:b w:val="0"/>
                <w:bCs/>
                <w:sz w:val="24"/>
                <w:szCs w:val="24"/>
              </w:rPr>
            </w:pPr>
            <w:r w:rsidRPr="003A6280">
              <w:rPr>
                <w:b w:val="0"/>
                <w:bCs/>
                <w:sz w:val="24"/>
                <w:szCs w:val="24"/>
              </w:rPr>
              <w:t>1,00</w:t>
            </w:r>
          </w:p>
        </w:tc>
        <w:tc>
          <w:tcPr>
            <w:tcW w:w="2602" w:type="dxa"/>
            <w:vAlign w:val="center"/>
          </w:tcPr>
          <w:p w14:paraId="69664981" w14:textId="747BADEC" w:rsidR="00A14C4E" w:rsidRPr="003A6280" w:rsidRDefault="00A14C4E" w:rsidP="00A14C4E">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141EC850" w14:textId="6A97F2C4" w:rsidR="00A14C4E" w:rsidRPr="003A6280" w:rsidRDefault="00A14C4E" w:rsidP="00A14C4E">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7BF74E7F" w14:textId="77777777" w:rsidR="00A14C4E" w:rsidRPr="003A6280" w:rsidRDefault="00A14C4E" w:rsidP="00A14C4E">
            <w:pPr>
              <w:spacing w:after="0" w:line="240" w:lineRule="auto"/>
              <w:jc w:val="center"/>
              <w:rPr>
                <w:b w:val="0"/>
                <w:bCs/>
                <w:sz w:val="24"/>
                <w:szCs w:val="24"/>
              </w:rPr>
            </w:pPr>
          </w:p>
        </w:tc>
      </w:tr>
      <w:tr w:rsidR="00A14C4E" w:rsidRPr="00F457AB" w14:paraId="3CD7786E" w14:textId="77777777" w:rsidTr="00A14C4E">
        <w:tc>
          <w:tcPr>
            <w:tcW w:w="577" w:type="dxa"/>
            <w:vAlign w:val="center"/>
          </w:tcPr>
          <w:p w14:paraId="4F8185E0"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36F9CB20" w14:textId="5283E86A" w:rsidR="00A14C4E" w:rsidRPr="003A6280" w:rsidRDefault="00A14C4E" w:rsidP="00A14C4E">
            <w:pPr>
              <w:spacing w:after="0" w:line="240" w:lineRule="auto"/>
              <w:jc w:val="center"/>
              <w:rPr>
                <w:b w:val="0"/>
                <w:bCs/>
                <w:sz w:val="24"/>
                <w:szCs w:val="24"/>
              </w:rPr>
            </w:pPr>
            <w:r w:rsidRPr="003A6280">
              <w:rPr>
                <w:b w:val="0"/>
                <w:bCs/>
                <w:sz w:val="24"/>
                <w:szCs w:val="24"/>
              </w:rPr>
              <w:t>22:02:250005:3766</w:t>
            </w:r>
          </w:p>
        </w:tc>
        <w:tc>
          <w:tcPr>
            <w:tcW w:w="3535" w:type="dxa"/>
            <w:vAlign w:val="center"/>
          </w:tcPr>
          <w:p w14:paraId="27F261EB" w14:textId="2977FECE" w:rsidR="00A14C4E" w:rsidRPr="003A6280" w:rsidRDefault="00A14C4E" w:rsidP="00A14C4E">
            <w:pPr>
              <w:spacing w:after="0" w:line="240" w:lineRule="auto"/>
              <w:jc w:val="center"/>
              <w:rPr>
                <w:b w:val="0"/>
                <w:bCs/>
                <w:sz w:val="24"/>
                <w:szCs w:val="24"/>
              </w:rPr>
            </w:pPr>
            <w:r w:rsidRPr="003A6280">
              <w:rPr>
                <w:b w:val="0"/>
                <w:bCs/>
                <w:sz w:val="24"/>
                <w:szCs w:val="24"/>
              </w:rPr>
              <w:t>р-н Алтайский, территория Особой экономической зоны туристско-рекреационного типа</w:t>
            </w:r>
          </w:p>
        </w:tc>
        <w:tc>
          <w:tcPr>
            <w:tcW w:w="1256" w:type="dxa"/>
            <w:vAlign w:val="center"/>
          </w:tcPr>
          <w:p w14:paraId="18A33F4D" w14:textId="47CC29E6" w:rsidR="00A14C4E" w:rsidRPr="003A6280" w:rsidRDefault="00A14C4E" w:rsidP="00A14C4E">
            <w:pPr>
              <w:spacing w:after="0" w:line="240" w:lineRule="auto"/>
              <w:jc w:val="center"/>
              <w:rPr>
                <w:b w:val="0"/>
                <w:bCs/>
                <w:sz w:val="24"/>
                <w:szCs w:val="24"/>
              </w:rPr>
            </w:pPr>
            <w:r w:rsidRPr="003A6280">
              <w:rPr>
                <w:b w:val="0"/>
                <w:bCs/>
                <w:sz w:val="24"/>
                <w:szCs w:val="24"/>
              </w:rPr>
              <w:t>57,00</w:t>
            </w:r>
          </w:p>
        </w:tc>
        <w:tc>
          <w:tcPr>
            <w:tcW w:w="2602" w:type="dxa"/>
            <w:vAlign w:val="center"/>
          </w:tcPr>
          <w:p w14:paraId="49C03906" w14:textId="7E703D6F" w:rsidR="00A14C4E" w:rsidRPr="003A6280" w:rsidRDefault="00A14C4E" w:rsidP="00A14C4E">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6E588307" w14:textId="2EF9BED2" w:rsidR="00A14C4E" w:rsidRPr="003A6280" w:rsidRDefault="00A14C4E" w:rsidP="00A14C4E">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54A79A4E" w14:textId="77777777" w:rsidR="00A14C4E" w:rsidRPr="003A6280" w:rsidRDefault="00A14C4E" w:rsidP="00A14C4E">
            <w:pPr>
              <w:spacing w:after="0" w:line="240" w:lineRule="auto"/>
              <w:jc w:val="center"/>
              <w:rPr>
                <w:b w:val="0"/>
                <w:bCs/>
                <w:sz w:val="24"/>
                <w:szCs w:val="24"/>
              </w:rPr>
            </w:pPr>
          </w:p>
        </w:tc>
      </w:tr>
      <w:tr w:rsidR="00A14C4E" w:rsidRPr="00F457AB" w14:paraId="5ED5F2D5" w14:textId="77777777" w:rsidTr="00A14C4E">
        <w:tc>
          <w:tcPr>
            <w:tcW w:w="577" w:type="dxa"/>
            <w:vAlign w:val="center"/>
          </w:tcPr>
          <w:p w14:paraId="3133E27D"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2E8496AD" w14:textId="6A3448EC" w:rsidR="00A14C4E" w:rsidRPr="003A6280" w:rsidRDefault="00A14C4E" w:rsidP="00A14C4E">
            <w:pPr>
              <w:spacing w:after="0" w:line="240" w:lineRule="auto"/>
              <w:jc w:val="center"/>
              <w:rPr>
                <w:b w:val="0"/>
                <w:bCs/>
                <w:sz w:val="24"/>
                <w:szCs w:val="24"/>
              </w:rPr>
            </w:pPr>
            <w:r w:rsidRPr="003A6280">
              <w:rPr>
                <w:b w:val="0"/>
                <w:bCs/>
                <w:sz w:val="24"/>
                <w:szCs w:val="24"/>
              </w:rPr>
              <w:t>22:02:250005:3767</w:t>
            </w:r>
          </w:p>
        </w:tc>
        <w:tc>
          <w:tcPr>
            <w:tcW w:w="3535" w:type="dxa"/>
            <w:vAlign w:val="center"/>
          </w:tcPr>
          <w:p w14:paraId="2F952658" w14:textId="72DE6A36" w:rsidR="00A14C4E" w:rsidRPr="003A6280" w:rsidRDefault="00A14C4E" w:rsidP="00A14C4E">
            <w:pPr>
              <w:spacing w:after="0" w:line="240" w:lineRule="auto"/>
              <w:jc w:val="center"/>
              <w:rPr>
                <w:b w:val="0"/>
                <w:bCs/>
                <w:sz w:val="24"/>
                <w:szCs w:val="24"/>
              </w:rPr>
            </w:pPr>
            <w:r w:rsidRPr="003A6280">
              <w:rPr>
                <w:b w:val="0"/>
                <w:bCs/>
                <w:sz w:val="24"/>
                <w:szCs w:val="24"/>
              </w:rPr>
              <w:t>р-н Алтайский, территория Особой экономической зоны туристско-рекреационного типа</w:t>
            </w:r>
          </w:p>
        </w:tc>
        <w:tc>
          <w:tcPr>
            <w:tcW w:w="1256" w:type="dxa"/>
            <w:vAlign w:val="center"/>
          </w:tcPr>
          <w:p w14:paraId="07ECB9FD" w14:textId="32F1C635" w:rsidR="00A14C4E" w:rsidRPr="003A6280" w:rsidRDefault="00A14C4E" w:rsidP="00A14C4E">
            <w:pPr>
              <w:spacing w:after="0" w:line="240" w:lineRule="auto"/>
              <w:jc w:val="center"/>
              <w:rPr>
                <w:b w:val="0"/>
                <w:bCs/>
                <w:sz w:val="24"/>
                <w:szCs w:val="24"/>
              </w:rPr>
            </w:pPr>
            <w:r w:rsidRPr="003A6280">
              <w:rPr>
                <w:b w:val="0"/>
                <w:bCs/>
                <w:sz w:val="24"/>
                <w:szCs w:val="24"/>
              </w:rPr>
              <w:t>2,00</w:t>
            </w:r>
          </w:p>
        </w:tc>
        <w:tc>
          <w:tcPr>
            <w:tcW w:w="2602" w:type="dxa"/>
            <w:vAlign w:val="center"/>
          </w:tcPr>
          <w:p w14:paraId="1FA7E558" w14:textId="004DB4E7" w:rsidR="00A14C4E" w:rsidRPr="003A6280" w:rsidRDefault="00A14C4E" w:rsidP="00A14C4E">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071630EC" w14:textId="0F586DD8" w:rsidR="00A14C4E" w:rsidRPr="003A6280" w:rsidRDefault="00A14C4E" w:rsidP="00A14C4E">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795F79F0" w14:textId="77777777" w:rsidR="00A14C4E" w:rsidRPr="003A6280" w:rsidRDefault="00A14C4E" w:rsidP="00A14C4E">
            <w:pPr>
              <w:spacing w:after="0" w:line="240" w:lineRule="auto"/>
              <w:jc w:val="center"/>
              <w:rPr>
                <w:b w:val="0"/>
                <w:bCs/>
                <w:sz w:val="24"/>
                <w:szCs w:val="24"/>
              </w:rPr>
            </w:pPr>
          </w:p>
        </w:tc>
      </w:tr>
      <w:tr w:rsidR="00A14C4E" w:rsidRPr="00F457AB" w14:paraId="455818BE" w14:textId="77777777" w:rsidTr="00A14C4E">
        <w:tc>
          <w:tcPr>
            <w:tcW w:w="577" w:type="dxa"/>
            <w:vAlign w:val="center"/>
          </w:tcPr>
          <w:p w14:paraId="50D1BEF4"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19976DDC" w14:textId="116BF11C" w:rsidR="00A14C4E" w:rsidRPr="003A6280" w:rsidRDefault="00A14C4E" w:rsidP="00A14C4E">
            <w:pPr>
              <w:spacing w:after="0" w:line="240" w:lineRule="auto"/>
              <w:jc w:val="center"/>
              <w:rPr>
                <w:b w:val="0"/>
                <w:bCs/>
                <w:sz w:val="24"/>
                <w:szCs w:val="24"/>
              </w:rPr>
            </w:pPr>
            <w:r w:rsidRPr="003A6280">
              <w:rPr>
                <w:b w:val="0"/>
                <w:bCs/>
                <w:sz w:val="24"/>
                <w:szCs w:val="24"/>
              </w:rPr>
              <w:t>22:02:250005:3843</w:t>
            </w:r>
          </w:p>
        </w:tc>
        <w:tc>
          <w:tcPr>
            <w:tcW w:w="3535" w:type="dxa"/>
            <w:vAlign w:val="center"/>
          </w:tcPr>
          <w:p w14:paraId="615E54E1" w14:textId="750D80CE" w:rsidR="00A14C4E" w:rsidRPr="003A6280" w:rsidRDefault="00A14C4E" w:rsidP="00A14C4E">
            <w:pPr>
              <w:spacing w:after="0" w:line="240" w:lineRule="auto"/>
              <w:jc w:val="center"/>
              <w:rPr>
                <w:b w:val="0"/>
                <w:bCs/>
                <w:sz w:val="24"/>
                <w:szCs w:val="24"/>
              </w:rPr>
            </w:pPr>
            <w:r w:rsidRPr="003A6280">
              <w:rPr>
                <w:b w:val="0"/>
                <w:bCs/>
                <w:sz w:val="24"/>
                <w:szCs w:val="24"/>
              </w:rPr>
              <w:t>р-н Алтайский, территория Особой экономической зоны туристско-рекреационного типа</w:t>
            </w:r>
          </w:p>
        </w:tc>
        <w:tc>
          <w:tcPr>
            <w:tcW w:w="1256" w:type="dxa"/>
            <w:vAlign w:val="center"/>
          </w:tcPr>
          <w:p w14:paraId="7AEB3246" w14:textId="4021A6A2" w:rsidR="00A14C4E" w:rsidRPr="003A6280" w:rsidRDefault="00A14C4E" w:rsidP="00A14C4E">
            <w:pPr>
              <w:spacing w:after="0" w:line="240" w:lineRule="auto"/>
              <w:jc w:val="center"/>
              <w:rPr>
                <w:b w:val="0"/>
                <w:bCs/>
                <w:sz w:val="24"/>
                <w:szCs w:val="24"/>
              </w:rPr>
            </w:pPr>
            <w:r w:rsidRPr="003A6280">
              <w:rPr>
                <w:b w:val="0"/>
                <w:bCs/>
                <w:sz w:val="24"/>
                <w:szCs w:val="24"/>
              </w:rPr>
              <w:t>1,00</w:t>
            </w:r>
          </w:p>
        </w:tc>
        <w:tc>
          <w:tcPr>
            <w:tcW w:w="2602" w:type="dxa"/>
            <w:vAlign w:val="center"/>
          </w:tcPr>
          <w:p w14:paraId="2BF48EE8" w14:textId="66026ED7" w:rsidR="00A14C4E" w:rsidRPr="003A6280" w:rsidRDefault="00A14C4E" w:rsidP="00A14C4E">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601B2E46" w14:textId="51142D92" w:rsidR="00A14C4E" w:rsidRPr="003A6280" w:rsidRDefault="00A14C4E" w:rsidP="00A14C4E">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0DCB2506" w14:textId="77777777" w:rsidR="00A14C4E" w:rsidRPr="003A6280" w:rsidRDefault="00A14C4E" w:rsidP="00A14C4E">
            <w:pPr>
              <w:spacing w:after="0" w:line="240" w:lineRule="auto"/>
              <w:jc w:val="center"/>
              <w:rPr>
                <w:b w:val="0"/>
                <w:bCs/>
                <w:sz w:val="24"/>
                <w:szCs w:val="24"/>
              </w:rPr>
            </w:pPr>
          </w:p>
        </w:tc>
      </w:tr>
      <w:tr w:rsidR="00A14C4E" w:rsidRPr="00F457AB" w14:paraId="2094CDDB" w14:textId="77777777" w:rsidTr="00A14C4E">
        <w:tc>
          <w:tcPr>
            <w:tcW w:w="577" w:type="dxa"/>
            <w:vAlign w:val="center"/>
          </w:tcPr>
          <w:p w14:paraId="5FBA0863"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7EE0B639" w14:textId="24351CDB" w:rsidR="00A14C4E" w:rsidRPr="003A6280" w:rsidRDefault="00A14C4E" w:rsidP="00A14C4E">
            <w:pPr>
              <w:spacing w:after="0" w:line="240" w:lineRule="auto"/>
              <w:jc w:val="center"/>
              <w:rPr>
                <w:b w:val="0"/>
                <w:bCs/>
                <w:sz w:val="24"/>
                <w:szCs w:val="24"/>
              </w:rPr>
            </w:pPr>
            <w:r w:rsidRPr="003A6280">
              <w:rPr>
                <w:b w:val="0"/>
                <w:bCs/>
                <w:sz w:val="24"/>
                <w:szCs w:val="24"/>
              </w:rPr>
              <w:t>22:02:250005:3844</w:t>
            </w:r>
          </w:p>
        </w:tc>
        <w:tc>
          <w:tcPr>
            <w:tcW w:w="3535" w:type="dxa"/>
            <w:vAlign w:val="center"/>
          </w:tcPr>
          <w:p w14:paraId="0DBB9701" w14:textId="24A0B635" w:rsidR="00A14C4E" w:rsidRPr="003A6280" w:rsidRDefault="00A14C4E" w:rsidP="00A14C4E">
            <w:pPr>
              <w:spacing w:after="0" w:line="240" w:lineRule="auto"/>
              <w:jc w:val="center"/>
              <w:rPr>
                <w:b w:val="0"/>
                <w:bCs/>
                <w:sz w:val="24"/>
                <w:szCs w:val="24"/>
              </w:rPr>
            </w:pPr>
            <w:r w:rsidRPr="003A6280">
              <w:rPr>
                <w:b w:val="0"/>
                <w:bCs/>
                <w:sz w:val="24"/>
                <w:szCs w:val="24"/>
              </w:rPr>
              <w:t>р-н Алтайский, территория Особой экономической зоны туристско-рекреационного типа</w:t>
            </w:r>
          </w:p>
        </w:tc>
        <w:tc>
          <w:tcPr>
            <w:tcW w:w="1256" w:type="dxa"/>
            <w:vAlign w:val="center"/>
          </w:tcPr>
          <w:p w14:paraId="709CC339" w14:textId="06631C1B" w:rsidR="00A14C4E" w:rsidRPr="003A6280" w:rsidRDefault="00A14C4E" w:rsidP="00A14C4E">
            <w:pPr>
              <w:spacing w:after="0" w:line="240" w:lineRule="auto"/>
              <w:jc w:val="center"/>
              <w:rPr>
                <w:b w:val="0"/>
                <w:bCs/>
                <w:sz w:val="24"/>
                <w:szCs w:val="24"/>
              </w:rPr>
            </w:pPr>
            <w:r w:rsidRPr="003A6280">
              <w:rPr>
                <w:b w:val="0"/>
                <w:bCs/>
                <w:sz w:val="24"/>
                <w:szCs w:val="24"/>
              </w:rPr>
              <w:t>1,00</w:t>
            </w:r>
          </w:p>
        </w:tc>
        <w:tc>
          <w:tcPr>
            <w:tcW w:w="2602" w:type="dxa"/>
            <w:vAlign w:val="center"/>
          </w:tcPr>
          <w:p w14:paraId="48FA54F2" w14:textId="2339DDCD" w:rsidR="00A14C4E" w:rsidRPr="003A6280" w:rsidRDefault="00A14C4E" w:rsidP="00A14C4E">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4699AFD7" w14:textId="07580C55" w:rsidR="00A14C4E" w:rsidRPr="003A6280" w:rsidRDefault="00A14C4E" w:rsidP="00A14C4E">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10FBA27A" w14:textId="77777777" w:rsidR="00A14C4E" w:rsidRPr="003A6280" w:rsidRDefault="00A14C4E" w:rsidP="00A14C4E">
            <w:pPr>
              <w:spacing w:after="0" w:line="240" w:lineRule="auto"/>
              <w:jc w:val="center"/>
              <w:rPr>
                <w:b w:val="0"/>
                <w:bCs/>
                <w:sz w:val="24"/>
                <w:szCs w:val="24"/>
              </w:rPr>
            </w:pPr>
          </w:p>
        </w:tc>
      </w:tr>
      <w:tr w:rsidR="00A14C4E" w:rsidRPr="00F457AB" w14:paraId="71811318" w14:textId="77777777" w:rsidTr="00A14C4E">
        <w:tc>
          <w:tcPr>
            <w:tcW w:w="577" w:type="dxa"/>
            <w:vAlign w:val="center"/>
          </w:tcPr>
          <w:p w14:paraId="07AA127E"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22942DA3" w14:textId="75B98281" w:rsidR="00A14C4E" w:rsidRPr="003A6280" w:rsidRDefault="00A14C4E" w:rsidP="00A14C4E">
            <w:pPr>
              <w:spacing w:after="0" w:line="240" w:lineRule="auto"/>
              <w:jc w:val="center"/>
              <w:rPr>
                <w:b w:val="0"/>
                <w:bCs/>
                <w:sz w:val="24"/>
                <w:szCs w:val="24"/>
              </w:rPr>
            </w:pPr>
            <w:r w:rsidRPr="003A6280">
              <w:rPr>
                <w:b w:val="0"/>
                <w:bCs/>
                <w:sz w:val="24"/>
                <w:szCs w:val="24"/>
              </w:rPr>
              <w:t>22:02:250005:3845</w:t>
            </w:r>
          </w:p>
        </w:tc>
        <w:tc>
          <w:tcPr>
            <w:tcW w:w="3535" w:type="dxa"/>
            <w:vAlign w:val="center"/>
          </w:tcPr>
          <w:p w14:paraId="29A79318" w14:textId="68D07EE1" w:rsidR="00A14C4E" w:rsidRPr="003A6280" w:rsidRDefault="00A14C4E" w:rsidP="00A14C4E">
            <w:pPr>
              <w:spacing w:after="0" w:line="240" w:lineRule="auto"/>
              <w:jc w:val="center"/>
              <w:rPr>
                <w:b w:val="0"/>
                <w:bCs/>
                <w:sz w:val="24"/>
                <w:szCs w:val="24"/>
              </w:rPr>
            </w:pPr>
            <w:r w:rsidRPr="003A6280">
              <w:rPr>
                <w:b w:val="0"/>
                <w:bCs/>
                <w:sz w:val="24"/>
                <w:szCs w:val="24"/>
              </w:rPr>
              <w:t>р-н Алтайский, территория Особой экономической зоны туристско-рекреационного типа</w:t>
            </w:r>
          </w:p>
        </w:tc>
        <w:tc>
          <w:tcPr>
            <w:tcW w:w="1256" w:type="dxa"/>
            <w:vAlign w:val="center"/>
          </w:tcPr>
          <w:p w14:paraId="1CC2C122" w14:textId="7DFEB877" w:rsidR="00A14C4E" w:rsidRPr="003A6280" w:rsidRDefault="00A14C4E" w:rsidP="00A14C4E">
            <w:pPr>
              <w:spacing w:after="0" w:line="240" w:lineRule="auto"/>
              <w:jc w:val="center"/>
              <w:rPr>
                <w:b w:val="0"/>
                <w:bCs/>
                <w:sz w:val="24"/>
                <w:szCs w:val="24"/>
              </w:rPr>
            </w:pPr>
            <w:r w:rsidRPr="003A6280">
              <w:rPr>
                <w:b w:val="0"/>
                <w:bCs/>
                <w:sz w:val="24"/>
                <w:szCs w:val="24"/>
              </w:rPr>
              <w:t>1,00</w:t>
            </w:r>
          </w:p>
        </w:tc>
        <w:tc>
          <w:tcPr>
            <w:tcW w:w="2602" w:type="dxa"/>
            <w:vAlign w:val="center"/>
          </w:tcPr>
          <w:p w14:paraId="7677FEC7" w14:textId="2FF7B9DF" w:rsidR="00A14C4E" w:rsidRPr="003A6280" w:rsidRDefault="00A14C4E" w:rsidP="00A14C4E">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747618CB" w14:textId="757973C2" w:rsidR="00A14C4E" w:rsidRPr="003A6280" w:rsidRDefault="00A14C4E" w:rsidP="00A14C4E">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71A2115D" w14:textId="77777777" w:rsidR="00A14C4E" w:rsidRPr="003A6280" w:rsidRDefault="00A14C4E" w:rsidP="00A14C4E">
            <w:pPr>
              <w:spacing w:after="0" w:line="240" w:lineRule="auto"/>
              <w:jc w:val="center"/>
              <w:rPr>
                <w:b w:val="0"/>
                <w:bCs/>
                <w:sz w:val="24"/>
                <w:szCs w:val="24"/>
              </w:rPr>
            </w:pPr>
          </w:p>
        </w:tc>
      </w:tr>
      <w:tr w:rsidR="00A14C4E" w:rsidRPr="00F457AB" w14:paraId="7CED8193" w14:textId="77777777" w:rsidTr="00A14C4E">
        <w:tc>
          <w:tcPr>
            <w:tcW w:w="577" w:type="dxa"/>
            <w:vAlign w:val="center"/>
          </w:tcPr>
          <w:p w14:paraId="7FC678B9"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7C125EE5" w14:textId="0A5F8B14" w:rsidR="00A14C4E" w:rsidRPr="003A6280" w:rsidRDefault="00A14C4E" w:rsidP="00A14C4E">
            <w:pPr>
              <w:spacing w:after="0" w:line="240" w:lineRule="auto"/>
              <w:jc w:val="center"/>
              <w:rPr>
                <w:b w:val="0"/>
                <w:bCs/>
                <w:sz w:val="24"/>
                <w:szCs w:val="24"/>
              </w:rPr>
            </w:pPr>
            <w:r w:rsidRPr="003A6280">
              <w:rPr>
                <w:b w:val="0"/>
                <w:bCs/>
                <w:sz w:val="24"/>
                <w:szCs w:val="24"/>
              </w:rPr>
              <w:t>22:02:250005:3755</w:t>
            </w:r>
          </w:p>
        </w:tc>
        <w:tc>
          <w:tcPr>
            <w:tcW w:w="3535" w:type="dxa"/>
            <w:vAlign w:val="center"/>
          </w:tcPr>
          <w:p w14:paraId="67CF639C" w14:textId="0E674753"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туристско-рекреационного типа</w:t>
            </w:r>
          </w:p>
        </w:tc>
        <w:tc>
          <w:tcPr>
            <w:tcW w:w="1256" w:type="dxa"/>
            <w:vAlign w:val="center"/>
          </w:tcPr>
          <w:p w14:paraId="1A2D5195" w14:textId="4DA2779A" w:rsidR="00A14C4E" w:rsidRPr="003A6280" w:rsidRDefault="00A14C4E" w:rsidP="00A14C4E">
            <w:pPr>
              <w:spacing w:after="0" w:line="240" w:lineRule="auto"/>
              <w:jc w:val="center"/>
              <w:rPr>
                <w:b w:val="0"/>
                <w:bCs/>
                <w:sz w:val="24"/>
                <w:szCs w:val="24"/>
              </w:rPr>
            </w:pPr>
            <w:r w:rsidRPr="003A6280">
              <w:rPr>
                <w:b w:val="0"/>
                <w:bCs/>
                <w:sz w:val="24"/>
                <w:szCs w:val="24"/>
              </w:rPr>
              <w:t>3,00</w:t>
            </w:r>
          </w:p>
        </w:tc>
        <w:tc>
          <w:tcPr>
            <w:tcW w:w="2602" w:type="dxa"/>
            <w:vAlign w:val="center"/>
          </w:tcPr>
          <w:p w14:paraId="579F88E9" w14:textId="6CD335BF" w:rsidR="00A14C4E" w:rsidRPr="003A6280" w:rsidRDefault="00A14C4E" w:rsidP="00A14C4E">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1E542CEF" w14:textId="6AF07EDF" w:rsidR="00A14C4E" w:rsidRPr="003A6280" w:rsidRDefault="00A14C4E" w:rsidP="00A14C4E">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1E4CA1F2" w14:textId="77777777" w:rsidR="00A14C4E" w:rsidRPr="003A6280" w:rsidRDefault="00A14C4E" w:rsidP="00A14C4E">
            <w:pPr>
              <w:spacing w:after="0" w:line="240" w:lineRule="auto"/>
              <w:jc w:val="center"/>
              <w:rPr>
                <w:b w:val="0"/>
                <w:bCs/>
                <w:sz w:val="24"/>
                <w:szCs w:val="24"/>
              </w:rPr>
            </w:pPr>
          </w:p>
        </w:tc>
      </w:tr>
      <w:tr w:rsidR="00A14C4E" w:rsidRPr="00F457AB" w14:paraId="2260D40B" w14:textId="77777777" w:rsidTr="00A14C4E">
        <w:tc>
          <w:tcPr>
            <w:tcW w:w="577" w:type="dxa"/>
            <w:vAlign w:val="center"/>
          </w:tcPr>
          <w:p w14:paraId="3E90DB3D"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5637904C" w14:textId="4349A716" w:rsidR="00A14C4E" w:rsidRPr="003A6280" w:rsidRDefault="00A14C4E" w:rsidP="00A14C4E">
            <w:pPr>
              <w:spacing w:after="0" w:line="240" w:lineRule="auto"/>
              <w:jc w:val="center"/>
              <w:rPr>
                <w:b w:val="0"/>
                <w:bCs/>
                <w:sz w:val="24"/>
                <w:szCs w:val="24"/>
              </w:rPr>
            </w:pPr>
            <w:r w:rsidRPr="003A6280">
              <w:rPr>
                <w:b w:val="0"/>
                <w:bCs/>
                <w:sz w:val="24"/>
                <w:szCs w:val="24"/>
              </w:rPr>
              <w:t>22:02:250005:3756</w:t>
            </w:r>
          </w:p>
        </w:tc>
        <w:tc>
          <w:tcPr>
            <w:tcW w:w="3535" w:type="dxa"/>
            <w:vAlign w:val="center"/>
          </w:tcPr>
          <w:p w14:paraId="2CA784FC" w14:textId="7B9BCEF4"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туристско-рекреационного типа</w:t>
            </w:r>
          </w:p>
        </w:tc>
        <w:tc>
          <w:tcPr>
            <w:tcW w:w="1256" w:type="dxa"/>
            <w:vAlign w:val="center"/>
          </w:tcPr>
          <w:p w14:paraId="31A57510" w14:textId="7DC1C251" w:rsidR="00A14C4E" w:rsidRPr="003A6280" w:rsidRDefault="00A14C4E" w:rsidP="00A14C4E">
            <w:pPr>
              <w:spacing w:after="0" w:line="240" w:lineRule="auto"/>
              <w:jc w:val="center"/>
              <w:rPr>
                <w:b w:val="0"/>
                <w:bCs/>
                <w:sz w:val="24"/>
                <w:szCs w:val="24"/>
              </w:rPr>
            </w:pPr>
            <w:r w:rsidRPr="003A6280">
              <w:rPr>
                <w:b w:val="0"/>
                <w:bCs/>
                <w:sz w:val="24"/>
                <w:szCs w:val="24"/>
              </w:rPr>
              <w:t>1,00</w:t>
            </w:r>
          </w:p>
        </w:tc>
        <w:tc>
          <w:tcPr>
            <w:tcW w:w="2602" w:type="dxa"/>
            <w:vAlign w:val="center"/>
          </w:tcPr>
          <w:p w14:paraId="3388C586" w14:textId="0D4886DA" w:rsidR="00A14C4E" w:rsidRPr="003A6280" w:rsidRDefault="00A14C4E" w:rsidP="00A14C4E">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210E6FF0" w14:textId="605FEE2F" w:rsidR="00A14C4E" w:rsidRPr="003A6280" w:rsidRDefault="00A14C4E" w:rsidP="00A14C4E">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41E8FDE3" w14:textId="77777777" w:rsidR="00A14C4E" w:rsidRPr="003A6280" w:rsidRDefault="00A14C4E" w:rsidP="00A14C4E">
            <w:pPr>
              <w:spacing w:after="0" w:line="240" w:lineRule="auto"/>
              <w:jc w:val="center"/>
              <w:rPr>
                <w:b w:val="0"/>
                <w:bCs/>
                <w:sz w:val="24"/>
                <w:szCs w:val="24"/>
              </w:rPr>
            </w:pPr>
          </w:p>
        </w:tc>
      </w:tr>
      <w:tr w:rsidR="00A14C4E" w:rsidRPr="00F457AB" w14:paraId="6746C904" w14:textId="77777777" w:rsidTr="00A14C4E">
        <w:tc>
          <w:tcPr>
            <w:tcW w:w="577" w:type="dxa"/>
            <w:vAlign w:val="center"/>
          </w:tcPr>
          <w:p w14:paraId="77B37705"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3AE9F088" w14:textId="0140E143" w:rsidR="00A14C4E" w:rsidRPr="003A6280" w:rsidRDefault="00A14C4E" w:rsidP="00A14C4E">
            <w:pPr>
              <w:spacing w:after="0" w:line="240" w:lineRule="auto"/>
              <w:jc w:val="center"/>
              <w:rPr>
                <w:b w:val="0"/>
                <w:bCs/>
                <w:sz w:val="24"/>
                <w:szCs w:val="24"/>
              </w:rPr>
            </w:pPr>
            <w:r w:rsidRPr="003A6280">
              <w:rPr>
                <w:b w:val="0"/>
                <w:bCs/>
                <w:sz w:val="24"/>
                <w:szCs w:val="24"/>
              </w:rPr>
              <w:t>22:02:250005:3773</w:t>
            </w:r>
          </w:p>
        </w:tc>
        <w:tc>
          <w:tcPr>
            <w:tcW w:w="3535" w:type="dxa"/>
            <w:vAlign w:val="center"/>
          </w:tcPr>
          <w:p w14:paraId="3BBD52AB" w14:textId="310E7DBD"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туристско-рекреационного типа</w:t>
            </w:r>
          </w:p>
        </w:tc>
        <w:tc>
          <w:tcPr>
            <w:tcW w:w="1256" w:type="dxa"/>
            <w:vAlign w:val="center"/>
          </w:tcPr>
          <w:p w14:paraId="69194BFA" w14:textId="326A228D" w:rsidR="00A14C4E" w:rsidRPr="003A6280" w:rsidRDefault="00A14C4E" w:rsidP="00A14C4E">
            <w:pPr>
              <w:spacing w:after="0" w:line="240" w:lineRule="auto"/>
              <w:jc w:val="center"/>
              <w:rPr>
                <w:b w:val="0"/>
                <w:bCs/>
                <w:sz w:val="24"/>
                <w:szCs w:val="24"/>
              </w:rPr>
            </w:pPr>
            <w:r w:rsidRPr="003A6280">
              <w:rPr>
                <w:b w:val="0"/>
                <w:bCs/>
                <w:sz w:val="24"/>
                <w:szCs w:val="24"/>
              </w:rPr>
              <w:t>397,00</w:t>
            </w:r>
          </w:p>
        </w:tc>
        <w:tc>
          <w:tcPr>
            <w:tcW w:w="2602" w:type="dxa"/>
            <w:vAlign w:val="center"/>
          </w:tcPr>
          <w:p w14:paraId="0A849834" w14:textId="2CBC4E65" w:rsidR="00A14C4E" w:rsidRPr="003A6280" w:rsidRDefault="00A14C4E" w:rsidP="00A14C4E">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1BCFC953" w14:textId="760A2C03" w:rsidR="00A14C4E" w:rsidRPr="003A6280" w:rsidRDefault="00A14C4E" w:rsidP="00A14C4E">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0D6B451B" w14:textId="77777777" w:rsidR="00A14C4E" w:rsidRPr="003A6280" w:rsidRDefault="00A14C4E" w:rsidP="00A14C4E">
            <w:pPr>
              <w:spacing w:after="0" w:line="240" w:lineRule="auto"/>
              <w:jc w:val="center"/>
              <w:rPr>
                <w:b w:val="0"/>
                <w:bCs/>
                <w:sz w:val="24"/>
                <w:szCs w:val="24"/>
              </w:rPr>
            </w:pPr>
          </w:p>
        </w:tc>
      </w:tr>
      <w:tr w:rsidR="00A14C4E" w:rsidRPr="00F457AB" w14:paraId="14C5B1D7" w14:textId="77777777" w:rsidTr="00A14C4E">
        <w:tc>
          <w:tcPr>
            <w:tcW w:w="577" w:type="dxa"/>
            <w:vAlign w:val="center"/>
          </w:tcPr>
          <w:p w14:paraId="219A7EBD"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3EFCDBCC" w14:textId="7CE9F7EE" w:rsidR="00A14C4E" w:rsidRPr="003A6280" w:rsidRDefault="00A14C4E" w:rsidP="00A14C4E">
            <w:pPr>
              <w:spacing w:after="0" w:line="240" w:lineRule="auto"/>
              <w:jc w:val="center"/>
              <w:rPr>
                <w:b w:val="0"/>
                <w:bCs/>
                <w:sz w:val="24"/>
                <w:szCs w:val="24"/>
              </w:rPr>
            </w:pPr>
            <w:r w:rsidRPr="003A6280">
              <w:rPr>
                <w:b w:val="0"/>
                <w:bCs/>
                <w:sz w:val="24"/>
                <w:szCs w:val="24"/>
              </w:rPr>
              <w:t>22:02:250005:3774</w:t>
            </w:r>
          </w:p>
        </w:tc>
        <w:tc>
          <w:tcPr>
            <w:tcW w:w="3535" w:type="dxa"/>
            <w:vAlign w:val="center"/>
          </w:tcPr>
          <w:p w14:paraId="0588F15D" w14:textId="36D96CF8"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туристско-рекреационного типа</w:t>
            </w:r>
          </w:p>
        </w:tc>
        <w:tc>
          <w:tcPr>
            <w:tcW w:w="1256" w:type="dxa"/>
            <w:vAlign w:val="center"/>
          </w:tcPr>
          <w:p w14:paraId="71A01E80" w14:textId="4F1843FE" w:rsidR="00A14C4E" w:rsidRPr="003A6280" w:rsidRDefault="00A14C4E" w:rsidP="00A14C4E">
            <w:pPr>
              <w:spacing w:after="0" w:line="240" w:lineRule="auto"/>
              <w:jc w:val="center"/>
              <w:rPr>
                <w:b w:val="0"/>
                <w:bCs/>
                <w:sz w:val="24"/>
                <w:szCs w:val="24"/>
              </w:rPr>
            </w:pPr>
            <w:r w:rsidRPr="003A6280">
              <w:rPr>
                <w:b w:val="0"/>
                <w:bCs/>
                <w:sz w:val="24"/>
                <w:szCs w:val="24"/>
              </w:rPr>
              <w:t>302,00</w:t>
            </w:r>
          </w:p>
        </w:tc>
        <w:tc>
          <w:tcPr>
            <w:tcW w:w="2602" w:type="dxa"/>
            <w:vAlign w:val="center"/>
          </w:tcPr>
          <w:p w14:paraId="26BF0AAA" w14:textId="70F5562A" w:rsidR="00A14C4E" w:rsidRPr="003A6280" w:rsidRDefault="00A14C4E" w:rsidP="00A14C4E">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0A08E078" w14:textId="7151CFC1" w:rsidR="00A14C4E" w:rsidRPr="003A6280" w:rsidRDefault="00A14C4E" w:rsidP="00A14C4E">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119824BA" w14:textId="77777777" w:rsidR="00A14C4E" w:rsidRPr="003A6280" w:rsidRDefault="00A14C4E" w:rsidP="00A14C4E">
            <w:pPr>
              <w:spacing w:after="0" w:line="240" w:lineRule="auto"/>
              <w:jc w:val="center"/>
              <w:rPr>
                <w:b w:val="0"/>
                <w:bCs/>
                <w:sz w:val="24"/>
                <w:szCs w:val="24"/>
              </w:rPr>
            </w:pPr>
          </w:p>
        </w:tc>
      </w:tr>
      <w:tr w:rsidR="00A14C4E" w:rsidRPr="00F457AB" w14:paraId="4DC23001" w14:textId="77777777" w:rsidTr="00A14C4E">
        <w:tc>
          <w:tcPr>
            <w:tcW w:w="577" w:type="dxa"/>
            <w:vAlign w:val="center"/>
          </w:tcPr>
          <w:p w14:paraId="7F443668"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76E8218C" w14:textId="252C3345" w:rsidR="00A14C4E" w:rsidRPr="003A6280" w:rsidRDefault="00A14C4E" w:rsidP="00A14C4E">
            <w:pPr>
              <w:spacing w:after="0" w:line="240" w:lineRule="auto"/>
              <w:jc w:val="center"/>
              <w:rPr>
                <w:b w:val="0"/>
                <w:bCs/>
                <w:sz w:val="24"/>
                <w:szCs w:val="24"/>
              </w:rPr>
            </w:pPr>
            <w:r w:rsidRPr="003A6280">
              <w:rPr>
                <w:b w:val="0"/>
                <w:bCs/>
                <w:sz w:val="24"/>
                <w:szCs w:val="24"/>
              </w:rPr>
              <w:t>22:02:250005:3858</w:t>
            </w:r>
          </w:p>
        </w:tc>
        <w:tc>
          <w:tcPr>
            <w:tcW w:w="3535" w:type="dxa"/>
            <w:vAlign w:val="center"/>
          </w:tcPr>
          <w:p w14:paraId="425BFC1C" w14:textId="2BB7A9D2" w:rsidR="00A14C4E" w:rsidRPr="003A6280" w:rsidRDefault="00A14C4E" w:rsidP="00A14C4E">
            <w:pPr>
              <w:spacing w:after="0" w:line="240" w:lineRule="auto"/>
              <w:jc w:val="center"/>
              <w:rPr>
                <w:b w:val="0"/>
                <w:bCs/>
                <w:sz w:val="24"/>
                <w:szCs w:val="24"/>
              </w:rPr>
            </w:pPr>
            <w:r w:rsidRPr="003A6280">
              <w:rPr>
                <w:b w:val="0"/>
                <w:bCs/>
                <w:sz w:val="24"/>
                <w:szCs w:val="24"/>
              </w:rPr>
              <w:t xml:space="preserve">р-н Алтайский, в административных границах Айского сельсовета, территория </w:t>
            </w:r>
            <w:r w:rsidRPr="003A6280">
              <w:rPr>
                <w:b w:val="0"/>
                <w:bCs/>
                <w:sz w:val="24"/>
                <w:szCs w:val="24"/>
              </w:rPr>
              <w:lastRenderedPageBreak/>
              <w:t>Особой экономической зоны туристско-рекреационного типа</w:t>
            </w:r>
          </w:p>
        </w:tc>
        <w:tc>
          <w:tcPr>
            <w:tcW w:w="1256" w:type="dxa"/>
            <w:vAlign w:val="center"/>
          </w:tcPr>
          <w:p w14:paraId="5DE38893" w14:textId="0EF782DF" w:rsidR="00A14C4E" w:rsidRPr="003A6280" w:rsidRDefault="00A14C4E" w:rsidP="00A14C4E">
            <w:pPr>
              <w:spacing w:after="0" w:line="240" w:lineRule="auto"/>
              <w:jc w:val="center"/>
              <w:rPr>
                <w:b w:val="0"/>
                <w:bCs/>
                <w:sz w:val="24"/>
                <w:szCs w:val="24"/>
              </w:rPr>
            </w:pPr>
            <w:r w:rsidRPr="003A6280">
              <w:rPr>
                <w:b w:val="0"/>
                <w:bCs/>
                <w:sz w:val="24"/>
                <w:szCs w:val="24"/>
              </w:rPr>
              <w:lastRenderedPageBreak/>
              <w:t>47,00</w:t>
            </w:r>
          </w:p>
        </w:tc>
        <w:tc>
          <w:tcPr>
            <w:tcW w:w="2602" w:type="dxa"/>
            <w:vAlign w:val="center"/>
          </w:tcPr>
          <w:p w14:paraId="7CFB5766" w14:textId="486450FF" w:rsidR="00A14C4E" w:rsidRPr="003A6280" w:rsidRDefault="00A14C4E" w:rsidP="00A14C4E">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5154E8C1" w14:textId="7F735A50" w:rsidR="00A14C4E" w:rsidRPr="003A6280" w:rsidRDefault="00A14C4E" w:rsidP="00A14C4E">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417201F7" w14:textId="77777777" w:rsidR="00A14C4E" w:rsidRPr="003A6280" w:rsidRDefault="00A14C4E" w:rsidP="00A14C4E">
            <w:pPr>
              <w:spacing w:after="0" w:line="240" w:lineRule="auto"/>
              <w:jc w:val="center"/>
              <w:rPr>
                <w:b w:val="0"/>
                <w:bCs/>
                <w:sz w:val="24"/>
                <w:szCs w:val="24"/>
              </w:rPr>
            </w:pPr>
          </w:p>
        </w:tc>
      </w:tr>
      <w:tr w:rsidR="00A14C4E" w:rsidRPr="00F457AB" w14:paraId="563438C0" w14:textId="77777777" w:rsidTr="00A14C4E">
        <w:tc>
          <w:tcPr>
            <w:tcW w:w="577" w:type="dxa"/>
            <w:vAlign w:val="center"/>
          </w:tcPr>
          <w:p w14:paraId="2DB876F3"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18B800ED" w14:textId="0F31A1BC" w:rsidR="00A14C4E" w:rsidRPr="003A6280" w:rsidRDefault="00A14C4E" w:rsidP="00A14C4E">
            <w:pPr>
              <w:spacing w:after="0" w:line="240" w:lineRule="auto"/>
              <w:jc w:val="center"/>
              <w:rPr>
                <w:b w:val="0"/>
                <w:bCs/>
                <w:sz w:val="24"/>
                <w:szCs w:val="24"/>
              </w:rPr>
            </w:pPr>
            <w:r w:rsidRPr="003A6280">
              <w:rPr>
                <w:b w:val="0"/>
                <w:bCs/>
                <w:sz w:val="24"/>
                <w:szCs w:val="24"/>
              </w:rPr>
              <w:t>22:02:250005:3860</w:t>
            </w:r>
          </w:p>
        </w:tc>
        <w:tc>
          <w:tcPr>
            <w:tcW w:w="3535" w:type="dxa"/>
            <w:vAlign w:val="center"/>
          </w:tcPr>
          <w:p w14:paraId="660843DC" w14:textId="7E16745F"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туристско-рекреационного типа</w:t>
            </w:r>
          </w:p>
        </w:tc>
        <w:tc>
          <w:tcPr>
            <w:tcW w:w="1256" w:type="dxa"/>
            <w:vAlign w:val="center"/>
          </w:tcPr>
          <w:p w14:paraId="66203EDD" w14:textId="4B841204" w:rsidR="00A14C4E" w:rsidRPr="003A6280" w:rsidRDefault="00A14C4E" w:rsidP="00A14C4E">
            <w:pPr>
              <w:spacing w:after="0" w:line="240" w:lineRule="auto"/>
              <w:jc w:val="center"/>
              <w:rPr>
                <w:b w:val="0"/>
                <w:bCs/>
                <w:sz w:val="24"/>
                <w:szCs w:val="24"/>
              </w:rPr>
            </w:pPr>
            <w:r w:rsidRPr="003A6280">
              <w:rPr>
                <w:b w:val="0"/>
                <w:bCs/>
                <w:sz w:val="24"/>
                <w:szCs w:val="24"/>
              </w:rPr>
              <w:t>29,00</w:t>
            </w:r>
          </w:p>
        </w:tc>
        <w:tc>
          <w:tcPr>
            <w:tcW w:w="2602" w:type="dxa"/>
            <w:vAlign w:val="center"/>
          </w:tcPr>
          <w:p w14:paraId="7E188C5B" w14:textId="24B3F2F4" w:rsidR="00A14C4E" w:rsidRPr="003A6280" w:rsidRDefault="00A14C4E" w:rsidP="00A14C4E">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0ECD8ABA" w14:textId="0814D93F" w:rsidR="00A14C4E" w:rsidRPr="003A6280" w:rsidRDefault="00A14C4E" w:rsidP="00A14C4E">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7E4FCB39" w14:textId="77777777" w:rsidR="00A14C4E" w:rsidRPr="003A6280" w:rsidRDefault="00A14C4E" w:rsidP="00A14C4E">
            <w:pPr>
              <w:spacing w:after="0" w:line="240" w:lineRule="auto"/>
              <w:jc w:val="center"/>
              <w:rPr>
                <w:b w:val="0"/>
                <w:bCs/>
                <w:sz w:val="24"/>
                <w:szCs w:val="24"/>
              </w:rPr>
            </w:pPr>
          </w:p>
        </w:tc>
      </w:tr>
      <w:tr w:rsidR="00A14C4E" w:rsidRPr="00F457AB" w14:paraId="7750A21A" w14:textId="77777777" w:rsidTr="00A14C4E">
        <w:tc>
          <w:tcPr>
            <w:tcW w:w="577" w:type="dxa"/>
            <w:vAlign w:val="center"/>
          </w:tcPr>
          <w:p w14:paraId="2C71FF15"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2C53A099" w14:textId="31D92179" w:rsidR="00A14C4E" w:rsidRPr="003A6280" w:rsidRDefault="00A14C4E" w:rsidP="00A14C4E">
            <w:pPr>
              <w:spacing w:after="0" w:line="240" w:lineRule="auto"/>
              <w:jc w:val="center"/>
              <w:rPr>
                <w:b w:val="0"/>
                <w:bCs/>
                <w:sz w:val="24"/>
                <w:szCs w:val="24"/>
              </w:rPr>
            </w:pPr>
            <w:r w:rsidRPr="003A6280">
              <w:rPr>
                <w:b w:val="0"/>
                <w:bCs/>
                <w:sz w:val="24"/>
                <w:szCs w:val="24"/>
              </w:rPr>
              <w:t>22:02:250005:3759</w:t>
            </w:r>
          </w:p>
        </w:tc>
        <w:tc>
          <w:tcPr>
            <w:tcW w:w="3535" w:type="dxa"/>
            <w:vAlign w:val="center"/>
          </w:tcPr>
          <w:p w14:paraId="1F44CA80" w14:textId="71E5E40A"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туристско-рекреационного типа</w:t>
            </w:r>
          </w:p>
        </w:tc>
        <w:tc>
          <w:tcPr>
            <w:tcW w:w="1256" w:type="dxa"/>
            <w:vAlign w:val="center"/>
          </w:tcPr>
          <w:p w14:paraId="2D195DD4" w14:textId="267C49C4" w:rsidR="00A14C4E" w:rsidRPr="003A6280" w:rsidRDefault="00A14C4E" w:rsidP="00A14C4E">
            <w:pPr>
              <w:spacing w:after="0" w:line="240" w:lineRule="auto"/>
              <w:jc w:val="center"/>
              <w:rPr>
                <w:b w:val="0"/>
                <w:bCs/>
                <w:sz w:val="24"/>
                <w:szCs w:val="24"/>
              </w:rPr>
            </w:pPr>
            <w:r w:rsidRPr="003A6280">
              <w:rPr>
                <w:b w:val="0"/>
                <w:bCs/>
                <w:sz w:val="24"/>
                <w:szCs w:val="24"/>
              </w:rPr>
              <w:t>865,00</w:t>
            </w:r>
          </w:p>
        </w:tc>
        <w:tc>
          <w:tcPr>
            <w:tcW w:w="2602" w:type="dxa"/>
            <w:vAlign w:val="center"/>
          </w:tcPr>
          <w:p w14:paraId="413152E0" w14:textId="0926B6DA" w:rsidR="00A14C4E" w:rsidRPr="003A6280" w:rsidRDefault="00A14C4E" w:rsidP="00A14C4E">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1C453272" w14:textId="61083FD3" w:rsidR="00A14C4E" w:rsidRPr="003A6280" w:rsidRDefault="00A14C4E" w:rsidP="00A14C4E">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25ACF570" w14:textId="77777777" w:rsidR="00A14C4E" w:rsidRPr="003A6280" w:rsidRDefault="00A14C4E" w:rsidP="00A14C4E">
            <w:pPr>
              <w:spacing w:after="0" w:line="240" w:lineRule="auto"/>
              <w:jc w:val="center"/>
              <w:rPr>
                <w:b w:val="0"/>
                <w:bCs/>
                <w:sz w:val="24"/>
                <w:szCs w:val="24"/>
              </w:rPr>
            </w:pPr>
          </w:p>
        </w:tc>
      </w:tr>
      <w:tr w:rsidR="00A14C4E" w:rsidRPr="00F457AB" w14:paraId="2400B5BF" w14:textId="77777777" w:rsidTr="00A14C4E">
        <w:tc>
          <w:tcPr>
            <w:tcW w:w="577" w:type="dxa"/>
            <w:vAlign w:val="center"/>
          </w:tcPr>
          <w:p w14:paraId="6B67A62B"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025EC107" w14:textId="05EBE1ED" w:rsidR="00A14C4E" w:rsidRPr="003A6280" w:rsidRDefault="00A14C4E" w:rsidP="00A14C4E">
            <w:pPr>
              <w:spacing w:after="0" w:line="240" w:lineRule="auto"/>
              <w:jc w:val="center"/>
              <w:rPr>
                <w:b w:val="0"/>
                <w:bCs/>
                <w:sz w:val="24"/>
                <w:szCs w:val="24"/>
              </w:rPr>
            </w:pPr>
            <w:r w:rsidRPr="003A6280">
              <w:rPr>
                <w:b w:val="0"/>
                <w:bCs/>
                <w:sz w:val="24"/>
                <w:szCs w:val="24"/>
              </w:rPr>
              <w:t>22:02:250005:3817</w:t>
            </w:r>
          </w:p>
        </w:tc>
        <w:tc>
          <w:tcPr>
            <w:tcW w:w="3535" w:type="dxa"/>
            <w:vAlign w:val="center"/>
          </w:tcPr>
          <w:p w14:paraId="081FD155" w14:textId="454704FC"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туристско-рекреационного типа</w:t>
            </w:r>
          </w:p>
        </w:tc>
        <w:tc>
          <w:tcPr>
            <w:tcW w:w="1256" w:type="dxa"/>
            <w:vAlign w:val="center"/>
          </w:tcPr>
          <w:p w14:paraId="47AE6EAA" w14:textId="2D418A16" w:rsidR="00A14C4E" w:rsidRPr="003A6280" w:rsidRDefault="00A14C4E" w:rsidP="00A14C4E">
            <w:pPr>
              <w:spacing w:after="0" w:line="240" w:lineRule="auto"/>
              <w:jc w:val="center"/>
              <w:rPr>
                <w:b w:val="0"/>
                <w:bCs/>
                <w:sz w:val="24"/>
                <w:szCs w:val="24"/>
              </w:rPr>
            </w:pPr>
            <w:r w:rsidRPr="003A6280">
              <w:rPr>
                <w:b w:val="0"/>
                <w:bCs/>
                <w:sz w:val="24"/>
                <w:szCs w:val="24"/>
              </w:rPr>
              <w:t>1,00</w:t>
            </w:r>
          </w:p>
        </w:tc>
        <w:tc>
          <w:tcPr>
            <w:tcW w:w="2602" w:type="dxa"/>
            <w:vAlign w:val="center"/>
          </w:tcPr>
          <w:p w14:paraId="09D856DA" w14:textId="465B2D02" w:rsidR="00A14C4E" w:rsidRPr="003A6280" w:rsidRDefault="00A14C4E" w:rsidP="00A14C4E">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4B88B15A" w14:textId="5C2A95E6" w:rsidR="00A14C4E" w:rsidRPr="003A6280" w:rsidRDefault="00A14C4E" w:rsidP="00A14C4E">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5608A076" w14:textId="77777777" w:rsidR="00A14C4E" w:rsidRPr="003A6280" w:rsidRDefault="00A14C4E" w:rsidP="00A14C4E">
            <w:pPr>
              <w:spacing w:after="0" w:line="240" w:lineRule="auto"/>
              <w:jc w:val="center"/>
              <w:rPr>
                <w:b w:val="0"/>
                <w:bCs/>
                <w:sz w:val="24"/>
                <w:szCs w:val="24"/>
              </w:rPr>
            </w:pPr>
          </w:p>
        </w:tc>
      </w:tr>
      <w:tr w:rsidR="00A14C4E" w:rsidRPr="00F457AB" w14:paraId="4F2075D1" w14:textId="77777777" w:rsidTr="00A14C4E">
        <w:tc>
          <w:tcPr>
            <w:tcW w:w="577" w:type="dxa"/>
            <w:vAlign w:val="center"/>
          </w:tcPr>
          <w:p w14:paraId="4A4922EC"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72CD9CF6" w14:textId="0B215D86" w:rsidR="00A14C4E" w:rsidRPr="003A6280" w:rsidRDefault="00A14C4E" w:rsidP="00A14C4E">
            <w:pPr>
              <w:spacing w:after="0" w:line="240" w:lineRule="auto"/>
              <w:jc w:val="center"/>
              <w:rPr>
                <w:b w:val="0"/>
                <w:bCs/>
                <w:sz w:val="24"/>
                <w:szCs w:val="24"/>
              </w:rPr>
            </w:pPr>
            <w:r w:rsidRPr="003A6280">
              <w:rPr>
                <w:b w:val="0"/>
                <w:bCs/>
                <w:sz w:val="24"/>
                <w:szCs w:val="24"/>
              </w:rPr>
              <w:t>22:02:250005:3818</w:t>
            </w:r>
          </w:p>
        </w:tc>
        <w:tc>
          <w:tcPr>
            <w:tcW w:w="3535" w:type="dxa"/>
            <w:vAlign w:val="center"/>
          </w:tcPr>
          <w:p w14:paraId="550B726A" w14:textId="1A0D91C2"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туристско-рекреационного типа</w:t>
            </w:r>
          </w:p>
        </w:tc>
        <w:tc>
          <w:tcPr>
            <w:tcW w:w="1256" w:type="dxa"/>
            <w:vAlign w:val="center"/>
          </w:tcPr>
          <w:p w14:paraId="33313FD3" w14:textId="32DA765A" w:rsidR="00A14C4E" w:rsidRPr="003A6280" w:rsidRDefault="00A14C4E" w:rsidP="00A14C4E">
            <w:pPr>
              <w:spacing w:after="0" w:line="240" w:lineRule="auto"/>
              <w:jc w:val="center"/>
              <w:rPr>
                <w:b w:val="0"/>
                <w:bCs/>
                <w:sz w:val="24"/>
                <w:szCs w:val="24"/>
              </w:rPr>
            </w:pPr>
            <w:r w:rsidRPr="003A6280">
              <w:rPr>
                <w:b w:val="0"/>
                <w:bCs/>
                <w:sz w:val="24"/>
                <w:szCs w:val="24"/>
              </w:rPr>
              <w:t>49,00</w:t>
            </w:r>
          </w:p>
        </w:tc>
        <w:tc>
          <w:tcPr>
            <w:tcW w:w="2602" w:type="dxa"/>
            <w:vAlign w:val="center"/>
          </w:tcPr>
          <w:p w14:paraId="036A4A09" w14:textId="01FB1F42" w:rsidR="00A14C4E" w:rsidRPr="003A6280" w:rsidRDefault="00A14C4E" w:rsidP="00A14C4E">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1FA70095" w14:textId="7D06D8BA" w:rsidR="00A14C4E" w:rsidRPr="003A6280" w:rsidRDefault="00A14C4E" w:rsidP="00A14C4E">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64CE0847" w14:textId="77777777" w:rsidR="00A14C4E" w:rsidRPr="003A6280" w:rsidRDefault="00A14C4E" w:rsidP="00A14C4E">
            <w:pPr>
              <w:spacing w:after="0" w:line="240" w:lineRule="auto"/>
              <w:jc w:val="center"/>
              <w:rPr>
                <w:b w:val="0"/>
                <w:bCs/>
                <w:sz w:val="24"/>
                <w:szCs w:val="24"/>
              </w:rPr>
            </w:pPr>
          </w:p>
        </w:tc>
      </w:tr>
      <w:tr w:rsidR="00A14C4E" w:rsidRPr="00F457AB" w14:paraId="08DF43A4" w14:textId="77777777" w:rsidTr="00A14C4E">
        <w:tc>
          <w:tcPr>
            <w:tcW w:w="577" w:type="dxa"/>
            <w:vAlign w:val="center"/>
          </w:tcPr>
          <w:p w14:paraId="2B54AD97"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6A944B73" w14:textId="08D5A34F" w:rsidR="00A14C4E" w:rsidRPr="003A6280" w:rsidRDefault="00A14C4E" w:rsidP="00A14C4E">
            <w:pPr>
              <w:spacing w:after="0" w:line="240" w:lineRule="auto"/>
              <w:jc w:val="center"/>
              <w:rPr>
                <w:b w:val="0"/>
                <w:bCs/>
                <w:sz w:val="24"/>
                <w:szCs w:val="24"/>
              </w:rPr>
            </w:pPr>
            <w:r w:rsidRPr="003A6280">
              <w:rPr>
                <w:b w:val="0"/>
                <w:bCs/>
                <w:sz w:val="24"/>
                <w:szCs w:val="24"/>
              </w:rPr>
              <w:t>22:02:250005:3748</w:t>
            </w:r>
          </w:p>
        </w:tc>
        <w:tc>
          <w:tcPr>
            <w:tcW w:w="3535" w:type="dxa"/>
            <w:vAlign w:val="center"/>
          </w:tcPr>
          <w:p w14:paraId="561F7390" w14:textId="06E6CE4B"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туристско-рекреационного типа</w:t>
            </w:r>
          </w:p>
        </w:tc>
        <w:tc>
          <w:tcPr>
            <w:tcW w:w="1256" w:type="dxa"/>
            <w:vAlign w:val="center"/>
          </w:tcPr>
          <w:p w14:paraId="0FA12DA9" w14:textId="19EAE22C" w:rsidR="00A14C4E" w:rsidRPr="003A6280" w:rsidRDefault="00A14C4E" w:rsidP="00A14C4E">
            <w:pPr>
              <w:spacing w:after="0" w:line="240" w:lineRule="auto"/>
              <w:jc w:val="center"/>
              <w:rPr>
                <w:b w:val="0"/>
                <w:bCs/>
                <w:sz w:val="24"/>
                <w:szCs w:val="24"/>
              </w:rPr>
            </w:pPr>
            <w:r w:rsidRPr="003A6280">
              <w:rPr>
                <w:b w:val="0"/>
                <w:bCs/>
                <w:sz w:val="24"/>
                <w:szCs w:val="24"/>
              </w:rPr>
              <w:t>1,00</w:t>
            </w:r>
          </w:p>
        </w:tc>
        <w:tc>
          <w:tcPr>
            <w:tcW w:w="2602" w:type="dxa"/>
            <w:vAlign w:val="center"/>
          </w:tcPr>
          <w:p w14:paraId="356177C6" w14:textId="62F3787E" w:rsidR="00A14C4E" w:rsidRPr="003A6280" w:rsidRDefault="00A14C4E" w:rsidP="00A14C4E">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773CB66D" w14:textId="68658A93" w:rsidR="00A14C4E" w:rsidRPr="003A6280" w:rsidRDefault="00A14C4E" w:rsidP="00A14C4E">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6F2F6915" w14:textId="77777777" w:rsidR="00A14C4E" w:rsidRPr="003A6280" w:rsidRDefault="00A14C4E" w:rsidP="00A14C4E">
            <w:pPr>
              <w:spacing w:after="0" w:line="240" w:lineRule="auto"/>
              <w:jc w:val="center"/>
              <w:rPr>
                <w:b w:val="0"/>
                <w:bCs/>
                <w:sz w:val="24"/>
                <w:szCs w:val="24"/>
              </w:rPr>
            </w:pPr>
          </w:p>
        </w:tc>
      </w:tr>
      <w:tr w:rsidR="00A14C4E" w:rsidRPr="00F457AB" w14:paraId="5FF5FC6A" w14:textId="77777777" w:rsidTr="00A14C4E">
        <w:tc>
          <w:tcPr>
            <w:tcW w:w="577" w:type="dxa"/>
            <w:vAlign w:val="center"/>
          </w:tcPr>
          <w:p w14:paraId="7832AB8A"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4AEBB97B" w14:textId="16845904" w:rsidR="00A14C4E" w:rsidRPr="003A6280" w:rsidRDefault="00A14C4E" w:rsidP="00A14C4E">
            <w:pPr>
              <w:spacing w:after="0" w:line="240" w:lineRule="auto"/>
              <w:jc w:val="center"/>
              <w:rPr>
                <w:b w:val="0"/>
                <w:bCs/>
                <w:sz w:val="24"/>
                <w:szCs w:val="24"/>
              </w:rPr>
            </w:pPr>
            <w:r w:rsidRPr="003A6280">
              <w:rPr>
                <w:b w:val="0"/>
                <w:bCs/>
                <w:sz w:val="24"/>
                <w:szCs w:val="24"/>
              </w:rPr>
              <w:t>22:02:250005:3768</w:t>
            </w:r>
          </w:p>
        </w:tc>
        <w:tc>
          <w:tcPr>
            <w:tcW w:w="3535" w:type="dxa"/>
            <w:vAlign w:val="center"/>
          </w:tcPr>
          <w:p w14:paraId="50377056" w14:textId="6E579FC1"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туристско-рекреационного типа</w:t>
            </w:r>
          </w:p>
        </w:tc>
        <w:tc>
          <w:tcPr>
            <w:tcW w:w="1256" w:type="dxa"/>
            <w:vAlign w:val="center"/>
          </w:tcPr>
          <w:p w14:paraId="79DD661C" w14:textId="316267B2" w:rsidR="00A14C4E" w:rsidRPr="003A6280" w:rsidRDefault="00A14C4E" w:rsidP="00A14C4E">
            <w:pPr>
              <w:spacing w:after="0" w:line="240" w:lineRule="auto"/>
              <w:jc w:val="center"/>
              <w:rPr>
                <w:b w:val="0"/>
                <w:bCs/>
                <w:sz w:val="24"/>
                <w:szCs w:val="24"/>
              </w:rPr>
            </w:pPr>
            <w:r w:rsidRPr="003A6280">
              <w:rPr>
                <w:b w:val="0"/>
                <w:bCs/>
                <w:sz w:val="24"/>
                <w:szCs w:val="24"/>
              </w:rPr>
              <w:t>5,00</w:t>
            </w:r>
          </w:p>
        </w:tc>
        <w:tc>
          <w:tcPr>
            <w:tcW w:w="2602" w:type="dxa"/>
            <w:vAlign w:val="center"/>
          </w:tcPr>
          <w:p w14:paraId="3DA33C54" w14:textId="2730DD0D" w:rsidR="00A14C4E" w:rsidRPr="003A6280" w:rsidRDefault="00A14C4E" w:rsidP="00A14C4E">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3A4E3B9B" w14:textId="0E0D1649" w:rsidR="00A14C4E" w:rsidRPr="003A6280" w:rsidRDefault="00A14C4E" w:rsidP="00A14C4E">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66518206" w14:textId="77777777" w:rsidR="00A14C4E" w:rsidRPr="003A6280" w:rsidRDefault="00A14C4E" w:rsidP="00A14C4E">
            <w:pPr>
              <w:spacing w:after="0" w:line="240" w:lineRule="auto"/>
              <w:jc w:val="center"/>
              <w:rPr>
                <w:b w:val="0"/>
                <w:bCs/>
                <w:sz w:val="24"/>
                <w:szCs w:val="24"/>
              </w:rPr>
            </w:pPr>
          </w:p>
        </w:tc>
      </w:tr>
      <w:tr w:rsidR="00A14C4E" w:rsidRPr="00F457AB" w14:paraId="1BB79FE6" w14:textId="77777777" w:rsidTr="00A14C4E">
        <w:tc>
          <w:tcPr>
            <w:tcW w:w="577" w:type="dxa"/>
            <w:vAlign w:val="center"/>
          </w:tcPr>
          <w:p w14:paraId="7AE15F59"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3313C84D" w14:textId="2AD44832" w:rsidR="00A14C4E" w:rsidRPr="003A6280" w:rsidRDefault="00A14C4E" w:rsidP="00A14C4E">
            <w:pPr>
              <w:spacing w:after="0" w:line="240" w:lineRule="auto"/>
              <w:jc w:val="center"/>
              <w:rPr>
                <w:b w:val="0"/>
                <w:bCs/>
                <w:sz w:val="24"/>
                <w:szCs w:val="24"/>
              </w:rPr>
            </w:pPr>
            <w:r w:rsidRPr="003A6280">
              <w:rPr>
                <w:b w:val="0"/>
                <w:bCs/>
                <w:sz w:val="24"/>
                <w:szCs w:val="24"/>
              </w:rPr>
              <w:t>22:02:250005:3775</w:t>
            </w:r>
          </w:p>
        </w:tc>
        <w:tc>
          <w:tcPr>
            <w:tcW w:w="3535" w:type="dxa"/>
            <w:vAlign w:val="center"/>
          </w:tcPr>
          <w:p w14:paraId="18F80C44" w14:textId="2CE26242"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туристско-рекреационного типа</w:t>
            </w:r>
          </w:p>
        </w:tc>
        <w:tc>
          <w:tcPr>
            <w:tcW w:w="1256" w:type="dxa"/>
            <w:vAlign w:val="center"/>
          </w:tcPr>
          <w:p w14:paraId="7EFB3B74" w14:textId="189CF6D8" w:rsidR="00A14C4E" w:rsidRPr="003A6280" w:rsidRDefault="00A14C4E" w:rsidP="00A14C4E">
            <w:pPr>
              <w:spacing w:after="0" w:line="240" w:lineRule="auto"/>
              <w:jc w:val="center"/>
              <w:rPr>
                <w:b w:val="0"/>
                <w:bCs/>
                <w:sz w:val="24"/>
                <w:szCs w:val="24"/>
              </w:rPr>
            </w:pPr>
            <w:r w:rsidRPr="003A6280">
              <w:rPr>
                <w:b w:val="0"/>
                <w:bCs/>
                <w:sz w:val="24"/>
                <w:szCs w:val="24"/>
              </w:rPr>
              <w:t>1,00</w:t>
            </w:r>
          </w:p>
        </w:tc>
        <w:tc>
          <w:tcPr>
            <w:tcW w:w="2602" w:type="dxa"/>
            <w:vAlign w:val="center"/>
          </w:tcPr>
          <w:p w14:paraId="0724DE89" w14:textId="58B67C02" w:rsidR="00A14C4E" w:rsidRPr="003A6280" w:rsidRDefault="00A14C4E" w:rsidP="00A14C4E">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2C79D7F5" w14:textId="4C71BA46" w:rsidR="00A14C4E" w:rsidRPr="003A6280" w:rsidRDefault="00A14C4E" w:rsidP="00A14C4E">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595E8F98" w14:textId="77777777" w:rsidR="00A14C4E" w:rsidRPr="003A6280" w:rsidRDefault="00A14C4E" w:rsidP="00A14C4E">
            <w:pPr>
              <w:spacing w:after="0" w:line="240" w:lineRule="auto"/>
              <w:jc w:val="center"/>
              <w:rPr>
                <w:b w:val="0"/>
                <w:bCs/>
                <w:sz w:val="24"/>
                <w:szCs w:val="24"/>
              </w:rPr>
            </w:pPr>
          </w:p>
        </w:tc>
      </w:tr>
      <w:tr w:rsidR="00A14C4E" w:rsidRPr="00F457AB" w14:paraId="63FF7830" w14:textId="77777777" w:rsidTr="00A14C4E">
        <w:tc>
          <w:tcPr>
            <w:tcW w:w="577" w:type="dxa"/>
            <w:vAlign w:val="center"/>
          </w:tcPr>
          <w:p w14:paraId="6E7E00AF"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72ED3A60" w14:textId="37F13906" w:rsidR="00A14C4E" w:rsidRPr="003A6280" w:rsidRDefault="00A14C4E" w:rsidP="00A14C4E">
            <w:pPr>
              <w:spacing w:after="0" w:line="240" w:lineRule="auto"/>
              <w:jc w:val="center"/>
              <w:rPr>
                <w:b w:val="0"/>
                <w:bCs/>
                <w:sz w:val="24"/>
                <w:szCs w:val="24"/>
              </w:rPr>
            </w:pPr>
            <w:r w:rsidRPr="003A6280">
              <w:rPr>
                <w:b w:val="0"/>
                <w:bCs/>
                <w:sz w:val="24"/>
                <w:szCs w:val="24"/>
              </w:rPr>
              <w:t>22:02:250005:3776</w:t>
            </w:r>
          </w:p>
        </w:tc>
        <w:tc>
          <w:tcPr>
            <w:tcW w:w="3535" w:type="dxa"/>
            <w:vAlign w:val="center"/>
          </w:tcPr>
          <w:p w14:paraId="11E55802" w14:textId="3C257013"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туристско-рекреационного типа</w:t>
            </w:r>
          </w:p>
        </w:tc>
        <w:tc>
          <w:tcPr>
            <w:tcW w:w="1256" w:type="dxa"/>
            <w:vAlign w:val="center"/>
          </w:tcPr>
          <w:p w14:paraId="266E0431" w14:textId="6BC033C3" w:rsidR="00A14C4E" w:rsidRPr="003A6280" w:rsidRDefault="00A14C4E" w:rsidP="00A14C4E">
            <w:pPr>
              <w:spacing w:after="0" w:line="240" w:lineRule="auto"/>
              <w:jc w:val="center"/>
              <w:rPr>
                <w:b w:val="0"/>
                <w:bCs/>
                <w:sz w:val="24"/>
                <w:szCs w:val="24"/>
              </w:rPr>
            </w:pPr>
            <w:r w:rsidRPr="003A6280">
              <w:rPr>
                <w:b w:val="0"/>
                <w:bCs/>
                <w:sz w:val="24"/>
                <w:szCs w:val="24"/>
              </w:rPr>
              <w:t>1,00</w:t>
            </w:r>
          </w:p>
        </w:tc>
        <w:tc>
          <w:tcPr>
            <w:tcW w:w="2602" w:type="dxa"/>
            <w:vAlign w:val="center"/>
          </w:tcPr>
          <w:p w14:paraId="65A39FDE" w14:textId="478EB447" w:rsidR="00A14C4E" w:rsidRPr="003A6280" w:rsidRDefault="00A14C4E" w:rsidP="00A14C4E">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51390035" w14:textId="2B18CDBD" w:rsidR="00A14C4E" w:rsidRPr="003A6280" w:rsidRDefault="00A14C4E" w:rsidP="00A14C4E">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12C9D510" w14:textId="77777777" w:rsidR="00A14C4E" w:rsidRPr="003A6280" w:rsidRDefault="00A14C4E" w:rsidP="00A14C4E">
            <w:pPr>
              <w:spacing w:after="0" w:line="240" w:lineRule="auto"/>
              <w:jc w:val="center"/>
              <w:rPr>
                <w:b w:val="0"/>
                <w:bCs/>
                <w:sz w:val="24"/>
                <w:szCs w:val="24"/>
              </w:rPr>
            </w:pPr>
          </w:p>
        </w:tc>
      </w:tr>
      <w:tr w:rsidR="00A14C4E" w:rsidRPr="00F457AB" w14:paraId="3075FAA0" w14:textId="77777777" w:rsidTr="00A14C4E">
        <w:tc>
          <w:tcPr>
            <w:tcW w:w="577" w:type="dxa"/>
            <w:vAlign w:val="center"/>
          </w:tcPr>
          <w:p w14:paraId="5AB2BE2D"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16369E0A" w14:textId="32A66B6E" w:rsidR="00A14C4E" w:rsidRPr="003A6280" w:rsidRDefault="00A14C4E" w:rsidP="00A14C4E">
            <w:pPr>
              <w:spacing w:after="0" w:line="240" w:lineRule="auto"/>
              <w:jc w:val="center"/>
              <w:rPr>
                <w:b w:val="0"/>
                <w:bCs/>
                <w:sz w:val="24"/>
                <w:szCs w:val="24"/>
              </w:rPr>
            </w:pPr>
            <w:r w:rsidRPr="003A6280">
              <w:rPr>
                <w:b w:val="0"/>
                <w:bCs/>
                <w:sz w:val="24"/>
                <w:szCs w:val="24"/>
              </w:rPr>
              <w:t>22:02:250005:3761</w:t>
            </w:r>
          </w:p>
        </w:tc>
        <w:tc>
          <w:tcPr>
            <w:tcW w:w="3535" w:type="dxa"/>
            <w:vAlign w:val="center"/>
          </w:tcPr>
          <w:p w14:paraId="4859A95E" w14:textId="35742F1B" w:rsidR="00A14C4E" w:rsidRPr="003A6280" w:rsidRDefault="00A14C4E" w:rsidP="00A14C4E">
            <w:pPr>
              <w:spacing w:after="0" w:line="240" w:lineRule="auto"/>
              <w:jc w:val="center"/>
              <w:rPr>
                <w:b w:val="0"/>
                <w:bCs/>
                <w:sz w:val="24"/>
                <w:szCs w:val="24"/>
              </w:rPr>
            </w:pPr>
            <w:r w:rsidRPr="003A6280">
              <w:rPr>
                <w:b w:val="0"/>
                <w:bCs/>
                <w:sz w:val="24"/>
                <w:szCs w:val="24"/>
              </w:rPr>
              <w:t>р-н Алтайский, административные границы Айского сельсовета, урочище Талдушка</w:t>
            </w:r>
          </w:p>
        </w:tc>
        <w:tc>
          <w:tcPr>
            <w:tcW w:w="1256" w:type="dxa"/>
            <w:vAlign w:val="center"/>
          </w:tcPr>
          <w:p w14:paraId="32C35CC8" w14:textId="48A6EC1F" w:rsidR="00A14C4E" w:rsidRPr="003A6280" w:rsidRDefault="00A14C4E" w:rsidP="00A14C4E">
            <w:pPr>
              <w:spacing w:after="0" w:line="240" w:lineRule="auto"/>
              <w:jc w:val="center"/>
              <w:rPr>
                <w:b w:val="0"/>
                <w:bCs/>
                <w:sz w:val="24"/>
                <w:szCs w:val="24"/>
              </w:rPr>
            </w:pPr>
            <w:r w:rsidRPr="003A6280">
              <w:rPr>
                <w:b w:val="0"/>
                <w:bCs/>
                <w:sz w:val="24"/>
                <w:szCs w:val="24"/>
              </w:rPr>
              <w:t>3,00</w:t>
            </w:r>
          </w:p>
        </w:tc>
        <w:tc>
          <w:tcPr>
            <w:tcW w:w="2602" w:type="dxa"/>
            <w:vAlign w:val="center"/>
          </w:tcPr>
          <w:p w14:paraId="0BCB3223" w14:textId="46BD436B" w:rsidR="00A14C4E" w:rsidRPr="003A6280" w:rsidRDefault="00A14C4E" w:rsidP="00A14C4E">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0D4F1527" w14:textId="2E5DB1F3" w:rsidR="00A14C4E" w:rsidRPr="003A6280" w:rsidRDefault="00A14C4E" w:rsidP="00A14C4E">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2DEB21A1" w14:textId="77777777" w:rsidR="00A14C4E" w:rsidRPr="003A6280" w:rsidRDefault="00A14C4E" w:rsidP="00A14C4E">
            <w:pPr>
              <w:spacing w:after="0" w:line="240" w:lineRule="auto"/>
              <w:jc w:val="center"/>
              <w:rPr>
                <w:b w:val="0"/>
                <w:bCs/>
                <w:sz w:val="24"/>
                <w:szCs w:val="24"/>
              </w:rPr>
            </w:pPr>
          </w:p>
        </w:tc>
      </w:tr>
      <w:tr w:rsidR="00A14C4E" w:rsidRPr="00F457AB" w14:paraId="4915AF5B" w14:textId="77777777" w:rsidTr="00A14C4E">
        <w:tc>
          <w:tcPr>
            <w:tcW w:w="577" w:type="dxa"/>
            <w:vAlign w:val="center"/>
          </w:tcPr>
          <w:p w14:paraId="391C9D7F"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19D2F505" w14:textId="45D1F504" w:rsidR="00A14C4E" w:rsidRPr="003A6280" w:rsidRDefault="00A14C4E" w:rsidP="00A14C4E">
            <w:pPr>
              <w:spacing w:after="0" w:line="240" w:lineRule="auto"/>
              <w:jc w:val="center"/>
              <w:rPr>
                <w:b w:val="0"/>
                <w:bCs/>
                <w:sz w:val="24"/>
                <w:szCs w:val="24"/>
              </w:rPr>
            </w:pPr>
            <w:r w:rsidRPr="003A6280">
              <w:rPr>
                <w:b w:val="0"/>
                <w:bCs/>
                <w:sz w:val="24"/>
                <w:szCs w:val="24"/>
              </w:rPr>
              <w:t>22:02:250005:3762</w:t>
            </w:r>
          </w:p>
        </w:tc>
        <w:tc>
          <w:tcPr>
            <w:tcW w:w="3535" w:type="dxa"/>
            <w:vAlign w:val="center"/>
          </w:tcPr>
          <w:p w14:paraId="4D0E7929" w14:textId="22B185E7" w:rsidR="00A14C4E" w:rsidRPr="003A6280" w:rsidRDefault="00A14C4E" w:rsidP="00A14C4E">
            <w:pPr>
              <w:spacing w:after="0" w:line="240" w:lineRule="auto"/>
              <w:jc w:val="center"/>
              <w:rPr>
                <w:b w:val="0"/>
                <w:bCs/>
                <w:sz w:val="24"/>
                <w:szCs w:val="24"/>
              </w:rPr>
            </w:pPr>
            <w:r w:rsidRPr="003A6280">
              <w:rPr>
                <w:b w:val="0"/>
                <w:bCs/>
                <w:sz w:val="24"/>
                <w:szCs w:val="24"/>
              </w:rPr>
              <w:t>р-н Алтайский, административные границы Айского сельсовета, урочище Талдушка</w:t>
            </w:r>
          </w:p>
        </w:tc>
        <w:tc>
          <w:tcPr>
            <w:tcW w:w="1256" w:type="dxa"/>
            <w:vAlign w:val="center"/>
          </w:tcPr>
          <w:p w14:paraId="3F4B0A83" w14:textId="65D037C3" w:rsidR="00A14C4E" w:rsidRPr="003A6280" w:rsidRDefault="00A14C4E" w:rsidP="00A14C4E">
            <w:pPr>
              <w:spacing w:after="0" w:line="240" w:lineRule="auto"/>
              <w:jc w:val="center"/>
              <w:rPr>
                <w:b w:val="0"/>
                <w:bCs/>
                <w:sz w:val="24"/>
                <w:szCs w:val="24"/>
              </w:rPr>
            </w:pPr>
            <w:r w:rsidRPr="003A6280">
              <w:rPr>
                <w:b w:val="0"/>
                <w:bCs/>
                <w:sz w:val="24"/>
                <w:szCs w:val="24"/>
              </w:rPr>
              <w:t>41,00</w:t>
            </w:r>
          </w:p>
        </w:tc>
        <w:tc>
          <w:tcPr>
            <w:tcW w:w="2602" w:type="dxa"/>
            <w:vAlign w:val="center"/>
          </w:tcPr>
          <w:p w14:paraId="3CDF1DA7" w14:textId="7FF81026" w:rsidR="00A14C4E" w:rsidRPr="003A6280" w:rsidRDefault="00A14C4E" w:rsidP="00A14C4E">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5681763E" w14:textId="6C2F95E2" w:rsidR="00A14C4E" w:rsidRPr="003A6280" w:rsidRDefault="00A14C4E" w:rsidP="00A14C4E">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3FA21BEA" w14:textId="77777777" w:rsidR="00A14C4E" w:rsidRPr="003A6280" w:rsidRDefault="00A14C4E" w:rsidP="00A14C4E">
            <w:pPr>
              <w:spacing w:after="0" w:line="240" w:lineRule="auto"/>
              <w:jc w:val="center"/>
              <w:rPr>
                <w:b w:val="0"/>
                <w:bCs/>
                <w:sz w:val="24"/>
                <w:szCs w:val="24"/>
              </w:rPr>
            </w:pPr>
          </w:p>
        </w:tc>
      </w:tr>
      <w:tr w:rsidR="00A14C4E" w:rsidRPr="00F457AB" w14:paraId="4A271233" w14:textId="77777777" w:rsidTr="00A14C4E">
        <w:tc>
          <w:tcPr>
            <w:tcW w:w="577" w:type="dxa"/>
            <w:vAlign w:val="center"/>
          </w:tcPr>
          <w:p w14:paraId="5FF51D9C"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597DC48F" w14:textId="258420A5" w:rsidR="00A14C4E" w:rsidRPr="003A6280" w:rsidRDefault="00A14C4E" w:rsidP="00A14C4E">
            <w:pPr>
              <w:spacing w:after="0" w:line="240" w:lineRule="auto"/>
              <w:jc w:val="center"/>
              <w:rPr>
                <w:b w:val="0"/>
                <w:bCs/>
                <w:sz w:val="24"/>
                <w:szCs w:val="24"/>
              </w:rPr>
            </w:pPr>
            <w:r w:rsidRPr="003A6280">
              <w:rPr>
                <w:b w:val="0"/>
                <w:bCs/>
                <w:sz w:val="24"/>
                <w:szCs w:val="24"/>
              </w:rPr>
              <w:t>22:02:250005:3809</w:t>
            </w:r>
          </w:p>
        </w:tc>
        <w:tc>
          <w:tcPr>
            <w:tcW w:w="3535" w:type="dxa"/>
            <w:vAlign w:val="center"/>
          </w:tcPr>
          <w:p w14:paraId="48EA8873" w14:textId="58E51D73"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туристско-рекреационного типа</w:t>
            </w:r>
          </w:p>
        </w:tc>
        <w:tc>
          <w:tcPr>
            <w:tcW w:w="1256" w:type="dxa"/>
            <w:vAlign w:val="center"/>
          </w:tcPr>
          <w:p w14:paraId="68819032" w14:textId="6A90799D" w:rsidR="00A14C4E" w:rsidRPr="003A6280" w:rsidRDefault="00A14C4E" w:rsidP="00A14C4E">
            <w:pPr>
              <w:spacing w:after="0" w:line="240" w:lineRule="auto"/>
              <w:jc w:val="center"/>
              <w:rPr>
                <w:b w:val="0"/>
                <w:bCs/>
                <w:sz w:val="24"/>
                <w:szCs w:val="24"/>
              </w:rPr>
            </w:pPr>
            <w:r w:rsidRPr="003A6280">
              <w:rPr>
                <w:b w:val="0"/>
                <w:bCs/>
                <w:sz w:val="24"/>
                <w:szCs w:val="24"/>
              </w:rPr>
              <w:t>7,00</w:t>
            </w:r>
          </w:p>
        </w:tc>
        <w:tc>
          <w:tcPr>
            <w:tcW w:w="2602" w:type="dxa"/>
            <w:vAlign w:val="center"/>
          </w:tcPr>
          <w:p w14:paraId="4D85C7FF" w14:textId="439666F5" w:rsidR="00A14C4E" w:rsidRPr="003A6280" w:rsidRDefault="00A14C4E" w:rsidP="00A14C4E">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205668D1" w14:textId="28BE9B25" w:rsidR="00A14C4E" w:rsidRPr="003A6280" w:rsidRDefault="00A14C4E" w:rsidP="00A14C4E">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2DFFD1F9" w14:textId="77777777" w:rsidR="00A14C4E" w:rsidRPr="003A6280" w:rsidRDefault="00A14C4E" w:rsidP="00A14C4E">
            <w:pPr>
              <w:spacing w:after="0" w:line="240" w:lineRule="auto"/>
              <w:jc w:val="center"/>
              <w:rPr>
                <w:b w:val="0"/>
                <w:bCs/>
                <w:sz w:val="24"/>
                <w:szCs w:val="24"/>
              </w:rPr>
            </w:pPr>
          </w:p>
        </w:tc>
      </w:tr>
      <w:tr w:rsidR="00A14C4E" w:rsidRPr="00F457AB" w14:paraId="610780F8" w14:textId="77777777" w:rsidTr="00A14C4E">
        <w:tc>
          <w:tcPr>
            <w:tcW w:w="577" w:type="dxa"/>
            <w:vAlign w:val="center"/>
          </w:tcPr>
          <w:p w14:paraId="57F21913"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7DB8D2FA" w14:textId="510E5905" w:rsidR="00A14C4E" w:rsidRPr="003A6280" w:rsidRDefault="00A14C4E" w:rsidP="00A14C4E">
            <w:pPr>
              <w:spacing w:after="0" w:line="240" w:lineRule="auto"/>
              <w:jc w:val="center"/>
              <w:rPr>
                <w:b w:val="0"/>
                <w:bCs/>
                <w:sz w:val="24"/>
                <w:szCs w:val="24"/>
              </w:rPr>
            </w:pPr>
            <w:r w:rsidRPr="003A6280">
              <w:rPr>
                <w:b w:val="0"/>
                <w:bCs/>
                <w:sz w:val="24"/>
                <w:szCs w:val="24"/>
              </w:rPr>
              <w:t>22:02:250005:3790</w:t>
            </w:r>
          </w:p>
        </w:tc>
        <w:tc>
          <w:tcPr>
            <w:tcW w:w="3535" w:type="dxa"/>
            <w:vAlign w:val="center"/>
          </w:tcPr>
          <w:p w14:paraId="3682C24C" w14:textId="2E79E30B"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туристско-рекреационного типа</w:t>
            </w:r>
          </w:p>
        </w:tc>
        <w:tc>
          <w:tcPr>
            <w:tcW w:w="1256" w:type="dxa"/>
            <w:vAlign w:val="center"/>
          </w:tcPr>
          <w:p w14:paraId="5164B2A7" w14:textId="7BF8A68F" w:rsidR="00A14C4E" w:rsidRPr="003A6280" w:rsidRDefault="00A14C4E" w:rsidP="00A14C4E">
            <w:pPr>
              <w:spacing w:after="0" w:line="240" w:lineRule="auto"/>
              <w:jc w:val="center"/>
              <w:rPr>
                <w:b w:val="0"/>
                <w:bCs/>
                <w:sz w:val="24"/>
                <w:szCs w:val="24"/>
              </w:rPr>
            </w:pPr>
            <w:r w:rsidRPr="003A6280">
              <w:rPr>
                <w:b w:val="0"/>
                <w:bCs/>
                <w:sz w:val="24"/>
                <w:szCs w:val="24"/>
              </w:rPr>
              <w:t>10,00</w:t>
            </w:r>
          </w:p>
        </w:tc>
        <w:tc>
          <w:tcPr>
            <w:tcW w:w="2602" w:type="dxa"/>
            <w:vAlign w:val="center"/>
          </w:tcPr>
          <w:p w14:paraId="1F2690BA" w14:textId="0D1AA8D3" w:rsidR="00A14C4E" w:rsidRPr="003A6280" w:rsidRDefault="00A14C4E" w:rsidP="00A14C4E">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258B042B" w14:textId="01887D22" w:rsidR="00A14C4E" w:rsidRPr="003A6280" w:rsidRDefault="00A14C4E" w:rsidP="00A14C4E">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612B9BDE" w14:textId="77777777" w:rsidR="00A14C4E" w:rsidRPr="003A6280" w:rsidRDefault="00A14C4E" w:rsidP="00A14C4E">
            <w:pPr>
              <w:spacing w:after="0" w:line="240" w:lineRule="auto"/>
              <w:jc w:val="center"/>
              <w:rPr>
                <w:b w:val="0"/>
                <w:bCs/>
                <w:sz w:val="24"/>
                <w:szCs w:val="24"/>
              </w:rPr>
            </w:pPr>
          </w:p>
        </w:tc>
      </w:tr>
      <w:tr w:rsidR="00A14C4E" w:rsidRPr="00F457AB" w14:paraId="724CBE60" w14:textId="77777777" w:rsidTr="00A14C4E">
        <w:tc>
          <w:tcPr>
            <w:tcW w:w="577" w:type="dxa"/>
            <w:vAlign w:val="center"/>
          </w:tcPr>
          <w:p w14:paraId="77EB8474"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21455898" w14:textId="068357BD" w:rsidR="00A14C4E" w:rsidRPr="003A6280" w:rsidRDefault="00A14C4E" w:rsidP="00A14C4E">
            <w:pPr>
              <w:spacing w:after="0" w:line="240" w:lineRule="auto"/>
              <w:jc w:val="center"/>
              <w:rPr>
                <w:b w:val="0"/>
                <w:bCs/>
                <w:sz w:val="24"/>
                <w:szCs w:val="24"/>
              </w:rPr>
            </w:pPr>
            <w:r w:rsidRPr="003A6280">
              <w:rPr>
                <w:b w:val="0"/>
                <w:bCs/>
                <w:sz w:val="24"/>
                <w:szCs w:val="24"/>
              </w:rPr>
              <w:t>22:02:250005:3792</w:t>
            </w:r>
          </w:p>
        </w:tc>
        <w:tc>
          <w:tcPr>
            <w:tcW w:w="3535" w:type="dxa"/>
            <w:vAlign w:val="center"/>
          </w:tcPr>
          <w:p w14:paraId="7C647BD5" w14:textId="77C9A3E8" w:rsidR="00A14C4E" w:rsidRPr="003A6280" w:rsidRDefault="00A14C4E" w:rsidP="00A14C4E">
            <w:pPr>
              <w:spacing w:after="0" w:line="240" w:lineRule="auto"/>
              <w:jc w:val="center"/>
              <w:rPr>
                <w:b w:val="0"/>
                <w:bCs/>
                <w:sz w:val="24"/>
                <w:szCs w:val="24"/>
              </w:rPr>
            </w:pPr>
            <w:r w:rsidRPr="003A6280">
              <w:rPr>
                <w:b w:val="0"/>
                <w:bCs/>
                <w:sz w:val="24"/>
                <w:szCs w:val="24"/>
              </w:rPr>
              <w:t xml:space="preserve">р-н Алтайский, в административных границах Айского сельсовета, территория </w:t>
            </w:r>
            <w:r w:rsidRPr="003A6280">
              <w:rPr>
                <w:b w:val="0"/>
                <w:bCs/>
                <w:sz w:val="24"/>
                <w:szCs w:val="24"/>
              </w:rPr>
              <w:lastRenderedPageBreak/>
              <w:t>Особой экономической зоны туристско-рекреационного типа</w:t>
            </w:r>
          </w:p>
        </w:tc>
        <w:tc>
          <w:tcPr>
            <w:tcW w:w="1256" w:type="dxa"/>
            <w:vAlign w:val="center"/>
          </w:tcPr>
          <w:p w14:paraId="35EF988F" w14:textId="52CB5748" w:rsidR="00A14C4E" w:rsidRPr="003A6280" w:rsidRDefault="00A14C4E" w:rsidP="00A14C4E">
            <w:pPr>
              <w:spacing w:after="0" w:line="240" w:lineRule="auto"/>
              <w:jc w:val="center"/>
              <w:rPr>
                <w:b w:val="0"/>
                <w:bCs/>
                <w:sz w:val="24"/>
                <w:szCs w:val="24"/>
              </w:rPr>
            </w:pPr>
            <w:r w:rsidRPr="003A6280">
              <w:rPr>
                <w:b w:val="0"/>
                <w:bCs/>
                <w:sz w:val="24"/>
                <w:szCs w:val="24"/>
              </w:rPr>
              <w:lastRenderedPageBreak/>
              <w:t>2,00</w:t>
            </w:r>
          </w:p>
        </w:tc>
        <w:tc>
          <w:tcPr>
            <w:tcW w:w="2602" w:type="dxa"/>
            <w:vAlign w:val="center"/>
          </w:tcPr>
          <w:p w14:paraId="43BC7B4B" w14:textId="5DE03A93" w:rsidR="00A14C4E" w:rsidRPr="003A6280" w:rsidRDefault="00A14C4E" w:rsidP="00A14C4E">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30D2C1D1" w14:textId="4FAE80E5" w:rsidR="00A14C4E" w:rsidRPr="003A6280" w:rsidRDefault="00A14C4E" w:rsidP="00A14C4E">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2062330A" w14:textId="77777777" w:rsidR="00A14C4E" w:rsidRPr="003A6280" w:rsidRDefault="00A14C4E" w:rsidP="00A14C4E">
            <w:pPr>
              <w:spacing w:after="0" w:line="240" w:lineRule="auto"/>
              <w:jc w:val="center"/>
              <w:rPr>
                <w:b w:val="0"/>
                <w:bCs/>
                <w:sz w:val="24"/>
                <w:szCs w:val="24"/>
              </w:rPr>
            </w:pPr>
          </w:p>
        </w:tc>
      </w:tr>
      <w:tr w:rsidR="00A14C4E" w:rsidRPr="00F457AB" w14:paraId="101FAADF" w14:textId="77777777" w:rsidTr="00A14C4E">
        <w:tc>
          <w:tcPr>
            <w:tcW w:w="577" w:type="dxa"/>
            <w:vAlign w:val="center"/>
          </w:tcPr>
          <w:p w14:paraId="05306E7A"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2E0AECB4" w14:textId="6D2B7BD0" w:rsidR="00A14C4E" w:rsidRPr="003A6280" w:rsidRDefault="00A14C4E" w:rsidP="00A14C4E">
            <w:pPr>
              <w:spacing w:after="0" w:line="240" w:lineRule="auto"/>
              <w:jc w:val="center"/>
              <w:rPr>
                <w:b w:val="0"/>
                <w:bCs/>
                <w:sz w:val="24"/>
                <w:szCs w:val="24"/>
              </w:rPr>
            </w:pPr>
            <w:r w:rsidRPr="003A6280">
              <w:rPr>
                <w:b w:val="0"/>
                <w:bCs/>
                <w:sz w:val="24"/>
                <w:szCs w:val="24"/>
              </w:rPr>
              <w:t>22:02:250005:3793</w:t>
            </w:r>
          </w:p>
        </w:tc>
        <w:tc>
          <w:tcPr>
            <w:tcW w:w="3535" w:type="dxa"/>
            <w:vAlign w:val="center"/>
          </w:tcPr>
          <w:p w14:paraId="74277993" w14:textId="3839D226"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туристско-рекреационного типа</w:t>
            </w:r>
          </w:p>
        </w:tc>
        <w:tc>
          <w:tcPr>
            <w:tcW w:w="1256" w:type="dxa"/>
            <w:vAlign w:val="center"/>
          </w:tcPr>
          <w:p w14:paraId="296FE17B" w14:textId="7E33F5EF" w:rsidR="00A14C4E" w:rsidRPr="003A6280" w:rsidRDefault="00A14C4E" w:rsidP="00A14C4E">
            <w:pPr>
              <w:spacing w:after="0" w:line="240" w:lineRule="auto"/>
              <w:jc w:val="center"/>
              <w:rPr>
                <w:b w:val="0"/>
                <w:bCs/>
                <w:sz w:val="24"/>
                <w:szCs w:val="24"/>
              </w:rPr>
            </w:pPr>
            <w:r w:rsidRPr="003A6280">
              <w:rPr>
                <w:b w:val="0"/>
                <w:bCs/>
                <w:sz w:val="24"/>
                <w:szCs w:val="24"/>
              </w:rPr>
              <w:t>24,00</w:t>
            </w:r>
          </w:p>
        </w:tc>
        <w:tc>
          <w:tcPr>
            <w:tcW w:w="2602" w:type="dxa"/>
            <w:vAlign w:val="center"/>
          </w:tcPr>
          <w:p w14:paraId="442A06DF" w14:textId="2A6EDE8B" w:rsidR="00A14C4E" w:rsidRPr="003A6280" w:rsidRDefault="00A14C4E" w:rsidP="00A14C4E">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1B567507" w14:textId="04C7627D" w:rsidR="00A14C4E" w:rsidRPr="003A6280" w:rsidRDefault="00A14C4E" w:rsidP="00A14C4E">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5ED4431D" w14:textId="77777777" w:rsidR="00A14C4E" w:rsidRPr="003A6280" w:rsidRDefault="00A14C4E" w:rsidP="00A14C4E">
            <w:pPr>
              <w:spacing w:after="0" w:line="240" w:lineRule="auto"/>
              <w:jc w:val="center"/>
              <w:rPr>
                <w:b w:val="0"/>
                <w:bCs/>
                <w:sz w:val="24"/>
                <w:szCs w:val="24"/>
              </w:rPr>
            </w:pPr>
          </w:p>
        </w:tc>
      </w:tr>
      <w:tr w:rsidR="00A14C4E" w:rsidRPr="00F457AB" w14:paraId="1A5E696E" w14:textId="77777777" w:rsidTr="00A14C4E">
        <w:tc>
          <w:tcPr>
            <w:tcW w:w="577" w:type="dxa"/>
            <w:vAlign w:val="center"/>
          </w:tcPr>
          <w:p w14:paraId="29EADFBD"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32962E60" w14:textId="6ED40547" w:rsidR="00A14C4E" w:rsidRPr="003A6280" w:rsidRDefault="00A14C4E" w:rsidP="00A14C4E">
            <w:pPr>
              <w:spacing w:after="0" w:line="240" w:lineRule="auto"/>
              <w:jc w:val="center"/>
              <w:rPr>
                <w:b w:val="0"/>
                <w:bCs/>
                <w:sz w:val="24"/>
                <w:szCs w:val="24"/>
              </w:rPr>
            </w:pPr>
            <w:r w:rsidRPr="003A6280">
              <w:rPr>
                <w:b w:val="0"/>
                <w:bCs/>
                <w:sz w:val="24"/>
                <w:szCs w:val="24"/>
              </w:rPr>
              <w:t>22:02:250005:3857</w:t>
            </w:r>
          </w:p>
        </w:tc>
        <w:tc>
          <w:tcPr>
            <w:tcW w:w="3535" w:type="dxa"/>
            <w:vAlign w:val="center"/>
          </w:tcPr>
          <w:p w14:paraId="467DF51D" w14:textId="56DB5E37"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урочище Талдушка</w:t>
            </w:r>
          </w:p>
        </w:tc>
        <w:tc>
          <w:tcPr>
            <w:tcW w:w="1256" w:type="dxa"/>
            <w:vAlign w:val="center"/>
          </w:tcPr>
          <w:p w14:paraId="69312403" w14:textId="7A5C32C4" w:rsidR="00A14C4E" w:rsidRPr="003A6280" w:rsidRDefault="00A14C4E" w:rsidP="00A14C4E">
            <w:pPr>
              <w:spacing w:after="0" w:line="240" w:lineRule="auto"/>
              <w:jc w:val="center"/>
              <w:rPr>
                <w:b w:val="0"/>
                <w:bCs/>
                <w:sz w:val="24"/>
                <w:szCs w:val="24"/>
              </w:rPr>
            </w:pPr>
            <w:r w:rsidRPr="003A6280">
              <w:rPr>
                <w:b w:val="0"/>
                <w:bCs/>
                <w:sz w:val="24"/>
                <w:szCs w:val="24"/>
              </w:rPr>
              <w:t>1,00</w:t>
            </w:r>
          </w:p>
        </w:tc>
        <w:tc>
          <w:tcPr>
            <w:tcW w:w="2602" w:type="dxa"/>
            <w:vAlign w:val="center"/>
          </w:tcPr>
          <w:p w14:paraId="1D3F7610" w14:textId="3E1472DA" w:rsidR="00A14C4E" w:rsidRPr="003A6280" w:rsidRDefault="00A14C4E" w:rsidP="00A14C4E">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26A0F7AA" w14:textId="32973558" w:rsidR="00A14C4E" w:rsidRPr="003A6280" w:rsidRDefault="00A14C4E" w:rsidP="00A14C4E">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084A02E9" w14:textId="77777777" w:rsidR="00A14C4E" w:rsidRPr="003A6280" w:rsidRDefault="00A14C4E" w:rsidP="00A14C4E">
            <w:pPr>
              <w:spacing w:after="0" w:line="240" w:lineRule="auto"/>
              <w:jc w:val="center"/>
              <w:rPr>
                <w:b w:val="0"/>
                <w:bCs/>
                <w:sz w:val="24"/>
                <w:szCs w:val="24"/>
              </w:rPr>
            </w:pPr>
          </w:p>
        </w:tc>
      </w:tr>
      <w:tr w:rsidR="00A14C4E" w:rsidRPr="00F457AB" w14:paraId="7D54B34A" w14:textId="77777777" w:rsidTr="00A14C4E">
        <w:tc>
          <w:tcPr>
            <w:tcW w:w="577" w:type="dxa"/>
            <w:vAlign w:val="center"/>
          </w:tcPr>
          <w:p w14:paraId="32FF710F"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0CA12CF6" w14:textId="013DFBEA" w:rsidR="00A14C4E" w:rsidRPr="003A6280" w:rsidRDefault="00A14C4E" w:rsidP="00A14C4E">
            <w:pPr>
              <w:spacing w:after="0" w:line="240" w:lineRule="auto"/>
              <w:jc w:val="center"/>
              <w:rPr>
                <w:b w:val="0"/>
                <w:bCs/>
                <w:sz w:val="24"/>
                <w:szCs w:val="24"/>
              </w:rPr>
            </w:pPr>
            <w:r w:rsidRPr="003A6280">
              <w:rPr>
                <w:b w:val="0"/>
                <w:bCs/>
                <w:sz w:val="24"/>
                <w:szCs w:val="24"/>
              </w:rPr>
              <w:t>22:02:250005:3865</w:t>
            </w:r>
          </w:p>
        </w:tc>
        <w:tc>
          <w:tcPr>
            <w:tcW w:w="3535" w:type="dxa"/>
            <w:vAlign w:val="center"/>
          </w:tcPr>
          <w:p w14:paraId="1E468B0C" w14:textId="41F5ECE4"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туристско-рекреационного типа</w:t>
            </w:r>
          </w:p>
        </w:tc>
        <w:tc>
          <w:tcPr>
            <w:tcW w:w="1256" w:type="dxa"/>
            <w:vAlign w:val="center"/>
          </w:tcPr>
          <w:p w14:paraId="13510F3F" w14:textId="3186F388" w:rsidR="00A14C4E" w:rsidRPr="003A6280" w:rsidRDefault="00A14C4E" w:rsidP="00A14C4E">
            <w:pPr>
              <w:spacing w:after="0" w:line="240" w:lineRule="auto"/>
              <w:jc w:val="center"/>
              <w:rPr>
                <w:b w:val="0"/>
                <w:bCs/>
                <w:sz w:val="24"/>
                <w:szCs w:val="24"/>
              </w:rPr>
            </w:pPr>
            <w:r w:rsidRPr="003A6280">
              <w:rPr>
                <w:b w:val="0"/>
                <w:bCs/>
                <w:sz w:val="24"/>
                <w:szCs w:val="24"/>
              </w:rPr>
              <w:t>17,00</w:t>
            </w:r>
          </w:p>
        </w:tc>
        <w:tc>
          <w:tcPr>
            <w:tcW w:w="2602" w:type="dxa"/>
            <w:vAlign w:val="center"/>
          </w:tcPr>
          <w:p w14:paraId="27C2AD18" w14:textId="2139762F" w:rsidR="00A14C4E" w:rsidRPr="003A6280" w:rsidRDefault="00A14C4E" w:rsidP="00A14C4E">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727736F3" w14:textId="3504CD90" w:rsidR="00A14C4E" w:rsidRPr="003A6280" w:rsidRDefault="00A14C4E" w:rsidP="00A14C4E">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6284022F" w14:textId="77777777" w:rsidR="00A14C4E" w:rsidRPr="003A6280" w:rsidRDefault="00A14C4E" w:rsidP="00A14C4E">
            <w:pPr>
              <w:spacing w:after="0" w:line="240" w:lineRule="auto"/>
              <w:jc w:val="center"/>
              <w:rPr>
                <w:b w:val="0"/>
                <w:bCs/>
                <w:sz w:val="24"/>
                <w:szCs w:val="24"/>
              </w:rPr>
            </w:pPr>
          </w:p>
        </w:tc>
      </w:tr>
      <w:tr w:rsidR="00A14C4E" w:rsidRPr="00F457AB" w14:paraId="148FCEE9" w14:textId="77777777" w:rsidTr="00A14C4E">
        <w:tc>
          <w:tcPr>
            <w:tcW w:w="577" w:type="dxa"/>
            <w:vAlign w:val="center"/>
          </w:tcPr>
          <w:p w14:paraId="356F2581"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03FE9704" w14:textId="5D623BBB" w:rsidR="00A14C4E" w:rsidRPr="003A6280" w:rsidRDefault="00A14C4E" w:rsidP="00A14C4E">
            <w:pPr>
              <w:spacing w:after="0" w:line="240" w:lineRule="auto"/>
              <w:jc w:val="center"/>
              <w:rPr>
                <w:b w:val="0"/>
                <w:bCs/>
                <w:sz w:val="24"/>
                <w:szCs w:val="24"/>
              </w:rPr>
            </w:pPr>
            <w:r w:rsidRPr="003A6280">
              <w:rPr>
                <w:b w:val="0"/>
                <w:bCs/>
                <w:sz w:val="24"/>
                <w:szCs w:val="24"/>
              </w:rPr>
              <w:t>22:02:250005:3866</w:t>
            </w:r>
          </w:p>
        </w:tc>
        <w:tc>
          <w:tcPr>
            <w:tcW w:w="3535" w:type="dxa"/>
            <w:vAlign w:val="center"/>
          </w:tcPr>
          <w:p w14:paraId="58F41D10" w14:textId="1C9A5E0F"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туристско-рекреационного типа</w:t>
            </w:r>
          </w:p>
        </w:tc>
        <w:tc>
          <w:tcPr>
            <w:tcW w:w="1256" w:type="dxa"/>
            <w:vAlign w:val="center"/>
          </w:tcPr>
          <w:p w14:paraId="280BD9E3" w14:textId="3477B162" w:rsidR="00A14C4E" w:rsidRPr="003A6280" w:rsidRDefault="00A14C4E" w:rsidP="00A14C4E">
            <w:pPr>
              <w:spacing w:after="0" w:line="240" w:lineRule="auto"/>
              <w:jc w:val="center"/>
              <w:rPr>
                <w:b w:val="0"/>
                <w:bCs/>
                <w:sz w:val="24"/>
                <w:szCs w:val="24"/>
              </w:rPr>
            </w:pPr>
            <w:r w:rsidRPr="003A6280">
              <w:rPr>
                <w:b w:val="0"/>
                <w:bCs/>
                <w:sz w:val="24"/>
                <w:szCs w:val="24"/>
              </w:rPr>
              <w:t>1,00</w:t>
            </w:r>
          </w:p>
        </w:tc>
        <w:tc>
          <w:tcPr>
            <w:tcW w:w="2602" w:type="dxa"/>
            <w:vAlign w:val="center"/>
          </w:tcPr>
          <w:p w14:paraId="69B2A298" w14:textId="6EDCBAF0" w:rsidR="00A14C4E" w:rsidRPr="003A6280" w:rsidRDefault="00A14C4E" w:rsidP="00A14C4E">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051485DA" w14:textId="330F08F1" w:rsidR="00A14C4E" w:rsidRPr="003A6280" w:rsidRDefault="00A14C4E" w:rsidP="00A14C4E">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7F5FAD7F" w14:textId="77777777" w:rsidR="00A14C4E" w:rsidRPr="003A6280" w:rsidRDefault="00A14C4E" w:rsidP="00A14C4E">
            <w:pPr>
              <w:spacing w:after="0" w:line="240" w:lineRule="auto"/>
              <w:jc w:val="center"/>
              <w:rPr>
                <w:b w:val="0"/>
                <w:bCs/>
                <w:sz w:val="24"/>
                <w:szCs w:val="24"/>
              </w:rPr>
            </w:pPr>
          </w:p>
        </w:tc>
      </w:tr>
      <w:tr w:rsidR="00A14C4E" w:rsidRPr="00F457AB" w14:paraId="72F928AF" w14:textId="77777777" w:rsidTr="00A14C4E">
        <w:tc>
          <w:tcPr>
            <w:tcW w:w="577" w:type="dxa"/>
            <w:vAlign w:val="center"/>
          </w:tcPr>
          <w:p w14:paraId="6C01782A"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0F6BD3F4" w14:textId="23EBE7A0" w:rsidR="00A14C4E" w:rsidRPr="003A6280" w:rsidRDefault="00A14C4E" w:rsidP="00A14C4E">
            <w:pPr>
              <w:spacing w:after="0" w:line="240" w:lineRule="auto"/>
              <w:jc w:val="center"/>
              <w:rPr>
                <w:b w:val="0"/>
                <w:bCs/>
                <w:sz w:val="24"/>
                <w:szCs w:val="24"/>
              </w:rPr>
            </w:pPr>
            <w:r w:rsidRPr="003A6280">
              <w:rPr>
                <w:b w:val="0"/>
                <w:bCs/>
                <w:sz w:val="24"/>
                <w:szCs w:val="24"/>
              </w:rPr>
              <w:t>22:02:250005:3864</w:t>
            </w:r>
          </w:p>
        </w:tc>
        <w:tc>
          <w:tcPr>
            <w:tcW w:w="3535" w:type="dxa"/>
            <w:vAlign w:val="center"/>
          </w:tcPr>
          <w:p w14:paraId="36AEF24F" w14:textId="2C219B3A"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туристско-рекреационного типа</w:t>
            </w:r>
          </w:p>
        </w:tc>
        <w:tc>
          <w:tcPr>
            <w:tcW w:w="1256" w:type="dxa"/>
            <w:vAlign w:val="center"/>
          </w:tcPr>
          <w:p w14:paraId="7092A327" w14:textId="24FC8E30" w:rsidR="00A14C4E" w:rsidRPr="003A6280" w:rsidRDefault="00A14C4E" w:rsidP="00A14C4E">
            <w:pPr>
              <w:spacing w:after="0" w:line="240" w:lineRule="auto"/>
              <w:jc w:val="center"/>
              <w:rPr>
                <w:b w:val="0"/>
                <w:bCs/>
                <w:sz w:val="24"/>
                <w:szCs w:val="24"/>
              </w:rPr>
            </w:pPr>
            <w:r w:rsidRPr="003A6280">
              <w:rPr>
                <w:b w:val="0"/>
                <w:bCs/>
                <w:sz w:val="24"/>
                <w:szCs w:val="24"/>
              </w:rPr>
              <w:t>2,00</w:t>
            </w:r>
          </w:p>
        </w:tc>
        <w:tc>
          <w:tcPr>
            <w:tcW w:w="2602" w:type="dxa"/>
            <w:vAlign w:val="center"/>
          </w:tcPr>
          <w:p w14:paraId="448A02EF" w14:textId="07E78ACD" w:rsidR="00A14C4E" w:rsidRPr="003A6280" w:rsidRDefault="00A14C4E" w:rsidP="00A14C4E">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7D9F56B9" w14:textId="68E00A04" w:rsidR="00A14C4E" w:rsidRPr="003A6280" w:rsidRDefault="00A14C4E" w:rsidP="00A14C4E">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64CEF77B" w14:textId="77777777" w:rsidR="00A14C4E" w:rsidRPr="003A6280" w:rsidRDefault="00A14C4E" w:rsidP="00A14C4E">
            <w:pPr>
              <w:spacing w:after="0" w:line="240" w:lineRule="auto"/>
              <w:jc w:val="center"/>
              <w:rPr>
                <w:b w:val="0"/>
                <w:bCs/>
                <w:sz w:val="24"/>
                <w:szCs w:val="24"/>
              </w:rPr>
            </w:pPr>
          </w:p>
        </w:tc>
      </w:tr>
      <w:tr w:rsidR="00A14C4E" w:rsidRPr="00F457AB" w14:paraId="755BC7BA" w14:textId="77777777" w:rsidTr="00A14C4E">
        <w:tc>
          <w:tcPr>
            <w:tcW w:w="577" w:type="dxa"/>
            <w:vAlign w:val="center"/>
          </w:tcPr>
          <w:p w14:paraId="5B9ABD34"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5A596901" w14:textId="64654C56" w:rsidR="00A14C4E" w:rsidRPr="003A6280" w:rsidRDefault="00A14C4E" w:rsidP="00A14C4E">
            <w:pPr>
              <w:spacing w:after="0" w:line="240" w:lineRule="auto"/>
              <w:jc w:val="center"/>
              <w:rPr>
                <w:b w:val="0"/>
                <w:bCs/>
                <w:sz w:val="24"/>
                <w:szCs w:val="24"/>
              </w:rPr>
            </w:pPr>
            <w:r w:rsidRPr="003A6280">
              <w:rPr>
                <w:b w:val="0"/>
                <w:bCs/>
                <w:sz w:val="24"/>
                <w:szCs w:val="24"/>
              </w:rPr>
              <w:t>22:02:250005:3811</w:t>
            </w:r>
          </w:p>
        </w:tc>
        <w:tc>
          <w:tcPr>
            <w:tcW w:w="3535" w:type="dxa"/>
            <w:vAlign w:val="center"/>
          </w:tcPr>
          <w:p w14:paraId="331E2188" w14:textId="1D2E794E" w:rsidR="00A14C4E" w:rsidRPr="003A6280" w:rsidRDefault="00A14C4E" w:rsidP="00A14C4E">
            <w:pPr>
              <w:spacing w:after="0" w:line="240" w:lineRule="auto"/>
              <w:jc w:val="center"/>
              <w:rPr>
                <w:b w:val="0"/>
                <w:bCs/>
                <w:sz w:val="24"/>
                <w:szCs w:val="24"/>
              </w:rPr>
            </w:pPr>
            <w:r w:rsidRPr="003A6280">
              <w:rPr>
                <w:b w:val="0"/>
                <w:bCs/>
                <w:sz w:val="24"/>
                <w:szCs w:val="24"/>
              </w:rPr>
              <w:t>р-н Алтайский, с. Ая</w:t>
            </w:r>
          </w:p>
        </w:tc>
        <w:tc>
          <w:tcPr>
            <w:tcW w:w="1256" w:type="dxa"/>
            <w:vAlign w:val="center"/>
          </w:tcPr>
          <w:p w14:paraId="25F933E7" w14:textId="58C49943" w:rsidR="00A14C4E" w:rsidRPr="003A6280" w:rsidRDefault="00A14C4E" w:rsidP="00A14C4E">
            <w:pPr>
              <w:spacing w:after="0" w:line="240" w:lineRule="auto"/>
              <w:jc w:val="center"/>
              <w:rPr>
                <w:b w:val="0"/>
                <w:bCs/>
                <w:sz w:val="24"/>
                <w:szCs w:val="24"/>
              </w:rPr>
            </w:pPr>
            <w:r w:rsidRPr="003A6280">
              <w:rPr>
                <w:b w:val="0"/>
                <w:bCs/>
                <w:sz w:val="24"/>
                <w:szCs w:val="24"/>
              </w:rPr>
              <w:t>5,00</w:t>
            </w:r>
          </w:p>
        </w:tc>
        <w:tc>
          <w:tcPr>
            <w:tcW w:w="2602" w:type="dxa"/>
            <w:vAlign w:val="center"/>
          </w:tcPr>
          <w:p w14:paraId="6448E20F" w14:textId="0938816D" w:rsidR="00A14C4E" w:rsidRPr="003A6280" w:rsidRDefault="00A14C4E" w:rsidP="00A14C4E">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5B153BAE" w14:textId="246AA381" w:rsidR="00A14C4E" w:rsidRPr="003A6280" w:rsidRDefault="00A14C4E" w:rsidP="00A14C4E">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589F6112" w14:textId="77777777" w:rsidR="00A14C4E" w:rsidRPr="003A6280" w:rsidRDefault="00A14C4E" w:rsidP="00A14C4E">
            <w:pPr>
              <w:spacing w:after="0" w:line="240" w:lineRule="auto"/>
              <w:jc w:val="center"/>
              <w:rPr>
                <w:b w:val="0"/>
                <w:bCs/>
                <w:sz w:val="24"/>
                <w:szCs w:val="24"/>
              </w:rPr>
            </w:pPr>
          </w:p>
        </w:tc>
      </w:tr>
      <w:tr w:rsidR="00A14C4E" w:rsidRPr="00F457AB" w14:paraId="586B82E0" w14:textId="77777777" w:rsidTr="00A14C4E">
        <w:tc>
          <w:tcPr>
            <w:tcW w:w="577" w:type="dxa"/>
            <w:vAlign w:val="center"/>
          </w:tcPr>
          <w:p w14:paraId="5D0A22C1"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68E42D70" w14:textId="604C3C82" w:rsidR="00A14C4E" w:rsidRPr="003A6280" w:rsidRDefault="00A14C4E" w:rsidP="00A14C4E">
            <w:pPr>
              <w:spacing w:after="0" w:line="240" w:lineRule="auto"/>
              <w:jc w:val="center"/>
              <w:rPr>
                <w:b w:val="0"/>
                <w:bCs/>
                <w:sz w:val="24"/>
                <w:szCs w:val="24"/>
              </w:rPr>
            </w:pPr>
            <w:r w:rsidRPr="003A6280">
              <w:rPr>
                <w:b w:val="0"/>
                <w:bCs/>
                <w:sz w:val="24"/>
                <w:szCs w:val="24"/>
              </w:rPr>
              <w:t>22:02:250005:3813</w:t>
            </w:r>
          </w:p>
        </w:tc>
        <w:tc>
          <w:tcPr>
            <w:tcW w:w="3535" w:type="dxa"/>
            <w:vAlign w:val="center"/>
          </w:tcPr>
          <w:p w14:paraId="14B00E09" w14:textId="67BA3B37" w:rsidR="00A14C4E" w:rsidRPr="003A6280" w:rsidRDefault="00A14C4E" w:rsidP="00A14C4E">
            <w:pPr>
              <w:spacing w:after="0" w:line="240" w:lineRule="auto"/>
              <w:jc w:val="center"/>
              <w:rPr>
                <w:b w:val="0"/>
                <w:bCs/>
                <w:sz w:val="24"/>
                <w:szCs w:val="24"/>
              </w:rPr>
            </w:pPr>
            <w:r w:rsidRPr="003A6280">
              <w:rPr>
                <w:b w:val="0"/>
                <w:bCs/>
                <w:sz w:val="24"/>
                <w:szCs w:val="24"/>
              </w:rPr>
              <w:t>р-н Алтайский, с. Ая</w:t>
            </w:r>
          </w:p>
        </w:tc>
        <w:tc>
          <w:tcPr>
            <w:tcW w:w="1256" w:type="dxa"/>
            <w:vAlign w:val="center"/>
          </w:tcPr>
          <w:p w14:paraId="41173BC6" w14:textId="57C9DD28" w:rsidR="00A14C4E" w:rsidRPr="003A6280" w:rsidRDefault="00A14C4E" w:rsidP="00A14C4E">
            <w:pPr>
              <w:spacing w:after="0" w:line="240" w:lineRule="auto"/>
              <w:jc w:val="center"/>
              <w:rPr>
                <w:b w:val="0"/>
                <w:bCs/>
                <w:sz w:val="24"/>
                <w:szCs w:val="24"/>
              </w:rPr>
            </w:pPr>
            <w:r w:rsidRPr="003A6280">
              <w:rPr>
                <w:b w:val="0"/>
                <w:bCs/>
                <w:sz w:val="24"/>
                <w:szCs w:val="24"/>
              </w:rPr>
              <w:t>58,00</w:t>
            </w:r>
          </w:p>
        </w:tc>
        <w:tc>
          <w:tcPr>
            <w:tcW w:w="2602" w:type="dxa"/>
            <w:vAlign w:val="center"/>
          </w:tcPr>
          <w:p w14:paraId="335CDFDD" w14:textId="763627F6" w:rsidR="00A14C4E" w:rsidRPr="003A6280" w:rsidRDefault="00A14C4E" w:rsidP="00A14C4E">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0D04FF53" w14:textId="29E61146" w:rsidR="00A14C4E" w:rsidRPr="003A6280" w:rsidRDefault="00A14C4E" w:rsidP="00A14C4E">
            <w:pPr>
              <w:spacing w:after="0" w:line="240" w:lineRule="auto"/>
              <w:jc w:val="center"/>
              <w:rPr>
                <w:b w:val="0"/>
                <w:bCs/>
                <w:sz w:val="24"/>
                <w:szCs w:val="24"/>
              </w:rPr>
            </w:pPr>
            <w:r w:rsidRPr="003A6280">
              <w:rPr>
                <w:b w:val="0"/>
                <w:bCs/>
                <w:sz w:val="24"/>
                <w:szCs w:val="24"/>
              </w:rPr>
              <w:t>Особая экономическая зона туристско-</w:t>
            </w:r>
            <w:r w:rsidRPr="003A6280">
              <w:rPr>
                <w:b w:val="0"/>
                <w:bCs/>
                <w:sz w:val="24"/>
                <w:szCs w:val="24"/>
              </w:rPr>
              <w:lastRenderedPageBreak/>
              <w:t xml:space="preserve">рекреационного типа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13C3C50F" w14:textId="77777777" w:rsidR="00A14C4E" w:rsidRPr="003A6280" w:rsidRDefault="00A14C4E" w:rsidP="00A14C4E">
            <w:pPr>
              <w:spacing w:after="0" w:line="240" w:lineRule="auto"/>
              <w:jc w:val="center"/>
              <w:rPr>
                <w:b w:val="0"/>
                <w:bCs/>
                <w:sz w:val="24"/>
                <w:szCs w:val="24"/>
              </w:rPr>
            </w:pPr>
          </w:p>
        </w:tc>
      </w:tr>
      <w:tr w:rsidR="00A14C4E" w:rsidRPr="00F457AB" w14:paraId="7C49234D" w14:textId="77777777" w:rsidTr="00A14C4E">
        <w:tc>
          <w:tcPr>
            <w:tcW w:w="577" w:type="dxa"/>
            <w:vAlign w:val="center"/>
          </w:tcPr>
          <w:p w14:paraId="2F88AE95"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299E507D" w14:textId="7E828018" w:rsidR="00A14C4E" w:rsidRPr="003A6280" w:rsidRDefault="00A14C4E" w:rsidP="00A14C4E">
            <w:pPr>
              <w:spacing w:after="0" w:line="240" w:lineRule="auto"/>
              <w:jc w:val="center"/>
              <w:rPr>
                <w:b w:val="0"/>
                <w:bCs/>
                <w:sz w:val="24"/>
                <w:szCs w:val="24"/>
              </w:rPr>
            </w:pPr>
            <w:r w:rsidRPr="003A6280">
              <w:rPr>
                <w:b w:val="0"/>
                <w:bCs/>
                <w:sz w:val="24"/>
                <w:szCs w:val="24"/>
              </w:rPr>
              <w:t>22:02:250005:3814</w:t>
            </w:r>
          </w:p>
        </w:tc>
        <w:tc>
          <w:tcPr>
            <w:tcW w:w="3535" w:type="dxa"/>
            <w:vAlign w:val="center"/>
          </w:tcPr>
          <w:p w14:paraId="39829464" w14:textId="6F7917DF" w:rsidR="00A14C4E" w:rsidRPr="003A6280" w:rsidRDefault="00A14C4E" w:rsidP="00A14C4E">
            <w:pPr>
              <w:spacing w:after="0" w:line="240" w:lineRule="auto"/>
              <w:jc w:val="center"/>
              <w:rPr>
                <w:b w:val="0"/>
                <w:bCs/>
                <w:sz w:val="24"/>
                <w:szCs w:val="24"/>
              </w:rPr>
            </w:pPr>
            <w:r w:rsidRPr="003A6280">
              <w:rPr>
                <w:b w:val="0"/>
                <w:bCs/>
                <w:sz w:val="24"/>
                <w:szCs w:val="24"/>
              </w:rPr>
              <w:t>р-н Алтайский, с. Ая</w:t>
            </w:r>
          </w:p>
        </w:tc>
        <w:tc>
          <w:tcPr>
            <w:tcW w:w="1256" w:type="dxa"/>
            <w:vAlign w:val="center"/>
          </w:tcPr>
          <w:p w14:paraId="61839705" w14:textId="16A7FFCE" w:rsidR="00A14C4E" w:rsidRPr="003A6280" w:rsidRDefault="00A14C4E" w:rsidP="00A14C4E">
            <w:pPr>
              <w:spacing w:after="0" w:line="240" w:lineRule="auto"/>
              <w:jc w:val="center"/>
              <w:rPr>
                <w:b w:val="0"/>
                <w:bCs/>
                <w:sz w:val="24"/>
                <w:szCs w:val="24"/>
              </w:rPr>
            </w:pPr>
            <w:r w:rsidRPr="003A6280">
              <w:rPr>
                <w:b w:val="0"/>
                <w:bCs/>
                <w:sz w:val="24"/>
                <w:szCs w:val="24"/>
              </w:rPr>
              <w:t>16,00</w:t>
            </w:r>
          </w:p>
        </w:tc>
        <w:tc>
          <w:tcPr>
            <w:tcW w:w="2602" w:type="dxa"/>
            <w:vAlign w:val="center"/>
          </w:tcPr>
          <w:p w14:paraId="10457ABA" w14:textId="460D49FE" w:rsidR="00A14C4E" w:rsidRPr="003A6280" w:rsidRDefault="00A14C4E" w:rsidP="00A14C4E">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5481F83A" w14:textId="258B49C9" w:rsidR="00A14C4E" w:rsidRPr="003A6280" w:rsidRDefault="00A14C4E" w:rsidP="00A14C4E">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191CADED" w14:textId="77777777" w:rsidR="00A14C4E" w:rsidRPr="003A6280" w:rsidRDefault="00A14C4E" w:rsidP="00A14C4E">
            <w:pPr>
              <w:spacing w:after="0" w:line="240" w:lineRule="auto"/>
              <w:jc w:val="center"/>
              <w:rPr>
                <w:b w:val="0"/>
                <w:bCs/>
                <w:sz w:val="24"/>
                <w:szCs w:val="24"/>
              </w:rPr>
            </w:pPr>
          </w:p>
        </w:tc>
      </w:tr>
      <w:tr w:rsidR="00A14C4E" w:rsidRPr="00F457AB" w14:paraId="18CDA255" w14:textId="77777777" w:rsidTr="00A14C4E">
        <w:tc>
          <w:tcPr>
            <w:tcW w:w="577" w:type="dxa"/>
            <w:vAlign w:val="center"/>
          </w:tcPr>
          <w:p w14:paraId="1CDC48BF"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49DF7FF5" w14:textId="237F8E4D" w:rsidR="00A14C4E" w:rsidRPr="003A6280" w:rsidRDefault="00A14C4E" w:rsidP="00A14C4E">
            <w:pPr>
              <w:spacing w:after="0" w:line="240" w:lineRule="auto"/>
              <w:jc w:val="center"/>
              <w:rPr>
                <w:b w:val="0"/>
                <w:bCs/>
                <w:sz w:val="24"/>
                <w:szCs w:val="24"/>
              </w:rPr>
            </w:pPr>
            <w:r w:rsidRPr="003A6280">
              <w:rPr>
                <w:b w:val="0"/>
                <w:bCs/>
                <w:sz w:val="24"/>
                <w:szCs w:val="24"/>
              </w:rPr>
              <w:t>22:02:250005:3816</w:t>
            </w:r>
          </w:p>
        </w:tc>
        <w:tc>
          <w:tcPr>
            <w:tcW w:w="3535" w:type="dxa"/>
            <w:vAlign w:val="center"/>
          </w:tcPr>
          <w:p w14:paraId="1E3CB92A" w14:textId="6F82D671" w:rsidR="00A14C4E" w:rsidRPr="003A6280" w:rsidRDefault="00A14C4E" w:rsidP="00A14C4E">
            <w:pPr>
              <w:spacing w:after="0" w:line="240" w:lineRule="auto"/>
              <w:jc w:val="center"/>
              <w:rPr>
                <w:b w:val="0"/>
                <w:bCs/>
                <w:sz w:val="24"/>
                <w:szCs w:val="24"/>
              </w:rPr>
            </w:pPr>
            <w:r w:rsidRPr="003A6280">
              <w:rPr>
                <w:b w:val="0"/>
                <w:bCs/>
                <w:sz w:val="24"/>
                <w:szCs w:val="24"/>
              </w:rPr>
              <w:t>р-н Алтайский, с. Ая</w:t>
            </w:r>
          </w:p>
        </w:tc>
        <w:tc>
          <w:tcPr>
            <w:tcW w:w="1256" w:type="dxa"/>
            <w:vAlign w:val="center"/>
          </w:tcPr>
          <w:p w14:paraId="1A984DF6" w14:textId="06DC6C0B" w:rsidR="00A14C4E" w:rsidRPr="003A6280" w:rsidRDefault="00A14C4E" w:rsidP="00A14C4E">
            <w:pPr>
              <w:spacing w:after="0" w:line="240" w:lineRule="auto"/>
              <w:jc w:val="center"/>
              <w:rPr>
                <w:b w:val="0"/>
                <w:bCs/>
                <w:sz w:val="24"/>
                <w:szCs w:val="24"/>
              </w:rPr>
            </w:pPr>
            <w:r w:rsidRPr="003A6280">
              <w:rPr>
                <w:b w:val="0"/>
                <w:bCs/>
                <w:sz w:val="24"/>
                <w:szCs w:val="24"/>
              </w:rPr>
              <w:t>10,00</w:t>
            </w:r>
          </w:p>
        </w:tc>
        <w:tc>
          <w:tcPr>
            <w:tcW w:w="2602" w:type="dxa"/>
            <w:vAlign w:val="center"/>
          </w:tcPr>
          <w:p w14:paraId="5FF397B4" w14:textId="5129A282" w:rsidR="00A14C4E" w:rsidRPr="003A6280" w:rsidRDefault="00A14C4E" w:rsidP="00A14C4E">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1F0FBD38" w14:textId="1CF2DF9A" w:rsidR="00A14C4E" w:rsidRPr="003A6280" w:rsidRDefault="00A14C4E" w:rsidP="00A14C4E">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39DAC53E" w14:textId="77777777" w:rsidR="00A14C4E" w:rsidRPr="003A6280" w:rsidRDefault="00A14C4E" w:rsidP="00A14C4E">
            <w:pPr>
              <w:spacing w:after="0" w:line="240" w:lineRule="auto"/>
              <w:jc w:val="center"/>
              <w:rPr>
                <w:b w:val="0"/>
                <w:bCs/>
                <w:sz w:val="24"/>
                <w:szCs w:val="24"/>
              </w:rPr>
            </w:pPr>
          </w:p>
        </w:tc>
      </w:tr>
      <w:tr w:rsidR="00E43C5D" w:rsidRPr="00F457AB" w14:paraId="3C9C2B36" w14:textId="77777777" w:rsidTr="00A14C4E">
        <w:tc>
          <w:tcPr>
            <w:tcW w:w="577" w:type="dxa"/>
            <w:vAlign w:val="center"/>
          </w:tcPr>
          <w:p w14:paraId="23D9634F"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65C38BAA" w14:textId="22C4AF21" w:rsidR="00E43C5D" w:rsidRPr="003A6280" w:rsidRDefault="00E43C5D" w:rsidP="003A6280">
            <w:pPr>
              <w:spacing w:after="0" w:line="240" w:lineRule="auto"/>
              <w:jc w:val="center"/>
              <w:rPr>
                <w:b w:val="0"/>
                <w:bCs/>
                <w:sz w:val="24"/>
                <w:szCs w:val="24"/>
              </w:rPr>
            </w:pPr>
            <w:r w:rsidRPr="003A6280">
              <w:rPr>
                <w:b w:val="0"/>
                <w:bCs/>
                <w:sz w:val="24"/>
                <w:szCs w:val="24"/>
              </w:rPr>
              <w:t>22:02:250005:3906</w:t>
            </w:r>
          </w:p>
        </w:tc>
        <w:tc>
          <w:tcPr>
            <w:tcW w:w="3535" w:type="dxa"/>
            <w:vAlign w:val="center"/>
          </w:tcPr>
          <w:p w14:paraId="19D1DAEB" w14:textId="6E7F3F21"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22C81AE7" w14:textId="454C3E20" w:rsidR="00E43C5D" w:rsidRPr="003A6280" w:rsidRDefault="00E43C5D" w:rsidP="003A6280">
            <w:pPr>
              <w:spacing w:after="0" w:line="240" w:lineRule="auto"/>
              <w:jc w:val="center"/>
              <w:rPr>
                <w:b w:val="0"/>
                <w:bCs/>
                <w:sz w:val="24"/>
                <w:szCs w:val="24"/>
              </w:rPr>
            </w:pPr>
            <w:r w:rsidRPr="003A6280">
              <w:rPr>
                <w:b w:val="0"/>
                <w:bCs/>
                <w:sz w:val="24"/>
                <w:szCs w:val="24"/>
              </w:rPr>
              <w:t>849,00</w:t>
            </w:r>
          </w:p>
        </w:tc>
        <w:tc>
          <w:tcPr>
            <w:tcW w:w="2602" w:type="dxa"/>
            <w:vAlign w:val="center"/>
          </w:tcPr>
          <w:p w14:paraId="71BCC5DD" w14:textId="4EAB8DA7" w:rsidR="00E43C5D" w:rsidRPr="003A6280" w:rsidRDefault="00E43C5D" w:rsidP="003A6280">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71FFA718" w14:textId="4D649007" w:rsidR="00E43C5D" w:rsidRPr="003A6280" w:rsidRDefault="00E43C5D" w:rsidP="003A6280">
            <w:pPr>
              <w:spacing w:after="0" w:line="240" w:lineRule="auto"/>
              <w:jc w:val="center"/>
              <w:rPr>
                <w:b w:val="0"/>
                <w:bCs/>
                <w:sz w:val="24"/>
                <w:szCs w:val="24"/>
              </w:rPr>
            </w:pPr>
            <w:r w:rsidRPr="003A6280">
              <w:rPr>
                <w:b w:val="0"/>
                <w:bCs/>
                <w:sz w:val="24"/>
                <w:szCs w:val="24"/>
              </w:rPr>
              <w:t xml:space="preserve">Игорная зона </w:t>
            </w:r>
            <w:r w:rsidR="00A14C4E">
              <w:rPr>
                <w:b w:val="0"/>
                <w:bCs/>
                <w:sz w:val="24"/>
                <w:szCs w:val="24"/>
              </w:rPr>
              <w:t>«</w:t>
            </w:r>
            <w:r w:rsidRPr="003A6280">
              <w:rPr>
                <w:b w:val="0"/>
                <w:bCs/>
                <w:sz w:val="24"/>
                <w:szCs w:val="24"/>
              </w:rPr>
              <w:t>Сибирская монета</w:t>
            </w:r>
            <w:r w:rsidR="00A14C4E">
              <w:rPr>
                <w:b w:val="0"/>
                <w:bCs/>
                <w:sz w:val="24"/>
                <w:szCs w:val="24"/>
              </w:rPr>
              <w:t>»</w:t>
            </w:r>
          </w:p>
        </w:tc>
        <w:tc>
          <w:tcPr>
            <w:tcW w:w="1745" w:type="dxa"/>
            <w:vAlign w:val="center"/>
          </w:tcPr>
          <w:p w14:paraId="77BA2EA3" w14:textId="77777777" w:rsidR="00E43C5D" w:rsidRPr="003A6280" w:rsidRDefault="00E43C5D" w:rsidP="003A6280">
            <w:pPr>
              <w:spacing w:after="0" w:line="240" w:lineRule="auto"/>
              <w:jc w:val="center"/>
              <w:rPr>
                <w:b w:val="0"/>
                <w:bCs/>
                <w:sz w:val="24"/>
                <w:szCs w:val="24"/>
              </w:rPr>
            </w:pPr>
          </w:p>
        </w:tc>
      </w:tr>
      <w:tr w:rsidR="00E43C5D" w:rsidRPr="00F457AB" w14:paraId="37EFD911" w14:textId="77777777" w:rsidTr="00A14C4E">
        <w:tc>
          <w:tcPr>
            <w:tcW w:w="577" w:type="dxa"/>
            <w:vAlign w:val="center"/>
          </w:tcPr>
          <w:p w14:paraId="4E32842B"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03053F64" w14:textId="347A9295" w:rsidR="00E43C5D" w:rsidRPr="003A6280" w:rsidRDefault="00E43C5D" w:rsidP="003A6280">
            <w:pPr>
              <w:spacing w:after="0" w:line="240" w:lineRule="auto"/>
              <w:jc w:val="center"/>
              <w:rPr>
                <w:b w:val="0"/>
                <w:bCs/>
                <w:sz w:val="24"/>
                <w:szCs w:val="24"/>
              </w:rPr>
            </w:pPr>
            <w:r w:rsidRPr="003A6280">
              <w:rPr>
                <w:b w:val="0"/>
                <w:bCs/>
                <w:sz w:val="24"/>
                <w:szCs w:val="24"/>
              </w:rPr>
              <w:t>22:02:250005:3908</w:t>
            </w:r>
          </w:p>
        </w:tc>
        <w:tc>
          <w:tcPr>
            <w:tcW w:w="3535" w:type="dxa"/>
            <w:vAlign w:val="center"/>
          </w:tcPr>
          <w:p w14:paraId="7B5D83AA" w14:textId="5D56320C"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4D9114A2" w14:textId="18F836DB" w:rsidR="00E43C5D" w:rsidRPr="003A6280" w:rsidRDefault="00E43C5D" w:rsidP="003A6280">
            <w:pPr>
              <w:spacing w:after="0" w:line="240" w:lineRule="auto"/>
              <w:jc w:val="center"/>
              <w:rPr>
                <w:b w:val="0"/>
                <w:bCs/>
                <w:sz w:val="24"/>
                <w:szCs w:val="24"/>
              </w:rPr>
            </w:pPr>
            <w:r w:rsidRPr="003A6280">
              <w:rPr>
                <w:b w:val="0"/>
                <w:bCs/>
                <w:sz w:val="24"/>
                <w:szCs w:val="24"/>
              </w:rPr>
              <w:t>455,00</w:t>
            </w:r>
          </w:p>
        </w:tc>
        <w:tc>
          <w:tcPr>
            <w:tcW w:w="2602" w:type="dxa"/>
            <w:vAlign w:val="center"/>
          </w:tcPr>
          <w:p w14:paraId="51D16FC7" w14:textId="5825E93B" w:rsidR="00E43C5D" w:rsidRPr="003A6280" w:rsidRDefault="00E43C5D" w:rsidP="003A6280">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6ABA18D5" w14:textId="051F1973" w:rsidR="00E43C5D" w:rsidRPr="003A6280" w:rsidRDefault="00E43C5D" w:rsidP="003A6280">
            <w:pPr>
              <w:spacing w:after="0" w:line="240" w:lineRule="auto"/>
              <w:jc w:val="center"/>
              <w:rPr>
                <w:b w:val="0"/>
                <w:bCs/>
                <w:sz w:val="24"/>
                <w:szCs w:val="24"/>
              </w:rPr>
            </w:pPr>
            <w:r w:rsidRPr="003A6280">
              <w:rPr>
                <w:b w:val="0"/>
                <w:bCs/>
                <w:sz w:val="24"/>
                <w:szCs w:val="24"/>
              </w:rPr>
              <w:t xml:space="preserve">Игорная зона </w:t>
            </w:r>
            <w:r w:rsidR="00A14C4E">
              <w:rPr>
                <w:b w:val="0"/>
                <w:bCs/>
                <w:sz w:val="24"/>
                <w:szCs w:val="24"/>
              </w:rPr>
              <w:t>«</w:t>
            </w:r>
            <w:r w:rsidRPr="003A6280">
              <w:rPr>
                <w:b w:val="0"/>
                <w:bCs/>
                <w:sz w:val="24"/>
                <w:szCs w:val="24"/>
              </w:rPr>
              <w:t>Сибирская монета</w:t>
            </w:r>
            <w:r w:rsidR="00A14C4E">
              <w:rPr>
                <w:b w:val="0"/>
                <w:bCs/>
                <w:sz w:val="24"/>
                <w:szCs w:val="24"/>
              </w:rPr>
              <w:t>»</w:t>
            </w:r>
          </w:p>
        </w:tc>
        <w:tc>
          <w:tcPr>
            <w:tcW w:w="1745" w:type="dxa"/>
            <w:vAlign w:val="center"/>
          </w:tcPr>
          <w:p w14:paraId="005780AB" w14:textId="77777777" w:rsidR="00E43C5D" w:rsidRPr="003A6280" w:rsidRDefault="00E43C5D" w:rsidP="003A6280">
            <w:pPr>
              <w:spacing w:after="0" w:line="240" w:lineRule="auto"/>
              <w:jc w:val="center"/>
              <w:rPr>
                <w:b w:val="0"/>
                <w:bCs/>
                <w:sz w:val="24"/>
                <w:szCs w:val="24"/>
              </w:rPr>
            </w:pPr>
          </w:p>
        </w:tc>
      </w:tr>
      <w:tr w:rsidR="00E43C5D" w:rsidRPr="00F457AB" w14:paraId="3DECFE6F" w14:textId="77777777" w:rsidTr="00A14C4E">
        <w:tc>
          <w:tcPr>
            <w:tcW w:w="577" w:type="dxa"/>
            <w:vAlign w:val="center"/>
          </w:tcPr>
          <w:p w14:paraId="07673CD1"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1E94E569" w14:textId="339A5204" w:rsidR="00E43C5D" w:rsidRPr="003A6280" w:rsidRDefault="00E43C5D" w:rsidP="003A6280">
            <w:pPr>
              <w:spacing w:after="0" w:line="240" w:lineRule="auto"/>
              <w:jc w:val="center"/>
              <w:rPr>
                <w:b w:val="0"/>
                <w:bCs/>
                <w:sz w:val="24"/>
                <w:szCs w:val="24"/>
              </w:rPr>
            </w:pPr>
            <w:r w:rsidRPr="003A6280">
              <w:rPr>
                <w:b w:val="0"/>
                <w:bCs/>
                <w:sz w:val="24"/>
                <w:szCs w:val="24"/>
              </w:rPr>
              <w:t>22:02:250005:3909</w:t>
            </w:r>
          </w:p>
        </w:tc>
        <w:tc>
          <w:tcPr>
            <w:tcW w:w="3535" w:type="dxa"/>
            <w:vAlign w:val="center"/>
          </w:tcPr>
          <w:p w14:paraId="5131AB8F" w14:textId="42493FFD"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798F728C" w14:textId="055D3240" w:rsidR="00E43C5D" w:rsidRPr="003A6280" w:rsidRDefault="00E43C5D" w:rsidP="003A6280">
            <w:pPr>
              <w:spacing w:after="0" w:line="240" w:lineRule="auto"/>
              <w:jc w:val="center"/>
              <w:rPr>
                <w:b w:val="0"/>
                <w:bCs/>
                <w:sz w:val="24"/>
                <w:szCs w:val="24"/>
              </w:rPr>
            </w:pPr>
            <w:r w:rsidRPr="003A6280">
              <w:rPr>
                <w:b w:val="0"/>
                <w:bCs/>
                <w:sz w:val="24"/>
                <w:szCs w:val="24"/>
              </w:rPr>
              <w:t>533,00</w:t>
            </w:r>
          </w:p>
        </w:tc>
        <w:tc>
          <w:tcPr>
            <w:tcW w:w="2602" w:type="dxa"/>
            <w:vAlign w:val="center"/>
          </w:tcPr>
          <w:p w14:paraId="0F2A70C1" w14:textId="2771EFD4" w:rsidR="00E43C5D" w:rsidRPr="003A6280" w:rsidRDefault="00E43C5D" w:rsidP="003A6280">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6A345462" w14:textId="667DACB5" w:rsidR="00E43C5D" w:rsidRPr="003A6280" w:rsidRDefault="00E43C5D" w:rsidP="003A6280">
            <w:pPr>
              <w:spacing w:after="0" w:line="240" w:lineRule="auto"/>
              <w:jc w:val="center"/>
              <w:rPr>
                <w:b w:val="0"/>
                <w:bCs/>
                <w:sz w:val="24"/>
                <w:szCs w:val="24"/>
              </w:rPr>
            </w:pPr>
            <w:r w:rsidRPr="003A6280">
              <w:rPr>
                <w:b w:val="0"/>
                <w:bCs/>
                <w:sz w:val="24"/>
                <w:szCs w:val="24"/>
              </w:rPr>
              <w:t xml:space="preserve">Игорная зона </w:t>
            </w:r>
            <w:r w:rsidR="00A14C4E">
              <w:rPr>
                <w:b w:val="0"/>
                <w:bCs/>
                <w:sz w:val="24"/>
                <w:szCs w:val="24"/>
              </w:rPr>
              <w:t>«</w:t>
            </w:r>
            <w:r w:rsidRPr="003A6280">
              <w:rPr>
                <w:b w:val="0"/>
                <w:bCs/>
                <w:sz w:val="24"/>
                <w:szCs w:val="24"/>
              </w:rPr>
              <w:t>Сибирская монета</w:t>
            </w:r>
            <w:r w:rsidR="00A14C4E">
              <w:rPr>
                <w:b w:val="0"/>
                <w:bCs/>
                <w:sz w:val="24"/>
                <w:szCs w:val="24"/>
              </w:rPr>
              <w:t>»</w:t>
            </w:r>
          </w:p>
        </w:tc>
        <w:tc>
          <w:tcPr>
            <w:tcW w:w="1745" w:type="dxa"/>
            <w:vAlign w:val="center"/>
          </w:tcPr>
          <w:p w14:paraId="74961D3F" w14:textId="77777777" w:rsidR="00E43C5D" w:rsidRPr="003A6280" w:rsidRDefault="00E43C5D" w:rsidP="003A6280">
            <w:pPr>
              <w:spacing w:after="0" w:line="240" w:lineRule="auto"/>
              <w:jc w:val="center"/>
              <w:rPr>
                <w:b w:val="0"/>
                <w:bCs/>
                <w:sz w:val="24"/>
                <w:szCs w:val="24"/>
              </w:rPr>
            </w:pPr>
          </w:p>
        </w:tc>
      </w:tr>
      <w:tr w:rsidR="00A14C4E" w:rsidRPr="00F457AB" w14:paraId="66909568" w14:textId="77777777" w:rsidTr="00A14C4E">
        <w:tc>
          <w:tcPr>
            <w:tcW w:w="577" w:type="dxa"/>
            <w:vAlign w:val="center"/>
          </w:tcPr>
          <w:p w14:paraId="47E9CE9A"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6FA7C175" w14:textId="7B46CF35" w:rsidR="00A14C4E" w:rsidRPr="003A6280" w:rsidRDefault="00A14C4E" w:rsidP="00A14C4E">
            <w:pPr>
              <w:spacing w:after="0" w:line="240" w:lineRule="auto"/>
              <w:jc w:val="center"/>
              <w:rPr>
                <w:b w:val="0"/>
                <w:bCs/>
                <w:sz w:val="24"/>
                <w:szCs w:val="24"/>
              </w:rPr>
            </w:pPr>
            <w:r w:rsidRPr="003A6280">
              <w:rPr>
                <w:b w:val="0"/>
                <w:bCs/>
                <w:sz w:val="24"/>
                <w:szCs w:val="24"/>
              </w:rPr>
              <w:t>22:02:250005:3883</w:t>
            </w:r>
          </w:p>
        </w:tc>
        <w:tc>
          <w:tcPr>
            <w:tcW w:w="3535" w:type="dxa"/>
            <w:vAlign w:val="center"/>
          </w:tcPr>
          <w:p w14:paraId="11B5ABB4" w14:textId="66883011"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туристско-рекреационного типа</w:t>
            </w:r>
          </w:p>
        </w:tc>
        <w:tc>
          <w:tcPr>
            <w:tcW w:w="1256" w:type="dxa"/>
            <w:vAlign w:val="center"/>
          </w:tcPr>
          <w:p w14:paraId="0188D829" w14:textId="635D67B0" w:rsidR="00A14C4E" w:rsidRPr="003A6280" w:rsidRDefault="00A14C4E" w:rsidP="00A14C4E">
            <w:pPr>
              <w:spacing w:after="0" w:line="240" w:lineRule="auto"/>
              <w:jc w:val="center"/>
              <w:rPr>
                <w:b w:val="0"/>
                <w:bCs/>
                <w:sz w:val="24"/>
                <w:szCs w:val="24"/>
              </w:rPr>
            </w:pPr>
            <w:r w:rsidRPr="003A6280">
              <w:rPr>
                <w:b w:val="0"/>
                <w:bCs/>
                <w:sz w:val="24"/>
                <w:szCs w:val="24"/>
              </w:rPr>
              <w:t>37,00</w:t>
            </w:r>
          </w:p>
        </w:tc>
        <w:tc>
          <w:tcPr>
            <w:tcW w:w="2602" w:type="dxa"/>
            <w:vAlign w:val="center"/>
          </w:tcPr>
          <w:p w14:paraId="79D9401C" w14:textId="115FABBF" w:rsidR="00A14C4E" w:rsidRPr="003A6280" w:rsidRDefault="00A14C4E" w:rsidP="00A14C4E">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1E7D5A40" w14:textId="0BF0D91B" w:rsidR="00A14C4E" w:rsidRPr="003A6280" w:rsidRDefault="00A14C4E" w:rsidP="00A14C4E">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49FC13CE" w14:textId="77777777" w:rsidR="00A14C4E" w:rsidRPr="003A6280" w:rsidRDefault="00A14C4E" w:rsidP="00A14C4E">
            <w:pPr>
              <w:spacing w:after="0" w:line="240" w:lineRule="auto"/>
              <w:jc w:val="center"/>
              <w:rPr>
                <w:b w:val="0"/>
                <w:bCs/>
                <w:sz w:val="24"/>
                <w:szCs w:val="24"/>
              </w:rPr>
            </w:pPr>
          </w:p>
        </w:tc>
      </w:tr>
      <w:tr w:rsidR="00A14C4E" w:rsidRPr="00F457AB" w14:paraId="62272DEC" w14:textId="77777777" w:rsidTr="00A14C4E">
        <w:tc>
          <w:tcPr>
            <w:tcW w:w="577" w:type="dxa"/>
            <w:vAlign w:val="center"/>
          </w:tcPr>
          <w:p w14:paraId="53C0B33C"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22A8F9B0" w14:textId="67402BD1" w:rsidR="00A14C4E" w:rsidRPr="003A6280" w:rsidRDefault="00A14C4E" w:rsidP="00A14C4E">
            <w:pPr>
              <w:spacing w:after="0" w:line="240" w:lineRule="auto"/>
              <w:jc w:val="center"/>
              <w:rPr>
                <w:b w:val="0"/>
                <w:bCs/>
                <w:sz w:val="24"/>
                <w:szCs w:val="24"/>
              </w:rPr>
            </w:pPr>
            <w:r w:rsidRPr="003A6280">
              <w:rPr>
                <w:b w:val="0"/>
                <w:bCs/>
                <w:sz w:val="24"/>
                <w:szCs w:val="24"/>
              </w:rPr>
              <w:t>22:02:250005:3847</w:t>
            </w:r>
          </w:p>
        </w:tc>
        <w:tc>
          <w:tcPr>
            <w:tcW w:w="3535" w:type="dxa"/>
            <w:vAlign w:val="center"/>
          </w:tcPr>
          <w:p w14:paraId="477F9633" w14:textId="23DDD28F" w:rsidR="00A14C4E" w:rsidRPr="003A6280" w:rsidRDefault="00A14C4E" w:rsidP="00A14C4E">
            <w:pPr>
              <w:spacing w:after="0" w:line="240" w:lineRule="auto"/>
              <w:jc w:val="center"/>
              <w:rPr>
                <w:b w:val="0"/>
                <w:bCs/>
                <w:sz w:val="24"/>
                <w:szCs w:val="24"/>
              </w:rPr>
            </w:pPr>
            <w:r w:rsidRPr="003A6280">
              <w:rPr>
                <w:b w:val="0"/>
                <w:bCs/>
                <w:sz w:val="24"/>
                <w:szCs w:val="24"/>
              </w:rPr>
              <w:t>р-н Алтайский, административные границы Айского сельсовета, урочище Талдушка</w:t>
            </w:r>
          </w:p>
        </w:tc>
        <w:tc>
          <w:tcPr>
            <w:tcW w:w="1256" w:type="dxa"/>
            <w:vAlign w:val="center"/>
          </w:tcPr>
          <w:p w14:paraId="04B20463" w14:textId="1E4C8BF1" w:rsidR="00A14C4E" w:rsidRPr="003A6280" w:rsidRDefault="00A14C4E" w:rsidP="00A14C4E">
            <w:pPr>
              <w:spacing w:after="0" w:line="240" w:lineRule="auto"/>
              <w:jc w:val="center"/>
              <w:rPr>
                <w:b w:val="0"/>
                <w:bCs/>
                <w:sz w:val="24"/>
                <w:szCs w:val="24"/>
              </w:rPr>
            </w:pPr>
            <w:r w:rsidRPr="003A6280">
              <w:rPr>
                <w:b w:val="0"/>
                <w:bCs/>
                <w:sz w:val="24"/>
                <w:szCs w:val="24"/>
              </w:rPr>
              <w:t>6,00</w:t>
            </w:r>
          </w:p>
        </w:tc>
        <w:tc>
          <w:tcPr>
            <w:tcW w:w="2602" w:type="dxa"/>
            <w:vAlign w:val="center"/>
          </w:tcPr>
          <w:p w14:paraId="3C5F05FC" w14:textId="79A14FF3" w:rsidR="00A14C4E" w:rsidRPr="003A6280" w:rsidRDefault="00A14C4E" w:rsidP="00A14C4E">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24755AFB" w14:textId="02583765" w:rsidR="00A14C4E" w:rsidRPr="003A6280" w:rsidRDefault="00A14C4E" w:rsidP="00A14C4E">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45301F22" w14:textId="77777777" w:rsidR="00A14C4E" w:rsidRPr="003A6280" w:rsidRDefault="00A14C4E" w:rsidP="00A14C4E">
            <w:pPr>
              <w:spacing w:after="0" w:line="240" w:lineRule="auto"/>
              <w:jc w:val="center"/>
              <w:rPr>
                <w:b w:val="0"/>
                <w:bCs/>
                <w:sz w:val="24"/>
                <w:szCs w:val="24"/>
              </w:rPr>
            </w:pPr>
          </w:p>
        </w:tc>
      </w:tr>
      <w:tr w:rsidR="00A14C4E" w:rsidRPr="00F457AB" w14:paraId="6F6A7DD9" w14:textId="77777777" w:rsidTr="00A14C4E">
        <w:tc>
          <w:tcPr>
            <w:tcW w:w="577" w:type="dxa"/>
            <w:vAlign w:val="center"/>
          </w:tcPr>
          <w:p w14:paraId="14199705"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34C35DF4" w14:textId="70D33316" w:rsidR="00A14C4E" w:rsidRPr="003A6280" w:rsidRDefault="00A14C4E" w:rsidP="00A14C4E">
            <w:pPr>
              <w:spacing w:after="0" w:line="240" w:lineRule="auto"/>
              <w:jc w:val="center"/>
              <w:rPr>
                <w:b w:val="0"/>
                <w:bCs/>
                <w:sz w:val="24"/>
                <w:szCs w:val="24"/>
              </w:rPr>
            </w:pPr>
            <w:r w:rsidRPr="003A6280">
              <w:rPr>
                <w:b w:val="0"/>
                <w:bCs/>
                <w:sz w:val="24"/>
                <w:szCs w:val="24"/>
              </w:rPr>
              <w:t>22:02:250005:3848</w:t>
            </w:r>
          </w:p>
        </w:tc>
        <w:tc>
          <w:tcPr>
            <w:tcW w:w="3535" w:type="dxa"/>
            <w:vAlign w:val="center"/>
          </w:tcPr>
          <w:p w14:paraId="45F829E4" w14:textId="715BCACD" w:rsidR="00A14C4E" w:rsidRPr="003A6280" w:rsidRDefault="00A14C4E" w:rsidP="00A14C4E">
            <w:pPr>
              <w:spacing w:after="0" w:line="240" w:lineRule="auto"/>
              <w:jc w:val="center"/>
              <w:rPr>
                <w:b w:val="0"/>
                <w:bCs/>
                <w:sz w:val="24"/>
                <w:szCs w:val="24"/>
              </w:rPr>
            </w:pPr>
            <w:r w:rsidRPr="003A6280">
              <w:rPr>
                <w:b w:val="0"/>
                <w:bCs/>
                <w:sz w:val="24"/>
                <w:szCs w:val="24"/>
              </w:rPr>
              <w:t>р-н Алтайский, административные границы Айского сельсовета, урочище Талдушка</w:t>
            </w:r>
          </w:p>
        </w:tc>
        <w:tc>
          <w:tcPr>
            <w:tcW w:w="1256" w:type="dxa"/>
            <w:vAlign w:val="center"/>
          </w:tcPr>
          <w:p w14:paraId="5C6BD7E8" w14:textId="3C850E58" w:rsidR="00A14C4E" w:rsidRPr="003A6280" w:rsidRDefault="00A14C4E" w:rsidP="00A14C4E">
            <w:pPr>
              <w:spacing w:after="0" w:line="240" w:lineRule="auto"/>
              <w:jc w:val="center"/>
              <w:rPr>
                <w:b w:val="0"/>
                <w:bCs/>
                <w:sz w:val="24"/>
                <w:szCs w:val="24"/>
              </w:rPr>
            </w:pPr>
            <w:r w:rsidRPr="003A6280">
              <w:rPr>
                <w:b w:val="0"/>
                <w:bCs/>
                <w:sz w:val="24"/>
                <w:szCs w:val="24"/>
              </w:rPr>
              <w:t>2,00</w:t>
            </w:r>
          </w:p>
        </w:tc>
        <w:tc>
          <w:tcPr>
            <w:tcW w:w="2602" w:type="dxa"/>
            <w:vAlign w:val="center"/>
          </w:tcPr>
          <w:p w14:paraId="3046D572" w14:textId="5784238E" w:rsidR="00A14C4E" w:rsidRPr="003A6280" w:rsidRDefault="00A14C4E" w:rsidP="00A14C4E">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28773B0D" w14:textId="27DAD7C3" w:rsidR="00A14C4E" w:rsidRPr="003A6280" w:rsidRDefault="00A14C4E" w:rsidP="00A14C4E">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012123E3" w14:textId="77777777" w:rsidR="00A14C4E" w:rsidRPr="003A6280" w:rsidRDefault="00A14C4E" w:rsidP="00A14C4E">
            <w:pPr>
              <w:spacing w:after="0" w:line="240" w:lineRule="auto"/>
              <w:jc w:val="center"/>
              <w:rPr>
                <w:b w:val="0"/>
                <w:bCs/>
                <w:sz w:val="24"/>
                <w:szCs w:val="24"/>
              </w:rPr>
            </w:pPr>
          </w:p>
        </w:tc>
      </w:tr>
      <w:tr w:rsidR="00A14C4E" w:rsidRPr="00F457AB" w14:paraId="07722BE8" w14:textId="77777777" w:rsidTr="00A14C4E">
        <w:tc>
          <w:tcPr>
            <w:tcW w:w="577" w:type="dxa"/>
            <w:vAlign w:val="center"/>
          </w:tcPr>
          <w:p w14:paraId="636AEB7C"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17D8F0F5" w14:textId="58B9596F" w:rsidR="00A14C4E" w:rsidRPr="003A6280" w:rsidRDefault="00A14C4E" w:rsidP="00A14C4E">
            <w:pPr>
              <w:spacing w:after="0" w:line="240" w:lineRule="auto"/>
              <w:jc w:val="center"/>
              <w:rPr>
                <w:b w:val="0"/>
                <w:bCs/>
                <w:sz w:val="24"/>
                <w:szCs w:val="24"/>
              </w:rPr>
            </w:pPr>
            <w:r w:rsidRPr="003A6280">
              <w:rPr>
                <w:b w:val="0"/>
                <w:bCs/>
                <w:sz w:val="24"/>
                <w:szCs w:val="24"/>
              </w:rPr>
              <w:t>22:02:250005:3886</w:t>
            </w:r>
          </w:p>
        </w:tc>
        <w:tc>
          <w:tcPr>
            <w:tcW w:w="3535" w:type="dxa"/>
            <w:vAlign w:val="center"/>
          </w:tcPr>
          <w:p w14:paraId="78A0929C" w14:textId="59A8D416" w:rsidR="00A14C4E" w:rsidRPr="003A6280" w:rsidRDefault="00A14C4E" w:rsidP="00A14C4E">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туристско-рекреационного типа</w:t>
            </w:r>
          </w:p>
        </w:tc>
        <w:tc>
          <w:tcPr>
            <w:tcW w:w="1256" w:type="dxa"/>
            <w:vAlign w:val="center"/>
          </w:tcPr>
          <w:p w14:paraId="43255FEF" w14:textId="0354D369" w:rsidR="00A14C4E" w:rsidRPr="003A6280" w:rsidRDefault="00A14C4E" w:rsidP="00A14C4E">
            <w:pPr>
              <w:spacing w:after="0" w:line="240" w:lineRule="auto"/>
              <w:jc w:val="center"/>
              <w:rPr>
                <w:b w:val="0"/>
                <w:bCs/>
                <w:sz w:val="24"/>
                <w:szCs w:val="24"/>
              </w:rPr>
            </w:pPr>
            <w:r w:rsidRPr="003A6280">
              <w:rPr>
                <w:b w:val="0"/>
                <w:bCs/>
                <w:sz w:val="24"/>
                <w:szCs w:val="24"/>
              </w:rPr>
              <w:t>67,00</w:t>
            </w:r>
          </w:p>
        </w:tc>
        <w:tc>
          <w:tcPr>
            <w:tcW w:w="2602" w:type="dxa"/>
            <w:vAlign w:val="center"/>
          </w:tcPr>
          <w:p w14:paraId="0BDE3802" w14:textId="683F07EF" w:rsidR="00A14C4E" w:rsidRPr="003A6280" w:rsidRDefault="00A14C4E" w:rsidP="00A14C4E">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67175295" w14:textId="7CA93DE1" w:rsidR="00A14C4E" w:rsidRPr="003A6280" w:rsidRDefault="00A14C4E" w:rsidP="00A14C4E">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04C7FE44" w14:textId="77777777" w:rsidR="00A14C4E" w:rsidRPr="003A6280" w:rsidRDefault="00A14C4E" w:rsidP="00A14C4E">
            <w:pPr>
              <w:spacing w:after="0" w:line="240" w:lineRule="auto"/>
              <w:jc w:val="center"/>
              <w:rPr>
                <w:b w:val="0"/>
                <w:bCs/>
                <w:sz w:val="24"/>
                <w:szCs w:val="24"/>
              </w:rPr>
            </w:pPr>
          </w:p>
        </w:tc>
      </w:tr>
      <w:tr w:rsidR="00A14C4E" w:rsidRPr="00F457AB" w14:paraId="5CC4C0B4" w14:textId="77777777" w:rsidTr="00A14C4E">
        <w:tc>
          <w:tcPr>
            <w:tcW w:w="577" w:type="dxa"/>
            <w:vAlign w:val="center"/>
          </w:tcPr>
          <w:p w14:paraId="420B1569"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3E41247A" w14:textId="6C0FC760" w:rsidR="00A14C4E" w:rsidRPr="003A6280" w:rsidRDefault="00A14C4E" w:rsidP="00A14C4E">
            <w:pPr>
              <w:spacing w:after="0" w:line="240" w:lineRule="auto"/>
              <w:jc w:val="center"/>
              <w:rPr>
                <w:b w:val="0"/>
                <w:bCs/>
                <w:sz w:val="24"/>
                <w:szCs w:val="24"/>
              </w:rPr>
            </w:pPr>
            <w:r w:rsidRPr="003A6280">
              <w:rPr>
                <w:b w:val="0"/>
                <w:bCs/>
                <w:sz w:val="24"/>
                <w:szCs w:val="24"/>
              </w:rPr>
              <w:t>22:02:250005:3744</w:t>
            </w:r>
          </w:p>
        </w:tc>
        <w:tc>
          <w:tcPr>
            <w:tcW w:w="3535" w:type="dxa"/>
            <w:vAlign w:val="center"/>
          </w:tcPr>
          <w:p w14:paraId="64213329" w14:textId="3460A23D" w:rsidR="00A14C4E" w:rsidRPr="003A6280" w:rsidRDefault="00A14C4E" w:rsidP="00A14C4E">
            <w:pPr>
              <w:spacing w:after="0" w:line="240" w:lineRule="auto"/>
              <w:jc w:val="center"/>
              <w:rPr>
                <w:b w:val="0"/>
                <w:bCs/>
                <w:sz w:val="24"/>
                <w:szCs w:val="24"/>
              </w:rPr>
            </w:pPr>
            <w:r w:rsidRPr="003A6280">
              <w:rPr>
                <w:b w:val="0"/>
                <w:bCs/>
                <w:sz w:val="24"/>
                <w:szCs w:val="24"/>
              </w:rPr>
              <w:t>р-н Алтайский, р-н Алтайский, в административных границах Айского сельсовета, территория Особой экономической зоны туристско-рекреационного типа</w:t>
            </w:r>
          </w:p>
        </w:tc>
        <w:tc>
          <w:tcPr>
            <w:tcW w:w="1256" w:type="dxa"/>
            <w:vAlign w:val="center"/>
          </w:tcPr>
          <w:p w14:paraId="68B499BD" w14:textId="55203CC8" w:rsidR="00A14C4E" w:rsidRPr="003A6280" w:rsidRDefault="00A14C4E" w:rsidP="00A14C4E">
            <w:pPr>
              <w:spacing w:after="0" w:line="240" w:lineRule="auto"/>
              <w:jc w:val="center"/>
              <w:rPr>
                <w:b w:val="0"/>
                <w:bCs/>
                <w:sz w:val="24"/>
                <w:szCs w:val="24"/>
              </w:rPr>
            </w:pPr>
            <w:r w:rsidRPr="003A6280">
              <w:rPr>
                <w:b w:val="0"/>
                <w:bCs/>
                <w:sz w:val="24"/>
                <w:szCs w:val="24"/>
              </w:rPr>
              <w:t>13,00</w:t>
            </w:r>
          </w:p>
        </w:tc>
        <w:tc>
          <w:tcPr>
            <w:tcW w:w="2602" w:type="dxa"/>
            <w:vAlign w:val="center"/>
          </w:tcPr>
          <w:p w14:paraId="737ACC70" w14:textId="50C8B725" w:rsidR="00A14C4E" w:rsidRPr="003A6280" w:rsidRDefault="00A14C4E" w:rsidP="00A14C4E">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4901CA4A" w14:textId="402C1013" w:rsidR="00A14C4E" w:rsidRPr="003A6280" w:rsidRDefault="00A14C4E" w:rsidP="00A14C4E">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64BA5E69" w14:textId="77777777" w:rsidR="00A14C4E" w:rsidRPr="003A6280" w:rsidRDefault="00A14C4E" w:rsidP="00A14C4E">
            <w:pPr>
              <w:spacing w:after="0" w:line="240" w:lineRule="auto"/>
              <w:jc w:val="center"/>
              <w:rPr>
                <w:b w:val="0"/>
                <w:bCs/>
                <w:sz w:val="24"/>
                <w:szCs w:val="24"/>
              </w:rPr>
            </w:pPr>
          </w:p>
        </w:tc>
      </w:tr>
      <w:tr w:rsidR="00A14C4E" w:rsidRPr="00F457AB" w14:paraId="14BC7175" w14:textId="77777777" w:rsidTr="00A14C4E">
        <w:tc>
          <w:tcPr>
            <w:tcW w:w="577" w:type="dxa"/>
            <w:vAlign w:val="center"/>
          </w:tcPr>
          <w:p w14:paraId="03219C13"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3B6D40D8" w14:textId="61D3DCED" w:rsidR="00A14C4E" w:rsidRPr="003A6280" w:rsidRDefault="00A14C4E" w:rsidP="00A14C4E">
            <w:pPr>
              <w:spacing w:after="0" w:line="240" w:lineRule="auto"/>
              <w:jc w:val="center"/>
              <w:rPr>
                <w:b w:val="0"/>
                <w:bCs/>
                <w:sz w:val="24"/>
                <w:szCs w:val="24"/>
              </w:rPr>
            </w:pPr>
            <w:r w:rsidRPr="003A6280">
              <w:rPr>
                <w:b w:val="0"/>
                <w:bCs/>
                <w:sz w:val="24"/>
                <w:szCs w:val="24"/>
              </w:rPr>
              <w:t>22:02:250005:3745</w:t>
            </w:r>
          </w:p>
        </w:tc>
        <w:tc>
          <w:tcPr>
            <w:tcW w:w="3535" w:type="dxa"/>
            <w:vAlign w:val="center"/>
          </w:tcPr>
          <w:p w14:paraId="695D844C" w14:textId="17CF59AD" w:rsidR="00A14C4E" w:rsidRPr="003A6280" w:rsidRDefault="00A14C4E" w:rsidP="00A14C4E">
            <w:pPr>
              <w:spacing w:after="0" w:line="240" w:lineRule="auto"/>
              <w:jc w:val="center"/>
              <w:rPr>
                <w:b w:val="0"/>
                <w:bCs/>
                <w:sz w:val="24"/>
                <w:szCs w:val="24"/>
              </w:rPr>
            </w:pPr>
            <w:r w:rsidRPr="003A6280">
              <w:rPr>
                <w:b w:val="0"/>
                <w:bCs/>
                <w:sz w:val="24"/>
                <w:szCs w:val="24"/>
              </w:rPr>
              <w:t>р-н Алтайский, р-н Алтайский, в административных границах Айского сельсовета, территория Особой экономической зоны туристско-рекреационного типа</w:t>
            </w:r>
          </w:p>
        </w:tc>
        <w:tc>
          <w:tcPr>
            <w:tcW w:w="1256" w:type="dxa"/>
            <w:vAlign w:val="center"/>
          </w:tcPr>
          <w:p w14:paraId="43A942AF" w14:textId="3F26F543" w:rsidR="00A14C4E" w:rsidRPr="003A6280" w:rsidRDefault="00A14C4E" w:rsidP="00A14C4E">
            <w:pPr>
              <w:spacing w:after="0" w:line="240" w:lineRule="auto"/>
              <w:jc w:val="center"/>
              <w:rPr>
                <w:b w:val="0"/>
                <w:bCs/>
                <w:sz w:val="24"/>
                <w:szCs w:val="24"/>
              </w:rPr>
            </w:pPr>
            <w:r w:rsidRPr="003A6280">
              <w:rPr>
                <w:b w:val="0"/>
                <w:bCs/>
                <w:sz w:val="24"/>
                <w:szCs w:val="24"/>
              </w:rPr>
              <w:t>51,00</w:t>
            </w:r>
          </w:p>
        </w:tc>
        <w:tc>
          <w:tcPr>
            <w:tcW w:w="2602" w:type="dxa"/>
            <w:vAlign w:val="center"/>
          </w:tcPr>
          <w:p w14:paraId="4F6FFCB4" w14:textId="549BD79E" w:rsidR="00A14C4E" w:rsidRPr="003A6280" w:rsidRDefault="00A14C4E" w:rsidP="00A14C4E">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163E6A06" w14:textId="1DA070FC" w:rsidR="00A14C4E" w:rsidRPr="003A6280" w:rsidRDefault="00A14C4E" w:rsidP="00A14C4E">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7376197B" w14:textId="77777777" w:rsidR="00A14C4E" w:rsidRPr="003A6280" w:rsidRDefault="00A14C4E" w:rsidP="00A14C4E">
            <w:pPr>
              <w:spacing w:after="0" w:line="240" w:lineRule="auto"/>
              <w:jc w:val="center"/>
              <w:rPr>
                <w:b w:val="0"/>
                <w:bCs/>
                <w:sz w:val="24"/>
                <w:szCs w:val="24"/>
              </w:rPr>
            </w:pPr>
          </w:p>
        </w:tc>
      </w:tr>
      <w:tr w:rsidR="00A14C4E" w:rsidRPr="00F457AB" w14:paraId="409718D8" w14:textId="77777777" w:rsidTr="00A14C4E">
        <w:tc>
          <w:tcPr>
            <w:tcW w:w="577" w:type="dxa"/>
            <w:vAlign w:val="center"/>
          </w:tcPr>
          <w:p w14:paraId="1C594D07"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28ECCFE0" w14:textId="1D3FE720" w:rsidR="00A14C4E" w:rsidRPr="003A6280" w:rsidRDefault="00A14C4E" w:rsidP="00A14C4E">
            <w:pPr>
              <w:spacing w:after="0" w:line="240" w:lineRule="auto"/>
              <w:jc w:val="center"/>
              <w:rPr>
                <w:b w:val="0"/>
                <w:bCs/>
                <w:sz w:val="24"/>
                <w:szCs w:val="24"/>
              </w:rPr>
            </w:pPr>
            <w:r w:rsidRPr="003A6280">
              <w:rPr>
                <w:b w:val="0"/>
                <w:bCs/>
                <w:sz w:val="24"/>
                <w:szCs w:val="24"/>
              </w:rPr>
              <w:t>22:02:250005:3747</w:t>
            </w:r>
          </w:p>
        </w:tc>
        <w:tc>
          <w:tcPr>
            <w:tcW w:w="3535" w:type="dxa"/>
            <w:vAlign w:val="center"/>
          </w:tcPr>
          <w:p w14:paraId="1FEF7F0C" w14:textId="37928A8C" w:rsidR="00A14C4E" w:rsidRPr="003A6280" w:rsidRDefault="00A14C4E" w:rsidP="00A14C4E">
            <w:pPr>
              <w:spacing w:after="0" w:line="240" w:lineRule="auto"/>
              <w:jc w:val="center"/>
              <w:rPr>
                <w:b w:val="0"/>
                <w:bCs/>
                <w:sz w:val="24"/>
                <w:szCs w:val="24"/>
              </w:rPr>
            </w:pPr>
            <w:r w:rsidRPr="003A6280">
              <w:rPr>
                <w:b w:val="0"/>
                <w:bCs/>
                <w:sz w:val="24"/>
                <w:szCs w:val="24"/>
              </w:rPr>
              <w:t>р-н Алтайский, р-н Алтайский, в административных границах Айского сельсовета, территория Особой экономической зоны туристско-рекреационного типа</w:t>
            </w:r>
          </w:p>
        </w:tc>
        <w:tc>
          <w:tcPr>
            <w:tcW w:w="1256" w:type="dxa"/>
            <w:vAlign w:val="center"/>
          </w:tcPr>
          <w:p w14:paraId="41E9AB74" w14:textId="79AB9ECA" w:rsidR="00A14C4E" w:rsidRPr="003A6280" w:rsidRDefault="00A14C4E" w:rsidP="00A14C4E">
            <w:pPr>
              <w:spacing w:after="0" w:line="240" w:lineRule="auto"/>
              <w:jc w:val="center"/>
              <w:rPr>
                <w:b w:val="0"/>
                <w:bCs/>
                <w:sz w:val="24"/>
                <w:szCs w:val="24"/>
              </w:rPr>
            </w:pPr>
            <w:r w:rsidRPr="003A6280">
              <w:rPr>
                <w:b w:val="0"/>
                <w:bCs/>
                <w:sz w:val="24"/>
                <w:szCs w:val="24"/>
              </w:rPr>
              <w:t>1,00</w:t>
            </w:r>
          </w:p>
        </w:tc>
        <w:tc>
          <w:tcPr>
            <w:tcW w:w="2602" w:type="dxa"/>
            <w:vAlign w:val="center"/>
          </w:tcPr>
          <w:p w14:paraId="3C634E8B" w14:textId="47F795C8" w:rsidR="00A14C4E" w:rsidRPr="003A6280" w:rsidRDefault="00A14C4E" w:rsidP="00A14C4E">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48C8F653" w14:textId="40D455EB" w:rsidR="00A14C4E" w:rsidRPr="003A6280" w:rsidRDefault="00A14C4E" w:rsidP="00A14C4E">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609EA119" w14:textId="77777777" w:rsidR="00A14C4E" w:rsidRPr="003A6280" w:rsidRDefault="00A14C4E" w:rsidP="00A14C4E">
            <w:pPr>
              <w:spacing w:after="0" w:line="240" w:lineRule="auto"/>
              <w:jc w:val="center"/>
              <w:rPr>
                <w:b w:val="0"/>
                <w:bCs/>
                <w:sz w:val="24"/>
                <w:szCs w:val="24"/>
              </w:rPr>
            </w:pPr>
          </w:p>
        </w:tc>
      </w:tr>
      <w:tr w:rsidR="00E43C5D" w:rsidRPr="00F457AB" w14:paraId="5F0AF9CC" w14:textId="77777777" w:rsidTr="00A14C4E">
        <w:tc>
          <w:tcPr>
            <w:tcW w:w="577" w:type="dxa"/>
            <w:vAlign w:val="center"/>
          </w:tcPr>
          <w:p w14:paraId="7FA0EB5C"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5B7220E8" w14:textId="5DD9AAB3" w:rsidR="00E43C5D" w:rsidRPr="003A6280" w:rsidRDefault="00E43C5D" w:rsidP="003A6280">
            <w:pPr>
              <w:spacing w:after="0" w:line="240" w:lineRule="auto"/>
              <w:jc w:val="center"/>
              <w:rPr>
                <w:b w:val="0"/>
                <w:bCs/>
                <w:sz w:val="24"/>
                <w:szCs w:val="24"/>
              </w:rPr>
            </w:pPr>
            <w:r w:rsidRPr="003A6280">
              <w:rPr>
                <w:b w:val="0"/>
                <w:bCs/>
                <w:sz w:val="24"/>
                <w:szCs w:val="24"/>
              </w:rPr>
              <w:t>22:02:250005:4258</w:t>
            </w:r>
          </w:p>
        </w:tc>
        <w:tc>
          <w:tcPr>
            <w:tcW w:w="3535" w:type="dxa"/>
            <w:vAlign w:val="center"/>
          </w:tcPr>
          <w:p w14:paraId="4465411E" w14:textId="02767191" w:rsidR="00E43C5D" w:rsidRPr="003A6280" w:rsidRDefault="00E43C5D" w:rsidP="003A6280">
            <w:pPr>
              <w:spacing w:after="0" w:line="240" w:lineRule="auto"/>
              <w:jc w:val="center"/>
              <w:rPr>
                <w:b w:val="0"/>
                <w:bCs/>
                <w:sz w:val="24"/>
                <w:szCs w:val="24"/>
              </w:rPr>
            </w:pPr>
            <w:r w:rsidRPr="003A6280">
              <w:rPr>
                <w:b w:val="0"/>
                <w:bCs/>
                <w:sz w:val="24"/>
                <w:szCs w:val="24"/>
              </w:rPr>
              <w:t>р-н Алтайский, сельское поселение Айский сельсовет, в 75 м северо-восточнее здания 1 на территории Урочище Каим</w:t>
            </w:r>
          </w:p>
        </w:tc>
        <w:tc>
          <w:tcPr>
            <w:tcW w:w="1256" w:type="dxa"/>
            <w:vAlign w:val="center"/>
          </w:tcPr>
          <w:p w14:paraId="7B7FF7C2" w14:textId="14EF87AB" w:rsidR="00E43C5D" w:rsidRPr="003A6280" w:rsidRDefault="00E43C5D" w:rsidP="003A6280">
            <w:pPr>
              <w:spacing w:after="0" w:line="240" w:lineRule="auto"/>
              <w:jc w:val="center"/>
              <w:rPr>
                <w:b w:val="0"/>
                <w:bCs/>
                <w:sz w:val="24"/>
                <w:szCs w:val="24"/>
              </w:rPr>
            </w:pPr>
            <w:r w:rsidRPr="003A6280">
              <w:rPr>
                <w:b w:val="0"/>
                <w:bCs/>
                <w:sz w:val="24"/>
                <w:szCs w:val="24"/>
              </w:rPr>
              <w:t>33 642,00</w:t>
            </w:r>
          </w:p>
        </w:tc>
        <w:tc>
          <w:tcPr>
            <w:tcW w:w="2602" w:type="dxa"/>
            <w:vAlign w:val="center"/>
          </w:tcPr>
          <w:p w14:paraId="7750C1D6" w14:textId="4434633F" w:rsidR="00E43C5D" w:rsidRPr="003A6280" w:rsidRDefault="00E43C5D" w:rsidP="003A6280">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70293263" w14:textId="53D4A282" w:rsidR="00E43C5D" w:rsidRPr="003A6280" w:rsidRDefault="00E43C5D" w:rsidP="003A6280">
            <w:pPr>
              <w:spacing w:after="0" w:line="240" w:lineRule="auto"/>
              <w:jc w:val="center"/>
              <w:rPr>
                <w:b w:val="0"/>
                <w:bCs/>
                <w:sz w:val="24"/>
                <w:szCs w:val="24"/>
              </w:rPr>
            </w:pPr>
            <w:r w:rsidRPr="003A6280">
              <w:rPr>
                <w:b w:val="0"/>
                <w:bCs/>
                <w:sz w:val="24"/>
                <w:szCs w:val="24"/>
              </w:rPr>
              <w:t xml:space="preserve">Игорная зона </w:t>
            </w:r>
            <w:r w:rsidR="00A14C4E">
              <w:rPr>
                <w:b w:val="0"/>
                <w:bCs/>
                <w:sz w:val="24"/>
                <w:szCs w:val="24"/>
              </w:rPr>
              <w:t>«</w:t>
            </w:r>
            <w:r w:rsidRPr="003A6280">
              <w:rPr>
                <w:b w:val="0"/>
                <w:bCs/>
                <w:sz w:val="24"/>
                <w:szCs w:val="24"/>
              </w:rPr>
              <w:t>Сибирская монета</w:t>
            </w:r>
            <w:r w:rsidR="00A14C4E">
              <w:rPr>
                <w:b w:val="0"/>
                <w:bCs/>
                <w:sz w:val="24"/>
                <w:szCs w:val="24"/>
              </w:rPr>
              <w:t>»</w:t>
            </w:r>
          </w:p>
        </w:tc>
        <w:tc>
          <w:tcPr>
            <w:tcW w:w="1745" w:type="dxa"/>
            <w:vAlign w:val="center"/>
          </w:tcPr>
          <w:p w14:paraId="777F05B5" w14:textId="77777777" w:rsidR="00E43C5D" w:rsidRPr="003A6280" w:rsidRDefault="00E43C5D" w:rsidP="003A6280">
            <w:pPr>
              <w:spacing w:after="0" w:line="240" w:lineRule="auto"/>
              <w:jc w:val="center"/>
              <w:rPr>
                <w:b w:val="0"/>
                <w:bCs/>
                <w:sz w:val="24"/>
                <w:szCs w:val="24"/>
              </w:rPr>
            </w:pPr>
          </w:p>
        </w:tc>
      </w:tr>
      <w:tr w:rsidR="00A14C4E" w:rsidRPr="00F457AB" w14:paraId="6BEA76F1" w14:textId="77777777" w:rsidTr="00A14C4E">
        <w:tc>
          <w:tcPr>
            <w:tcW w:w="577" w:type="dxa"/>
            <w:vAlign w:val="center"/>
          </w:tcPr>
          <w:p w14:paraId="431DE97E"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6D934D34" w14:textId="5670E585" w:rsidR="00A14C4E" w:rsidRPr="003A6280" w:rsidRDefault="00A14C4E" w:rsidP="00A14C4E">
            <w:pPr>
              <w:spacing w:after="0" w:line="240" w:lineRule="auto"/>
              <w:jc w:val="center"/>
              <w:rPr>
                <w:b w:val="0"/>
                <w:bCs/>
                <w:sz w:val="24"/>
                <w:szCs w:val="24"/>
              </w:rPr>
            </w:pPr>
            <w:r w:rsidRPr="003A6280">
              <w:rPr>
                <w:b w:val="0"/>
                <w:bCs/>
                <w:sz w:val="24"/>
                <w:szCs w:val="24"/>
              </w:rPr>
              <w:t>22:02:250005:4229</w:t>
            </w:r>
          </w:p>
        </w:tc>
        <w:tc>
          <w:tcPr>
            <w:tcW w:w="3535" w:type="dxa"/>
            <w:vAlign w:val="center"/>
          </w:tcPr>
          <w:p w14:paraId="4705BA34" w14:textId="44220598" w:rsidR="00A14C4E" w:rsidRPr="003A6280" w:rsidRDefault="00A14C4E" w:rsidP="00A14C4E">
            <w:pPr>
              <w:spacing w:after="0" w:line="240" w:lineRule="auto"/>
              <w:jc w:val="center"/>
              <w:rPr>
                <w:b w:val="0"/>
                <w:bCs/>
                <w:sz w:val="24"/>
                <w:szCs w:val="24"/>
              </w:rPr>
            </w:pPr>
            <w:r w:rsidRPr="003A6280">
              <w:rPr>
                <w:b w:val="0"/>
                <w:bCs/>
                <w:sz w:val="24"/>
                <w:szCs w:val="24"/>
              </w:rPr>
              <w:t>р-н Алтайский, с. Ая</w:t>
            </w:r>
          </w:p>
        </w:tc>
        <w:tc>
          <w:tcPr>
            <w:tcW w:w="1256" w:type="dxa"/>
            <w:vAlign w:val="center"/>
          </w:tcPr>
          <w:p w14:paraId="41C52F89" w14:textId="683D6FBC" w:rsidR="00A14C4E" w:rsidRPr="003A6280" w:rsidRDefault="00A14C4E" w:rsidP="00A14C4E">
            <w:pPr>
              <w:spacing w:after="0" w:line="240" w:lineRule="auto"/>
              <w:jc w:val="center"/>
              <w:rPr>
                <w:b w:val="0"/>
                <w:bCs/>
                <w:sz w:val="24"/>
                <w:szCs w:val="24"/>
              </w:rPr>
            </w:pPr>
            <w:r w:rsidRPr="003A6280">
              <w:rPr>
                <w:b w:val="0"/>
                <w:bCs/>
                <w:sz w:val="24"/>
                <w:szCs w:val="24"/>
              </w:rPr>
              <w:t>1 971,00</w:t>
            </w:r>
          </w:p>
        </w:tc>
        <w:tc>
          <w:tcPr>
            <w:tcW w:w="2602" w:type="dxa"/>
            <w:vAlign w:val="center"/>
          </w:tcPr>
          <w:p w14:paraId="44BD8205" w14:textId="0039F0CD" w:rsidR="00A14C4E" w:rsidRPr="003A6280" w:rsidRDefault="00A14C4E" w:rsidP="00A14C4E">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3531DF32" w14:textId="6354C735" w:rsidR="00A14C4E" w:rsidRPr="003A6280" w:rsidRDefault="00A14C4E" w:rsidP="00A14C4E">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554C51C9" w14:textId="77777777" w:rsidR="00A14C4E" w:rsidRPr="003A6280" w:rsidRDefault="00A14C4E" w:rsidP="00A14C4E">
            <w:pPr>
              <w:spacing w:after="0" w:line="240" w:lineRule="auto"/>
              <w:jc w:val="center"/>
              <w:rPr>
                <w:b w:val="0"/>
                <w:bCs/>
                <w:sz w:val="24"/>
                <w:szCs w:val="24"/>
              </w:rPr>
            </w:pPr>
          </w:p>
        </w:tc>
      </w:tr>
      <w:tr w:rsidR="00A14C4E" w:rsidRPr="00F457AB" w14:paraId="48C8A980" w14:textId="77777777" w:rsidTr="00A14C4E">
        <w:tc>
          <w:tcPr>
            <w:tcW w:w="577" w:type="dxa"/>
            <w:vAlign w:val="center"/>
          </w:tcPr>
          <w:p w14:paraId="1CE1DD1C"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1FEC41D5" w14:textId="309B779C" w:rsidR="00A14C4E" w:rsidRPr="003A6280" w:rsidRDefault="00A14C4E" w:rsidP="00A14C4E">
            <w:pPr>
              <w:spacing w:after="0" w:line="240" w:lineRule="auto"/>
              <w:jc w:val="center"/>
              <w:rPr>
                <w:b w:val="0"/>
                <w:bCs/>
                <w:sz w:val="24"/>
                <w:szCs w:val="24"/>
              </w:rPr>
            </w:pPr>
            <w:r w:rsidRPr="003A6280">
              <w:rPr>
                <w:b w:val="0"/>
                <w:bCs/>
                <w:sz w:val="24"/>
                <w:szCs w:val="24"/>
              </w:rPr>
              <w:t>22:02:250005:4246</w:t>
            </w:r>
          </w:p>
        </w:tc>
        <w:tc>
          <w:tcPr>
            <w:tcW w:w="3535" w:type="dxa"/>
            <w:vAlign w:val="center"/>
          </w:tcPr>
          <w:p w14:paraId="45A646DE" w14:textId="57486181" w:rsidR="00A14C4E" w:rsidRPr="003A6280" w:rsidRDefault="00A14C4E" w:rsidP="00A14C4E">
            <w:pPr>
              <w:spacing w:after="0" w:line="240" w:lineRule="auto"/>
              <w:jc w:val="center"/>
              <w:rPr>
                <w:b w:val="0"/>
                <w:bCs/>
                <w:sz w:val="24"/>
                <w:szCs w:val="24"/>
              </w:rPr>
            </w:pPr>
            <w:r w:rsidRPr="003A6280">
              <w:rPr>
                <w:b w:val="0"/>
                <w:bCs/>
                <w:sz w:val="24"/>
                <w:szCs w:val="24"/>
              </w:rPr>
              <w:t>р-н Алтайский, административные границы Айского сельсовета, территория Особой экономической зоны туристко-рекреационного типа</w:t>
            </w:r>
          </w:p>
        </w:tc>
        <w:tc>
          <w:tcPr>
            <w:tcW w:w="1256" w:type="dxa"/>
            <w:vAlign w:val="center"/>
          </w:tcPr>
          <w:p w14:paraId="16F99F39" w14:textId="49D7A577" w:rsidR="00A14C4E" w:rsidRPr="003A6280" w:rsidRDefault="00A14C4E" w:rsidP="00A14C4E">
            <w:pPr>
              <w:spacing w:after="0" w:line="240" w:lineRule="auto"/>
              <w:jc w:val="center"/>
              <w:rPr>
                <w:b w:val="0"/>
                <w:bCs/>
                <w:sz w:val="24"/>
                <w:szCs w:val="24"/>
              </w:rPr>
            </w:pPr>
            <w:r w:rsidRPr="003A6280">
              <w:rPr>
                <w:b w:val="0"/>
                <w:bCs/>
                <w:sz w:val="24"/>
                <w:szCs w:val="24"/>
              </w:rPr>
              <w:t>2,00</w:t>
            </w:r>
          </w:p>
        </w:tc>
        <w:tc>
          <w:tcPr>
            <w:tcW w:w="2602" w:type="dxa"/>
            <w:vAlign w:val="center"/>
          </w:tcPr>
          <w:p w14:paraId="015E08C1" w14:textId="70F39A86" w:rsidR="00A14C4E" w:rsidRPr="003A6280" w:rsidRDefault="00A14C4E" w:rsidP="00A14C4E">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0F828CB0" w14:textId="1729D226" w:rsidR="00A14C4E" w:rsidRPr="003A6280" w:rsidRDefault="00A14C4E" w:rsidP="00A14C4E">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1E5BF4BD" w14:textId="77777777" w:rsidR="00A14C4E" w:rsidRPr="003A6280" w:rsidRDefault="00A14C4E" w:rsidP="00A14C4E">
            <w:pPr>
              <w:spacing w:after="0" w:line="240" w:lineRule="auto"/>
              <w:jc w:val="center"/>
              <w:rPr>
                <w:b w:val="0"/>
                <w:bCs/>
                <w:sz w:val="24"/>
                <w:szCs w:val="24"/>
              </w:rPr>
            </w:pPr>
          </w:p>
        </w:tc>
      </w:tr>
      <w:tr w:rsidR="00A14C4E" w:rsidRPr="00F457AB" w14:paraId="489F94D7" w14:textId="77777777" w:rsidTr="00A14C4E">
        <w:tc>
          <w:tcPr>
            <w:tcW w:w="577" w:type="dxa"/>
            <w:vAlign w:val="center"/>
          </w:tcPr>
          <w:p w14:paraId="551B637C"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16C47540" w14:textId="59E35420" w:rsidR="00A14C4E" w:rsidRPr="003A6280" w:rsidRDefault="00A14C4E" w:rsidP="00A14C4E">
            <w:pPr>
              <w:spacing w:after="0" w:line="240" w:lineRule="auto"/>
              <w:jc w:val="center"/>
              <w:rPr>
                <w:b w:val="0"/>
                <w:bCs/>
                <w:sz w:val="24"/>
                <w:szCs w:val="24"/>
              </w:rPr>
            </w:pPr>
            <w:r w:rsidRPr="003A6280">
              <w:rPr>
                <w:b w:val="0"/>
                <w:bCs/>
                <w:sz w:val="24"/>
                <w:szCs w:val="24"/>
              </w:rPr>
              <w:t>22:02:250005:4247</w:t>
            </w:r>
          </w:p>
        </w:tc>
        <w:tc>
          <w:tcPr>
            <w:tcW w:w="3535" w:type="dxa"/>
            <w:vAlign w:val="center"/>
          </w:tcPr>
          <w:p w14:paraId="09D2CCA1" w14:textId="011F2B44" w:rsidR="00A14C4E" w:rsidRPr="003A6280" w:rsidRDefault="00A14C4E" w:rsidP="00A14C4E">
            <w:pPr>
              <w:spacing w:after="0" w:line="240" w:lineRule="auto"/>
              <w:jc w:val="center"/>
              <w:rPr>
                <w:b w:val="0"/>
                <w:bCs/>
                <w:sz w:val="24"/>
                <w:szCs w:val="24"/>
              </w:rPr>
            </w:pPr>
            <w:r w:rsidRPr="003A6280">
              <w:rPr>
                <w:b w:val="0"/>
                <w:bCs/>
                <w:sz w:val="24"/>
                <w:szCs w:val="24"/>
              </w:rPr>
              <w:t>р-н Алтайский, административные границы Айского сельсовета, территория Особой экономической зоны туристко-рекреационного типа</w:t>
            </w:r>
          </w:p>
        </w:tc>
        <w:tc>
          <w:tcPr>
            <w:tcW w:w="1256" w:type="dxa"/>
            <w:vAlign w:val="center"/>
          </w:tcPr>
          <w:p w14:paraId="7700EEB0" w14:textId="23CB88CD" w:rsidR="00A14C4E" w:rsidRPr="003A6280" w:rsidRDefault="00A14C4E" w:rsidP="00A14C4E">
            <w:pPr>
              <w:spacing w:after="0" w:line="240" w:lineRule="auto"/>
              <w:jc w:val="center"/>
              <w:rPr>
                <w:b w:val="0"/>
                <w:bCs/>
                <w:sz w:val="24"/>
                <w:szCs w:val="24"/>
              </w:rPr>
            </w:pPr>
            <w:r w:rsidRPr="003A6280">
              <w:rPr>
                <w:b w:val="0"/>
                <w:bCs/>
                <w:sz w:val="24"/>
                <w:szCs w:val="24"/>
              </w:rPr>
              <w:t>43 215,00</w:t>
            </w:r>
          </w:p>
        </w:tc>
        <w:tc>
          <w:tcPr>
            <w:tcW w:w="2602" w:type="dxa"/>
            <w:vAlign w:val="center"/>
          </w:tcPr>
          <w:p w14:paraId="79D1CA99" w14:textId="4C7BFC2B" w:rsidR="00A14C4E" w:rsidRPr="003A6280" w:rsidRDefault="00A14C4E" w:rsidP="00A14C4E">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005648BF" w14:textId="6C954CF1" w:rsidR="00A14C4E" w:rsidRPr="003A6280" w:rsidRDefault="00A14C4E" w:rsidP="00A14C4E">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09316FED" w14:textId="77777777" w:rsidR="00A14C4E" w:rsidRPr="003A6280" w:rsidRDefault="00A14C4E" w:rsidP="00A14C4E">
            <w:pPr>
              <w:spacing w:after="0" w:line="240" w:lineRule="auto"/>
              <w:jc w:val="center"/>
              <w:rPr>
                <w:b w:val="0"/>
                <w:bCs/>
                <w:sz w:val="24"/>
                <w:szCs w:val="24"/>
              </w:rPr>
            </w:pPr>
          </w:p>
        </w:tc>
      </w:tr>
      <w:tr w:rsidR="00A14C4E" w:rsidRPr="00F457AB" w14:paraId="29440850" w14:textId="77777777" w:rsidTr="00A14C4E">
        <w:tc>
          <w:tcPr>
            <w:tcW w:w="577" w:type="dxa"/>
            <w:vAlign w:val="center"/>
          </w:tcPr>
          <w:p w14:paraId="2D1DD7BC" w14:textId="77777777" w:rsidR="00A14C4E" w:rsidRPr="00F457AB" w:rsidRDefault="00A14C4E" w:rsidP="00A14C4E">
            <w:pPr>
              <w:pStyle w:val="ac"/>
              <w:numPr>
                <w:ilvl w:val="0"/>
                <w:numId w:val="29"/>
              </w:numPr>
              <w:spacing w:after="0"/>
              <w:jc w:val="center"/>
              <w:rPr>
                <w:b w:val="0"/>
                <w:sz w:val="24"/>
                <w:szCs w:val="24"/>
              </w:rPr>
            </w:pPr>
          </w:p>
        </w:tc>
        <w:tc>
          <w:tcPr>
            <w:tcW w:w="2097" w:type="dxa"/>
            <w:vAlign w:val="center"/>
          </w:tcPr>
          <w:p w14:paraId="6CEA1778" w14:textId="47A176D1" w:rsidR="00A14C4E" w:rsidRPr="003A6280" w:rsidRDefault="00A14C4E" w:rsidP="00A14C4E">
            <w:pPr>
              <w:spacing w:after="0" w:line="240" w:lineRule="auto"/>
              <w:jc w:val="center"/>
              <w:rPr>
                <w:b w:val="0"/>
                <w:bCs/>
                <w:sz w:val="24"/>
                <w:szCs w:val="24"/>
              </w:rPr>
            </w:pPr>
            <w:r w:rsidRPr="003A6280">
              <w:rPr>
                <w:b w:val="0"/>
                <w:bCs/>
                <w:sz w:val="24"/>
                <w:szCs w:val="24"/>
              </w:rPr>
              <w:t>22:02:250005:4248</w:t>
            </w:r>
          </w:p>
        </w:tc>
        <w:tc>
          <w:tcPr>
            <w:tcW w:w="3535" w:type="dxa"/>
            <w:vAlign w:val="center"/>
          </w:tcPr>
          <w:p w14:paraId="6B933E11" w14:textId="18581036" w:rsidR="00A14C4E" w:rsidRPr="003A6280" w:rsidRDefault="00A14C4E" w:rsidP="00A14C4E">
            <w:pPr>
              <w:spacing w:after="0" w:line="240" w:lineRule="auto"/>
              <w:jc w:val="center"/>
              <w:rPr>
                <w:b w:val="0"/>
                <w:bCs/>
                <w:sz w:val="24"/>
                <w:szCs w:val="24"/>
              </w:rPr>
            </w:pPr>
            <w:r w:rsidRPr="003A6280">
              <w:rPr>
                <w:b w:val="0"/>
                <w:bCs/>
                <w:sz w:val="24"/>
                <w:szCs w:val="24"/>
              </w:rPr>
              <w:t>р-н Алтайский, административные границы Айского сельсовета, территория Особой экономической зоны туристко-рекреационного типа</w:t>
            </w:r>
          </w:p>
        </w:tc>
        <w:tc>
          <w:tcPr>
            <w:tcW w:w="1256" w:type="dxa"/>
            <w:vAlign w:val="center"/>
          </w:tcPr>
          <w:p w14:paraId="0AC10C8A" w14:textId="4B85D044" w:rsidR="00A14C4E" w:rsidRPr="003A6280" w:rsidRDefault="00A14C4E" w:rsidP="00A14C4E">
            <w:pPr>
              <w:spacing w:after="0" w:line="240" w:lineRule="auto"/>
              <w:jc w:val="center"/>
              <w:rPr>
                <w:b w:val="0"/>
                <w:bCs/>
                <w:sz w:val="24"/>
                <w:szCs w:val="24"/>
              </w:rPr>
            </w:pPr>
            <w:r w:rsidRPr="003A6280">
              <w:rPr>
                <w:b w:val="0"/>
                <w:bCs/>
                <w:sz w:val="24"/>
                <w:szCs w:val="24"/>
              </w:rPr>
              <w:t>446,00</w:t>
            </w:r>
          </w:p>
        </w:tc>
        <w:tc>
          <w:tcPr>
            <w:tcW w:w="2602" w:type="dxa"/>
            <w:vAlign w:val="center"/>
          </w:tcPr>
          <w:p w14:paraId="2B0AAF13" w14:textId="6793A7F4" w:rsidR="00A14C4E" w:rsidRPr="003A6280" w:rsidRDefault="00A14C4E" w:rsidP="00A14C4E">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53EB346F" w14:textId="73BDFD34" w:rsidR="00A14C4E" w:rsidRPr="003A6280" w:rsidRDefault="00A14C4E" w:rsidP="00A14C4E">
            <w:pPr>
              <w:spacing w:after="0" w:line="240" w:lineRule="auto"/>
              <w:jc w:val="center"/>
              <w:rPr>
                <w:b w:val="0"/>
                <w:bCs/>
                <w:sz w:val="24"/>
                <w:szCs w:val="24"/>
              </w:rPr>
            </w:pPr>
            <w:r w:rsidRPr="003A6280">
              <w:rPr>
                <w:b w:val="0"/>
                <w:bCs/>
                <w:sz w:val="24"/>
                <w:szCs w:val="24"/>
              </w:rPr>
              <w:t xml:space="preserve">Особая экономическая зона туристско-рекреационного типа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01475993" w14:textId="77777777" w:rsidR="00A14C4E" w:rsidRPr="003A6280" w:rsidRDefault="00A14C4E" w:rsidP="00A14C4E">
            <w:pPr>
              <w:spacing w:after="0" w:line="240" w:lineRule="auto"/>
              <w:jc w:val="center"/>
              <w:rPr>
                <w:b w:val="0"/>
                <w:bCs/>
                <w:sz w:val="24"/>
                <w:szCs w:val="24"/>
              </w:rPr>
            </w:pPr>
          </w:p>
        </w:tc>
      </w:tr>
      <w:tr w:rsidR="00E43C5D" w:rsidRPr="00F457AB" w14:paraId="471292BE" w14:textId="77777777" w:rsidTr="00A14C4E">
        <w:tc>
          <w:tcPr>
            <w:tcW w:w="577" w:type="dxa"/>
            <w:vAlign w:val="center"/>
          </w:tcPr>
          <w:p w14:paraId="31FFA979"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38156614" w14:textId="20AA7D73" w:rsidR="00E43C5D" w:rsidRPr="003A6280" w:rsidRDefault="00E43C5D" w:rsidP="003A6280">
            <w:pPr>
              <w:spacing w:after="0" w:line="240" w:lineRule="auto"/>
              <w:jc w:val="center"/>
              <w:rPr>
                <w:b w:val="0"/>
                <w:bCs/>
                <w:sz w:val="24"/>
                <w:szCs w:val="24"/>
              </w:rPr>
            </w:pPr>
            <w:r w:rsidRPr="003A6280">
              <w:rPr>
                <w:b w:val="0"/>
                <w:bCs/>
                <w:sz w:val="24"/>
                <w:szCs w:val="24"/>
              </w:rPr>
              <w:t>22:02:250005:3724</w:t>
            </w:r>
          </w:p>
        </w:tc>
        <w:tc>
          <w:tcPr>
            <w:tcW w:w="3535" w:type="dxa"/>
            <w:vAlign w:val="center"/>
          </w:tcPr>
          <w:p w14:paraId="27F9EAAA" w14:textId="479B697D" w:rsidR="00E43C5D" w:rsidRPr="003A6280" w:rsidRDefault="00E43C5D" w:rsidP="003A6280">
            <w:pPr>
              <w:spacing w:after="0" w:line="240" w:lineRule="auto"/>
              <w:jc w:val="center"/>
              <w:rPr>
                <w:b w:val="0"/>
                <w:bCs/>
                <w:sz w:val="24"/>
                <w:szCs w:val="24"/>
              </w:rPr>
            </w:pPr>
            <w:r w:rsidRPr="003A6280">
              <w:rPr>
                <w:b w:val="0"/>
                <w:bCs/>
                <w:sz w:val="24"/>
                <w:szCs w:val="24"/>
              </w:rPr>
              <w:t>р-н Алтайский, Газопровод высокого давления до отключающего устройства в игорной зоне "Сибирская монета"</w:t>
            </w:r>
          </w:p>
        </w:tc>
        <w:tc>
          <w:tcPr>
            <w:tcW w:w="1256" w:type="dxa"/>
            <w:vAlign w:val="center"/>
          </w:tcPr>
          <w:p w14:paraId="39AC5260" w14:textId="269F2105" w:rsidR="00E43C5D" w:rsidRPr="003A6280" w:rsidRDefault="00E43C5D" w:rsidP="003A6280">
            <w:pPr>
              <w:spacing w:after="0" w:line="240" w:lineRule="auto"/>
              <w:jc w:val="center"/>
              <w:rPr>
                <w:b w:val="0"/>
                <w:bCs/>
                <w:sz w:val="24"/>
                <w:szCs w:val="24"/>
              </w:rPr>
            </w:pPr>
            <w:r w:rsidRPr="003A6280">
              <w:rPr>
                <w:b w:val="0"/>
                <w:bCs/>
                <w:sz w:val="24"/>
                <w:szCs w:val="24"/>
              </w:rPr>
              <w:t>47,00</w:t>
            </w:r>
          </w:p>
        </w:tc>
        <w:tc>
          <w:tcPr>
            <w:tcW w:w="2602" w:type="dxa"/>
            <w:vAlign w:val="center"/>
          </w:tcPr>
          <w:p w14:paraId="22E105D1" w14:textId="6FB6F7C2" w:rsidR="00E43C5D" w:rsidRPr="003A6280" w:rsidRDefault="00E43C5D" w:rsidP="003A6280">
            <w:pPr>
              <w:spacing w:after="0" w:line="240" w:lineRule="auto"/>
              <w:jc w:val="center"/>
              <w:rPr>
                <w:b w:val="0"/>
                <w:bCs/>
                <w:sz w:val="24"/>
                <w:szCs w:val="24"/>
              </w:rPr>
            </w:pPr>
            <w:r w:rsidRPr="003A6280">
              <w:rPr>
                <w:b w:val="0"/>
                <w:bCs/>
                <w:sz w:val="24"/>
                <w:szCs w:val="24"/>
              </w:rPr>
              <w:t>Земли сельскохозяйственного назначения</w:t>
            </w:r>
          </w:p>
        </w:tc>
        <w:tc>
          <w:tcPr>
            <w:tcW w:w="2974" w:type="dxa"/>
            <w:vAlign w:val="center"/>
          </w:tcPr>
          <w:p w14:paraId="2DA8EDB5" w14:textId="594BCB81" w:rsidR="00E43C5D" w:rsidRPr="003A6280" w:rsidRDefault="00E43C5D" w:rsidP="003A6280">
            <w:pPr>
              <w:spacing w:after="0" w:line="240" w:lineRule="auto"/>
              <w:jc w:val="center"/>
              <w:rPr>
                <w:b w:val="0"/>
                <w:bCs/>
                <w:sz w:val="24"/>
                <w:szCs w:val="24"/>
              </w:rPr>
            </w:pPr>
            <w:r w:rsidRPr="003A6280">
              <w:rPr>
                <w:b w:val="0"/>
                <w:bCs/>
                <w:sz w:val="24"/>
                <w:szCs w:val="24"/>
              </w:rPr>
              <w:t>Под объектами казны Алтайского края</w:t>
            </w:r>
          </w:p>
        </w:tc>
        <w:tc>
          <w:tcPr>
            <w:tcW w:w="1745" w:type="dxa"/>
            <w:vAlign w:val="center"/>
          </w:tcPr>
          <w:p w14:paraId="44B3F6DF" w14:textId="77777777" w:rsidR="00E43C5D" w:rsidRPr="003A6280" w:rsidRDefault="00E43C5D" w:rsidP="003A6280">
            <w:pPr>
              <w:spacing w:after="0" w:line="240" w:lineRule="auto"/>
              <w:jc w:val="center"/>
              <w:rPr>
                <w:b w:val="0"/>
                <w:bCs/>
                <w:sz w:val="24"/>
                <w:szCs w:val="24"/>
              </w:rPr>
            </w:pPr>
          </w:p>
        </w:tc>
      </w:tr>
      <w:tr w:rsidR="00E43C5D" w:rsidRPr="00F457AB" w14:paraId="67F020FE" w14:textId="77777777" w:rsidTr="00A14C4E">
        <w:tc>
          <w:tcPr>
            <w:tcW w:w="577" w:type="dxa"/>
            <w:vAlign w:val="center"/>
          </w:tcPr>
          <w:p w14:paraId="2E9452AC"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0B346D8D" w14:textId="4BCB01C8" w:rsidR="00E43C5D" w:rsidRPr="003A6280" w:rsidRDefault="00E43C5D" w:rsidP="003A6280">
            <w:pPr>
              <w:spacing w:after="0" w:line="240" w:lineRule="auto"/>
              <w:jc w:val="center"/>
              <w:rPr>
                <w:b w:val="0"/>
                <w:bCs/>
                <w:sz w:val="24"/>
                <w:szCs w:val="24"/>
              </w:rPr>
            </w:pPr>
            <w:r w:rsidRPr="003A6280">
              <w:rPr>
                <w:b w:val="0"/>
                <w:bCs/>
                <w:sz w:val="24"/>
                <w:szCs w:val="24"/>
              </w:rPr>
              <w:t>22:02:250005:4467</w:t>
            </w:r>
          </w:p>
        </w:tc>
        <w:tc>
          <w:tcPr>
            <w:tcW w:w="3535" w:type="dxa"/>
            <w:vAlign w:val="center"/>
          </w:tcPr>
          <w:p w14:paraId="755B5E43" w14:textId="46104167"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4D3C1857" w14:textId="78A9EDE6" w:rsidR="00E43C5D" w:rsidRPr="003A6280" w:rsidRDefault="00E43C5D" w:rsidP="003A6280">
            <w:pPr>
              <w:spacing w:after="0" w:line="240" w:lineRule="auto"/>
              <w:jc w:val="center"/>
              <w:rPr>
                <w:b w:val="0"/>
                <w:bCs/>
                <w:sz w:val="24"/>
                <w:szCs w:val="24"/>
              </w:rPr>
            </w:pPr>
            <w:r w:rsidRPr="003A6280">
              <w:rPr>
                <w:b w:val="0"/>
                <w:bCs/>
                <w:sz w:val="24"/>
                <w:szCs w:val="24"/>
              </w:rPr>
              <w:t>75 243,00</w:t>
            </w:r>
          </w:p>
        </w:tc>
        <w:tc>
          <w:tcPr>
            <w:tcW w:w="2602" w:type="dxa"/>
            <w:vAlign w:val="center"/>
          </w:tcPr>
          <w:p w14:paraId="157E9FF1" w14:textId="2A187675" w:rsidR="00E43C5D" w:rsidRPr="003A6280" w:rsidRDefault="00E43C5D" w:rsidP="003A6280">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35CAAE54" w14:textId="27E016EA" w:rsidR="00E43C5D" w:rsidRPr="003A6280" w:rsidRDefault="00E43C5D" w:rsidP="003A6280">
            <w:pPr>
              <w:spacing w:after="0" w:line="240" w:lineRule="auto"/>
              <w:jc w:val="center"/>
              <w:rPr>
                <w:b w:val="0"/>
                <w:bCs/>
                <w:sz w:val="24"/>
                <w:szCs w:val="24"/>
              </w:rPr>
            </w:pPr>
            <w:r w:rsidRPr="003A6280">
              <w:rPr>
                <w:b w:val="0"/>
                <w:bCs/>
                <w:sz w:val="24"/>
                <w:szCs w:val="24"/>
              </w:rPr>
              <w:t xml:space="preserve">Игорная зона </w:t>
            </w:r>
            <w:r w:rsidR="00F90001">
              <w:rPr>
                <w:b w:val="0"/>
                <w:bCs/>
                <w:sz w:val="24"/>
                <w:szCs w:val="24"/>
              </w:rPr>
              <w:t>«</w:t>
            </w:r>
            <w:r w:rsidRPr="003A6280">
              <w:rPr>
                <w:b w:val="0"/>
                <w:bCs/>
                <w:sz w:val="24"/>
                <w:szCs w:val="24"/>
              </w:rPr>
              <w:t>Сибирская монета</w:t>
            </w:r>
            <w:r w:rsidR="00F90001">
              <w:rPr>
                <w:b w:val="0"/>
                <w:bCs/>
                <w:sz w:val="24"/>
                <w:szCs w:val="24"/>
              </w:rPr>
              <w:t>»</w:t>
            </w:r>
          </w:p>
        </w:tc>
        <w:tc>
          <w:tcPr>
            <w:tcW w:w="1745" w:type="dxa"/>
            <w:vAlign w:val="center"/>
          </w:tcPr>
          <w:p w14:paraId="3B8E94D2" w14:textId="77777777" w:rsidR="00E43C5D" w:rsidRPr="003A6280" w:rsidRDefault="00E43C5D" w:rsidP="003A6280">
            <w:pPr>
              <w:spacing w:after="0" w:line="240" w:lineRule="auto"/>
              <w:jc w:val="center"/>
              <w:rPr>
                <w:b w:val="0"/>
                <w:bCs/>
                <w:sz w:val="24"/>
                <w:szCs w:val="24"/>
              </w:rPr>
            </w:pPr>
          </w:p>
        </w:tc>
      </w:tr>
      <w:tr w:rsidR="00F90001" w:rsidRPr="00F457AB" w14:paraId="4EADF625" w14:textId="77777777" w:rsidTr="00A14C4E">
        <w:tc>
          <w:tcPr>
            <w:tcW w:w="577" w:type="dxa"/>
            <w:vAlign w:val="center"/>
          </w:tcPr>
          <w:p w14:paraId="022E8EE9"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4F2D43EE" w14:textId="1E303F93" w:rsidR="00F90001" w:rsidRPr="003A6280" w:rsidRDefault="00F90001" w:rsidP="00F90001">
            <w:pPr>
              <w:spacing w:after="0" w:line="240" w:lineRule="auto"/>
              <w:jc w:val="center"/>
              <w:rPr>
                <w:b w:val="0"/>
                <w:bCs/>
                <w:sz w:val="24"/>
                <w:szCs w:val="24"/>
              </w:rPr>
            </w:pPr>
            <w:r w:rsidRPr="003A6280">
              <w:rPr>
                <w:b w:val="0"/>
                <w:bCs/>
                <w:sz w:val="24"/>
                <w:szCs w:val="24"/>
              </w:rPr>
              <w:t>22:02:250005:4468</w:t>
            </w:r>
          </w:p>
        </w:tc>
        <w:tc>
          <w:tcPr>
            <w:tcW w:w="3535" w:type="dxa"/>
            <w:vAlign w:val="center"/>
          </w:tcPr>
          <w:p w14:paraId="1693DFA7" w14:textId="3C03A838" w:rsidR="00F90001" w:rsidRPr="003A6280" w:rsidRDefault="00F90001" w:rsidP="00F90001">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41F7BA26" w14:textId="7359408F" w:rsidR="00F90001" w:rsidRPr="003A6280" w:rsidRDefault="00F90001" w:rsidP="00F90001">
            <w:pPr>
              <w:spacing w:after="0" w:line="240" w:lineRule="auto"/>
              <w:jc w:val="center"/>
              <w:rPr>
                <w:b w:val="0"/>
                <w:bCs/>
                <w:sz w:val="24"/>
                <w:szCs w:val="24"/>
              </w:rPr>
            </w:pPr>
            <w:r w:rsidRPr="003A6280">
              <w:rPr>
                <w:b w:val="0"/>
                <w:bCs/>
                <w:sz w:val="24"/>
                <w:szCs w:val="24"/>
              </w:rPr>
              <w:t>7 260,00</w:t>
            </w:r>
          </w:p>
        </w:tc>
        <w:tc>
          <w:tcPr>
            <w:tcW w:w="2602" w:type="dxa"/>
            <w:vAlign w:val="center"/>
          </w:tcPr>
          <w:p w14:paraId="57AD0B49" w14:textId="420EB472" w:rsidR="00F90001" w:rsidRPr="003A6280" w:rsidRDefault="00F90001" w:rsidP="00F90001">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2496D44D" w14:textId="245D19BF" w:rsidR="00F90001" w:rsidRPr="003A6280" w:rsidRDefault="00F90001" w:rsidP="00F90001">
            <w:pPr>
              <w:spacing w:after="0" w:line="240" w:lineRule="auto"/>
              <w:jc w:val="center"/>
              <w:rPr>
                <w:b w:val="0"/>
                <w:bCs/>
                <w:sz w:val="24"/>
                <w:szCs w:val="24"/>
              </w:rPr>
            </w:pPr>
            <w:r w:rsidRPr="003A6280">
              <w:rPr>
                <w:b w:val="0"/>
                <w:bCs/>
                <w:sz w:val="24"/>
                <w:szCs w:val="24"/>
              </w:rPr>
              <w:t xml:space="preserve">Игорная зона </w:t>
            </w:r>
            <w:r>
              <w:rPr>
                <w:b w:val="0"/>
                <w:bCs/>
                <w:sz w:val="24"/>
                <w:szCs w:val="24"/>
              </w:rPr>
              <w:t>«</w:t>
            </w:r>
            <w:r w:rsidRPr="003A6280">
              <w:rPr>
                <w:b w:val="0"/>
                <w:bCs/>
                <w:sz w:val="24"/>
                <w:szCs w:val="24"/>
              </w:rPr>
              <w:t>Сибирская монета</w:t>
            </w:r>
            <w:r>
              <w:rPr>
                <w:b w:val="0"/>
                <w:bCs/>
                <w:sz w:val="24"/>
                <w:szCs w:val="24"/>
              </w:rPr>
              <w:t>»</w:t>
            </w:r>
          </w:p>
        </w:tc>
        <w:tc>
          <w:tcPr>
            <w:tcW w:w="1745" w:type="dxa"/>
            <w:vAlign w:val="center"/>
          </w:tcPr>
          <w:p w14:paraId="495B4D36" w14:textId="77777777" w:rsidR="00F90001" w:rsidRPr="003A6280" w:rsidRDefault="00F90001" w:rsidP="00F90001">
            <w:pPr>
              <w:spacing w:after="0" w:line="240" w:lineRule="auto"/>
              <w:jc w:val="center"/>
              <w:rPr>
                <w:b w:val="0"/>
                <w:bCs/>
                <w:sz w:val="24"/>
                <w:szCs w:val="24"/>
              </w:rPr>
            </w:pPr>
          </w:p>
        </w:tc>
      </w:tr>
      <w:tr w:rsidR="00F90001" w:rsidRPr="00F457AB" w14:paraId="2A566653" w14:textId="77777777" w:rsidTr="00A14C4E">
        <w:tc>
          <w:tcPr>
            <w:tcW w:w="577" w:type="dxa"/>
            <w:vAlign w:val="center"/>
          </w:tcPr>
          <w:p w14:paraId="02C8C801"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6BAD8AAE" w14:textId="6B24B32E" w:rsidR="00F90001" w:rsidRPr="003A6280" w:rsidRDefault="00F90001" w:rsidP="00F90001">
            <w:pPr>
              <w:spacing w:after="0" w:line="240" w:lineRule="auto"/>
              <w:jc w:val="center"/>
              <w:rPr>
                <w:b w:val="0"/>
                <w:bCs/>
                <w:sz w:val="24"/>
                <w:szCs w:val="24"/>
              </w:rPr>
            </w:pPr>
            <w:r w:rsidRPr="003A6280">
              <w:rPr>
                <w:b w:val="0"/>
                <w:bCs/>
                <w:sz w:val="24"/>
                <w:szCs w:val="24"/>
              </w:rPr>
              <w:t>22:02:250005:4466</w:t>
            </w:r>
          </w:p>
        </w:tc>
        <w:tc>
          <w:tcPr>
            <w:tcW w:w="3535" w:type="dxa"/>
            <w:vAlign w:val="center"/>
          </w:tcPr>
          <w:p w14:paraId="7BAE1784" w14:textId="79FAD548" w:rsidR="00F90001" w:rsidRPr="003A6280" w:rsidRDefault="00F90001" w:rsidP="00F90001">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60C91FDB" w14:textId="26D528D0" w:rsidR="00F90001" w:rsidRPr="003A6280" w:rsidRDefault="00F90001" w:rsidP="00F90001">
            <w:pPr>
              <w:spacing w:after="0" w:line="240" w:lineRule="auto"/>
              <w:jc w:val="center"/>
              <w:rPr>
                <w:b w:val="0"/>
                <w:bCs/>
                <w:sz w:val="24"/>
                <w:szCs w:val="24"/>
              </w:rPr>
            </w:pPr>
            <w:r w:rsidRPr="003A6280">
              <w:rPr>
                <w:b w:val="0"/>
                <w:bCs/>
                <w:sz w:val="24"/>
                <w:szCs w:val="24"/>
              </w:rPr>
              <w:t>1129 461,00</w:t>
            </w:r>
          </w:p>
        </w:tc>
        <w:tc>
          <w:tcPr>
            <w:tcW w:w="2602" w:type="dxa"/>
            <w:vAlign w:val="center"/>
          </w:tcPr>
          <w:p w14:paraId="1ED80CF9" w14:textId="5A8B7E90" w:rsidR="00F90001" w:rsidRPr="003A6280" w:rsidRDefault="00F90001" w:rsidP="00F90001">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61765BF6" w14:textId="0CD5E4D9" w:rsidR="00F90001" w:rsidRPr="003A6280" w:rsidRDefault="00F90001" w:rsidP="00F90001">
            <w:pPr>
              <w:spacing w:after="0" w:line="240" w:lineRule="auto"/>
              <w:jc w:val="center"/>
              <w:rPr>
                <w:b w:val="0"/>
                <w:bCs/>
                <w:sz w:val="24"/>
                <w:szCs w:val="24"/>
              </w:rPr>
            </w:pPr>
            <w:r w:rsidRPr="003A6280">
              <w:rPr>
                <w:b w:val="0"/>
                <w:bCs/>
                <w:sz w:val="24"/>
                <w:szCs w:val="24"/>
              </w:rPr>
              <w:t xml:space="preserve">Игорная зона </w:t>
            </w:r>
            <w:r>
              <w:rPr>
                <w:b w:val="0"/>
                <w:bCs/>
                <w:sz w:val="24"/>
                <w:szCs w:val="24"/>
              </w:rPr>
              <w:t>«</w:t>
            </w:r>
            <w:r w:rsidRPr="003A6280">
              <w:rPr>
                <w:b w:val="0"/>
                <w:bCs/>
                <w:sz w:val="24"/>
                <w:szCs w:val="24"/>
              </w:rPr>
              <w:t>Сибирская монета</w:t>
            </w:r>
            <w:r>
              <w:rPr>
                <w:b w:val="0"/>
                <w:bCs/>
                <w:sz w:val="24"/>
                <w:szCs w:val="24"/>
              </w:rPr>
              <w:t>»</w:t>
            </w:r>
          </w:p>
        </w:tc>
        <w:tc>
          <w:tcPr>
            <w:tcW w:w="1745" w:type="dxa"/>
            <w:vAlign w:val="center"/>
          </w:tcPr>
          <w:p w14:paraId="14B2CC5A" w14:textId="77777777" w:rsidR="00F90001" w:rsidRPr="003A6280" w:rsidRDefault="00F90001" w:rsidP="00F90001">
            <w:pPr>
              <w:spacing w:after="0" w:line="240" w:lineRule="auto"/>
              <w:jc w:val="center"/>
              <w:rPr>
                <w:b w:val="0"/>
                <w:bCs/>
                <w:sz w:val="24"/>
                <w:szCs w:val="24"/>
              </w:rPr>
            </w:pPr>
          </w:p>
        </w:tc>
      </w:tr>
      <w:tr w:rsidR="00E43C5D" w:rsidRPr="00F457AB" w14:paraId="64871389" w14:textId="77777777" w:rsidTr="00A14C4E">
        <w:tc>
          <w:tcPr>
            <w:tcW w:w="577" w:type="dxa"/>
            <w:vAlign w:val="center"/>
          </w:tcPr>
          <w:p w14:paraId="4FA03885"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50A53343" w14:textId="2D2EB765" w:rsidR="00E43C5D" w:rsidRPr="003A6280" w:rsidRDefault="00E43C5D" w:rsidP="003A6280">
            <w:pPr>
              <w:spacing w:after="0" w:line="240" w:lineRule="auto"/>
              <w:jc w:val="center"/>
              <w:rPr>
                <w:b w:val="0"/>
                <w:bCs/>
                <w:sz w:val="24"/>
                <w:szCs w:val="24"/>
              </w:rPr>
            </w:pPr>
            <w:r w:rsidRPr="003A6280">
              <w:rPr>
                <w:b w:val="0"/>
                <w:bCs/>
                <w:sz w:val="24"/>
                <w:szCs w:val="24"/>
              </w:rPr>
              <w:t>22:02:250003:124</w:t>
            </w:r>
          </w:p>
        </w:tc>
        <w:tc>
          <w:tcPr>
            <w:tcW w:w="3535" w:type="dxa"/>
            <w:vAlign w:val="center"/>
          </w:tcPr>
          <w:p w14:paraId="6CAC6F39" w14:textId="743E6E76" w:rsidR="00E43C5D" w:rsidRPr="003A6280" w:rsidRDefault="00E43C5D" w:rsidP="003A6280">
            <w:pPr>
              <w:spacing w:after="0" w:line="240" w:lineRule="auto"/>
              <w:jc w:val="center"/>
              <w:rPr>
                <w:b w:val="0"/>
                <w:bCs/>
                <w:sz w:val="24"/>
                <w:szCs w:val="24"/>
              </w:rPr>
            </w:pPr>
            <w:r w:rsidRPr="003A6280">
              <w:rPr>
                <w:b w:val="0"/>
                <w:bCs/>
                <w:sz w:val="24"/>
                <w:szCs w:val="24"/>
              </w:rPr>
              <w:t>р-н Алтайский, урочище "Айчёнок"</w:t>
            </w:r>
          </w:p>
        </w:tc>
        <w:tc>
          <w:tcPr>
            <w:tcW w:w="1256" w:type="dxa"/>
            <w:vAlign w:val="center"/>
          </w:tcPr>
          <w:p w14:paraId="2E33CE67" w14:textId="1A209DBB" w:rsidR="00E43C5D" w:rsidRPr="003A6280" w:rsidRDefault="00E43C5D" w:rsidP="003A6280">
            <w:pPr>
              <w:spacing w:after="0" w:line="240" w:lineRule="auto"/>
              <w:jc w:val="center"/>
              <w:rPr>
                <w:b w:val="0"/>
                <w:bCs/>
                <w:sz w:val="24"/>
                <w:szCs w:val="24"/>
              </w:rPr>
            </w:pPr>
            <w:r w:rsidRPr="003A6280">
              <w:rPr>
                <w:b w:val="0"/>
                <w:bCs/>
                <w:sz w:val="24"/>
                <w:szCs w:val="24"/>
              </w:rPr>
              <w:t>29 000,00</w:t>
            </w:r>
          </w:p>
        </w:tc>
        <w:tc>
          <w:tcPr>
            <w:tcW w:w="2602" w:type="dxa"/>
            <w:vAlign w:val="center"/>
          </w:tcPr>
          <w:p w14:paraId="14820017" w14:textId="704FC1F5" w:rsidR="00E43C5D" w:rsidRPr="003A6280" w:rsidRDefault="00E43C5D" w:rsidP="003A6280">
            <w:pPr>
              <w:spacing w:after="0" w:line="240" w:lineRule="auto"/>
              <w:jc w:val="center"/>
              <w:rPr>
                <w:b w:val="0"/>
                <w:bCs/>
                <w:sz w:val="24"/>
                <w:szCs w:val="24"/>
              </w:rPr>
            </w:pPr>
            <w:r w:rsidRPr="003A6280">
              <w:rPr>
                <w:b w:val="0"/>
                <w:bCs/>
                <w:sz w:val="24"/>
                <w:szCs w:val="24"/>
              </w:rPr>
              <w:t>Земли сельскохозяйственного назначения</w:t>
            </w:r>
          </w:p>
        </w:tc>
        <w:tc>
          <w:tcPr>
            <w:tcW w:w="2974" w:type="dxa"/>
            <w:vAlign w:val="center"/>
          </w:tcPr>
          <w:p w14:paraId="5A4A2E72" w14:textId="5C3383B2" w:rsidR="00E43C5D" w:rsidRPr="003A6280" w:rsidRDefault="00E43C5D" w:rsidP="003A6280">
            <w:pPr>
              <w:spacing w:after="0" w:line="240" w:lineRule="auto"/>
              <w:jc w:val="center"/>
              <w:rPr>
                <w:b w:val="0"/>
                <w:bCs/>
                <w:sz w:val="24"/>
                <w:szCs w:val="24"/>
              </w:rPr>
            </w:pPr>
            <w:r w:rsidRPr="003A6280">
              <w:rPr>
                <w:b w:val="0"/>
                <w:bCs/>
                <w:sz w:val="24"/>
                <w:szCs w:val="24"/>
              </w:rPr>
              <w:t xml:space="preserve">КГБУ ДО </w:t>
            </w:r>
            <w:r w:rsidR="00F90001">
              <w:rPr>
                <w:b w:val="0"/>
                <w:bCs/>
                <w:sz w:val="24"/>
                <w:szCs w:val="24"/>
              </w:rPr>
              <w:t>«</w:t>
            </w:r>
            <w:r w:rsidRPr="003A6280">
              <w:rPr>
                <w:b w:val="0"/>
                <w:bCs/>
                <w:sz w:val="24"/>
                <w:szCs w:val="24"/>
              </w:rPr>
              <w:t xml:space="preserve">Алтайский краевой центр детского отдыха, туризма и краеведения </w:t>
            </w:r>
            <w:r w:rsidR="00F90001">
              <w:rPr>
                <w:b w:val="0"/>
                <w:bCs/>
                <w:sz w:val="24"/>
                <w:szCs w:val="24"/>
              </w:rPr>
              <w:t>«</w:t>
            </w:r>
            <w:r w:rsidRPr="003A6280">
              <w:rPr>
                <w:b w:val="0"/>
                <w:bCs/>
                <w:sz w:val="24"/>
                <w:szCs w:val="24"/>
              </w:rPr>
              <w:t>Алтай</w:t>
            </w:r>
            <w:r w:rsidR="00F90001">
              <w:rPr>
                <w:b w:val="0"/>
                <w:bCs/>
                <w:sz w:val="24"/>
                <w:szCs w:val="24"/>
              </w:rPr>
              <w:t>»</w:t>
            </w:r>
          </w:p>
        </w:tc>
        <w:tc>
          <w:tcPr>
            <w:tcW w:w="1745" w:type="dxa"/>
            <w:vAlign w:val="center"/>
          </w:tcPr>
          <w:p w14:paraId="6AE4BF2D" w14:textId="6AAC3AF8" w:rsidR="00E43C5D" w:rsidRPr="003A6280" w:rsidRDefault="00E43C5D" w:rsidP="003A6280">
            <w:pPr>
              <w:spacing w:after="0" w:line="240" w:lineRule="auto"/>
              <w:jc w:val="center"/>
              <w:rPr>
                <w:b w:val="0"/>
                <w:bCs/>
                <w:sz w:val="24"/>
                <w:szCs w:val="24"/>
              </w:rPr>
            </w:pPr>
            <w:r w:rsidRPr="003A6280">
              <w:rPr>
                <w:b w:val="0"/>
                <w:bCs/>
                <w:sz w:val="24"/>
                <w:szCs w:val="24"/>
              </w:rPr>
              <w:t>Постоянное (бессрочное) пользование</w:t>
            </w:r>
          </w:p>
        </w:tc>
      </w:tr>
      <w:tr w:rsidR="00F90001" w:rsidRPr="00F457AB" w14:paraId="1C7EF9E9" w14:textId="77777777" w:rsidTr="00A14C4E">
        <w:tc>
          <w:tcPr>
            <w:tcW w:w="577" w:type="dxa"/>
            <w:vAlign w:val="center"/>
          </w:tcPr>
          <w:p w14:paraId="2D056814"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4376A407" w14:textId="6C5F2E6F" w:rsidR="00F90001" w:rsidRPr="003A6280" w:rsidRDefault="00F90001" w:rsidP="00F90001">
            <w:pPr>
              <w:spacing w:after="0" w:line="240" w:lineRule="auto"/>
              <w:jc w:val="center"/>
              <w:rPr>
                <w:b w:val="0"/>
                <w:bCs/>
                <w:sz w:val="24"/>
                <w:szCs w:val="24"/>
              </w:rPr>
            </w:pPr>
            <w:r w:rsidRPr="003A6280">
              <w:rPr>
                <w:b w:val="0"/>
                <w:bCs/>
                <w:sz w:val="24"/>
                <w:szCs w:val="24"/>
              </w:rPr>
              <w:t>22:02:080004:96</w:t>
            </w:r>
          </w:p>
        </w:tc>
        <w:tc>
          <w:tcPr>
            <w:tcW w:w="3535" w:type="dxa"/>
            <w:vAlign w:val="center"/>
          </w:tcPr>
          <w:p w14:paraId="397F7570" w14:textId="1A853936" w:rsidR="00F90001" w:rsidRPr="003A6280" w:rsidRDefault="00F90001" w:rsidP="00F90001">
            <w:pPr>
              <w:spacing w:after="0" w:line="240" w:lineRule="auto"/>
              <w:jc w:val="center"/>
              <w:rPr>
                <w:b w:val="0"/>
                <w:bCs/>
                <w:sz w:val="24"/>
                <w:szCs w:val="24"/>
              </w:rPr>
            </w:pPr>
            <w:r w:rsidRPr="003A6280">
              <w:rPr>
                <w:b w:val="0"/>
                <w:bCs/>
                <w:sz w:val="24"/>
                <w:szCs w:val="24"/>
              </w:rPr>
              <w:t>р-н Алтайский, с. Ая, ул. Школьная,  д.18а</w:t>
            </w:r>
          </w:p>
        </w:tc>
        <w:tc>
          <w:tcPr>
            <w:tcW w:w="1256" w:type="dxa"/>
            <w:vAlign w:val="center"/>
          </w:tcPr>
          <w:p w14:paraId="69C91BCF" w14:textId="03F07ADA" w:rsidR="00F90001" w:rsidRPr="003A6280" w:rsidRDefault="00F90001" w:rsidP="00F90001">
            <w:pPr>
              <w:spacing w:after="0" w:line="240" w:lineRule="auto"/>
              <w:jc w:val="center"/>
              <w:rPr>
                <w:b w:val="0"/>
                <w:bCs/>
                <w:sz w:val="24"/>
                <w:szCs w:val="24"/>
              </w:rPr>
            </w:pPr>
            <w:r w:rsidRPr="003A6280">
              <w:rPr>
                <w:b w:val="0"/>
                <w:bCs/>
                <w:sz w:val="24"/>
                <w:szCs w:val="24"/>
              </w:rPr>
              <w:t>1 300,00</w:t>
            </w:r>
          </w:p>
        </w:tc>
        <w:tc>
          <w:tcPr>
            <w:tcW w:w="2602" w:type="dxa"/>
            <w:vAlign w:val="center"/>
          </w:tcPr>
          <w:p w14:paraId="633CB109" w14:textId="3BA5B372" w:rsidR="00F90001" w:rsidRPr="003A6280" w:rsidRDefault="00F90001" w:rsidP="00F90001">
            <w:pPr>
              <w:spacing w:after="0" w:line="240" w:lineRule="auto"/>
              <w:jc w:val="center"/>
              <w:rPr>
                <w:b w:val="0"/>
                <w:bCs/>
                <w:sz w:val="24"/>
                <w:szCs w:val="24"/>
              </w:rPr>
            </w:pPr>
            <w:r w:rsidRPr="003A6280">
              <w:rPr>
                <w:b w:val="0"/>
                <w:bCs/>
                <w:sz w:val="24"/>
                <w:szCs w:val="24"/>
              </w:rPr>
              <w:t>Земли населенных пунктов</w:t>
            </w:r>
          </w:p>
        </w:tc>
        <w:tc>
          <w:tcPr>
            <w:tcW w:w="2974" w:type="dxa"/>
            <w:vAlign w:val="center"/>
          </w:tcPr>
          <w:p w14:paraId="2A608222" w14:textId="74DC8244" w:rsidR="00F90001" w:rsidRPr="003A6280" w:rsidRDefault="00F90001" w:rsidP="00F90001">
            <w:pPr>
              <w:spacing w:after="0" w:line="240" w:lineRule="auto"/>
              <w:jc w:val="center"/>
              <w:rPr>
                <w:b w:val="0"/>
                <w:bCs/>
                <w:sz w:val="24"/>
                <w:szCs w:val="24"/>
              </w:rPr>
            </w:pPr>
            <w:r w:rsidRPr="003A6280">
              <w:rPr>
                <w:b w:val="0"/>
                <w:bCs/>
                <w:sz w:val="24"/>
                <w:szCs w:val="24"/>
              </w:rPr>
              <w:t xml:space="preserve">КГБУ ДО </w:t>
            </w:r>
            <w:r>
              <w:rPr>
                <w:b w:val="0"/>
                <w:bCs/>
                <w:sz w:val="24"/>
                <w:szCs w:val="24"/>
              </w:rPr>
              <w:t>«</w:t>
            </w:r>
            <w:r w:rsidRPr="003A6280">
              <w:rPr>
                <w:b w:val="0"/>
                <w:bCs/>
                <w:sz w:val="24"/>
                <w:szCs w:val="24"/>
              </w:rPr>
              <w:t xml:space="preserve">Алтайский краевой центр детского отдыха, туризма и краеведения </w:t>
            </w:r>
            <w:r>
              <w:rPr>
                <w:b w:val="0"/>
                <w:bCs/>
                <w:sz w:val="24"/>
                <w:szCs w:val="24"/>
              </w:rPr>
              <w:t>«</w:t>
            </w:r>
            <w:r w:rsidRPr="003A6280">
              <w:rPr>
                <w:b w:val="0"/>
                <w:bCs/>
                <w:sz w:val="24"/>
                <w:szCs w:val="24"/>
              </w:rPr>
              <w:t>Алтай</w:t>
            </w:r>
            <w:r>
              <w:rPr>
                <w:b w:val="0"/>
                <w:bCs/>
                <w:sz w:val="24"/>
                <w:szCs w:val="24"/>
              </w:rPr>
              <w:t>»</w:t>
            </w:r>
          </w:p>
        </w:tc>
        <w:tc>
          <w:tcPr>
            <w:tcW w:w="1745" w:type="dxa"/>
            <w:vAlign w:val="center"/>
          </w:tcPr>
          <w:p w14:paraId="536D205A" w14:textId="1ADC8DE1" w:rsidR="00F90001" w:rsidRPr="003A6280" w:rsidRDefault="00F90001" w:rsidP="00F90001">
            <w:pPr>
              <w:spacing w:after="0" w:line="240" w:lineRule="auto"/>
              <w:jc w:val="center"/>
              <w:rPr>
                <w:b w:val="0"/>
                <w:bCs/>
                <w:sz w:val="24"/>
                <w:szCs w:val="24"/>
              </w:rPr>
            </w:pPr>
            <w:r w:rsidRPr="003A6280">
              <w:rPr>
                <w:b w:val="0"/>
                <w:bCs/>
                <w:sz w:val="24"/>
                <w:szCs w:val="24"/>
              </w:rPr>
              <w:t>Постоянное (бессрочное) пользование</w:t>
            </w:r>
          </w:p>
        </w:tc>
      </w:tr>
      <w:tr w:rsidR="00F90001" w:rsidRPr="00F457AB" w14:paraId="157DA502" w14:textId="77777777" w:rsidTr="00A14C4E">
        <w:tc>
          <w:tcPr>
            <w:tcW w:w="577" w:type="dxa"/>
            <w:vAlign w:val="center"/>
          </w:tcPr>
          <w:p w14:paraId="4E46119F"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711EE084" w14:textId="1A3BA677" w:rsidR="00F90001" w:rsidRPr="003A6280" w:rsidRDefault="00F90001" w:rsidP="00F90001">
            <w:pPr>
              <w:spacing w:after="0" w:line="240" w:lineRule="auto"/>
              <w:jc w:val="center"/>
              <w:rPr>
                <w:b w:val="0"/>
                <w:bCs/>
                <w:sz w:val="24"/>
                <w:szCs w:val="24"/>
              </w:rPr>
            </w:pPr>
            <w:r w:rsidRPr="003A6280">
              <w:rPr>
                <w:b w:val="0"/>
                <w:bCs/>
                <w:sz w:val="24"/>
                <w:szCs w:val="24"/>
              </w:rPr>
              <w:t>22:02:080004:89</w:t>
            </w:r>
          </w:p>
        </w:tc>
        <w:tc>
          <w:tcPr>
            <w:tcW w:w="3535" w:type="dxa"/>
            <w:vAlign w:val="center"/>
          </w:tcPr>
          <w:p w14:paraId="48982D66" w14:textId="7D6DDFC5" w:rsidR="00F90001" w:rsidRPr="003A6280" w:rsidRDefault="00F90001" w:rsidP="00F90001">
            <w:pPr>
              <w:spacing w:after="0" w:line="240" w:lineRule="auto"/>
              <w:jc w:val="center"/>
              <w:rPr>
                <w:b w:val="0"/>
                <w:bCs/>
                <w:sz w:val="24"/>
                <w:szCs w:val="24"/>
              </w:rPr>
            </w:pPr>
            <w:r w:rsidRPr="003A6280">
              <w:rPr>
                <w:b w:val="0"/>
                <w:bCs/>
                <w:sz w:val="24"/>
                <w:szCs w:val="24"/>
              </w:rPr>
              <w:t>р-н Алтайский, с. Ая, ул. Школьная,  д.15а</w:t>
            </w:r>
          </w:p>
        </w:tc>
        <w:tc>
          <w:tcPr>
            <w:tcW w:w="1256" w:type="dxa"/>
            <w:vAlign w:val="center"/>
          </w:tcPr>
          <w:p w14:paraId="11128F3A" w14:textId="7B2E7FC6" w:rsidR="00F90001" w:rsidRPr="003A6280" w:rsidRDefault="00F90001" w:rsidP="00F90001">
            <w:pPr>
              <w:spacing w:after="0" w:line="240" w:lineRule="auto"/>
              <w:jc w:val="center"/>
              <w:rPr>
                <w:b w:val="0"/>
                <w:bCs/>
                <w:sz w:val="24"/>
                <w:szCs w:val="24"/>
              </w:rPr>
            </w:pPr>
            <w:r w:rsidRPr="003A6280">
              <w:rPr>
                <w:b w:val="0"/>
                <w:bCs/>
                <w:sz w:val="24"/>
                <w:szCs w:val="24"/>
              </w:rPr>
              <w:t>2 000,00</w:t>
            </w:r>
          </w:p>
        </w:tc>
        <w:tc>
          <w:tcPr>
            <w:tcW w:w="2602" w:type="dxa"/>
            <w:vAlign w:val="center"/>
          </w:tcPr>
          <w:p w14:paraId="100D7080" w14:textId="41E8CED5" w:rsidR="00F90001" w:rsidRPr="003A6280" w:rsidRDefault="00F90001" w:rsidP="00F90001">
            <w:pPr>
              <w:spacing w:after="0" w:line="240" w:lineRule="auto"/>
              <w:jc w:val="center"/>
              <w:rPr>
                <w:b w:val="0"/>
                <w:bCs/>
                <w:sz w:val="24"/>
                <w:szCs w:val="24"/>
              </w:rPr>
            </w:pPr>
            <w:r w:rsidRPr="003A6280">
              <w:rPr>
                <w:b w:val="0"/>
                <w:bCs/>
                <w:sz w:val="24"/>
                <w:szCs w:val="24"/>
              </w:rPr>
              <w:t>Земли населенных пунктов</w:t>
            </w:r>
          </w:p>
        </w:tc>
        <w:tc>
          <w:tcPr>
            <w:tcW w:w="2974" w:type="dxa"/>
            <w:vAlign w:val="center"/>
          </w:tcPr>
          <w:p w14:paraId="6EA19C77" w14:textId="6EBB5952" w:rsidR="00F90001" w:rsidRPr="003A6280" w:rsidRDefault="00F90001" w:rsidP="00F90001">
            <w:pPr>
              <w:spacing w:after="0" w:line="240" w:lineRule="auto"/>
              <w:jc w:val="center"/>
              <w:rPr>
                <w:b w:val="0"/>
                <w:bCs/>
                <w:sz w:val="24"/>
                <w:szCs w:val="24"/>
              </w:rPr>
            </w:pPr>
            <w:r w:rsidRPr="003A6280">
              <w:rPr>
                <w:b w:val="0"/>
                <w:bCs/>
                <w:sz w:val="24"/>
                <w:szCs w:val="24"/>
              </w:rPr>
              <w:t xml:space="preserve">КГБУ ДО </w:t>
            </w:r>
            <w:r>
              <w:rPr>
                <w:b w:val="0"/>
                <w:bCs/>
                <w:sz w:val="24"/>
                <w:szCs w:val="24"/>
              </w:rPr>
              <w:t>«</w:t>
            </w:r>
            <w:r w:rsidRPr="003A6280">
              <w:rPr>
                <w:b w:val="0"/>
                <w:bCs/>
                <w:sz w:val="24"/>
                <w:szCs w:val="24"/>
              </w:rPr>
              <w:t xml:space="preserve">Алтайский краевой центр детского отдыха, туризма и краеведения </w:t>
            </w:r>
            <w:r>
              <w:rPr>
                <w:b w:val="0"/>
                <w:bCs/>
                <w:sz w:val="24"/>
                <w:szCs w:val="24"/>
              </w:rPr>
              <w:t>«</w:t>
            </w:r>
            <w:r w:rsidRPr="003A6280">
              <w:rPr>
                <w:b w:val="0"/>
                <w:bCs/>
                <w:sz w:val="24"/>
                <w:szCs w:val="24"/>
              </w:rPr>
              <w:t>Алтай</w:t>
            </w:r>
            <w:r>
              <w:rPr>
                <w:b w:val="0"/>
                <w:bCs/>
                <w:sz w:val="24"/>
                <w:szCs w:val="24"/>
              </w:rPr>
              <w:t>»</w:t>
            </w:r>
          </w:p>
        </w:tc>
        <w:tc>
          <w:tcPr>
            <w:tcW w:w="1745" w:type="dxa"/>
            <w:vAlign w:val="center"/>
          </w:tcPr>
          <w:p w14:paraId="48FC6363" w14:textId="71D280E0" w:rsidR="00F90001" w:rsidRPr="003A6280" w:rsidRDefault="00F90001" w:rsidP="00F90001">
            <w:pPr>
              <w:spacing w:after="0" w:line="240" w:lineRule="auto"/>
              <w:jc w:val="center"/>
              <w:rPr>
                <w:b w:val="0"/>
                <w:bCs/>
                <w:sz w:val="24"/>
                <w:szCs w:val="24"/>
              </w:rPr>
            </w:pPr>
            <w:r w:rsidRPr="003A6280">
              <w:rPr>
                <w:b w:val="0"/>
                <w:bCs/>
                <w:sz w:val="24"/>
                <w:szCs w:val="24"/>
              </w:rPr>
              <w:t>Постоянное (бессрочное) пользование</w:t>
            </w:r>
          </w:p>
        </w:tc>
      </w:tr>
      <w:tr w:rsidR="00F90001" w:rsidRPr="00F457AB" w14:paraId="1DB9D0B4" w14:textId="77777777" w:rsidTr="00A14C4E">
        <w:tc>
          <w:tcPr>
            <w:tcW w:w="577" w:type="dxa"/>
            <w:vAlign w:val="center"/>
          </w:tcPr>
          <w:p w14:paraId="1030019D"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1CBAAD3E" w14:textId="33A70058" w:rsidR="00F90001" w:rsidRPr="003A6280" w:rsidRDefault="00F90001" w:rsidP="00F90001">
            <w:pPr>
              <w:spacing w:after="0" w:line="240" w:lineRule="auto"/>
              <w:jc w:val="center"/>
              <w:rPr>
                <w:b w:val="0"/>
                <w:bCs/>
                <w:sz w:val="24"/>
                <w:szCs w:val="24"/>
              </w:rPr>
            </w:pPr>
            <w:r w:rsidRPr="003A6280">
              <w:rPr>
                <w:b w:val="0"/>
                <w:bCs/>
                <w:sz w:val="24"/>
                <w:szCs w:val="24"/>
              </w:rPr>
              <w:t>22:02:080004:129</w:t>
            </w:r>
          </w:p>
        </w:tc>
        <w:tc>
          <w:tcPr>
            <w:tcW w:w="3535" w:type="dxa"/>
            <w:vAlign w:val="center"/>
          </w:tcPr>
          <w:p w14:paraId="4094E8C2" w14:textId="28C50A42" w:rsidR="00F90001" w:rsidRPr="003A6280" w:rsidRDefault="00F90001" w:rsidP="00F90001">
            <w:pPr>
              <w:spacing w:after="0" w:line="240" w:lineRule="auto"/>
              <w:jc w:val="center"/>
              <w:rPr>
                <w:b w:val="0"/>
                <w:bCs/>
                <w:sz w:val="24"/>
                <w:szCs w:val="24"/>
              </w:rPr>
            </w:pPr>
            <w:r w:rsidRPr="003A6280">
              <w:rPr>
                <w:b w:val="0"/>
                <w:bCs/>
                <w:sz w:val="24"/>
                <w:szCs w:val="24"/>
              </w:rPr>
              <w:t>р-н Алтайский, с. Ая, ул. Школьная,  д.15а</w:t>
            </w:r>
          </w:p>
        </w:tc>
        <w:tc>
          <w:tcPr>
            <w:tcW w:w="1256" w:type="dxa"/>
            <w:vAlign w:val="center"/>
          </w:tcPr>
          <w:p w14:paraId="2BB22E06" w14:textId="2A275B19" w:rsidR="00F90001" w:rsidRPr="003A6280" w:rsidRDefault="00F90001" w:rsidP="00F90001">
            <w:pPr>
              <w:spacing w:after="0" w:line="240" w:lineRule="auto"/>
              <w:jc w:val="center"/>
              <w:rPr>
                <w:b w:val="0"/>
                <w:bCs/>
                <w:sz w:val="24"/>
                <w:szCs w:val="24"/>
              </w:rPr>
            </w:pPr>
            <w:r w:rsidRPr="003A6280">
              <w:rPr>
                <w:b w:val="0"/>
                <w:bCs/>
                <w:sz w:val="24"/>
                <w:szCs w:val="24"/>
              </w:rPr>
              <w:t>10 360,00</w:t>
            </w:r>
          </w:p>
        </w:tc>
        <w:tc>
          <w:tcPr>
            <w:tcW w:w="2602" w:type="dxa"/>
            <w:vAlign w:val="center"/>
          </w:tcPr>
          <w:p w14:paraId="6D9C63F5" w14:textId="42DE8EBF" w:rsidR="00F90001" w:rsidRPr="003A6280" w:rsidRDefault="00F90001" w:rsidP="00F90001">
            <w:pPr>
              <w:spacing w:after="0" w:line="240" w:lineRule="auto"/>
              <w:jc w:val="center"/>
              <w:rPr>
                <w:b w:val="0"/>
                <w:bCs/>
                <w:sz w:val="24"/>
                <w:szCs w:val="24"/>
              </w:rPr>
            </w:pPr>
            <w:r w:rsidRPr="003A6280">
              <w:rPr>
                <w:b w:val="0"/>
                <w:bCs/>
                <w:sz w:val="24"/>
                <w:szCs w:val="24"/>
              </w:rPr>
              <w:t>Земли населенных пунктов</w:t>
            </w:r>
          </w:p>
        </w:tc>
        <w:tc>
          <w:tcPr>
            <w:tcW w:w="2974" w:type="dxa"/>
            <w:vAlign w:val="center"/>
          </w:tcPr>
          <w:p w14:paraId="23B3AEA8" w14:textId="58ADD9FE" w:rsidR="00F90001" w:rsidRPr="003A6280" w:rsidRDefault="00F90001" w:rsidP="00F90001">
            <w:pPr>
              <w:spacing w:after="0" w:line="240" w:lineRule="auto"/>
              <w:jc w:val="center"/>
              <w:rPr>
                <w:b w:val="0"/>
                <w:bCs/>
                <w:sz w:val="24"/>
                <w:szCs w:val="24"/>
              </w:rPr>
            </w:pPr>
            <w:r w:rsidRPr="003A6280">
              <w:rPr>
                <w:b w:val="0"/>
                <w:bCs/>
                <w:sz w:val="24"/>
                <w:szCs w:val="24"/>
              </w:rPr>
              <w:t xml:space="preserve">КГБУ ДО </w:t>
            </w:r>
            <w:r>
              <w:rPr>
                <w:b w:val="0"/>
                <w:bCs/>
                <w:sz w:val="24"/>
                <w:szCs w:val="24"/>
              </w:rPr>
              <w:t>«</w:t>
            </w:r>
            <w:r w:rsidRPr="003A6280">
              <w:rPr>
                <w:b w:val="0"/>
                <w:bCs/>
                <w:sz w:val="24"/>
                <w:szCs w:val="24"/>
              </w:rPr>
              <w:t xml:space="preserve">Алтайский краевой центр детского отдыха, туризма и краеведения </w:t>
            </w:r>
            <w:r>
              <w:rPr>
                <w:b w:val="0"/>
                <w:bCs/>
                <w:sz w:val="24"/>
                <w:szCs w:val="24"/>
              </w:rPr>
              <w:t>«</w:t>
            </w:r>
            <w:r w:rsidRPr="003A6280">
              <w:rPr>
                <w:b w:val="0"/>
                <w:bCs/>
                <w:sz w:val="24"/>
                <w:szCs w:val="24"/>
              </w:rPr>
              <w:t>Алтай</w:t>
            </w:r>
            <w:r>
              <w:rPr>
                <w:b w:val="0"/>
                <w:bCs/>
                <w:sz w:val="24"/>
                <w:szCs w:val="24"/>
              </w:rPr>
              <w:t>»</w:t>
            </w:r>
          </w:p>
        </w:tc>
        <w:tc>
          <w:tcPr>
            <w:tcW w:w="1745" w:type="dxa"/>
            <w:vAlign w:val="center"/>
          </w:tcPr>
          <w:p w14:paraId="3F40383A" w14:textId="6148A5E8" w:rsidR="00F90001" w:rsidRPr="003A6280" w:rsidRDefault="00F90001" w:rsidP="00F90001">
            <w:pPr>
              <w:spacing w:after="0" w:line="240" w:lineRule="auto"/>
              <w:jc w:val="center"/>
              <w:rPr>
                <w:b w:val="0"/>
                <w:bCs/>
                <w:sz w:val="24"/>
                <w:szCs w:val="24"/>
              </w:rPr>
            </w:pPr>
            <w:r w:rsidRPr="003A6280">
              <w:rPr>
                <w:b w:val="0"/>
                <w:bCs/>
                <w:sz w:val="24"/>
                <w:szCs w:val="24"/>
              </w:rPr>
              <w:t>Постоянное (бессрочное) пользование</w:t>
            </w:r>
          </w:p>
        </w:tc>
      </w:tr>
      <w:tr w:rsidR="00E43C5D" w:rsidRPr="00F457AB" w14:paraId="08A4D60D" w14:textId="77777777" w:rsidTr="00A14C4E">
        <w:tc>
          <w:tcPr>
            <w:tcW w:w="577" w:type="dxa"/>
            <w:vAlign w:val="center"/>
          </w:tcPr>
          <w:p w14:paraId="7C8855BD"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154E3763" w14:textId="3B119F28" w:rsidR="00E43C5D" w:rsidRPr="003A6280" w:rsidRDefault="00E43C5D" w:rsidP="003A6280">
            <w:pPr>
              <w:spacing w:after="0" w:line="240" w:lineRule="auto"/>
              <w:jc w:val="center"/>
              <w:rPr>
                <w:b w:val="0"/>
                <w:bCs/>
                <w:sz w:val="24"/>
                <w:szCs w:val="24"/>
              </w:rPr>
            </w:pPr>
            <w:r w:rsidRPr="003A6280">
              <w:rPr>
                <w:b w:val="0"/>
                <w:bCs/>
                <w:sz w:val="24"/>
                <w:szCs w:val="24"/>
              </w:rPr>
              <w:t>22:02:080007:61</w:t>
            </w:r>
          </w:p>
        </w:tc>
        <w:tc>
          <w:tcPr>
            <w:tcW w:w="3535" w:type="dxa"/>
            <w:vAlign w:val="center"/>
          </w:tcPr>
          <w:p w14:paraId="74AF9107" w14:textId="2E138E42" w:rsidR="00E43C5D" w:rsidRPr="003A6280" w:rsidRDefault="00E43C5D" w:rsidP="003A6280">
            <w:pPr>
              <w:spacing w:after="0" w:line="240" w:lineRule="auto"/>
              <w:jc w:val="center"/>
              <w:rPr>
                <w:b w:val="0"/>
                <w:bCs/>
                <w:sz w:val="24"/>
                <w:szCs w:val="24"/>
              </w:rPr>
            </w:pPr>
            <w:r w:rsidRPr="003A6280">
              <w:rPr>
                <w:b w:val="0"/>
                <w:bCs/>
                <w:sz w:val="24"/>
                <w:szCs w:val="24"/>
              </w:rPr>
              <w:t>р-н Алтайский, с. Ая, ул. Лесная,  д.2б</w:t>
            </w:r>
          </w:p>
        </w:tc>
        <w:tc>
          <w:tcPr>
            <w:tcW w:w="1256" w:type="dxa"/>
            <w:vAlign w:val="center"/>
          </w:tcPr>
          <w:p w14:paraId="0E5B9F00" w14:textId="3F4553D1" w:rsidR="00E43C5D" w:rsidRPr="003A6280" w:rsidRDefault="00E43C5D" w:rsidP="003A6280">
            <w:pPr>
              <w:spacing w:after="0" w:line="240" w:lineRule="auto"/>
              <w:jc w:val="center"/>
              <w:rPr>
                <w:b w:val="0"/>
                <w:bCs/>
                <w:sz w:val="24"/>
                <w:szCs w:val="24"/>
              </w:rPr>
            </w:pPr>
            <w:r w:rsidRPr="003A6280">
              <w:rPr>
                <w:b w:val="0"/>
                <w:bCs/>
                <w:sz w:val="24"/>
                <w:szCs w:val="24"/>
              </w:rPr>
              <w:t>1 750,00</w:t>
            </w:r>
          </w:p>
        </w:tc>
        <w:tc>
          <w:tcPr>
            <w:tcW w:w="2602" w:type="dxa"/>
            <w:vAlign w:val="center"/>
          </w:tcPr>
          <w:p w14:paraId="6BEF7460" w14:textId="61AD4A99" w:rsidR="00E43C5D" w:rsidRPr="003A6280" w:rsidRDefault="00E43C5D" w:rsidP="003A6280">
            <w:pPr>
              <w:spacing w:after="0" w:line="240" w:lineRule="auto"/>
              <w:jc w:val="center"/>
              <w:rPr>
                <w:b w:val="0"/>
                <w:bCs/>
                <w:sz w:val="24"/>
                <w:szCs w:val="24"/>
              </w:rPr>
            </w:pPr>
            <w:r w:rsidRPr="003A6280">
              <w:rPr>
                <w:b w:val="0"/>
                <w:bCs/>
                <w:sz w:val="24"/>
                <w:szCs w:val="24"/>
              </w:rPr>
              <w:t>Земли населенных пунктов</w:t>
            </w:r>
          </w:p>
        </w:tc>
        <w:tc>
          <w:tcPr>
            <w:tcW w:w="2974" w:type="dxa"/>
            <w:vAlign w:val="center"/>
          </w:tcPr>
          <w:p w14:paraId="5C507B9D" w14:textId="0ADCAAB8" w:rsidR="00E43C5D" w:rsidRPr="003A6280" w:rsidRDefault="00E43C5D" w:rsidP="003A6280">
            <w:pPr>
              <w:spacing w:after="0" w:line="240" w:lineRule="auto"/>
              <w:jc w:val="center"/>
              <w:rPr>
                <w:b w:val="0"/>
                <w:bCs/>
                <w:sz w:val="24"/>
                <w:szCs w:val="24"/>
              </w:rPr>
            </w:pPr>
            <w:r w:rsidRPr="003A6280">
              <w:rPr>
                <w:b w:val="0"/>
                <w:bCs/>
                <w:sz w:val="24"/>
                <w:szCs w:val="24"/>
              </w:rPr>
              <w:t xml:space="preserve">КАУ </w:t>
            </w:r>
            <w:r w:rsidR="00F90001">
              <w:rPr>
                <w:b w:val="0"/>
                <w:bCs/>
                <w:sz w:val="24"/>
                <w:szCs w:val="24"/>
              </w:rPr>
              <w:t>«</w:t>
            </w:r>
            <w:r w:rsidRPr="003A6280">
              <w:rPr>
                <w:b w:val="0"/>
                <w:bCs/>
                <w:sz w:val="24"/>
                <w:szCs w:val="24"/>
              </w:rPr>
              <w:t>Боровлянский лесхоз</w:t>
            </w:r>
            <w:r w:rsidR="00F90001">
              <w:rPr>
                <w:b w:val="0"/>
                <w:bCs/>
                <w:sz w:val="24"/>
                <w:szCs w:val="24"/>
              </w:rPr>
              <w:t>»</w:t>
            </w:r>
          </w:p>
        </w:tc>
        <w:tc>
          <w:tcPr>
            <w:tcW w:w="1745" w:type="dxa"/>
            <w:vAlign w:val="center"/>
          </w:tcPr>
          <w:p w14:paraId="16A30FE1" w14:textId="1D4626AF" w:rsidR="00E43C5D" w:rsidRPr="003A6280" w:rsidRDefault="00E43C5D" w:rsidP="003A6280">
            <w:pPr>
              <w:spacing w:after="0" w:line="240" w:lineRule="auto"/>
              <w:jc w:val="center"/>
              <w:rPr>
                <w:b w:val="0"/>
                <w:bCs/>
                <w:sz w:val="24"/>
                <w:szCs w:val="24"/>
              </w:rPr>
            </w:pPr>
            <w:r w:rsidRPr="003A6280">
              <w:rPr>
                <w:b w:val="0"/>
                <w:bCs/>
                <w:sz w:val="24"/>
                <w:szCs w:val="24"/>
              </w:rPr>
              <w:t>Постоянное (бессрочное) пользование</w:t>
            </w:r>
          </w:p>
        </w:tc>
      </w:tr>
      <w:tr w:rsidR="00F90001" w:rsidRPr="00F457AB" w14:paraId="03CA150E" w14:textId="77777777" w:rsidTr="00A14C4E">
        <w:tc>
          <w:tcPr>
            <w:tcW w:w="577" w:type="dxa"/>
            <w:vAlign w:val="center"/>
          </w:tcPr>
          <w:p w14:paraId="36B463C0"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41638AFA" w14:textId="2746D354" w:rsidR="00F90001" w:rsidRPr="003A6280" w:rsidRDefault="00F90001" w:rsidP="00F90001">
            <w:pPr>
              <w:spacing w:after="0" w:line="240" w:lineRule="auto"/>
              <w:jc w:val="center"/>
              <w:rPr>
                <w:b w:val="0"/>
                <w:bCs/>
                <w:sz w:val="24"/>
                <w:szCs w:val="24"/>
              </w:rPr>
            </w:pPr>
            <w:r w:rsidRPr="003A6280">
              <w:rPr>
                <w:b w:val="0"/>
                <w:bCs/>
                <w:sz w:val="24"/>
                <w:szCs w:val="24"/>
              </w:rPr>
              <w:t>22:02:080005:49</w:t>
            </w:r>
          </w:p>
        </w:tc>
        <w:tc>
          <w:tcPr>
            <w:tcW w:w="3535" w:type="dxa"/>
            <w:vAlign w:val="center"/>
          </w:tcPr>
          <w:p w14:paraId="22D76493" w14:textId="6326097E" w:rsidR="00F90001" w:rsidRPr="003A6280" w:rsidRDefault="00F90001" w:rsidP="00F90001">
            <w:pPr>
              <w:spacing w:after="0" w:line="240" w:lineRule="auto"/>
              <w:jc w:val="center"/>
              <w:rPr>
                <w:b w:val="0"/>
                <w:bCs/>
                <w:sz w:val="24"/>
                <w:szCs w:val="24"/>
              </w:rPr>
            </w:pPr>
            <w:r w:rsidRPr="003A6280">
              <w:rPr>
                <w:b w:val="0"/>
                <w:bCs/>
                <w:sz w:val="24"/>
                <w:szCs w:val="24"/>
              </w:rPr>
              <w:t>р-н Алтайский, с. Ая, ул. Лесная,  д.12</w:t>
            </w:r>
          </w:p>
        </w:tc>
        <w:tc>
          <w:tcPr>
            <w:tcW w:w="1256" w:type="dxa"/>
            <w:vAlign w:val="center"/>
          </w:tcPr>
          <w:p w14:paraId="3C3A2761" w14:textId="454707A8" w:rsidR="00F90001" w:rsidRPr="003A6280" w:rsidRDefault="00F90001" w:rsidP="00F90001">
            <w:pPr>
              <w:spacing w:after="0" w:line="240" w:lineRule="auto"/>
              <w:jc w:val="center"/>
              <w:rPr>
                <w:b w:val="0"/>
                <w:bCs/>
                <w:sz w:val="24"/>
                <w:szCs w:val="24"/>
              </w:rPr>
            </w:pPr>
            <w:r w:rsidRPr="003A6280">
              <w:rPr>
                <w:b w:val="0"/>
                <w:bCs/>
                <w:sz w:val="24"/>
                <w:szCs w:val="24"/>
              </w:rPr>
              <w:t>3 500,00</w:t>
            </w:r>
          </w:p>
        </w:tc>
        <w:tc>
          <w:tcPr>
            <w:tcW w:w="2602" w:type="dxa"/>
            <w:vAlign w:val="center"/>
          </w:tcPr>
          <w:p w14:paraId="1E05951F" w14:textId="50FD8C8D" w:rsidR="00F90001" w:rsidRPr="003A6280" w:rsidRDefault="00F90001" w:rsidP="00F90001">
            <w:pPr>
              <w:spacing w:after="0" w:line="240" w:lineRule="auto"/>
              <w:jc w:val="center"/>
              <w:rPr>
                <w:b w:val="0"/>
                <w:bCs/>
                <w:sz w:val="24"/>
                <w:szCs w:val="24"/>
              </w:rPr>
            </w:pPr>
            <w:r w:rsidRPr="003A6280">
              <w:rPr>
                <w:b w:val="0"/>
                <w:bCs/>
                <w:sz w:val="24"/>
                <w:szCs w:val="24"/>
              </w:rPr>
              <w:t>Земли населенных пунктов</w:t>
            </w:r>
          </w:p>
        </w:tc>
        <w:tc>
          <w:tcPr>
            <w:tcW w:w="2974" w:type="dxa"/>
            <w:vAlign w:val="center"/>
          </w:tcPr>
          <w:p w14:paraId="57369AC8" w14:textId="6FA83134" w:rsidR="00F90001" w:rsidRPr="003A6280" w:rsidRDefault="00F90001" w:rsidP="00F90001">
            <w:pPr>
              <w:spacing w:after="0" w:line="240" w:lineRule="auto"/>
              <w:jc w:val="center"/>
              <w:rPr>
                <w:b w:val="0"/>
                <w:bCs/>
                <w:sz w:val="24"/>
                <w:szCs w:val="24"/>
              </w:rPr>
            </w:pPr>
            <w:r w:rsidRPr="003A6280">
              <w:rPr>
                <w:b w:val="0"/>
                <w:bCs/>
                <w:sz w:val="24"/>
                <w:szCs w:val="24"/>
              </w:rPr>
              <w:t xml:space="preserve">КАУ </w:t>
            </w:r>
            <w:r>
              <w:rPr>
                <w:b w:val="0"/>
                <w:bCs/>
                <w:sz w:val="24"/>
                <w:szCs w:val="24"/>
              </w:rPr>
              <w:t>«</w:t>
            </w:r>
            <w:r w:rsidRPr="003A6280">
              <w:rPr>
                <w:b w:val="0"/>
                <w:bCs/>
                <w:sz w:val="24"/>
                <w:szCs w:val="24"/>
              </w:rPr>
              <w:t>Боровлянский лесхоз</w:t>
            </w:r>
            <w:r>
              <w:rPr>
                <w:b w:val="0"/>
                <w:bCs/>
                <w:sz w:val="24"/>
                <w:szCs w:val="24"/>
              </w:rPr>
              <w:t>»</w:t>
            </w:r>
          </w:p>
        </w:tc>
        <w:tc>
          <w:tcPr>
            <w:tcW w:w="1745" w:type="dxa"/>
            <w:vAlign w:val="center"/>
          </w:tcPr>
          <w:p w14:paraId="64DCC04C" w14:textId="3C7759BA" w:rsidR="00F90001" w:rsidRPr="003A6280" w:rsidRDefault="00F90001" w:rsidP="00F90001">
            <w:pPr>
              <w:spacing w:after="0" w:line="240" w:lineRule="auto"/>
              <w:jc w:val="center"/>
              <w:rPr>
                <w:b w:val="0"/>
                <w:bCs/>
                <w:sz w:val="24"/>
                <w:szCs w:val="24"/>
              </w:rPr>
            </w:pPr>
            <w:r w:rsidRPr="003A6280">
              <w:rPr>
                <w:b w:val="0"/>
                <w:bCs/>
                <w:sz w:val="24"/>
                <w:szCs w:val="24"/>
              </w:rPr>
              <w:t>Постоянное (бессрочное) пользование</w:t>
            </w:r>
          </w:p>
        </w:tc>
      </w:tr>
      <w:tr w:rsidR="00E43C5D" w:rsidRPr="00F457AB" w14:paraId="48D6CB6F" w14:textId="77777777" w:rsidTr="00A14C4E">
        <w:tc>
          <w:tcPr>
            <w:tcW w:w="577" w:type="dxa"/>
            <w:vAlign w:val="center"/>
          </w:tcPr>
          <w:p w14:paraId="7A966DB5"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77FBBEB9" w14:textId="49BA0E8F" w:rsidR="00E43C5D" w:rsidRPr="003A6280" w:rsidRDefault="00E43C5D" w:rsidP="003A6280">
            <w:pPr>
              <w:spacing w:after="0" w:line="240" w:lineRule="auto"/>
              <w:jc w:val="center"/>
              <w:rPr>
                <w:b w:val="0"/>
                <w:bCs/>
                <w:sz w:val="24"/>
                <w:szCs w:val="24"/>
              </w:rPr>
            </w:pPr>
            <w:r w:rsidRPr="003A6280">
              <w:rPr>
                <w:b w:val="0"/>
                <w:bCs/>
                <w:sz w:val="24"/>
                <w:szCs w:val="24"/>
              </w:rPr>
              <w:t>22:02:250005:2324</w:t>
            </w:r>
          </w:p>
        </w:tc>
        <w:tc>
          <w:tcPr>
            <w:tcW w:w="3535" w:type="dxa"/>
            <w:vAlign w:val="center"/>
          </w:tcPr>
          <w:p w14:paraId="0FD0B6B9" w14:textId="01CD6390" w:rsidR="00E43C5D" w:rsidRPr="003A6280" w:rsidRDefault="00E43C5D" w:rsidP="003A6280">
            <w:pPr>
              <w:spacing w:after="0" w:line="240" w:lineRule="auto"/>
              <w:jc w:val="center"/>
              <w:rPr>
                <w:b w:val="0"/>
                <w:bCs/>
                <w:sz w:val="24"/>
                <w:szCs w:val="24"/>
              </w:rPr>
            </w:pPr>
            <w:r w:rsidRPr="003A6280">
              <w:rPr>
                <w:b w:val="0"/>
                <w:bCs/>
                <w:sz w:val="24"/>
                <w:szCs w:val="24"/>
              </w:rPr>
              <w:t>р-н Алтайский, МО Айский сельсовет, центральная часть квартала 22:02:250005</w:t>
            </w:r>
          </w:p>
        </w:tc>
        <w:tc>
          <w:tcPr>
            <w:tcW w:w="1256" w:type="dxa"/>
            <w:vAlign w:val="center"/>
          </w:tcPr>
          <w:p w14:paraId="54FE7FE4" w14:textId="3F713619" w:rsidR="00E43C5D" w:rsidRPr="003A6280" w:rsidRDefault="00E43C5D" w:rsidP="003A6280">
            <w:pPr>
              <w:spacing w:after="0" w:line="240" w:lineRule="auto"/>
              <w:jc w:val="center"/>
              <w:rPr>
                <w:b w:val="0"/>
                <w:bCs/>
                <w:sz w:val="24"/>
                <w:szCs w:val="24"/>
              </w:rPr>
            </w:pPr>
            <w:r w:rsidRPr="003A6280">
              <w:rPr>
                <w:b w:val="0"/>
                <w:bCs/>
                <w:sz w:val="24"/>
                <w:szCs w:val="24"/>
              </w:rPr>
              <w:t>34 349,00</w:t>
            </w:r>
          </w:p>
        </w:tc>
        <w:tc>
          <w:tcPr>
            <w:tcW w:w="2602" w:type="dxa"/>
            <w:vAlign w:val="center"/>
          </w:tcPr>
          <w:p w14:paraId="427D3FDF" w14:textId="75352C0E" w:rsidR="00E43C5D" w:rsidRPr="003A6280" w:rsidRDefault="00E43C5D" w:rsidP="003A6280">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5A081305" w14:textId="5D96F956" w:rsidR="00E43C5D" w:rsidRPr="003A6280" w:rsidRDefault="00E43C5D" w:rsidP="003A6280">
            <w:pPr>
              <w:spacing w:after="0" w:line="240" w:lineRule="auto"/>
              <w:jc w:val="center"/>
              <w:rPr>
                <w:b w:val="0"/>
                <w:bCs/>
                <w:sz w:val="24"/>
                <w:szCs w:val="24"/>
              </w:rPr>
            </w:pPr>
            <w:r w:rsidRPr="003A6280">
              <w:rPr>
                <w:b w:val="0"/>
                <w:bCs/>
                <w:sz w:val="24"/>
                <w:szCs w:val="24"/>
              </w:rPr>
              <w:t xml:space="preserve">КГКУ </w:t>
            </w:r>
            <w:r w:rsidR="00F90001">
              <w:rPr>
                <w:b w:val="0"/>
                <w:bCs/>
                <w:sz w:val="24"/>
                <w:szCs w:val="24"/>
              </w:rPr>
              <w:t>«</w:t>
            </w:r>
            <w:r w:rsidRPr="003A6280">
              <w:rPr>
                <w:b w:val="0"/>
                <w:bCs/>
                <w:sz w:val="24"/>
                <w:szCs w:val="24"/>
              </w:rPr>
              <w:t>Управление автомобильных дорог Алтайского края</w:t>
            </w:r>
            <w:r w:rsidR="00F90001">
              <w:rPr>
                <w:b w:val="0"/>
                <w:bCs/>
                <w:sz w:val="24"/>
                <w:szCs w:val="24"/>
              </w:rPr>
              <w:t>»</w:t>
            </w:r>
          </w:p>
        </w:tc>
        <w:tc>
          <w:tcPr>
            <w:tcW w:w="1745" w:type="dxa"/>
            <w:vAlign w:val="center"/>
          </w:tcPr>
          <w:p w14:paraId="02CE8BD3" w14:textId="49CD6652" w:rsidR="00E43C5D" w:rsidRPr="003A6280" w:rsidRDefault="00E43C5D" w:rsidP="003A6280">
            <w:pPr>
              <w:spacing w:after="0" w:line="240" w:lineRule="auto"/>
              <w:jc w:val="center"/>
              <w:rPr>
                <w:b w:val="0"/>
                <w:bCs/>
                <w:sz w:val="24"/>
                <w:szCs w:val="24"/>
              </w:rPr>
            </w:pPr>
            <w:r w:rsidRPr="003A6280">
              <w:rPr>
                <w:b w:val="0"/>
                <w:bCs/>
                <w:sz w:val="24"/>
                <w:szCs w:val="24"/>
              </w:rPr>
              <w:t>Постоянное (бессрочное) пользование</w:t>
            </w:r>
          </w:p>
        </w:tc>
      </w:tr>
      <w:tr w:rsidR="00E43C5D" w:rsidRPr="00F457AB" w14:paraId="0F5F58F7" w14:textId="77777777" w:rsidTr="00A14C4E">
        <w:tc>
          <w:tcPr>
            <w:tcW w:w="577" w:type="dxa"/>
            <w:vAlign w:val="center"/>
          </w:tcPr>
          <w:p w14:paraId="73473A7D"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0E9BC41A" w14:textId="67DB3D3D" w:rsidR="00E43C5D" w:rsidRPr="003A6280" w:rsidRDefault="00E43C5D" w:rsidP="003A6280">
            <w:pPr>
              <w:spacing w:after="0" w:line="240" w:lineRule="auto"/>
              <w:jc w:val="center"/>
              <w:rPr>
                <w:b w:val="0"/>
                <w:bCs/>
                <w:sz w:val="24"/>
                <w:szCs w:val="24"/>
              </w:rPr>
            </w:pPr>
            <w:r w:rsidRPr="003A6280">
              <w:rPr>
                <w:b w:val="0"/>
                <w:bCs/>
                <w:sz w:val="24"/>
                <w:szCs w:val="24"/>
              </w:rPr>
              <w:t>22:02:080005:216</w:t>
            </w:r>
          </w:p>
        </w:tc>
        <w:tc>
          <w:tcPr>
            <w:tcW w:w="3535" w:type="dxa"/>
            <w:vAlign w:val="center"/>
          </w:tcPr>
          <w:p w14:paraId="08BEC223" w14:textId="60C94B1D" w:rsidR="00E43C5D" w:rsidRPr="003A6280" w:rsidRDefault="00E43C5D" w:rsidP="003A6280">
            <w:pPr>
              <w:spacing w:after="0" w:line="240" w:lineRule="auto"/>
              <w:jc w:val="center"/>
              <w:rPr>
                <w:b w:val="0"/>
                <w:bCs/>
                <w:sz w:val="24"/>
                <w:szCs w:val="24"/>
              </w:rPr>
            </w:pPr>
            <w:r w:rsidRPr="003A6280">
              <w:rPr>
                <w:b w:val="0"/>
                <w:bCs/>
                <w:sz w:val="24"/>
                <w:szCs w:val="24"/>
              </w:rPr>
              <w:t>р-н Алтайский, с. Ая, ул. Советская,  д.84</w:t>
            </w:r>
          </w:p>
        </w:tc>
        <w:tc>
          <w:tcPr>
            <w:tcW w:w="1256" w:type="dxa"/>
            <w:vAlign w:val="center"/>
          </w:tcPr>
          <w:p w14:paraId="192A5E08" w14:textId="25537E57" w:rsidR="00E43C5D" w:rsidRPr="003A6280" w:rsidRDefault="00E43C5D" w:rsidP="003A6280">
            <w:pPr>
              <w:spacing w:after="0" w:line="240" w:lineRule="auto"/>
              <w:jc w:val="center"/>
              <w:rPr>
                <w:b w:val="0"/>
                <w:bCs/>
                <w:sz w:val="24"/>
                <w:szCs w:val="24"/>
              </w:rPr>
            </w:pPr>
            <w:r w:rsidRPr="003A6280">
              <w:rPr>
                <w:b w:val="0"/>
                <w:bCs/>
                <w:sz w:val="24"/>
                <w:szCs w:val="24"/>
              </w:rPr>
              <w:t>2 830,00</w:t>
            </w:r>
          </w:p>
        </w:tc>
        <w:tc>
          <w:tcPr>
            <w:tcW w:w="2602" w:type="dxa"/>
            <w:vAlign w:val="center"/>
          </w:tcPr>
          <w:p w14:paraId="09661DEB" w14:textId="0F228B2D" w:rsidR="00E43C5D" w:rsidRPr="003A6280" w:rsidRDefault="00E43C5D" w:rsidP="003A6280">
            <w:pPr>
              <w:spacing w:after="0" w:line="240" w:lineRule="auto"/>
              <w:jc w:val="center"/>
              <w:rPr>
                <w:b w:val="0"/>
                <w:bCs/>
                <w:sz w:val="24"/>
                <w:szCs w:val="24"/>
              </w:rPr>
            </w:pPr>
            <w:r w:rsidRPr="003A6280">
              <w:rPr>
                <w:b w:val="0"/>
                <w:bCs/>
                <w:sz w:val="24"/>
                <w:szCs w:val="24"/>
              </w:rPr>
              <w:t>Земли населенных пунктов</w:t>
            </w:r>
          </w:p>
        </w:tc>
        <w:tc>
          <w:tcPr>
            <w:tcW w:w="2974" w:type="dxa"/>
            <w:vAlign w:val="center"/>
          </w:tcPr>
          <w:p w14:paraId="2D967F03" w14:textId="0D562C9B" w:rsidR="00E43C5D" w:rsidRPr="003A6280" w:rsidRDefault="00E43C5D" w:rsidP="003A6280">
            <w:pPr>
              <w:spacing w:after="0" w:line="240" w:lineRule="auto"/>
              <w:jc w:val="center"/>
              <w:rPr>
                <w:b w:val="0"/>
                <w:bCs/>
                <w:sz w:val="24"/>
                <w:szCs w:val="24"/>
              </w:rPr>
            </w:pPr>
            <w:r w:rsidRPr="003A6280">
              <w:rPr>
                <w:b w:val="0"/>
                <w:bCs/>
                <w:sz w:val="24"/>
                <w:szCs w:val="24"/>
              </w:rPr>
              <w:t xml:space="preserve">КГБУЗ </w:t>
            </w:r>
            <w:r w:rsidR="00F90001">
              <w:rPr>
                <w:b w:val="0"/>
                <w:bCs/>
                <w:sz w:val="24"/>
                <w:szCs w:val="24"/>
              </w:rPr>
              <w:t>«</w:t>
            </w:r>
            <w:r w:rsidRPr="003A6280">
              <w:rPr>
                <w:b w:val="0"/>
                <w:bCs/>
                <w:sz w:val="24"/>
                <w:szCs w:val="24"/>
              </w:rPr>
              <w:t>Алтайская центральная районная больница</w:t>
            </w:r>
            <w:r w:rsidR="00F90001">
              <w:rPr>
                <w:b w:val="0"/>
                <w:bCs/>
                <w:sz w:val="24"/>
                <w:szCs w:val="24"/>
              </w:rPr>
              <w:t>»</w:t>
            </w:r>
          </w:p>
        </w:tc>
        <w:tc>
          <w:tcPr>
            <w:tcW w:w="1745" w:type="dxa"/>
            <w:vAlign w:val="center"/>
          </w:tcPr>
          <w:p w14:paraId="01936A3D" w14:textId="6E13A58D" w:rsidR="00E43C5D" w:rsidRPr="003A6280" w:rsidRDefault="00E43C5D" w:rsidP="003A6280">
            <w:pPr>
              <w:spacing w:after="0" w:line="240" w:lineRule="auto"/>
              <w:jc w:val="center"/>
              <w:rPr>
                <w:b w:val="0"/>
                <w:bCs/>
                <w:sz w:val="24"/>
                <w:szCs w:val="24"/>
              </w:rPr>
            </w:pPr>
            <w:r w:rsidRPr="003A6280">
              <w:rPr>
                <w:b w:val="0"/>
                <w:bCs/>
                <w:sz w:val="24"/>
                <w:szCs w:val="24"/>
              </w:rPr>
              <w:t>Постоянное (бессрочное) пользование</w:t>
            </w:r>
          </w:p>
        </w:tc>
      </w:tr>
      <w:tr w:rsidR="00F90001" w:rsidRPr="00F457AB" w14:paraId="4E0A5CC0" w14:textId="77777777" w:rsidTr="00A14C4E">
        <w:tc>
          <w:tcPr>
            <w:tcW w:w="577" w:type="dxa"/>
            <w:vAlign w:val="center"/>
          </w:tcPr>
          <w:p w14:paraId="57E4B50D"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7C029756" w14:textId="02C308EA" w:rsidR="00F90001" w:rsidRPr="003A6280" w:rsidRDefault="00F90001" w:rsidP="00F90001">
            <w:pPr>
              <w:spacing w:after="0" w:line="240" w:lineRule="auto"/>
              <w:jc w:val="center"/>
              <w:rPr>
                <w:b w:val="0"/>
                <w:bCs/>
                <w:sz w:val="24"/>
                <w:szCs w:val="24"/>
              </w:rPr>
            </w:pPr>
            <w:r w:rsidRPr="003A6280">
              <w:rPr>
                <w:b w:val="0"/>
                <w:bCs/>
                <w:sz w:val="24"/>
                <w:szCs w:val="24"/>
              </w:rPr>
              <w:t>22:02:250006:2557</w:t>
            </w:r>
          </w:p>
        </w:tc>
        <w:tc>
          <w:tcPr>
            <w:tcW w:w="3535" w:type="dxa"/>
            <w:vAlign w:val="center"/>
          </w:tcPr>
          <w:p w14:paraId="0A74BE13" w14:textId="0F39A1B2" w:rsidR="00F90001" w:rsidRPr="003A6280" w:rsidRDefault="00F90001" w:rsidP="00F90001">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3BAC8DE2" w14:textId="30FCF558" w:rsidR="00F90001" w:rsidRPr="003A6280" w:rsidRDefault="00F90001" w:rsidP="00F90001">
            <w:pPr>
              <w:spacing w:after="0" w:line="240" w:lineRule="auto"/>
              <w:jc w:val="center"/>
              <w:rPr>
                <w:b w:val="0"/>
                <w:bCs/>
                <w:sz w:val="24"/>
                <w:szCs w:val="24"/>
              </w:rPr>
            </w:pPr>
            <w:r w:rsidRPr="003A6280">
              <w:rPr>
                <w:b w:val="0"/>
                <w:bCs/>
                <w:sz w:val="24"/>
                <w:szCs w:val="24"/>
              </w:rPr>
              <w:t>4 558,00</w:t>
            </w:r>
          </w:p>
        </w:tc>
        <w:tc>
          <w:tcPr>
            <w:tcW w:w="2602" w:type="dxa"/>
            <w:vAlign w:val="center"/>
          </w:tcPr>
          <w:p w14:paraId="65CBECAB" w14:textId="735D0CFA" w:rsidR="00F90001" w:rsidRPr="003A6280" w:rsidRDefault="00F90001" w:rsidP="00F90001">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5B434698" w14:textId="5B8E428D" w:rsidR="00F90001" w:rsidRPr="003A6280" w:rsidRDefault="00F90001" w:rsidP="00F90001">
            <w:pPr>
              <w:spacing w:after="0" w:line="240" w:lineRule="auto"/>
              <w:jc w:val="center"/>
              <w:rPr>
                <w:b w:val="0"/>
                <w:bCs/>
                <w:sz w:val="24"/>
                <w:szCs w:val="24"/>
              </w:rPr>
            </w:pPr>
            <w:r w:rsidRPr="003A6280">
              <w:rPr>
                <w:b w:val="0"/>
                <w:bCs/>
                <w:sz w:val="24"/>
                <w:szCs w:val="24"/>
              </w:rPr>
              <w:t xml:space="preserve">КГБУЗ </w:t>
            </w:r>
            <w:r>
              <w:rPr>
                <w:b w:val="0"/>
                <w:bCs/>
                <w:sz w:val="24"/>
                <w:szCs w:val="24"/>
              </w:rPr>
              <w:t>«</w:t>
            </w:r>
            <w:r w:rsidRPr="003A6280">
              <w:rPr>
                <w:b w:val="0"/>
                <w:bCs/>
                <w:sz w:val="24"/>
                <w:szCs w:val="24"/>
              </w:rPr>
              <w:t>Алтайская центральная районная больница</w:t>
            </w:r>
            <w:r>
              <w:rPr>
                <w:b w:val="0"/>
                <w:bCs/>
                <w:sz w:val="24"/>
                <w:szCs w:val="24"/>
              </w:rPr>
              <w:t>»</w:t>
            </w:r>
          </w:p>
        </w:tc>
        <w:tc>
          <w:tcPr>
            <w:tcW w:w="1745" w:type="dxa"/>
            <w:vAlign w:val="center"/>
          </w:tcPr>
          <w:p w14:paraId="3EF81354" w14:textId="3447DB4E" w:rsidR="00F90001" w:rsidRPr="003A6280" w:rsidRDefault="00F90001" w:rsidP="00F90001">
            <w:pPr>
              <w:spacing w:after="0" w:line="240" w:lineRule="auto"/>
              <w:jc w:val="center"/>
              <w:rPr>
                <w:b w:val="0"/>
                <w:bCs/>
                <w:sz w:val="24"/>
                <w:szCs w:val="24"/>
              </w:rPr>
            </w:pPr>
            <w:r w:rsidRPr="003A6280">
              <w:rPr>
                <w:b w:val="0"/>
                <w:bCs/>
                <w:sz w:val="24"/>
                <w:szCs w:val="24"/>
              </w:rPr>
              <w:t>Постоянное (бессрочное) пользование</w:t>
            </w:r>
          </w:p>
        </w:tc>
      </w:tr>
      <w:tr w:rsidR="00E43C5D" w:rsidRPr="00F457AB" w14:paraId="30B3AAC4" w14:textId="77777777" w:rsidTr="00A14C4E">
        <w:tc>
          <w:tcPr>
            <w:tcW w:w="577" w:type="dxa"/>
            <w:vAlign w:val="center"/>
          </w:tcPr>
          <w:p w14:paraId="7E95066A"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36241A74" w14:textId="43B51F65" w:rsidR="00E43C5D" w:rsidRPr="003A6280" w:rsidRDefault="00E43C5D" w:rsidP="003A6280">
            <w:pPr>
              <w:spacing w:after="0" w:line="240" w:lineRule="auto"/>
              <w:jc w:val="center"/>
              <w:rPr>
                <w:b w:val="0"/>
                <w:bCs/>
                <w:sz w:val="24"/>
                <w:szCs w:val="24"/>
              </w:rPr>
            </w:pPr>
            <w:r w:rsidRPr="003A6280">
              <w:rPr>
                <w:b w:val="0"/>
                <w:bCs/>
                <w:sz w:val="24"/>
                <w:szCs w:val="24"/>
              </w:rPr>
              <w:t>22:02:250005:3904</w:t>
            </w:r>
          </w:p>
        </w:tc>
        <w:tc>
          <w:tcPr>
            <w:tcW w:w="3535" w:type="dxa"/>
            <w:vAlign w:val="center"/>
          </w:tcPr>
          <w:p w14:paraId="2217970E" w14:textId="16823A4A"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7E0AAF6D" w14:textId="1D02DF22" w:rsidR="00E43C5D" w:rsidRPr="003A6280" w:rsidRDefault="00E43C5D" w:rsidP="003A6280">
            <w:pPr>
              <w:spacing w:after="0" w:line="240" w:lineRule="auto"/>
              <w:jc w:val="center"/>
              <w:rPr>
                <w:b w:val="0"/>
                <w:bCs/>
                <w:sz w:val="24"/>
                <w:szCs w:val="24"/>
              </w:rPr>
            </w:pPr>
            <w:r w:rsidRPr="003A6280">
              <w:rPr>
                <w:b w:val="0"/>
                <w:bCs/>
                <w:sz w:val="24"/>
                <w:szCs w:val="24"/>
              </w:rPr>
              <w:t>3 180,00</w:t>
            </w:r>
          </w:p>
        </w:tc>
        <w:tc>
          <w:tcPr>
            <w:tcW w:w="2602" w:type="dxa"/>
            <w:vAlign w:val="center"/>
          </w:tcPr>
          <w:p w14:paraId="7AF8E367" w14:textId="1236E250" w:rsidR="00E43C5D" w:rsidRPr="003A6280" w:rsidRDefault="00E43C5D" w:rsidP="003A6280">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3938DB88" w14:textId="0B3FBC9B" w:rsidR="00E43C5D" w:rsidRPr="003A6280" w:rsidRDefault="00E43C5D" w:rsidP="003A6280">
            <w:pPr>
              <w:spacing w:after="0" w:line="240" w:lineRule="auto"/>
              <w:jc w:val="center"/>
              <w:rPr>
                <w:b w:val="0"/>
                <w:bCs/>
                <w:sz w:val="24"/>
                <w:szCs w:val="24"/>
              </w:rPr>
            </w:pPr>
            <w:r w:rsidRPr="003A6280">
              <w:rPr>
                <w:b w:val="0"/>
                <w:bCs/>
                <w:sz w:val="24"/>
                <w:szCs w:val="24"/>
              </w:rPr>
              <w:t xml:space="preserve">КГКУ </w:t>
            </w:r>
            <w:r w:rsidR="00F90001">
              <w:rPr>
                <w:b w:val="0"/>
                <w:bCs/>
                <w:sz w:val="24"/>
                <w:szCs w:val="24"/>
              </w:rPr>
              <w:t>«</w:t>
            </w:r>
            <w:r w:rsidRPr="003A6280">
              <w:rPr>
                <w:b w:val="0"/>
                <w:bCs/>
                <w:sz w:val="24"/>
                <w:szCs w:val="24"/>
              </w:rPr>
              <w:t>Управление автомобильных дорог Алтайского края</w:t>
            </w:r>
            <w:r w:rsidR="00F90001">
              <w:rPr>
                <w:b w:val="0"/>
                <w:bCs/>
                <w:sz w:val="24"/>
                <w:szCs w:val="24"/>
              </w:rPr>
              <w:t>»</w:t>
            </w:r>
          </w:p>
        </w:tc>
        <w:tc>
          <w:tcPr>
            <w:tcW w:w="1745" w:type="dxa"/>
            <w:vAlign w:val="center"/>
          </w:tcPr>
          <w:p w14:paraId="554AC6A6" w14:textId="0D3F00E7" w:rsidR="00E43C5D" w:rsidRPr="003A6280" w:rsidRDefault="00E43C5D" w:rsidP="003A6280">
            <w:pPr>
              <w:spacing w:after="0" w:line="240" w:lineRule="auto"/>
              <w:jc w:val="center"/>
              <w:rPr>
                <w:b w:val="0"/>
                <w:bCs/>
                <w:sz w:val="24"/>
                <w:szCs w:val="24"/>
              </w:rPr>
            </w:pPr>
            <w:r w:rsidRPr="003A6280">
              <w:rPr>
                <w:b w:val="0"/>
                <w:bCs/>
                <w:sz w:val="24"/>
                <w:szCs w:val="24"/>
              </w:rPr>
              <w:t>Постоянное (бессрочное) пользование</w:t>
            </w:r>
          </w:p>
        </w:tc>
      </w:tr>
      <w:tr w:rsidR="00F90001" w:rsidRPr="00F457AB" w14:paraId="736A0E01" w14:textId="77777777" w:rsidTr="00A14C4E">
        <w:tc>
          <w:tcPr>
            <w:tcW w:w="577" w:type="dxa"/>
            <w:vAlign w:val="center"/>
          </w:tcPr>
          <w:p w14:paraId="77AB0095"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76425D18" w14:textId="45125A76" w:rsidR="00F90001" w:rsidRPr="003A6280" w:rsidRDefault="00F90001" w:rsidP="00F90001">
            <w:pPr>
              <w:spacing w:after="0" w:line="240" w:lineRule="auto"/>
              <w:jc w:val="center"/>
              <w:rPr>
                <w:b w:val="0"/>
                <w:bCs/>
                <w:sz w:val="24"/>
                <w:szCs w:val="24"/>
              </w:rPr>
            </w:pPr>
            <w:r w:rsidRPr="003A6280">
              <w:rPr>
                <w:b w:val="0"/>
                <w:bCs/>
                <w:sz w:val="24"/>
                <w:szCs w:val="24"/>
              </w:rPr>
              <w:t>22:02:250005:3905</w:t>
            </w:r>
          </w:p>
        </w:tc>
        <w:tc>
          <w:tcPr>
            <w:tcW w:w="3535" w:type="dxa"/>
            <w:vAlign w:val="center"/>
          </w:tcPr>
          <w:p w14:paraId="6AFA636B" w14:textId="6C2531B6" w:rsidR="00F90001" w:rsidRPr="003A6280" w:rsidRDefault="00F90001" w:rsidP="00F90001">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22C4E9E6" w14:textId="69F112F1" w:rsidR="00F90001" w:rsidRPr="003A6280" w:rsidRDefault="00F90001" w:rsidP="00F90001">
            <w:pPr>
              <w:spacing w:after="0" w:line="240" w:lineRule="auto"/>
              <w:jc w:val="center"/>
              <w:rPr>
                <w:b w:val="0"/>
                <w:bCs/>
                <w:sz w:val="24"/>
                <w:szCs w:val="24"/>
              </w:rPr>
            </w:pPr>
            <w:r w:rsidRPr="003A6280">
              <w:rPr>
                <w:b w:val="0"/>
                <w:bCs/>
                <w:sz w:val="24"/>
                <w:szCs w:val="24"/>
              </w:rPr>
              <w:t>34 213,00</w:t>
            </w:r>
          </w:p>
        </w:tc>
        <w:tc>
          <w:tcPr>
            <w:tcW w:w="2602" w:type="dxa"/>
            <w:vAlign w:val="center"/>
          </w:tcPr>
          <w:p w14:paraId="774DD0ED" w14:textId="6070A341" w:rsidR="00F90001" w:rsidRPr="003A6280" w:rsidRDefault="00F90001" w:rsidP="00F90001">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7F551306" w14:textId="78EFE0BA" w:rsidR="00F90001" w:rsidRPr="003A6280" w:rsidRDefault="00F90001" w:rsidP="00F90001">
            <w:pPr>
              <w:spacing w:after="0" w:line="240" w:lineRule="auto"/>
              <w:jc w:val="center"/>
              <w:rPr>
                <w:b w:val="0"/>
                <w:bCs/>
                <w:sz w:val="24"/>
                <w:szCs w:val="24"/>
              </w:rPr>
            </w:pPr>
            <w:r w:rsidRPr="003A6280">
              <w:rPr>
                <w:b w:val="0"/>
                <w:bCs/>
                <w:sz w:val="24"/>
                <w:szCs w:val="24"/>
              </w:rPr>
              <w:t xml:space="preserve">КГКУ </w:t>
            </w:r>
            <w:r>
              <w:rPr>
                <w:b w:val="0"/>
                <w:bCs/>
                <w:sz w:val="24"/>
                <w:szCs w:val="24"/>
              </w:rPr>
              <w:t>«</w:t>
            </w:r>
            <w:r w:rsidRPr="003A6280">
              <w:rPr>
                <w:b w:val="0"/>
                <w:bCs/>
                <w:sz w:val="24"/>
                <w:szCs w:val="24"/>
              </w:rPr>
              <w:t>Управление автомобильных дорог Алтайского края</w:t>
            </w:r>
            <w:r>
              <w:rPr>
                <w:b w:val="0"/>
                <w:bCs/>
                <w:sz w:val="24"/>
                <w:szCs w:val="24"/>
              </w:rPr>
              <w:t>»</w:t>
            </w:r>
          </w:p>
        </w:tc>
        <w:tc>
          <w:tcPr>
            <w:tcW w:w="1745" w:type="dxa"/>
            <w:vAlign w:val="center"/>
          </w:tcPr>
          <w:p w14:paraId="7DC7C1FD" w14:textId="4F9FEEF8" w:rsidR="00F90001" w:rsidRPr="003A6280" w:rsidRDefault="00F90001" w:rsidP="00F90001">
            <w:pPr>
              <w:spacing w:after="0" w:line="240" w:lineRule="auto"/>
              <w:jc w:val="center"/>
              <w:rPr>
                <w:b w:val="0"/>
                <w:bCs/>
                <w:sz w:val="24"/>
                <w:szCs w:val="24"/>
              </w:rPr>
            </w:pPr>
            <w:r w:rsidRPr="003A6280">
              <w:rPr>
                <w:b w:val="0"/>
                <w:bCs/>
                <w:sz w:val="24"/>
                <w:szCs w:val="24"/>
              </w:rPr>
              <w:t>Постоянное (бессрочное) пользование</w:t>
            </w:r>
          </w:p>
        </w:tc>
      </w:tr>
      <w:tr w:rsidR="00F90001" w:rsidRPr="00F457AB" w14:paraId="7F7D9F75" w14:textId="77777777" w:rsidTr="00A14C4E">
        <w:tc>
          <w:tcPr>
            <w:tcW w:w="577" w:type="dxa"/>
            <w:vAlign w:val="center"/>
          </w:tcPr>
          <w:p w14:paraId="46A82962"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3C487988" w14:textId="459F7E34" w:rsidR="00F90001" w:rsidRPr="003A6280" w:rsidRDefault="00F90001" w:rsidP="00F90001">
            <w:pPr>
              <w:spacing w:after="0" w:line="240" w:lineRule="auto"/>
              <w:jc w:val="center"/>
              <w:rPr>
                <w:b w:val="0"/>
                <w:bCs/>
                <w:sz w:val="24"/>
                <w:szCs w:val="24"/>
              </w:rPr>
            </w:pPr>
            <w:r w:rsidRPr="003A6280">
              <w:rPr>
                <w:b w:val="0"/>
                <w:bCs/>
                <w:sz w:val="24"/>
                <w:szCs w:val="24"/>
              </w:rPr>
              <w:t>22:02:250005:3907</w:t>
            </w:r>
          </w:p>
        </w:tc>
        <w:tc>
          <w:tcPr>
            <w:tcW w:w="3535" w:type="dxa"/>
            <w:vAlign w:val="center"/>
          </w:tcPr>
          <w:p w14:paraId="436B2395" w14:textId="12B97021" w:rsidR="00F90001" w:rsidRPr="003A6280" w:rsidRDefault="00F90001" w:rsidP="00F90001">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0040E86B" w14:textId="6F0F504B" w:rsidR="00F90001" w:rsidRPr="003A6280" w:rsidRDefault="00F90001" w:rsidP="00F90001">
            <w:pPr>
              <w:spacing w:after="0" w:line="240" w:lineRule="auto"/>
              <w:jc w:val="center"/>
              <w:rPr>
                <w:b w:val="0"/>
                <w:bCs/>
                <w:sz w:val="24"/>
                <w:szCs w:val="24"/>
              </w:rPr>
            </w:pPr>
            <w:r w:rsidRPr="003A6280">
              <w:rPr>
                <w:b w:val="0"/>
                <w:bCs/>
                <w:sz w:val="24"/>
                <w:szCs w:val="24"/>
              </w:rPr>
              <w:t>13 519,00</w:t>
            </w:r>
          </w:p>
        </w:tc>
        <w:tc>
          <w:tcPr>
            <w:tcW w:w="2602" w:type="dxa"/>
            <w:vAlign w:val="center"/>
          </w:tcPr>
          <w:p w14:paraId="552109D1" w14:textId="398830D4" w:rsidR="00F90001" w:rsidRPr="003A6280" w:rsidRDefault="00F90001" w:rsidP="00F90001">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6F827290" w14:textId="32F4AD5F" w:rsidR="00F90001" w:rsidRPr="003A6280" w:rsidRDefault="00F90001" w:rsidP="00F90001">
            <w:pPr>
              <w:spacing w:after="0" w:line="240" w:lineRule="auto"/>
              <w:jc w:val="center"/>
              <w:rPr>
                <w:b w:val="0"/>
                <w:bCs/>
                <w:sz w:val="24"/>
                <w:szCs w:val="24"/>
              </w:rPr>
            </w:pPr>
            <w:r w:rsidRPr="003A6280">
              <w:rPr>
                <w:b w:val="0"/>
                <w:bCs/>
                <w:sz w:val="24"/>
                <w:szCs w:val="24"/>
              </w:rPr>
              <w:t xml:space="preserve">КГКУ </w:t>
            </w:r>
            <w:r>
              <w:rPr>
                <w:b w:val="0"/>
                <w:bCs/>
                <w:sz w:val="24"/>
                <w:szCs w:val="24"/>
              </w:rPr>
              <w:t>«</w:t>
            </w:r>
            <w:r w:rsidRPr="003A6280">
              <w:rPr>
                <w:b w:val="0"/>
                <w:bCs/>
                <w:sz w:val="24"/>
                <w:szCs w:val="24"/>
              </w:rPr>
              <w:t>Управление автомобильных дорог Алтайского края</w:t>
            </w:r>
            <w:r>
              <w:rPr>
                <w:b w:val="0"/>
                <w:bCs/>
                <w:sz w:val="24"/>
                <w:szCs w:val="24"/>
              </w:rPr>
              <w:t>»</w:t>
            </w:r>
          </w:p>
        </w:tc>
        <w:tc>
          <w:tcPr>
            <w:tcW w:w="1745" w:type="dxa"/>
            <w:vAlign w:val="center"/>
          </w:tcPr>
          <w:p w14:paraId="7A71EC27" w14:textId="1DC520CE" w:rsidR="00F90001" w:rsidRPr="003A6280" w:rsidRDefault="00F90001" w:rsidP="00F90001">
            <w:pPr>
              <w:spacing w:after="0" w:line="240" w:lineRule="auto"/>
              <w:jc w:val="center"/>
              <w:rPr>
                <w:b w:val="0"/>
                <w:bCs/>
                <w:sz w:val="24"/>
                <w:szCs w:val="24"/>
              </w:rPr>
            </w:pPr>
            <w:r w:rsidRPr="003A6280">
              <w:rPr>
                <w:b w:val="0"/>
                <w:bCs/>
                <w:sz w:val="24"/>
                <w:szCs w:val="24"/>
              </w:rPr>
              <w:t>Постоянное (бессрочное) пользование</w:t>
            </w:r>
          </w:p>
        </w:tc>
      </w:tr>
      <w:tr w:rsidR="00F90001" w:rsidRPr="00F457AB" w14:paraId="105A11F0" w14:textId="77777777" w:rsidTr="00A14C4E">
        <w:tc>
          <w:tcPr>
            <w:tcW w:w="577" w:type="dxa"/>
            <w:vAlign w:val="center"/>
          </w:tcPr>
          <w:p w14:paraId="115B3F1F"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74914639" w14:textId="2E885348" w:rsidR="00F90001" w:rsidRPr="003A6280" w:rsidRDefault="00F90001" w:rsidP="00F90001">
            <w:pPr>
              <w:spacing w:after="0" w:line="240" w:lineRule="auto"/>
              <w:jc w:val="center"/>
              <w:rPr>
                <w:b w:val="0"/>
                <w:bCs/>
                <w:sz w:val="24"/>
                <w:szCs w:val="24"/>
              </w:rPr>
            </w:pPr>
            <w:r w:rsidRPr="003A6280">
              <w:rPr>
                <w:b w:val="0"/>
                <w:bCs/>
                <w:sz w:val="24"/>
                <w:szCs w:val="24"/>
              </w:rPr>
              <w:t>22:02:000000:881</w:t>
            </w:r>
          </w:p>
        </w:tc>
        <w:tc>
          <w:tcPr>
            <w:tcW w:w="3535" w:type="dxa"/>
            <w:vAlign w:val="center"/>
          </w:tcPr>
          <w:p w14:paraId="0440013B" w14:textId="3EEFBFD5" w:rsidR="00F90001" w:rsidRPr="003A6280" w:rsidRDefault="00F90001" w:rsidP="00F90001">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п. Катунь, автомобильная дорога "Алтайское-Ая-Бирюзовая Катунь", км 38+673 - км 40+822</w:t>
            </w:r>
          </w:p>
        </w:tc>
        <w:tc>
          <w:tcPr>
            <w:tcW w:w="1256" w:type="dxa"/>
            <w:vAlign w:val="center"/>
          </w:tcPr>
          <w:p w14:paraId="267BE61D" w14:textId="0E9F1D95" w:rsidR="00F90001" w:rsidRPr="003A6280" w:rsidRDefault="00F90001" w:rsidP="00F90001">
            <w:pPr>
              <w:spacing w:after="0" w:line="240" w:lineRule="auto"/>
              <w:jc w:val="center"/>
              <w:rPr>
                <w:b w:val="0"/>
                <w:bCs/>
                <w:sz w:val="24"/>
                <w:szCs w:val="24"/>
              </w:rPr>
            </w:pPr>
            <w:r w:rsidRPr="003A6280">
              <w:rPr>
                <w:b w:val="0"/>
                <w:bCs/>
                <w:sz w:val="24"/>
                <w:szCs w:val="24"/>
              </w:rPr>
              <w:t>39 491,00</w:t>
            </w:r>
          </w:p>
        </w:tc>
        <w:tc>
          <w:tcPr>
            <w:tcW w:w="2602" w:type="dxa"/>
            <w:vAlign w:val="center"/>
          </w:tcPr>
          <w:p w14:paraId="7A37AA6B" w14:textId="093E9062" w:rsidR="00F90001" w:rsidRPr="003A6280" w:rsidRDefault="00F90001" w:rsidP="00F90001">
            <w:pPr>
              <w:spacing w:after="0" w:line="240" w:lineRule="auto"/>
              <w:jc w:val="center"/>
              <w:rPr>
                <w:b w:val="0"/>
                <w:bCs/>
                <w:sz w:val="24"/>
                <w:szCs w:val="24"/>
              </w:rPr>
            </w:pPr>
            <w:r w:rsidRPr="003A6280">
              <w:rPr>
                <w:b w:val="0"/>
                <w:bCs/>
                <w:sz w:val="24"/>
                <w:szCs w:val="24"/>
              </w:rPr>
              <w:t>Земли населенных пунктов</w:t>
            </w:r>
          </w:p>
        </w:tc>
        <w:tc>
          <w:tcPr>
            <w:tcW w:w="2974" w:type="dxa"/>
            <w:vAlign w:val="center"/>
          </w:tcPr>
          <w:p w14:paraId="4491BA70" w14:textId="2EA8E84C" w:rsidR="00F90001" w:rsidRPr="003A6280" w:rsidRDefault="00F90001" w:rsidP="00F90001">
            <w:pPr>
              <w:spacing w:after="0" w:line="240" w:lineRule="auto"/>
              <w:jc w:val="center"/>
              <w:rPr>
                <w:b w:val="0"/>
                <w:bCs/>
                <w:sz w:val="24"/>
                <w:szCs w:val="24"/>
              </w:rPr>
            </w:pPr>
            <w:r w:rsidRPr="003A6280">
              <w:rPr>
                <w:b w:val="0"/>
                <w:bCs/>
                <w:sz w:val="24"/>
                <w:szCs w:val="24"/>
              </w:rPr>
              <w:t xml:space="preserve">КГКУ </w:t>
            </w:r>
            <w:r>
              <w:rPr>
                <w:b w:val="0"/>
                <w:bCs/>
                <w:sz w:val="24"/>
                <w:szCs w:val="24"/>
              </w:rPr>
              <w:t>«</w:t>
            </w:r>
            <w:r w:rsidRPr="003A6280">
              <w:rPr>
                <w:b w:val="0"/>
                <w:bCs/>
                <w:sz w:val="24"/>
                <w:szCs w:val="24"/>
              </w:rPr>
              <w:t>Управление автомобильных дорог Алтайского края</w:t>
            </w:r>
            <w:r>
              <w:rPr>
                <w:b w:val="0"/>
                <w:bCs/>
                <w:sz w:val="24"/>
                <w:szCs w:val="24"/>
              </w:rPr>
              <w:t>»</w:t>
            </w:r>
          </w:p>
        </w:tc>
        <w:tc>
          <w:tcPr>
            <w:tcW w:w="1745" w:type="dxa"/>
            <w:vAlign w:val="center"/>
          </w:tcPr>
          <w:p w14:paraId="25AA465D" w14:textId="688847E6" w:rsidR="00F90001" w:rsidRPr="003A6280" w:rsidRDefault="00F90001" w:rsidP="00F90001">
            <w:pPr>
              <w:spacing w:after="0" w:line="240" w:lineRule="auto"/>
              <w:jc w:val="center"/>
              <w:rPr>
                <w:b w:val="0"/>
                <w:bCs/>
                <w:sz w:val="24"/>
                <w:szCs w:val="24"/>
              </w:rPr>
            </w:pPr>
            <w:r w:rsidRPr="003A6280">
              <w:rPr>
                <w:b w:val="0"/>
                <w:bCs/>
                <w:sz w:val="24"/>
                <w:szCs w:val="24"/>
              </w:rPr>
              <w:t>Постоянное (бессрочное) пользование</w:t>
            </w:r>
          </w:p>
        </w:tc>
      </w:tr>
      <w:tr w:rsidR="00F90001" w:rsidRPr="00F457AB" w14:paraId="4624394D" w14:textId="77777777" w:rsidTr="00A14C4E">
        <w:tc>
          <w:tcPr>
            <w:tcW w:w="577" w:type="dxa"/>
            <w:vAlign w:val="center"/>
          </w:tcPr>
          <w:p w14:paraId="6A6EE7D8"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3BC14A7F" w14:textId="4F3B3605" w:rsidR="00F90001" w:rsidRPr="003A6280" w:rsidRDefault="00F90001" w:rsidP="00F90001">
            <w:pPr>
              <w:spacing w:after="0" w:line="240" w:lineRule="auto"/>
              <w:jc w:val="center"/>
              <w:rPr>
                <w:b w:val="0"/>
                <w:bCs/>
                <w:sz w:val="24"/>
                <w:szCs w:val="24"/>
              </w:rPr>
            </w:pPr>
            <w:r w:rsidRPr="003A6280">
              <w:rPr>
                <w:b w:val="0"/>
                <w:bCs/>
                <w:sz w:val="24"/>
                <w:szCs w:val="24"/>
              </w:rPr>
              <w:t>22:02:000000:939</w:t>
            </w:r>
          </w:p>
        </w:tc>
        <w:tc>
          <w:tcPr>
            <w:tcW w:w="3535" w:type="dxa"/>
            <w:vAlign w:val="center"/>
          </w:tcPr>
          <w:p w14:paraId="0153BBBD" w14:textId="2D943423" w:rsidR="00F90001" w:rsidRPr="003A6280" w:rsidRDefault="00F90001" w:rsidP="00F90001">
            <w:pPr>
              <w:spacing w:after="0" w:line="240" w:lineRule="auto"/>
              <w:jc w:val="center"/>
              <w:rPr>
                <w:b w:val="0"/>
                <w:bCs/>
                <w:sz w:val="24"/>
                <w:szCs w:val="24"/>
              </w:rPr>
            </w:pPr>
            <w:r w:rsidRPr="003A6280">
              <w:rPr>
                <w:b w:val="0"/>
                <w:bCs/>
                <w:sz w:val="24"/>
                <w:szCs w:val="24"/>
              </w:rPr>
              <w:t>р-н Алтайский, МО Айский сельсовет, автомобильная дорога "Алтайское-Ая-Бирюзовая Катунь", км 23+870 - км 31+197</w:t>
            </w:r>
          </w:p>
        </w:tc>
        <w:tc>
          <w:tcPr>
            <w:tcW w:w="1256" w:type="dxa"/>
            <w:vAlign w:val="center"/>
          </w:tcPr>
          <w:p w14:paraId="0455EDB9" w14:textId="29A0DFC8" w:rsidR="00F90001" w:rsidRPr="003A6280" w:rsidRDefault="00F90001" w:rsidP="00F90001">
            <w:pPr>
              <w:spacing w:after="0" w:line="240" w:lineRule="auto"/>
              <w:jc w:val="center"/>
              <w:rPr>
                <w:b w:val="0"/>
                <w:bCs/>
                <w:sz w:val="24"/>
                <w:szCs w:val="24"/>
              </w:rPr>
            </w:pPr>
            <w:r w:rsidRPr="003A6280">
              <w:rPr>
                <w:b w:val="0"/>
                <w:bCs/>
                <w:sz w:val="24"/>
                <w:szCs w:val="24"/>
              </w:rPr>
              <w:t>171 774,00</w:t>
            </w:r>
          </w:p>
        </w:tc>
        <w:tc>
          <w:tcPr>
            <w:tcW w:w="2602" w:type="dxa"/>
            <w:vAlign w:val="center"/>
          </w:tcPr>
          <w:p w14:paraId="6F8D7E30" w14:textId="1BB5D6EC" w:rsidR="00F90001" w:rsidRPr="003A6280" w:rsidRDefault="00F90001" w:rsidP="00F90001">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222EF4AD" w14:textId="75FDCB31" w:rsidR="00F90001" w:rsidRPr="003A6280" w:rsidRDefault="00F90001" w:rsidP="00F90001">
            <w:pPr>
              <w:spacing w:after="0" w:line="240" w:lineRule="auto"/>
              <w:jc w:val="center"/>
              <w:rPr>
                <w:b w:val="0"/>
                <w:bCs/>
                <w:sz w:val="24"/>
                <w:szCs w:val="24"/>
              </w:rPr>
            </w:pPr>
            <w:r w:rsidRPr="003A6280">
              <w:rPr>
                <w:b w:val="0"/>
                <w:bCs/>
                <w:sz w:val="24"/>
                <w:szCs w:val="24"/>
              </w:rPr>
              <w:t xml:space="preserve">КГКУ </w:t>
            </w:r>
            <w:r>
              <w:rPr>
                <w:b w:val="0"/>
                <w:bCs/>
                <w:sz w:val="24"/>
                <w:szCs w:val="24"/>
              </w:rPr>
              <w:t>«</w:t>
            </w:r>
            <w:r w:rsidRPr="003A6280">
              <w:rPr>
                <w:b w:val="0"/>
                <w:bCs/>
                <w:sz w:val="24"/>
                <w:szCs w:val="24"/>
              </w:rPr>
              <w:t>Управление автомобильных дорог Алтайского края</w:t>
            </w:r>
            <w:r>
              <w:rPr>
                <w:b w:val="0"/>
                <w:bCs/>
                <w:sz w:val="24"/>
                <w:szCs w:val="24"/>
              </w:rPr>
              <w:t>»</w:t>
            </w:r>
          </w:p>
        </w:tc>
        <w:tc>
          <w:tcPr>
            <w:tcW w:w="1745" w:type="dxa"/>
            <w:vAlign w:val="center"/>
          </w:tcPr>
          <w:p w14:paraId="7E6D6763" w14:textId="4A32CC83" w:rsidR="00F90001" w:rsidRPr="003A6280" w:rsidRDefault="00F90001" w:rsidP="00F90001">
            <w:pPr>
              <w:spacing w:after="0" w:line="240" w:lineRule="auto"/>
              <w:jc w:val="center"/>
              <w:rPr>
                <w:b w:val="0"/>
                <w:bCs/>
                <w:sz w:val="24"/>
                <w:szCs w:val="24"/>
              </w:rPr>
            </w:pPr>
            <w:r w:rsidRPr="003A6280">
              <w:rPr>
                <w:b w:val="0"/>
                <w:bCs/>
                <w:sz w:val="24"/>
                <w:szCs w:val="24"/>
              </w:rPr>
              <w:t>Постоянное (бессрочное) пользование</w:t>
            </w:r>
          </w:p>
        </w:tc>
      </w:tr>
      <w:tr w:rsidR="00F90001" w:rsidRPr="00F457AB" w14:paraId="2798A75B" w14:textId="77777777" w:rsidTr="00A14C4E">
        <w:tc>
          <w:tcPr>
            <w:tcW w:w="577" w:type="dxa"/>
            <w:vAlign w:val="center"/>
          </w:tcPr>
          <w:p w14:paraId="76B70E05"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67A1C7DB" w14:textId="19DC92F0" w:rsidR="00F90001" w:rsidRPr="003A6280" w:rsidRDefault="00F90001" w:rsidP="00F90001">
            <w:pPr>
              <w:spacing w:after="0" w:line="240" w:lineRule="auto"/>
              <w:jc w:val="center"/>
              <w:rPr>
                <w:b w:val="0"/>
                <w:bCs/>
                <w:sz w:val="24"/>
                <w:szCs w:val="24"/>
              </w:rPr>
            </w:pPr>
            <w:r w:rsidRPr="003A6280">
              <w:rPr>
                <w:b w:val="0"/>
                <w:bCs/>
                <w:sz w:val="24"/>
                <w:szCs w:val="24"/>
              </w:rPr>
              <w:t>22:02:000000:985</w:t>
            </w:r>
          </w:p>
        </w:tc>
        <w:tc>
          <w:tcPr>
            <w:tcW w:w="3535" w:type="dxa"/>
            <w:vAlign w:val="center"/>
          </w:tcPr>
          <w:p w14:paraId="447D0815" w14:textId="3DFDB065" w:rsidR="00F90001" w:rsidRPr="003A6280" w:rsidRDefault="00F90001" w:rsidP="00F90001">
            <w:pPr>
              <w:spacing w:after="0" w:line="240" w:lineRule="auto"/>
              <w:jc w:val="center"/>
              <w:rPr>
                <w:b w:val="0"/>
                <w:bCs/>
                <w:sz w:val="24"/>
                <w:szCs w:val="24"/>
              </w:rPr>
            </w:pPr>
            <w:r w:rsidRPr="003A6280">
              <w:rPr>
                <w:b w:val="0"/>
                <w:bCs/>
                <w:sz w:val="24"/>
                <w:szCs w:val="24"/>
              </w:rPr>
              <w:t>р-н Алтайский, МО Айский сельсовет, автомобильная дорога Алтайское-Ая-Бирюзовая Катунь</w:t>
            </w:r>
          </w:p>
        </w:tc>
        <w:tc>
          <w:tcPr>
            <w:tcW w:w="1256" w:type="dxa"/>
            <w:vAlign w:val="center"/>
          </w:tcPr>
          <w:p w14:paraId="0BABDA36" w14:textId="4864D6CD" w:rsidR="00F90001" w:rsidRPr="003A6280" w:rsidRDefault="00F90001" w:rsidP="00F90001">
            <w:pPr>
              <w:spacing w:after="0" w:line="240" w:lineRule="auto"/>
              <w:jc w:val="center"/>
              <w:rPr>
                <w:b w:val="0"/>
                <w:bCs/>
                <w:sz w:val="24"/>
                <w:szCs w:val="24"/>
              </w:rPr>
            </w:pPr>
            <w:r w:rsidRPr="003A6280">
              <w:rPr>
                <w:b w:val="0"/>
                <w:bCs/>
                <w:sz w:val="24"/>
                <w:szCs w:val="24"/>
              </w:rPr>
              <w:t>11 911,00</w:t>
            </w:r>
          </w:p>
        </w:tc>
        <w:tc>
          <w:tcPr>
            <w:tcW w:w="2602" w:type="dxa"/>
            <w:vAlign w:val="center"/>
          </w:tcPr>
          <w:p w14:paraId="5ADEEF28" w14:textId="5F915495" w:rsidR="00F90001" w:rsidRPr="003A6280" w:rsidRDefault="00F90001" w:rsidP="00F90001">
            <w:pPr>
              <w:spacing w:after="0" w:line="240" w:lineRule="auto"/>
              <w:jc w:val="center"/>
              <w:rPr>
                <w:b w:val="0"/>
                <w:bCs/>
                <w:sz w:val="24"/>
                <w:szCs w:val="24"/>
              </w:rPr>
            </w:pPr>
            <w:r w:rsidRPr="003A6280">
              <w:rPr>
                <w:b w:val="0"/>
                <w:bCs/>
                <w:sz w:val="24"/>
                <w:szCs w:val="24"/>
              </w:rPr>
              <w:t>Земли сельскохозяйственного назначения</w:t>
            </w:r>
          </w:p>
        </w:tc>
        <w:tc>
          <w:tcPr>
            <w:tcW w:w="2974" w:type="dxa"/>
            <w:vAlign w:val="center"/>
          </w:tcPr>
          <w:p w14:paraId="3589AB72" w14:textId="6F8A48C3" w:rsidR="00F90001" w:rsidRPr="003A6280" w:rsidRDefault="00F90001" w:rsidP="00F90001">
            <w:pPr>
              <w:spacing w:after="0" w:line="240" w:lineRule="auto"/>
              <w:jc w:val="center"/>
              <w:rPr>
                <w:b w:val="0"/>
                <w:bCs/>
                <w:sz w:val="24"/>
                <w:szCs w:val="24"/>
              </w:rPr>
            </w:pPr>
            <w:r w:rsidRPr="003A6280">
              <w:rPr>
                <w:b w:val="0"/>
                <w:bCs/>
                <w:sz w:val="24"/>
                <w:szCs w:val="24"/>
              </w:rPr>
              <w:t xml:space="preserve">КГКУ </w:t>
            </w:r>
            <w:r>
              <w:rPr>
                <w:b w:val="0"/>
                <w:bCs/>
                <w:sz w:val="24"/>
                <w:szCs w:val="24"/>
              </w:rPr>
              <w:t>«</w:t>
            </w:r>
            <w:r w:rsidRPr="003A6280">
              <w:rPr>
                <w:b w:val="0"/>
                <w:bCs/>
                <w:sz w:val="24"/>
                <w:szCs w:val="24"/>
              </w:rPr>
              <w:t>Управление автомобильных дорог Алтайского края</w:t>
            </w:r>
            <w:r>
              <w:rPr>
                <w:b w:val="0"/>
                <w:bCs/>
                <w:sz w:val="24"/>
                <w:szCs w:val="24"/>
              </w:rPr>
              <w:t>»</w:t>
            </w:r>
          </w:p>
        </w:tc>
        <w:tc>
          <w:tcPr>
            <w:tcW w:w="1745" w:type="dxa"/>
            <w:vAlign w:val="center"/>
          </w:tcPr>
          <w:p w14:paraId="7D830D0D" w14:textId="30953F75" w:rsidR="00F90001" w:rsidRPr="003A6280" w:rsidRDefault="00F90001" w:rsidP="00F90001">
            <w:pPr>
              <w:spacing w:after="0" w:line="240" w:lineRule="auto"/>
              <w:jc w:val="center"/>
              <w:rPr>
                <w:b w:val="0"/>
                <w:bCs/>
                <w:sz w:val="24"/>
                <w:szCs w:val="24"/>
              </w:rPr>
            </w:pPr>
            <w:r w:rsidRPr="003A6280">
              <w:rPr>
                <w:b w:val="0"/>
                <w:bCs/>
                <w:sz w:val="24"/>
                <w:szCs w:val="24"/>
              </w:rPr>
              <w:t>Постоянное (бессрочное) пользование</w:t>
            </w:r>
          </w:p>
        </w:tc>
      </w:tr>
      <w:tr w:rsidR="00F90001" w:rsidRPr="00F457AB" w14:paraId="54C9BE6A" w14:textId="77777777" w:rsidTr="00A14C4E">
        <w:tc>
          <w:tcPr>
            <w:tcW w:w="577" w:type="dxa"/>
            <w:vAlign w:val="center"/>
          </w:tcPr>
          <w:p w14:paraId="26591CCF"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43B3075E" w14:textId="68B028B8" w:rsidR="00F90001" w:rsidRPr="003A6280" w:rsidRDefault="00F90001" w:rsidP="00F90001">
            <w:pPr>
              <w:spacing w:after="0" w:line="240" w:lineRule="auto"/>
              <w:jc w:val="center"/>
              <w:rPr>
                <w:b w:val="0"/>
                <w:bCs/>
                <w:sz w:val="24"/>
                <w:szCs w:val="24"/>
              </w:rPr>
            </w:pPr>
            <w:r w:rsidRPr="003A6280">
              <w:rPr>
                <w:b w:val="0"/>
                <w:bCs/>
                <w:sz w:val="24"/>
                <w:szCs w:val="24"/>
              </w:rPr>
              <w:t>22:02:000000:986</w:t>
            </w:r>
          </w:p>
        </w:tc>
        <w:tc>
          <w:tcPr>
            <w:tcW w:w="3535" w:type="dxa"/>
            <w:vAlign w:val="center"/>
          </w:tcPr>
          <w:p w14:paraId="462E76A4" w14:textId="4917040B" w:rsidR="00F90001" w:rsidRPr="003A6280" w:rsidRDefault="00F90001" w:rsidP="00F90001">
            <w:pPr>
              <w:spacing w:after="0" w:line="240" w:lineRule="auto"/>
              <w:jc w:val="center"/>
              <w:rPr>
                <w:b w:val="0"/>
                <w:bCs/>
                <w:sz w:val="24"/>
                <w:szCs w:val="24"/>
              </w:rPr>
            </w:pPr>
            <w:r w:rsidRPr="003A6280">
              <w:rPr>
                <w:b w:val="0"/>
                <w:bCs/>
                <w:sz w:val="24"/>
                <w:szCs w:val="24"/>
              </w:rPr>
              <w:t>р-н Алтайский, МО Айский сельсовет, автомобильная дорога Алтайское-Ая-Бирюзовая Катунь</w:t>
            </w:r>
          </w:p>
        </w:tc>
        <w:tc>
          <w:tcPr>
            <w:tcW w:w="1256" w:type="dxa"/>
            <w:vAlign w:val="center"/>
          </w:tcPr>
          <w:p w14:paraId="7F8A5514" w14:textId="1302F4BD" w:rsidR="00F90001" w:rsidRPr="003A6280" w:rsidRDefault="00F90001" w:rsidP="00F90001">
            <w:pPr>
              <w:spacing w:after="0" w:line="240" w:lineRule="auto"/>
              <w:jc w:val="center"/>
              <w:rPr>
                <w:b w:val="0"/>
                <w:bCs/>
                <w:sz w:val="24"/>
                <w:szCs w:val="24"/>
              </w:rPr>
            </w:pPr>
            <w:r w:rsidRPr="003A6280">
              <w:rPr>
                <w:b w:val="0"/>
                <w:bCs/>
                <w:sz w:val="24"/>
                <w:szCs w:val="24"/>
              </w:rPr>
              <w:t>23 719,00</w:t>
            </w:r>
          </w:p>
        </w:tc>
        <w:tc>
          <w:tcPr>
            <w:tcW w:w="2602" w:type="dxa"/>
            <w:vAlign w:val="center"/>
          </w:tcPr>
          <w:p w14:paraId="78EEE8DB" w14:textId="7373A8DC" w:rsidR="00F90001" w:rsidRPr="003A6280" w:rsidRDefault="00F90001" w:rsidP="00F90001">
            <w:pPr>
              <w:spacing w:after="0" w:line="240" w:lineRule="auto"/>
              <w:jc w:val="center"/>
              <w:rPr>
                <w:b w:val="0"/>
                <w:bCs/>
                <w:sz w:val="24"/>
                <w:szCs w:val="24"/>
              </w:rPr>
            </w:pPr>
            <w:r w:rsidRPr="003A6280">
              <w:rPr>
                <w:b w:val="0"/>
                <w:bCs/>
                <w:sz w:val="24"/>
                <w:szCs w:val="24"/>
              </w:rPr>
              <w:t>Земли сельскохозяйственного назначения</w:t>
            </w:r>
          </w:p>
        </w:tc>
        <w:tc>
          <w:tcPr>
            <w:tcW w:w="2974" w:type="dxa"/>
            <w:vAlign w:val="center"/>
          </w:tcPr>
          <w:p w14:paraId="00681EDC" w14:textId="1E25F0E2" w:rsidR="00F90001" w:rsidRPr="003A6280" w:rsidRDefault="00F90001" w:rsidP="00F90001">
            <w:pPr>
              <w:spacing w:after="0" w:line="240" w:lineRule="auto"/>
              <w:jc w:val="center"/>
              <w:rPr>
                <w:b w:val="0"/>
                <w:bCs/>
                <w:sz w:val="24"/>
                <w:szCs w:val="24"/>
              </w:rPr>
            </w:pPr>
            <w:r w:rsidRPr="003A6280">
              <w:rPr>
                <w:b w:val="0"/>
                <w:bCs/>
                <w:sz w:val="24"/>
                <w:szCs w:val="24"/>
              </w:rPr>
              <w:t xml:space="preserve">КГКУ </w:t>
            </w:r>
            <w:r>
              <w:rPr>
                <w:b w:val="0"/>
                <w:bCs/>
                <w:sz w:val="24"/>
                <w:szCs w:val="24"/>
              </w:rPr>
              <w:t>«</w:t>
            </w:r>
            <w:r w:rsidRPr="003A6280">
              <w:rPr>
                <w:b w:val="0"/>
                <w:bCs/>
                <w:sz w:val="24"/>
                <w:szCs w:val="24"/>
              </w:rPr>
              <w:t>Управление автомобильных дорог Алтайского края</w:t>
            </w:r>
            <w:r>
              <w:rPr>
                <w:b w:val="0"/>
                <w:bCs/>
                <w:sz w:val="24"/>
                <w:szCs w:val="24"/>
              </w:rPr>
              <w:t>»</w:t>
            </w:r>
          </w:p>
        </w:tc>
        <w:tc>
          <w:tcPr>
            <w:tcW w:w="1745" w:type="dxa"/>
            <w:vAlign w:val="center"/>
          </w:tcPr>
          <w:p w14:paraId="357496CB" w14:textId="2CB0F14A" w:rsidR="00F90001" w:rsidRPr="003A6280" w:rsidRDefault="00F90001" w:rsidP="00F90001">
            <w:pPr>
              <w:spacing w:after="0" w:line="240" w:lineRule="auto"/>
              <w:jc w:val="center"/>
              <w:rPr>
                <w:b w:val="0"/>
                <w:bCs/>
                <w:sz w:val="24"/>
                <w:szCs w:val="24"/>
              </w:rPr>
            </w:pPr>
            <w:r w:rsidRPr="003A6280">
              <w:rPr>
                <w:b w:val="0"/>
                <w:bCs/>
                <w:sz w:val="24"/>
                <w:szCs w:val="24"/>
              </w:rPr>
              <w:t>Постоянное (бессрочное) пользование</w:t>
            </w:r>
          </w:p>
        </w:tc>
      </w:tr>
      <w:tr w:rsidR="00F90001" w:rsidRPr="00F457AB" w14:paraId="56575C32" w14:textId="77777777" w:rsidTr="00A14C4E">
        <w:tc>
          <w:tcPr>
            <w:tcW w:w="577" w:type="dxa"/>
            <w:vAlign w:val="center"/>
          </w:tcPr>
          <w:p w14:paraId="5A9ADA79"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01BC385D" w14:textId="1B2572B6" w:rsidR="00F90001" w:rsidRPr="003A6280" w:rsidRDefault="00F90001" w:rsidP="00F90001">
            <w:pPr>
              <w:spacing w:after="0" w:line="240" w:lineRule="auto"/>
              <w:jc w:val="center"/>
              <w:rPr>
                <w:b w:val="0"/>
                <w:bCs/>
                <w:sz w:val="24"/>
                <w:szCs w:val="24"/>
              </w:rPr>
            </w:pPr>
            <w:r w:rsidRPr="003A6280">
              <w:rPr>
                <w:b w:val="0"/>
                <w:bCs/>
                <w:sz w:val="24"/>
                <w:szCs w:val="24"/>
              </w:rPr>
              <w:t>22:02:250003:2185</w:t>
            </w:r>
          </w:p>
        </w:tc>
        <w:tc>
          <w:tcPr>
            <w:tcW w:w="3535" w:type="dxa"/>
            <w:vAlign w:val="center"/>
          </w:tcPr>
          <w:p w14:paraId="2CCB0A8C" w14:textId="06AE66E5" w:rsidR="00F90001" w:rsidRPr="003A6280" w:rsidRDefault="00F90001" w:rsidP="00F90001">
            <w:pPr>
              <w:spacing w:after="0" w:line="240" w:lineRule="auto"/>
              <w:jc w:val="center"/>
              <w:rPr>
                <w:b w:val="0"/>
                <w:bCs/>
                <w:sz w:val="24"/>
                <w:szCs w:val="24"/>
              </w:rPr>
            </w:pPr>
            <w:r w:rsidRPr="003A6280">
              <w:rPr>
                <w:b w:val="0"/>
                <w:bCs/>
                <w:sz w:val="24"/>
                <w:szCs w:val="24"/>
              </w:rPr>
              <w:t>р-н Алтайский, МО Айский сельсовет, автомобильная дорога Алтайское-Ая-Бирюзовая Катунь</w:t>
            </w:r>
          </w:p>
        </w:tc>
        <w:tc>
          <w:tcPr>
            <w:tcW w:w="1256" w:type="dxa"/>
            <w:vAlign w:val="center"/>
          </w:tcPr>
          <w:p w14:paraId="046070A3" w14:textId="6BAE0A33" w:rsidR="00F90001" w:rsidRPr="003A6280" w:rsidRDefault="00F90001" w:rsidP="00F90001">
            <w:pPr>
              <w:spacing w:after="0" w:line="240" w:lineRule="auto"/>
              <w:jc w:val="center"/>
              <w:rPr>
                <w:b w:val="0"/>
                <w:bCs/>
                <w:sz w:val="24"/>
                <w:szCs w:val="24"/>
              </w:rPr>
            </w:pPr>
            <w:r w:rsidRPr="003A6280">
              <w:rPr>
                <w:b w:val="0"/>
                <w:bCs/>
                <w:sz w:val="24"/>
                <w:szCs w:val="24"/>
              </w:rPr>
              <w:t>2 177,00</w:t>
            </w:r>
          </w:p>
        </w:tc>
        <w:tc>
          <w:tcPr>
            <w:tcW w:w="2602" w:type="dxa"/>
            <w:vAlign w:val="center"/>
          </w:tcPr>
          <w:p w14:paraId="02CDC42E" w14:textId="0ECA2A69" w:rsidR="00F90001" w:rsidRPr="003A6280" w:rsidRDefault="00F90001" w:rsidP="00F90001">
            <w:pPr>
              <w:spacing w:after="0" w:line="240" w:lineRule="auto"/>
              <w:jc w:val="center"/>
              <w:rPr>
                <w:b w:val="0"/>
                <w:bCs/>
                <w:sz w:val="24"/>
                <w:szCs w:val="24"/>
              </w:rPr>
            </w:pPr>
            <w:r w:rsidRPr="003A6280">
              <w:rPr>
                <w:b w:val="0"/>
                <w:bCs/>
                <w:sz w:val="24"/>
                <w:szCs w:val="24"/>
              </w:rPr>
              <w:t>Земли сельскохозяйственного назначения</w:t>
            </w:r>
          </w:p>
        </w:tc>
        <w:tc>
          <w:tcPr>
            <w:tcW w:w="2974" w:type="dxa"/>
            <w:vAlign w:val="center"/>
          </w:tcPr>
          <w:p w14:paraId="2AEBDD92" w14:textId="15187475" w:rsidR="00F90001" w:rsidRPr="003A6280" w:rsidRDefault="00F90001" w:rsidP="00F90001">
            <w:pPr>
              <w:spacing w:after="0" w:line="240" w:lineRule="auto"/>
              <w:jc w:val="center"/>
              <w:rPr>
                <w:b w:val="0"/>
                <w:bCs/>
                <w:sz w:val="24"/>
                <w:szCs w:val="24"/>
              </w:rPr>
            </w:pPr>
            <w:r w:rsidRPr="003A6280">
              <w:rPr>
                <w:b w:val="0"/>
                <w:bCs/>
                <w:sz w:val="24"/>
                <w:szCs w:val="24"/>
              </w:rPr>
              <w:t xml:space="preserve">КГКУ </w:t>
            </w:r>
            <w:r>
              <w:rPr>
                <w:b w:val="0"/>
                <w:bCs/>
                <w:sz w:val="24"/>
                <w:szCs w:val="24"/>
              </w:rPr>
              <w:t>«</w:t>
            </w:r>
            <w:r w:rsidRPr="003A6280">
              <w:rPr>
                <w:b w:val="0"/>
                <w:bCs/>
                <w:sz w:val="24"/>
                <w:szCs w:val="24"/>
              </w:rPr>
              <w:t>Управление автомобильных дорог Алтайского края</w:t>
            </w:r>
            <w:r>
              <w:rPr>
                <w:b w:val="0"/>
                <w:bCs/>
                <w:sz w:val="24"/>
                <w:szCs w:val="24"/>
              </w:rPr>
              <w:t>»</w:t>
            </w:r>
          </w:p>
        </w:tc>
        <w:tc>
          <w:tcPr>
            <w:tcW w:w="1745" w:type="dxa"/>
            <w:vAlign w:val="center"/>
          </w:tcPr>
          <w:p w14:paraId="35A0011C" w14:textId="616DA9E5" w:rsidR="00F90001" w:rsidRPr="003A6280" w:rsidRDefault="00F90001" w:rsidP="00F90001">
            <w:pPr>
              <w:spacing w:after="0" w:line="240" w:lineRule="auto"/>
              <w:jc w:val="center"/>
              <w:rPr>
                <w:b w:val="0"/>
                <w:bCs/>
                <w:sz w:val="24"/>
                <w:szCs w:val="24"/>
              </w:rPr>
            </w:pPr>
            <w:r w:rsidRPr="003A6280">
              <w:rPr>
                <w:b w:val="0"/>
                <w:bCs/>
                <w:sz w:val="24"/>
                <w:szCs w:val="24"/>
              </w:rPr>
              <w:t>Постоянное (бессрочное) пользование</w:t>
            </w:r>
          </w:p>
        </w:tc>
      </w:tr>
      <w:tr w:rsidR="00F90001" w:rsidRPr="00F457AB" w14:paraId="25685DB2" w14:textId="77777777" w:rsidTr="00A14C4E">
        <w:tc>
          <w:tcPr>
            <w:tcW w:w="577" w:type="dxa"/>
            <w:vAlign w:val="center"/>
          </w:tcPr>
          <w:p w14:paraId="7078DFE0"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68317BEC" w14:textId="471BB27F" w:rsidR="00F90001" w:rsidRPr="003A6280" w:rsidRDefault="00F90001" w:rsidP="00F90001">
            <w:pPr>
              <w:spacing w:after="0" w:line="240" w:lineRule="auto"/>
              <w:jc w:val="center"/>
              <w:rPr>
                <w:b w:val="0"/>
                <w:bCs/>
                <w:sz w:val="24"/>
                <w:szCs w:val="24"/>
              </w:rPr>
            </w:pPr>
            <w:r w:rsidRPr="003A6280">
              <w:rPr>
                <w:b w:val="0"/>
                <w:bCs/>
                <w:sz w:val="24"/>
                <w:szCs w:val="24"/>
              </w:rPr>
              <w:t>22:02:250003:2187</w:t>
            </w:r>
          </w:p>
        </w:tc>
        <w:tc>
          <w:tcPr>
            <w:tcW w:w="3535" w:type="dxa"/>
            <w:vAlign w:val="center"/>
          </w:tcPr>
          <w:p w14:paraId="4D6C0E23" w14:textId="0C9B9917" w:rsidR="00F90001" w:rsidRPr="003A6280" w:rsidRDefault="00F90001" w:rsidP="00F90001">
            <w:pPr>
              <w:spacing w:after="0" w:line="240" w:lineRule="auto"/>
              <w:jc w:val="center"/>
              <w:rPr>
                <w:b w:val="0"/>
                <w:bCs/>
                <w:sz w:val="24"/>
                <w:szCs w:val="24"/>
              </w:rPr>
            </w:pPr>
            <w:r w:rsidRPr="003A6280">
              <w:rPr>
                <w:b w:val="0"/>
                <w:bCs/>
                <w:sz w:val="24"/>
                <w:szCs w:val="24"/>
              </w:rPr>
              <w:t>р-н Алтайский, МО Айский сельсовет, автомобильная дорога Алтайское-Ая-Бирюзовая Катунь</w:t>
            </w:r>
          </w:p>
        </w:tc>
        <w:tc>
          <w:tcPr>
            <w:tcW w:w="1256" w:type="dxa"/>
            <w:vAlign w:val="center"/>
          </w:tcPr>
          <w:p w14:paraId="456722CA" w14:textId="02EBB52F" w:rsidR="00F90001" w:rsidRPr="003A6280" w:rsidRDefault="00F90001" w:rsidP="00F90001">
            <w:pPr>
              <w:spacing w:after="0" w:line="240" w:lineRule="auto"/>
              <w:jc w:val="center"/>
              <w:rPr>
                <w:b w:val="0"/>
                <w:bCs/>
                <w:sz w:val="24"/>
                <w:szCs w:val="24"/>
              </w:rPr>
            </w:pPr>
            <w:r w:rsidRPr="003A6280">
              <w:rPr>
                <w:b w:val="0"/>
                <w:bCs/>
                <w:sz w:val="24"/>
                <w:szCs w:val="24"/>
              </w:rPr>
              <w:t>724,00</w:t>
            </w:r>
          </w:p>
        </w:tc>
        <w:tc>
          <w:tcPr>
            <w:tcW w:w="2602" w:type="dxa"/>
            <w:vAlign w:val="center"/>
          </w:tcPr>
          <w:p w14:paraId="20AE8390" w14:textId="45F56907" w:rsidR="00F90001" w:rsidRPr="003A6280" w:rsidRDefault="00F90001" w:rsidP="00F90001">
            <w:pPr>
              <w:spacing w:after="0" w:line="240" w:lineRule="auto"/>
              <w:jc w:val="center"/>
              <w:rPr>
                <w:b w:val="0"/>
                <w:bCs/>
                <w:sz w:val="24"/>
                <w:szCs w:val="24"/>
              </w:rPr>
            </w:pPr>
            <w:r w:rsidRPr="003A6280">
              <w:rPr>
                <w:b w:val="0"/>
                <w:bCs/>
                <w:sz w:val="24"/>
                <w:szCs w:val="24"/>
              </w:rPr>
              <w:t>Земли сельскохозяйственного назначения</w:t>
            </w:r>
          </w:p>
        </w:tc>
        <w:tc>
          <w:tcPr>
            <w:tcW w:w="2974" w:type="dxa"/>
            <w:vAlign w:val="center"/>
          </w:tcPr>
          <w:p w14:paraId="61F9FF88" w14:textId="1C598B43" w:rsidR="00F90001" w:rsidRPr="003A6280" w:rsidRDefault="00F90001" w:rsidP="00F90001">
            <w:pPr>
              <w:spacing w:after="0" w:line="240" w:lineRule="auto"/>
              <w:jc w:val="center"/>
              <w:rPr>
                <w:b w:val="0"/>
                <w:bCs/>
                <w:sz w:val="24"/>
                <w:szCs w:val="24"/>
              </w:rPr>
            </w:pPr>
            <w:r w:rsidRPr="003A6280">
              <w:rPr>
                <w:b w:val="0"/>
                <w:bCs/>
                <w:sz w:val="24"/>
                <w:szCs w:val="24"/>
              </w:rPr>
              <w:t xml:space="preserve">КГКУ </w:t>
            </w:r>
            <w:r>
              <w:rPr>
                <w:b w:val="0"/>
                <w:bCs/>
                <w:sz w:val="24"/>
                <w:szCs w:val="24"/>
              </w:rPr>
              <w:t>«</w:t>
            </w:r>
            <w:r w:rsidRPr="003A6280">
              <w:rPr>
                <w:b w:val="0"/>
                <w:bCs/>
                <w:sz w:val="24"/>
                <w:szCs w:val="24"/>
              </w:rPr>
              <w:t>Управление автомобильных дорог Алтайского края</w:t>
            </w:r>
            <w:r>
              <w:rPr>
                <w:b w:val="0"/>
                <w:bCs/>
                <w:sz w:val="24"/>
                <w:szCs w:val="24"/>
              </w:rPr>
              <w:t>»</w:t>
            </w:r>
          </w:p>
        </w:tc>
        <w:tc>
          <w:tcPr>
            <w:tcW w:w="1745" w:type="dxa"/>
            <w:vAlign w:val="center"/>
          </w:tcPr>
          <w:p w14:paraId="4ECCE48A" w14:textId="74D6655F" w:rsidR="00F90001" w:rsidRPr="003A6280" w:rsidRDefault="00F90001" w:rsidP="00F90001">
            <w:pPr>
              <w:spacing w:after="0" w:line="240" w:lineRule="auto"/>
              <w:jc w:val="center"/>
              <w:rPr>
                <w:b w:val="0"/>
                <w:bCs/>
                <w:sz w:val="24"/>
                <w:szCs w:val="24"/>
              </w:rPr>
            </w:pPr>
            <w:r w:rsidRPr="003A6280">
              <w:rPr>
                <w:b w:val="0"/>
                <w:bCs/>
                <w:sz w:val="24"/>
                <w:szCs w:val="24"/>
              </w:rPr>
              <w:t>Постоянное (бессрочное) пользование</w:t>
            </w:r>
          </w:p>
        </w:tc>
      </w:tr>
      <w:tr w:rsidR="00F90001" w:rsidRPr="00F457AB" w14:paraId="5330595F" w14:textId="77777777" w:rsidTr="00A14C4E">
        <w:tc>
          <w:tcPr>
            <w:tcW w:w="577" w:type="dxa"/>
            <w:vAlign w:val="center"/>
          </w:tcPr>
          <w:p w14:paraId="2FDF4E28"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24C61BDD" w14:textId="5FFBE03A" w:rsidR="00F90001" w:rsidRPr="003A6280" w:rsidRDefault="00F90001" w:rsidP="00F90001">
            <w:pPr>
              <w:spacing w:after="0" w:line="240" w:lineRule="auto"/>
              <w:jc w:val="center"/>
              <w:rPr>
                <w:b w:val="0"/>
                <w:bCs/>
                <w:sz w:val="24"/>
                <w:szCs w:val="24"/>
              </w:rPr>
            </w:pPr>
            <w:r w:rsidRPr="003A6280">
              <w:rPr>
                <w:b w:val="0"/>
                <w:bCs/>
                <w:sz w:val="24"/>
                <w:szCs w:val="24"/>
              </w:rPr>
              <w:t>22:02:250005:4293</w:t>
            </w:r>
          </w:p>
        </w:tc>
        <w:tc>
          <w:tcPr>
            <w:tcW w:w="3535" w:type="dxa"/>
            <w:vAlign w:val="center"/>
          </w:tcPr>
          <w:p w14:paraId="5F27C420" w14:textId="5CD5EE81" w:rsidR="00F90001" w:rsidRPr="003A6280" w:rsidRDefault="00F90001" w:rsidP="00F90001">
            <w:pPr>
              <w:spacing w:after="0" w:line="240" w:lineRule="auto"/>
              <w:jc w:val="center"/>
              <w:rPr>
                <w:b w:val="0"/>
                <w:bCs/>
                <w:sz w:val="24"/>
                <w:szCs w:val="24"/>
              </w:rPr>
            </w:pPr>
            <w:r w:rsidRPr="003A6280">
              <w:rPr>
                <w:b w:val="0"/>
                <w:bCs/>
                <w:sz w:val="24"/>
                <w:szCs w:val="24"/>
              </w:rPr>
              <w:t>р-н Алтайский, МО Айский сельсовет, автомобильная дорога Алтайское-Ая-Бирюзовая Катунь</w:t>
            </w:r>
          </w:p>
        </w:tc>
        <w:tc>
          <w:tcPr>
            <w:tcW w:w="1256" w:type="dxa"/>
            <w:vAlign w:val="center"/>
          </w:tcPr>
          <w:p w14:paraId="139BED79" w14:textId="162BB81D" w:rsidR="00F90001" w:rsidRPr="003A6280" w:rsidRDefault="00F90001" w:rsidP="00F90001">
            <w:pPr>
              <w:spacing w:after="0" w:line="240" w:lineRule="auto"/>
              <w:jc w:val="center"/>
              <w:rPr>
                <w:b w:val="0"/>
                <w:bCs/>
                <w:sz w:val="24"/>
                <w:szCs w:val="24"/>
              </w:rPr>
            </w:pPr>
            <w:r w:rsidRPr="003A6280">
              <w:rPr>
                <w:b w:val="0"/>
                <w:bCs/>
                <w:sz w:val="24"/>
                <w:szCs w:val="24"/>
              </w:rPr>
              <w:t>1 042,00</w:t>
            </w:r>
          </w:p>
        </w:tc>
        <w:tc>
          <w:tcPr>
            <w:tcW w:w="2602" w:type="dxa"/>
            <w:vAlign w:val="center"/>
          </w:tcPr>
          <w:p w14:paraId="5FF1F95F" w14:textId="2642DD92" w:rsidR="00F90001" w:rsidRPr="003A6280" w:rsidRDefault="00F90001" w:rsidP="00F90001">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60F8971D" w14:textId="68582DD7" w:rsidR="00F90001" w:rsidRPr="003A6280" w:rsidRDefault="00F90001" w:rsidP="00F90001">
            <w:pPr>
              <w:spacing w:after="0" w:line="240" w:lineRule="auto"/>
              <w:jc w:val="center"/>
              <w:rPr>
                <w:b w:val="0"/>
                <w:bCs/>
                <w:sz w:val="24"/>
                <w:szCs w:val="24"/>
              </w:rPr>
            </w:pPr>
            <w:r w:rsidRPr="003A6280">
              <w:rPr>
                <w:b w:val="0"/>
                <w:bCs/>
                <w:sz w:val="24"/>
                <w:szCs w:val="24"/>
              </w:rPr>
              <w:t xml:space="preserve">КГКУ </w:t>
            </w:r>
            <w:r>
              <w:rPr>
                <w:b w:val="0"/>
                <w:bCs/>
                <w:sz w:val="24"/>
                <w:szCs w:val="24"/>
              </w:rPr>
              <w:t>«</w:t>
            </w:r>
            <w:r w:rsidRPr="003A6280">
              <w:rPr>
                <w:b w:val="0"/>
                <w:bCs/>
                <w:sz w:val="24"/>
                <w:szCs w:val="24"/>
              </w:rPr>
              <w:t>Управление автомобильных дорог Алтайского края</w:t>
            </w:r>
            <w:r>
              <w:rPr>
                <w:b w:val="0"/>
                <w:bCs/>
                <w:sz w:val="24"/>
                <w:szCs w:val="24"/>
              </w:rPr>
              <w:t>»</w:t>
            </w:r>
          </w:p>
        </w:tc>
        <w:tc>
          <w:tcPr>
            <w:tcW w:w="1745" w:type="dxa"/>
            <w:vAlign w:val="center"/>
          </w:tcPr>
          <w:p w14:paraId="3BCA1910" w14:textId="644537A1" w:rsidR="00F90001" w:rsidRPr="003A6280" w:rsidRDefault="00F90001" w:rsidP="00F90001">
            <w:pPr>
              <w:spacing w:after="0" w:line="240" w:lineRule="auto"/>
              <w:jc w:val="center"/>
              <w:rPr>
                <w:b w:val="0"/>
                <w:bCs/>
                <w:sz w:val="24"/>
                <w:szCs w:val="24"/>
              </w:rPr>
            </w:pPr>
            <w:r w:rsidRPr="003A6280">
              <w:rPr>
                <w:b w:val="0"/>
                <w:bCs/>
                <w:sz w:val="24"/>
                <w:szCs w:val="24"/>
              </w:rPr>
              <w:t>Постоянное (бессрочное) пользование</w:t>
            </w:r>
          </w:p>
        </w:tc>
      </w:tr>
      <w:tr w:rsidR="00F90001" w:rsidRPr="00F457AB" w14:paraId="22E92E2C" w14:textId="77777777" w:rsidTr="00A14C4E">
        <w:tc>
          <w:tcPr>
            <w:tcW w:w="577" w:type="dxa"/>
            <w:vAlign w:val="center"/>
          </w:tcPr>
          <w:p w14:paraId="00E17432"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64335E1B" w14:textId="4E74164C" w:rsidR="00F90001" w:rsidRPr="003A6280" w:rsidRDefault="00F90001" w:rsidP="00F90001">
            <w:pPr>
              <w:spacing w:after="0" w:line="240" w:lineRule="auto"/>
              <w:jc w:val="center"/>
              <w:rPr>
                <w:b w:val="0"/>
                <w:bCs/>
                <w:sz w:val="24"/>
                <w:szCs w:val="24"/>
              </w:rPr>
            </w:pPr>
            <w:r w:rsidRPr="003A6280">
              <w:rPr>
                <w:b w:val="0"/>
                <w:bCs/>
                <w:sz w:val="24"/>
                <w:szCs w:val="24"/>
              </w:rPr>
              <w:t>22:02:250005:4305</w:t>
            </w:r>
          </w:p>
        </w:tc>
        <w:tc>
          <w:tcPr>
            <w:tcW w:w="3535" w:type="dxa"/>
            <w:vAlign w:val="center"/>
          </w:tcPr>
          <w:p w14:paraId="21AE17A4" w14:textId="56883048" w:rsidR="00F90001" w:rsidRPr="003A6280" w:rsidRDefault="00F90001" w:rsidP="00F90001">
            <w:pPr>
              <w:spacing w:after="0" w:line="240" w:lineRule="auto"/>
              <w:jc w:val="center"/>
              <w:rPr>
                <w:b w:val="0"/>
                <w:bCs/>
                <w:sz w:val="24"/>
                <w:szCs w:val="24"/>
              </w:rPr>
            </w:pPr>
            <w:r w:rsidRPr="003A6280">
              <w:rPr>
                <w:b w:val="0"/>
                <w:bCs/>
                <w:sz w:val="24"/>
                <w:szCs w:val="24"/>
              </w:rPr>
              <w:t>р-н Алтайский, МО Айский сельсовет, автомобильная дорога Алтайское-Ая-Бирюзовая Катунь</w:t>
            </w:r>
          </w:p>
        </w:tc>
        <w:tc>
          <w:tcPr>
            <w:tcW w:w="1256" w:type="dxa"/>
            <w:vAlign w:val="center"/>
          </w:tcPr>
          <w:p w14:paraId="2ECDA7C0" w14:textId="27927EBA" w:rsidR="00F90001" w:rsidRPr="003A6280" w:rsidRDefault="00F90001" w:rsidP="00F90001">
            <w:pPr>
              <w:spacing w:after="0" w:line="240" w:lineRule="auto"/>
              <w:jc w:val="center"/>
              <w:rPr>
                <w:b w:val="0"/>
                <w:bCs/>
                <w:sz w:val="24"/>
                <w:szCs w:val="24"/>
              </w:rPr>
            </w:pPr>
            <w:r w:rsidRPr="003A6280">
              <w:rPr>
                <w:b w:val="0"/>
                <w:bCs/>
                <w:sz w:val="24"/>
                <w:szCs w:val="24"/>
              </w:rPr>
              <w:t>79,00</w:t>
            </w:r>
          </w:p>
        </w:tc>
        <w:tc>
          <w:tcPr>
            <w:tcW w:w="2602" w:type="dxa"/>
            <w:vAlign w:val="center"/>
          </w:tcPr>
          <w:p w14:paraId="22A93AEE" w14:textId="45807F75" w:rsidR="00F90001" w:rsidRPr="003A6280" w:rsidRDefault="00F90001" w:rsidP="00F90001">
            <w:pPr>
              <w:spacing w:after="0" w:line="240" w:lineRule="auto"/>
              <w:jc w:val="center"/>
              <w:rPr>
                <w:b w:val="0"/>
                <w:bCs/>
                <w:sz w:val="24"/>
                <w:szCs w:val="24"/>
              </w:rPr>
            </w:pPr>
            <w:r w:rsidRPr="003A6280">
              <w:rPr>
                <w:b w:val="0"/>
                <w:bCs/>
                <w:sz w:val="24"/>
                <w:szCs w:val="24"/>
              </w:rPr>
              <w:t>Земли сельскохозяйственного назначения</w:t>
            </w:r>
          </w:p>
        </w:tc>
        <w:tc>
          <w:tcPr>
            <w:tcW w:w="2974" w:type="dxa"/>
            <w:vAlign w:val="center"/>
          </w:tcPr>
          <w:p w14:paraId="51468F8E" w14:textId="4A02789B" w:rsidR="00F90001" w:rsidRPr="003A6280" w:rsidRDefault="00F90001" w:rsidP="00F90001">
            <w:pPr>
              <w:spacing w:after="0" w:line="240" w:lineRule="auto"/>
              <w:jc w:val="center"/>
              <w:rPr>
                <w:b w:val="0"/>
                <w:bCs/>
                <w:sz w:val="24"/>
                <w:szCs w:val="24"/>
              </w:rPr>
            </w:pPr>
            <w:r w:rsidRPr="003A6280">
              <w:rPr>
                <w:b w:val="0"/>
                <w:bCs/>
                <w:sz w:val="24"/>
                <w:szCs w:val="24"/>
              </w:rPr>
              <w:t xml:space="preserve">КГКУ </w:t>
            </w:r>
            <w:r>
              <w:rPr>
                <w:b w:val="0"/>
                <w:bCs/>
                <w:sz w:val="24"/>
                <w:szCs w:val="24"/>
              </w:rPr>
              <w:t>«</w:t>
            </w:r>
            <w:r w:rsidRPr="003A6280">
              <w:rPr>
                <w:b w:val="0"/>
                <w:bCs/>
                <w:sz w:val="24"/>
                <w:szCs w:val="24"/>
              </w:rPr>
              <w:t>Управление автомобильных дорог Алтайского края</w:t>
            </w:r>
            <w:r>
              <w:rPr>
                <w:b w:val="0"/>
                <w:bCs/>
                <w:sz w:val="24"/>
                <w:szCs w:val="24"/>
              </w:rPr>
              <w:t>»</w:t>
            </w:r>
          </w:p>
        </w:tc>
        <w:tc>
          <w:tcPr>
            <w:tcW w:w="1745" w:type="dxa"/>
            <w:vAlign w:val="center"/>
          </w:tcPr>
          <w:p w14:paraId="1AFE2549" w14:textId="29BAC29B" w:rsidR="00F90001" w:rsidRPr="003A6280" w:rsidRDefault="00F90001" w:rsidP="00F90001">
            <w:pPr>
              <w:spacing w:after="0" w:line="240" w:lineRule="auto"/>
              <w:jc w:val="center"/>
              <w:rPr>
                <w:b w:val="0"/>
                <w:bCs/>
                <w:sz w:val="24"/>
                <w:szCs w:val="24"/>
              </w:rPr>
            </w:pPr>
            <w:r w:rsidRPr="003A6280">
              <w:rPr>
                <w:b w:val="0"/>
                <w:bCs/>
                <w:sz w:val="24"/>
                <w:szCs w:val="24"/>
              </w:rPr>
              <w:t>Постоянное (бессрочное) пользование</w:t>
            </w:r>
          </w:p>
        </w:tc>
      </w:tr>
      <w:tr w:rsidR="00F90001" w:rsidRPr="00F457AB" w14:paraId="33ECBCDE" w14:textId="77777777" w:rsidTr="00A14C4E">
        <w:tc>
          <w:tcPr>
            <w:tcW w:w="577" w:type="dxa"/>
            <w:vAlign w:val="center"/>
          </w:tcPr>
          <w:p w14:paraId="669D20DA"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3502475A" w14:textId="7CC8818E" w:rsidR="00F90001" w:rsidRPr="003A6280" w:rsidRDefault="00F90001" w:rsidP="00F90001">
            <w:pPr>
              <w:spacing w:after="0" w:line="240" w:lineRule="auto"/>
              <w:jc w:val="center"/>
              <w:rPr>
                <w:b w:val="0"/>
                <w:bCs/>
                <w:sz w:val="24"/>
                <w:szCs w:val="24"/>
              </w:rPr>
            </w:pPr>
            <w:r w:rsidRPr="003A6280">
              <w:rPr>
                <w:b w:val="0"/>
                <w:bCs/>
                <w:sz w:val="24"/>
                <w:szCs w:val="24"/>
              </w:rPr>
              <w:t>22:02:250003:2162</w:t>
            </w:r>
          </w:p>
        </w:tc>
        <w:tc>
          <w:tcPr>
            <w:tcW w:w="3535" w:type="dxa"/>
            <w:vAlign w:val="center"/>
          </w:tcPr>
          <w:p w14:paraId="337820B6" w14:textId="331F2F34" w:rsidR="00F90001" w:rsidRPr="003A6280" w:rsidRDefault="00F90001" w:rsidP="00F90001">
            <w:pPr>
              <w:spacing w:after="0" w:line="240" w:lineRule="auto"/>
              <w:jc w:val="center"/>
              <w:rPr>
                <w:b w:val="0"/>
                <w:bCs/>
                <w:sz w:val="24"/>
                <w:szCs w:val="24"/>
              </w:rPr>
            </w:pPr>
            <w:r w:rsidRPr="003A6280">
              <w:rPr>
                <w:b w:val="0"/>
                <w:bCs/>
                <w:sz w:val="24"/>
                <w:szCs w:val="24"/>
              </w:rPr>
              <w:t>р-н Алтайский, МО Айский сельсовет, автомобильная дорога Алтайское - Ая - Бирюзовая Катунь</w:t>
            </w:r>
          </w:p>
        </w:tc>
        <w:tc>
          <w:tcPr>
            <w:tcW w:w="1256" w:type="dxa"/>
            <w:vAlign w:val="center"/>
          </w:tcPr>
          <w:p w14:paraId="228BB7DE" w14:textId="4E62B93A" w:rsidR="00F90001" w:rsidRPr="003A6280" w:rsidRDefault="00F90001" w:rsidP="00F90001">
            <w:pPr>
              <w:spacing w:after="0" w:line="240" w:lineRule="auto"/>
              <w:jc w:val="center"/>
              <w:rPr>
                <w:b w:val="0"/>
                <w:bCs/>
                <w:sz w:val="24"/>
                <w:szCs w:val="24"/>
              </w:rPr>
            </w:pPr>
            <w:r w:rsidRPr="003A6280">
              <w:rPr>
                <w:b w:val="0"/>
                <w:bCs/>
                <w:sz w:val="24"/>
                <w:szCs w:val="24"/>
              </w:rPr>
              <w:t>1 247,00</w:t>
            </w:r>
          </w:p>
        </w:tc>
        <w:tc>
          <w:tcPr>
            <w:tcW w:w="2602" w:type="dxa"/>
            <w:vAlign w:val="center"/>
          </w:tcPr>
          <w:p w14:paraId="651979A4" w14:textId="3C68D005" w:rsidR="00F90001" w:rsidRPr="003A6280" w:rsidRDefault="00F90001" w:rsidP="00F90001">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1D5C790C" w14:textId="46CDF513" w:rsidR="00F90001" w:rsidRPr="003A6280" w:rsidRDefault="00F90001" w:rsidP="00F90001">
            <w:pPr>
              <w:spacing w:after="0" w:line="240" w:lineRule="auto"/>
              <w:jc w:val="center"/>
              <w:rPr>
                <w:b w:val="0"/>
                <w:bCs/>
                <w:sz w:val="24"/>
                <w:szCs w:val="24"/>
              </w:rPr>
            </w:pPr>
            <w:r w:rsidRPr="003A6280">
              <w:rPr>
                <w:b w:val="0"/>
                <w:bCs/>
                <w:sz w:val="24"/>
                <w:szCs w:val="24"/>
              </w:rPr>
              <w:t xml:space="preserve">КГКУ </w:t>
            </w:r>
            <w:r>
              <w:rPr>
                <w:b w:val="0"/>
                <w:bCs/>
                <w:sz w:val="24"/>
                <w:szCs w:val="24"/>
              </w:rPr>
              <w:t>«</w:t>
            </w:r>
            <w:r w:rsidRPr="003A6280">
              <w:rPr>
                <w:b w:val="0"/>
                <w:bCs/>
                <w:sz w:val="24"/>
                <w:szCs w:val="24"/>
              </w:rPr>
              <w:t>Управление автомобильных дорог Алтайского края</w:t>
            </w:r>
            <w:r>
              <w:rPr>
                <w:b w:val="0"/>
                <w:bCs/>
                <w:sz w:val="24"/>
                <w:szCs w:val="24"/>
              </w:rPr>
              <w:t>»</w:t>
            </w:r>
          </w:p>
        </w:tc>
        <w:tc>
          <w:tcPr>
            <w:tcW w:w="1745" w:type="dxa"/>
            <w:vAlign w:val="center"/>
          </w:tcPr>
          <w:p w14:paraId="7F9C8D7C" w14:textId="72BC2E4E" w:rsidR="00F90001" w:rsidRPr="003A6280" w:rsidRDefault="00F90001" w:rsidP="00F90001">
            <w:pPr>
              <w:spacing w:after="0" w:line="240" w:lineRule="auto"/>
              <w:jc w:val="center"/>
              <w:rPr>
                <w:b w:val="0"/>
                <w:bCs/>
                <w:sz w:val="24"/>
                <w:szCs w:val="24"/>
              </w:rPr>
            </w:pPr>
            <w:r w:rsidRPr="003A6280">
              <w:rPr>
                <w:b w:val="0"/>
                <w:bCs/>
                <w:sz w:val="24"/>
                <w:szCs w:val="24"/>
              </w:rPr>
              <w:t>Постоянное (бессрочное) пользование</w:t>
            </w:r>
          </w:p>
        </w:tc>
      </w:tr>
      <w:tr w:rsidR="00F90001" w:rsidRPr="00F457AB" w14:paraId="0F1DE681" w14:textId="77777777" w:rsidTr="00A14C4E">
        <w:tc>
          <w:tcPr>
            <w:tcW w:w="577" w:type="dxa"/>
            <w:vAlign w:val="center"/>
          </w:tcPr>
          <w:p w14:paraId="1C165D01"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20FAA65D" w14:textId="38495EBF" w:rsidR="00F90001" w:rsidRPr="003A6280" w:rsidRDefault="00F90001" w:rsidP="00F90001">
            <w:pPr>
              <w:spacing w:after="0" w:line="240" w:lineRule="auto"/>
              <w:jc w:val="center"/>
              <w:rPr>
                <w:b w:val="0"/>
                <w:bCs/>
                <w:sz w:val="24"/>
                <w:szCs w:val="24"/>
              </w:rPr>
            </w:pPr>
            <w:r w:rsidRPr="003A6280">
              <w:rPr>
                <w:b w:val="0"/>
                <w:bCs/>
                <w:sz w:val="24"/>
                <w:szCs w:val="24"/>
              </w:rPr>
              <w:t>22:02:250003:2164</w:t>
            </w:r>
          </w:p>
        </w:tc>
        <w:tc>
          <w:tcPr>
            <w:tcW w:w="3535" w:type="dxa"/>
            <w:vAlign w:val="center"/>
          </w:tcPr>
          <w:p w14:paraId="4ACCFDB3" w14:textId="71C49B54" w:rsidR="00F90001" w:rsidRPr="003A6280" w:rsidRDefault="00F90001" w:rsidP="00F90001">
            <w:pPr>
              <w:spacing w:after="0" w:line="240" w:lineRule="auto"/>
              <w:jc w:val="center"/>
              <w:rPr>
                <w:b w:val="0"/>
                <w:bCs/>
                <w:sz w:val="24"/>
                <w:szCs w:val="24"/>
              </w:rPr>
            </w:pPr>
            <w:r w:rsidRPr="003A6280">
              <w:rPr>
                <w:b w:val="0"/>
                <w:bCs/>
                <w:sz w:val="24"/>
                <w:szCs w:val="24"/>
              </w:rPr>
              <w:t>р-н Алтайский, МО Айский сельсовет, автомобильная дорога Алтайское - Ая - Бирюзовая Катунь</w:t>
            </w:r>
          </w:p>
        </w:tc>
        <w:tc>
          <w:tcPr>
            <w:tcW w:w="1256" w:type="dxa"/>
            <w:vAlign w:val="center"/>
          </w:tcPr>
          <w:p w14:paraId="352D938B" w14:textId="3A147752" w:rsidR="00F90001" w:rsidRPr="003A6280" w:rsidRDefault="00F90001" w:rsidP="00F90001">
            <w:pPr>
              <w:spacing w:after="0" w:line="240" w:lineRule="auto"/>
              <w:jc w:val="center"/>
              <w:rPr>
                <w:b w:val="0"/>
                <w:bCs/>
                <w:sz w:val="24"/>
                <w:szCs w:val="24"/>
              </w:rPr>
            </w:pPr>
            <w:r w:rsidRPr="003A6280">
              <w:rPr>
                <w:b w:val="0"/>
                <w:bCs/>
                <w:sz w:val="24"/>
                <w:szCs w:val="24"/>
              </w:rPr>
              <w:t>929,00</w:t>
            </w:r>
          </w:p>
        </w:tc>
        <w:tc>
          <w:tcPr>
            <w:tcW w:w="2602" w:type="dxa"/>
            <w:vAlign w:val="center"/>
          </w:tcPr>
          <w:p w14:paraId="30821B55" w14:textId="5ABBE13F" w:rsidR="00F90001" w:rsidRPr="003A6280" w:rsidRDefault="00F90001" w:rsidP="00F90001">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0A5F4B92" w14:textId="3474F67B" w:rsidR="00F90001" w:rsidRPr="003A6280" w:rsidRDefault="00F90001" w:rsidP="00F90001">
            <w:pPr>
              <w:spacing w:after="0" w:line="240" w:lineRule="auto"/>
              <w:jc w:val="center"/>
              <w:rPr>
                <w:b w:val="0"/>
                <w:bCs/>
                <w:sz w:val="24"/>
                <w:szCs w:val="24"/>
              </w:rPr>
            </w:pPr>
            <w:r w:rsidRPr="003A6280">
              <w:rPr>
                <w:b w:val="0"/>
                <w:bCs/>
                <w:sz w:val="24"/>
                <w:szCs w:val="24"/>
              </w:rPr>
              <w:t xml:space="preserve">КГКУ </w:t>
            </w:r>
            <w:r>
              <w:rPr>
                <w:b w:val="0"/>
                <w:bCs/>
                <w:sz w:val="24"/>
                <w:szCs w:val="24"/>
              </w:rPr>
              <w:t>«</w:t>
            </w:r>
            <w:r w:rsidRPr="003A6280">
              <w:rPr>
                <w:b w:val="0"/>
                <w:bCs/>
                <w:sz w:val="24"/>
                <w:szCs w:val="24"/>
              </w:rPr>
              <w:t>Управление автомобильных дорог Алтайского края</w:t>
            </w:r>
            <w:r>
              <w:rPr>
                <w:b w:val="0"/>
                <w:bCs/>
                <w:sz w:val="24"/>
                <w:szCs w:val="24"/>
              </w:rPr>
              <w:t>»</w:t>
            </w:r>
          </w:p>
        </w:tc>
        <w:tc>
          <w:tcPr>
            <w:tcW w:w="1745" w:type="dxa"/>
            <w:vAlign w:val="center"/>
          </w:tcPr>
          <w:p w14:paraId="04E2E2A7" w14:textId="160BB7A5" w:rsidR="00F90001" w:rsidRPr="003A6280" w:rsidRDefault="00F90001" w:rsidP="00F90001">
            <w:pPr>
              <w:spacing w:after="0" w:line="240" w:lineRule="auto"/>
              <w:jc w:val="center"/>
              <w:rPr>
                <w:b w:val="0"/>
                <w:bCs/>
                <w:sz w:val="24"/>
                <w:szCs w:val="24"/>
              </w:rPr>
            </w:pPr>
            <w:r w:rsidRPr="003A6280">
              <w:rPr>
                <w:b w:val="0"/>
                <w:bCs/>
                <w:sz w:val="24"/>
                <w:szCs w:val="24"/>
              </w:rPr>
              <w:t>Постоянное (бессрочное) пользование</w:t>
            </w:r>
          </w:p>
        </w:tc>
      </w:tr>
      <w:tr w:rsidR="00F90001" w:rsidRPr="00F457AB" w14:paraId="2791542A" w14:textId="77777777" w:rsidTr="00A14C4E">
        <w:tc>
          <w:tcPr>
            <w:tcW w:w="577" w:type="dxa"/>
            <w:vAlign w:val="center"/>
          </w:tcPr>
          <w:p w14:paraId="0920A16F"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43DDC623" w14:textId="5A90FF0B" w:rsidR="00F90001" w:rsidRPr="003A6280" w:rsidRDefault="00F90001" w:rsidP="00F90001">
            <w:pPr>
              <w:spacing w:after="0" w:line="240" w:lineRule="auto"/>
              <w:jc w:val="center"/>
              <w:rPr>
                <w:b w:val="0"/>
                <w:bCs/>
                <w:sz w:val="24"/>
                <w:szCs w:val="24"/>
              </w:rPr>
            </w:pPr>
            <w:r w:rsidRPr="003A6280">
              <w:rPr>
                <w:b w:val="0"/>
                <w:bCs/>
                <w:sz w:val="24"/>
                <w:szCs w:val="24"/>
              </w:rPr>
              <w:t>22:02:250003:2166</w:t>
            </w:r>
          </w:p>
        </w:tc>
        <w:tc>
          <w:tcPr>
            <w:tcW w:w="3535" w:type="dxa"/>
            <w:vAlign w:val="center"/>
          </w:tcPr>
          <w:p w14:paraId="2E070A01" w14:textId="07953B7E" w:rsidR="00F90001" w:rsidRPr="003A6280" w:rsidRDefault="00F90001" w:rsidP="00F90001">
            <w:pPr>
              <w:spacing w:after="0" w:line="240" w:lineRule="auto"/>
              <w:jc w:val="center"/>
              <w:rPr>
                <w:b w:val="0"/>
                <w:bCs/>
                <w:sz w:val="24"/>
                <w:szCs w:val="24"/>
              </w:rPr>
            </w:pPr>
            <w:r w:rsidRPr="003A6280">
              <w:rPr>
                <w:b w:val="0"/>
                <w:bCs/>
                <w:sz w:val="24"/>
                <w:szCs w:val="24"/>
              </w:rPr>
              <w:t>р-н Алтайский, МО Айский сельсовет, автомобильная дорога Алтайское - Ая - Бирюзовая Катунь</w:t>
            </w:r>
          </w:p>
        </w:tc>
        <w:tc>
          <w:tcPr>
            <w:tcW w:w="1256" w:type="dxa"/>
            <w:vAlign w:val="center"/>
          </w:tcPr>
          <w:p w14:paraId="5F17814F" w14:textId="0317F2DF" w:rsidR="00F90001" w:rsidRPr="003A6280" w:rsidRDefault="00F90001" w:rsidP="00F90001">
            <w:pPr>
              <w:spacing w:after="0" w:line="240" w:lineRule="auto"/>
              <w:jc w:val="center"/>
              <w:rPr>
                <w:b w:val="0"/>
                <w:bCs/>
                <w:sz w:val="24"/>
                <w:szCs w:val="24"/>
              </w:rPr>
            </w:pPr>
            <w:r w:rsidRPr="003A6280">
              <w:rPr>
                <w:b w:val="0"/>
                <w:bCs/>
                <w:sz w:val="24"/>
                <w:szCs w:val="24"/>
              </w:rPr>
              <w:t>1 005,00</w:t>
            </w:r>
          </w:p>
        </w:tc>
        <w:tc>
          <w:tcPr>
            <w:tcW w:w="2602" w:type="dxa"/>
            <w:vAlign w:val="center"/>
          </w:tcPr>
          <w:p w14:paraId="23C88F57" w14:textId="48CCFAED" w:rsidR="00F90001" w:rsidRPr="003A6280" w:rsidRDefault="00F90001" w:rsidP="00F90001">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602FB5B3" w14:textId="2D6A96CF" w:rsidR="00F90001" w:rsidRPr="003A6280" w:rsidRDefault="00F90001" w:rsidP="00F90001">
            <w:pPr>
              <w:spacing w:after="0" w:line="240" w:lineRule="auto"/>
              <w:jc w:val="center"/>
              <w:rPr>
                <w:b w:val="0"/>
                <w:bCs/>
                <w:sz w:val="24"/>
                <w:szCs w:val="24"/>
              </w:rPr>
            </w:pPr>
            <w:r w:rsidRPr="003A6280">
              <w:rPr>
                <w:b w:val="0"/>
                <w:bCs/>
                <w:sz w:val="24"/>
                <w:szCs w:val="24"/>
              </w:rPr>
              <w:t xml:space="preserve">КГКУ </w:t>
            </w:r>
            <w:r>
              <w:rPr>
                <w:b w:val="0"/>
                <w:bCs/>
                <w:sz w:val="24"/>
                <w:szCs w:val="24"/>
              </w:rPr>
              <w:t>«</w:t>
            </w:r>
            <w:r w:rsidRPr="003A6280">
              <w:rPr>
                <w:b w:val="0"/>
                <w:bCs/>
                <w:sz w:val="24"/>
                <w:szCs w:val="24"/>
              </w:rPr>
              <w:t>Управление автомобильных дорог Алтайского края</w:t>
            </w:r>
            <w:r>
              <w:rPr>
                <w:b w:val="0"/>
                <w:bCs/>
                <w:sz w:val="24"/>
                <w:szCs w:val="24"/>
              </w:rPr>
              <w:t>»</w:t>
            </w:r>
          </w:p>
        </w:tc>
        <w:tc>
          <w:tcPr>
            <w:tcW w:w="1745" w:type="dxa"/>
            <w:vAlign w:val="center"/>
          </w:tcPr>
          <w:p w14:paraId="215A7D9A" w14:textId="2C8EB8D0" w:rsidR="00F90001" w:rsidRPr="003A6280" w:rsidRDefault="00F90001" w:rsidP="00F90001">
            <w:pPr>
              <w:spacing w:after="0" w:line="240" w:lineRule="auto"/>
              <w:jc w:val="center"/>
              <w:rPr>
                <w:b w:val="0"/>
                <w:bCs/>
                <w:sz w:val="24"/>
                <w:szCs w:val="24"/>
              </w:rPr>
            </w:pPr>
            <w:r w:rsidRPr="003A6280">
              <w:rPr>
                <w:b w:val="0"/>
                <w:bCs/>
                <w:sz w:val="24"/>
                <w:szCs w:val="24"/>
              </w:rPr>
              <w:t>Постоянное (бессрочное) пользование</w:t>
            </w:r>
          </w:p>
        </w:tc>
      </w:tr>
      <w:tr w:rsidR="00F90001" w:rsidRPr="00F457AB" w14:paraId="1FD985EA" w14:textId="77777777" w:rsidTr="00A14C4E">
        <w:tc>
          <w:tcPr>
            <w:tcW w:w="577" w:type="dxa"/>
            <w:vAlign w:val="center"/>
          </w:tcPr>
          <w:p w14:paraId="0D569339"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4D5A9B84" w14:textId="7A54D1B6" w:rsidR="00F90001" w:rsidRPr="003A6280" w:rsidRDefault="00F90001" w:rsidP="00F90001">
            <w:pPr>
              <w:spacing w:after="0" w:line="240" w:lineRule="auto"/>
              <w:jc w:val="center"/>
              <w:rPr>
                <w:b w:val="0"/>
                <w:bCs/>
                <w:sz w:val="24"/>
                <w:szCs w:val="24"/>
              </w:rPr>
            </w:pPr>
            <w:r w:rsidRPr="003A6280">
              <w:rPr>
                <w:b w:val="0"/>
                <w:bCs/>
                <w:sz w:val="24"/>
                <w:szCs w:val="24"/>
              </w:rPr>
              <w:t>22:02:250003:2168</w:t>
            </w:r>
          </w:p>
        </w:tc>
        <w:tc>
          <w:tcPr>
            <w:tcW w:w="3535" w:type="dxa"/>
            <w:vAlign w:val="center"/>
          </w:tcPr>
          <w:p w14:paraId="280CFE6E" w14:textId="22FE1E44" w:rsidR="00F90001" w:rsidRPr="003A6280" w:rsidRDefault="00F90001" w:rsidP="00F90001">
            <w:pPr>
              <w:spacing w:after="0" w:line="240" w:lineRule="auto"/>
              <w:jc w:val="center"/>
              <w:rPr>
                <w:b w:val="0"/>
                <w:bCs/>
                <w:sz w:val="24"/>
                <w:szCs w:val="24"/>
              </w:rPr>
            </w:pPr>
            <w:r w:rsidRPr="003A6280">
              <w:rPr>
                <w:b w:val="0"/>
                <w:bCs/>
                <w:sz w:val="24"/>
                <w:szCs w:val="24"/>
              </w:rPr>
              <w:t>р-н Алтайский, МО Айский сельсовет, автомобильная дорога Алтайское - Ая - Бирюзовая Катунь</w:t>
            </w:r>
          </w:p>
        </w:tc>
        <w:tc>
          <w:tcPr>
            <w:tcW w:w="1256" w:type="dxa"/>
            <w:vAlign w:val="center"/>
          </w:tcPr>
          <w:p w14:paraId="158995E2" w14:textId="3E3255C9" w:rsidR="00F90001" w:rsidRPr="003A6280" w:rsidRDefault="00F90001" w:rsidP="00F90001">
            <w:pPr>
              <w:spacing w:after="0" w:line="240" w:lineRule="auto"/>
              <w:jc w:val="center"/>
              <w:rPr>
                <w:b w:val="0"/>
                <w:bCs/>
                <w:sz w:val="24"/>
                <w:szCs w:val="24"/>
              </w:rPr>
            </w:pPr>
            <w:r w:rsidRPr="003A6280">
              <w:rPr>
                <w:b w:val="0"/>
                <w:bCs/>
                <w:sz w:val="24"/>
                <w:szCs w:val="24"/>
              </w:rPr>
              <w:t>613,00</w:t>
            </w:r>
          </w:p>
        </w:tc>
        <w:tc>
          <w:tcPr>
            <w:tcW w:w="2602" w:type="dxa"/>
            <w:vAlign w:val="center"/>
          </w:tcPr>
          <w:p w14:paraId="5A47C35C" w14:textId="5437E6B9" w:rsidR="00F90001" w:rsidRPr="003A6280" w:rsidRDefault="00F90001" w:rsidP="00F90001">
            <w:pPr>
              <w:spacing w:after="0" w:line="240" w:lineRule="auto"/>
              <w:jc w:val="center"/>
              <w:rPr>
                <w:b w:val="0"/>
                <w:bCs/>
                <w:sz w:val="24"/>
                <w:szCs w:val="24"/>
              </w:rPr>
            </w:pPr>
            <w:r w:rsidRPr="003A6280">
              <w:rPr>
                <w:b w:val="0"/>
                <w:bCs/>
                <w:sz w:val="24"/>
                <w:szCs w:val="24"/>
              </w:rPr>
              <w:t>Земли сельскохозяйственного назначения</w:t>
            </w:r>
          </w:p>
        </w:tc>
        <w:tc>
          <w:tcPr>
            <w:tcW w:w="2974" w:type="dxa"/>
            <w:vAlign w:val="center"/>
          </w:tcPr>
          <w:p w14:paraId="0E1E8C79" w14:textId="40B1385D" w:rsidR="00F90001" w:rsidRPr="003A6280" w:rsidRDefault="00F90001" w:rsidP="00F90001">
            <w:pPr>
              <w:spacing w:after="0" w:line="240" w:lineRule="auto"/>
              <w:jc w:val="center"/>
              <w:rPr>
                <w:b w:val="0"/>
                <w:bCs/>
                <w:sz w:val="24"/>
                <w:szCs w:val="24"/>
              </w:rPr>
            </w:pPr>
            <w:r w:rsidRPr="003A6280">
              <w:rPr>
                <w:b w:val="0"/>
                <w:bCs/>
                <w:sz w:val="24"/>
                <w:szCs w:val="24"/>
              </w:rPr>
              <w:t xml:space="preserve">КГКУ </w:t>
            </w:r>
            <w:r>
              <w:rPr>
                <w:b w:val="0"/>
                <w:bCs/>
                <w:sz w:val="24"/>
                <w:szCs w:val="24"/>
              </w:rPr>
              <w:t>«</w:t>
            </w:r>
            <w:r w:rsidRPr="003A6280">
              <w:rPr>
                <w:b w:val="0"/>
                <w:bCs/>
                <w:sz w:val="24"/>
                <w:szCs w:val="24"/>
              </w:rPr>
              <w:t>Управление автомобильных дорог Алтайского края</w:t>
            </w:r>
            <w:r>
              <w:rPr>
                <w:b w:val="0"/>
                <w:bCs/>
                <w:sz w:val="24"/>
                <w:szCs w:val="24"/>
              </w:rPr>
              <w:t>»</w:t>
            </w:r>
          </w:p>
        </w:tc>
        <w:tc>
          <w:tcPr>
            <w:tcW w:w="1745" w:type="dxa"/>
            <w:vAlign w:val="center"/>
          </w:tcPr>
          <w:p w14:paraId="44FFAE96" w14:textId="7BCE6C5C" w:rsidR="00F90001" w:rsidRPr="003A6280" w:rsidRDefault="00F90001" w:rsidP="00F90001">
            <w:pPr>
              <w:spacing w:after="0" w:line="240" w:lineRule="auto"/>
              <w:jc w:val="center"/>
              <w:rPr>
                <w:b w:val="0"/>
                <w:bCs/>
                <w:sz w:val="24"/>
                <w:szCs w:val="24"/>
              </w:rPr>
            </w:pPr>
            <w:r w:rsidRPr="003A6280">
              <w:rPr>
                <w:b w:val="0"/>
                <w:bCs/>
                <w:sz w:val="24"/>
                <w:szCs w:val="24"/>
              </w:rPr>
              <w:t>Постоянное (бессрочное) пользование</w:t>
            </w:r>
          </w:p>
        </w:tc>
      </w:tr>
      <w:tr w:rsidR="00F90001" w:rsidRPr="00F457AB" w14:paraId="58830B9F" w14:textId="77777777" w:rsidTr="00A14C4E">
        <w:tc>
          <w:tcPr>
            <w:tcW w:w="577" w:type="dxa"/>
            <w:vAlign w:val="center"/>
          </w:tcPr>
          <w:p w14:paraId="76F3182E"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66F38310" w14:textId="391FEDF3" w:rsidR="00F90001" w:rsidRPr="003A6280" w:rsidRDefault="00F90001" w:rsidP="00F90001">
            <w:pPr>
              <w:spacing w:after="0" w:line="240" w:lineRule="auto"/>
              <w:jc w:val="center"/>
              <w:rPr>
                <w:b w:val="0"/>
                <w:bCs/>
                <w:sz w:val="24"/>
                <w:szCs w:val="24"/>
              </w:rPr>
            </w:pPr>
            <w:r w:rsidRPr="003A6280">
              <w:rPr>
                <w:b w:val="0"/>
                <w:bCs/>
                <w:sz w:val="24"/>
                <w:szCs w:val="24"/>
              </w:rPr>
              <w:t>22:02:250003:2170</w:t>
            </w:r>
          </w:p>
        </w:tc>
        <w:tc>
          <w:tcPr>
            <w:tcW w:w="3535" w:type="dxa"/>
            <w:vAlign w:val="center"/>
          </w:tcPr>
          <w:p w14:paraId="26F7DB73" w14:textId="18F845BE" w:rsidR="00F90001" w:rsidRPr="003A6280" w:rsidRDefault="00F90001" w:rsidP="00F90001">
            <w:pPr>
              <w:spacing w:after="0" w:line="240" w:lineRule="auto"/>
              <w:jc w:val="center"/>
              <w:rPr>
                <w:b w:val="0"/>
                <w:bCs/>
                <w:sz w:val="24"/>
                <w:szCs w:val="24"/>
              </w:rPr>
            </w:pPr>
            <w:r w:rsidRPr="003A6280">
              <w:rPr>
                <w:b w:val="0"/>
                <w:bCs/>
                <w:sz w:val="24"/>
                <w:szCs w:val="24"/>
              </w:rPr>
              <w:t>р-н Алтайский, МО Айский сельсовет, автомобильная дорога Алтайское - Ая - Бирюзовая Катунь</w:t>
            </w:r>
          </w:p>
        </w:tc>
        <w:tc>
          <w:tcPr>
            <w:tcW w:w="1256" w:type="dxa"/>
            <w:vAlign w:val="center"/>
          </w:tcPr>
          <w:p w14:paraId="0DAA8E11" w14:textId="2C11E76C" w:rsidR="00F90001" w:rsidRPr="003A6280" w:rsidRDefault="00F90001" w:rsidP="00F90001">
            <w:pPr>
              <w:spacing w:after="0" w:line="240" w:lineRule="auto"/>
              <w:jc w:val="center"/>
              <w:rPr>
                <w:b w:val="0"/>
                <w:bCs/>
                <w:sz w:val="24"/>
                <w:szCs w:val="24"/>
              </w:rPr>
            </w:pPr>
            <w:r w:rsidRPr="003A6280">
              <w:rPr>
                <w:b w:val="0"/>
                <w:bCs/>
                <w:sz w:val="24"/>
                <w:szCs w:val="24"/>
              </w:rPr>
              <w:t>624,00</w:t>
            </w:r>
          </w:p>
        </w:tc>
        <w:tc>
          <w:tcPr>
            <w:tcW w:w="2602" w:type="dxa"/>
            <w:vAlign w:val="center"/>
          </w:tcPr>
          <w:p w14:paraId="6318D9FF" w14:textId="7725C18A" w:rsidR="00F90001" w:rsidRPr="003A6280" w:rsidRDefault="00F90001" w:rsidP="00F90001">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4B6FF1D7" w14:textId="104749FB" w:rsidR="00F90001" w:rsidRPr="003A6280" w:rsidRDefault="00F90001" w:rsidP="00F90001">
            <w:pPr>
              <w:spacing w:after="0" w:line="240" w:lineRule="auto"/>
              <w:jc w:val="center"/>
              <w:rPr>
                <w:b w:val="0"/>
                <w:bCs/>
                <w:sz w:val="24"/>
                <w:szCs w:val="24"/>
              </w:rPr>
            </w:pPr>
            <w:r w:rsidRPr="003A6280">
              <w:rPr>
                <w:b w:val="0"/>
                <w:bCs/>
                <w:sz w:val="24"/>
                <w:szCs w:val="24"/>
              </w:rPr>
              <w:t xml:space="preserve">КГКУ </w:t>
            </w:r>
            <w:r>
              <w:rPr>
                <w:b w:val="0"/>
                <w:bCs/>
                <w:sz w:val="24"/>
                <w:szCs w:val="24"/>
              </w:rPr>
              <w:t>«</w:t>
            </w:r>
            <w:r w:rsidRPr="003A6280">
              <w:rPr>
                <w:b w:val="0"/>
                <w:bCs/>
                <w:sz w:val="24"/>
                <w:szCs w:val="24"/>
              </w:rPr>
              <w:t>Управление автомобильных дорог Алтайского края</w:t>
            </w:r>
            <w:r>
              <w:rPr>
                <w:b w:val="0"/>
                <w:bCs/>
                <w:sz w:val="24"/>
                <w:szCs w:val="24"/>
              </w:rPr>
              <w:t>»</w:t>
            </w:r>
          </w:p>
        </w:tc>
        <w:tc>
          <w:tcPr>
            <w:tcW w:w="1745" w:type="dxa"/>
            <w:vAlign w:val="center"/>
          </w:tcPr>
          <w:p w14:paraId="209D95A8" w14:textId="5F48EB10" w:rsidR="00F90001" w:rsidRPr="003A6280" w:rsidRDefault="00F90001" w:rsidP="00F90001">
            <w:pPr>
              <w:spacing w:after="0" w:line="240" w:lineRule="auto"/>
              <w:jc w:val="center"/>
              <w:rPr>
                <w:b w:val="0"/>
                <w:bCs/>
                <w:sz w:val="24"/>
                <w:szCs w:val="24"/>
              </w:rPr>
            </w:pPr>
            <w:r w:rsidRPr="003A6280">
              <w:rPr>
                <w:b w:val="0"/>
                <w:bCs/>
                <w:sz w:val="24"/>
                <w:szCs w:val="24"/>
              </w:rPr>
              <w:t>Постоянное (бессрочное) пользование</w:t>
            </w:r>
          </w:p>
        </w:tc>
      </w:tr>
      <w:tr w:rsidR="00F90001" w:rsidRPr="00F457AB" w14:paraId="457C364B" w14:textId="77777777" w:rsidTr="00A14C4E">
        <w:tc>
          <w:tcPr>
            <w:tcW w:w="577" w:type="dxa"/>
            <w:vAlign w:val="center"/>
          </w:tcPr>
          <w:p w14:paraId="3661B871"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5DED8D2F" w14:textId="0B6EA70C" w:rsidR="00F90001" w:rsidRPr="003A6280" w:rsidRDefault="00F90001" w:rsidP="00F90001">
            <w:pPr>
              <w:spacing w:after="0" w:line="240" w:lineRule="auto"/>
              <w:jc w:val="center"/>
              <w:rPr>
                <w:b w:val="0"/>
                <w:bCs/>
                <w:sz w:val="24"/>
                <w:szCs w:val="24"/>
              </w:rPr>
            </w:pPr>
            <w:r w:rsidRPr="003A6280">
              <w:rPr>
                <w:b w:val="0"/>
                <w:bCs/>
                <w:sz w:val="24"/>
                <w:szCs w:val="24"/>
              </w:rPr>
              <w:t>22:02:250003:2172</w:t>
            </w:r>
          </w:p>
        </w:tc>
        <w:tc>
          <w:tcPr>
            <w:tcW w:w="3535" w:type="dxa"/>
            <w:vAlign w:val="center"/>
          </w:tcPr>
          <w:p w14:paraId="7D4E1E82" w14:textId="2F0B2FDB" w:rsidR="00F90001" w:rsidRPr="003A6280" w:rsidRDefault="00F90001" w:rsidP="00F90001">
            <w:pPr>
              <w:spacing w:after="0" w:line="240" w:lineRule="auto"/>
              <w:jc w:val="center"/>
              <w:rPr>
                <w:b w:val="0"/>
                <w:bCs/>
                <w:sz w:val="24"/>
                <w:szCs w:val="24"/>
              </w:rPr>
            </w:pPr>
            <w:r w:rsidRPr="003A6280">
              <w:rPr>
                <w:b w:val="0"/>
                <w:bCs/>
                <w:sz w:val="24"/>
                <w:szCs w:val="24"/>
              </w:rPr>
              <w:t>р-н Алтайский, МО Айский сельсовет, автомобильная дорога Алтайское - Ая - Бирюзовая Катунь</w:t>
            </w:r>
          </w:p>
        </w:tc>
        <w:tc>
          <w:tcPr>
            <w:tcW w:w="1256" w:type="dxa"/>
            <w:vAlign w:val="center"/>
          </w:tcPr>
          <w:p w14:paraId="38F56AA5" w14:textId="45E7E730" w:rsidR="00F90001" w:rsidRPr="003A6280" w:rsidRDefault="00F90001" w:rsidP="00F90001">
            <w:pPr>
              <w:spacing w:after="0" w:line="240" w:lineRule="auto"/>
              <w:jc w:val="center"/>
              <w:rPr>
                <w:b w:val="0"/>
                <w:bCs/>
                <w:sz w:val="24"/>
                <w:szCs w:val="24"/>
              </w:rPr>
            </w:pPr>
            <w:r w:rsidRPr="003A6280">
              <w:rPr>
                <w:b w:val="0"/>
                <w:bCs/>
                <w:sz w:val="24"/>
                <w:szCs w:val="24"/>
              </w:rPr>
              <w:t>387,00</w:t>
            </w:r>
          </w:p>
        </w:tc>
        <w:tc>
          <w:tcPr>
            <w:tcW w:w="2602" w:type="dxa"/>
            <w:vAlign w:val="center"/>
          </w:tcPr>
          <w:p w14:paraId="3A091AE0" w14:textId="0450E393" w:rsidR="00F90001" w:rsidRPr="003A6280" w:rsidRDefault="00F90001" w:rsidP="00F90001">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0A58E28A" w14:textId="57F05A9D" w:rsidR="00F90001" w:rsidRPr="003A6280" w:rsidRDefault="00F90001" w:rsidP="00F90001">
            <w:pPr>
              <w:spacing w:after="0" w:line="240" w:lineRule="auto"/>
              <w:jc w:val="center"/>
              <w:rPr>
                <w:b w:val="0"/>
                <w:bCs/>
                <w:sz w:val="24"/>
                <w:szCs w:val="24"/>
              </w:rPr>
            </w:pPr>
            <w:r w:rsidRPr="003A6280">
              <w:rPr>
                <w:b w:val="0"/>
                <w:bCs/>
                <w:sz w:val="24"/>
                <w:szCs w:val="24"/>
              </w:rPr>
              <w:t xml:space="preserve">КГКУ </w:t>
            </w:r>
            <w:r>
              <w:rPr>
                <w:b w:val="0"/>
                <w:bCs/>
                <w:sz w:val="24"/>
                <w:szCs w:val="24"/>
              </w:rPr>
              <w:t>«</w:t>
            </w:r>
            <w:r w:rsidRPr="003A6280">
              <w:rPr>
                <w:b w:val="0"/>
                <w:bCs/>
                <w:sz w:val="24"/>
                <w:szCs w:val="24"/>
              </w:rPr>
              <w:t>Управление автомобильных дорог Алтайского края</w:t>
            </w:r>
            <w:r>
              <w:rPr>
                <w:b w:val="0"/>
                <w:bCs/>
                <w:sz w:val="24"/>
                <w:szCs w:val="24"/>
              </w:rPr>
              <w:t>»</w:t>
            </w:r>
          </w:p>
        </w:tc>
        <w:tc>
          <w:tcPr>
            <w:tcW w:w="1745" w:type="dxa"/>
            <w:vAlign w:val="center"/>
          </w:tcPr>
          <w:p w14:paraId="0EF76F79" w14:textId="1886BF22" w:rsidR="00F90001" w:rsidRPr="003A6280" w:rsidRDefault="00F90001" w:rsidP="00F90001">
            <w:pPr>
              <w:spacing w:after="0" w:line="240" w:lineRule="auto"/>
              <w:jc w:val="center"/>
              <w:rPr>
                <w:b w:val="0"/>
                <w:bCs/>
                <w:sz w:val="24"/>
                <w:szCs w:val="24"/>
              </w:rPr>
            </w:pPr>
            <w:r w:rsidRPr="003A6280">
              <w:rPr>
                <w:b w:val="0"/>
                <w:bCs/>
                <w:sz w:val="24"/>
                <w:szCs w:val="24"/>
              </w:rPr>
              <w:t>Постоянное (бессрочное) пользование</w:t>
            </w:r>
          </w:p>
        </w:tc>
      </w:tr>
      <w:tr w:rsidR="00F90001" w:rsidRPr="00F457AB" w14:paraId="7DF6EAD4" w14:textId="77777777" w:rsidTr="00A14C4E">
        <w:tc>
          <w:tcPr>
            <w:tcW w:w="577" w:type="dxa"/>
            <w:vAlign w:val="center"/>
          </w:tcPr>
          <w:p w14:paraId="493BC412"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14DDC4CD" w14:textId="045F47DB" w:rsidR="00F90001" w:rsidRPr="003A6280" w:rsidRDefault="00F90001" w:rsidP="00F90001">
            <w:pPr>
              <w:spacing w:after="0" w:line="240" w:lineRule="auto"/>
              <w:jc w:val="center"/>
              <w:rPr>
                <w:b w:val="0"/>
                <w:bCs/>
                <w:sz w:val="24"/>
                <w:szCs w:val="24"/>
              </w:rPr>
            </w:pPr>
            <w:r w:rsidRPr="003A6280">
              <w:rPr>
                <w:b w:val="0"/>
                <w:bCs/>
                <w:sz w:val="24"/>
                <w:szCs w:val="24"/>
              </w:rPr>
              <w:t>22:02:250003:2174</w:t>
            </w:r>
          </w:p>
        </w:tc>
        <w:tc>
          <w:tcPr>
            <w:tcW w:w="3535" w:type="dxa"/>
            <w:vAlign w:val="center"/>
          </w:tcPr>
          <w:p w14:paraId="1AD3B348" w14:textId="5654617E" w:rsidR="00F90001" w:rsidRPr="003A6280" w:rsidRDefault="00F90001" w:rsidP="00F90001">
            <w:pPr>
              <w:spacing w:after="0" w:line="240" w:lineRule="auto"/>
              <w:jc w:val="center"/>
              <w:rPr>
                <w:b w:val="0"/>
                <w:bCs/>
                <w:sz w:val="24"/>
                <w:szCs w:val="24"/>
              </w:rPr>
            </w:pPr>
            <w:r w:rsidRPr="003A6280">
              <w:rPr>
                <w:b w:val="0"/>
                <w:bCs/>
                <w:sz w:val="24"/>
                <w:szCs w:val="24"/>
              </w:rPr>
              <w:t>р-н Алтайский, МО Айский сельсовет, автомобильная дорога Алтайское - Ая - Бирюзовая Катунь</w:t>
            </w:r>
          </w:p>
        </w:tc>
        <w:tc>
          <w:tcPr>
            <w:tcW w:w="1256" w:type="dxa"/>
            <w:vAlign w:val="center"/>
          </w:tcPr>
          <w:p w14:paraId="46919D95" w14:textId="6C9CE4D1" w:rsidR="00F90001" w:rsidRPr="003A6280" w:rsidRDefault="00F90001" w:rsidP="00F90001">
            <w:pPr>
              <w:spacing w:after="0" w:line="240" w:lineRule="auto"/>
              <w:jc w:val="center"/>
              <w:rPr>
                <w:b w:val="0"/>
                <w:bCs/>
                <w:sz w:val="24"/>
                <w:szCs w:val="24"/>
              </w:rPr>
            </w:pPr>
            <w:r w:rsidRPr="003A6280">
              <w:rPr>
                <w:b w:val="0"/>
                <w:bCs/>
                <w:sz w:val="24"/>
                <w:szCs w:val="24"/>
              </w:rPr>
              <w:t>972,00</w:t>
            </w:r>
          </w:p>
        </w:tc>
        <w:tc>
          <w:tcPr>
            <w:tcW w:w="2602" w:type="dxa"/>
            <w:vAlign w:val="center"/>
          </w:tcPr>
          <w:p w14:paraId="5B574175" w14:textId="1EEB6978" w:rsidR="00F90001" w:rsidRPr="003A6280" w:rsidRDefault="00F90001" w:rsidP="00F90001">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3D7707A9" w14:textId="0132B409" w:rsidR="00F90001" w:rsidRPr="003A6280" w:rsidRDefault="00F90001" w:rsidP="00F90001">
            <w:pPr>
              <w:spacing w:after="0" w:line="240" w:lineRule="auto"/>
              <w:jc w:val="center"/>
              <w:rPr>
                <w:b w:val="0"/>
                <w:bCs/>
                <w:sz w:val="24"/>
                <w:szCs w:val="24"/>
              </w:rPr>
            </w:pPr>
            <w:r w:rsidRPr="003A6280">
              <w:rPr>
                <w:b w:val="0"/>
                <w:bCs/>
                <w:sz w:val="24"/>
                <w:szCs w:val="24"/>
              </w:rPr>
              <w:t xml:space="preserve">КГКУ </w:t>
            </w:r>
            <w:r>
              <w:rPr>
                <w:b w:val="0"/>
                <w:bCs/>
                <w:sz w:val="24"/>
                <w:szCs w:val="24"/>
              </w:rPr>
              <w:t>«</w:t>
            </w:r>
            <w:r w:rsidRPr="003A6280">
              <w:rPr>
                <w:b w:val="0"/>
                <w:bCs/>
                <w:sz w:val="24"/>
                <w:szCs w:val="24"/>
              </w:rPr>
              <w:t>Управление автомобильных дорог Алтайского края</w:t>
            </w:r>
            <w:r>
              <w:rPr>
                <w:b w:val="0"/>
                <w:bCs/>
                <w:sz w:val="24"/>
                <w:szCs w:val="24"/>
              </w:rPr>
              <w:t>»</w:t>
            </w:r>
          </w:p>
        </w:tc>
        <w:tc>
          <w:tcPr>
            <w:tcW w:w="1745" w:type="dxa"/>
            <w:vAlign w:val="center"/>
          </w:tcPr>
          <w:p w14:paraId="1A6DB64A" w14:textId="6D6709C3" w:rsidR="00F90001" w:rsidRPr="003A6280" w:rsidRDefault="00F90001" w:rsidP="00F90001">
            <w:pPr>
              <w:spacing w:after="0" w:line="240" w:lineRule="auto"/>
              <w:jc w:val="center"/>
              <w:rPr>
                <w:b w:val="0"/>
                <w:bCs/>
                <w:sz w:val="24"/>
                <w:szCs w:val="24"/>
              </w:rPr>
            </w:pPr>
            <w:r w:rsidRPr="003A6280">
              <w:rPr>
                <w:b w:val="0"/>
                <w:bCs/>
                <w:sz w:val="24"/>
                <w:szCs w:val="24"/>
              </w:rPr>
              <w:t>Постоянное (бессрочное) пользование</w:t>
            </w:r>
          </w:p>
        </w:tc>
      </w:tr>
      <w:tr w:rsidR="00F90001" w:rsidRPr="00F457AB" w14:paraId="77007FBB" w14:textId="77777777" w:rsidTr="00A14C4E">
        <w:tc>
          <w:tcPr>
            <w:tcW w:w="577" w:type="dxa"/>
            <w:vAlign w:val="center"/>
          </w:tcPr>
          <w:p w14:paraId="049BBED4"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65F48F93" w14:textId="24EE6252" w:rsidR="00F90001" w:rsidRPr="003A6280" w:rsidRDefault="00F90001" w:rsidP="00F90001">
            <w:pPr>
              <w:spacing w:after="0" w:line="240" w:lineRule="auto"/>
              <w:jc w:val="center"/>
              <w:rPr>
                <w:b w:val="0"/>
                <w:bCs/>
                <w:sz w:val="24"/>
                <w:szCs w:val="24"/>
              </w:rPr>
            </w:pPr>
            <w:r w:rsidRPr="003A6280">
              <w:rPr>
                <w:b w:val="0"/>
                <w:bCs/>
                <w:sz w:val="24"/>
                <w:szCs w:val="24"/>
              </w:rPr>
              <w:t>22:02:250003:2176</w:t>
            </w:r>
          </w:p>
        </w:tc>
        <w:tc>
          <w:tcPr>
            <w:tcW w:w="3535" w:type="dxa"/>
            <w:vAlign w:val="center"/>
          </w:tcPr>
          <w:p w14:paraId="7234DBF5" w14:textId="683EAD97" w:rsidR="00F90001" w:rsidRPr="003A6280" w:rsidRDefault="00F90001" w:rsidP="00F90001">
            <w:pPr>
              <w:spacing w:after="0" w:line="240" w:lineRule="auto"/>
              <w:jc w:val="center"/>
              <w:rPr>
                <w:b w:val="0"/>
                <w:bCs/>
                <w:sz w:val="24"/>
                <w:szCs w:val="24"/>
              </w:rPr>
            </w:pPr>
            <w:r w:rsidRPr="003A6280">
              <w:rPr>
                <w:b w:val="0"/>
                <w:bCs/>
                <w:sz w:val="24"/>
                <w:szCs w:val="24"/>
              </w:rPr>
              <w:t>р-н Алтайский, МО Айский сельсовет, автомобильная дорога Алтайское - Ая - Бирюзовая Катунь</w:t>
            </w:r>
          </w:p>
        </w:tc>
        <w:tc>
          <w:tcPr>
            <w:tcW w:w="1256" w:type="dxa"/>
            <w:vAlign w:val="center"/>
          </w:tcPr>
          <w:p w14:paraId="70E732DF" w14:textId="479676D6" w:rsidR="00F90001" w:rsidRPr="003A6280" w:rsidRDefault="00F90001" w:rsidP="00F90001">
            <w:pPr>
              <w:spacing w:after="0" w:line="240" w:lineRule="auto"/>
              <w:jc w:val="center"/>
              <w:rPr>
                <w:b w:val="0"/>
                <w:bCs/>
                <w:sz w:val="24"/>
                <w:szCs w:val="24"/>
              </w:rPr>
            </w:pPr>
            <w:r w:rsidRPr="003A6280">
              <w:rPr>
                <w:b w:val="0"/>
                <w:bCs/>
                <w:sz w:val="24"/>
                <w:szCs w:val="24"/>
              </w:rPr>
              <w:t>5 316,00</w:t>
            </w:r>
          </w:p>
        </w:tc>
        <w:tc>
          <w:tcPr>
            <w:tcW w:w="2602" w:type="dxa"/>
            <w:vAlign w:val="center"/>
          </w:tcPr>
          <w:p w14:paraId="7097925D" w14:textId="7259C8AE" w:rsidR="00F90001" w:rsidRPr="003A6280" w:rsidRDefault="00F90001" w:rsidP="00F90001">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01D6F5A5" w14:textId="2F88AF07" w:rsidR="00F90001" w:rsidRPr="003A6280" w:rsidRDefault="00F90001" w:rsidP="00F90001">
            <w:pPr>
              <w:spacing w:after="0" w:line="240" w:lineRule="auto"/>
              <w:jc w:val="center"/>
              <w:rPr>
                <w:b w:val="0"/>
                <w:bCs/>
                <w:sz w:val="24"/>
                <w:szCs w:val="24"/>
              </w:rPr>
            </w:pPr>
            <w:r w:rsidRPr="003A6280">
              <w:rPr>
                <w:b w:val="0"/>
                <w:bCs/>
                <w:sz w:val="24"/>
                <w:szCs w:val="24"/>
              </w:rPr>
              <w:t xml:space="preserve">КГКУ </w:t>
            </w:r>
            <w:r>
              <w:rPr>
                <w:b w:val="0"/>
                <w:bCs/>
                <w:sz w:val="24"/>
                <w:szCs w:val="24"/>
              </w:rPr>
              <w:t>«</w:t>
            </w:r>
            <w:r w:rsidRPr="003A6280">
              <w:rPr>
                <w:b w:val="0"/>
                <w:bCs/>
                <w:sz w:val="24"/>
                <w:szCs w:val="24"/>
              </w:rPr>
              <w:t>Управление автомобильных дорог Алтайского края</w:t>
            </w:r>
            <w:r>
              <w:rPr>
                <w:b w:val="0"/>
                <w:bCs/>
                <w:sz w:val="24"/>
                <w:szCs w:val="24"/>
              </w:rPr>
              <w:t>»</w:t>
            </w:r>
          </w:p>
        </w:tc>
        <w:tc>
          <w:tcPr>
            <w:tcW w:w="1745" w:type="dxa"/>
            <w:vAlign w:val="center"/>
          </w:tcPr>
          <w:p w14:paraId="2E9A7829" w14:textId="0C04DD54" w:rsidR="00F90001" w:rsidRPr="003A6280" w:rsidRDefault="00F90001" w:rsidP="00F90001">
            <w:pPr>
              <w:spacing w:after="0" w:line="240" w:lineRule="auto"/>
              <w:jc w:val="center"/>
              <w:rPr>
                <w:b w:val="0"/>
                <w:bCs/>
                <w:sz w:val="24"/>
                <w:szCs w:val="24"/>
              </w:rPr>
            </w:pPr>
            <w:r w:rsidRPr="003A6280">
              <w:rPr>
                <w:b w:val="0"/>
                <w:bCs/>
                <w:sz w:val="24"/>
                <w:szCs w:val="24"/>
              </w:rPr>
              <w:t>Постоянное (бессрочное) пользование</w:t>
            </w:r>
          </w:p>
        </w:tc>
      </w:tr>
      <w:tr w:rsidR="00F90001" w:rsidRPr="00F457AB" w14:paraId="35CECCA1" w14:textId="77777777" w:rsidTr="00A14C4E">
        <w:tc>
          <w:tcPr>
            <w:tcW w:w="577" w:type="dxa"/>
            <w:vAlign w:val="center"/>
          </w:tcPr>
          <w:p w14:paraId="69311AAC"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1BD92E80" w14:textId="31AB90E5" w:rsidR="00F90001" w:rsidRPr="003A6280" w:rsidRDefault="00F90001" w:rsidP="00F90001">
            <w:pPr>
              <w:spacing w:after="0" w:line="240" w:lineRule="auto"/>
              <w:jc w:val="center"/>
              <w:rPr>
                <w:b w:val="0"/>
                <w:bCs/>
                <w:sz w:val="24"/>
                <w:szCs w:val="24"/>
              </w:rPr>
            </w:pPr>
            <w:r w:rsidRPr="003A6280">
              <w:rPr>
                <w:b w:val="0"/>
                <w:bCs/>
                <w:sz w:val="24"/>
                <w:szCs w:val="24"/>
              </w:rPr>
              <w:t>22:02:250003:2178</w:t>
            </w:r>
          </w:p>
        </w:tc>
        <w:tc>
          <w:tcPr>
            <w:tcW w:w="3535" w:type="dxa"/>
            <w:vAlign w:val="center"/>
          </w:tcPr>
          <w:p w14:paraId="75D99B32" w14:textId="1DE26F92" w:rsidR="00F90001" w:rsidRPr="003A6280" w:rsidRDefault="00F90001" w:rsidP="00F90001">
            <w:pPr>
              <w:spacing w:after="0" w:line="240" w:lineRule="auto"/>
              <w:jc w:val="center"/>
              <w:rPr>
                <w:b w:val="0"/>
                <w:bCs/>
                <w:sz w:val="24"/>
                <w:szCs w:val="24"/>
              </w:rPr>
            </w:pPr>
            <w:r w:rsidRPr="003A6280">
              <w:rPr>
                <w:b w:val="0"/>
                <w:bCs/>
                <w:sz w:val="24"/>
                <w:szCs w:val="24"/>
              </w:rPr>
              <w:t>р-н Алтайский, МО Айский сельсовет, автомобильная дорога Алтайское - Ая - Бирюзовая Катунь</w:t>
            </w:r>
          </w:p>
        </w:tc>
        <w:tc>
          <w:tcPr>
            <w:tcW w:w="1256" w:type="dxa"/>
            <w:vAlign w:val="center"/>
          </w:tcPr>
          <w:p w14:paraId="3823BDEF" w14:textId="12DEE75E" w:rsidR="00F90001" w:rsidRPr="003A6280" w:rsidRDefault="00F90001" w:rsidP="00F90001">
            <w:pPr>
              <w:spacing w:after="0" w:line="240" w:lineRule="auto"/>
              <w:jc w:val="center"/>
              <w:rPr>
                <w:b w:val="0"/>
                <w:bCs/>
                <w:sz w:val="24"/>
                <w:szCs w:val="24"/>
              </w:rPr>
            </w:pPr>
            <w:r w:rsidRPr="003A6280">
              <w:rPr>
                <w:b w:val="0"/>
                <w:bCs/>
                <w:sz w:val="24"/>
                <w:szCs w:val="24"/>
              </w:rPr>
              <w:t>27 393,00</w:t>
            </w:r>
          </w:p>
        </w:tc>
        <w:tc>
          <w:tcPr>
            <w:tcW w:w="2602" w:type="dxa"/>
            <w:vAlign w:val="center"/>
          </w:tcPr>
          <w:p w14:paraId="4E3A3B89" w14:textId="0C5EC4E3" w:rsidR="00F90001" w:rsidRPr="003A6280" w:rsidRDefault="00F90001" w:rsidP="00F90001">
            <w:pPr>
              <w:spacing w:after="0" w:line="240" w:lineRule="auto"/>
              <w:jc w:val="center"/>
              <w:rPr>
                <w:b w:val="0"/>
                <w:bCs/>
                <w:sz w:val="24"/>
                <w:szCs w:val="24"/>
              </w:rPr>
            </w:pPr>
            <w:r w:rsidRPr="003A6280">
              <w:rPr>
                <w:b w:val="0"/>
                <w:bCs/>
                <w:sz w:val="24"/>
                <w:szCs w:val="24"/>
              </w:rPr>
              <w:t>Земли сельскохозяйственного назначения</w:t>
            </w:r>
          </w:p>
        </w:tc>
        <w:tc>
          <w:tcPr>
            <w:tcW w:w="2974" w:type="dxa"/>
            <w:vAlign w:val="center"/>
          </w:tcPr>
          <w:p w14:paraId="2B0ADC13" w14:textId="4B2E0D94" w:rsidR="00F90001" w:rsidRPr="003A6280" w:rsidRDefault="00F90001" w:rsidP="00F90001">
            <w:pPr>
              <w:spacing w:after="0" w:line="240" w:lineRule="auto"/>
              <w:jc w:val="center"/>
              <w:rPr>
                <w:b w:val="0"/>
                <w:bCs/>
                <w:sz w:val="24"/>
                <w:szCs w:val="24"/>
              </w:rPr>
            </w:pPr>
            <w:r w:rsidRPr="003A6280">
              <w:rPr>
                <w:b w:val="0"/>
                <w:bCs/>
                <w:sz w:val="24"/>
                <w:szCs w:val="24"/>
              </w:rPr>
              <w:t xml:space="preserve">КГКУ </w:t>
            </w:r>
            <w:r>
              <w:rPr>
                <w:b w:val="0"/>
                <w:bCs/>
                <w:sz w:val="24"/>
                <w:szCs w:val="24"/>
              </w:rPr>
              <w:t>«</w:t>
            </w:r>
            <w:r w:rsidRPr="003A6280">
              <w:rPr>
                <w:b w:val="0"/>
                <w:bCs/>
                <w:sz w:val="24"/>
                <w:szCs w:val="24"/>
              </w:rPr>
              <w:t>Управление автомобильных дорог Алтайского края</w:t>
            </w:r>
            <w:r>
              <w:rPr>
                <w:b w:val="0"/>
                <w:bCs/>
                <w:sz w:val="24"/>
                <w:szCs w:val="24"/>
              </w:rPr>
              <w:t>»</w:t>
            </w:r>
          </w:p>
        </w:tc>
        <w:tc>
          <w:tcPr>
            <w:tcW w:w="1745" w:type="dxa"/>
            <w:vAlign w:val="center"/>
          </w:tcPr>
          <w:p w14:paraId="5AA98E8E" w14:textId="549A40C6" w:rsidR="00F90001" w:rsidRPr="003A6280" w:rsidRDefault="00F90001" w:rsidP="00F90001">
            <w:pPr>
              <w:spacing w:after="0" w:line="240" w:lineRule="auto"/>
              <w:jc w:val="center"/>
              <w:rPr>
                <w:b w:val="0"/>
                <w:bCs/>
                <w:sz w:val="24"/>
                <w:szCs w:val="24"/>
              </w:rPr>
            </w:pPr>
            <w:r w:rsidRPr="003A6280">
              <w:rPr>
                <w:b w:val="0"/>
                <w:bCs/>
                <w:sz w:val="24"/>
                <w:szCs w:val="24"/>
              </w:rPr>
              <w:t>Постоянное (бессрочное) пользование</w:t>
            </w:r>
          </w:p>
        </w:tc>
      </w:tr>
      <w:tr w:rsidR="00F90001" w:rsidRPr="00F457AB" w14:paraId="166720C3" w14:textId="77777777" w:rsidTr="00A14C4E">
        <w:tc>
          <w:tcPr>
            <w:tcW w:w="577" w:type="dxa"/>
            <w:vAlign w:val="center"/>
          </w:tcPr>
          <w:p w14:paraId="598D1DAB"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15B81984" w14:textId="3CB3BEBA" w:rsidR="00F90001" w:rsidRPr="003A6280" w:rsidRDefault="00F90001" w:rsidP="00F90001">
            <w:pPr>
              <w:spacing w:after="0" w:line="240" w:lineRule="auto"/>
              <w:jc w:val="center"/>
              <w:rPr>
                <w:b w:val="0"/>
                <w:bCs/>
                <w:sz w:val="24"/>
                <w:szCs w:val="24"/>
              </w:rPr>
            </w:pPr>
            <w:r w:rsidRPr="003A6280">
              <w:rPr>
                <w:b w:val="0"/>
                <w:bCs/>
                <w:sz w:val="24"/>
                <w:szCs w:val="24"/>
              </w:rPr>
              <w:t>22:02:250003:2181</w:t>
            </w:r>
          </w:p>
        </w:tc>
        <w:tc>
          <w:tcPr>
            <w:tcW w:w="3535" w:type="dxa"/>
            <w:vAlign w:val="center"/>
          </w:tcPr>
          <w:p w14:paraId="52B7A21C" w14:textId="56A8B465" w:rsidR="00F90001" w:rsidRPr="003A6280" w:rsidRDefault="00F90001" w:rsidP="00F90001">
            <w:pPr>
              <w:spacing w:after="0" w:line="240" w:lineRule="auto"/>
              <w:jc w:val="center"/>
              <w:rPr>
                <w:b w:val="0"/>
                <w:bCs/>
                <w:sz w:val="24"/>
                <w:szCs w:val="24"/>
              </w:rPr>
            </w:pPr>
            <w:r w:rsidRPr="003A6280">
              <w:rPr>
                <w:b w:val="0"/>
                <w:bCs/>
                <w:sz w:val="24"/>
                <w:szCs w:val="24"/>
              </w:rPr>
              <w:t>р-н Алтайский, МО Айский сельсовет, автомобильная дорога Алтайское - Ая - Бирюзовая Катунь</w:t>
            </w:r>
          </w:p>
        </w:tc>
        <w:tc>
          <w:tcPr>
            <w:tcW w:w="1256" w:type="dxa"/>
            <w:vAlign w:val="center"/>
          </w:tcPr>
          <w:p w14:paraId="69D2FF1C" w14:textId="5A031199" w:rsidR="00F90001" w:rsidRPr="003A6280" w:rsidRDefault="00F90001" w:rsidP="00F90001">
            <w:pPr>
              <w:spacing w:after="0" w:line="240" w:lineRule="auto"/>
              <w:jc w:val="center"/>
              <w:rPr>
                <w:b w:val="0"/>
                <w:bCs/>
                <w:sz w:val="24"/>
                <w:szCs w:val="24"/>
              </w:rPr>
            </w:pPr>
            <w:r w:rsidRPr="003A6280">
              <w:rPr>
                <w:b w:val="0"/>
                <w:bCs/>
                <w:sz w:val="24"/>
                <w:szCs w:val="24"/>
              </w:rPr>
              <w:t>419,00</w:t>
            </w:r>
          </w:p>
        </w:tc>
        <w:tc>
          <w:tcPr>
            <w:tcW w:w="2602" w:type="dxa"/>
            <w:vAlign w:val="center"/>
          </w:tcPr>
          <w:p w14:paraId="5E91C770" w14:textId="7F8B8D62" w:rsidR="00F90001" w:rsidRPr="003A6280" w:rsidRDefault="00F90001" w:rsidP="00F90001">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199CED9B" w14:textId="66DD7718" w:rsidR="00F90001" w:rsidRPr="003A6280" w:rsidRDefault="00F90001" w:rsidP="00F90001">
            <w:pPr>
              <w:spacing w:after="0" w:line="240" w:lineRule="auto"/>
              <w:jc w:val="center"/>
              <w:rPr>
                <w:b w:val="0"/>
                <w:bCs/>
                <w:sz w:val="24"/>
                <w:szCs w:val="24"/>
              </w:rPr>
            </w:pPr>
            <w:r w:rsidRPr="003A6280">
              <w:rPr>
                <w:b w:val="0"/>
                <w:bCs/>
                <w:sz w:val="24"/>
                <w:szCs w:val="24"/>
              </w:rPr>
              <w:t xml:space="preserve">КГКУ </w:t>
            </w:r>
            <w:r>
              <w:rPr>
                <w:b w:val="0"/>
                <w:bCs/>
                <w:sz w:val="24"/>
                <w:szCs w:val="24"/>
              </w:rPr>
              <w:t>«</w:t>
            </w:r>
            <w:r w:rsidRPr="003A6280">
              <w:rPr>
                <w:b w:val="0"/>
                <w:bCs/>
                <w:sz w:val="24"/>
                <w:szCs w:val="24"/>
              </w:rPr>
              <w:t>Управление автомобильных дорог Алтайского края</w:t>
            </w:r>
            <w:r>
              <w:rPr>
                <w:b w:val="0"/>
                <w:bCs/>
                <w:sz w:val="24"/>
                <w:szCs w:val="24"/>
              </w:rPr>
              <w:t>»</w:t>
            </w:r>
          </w:p>
        </w:tc>
        <w:tc>
          <w:tcPr>
            <w:tcW w:w="1745" w:type="dxa"/>
            <w:vAlign w:val="center"/>
          </w:tcPr>
          <w:p w14:paraId="34540596" w14:textId="70602740" w:rsidR="00F90001" w:rsidRPr="003A6280" w:rsidRDefault="00F90001" w:rsidP="00F90001">
            <w:pPr>
              <w:spacing w:after="0" w:line="240" w:lineRule="auto"/>
              <w:jc w:val="center"/>
              <w:rPr>
                <w:b w:val="0"/>
                <w:bCs/>
                <w:sz w:val="24"/>
                <w:szCs w:val="24"/>
              </w:rPr>
            </w:pPr>
            <w:r w:rsidRPr="003A6280">
              <w:rPr>
                <w:b w:val="0"/>
                <w:bCs/>
                <w:sz w:val="24"/>
                <w:szCs w:val="24"/>
              </w:rPr>
              <w:t>Постоянное (бессрочное) пользование</w:t>
            </w:r>
          </w:p>
        </w:tc>
      </w:tr>
      <w:tr w:rsidR="00F90001" w:rsidRPr="00F457AB" w14:paraId="03D3354B" w14:textId="77777777" w:rsidTr="00A14C4E">
        <w:tc>
          <w:tcPr>
            <w:tcW w:w="577" w:type="dxa"/>
            <w:vAlign w:val="center"/>
          </w:tcPr>
          <w:p w14:paraId="0D60A771"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50046248" w14:textId="33CEB9D6" w:rsidR="00F90001" w:rsidRPr="003A6280" w:rsidRDefault="00F90001" w:rsidP="00F90001">
            <w:pPr>
              <w:spacing w:after="0" w:line="240" w:lineRule="auto"/>
              <w:jc w:val="center"/>
              <w:rPr>
                <w:b w:val="0"/>
                <w:bCs/>
                <w:sz w:val="24"/>
                <w:szCs w:val="24"/>
              </w:rPr>
            </w:pPr>
            <w:r w:rsidRPr="003A6280">
              <w:rPr>
                <w:b w:val="0"/>
                <w:bCs/>
                <w:sz w:val="24"/>
                <w:szCs w:val="24"/>
              </w:rPr>
              <w:t>22:02:250003:2192</w:t>
            </w:r>
          </w:p>
        </w:tc>
        <w:tc>
          <w:tcPr>
            <w:tcW w:w="3535" w:type="dxa"/>
            <w:vAlign w:val="center"/>
          </w:tcPr>
          <w:p w14:paraId="533B41E4" w14:textId="1CBC1CB0" w:rsidR="00F90001" w:rsidRPr="003A6280" w:rsidRDefault="00F90001" w:rsidP="00F90001">
            <w:pPr>
              <w:spacing w:after="0" w:line="240" w:lineRule="auto"/>
              <w:jc w:val="center"/>
              <w:rPr>
                <w:b w:val="0"/>
                <w:bCs/>
                <w:sz w:val="24"/>
                <w:szCs w:val="24"/>
              </w:rPr>
            </w:pPr>
            <w:r w:rsidRPr="003A6280">
              <w:rPr>
                <w:b w:val="0"/>
                <w:bCs/>
                <w:sz w:val="24"/>
                <w:szCs w:val="24"/>
              </w:rPr>
              <w:t>р-н Алтайский, МО Айский сельсовет, автомобильная дорога Алтайское - Ая - Бирюзовая Катунь</w:t>
            </w:r>
          </w:p>
        </w:tc>
        <w:tc>
          <w:tcPr>
            <w:tcW w:w="1256" w:type="dxa"/>
            <w:vAlign w:val="center"/>
          </w:tcPr>
          <w:p w14:paraId="235BAA96" w14:textId="42C6F52C" w:rsidR="00F90001" w:rsidRPr="003A6280" w:rsidRDefault="00F90001" w:rsidP="00F90001">
            <w:pPr>
              <w:spacing w:after="0" w:line="240" w:lineRule="auto"/>
              <w:jc w:val="center"/>
              <w:rPr>
                <w:b w:val="0"/>
                <w:bCs/>
                <w:sz w:val="24"/>
                <w:szCs w:val="24"/>
              </w:rPr>
            </w:pPr>
            <w:r w:rsidRPr="003A6280">
              <w:rPr>
                <w:b w:val="0"/>
                <w:bCs/>
                <w:sz w:val="24"/>
                <w:szCs w:val="24"/>
              </w:rPr>
              <w:t>372,00</w:t>
            </w:r>
          </w:p>
        </w:tc>
        <w:tc>
          <w:tcPr>
            <w:tcW w:w="2602" w:type="dxa"/>
            <w:vAlign w:val="center"/>
          </w:tcPr>
          <w:p w14:paraId="0EABFF68" w14:textId="1B75A08D" w:rsidR="00F90001" w:rsidRPr="003A6280" w:rsidRDefault="00F90001" w:rsidP="00F90001">
            <w:pPr>
              <w:spacing w:after="0" w:line="240" w:lineRule="auto"/>
              <w:jc w:val="center"/>
              <w:rPr>
                <w:b w:val="0"/>
                <w:bCs/>
                <w:sz w:val="24"/>
                <w:szCs w:val="24"/>
              </w:rPr>
            </w:pPr>
            <w:r w:rsidRPr="003A6280">
              <w:rPr>
                <w:b w:val="0"/>
                <w:bCs/>
                <w:sz w:val="24"/>
                <w:szCs w:val="24"/>
              </w:rPr>
              <w:t>Земли сельскохозяйственного назначения</w:t>
            </w:r>
          </w:p>
        </w:tc>
        <w:tc>
          <w:tcPr>
            <w:tcW w:w="2974" w:type="dxa"/>
            <w:vAlign w:val="center"/>
          </w:tcPr>
          <w:p w14:paraId="7771F41F" w14:textId="7120BD76" w:rsidR="00F90001" w:rsidRPr="003A6280" w:rsidRDefault="00F90001" w:rsidP="00F90001">
            <w:pPr>
              <w:spacing w:after="0" w:line="240" w:lineRule="auto"/>
              <w:jc w:val="center"/>
              <w:rPr>
                <w:b w:val="0"/>
                <w:bCs/>
                <w:sz w:val="24"/>
                <w:szCs w:val="24"/>
              </w:rPr>
            </w:pPr>
            <w:r w:rsidRPr="003A6280">
              <w:rPr>
                <w:b w:val="0"/>
                <w:bCs/>
                <w:sz w:val="24"/>
                <w:szCs w:val="24"/>
              </w:rPr>
              <w:t xml:space="preserve">КГКУ </w:t>
            </w:r>
            <w:r>
              <w:rPr>
                <w:b w:val="0"/>
                <w:bCs/>
                <w:sz w:val="24"/>
                <w:szCs w:val="24"/>
              </w:rPr>
              <w:t>«</w:t>
            </w:r>
            <w:r w:rsidRPr="003A6280">
              <w:rPr>
                <w:b w:val="0"/>
                <w:bCs/>
                <w:sz w:val="24"/>
                <w:szCs w:val="24"/>
              </w:rPr>
              <w:t>Управление автомобильных дорог Алтайского края</w:t>
            </w:r>
            <w:r>
              <w:rPr>
                <w:b w:val="0"/>
                <w:bCs/>
                <w:sz w:val="24"/>
                <w:szCs w:val="24"/>
              </w:rPr>
              <w:t>»</w:t>
            </w:r>
          </w:p>
        </w:tc>
        <w:tc>
          <w:tcPr>
            <w:tcW w:w="1745" w:type="dxa"/>
            <w:vAlign w:val="center"/>
          </w:tcPr>
          <w:p w14:paraId="69AF4411" w14:textId="437DFC06" w:rsidR="00F90001" w:rsidRPr="003A6280" w:rsidRDefault="00F90001" w:rsidP="00F90001">
            <w:pPr>
              <w:spacing w:after="0" w:line="240" w:lineRule="auto"/>
              <w:jc w:val="center"/>
              <w:rPr>
                <w:b w:val="0"/>
                <w:bCs/>
                <w:sz w:val="24"/>
                <w:szCs w:val="24"/>
              </w:rPr>
            </w:pPr>
            <w:r w:rsidRPr="003A6280">
              <w:rPr>
                <w:b w:val="0"/>
                <w:bCs/>
                <w:sz w:val="24"/>
                <w:szCs w:val="24"/>
              </w:rPr>
              <w:t>Постоянное (бессрочное) пользование</w:t>
            </w:r>
          </w:p>
        </w:tc>
      </w:tr>
      <w:tr w:rsidR="00F90001" w:rsidRPr="00F457AB" w14:paraId="1F3C3F5A" w14:textId="77777777" w:rsidTr="00A14C4E">
        <w:tc>
          <w:tcPr>
            <w:tcW w:w="577" w:type="dxa"/>
            <w:vAlign w:val="center"/>
          </w:tcPr>
          <w:p w14:paraId="58B02E0D"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79E37E36" w14:textId="533A5DB3" w:rsidR="00F90001" w:rsidRPr="003A6280" w:rsidRDefault="00F90001" w:rsidP="00F90001">
            <w:pPr>
              <w:spacing w:after="0" w:line="240" w:lineRule="auto"/>
              <w:jc w:val="center"/>
              <w:rPr>
                <w:b w:val="0"/>
                <w:bCs/>
                <w:sz w:val="24"/>
                <w:szCs w:val="24"/>
              </w:rPr>
            </w:pPr>
            <w:r w:rsidRPr="003A6280">
              <w:rPr>
                <w:b w:val="0"/>
                <w:bCs/>
                <w:sz w:val="24"/>
                <w:szCs w:val="24"/>
              </w:rPr>
              <w:t>22:02:250003:2193</w:t>
            </w:r>
          </w:p>
        </w:tc>
        <w:tc>
          <w:tcPr>
            <w:tcW w:w="3535" w:type="dxa"/>
            <w:vAlign w:val="center"/>
          </w:tcPr>
          <w:p w14:paraId="276DE77D" w14:textId="01298EF9" w:rsidR="00F90001" w:rsidRPr="003A6280" w:rsidRDefault="00F90001" w:rsidP="00F90001">
            <w:pPr>
              <w:spacing w:after="0" w:line="240" w:lineRule="auto"/>
              <w:jc w:val="center"/>
              <w:rPr>
                <w:b w:val="0"/>
                <w:bCs/>
                <w:sz w:val="24"/>
                <w:szCs w:val="24"/>
              </w:rPr>
            </w:pPr>
            <w:r w:rsidRPr="003A6280">
              <w:rPr>
                <w:b w:val="0"/>
                <w:bCs/>
                <w:sz w:val="24"/>
                <w:szCs w:val="24"/>
              </w:rPr>
              <w:t>р-н Алтайский, МО Айский сельсовет, автомобильная дорога Алтайское - Ая - Бирюзовая Катунь</w:t>
            </w:r>
          </w:p>
        </w:tc>
        <w:tc>
          <w:tcPr>
            <w:tcW w:w="1256" w:type="dxa"/>
            <w:vAlign w:val="center"/>
          </w:tcPr>
          <w:p w14:paraId="3E566247" w14:textId="325E8BFF" w:rsidR="00F90001" w:rsidRPr="003A6280" w:rsidRDefault="00F90001" w:rsidP="00F90001">
            <w:pPr>
              <w:spacing w:after="0" w:line="240" w:lineRule="auto"/>
              <w:jc w:val="center"/>
              <w:rPr>
                <w:b w:val="0"/>
                <w:bCs/>
                <w:sz w:val="24"/>
                <w:szCs w:val="24"/>
              </w:rPr>
            </w:pPr>
            <w:r w:rsidRPr="003A6280">
              <w:rPr>
                <w:b w:val="0"/>
                <w:bCs/>
                <w:sz w:val="24"/>
                <w:szCs w:val="24"/>
              </w:rPr>
              <w:t>1 338,00</w:t>
            </w:r>
          </w:p>
        </w:tc>
        <w:tc>
          <w:tcPr>
            <w:tcW w:w="2602" w:type="dxa"/>
            <w:vAlign w:val="center"/>
          </w:tcPr>
          <w:p w14:paraId="13051CA8" w14:textId="702D8F8D" w:rsidR="00F90001" w:rsidRPr="003A6280" w:rsidRDefault="00F90001" w:rsidP="00F90001">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46290ADC" w14:textId="0125220E" w:rsidR="00F90001" w:rsidRPr="003A6280" w:rsidRDefault="00F90001" w:rsidP="00F90001">
            <w:pPr>
              <w:spacing w:after="0" w:line="240" w:lineRule="auto"/>
              <w:jc w:val="center"/>
              <w:rPr>
                <w:b w:val="0"/>
                <w:bCs/>
                <w:sz w:val="24"/>
                <w:szCs w:val="24"/>
              </w:rPr>
            </w:pPr>
            <w:r w:rsidRPr="003A6280">
              <w:rPr>
                <w:b w:val="0"/>
                <w:bCs/>
                <w:sz w:val="24"/>
                <w:szCs w:val="24"/>
              </w:rPr>
              <w:t xml:space="preserve">КГКУ </w:t>
            </w:r>
            <w:r>
              <w:rPr>
                <w:b w:val="0"/>
                <w:bCs/>
                <w:sz w:val="24"/>
                <w:szCs w:val="24"/>
              </w:rPr>
              <w:t>«</w:t>
            </w:r>
            <w:r w:rsidRPr="003A6280">
              <w:rPr>
                <w:b w:val="0"/>
                <w:bCs/>
                <w:sz w:val="24"/>
                <w:szCs w:val="24"/>
              </w:rPr>
              <w:t>Управление автомобильных дорог Алтайского края</w:t>
            </w:r>
            <w:r>
              <w:rPr>
                <w:b w:val="0"/>
                <w:bCs/>
                <w:sz w:val="24"/>
                <w:szCs w:val="24"/>
              </w:rPr>
              <w:t>»</w:t>
            </w:r>
          </w:p>
        </w:tc>
        <w:tc>
          <w:tcPr>
            <w:tcW w:w="1745" w:type="dxa"/>
            <w:vAlign w:val="center"/>
          </w:tcPr>
          <w:p w14:paraId="2F926BBF" w14:textId="6A8CEBD0" w:rsidR="00F90001" w:rsidRPr="003A6280" w:rsidRDefault="00F90001" w:rsidP="00F90001">
            <w:pPr>
              <w:spacing w:after="0" w:line="240" w:lineRule="auto"/>
              <w:jc w:val="center"/>
              <w:rPr>
                <w:b w:val="0"/>
                <w:bCs/>
                <w:sz w:val="24"/>
                <w:szCs w:val="24"/>
              </w:rPr>
            </w:pPr>
            <w:r w:rsidRPr="003A6280">
              <w:rPr>
                <w:b w:val="0"/>
                <w:bCs/>
                <w:sz w:val="24"/>
                <w:szCs w:val="24"/>
              </w:rPr>
              <w:t>Постоянное (бессрочное) пользование</w:t>
            </w:r>
          </w:p>
        </w:tc>
      </w:tr>
      <w:tr w:rsidR="00F90001" w:rsidRPr="00F457AB" w14:paraId="171F2C06" w14:textId="77777777" w:rsidTr="00A14C4E">
        <w:tc>
          <w:tcPr>
            <w:tcW w:w="577" w:type="dxa"/>
            <w:vAlign w:val="center"/>
          </w:tcPr>
          <w:p w14:paraId="655725AD"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5B4D50B6" w14:textId="3B3F7736" w:rsidR="00F90001" w:rsidRPr="003A6280" w:rsidRDefault="00F90001" w:rsidP="00F90001">
            <w:pPr>
              <w:spacing w:after="0" w:line="240" w:lineRule="auto"/>
              <w:jc w:val="center"/>
              <w:rPr>
                <w:b w:val="0"/>
                <w:bCs/>
                <w:sz w:val="24"/>
                <w:szCs w:val="24"/>
              </w:rPr>
            </w:pPr>
            <w:r w:rsidRPr="003A6280">
              <w:rPr>
                <w:b w:val="0"/>
                <w:bCs/>
                <w:sz w:val="24"/>
                <w:szCs w:val="24"/>
              </w:rPr>
              <w:t>22:02:250005:4297</w:t>
            </w:r>
          </w:p>
        </w:tc>
        <w:tc>
          <w:tcPr>
            <w:tcW w:w="3535" w:type="dxa"/>
            <w:vAlign w:val="center"/>
          </w:tcPr>
          <w:p w14:paraId="401E416A" w14:textId="0CCD14A2" w:rsidR="00F90001" w:rsidRPr="003A6280" w:rsidRDefault="00F90001" w:rsidP="00F90001">
            <w:pPr>
              <w:spacing w:after="0" w:line="240" w:lineRule="auto"/>
              <w:jc w:val="center"/>
              <w:rPr>
                <w:b w:val="0"/>
                <w:bCs/>
                <w:sz w:val="24"/>
                <w:szCs w:val="24"/>
              </w:rPr>
            </w:pPr>
            <w:r w:rsidRPr="003A6280">
              <w:rPr>
                <w:b w:val="0"/>
                <w:bCs/>
                <w:sz w:val="24"/>
                <w:szCs w:val="24"/>
              </w:rPr>
              <w:t>р-н Алтайский, МО Айский сельсовет, автомобильная дорога Алтайское - Ая - Бирюзовая Катунь</w:t>
            </w:r>
          </w:p>
        </w:tc>
        <w:tc>
          <w:tcPr>
            <w:tcW w:w="1256" w:type="dxa"/>
            <w:vAlign w:val="center"/>
          </w:tcPr>
          <w:p w14:paraId="63C05D8A" w14:textId="329D3F4D" w:rsidR="00F90001" w:rsidRPr="003A6280" w:rsidRDefault="00F90001" w:rsidP="00F90001">
            <w:pPr>
              <w:spacing w:after="0" w:line="240" w:lineRule="auto"/>
              <w:jc w:val="center"/>
              <w:rPr>
                <w:b w:val="0"/>
                <w:bCs/>
                <w:sz w:val="24"/>
                <w:szCs w:val="24"/>
              </w:rPr>
            </w:pPr>
            <w:r w:rsidRPr="003A6280">
              <w:rPr>
                <w:b w:val="0"/>
                <w:bCs/>
                <w:sz w:val="24"/>
                <w:szCs w:val="24"/>
              </w:rPr>
              <w:t>1 183,00</w:t>
            </w:r>
          </w:p>
        </w:tc>
        <w:tc>
          <w:tcPr>
            <w:tcW w:w="2602" w:type="dxa"/>
            <w:vAlign w:val="center"/>
          </w:tcPr>
          <w:p w14:paraId="65D175C2" w14:textId="55924C81" w:rsidR="00F90001" w:rsidRPr="003A6280" w:rsidRDefault="00F90001" w:rsidP="00F90001">
            <w:pPr>
              <w:spacing w:after="0" w:line="240" w:lineRule="auto"/>
              <w:jc w:val="center"/>
              <w:rPr>
                <w:b w:val="0"/>
                <w:bCs/>
                <w:sz w:val="24"/>
                <w:szCs w:val="24"/>
              </w:rPr>
            </w:pPr>
            <w:r w:rsidRPr="003A6280">
              <w:rPr>
                <w:b w:val="0"/>
                <w:bCs/>
                <w:sz w:val="24"/>
                <w:szCs w:val="24"/>
              </w:rPr>
              <w:t>Земли сельскохозяйственного назначения</w:t>
            </w:r>
          </w:p>
        </w:tc>
        <w:tc>
          <w:tcPr>
            <w:tcW w:w="2974" w:type="dxa"/>
            <w:vAlign w:val="center"/>
          </w:tcPr>
          <w:p w14:paraId="2F9F92A2" w14:textId="50DC59AB" w:rsidR="00F90001" w:rsidRPr="003A6280" w:rsidRDefault="00F90001" w:rsidP="00F90001">
            <w:pPr>
              <w:spacing w:after="0" w:line="240" w:lineRule="auto"/>
              <w:jc w:val="center"/>
              <w:rPr>
                <w:b w:val="0"/>
                <w:bCs/>
                <w:sz w:val="24"/>
                <w:szCs w:val="24"/>
              </w:rPr>
            </w:pPr>
            <w:r w:rsidRPr="003A6280">
              <w:rPr>
                <w:b w:val="0"/>
                <w:bCs/>
                <w:sz w:val="24"/>
                <w:szCs w:val="24"/>
              </w:rPr>
              <w:t xml:space="preserve">КГКУ </w:t>
            </w:r>
            <w:r>
              <w:rPr>
                <w:b w:val="0"/>
                <w:bCs/>
                <w:sz w:val="24"/>
                <w:szCs w:val="24"/>
              </w:rPr>
              <w:t>«</w:t>
            </w:r>
            <w:r w:rsidRPr="003A6280">
              <w:rPr>
                <w:b w:val="0"/>
                <w:bCs/>
                <w:sz w:val="24"/>
                <w:szCs w:val="24"/>
              </w:rPr>
              <w:t>Управление автомобильных дорог Алтайского края</w:t>
            </w:r>
            <w:r>
              <w:rPr>
                <w:b w:val="0"/>
                <w:bCs/>
                <w:sz w:val="24"/>
                <w:szCs w:val="24"/>
              </w:rPr>
              <w:t>»</w:t>
            </w:r>
          </w:p>
        </w:tc>
        <w:tc>
          <w:tcPr>
            <w:tcW w:w="1745" w:type="dxa"/>
            <w:vAlign w:val="center"/>
          </w:tcPr>
          <w:p w14:paraId="17C90DB2" w14:textId="260D25E1" w:rsidR="00F90001" w:rsidRPr="003A6280" w:rsidRDefault="00F90001" w:rsidP="00F90001">
            <w:pPr>
              <w:spacing w:after="0" w:line="240" w:lineRule="auto"/>
              <w:jc w:val="center"/>
              <w:rPr>
                <w:b w:val="0"/>
                <w:bCs/>
                <w:sz w:val="24"/>
                <w:szCs w:val="24"/>
              </w:rPr>
            </w:pPr>
            <w:r w:rsidRPr="003A6280">
              <w:rPr>
                <w:b w:val="0"/>
                <w:bCs/>
                <w:sz w:val="24"/>
                <w:szCs w:val="24"/>
              </w:rPr>
              <w:t>Постоянное (бессрочное) пользование</w:t>
            </w:r>
          </w:p>
        </w:tc>
      </w:tr>
      <w:tr w:rsidR="00F90001" w:rsidRPr="00F457AB" w14:paraId="4AC6291E" w14:textId="77777777" w:rsidTr="00A14C4E">
        <w:tc>
          <w:tcPr>
            <w:tcW w:w="577" w:type="dxa"/>
            <w:vAlign w:val="center"/>
          </w:tcPr>
          <w:p w14:paraId="21E8AB29"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75FB1A95" w14:textId="6172ED12" w:rsidR="00F90001" w:rsidRPr="003A6280" w:rsidRDefault="00F90001" w:rsidP="00F90001">
            <w:pPr>
              <w:spacing w:after="0" w:line="240" w:lineRule="auto"/>
              <w:jc w:val="center"/>
              <w:rPr>
                <w:b w:val="0"/>
                <w:bCs/>
                <w:sz w:val="24"/>
                <w:szCs w:val="24"/>
              </w:rPr>
            </w:pPr>
            <w:r w:rsidRPr="003A6280">
              <w:rPr>
                <w:b w:val="0"/>
                <w:bCs/>
                <w:sz w:val="24"/>
                <w:szCs w:val="24"/>
              </w:rPr>
              <w:t>22:02:250005:4299</w:t>
            </w:r>
          </w:p>
        </w:tc>
        <w:tc>
          <w:tcPr>
            <w:tcW w:w="3535" w:type="dxa"/>
            <w:vAlign w:val="center"/>
          </w:tcPr>
          <w:p w14:paraId="3D37CC67" w14:textId="10FDBE8F" w:rsidR="00F90001" w:rsidRPr="003A6280" w:rsidRDefault="00F90001" w:rsidP="00F90001">
            <w:pPr>
              <w:spacing w:after="0" w:line="240" w:lineRule="auto"/>
              <w:jc w:val="center"/>
              <w:rPr>
                <w:b w:val="0"/>
                <w:bCs/>
                <w:sz w:val="24"/>
                <w:szCs w:val="24"/>
              </w:rPr>
            </w:pPr>
            <w:r w:rsidRPr="003A6280">
              <w:rPr>
                <w:b w:val="0"/>
                <w:bCs/>
                <w:sz w:val="24"/>
                <w:szCs w:val="24"/>
              </w:rPr>
              <w:t>р-н Алтайский, МО Айский сельсовет, автомобильная дорога Алтайское - Ая - Бирюзовая Катунь</w:t>
            </w:r>
          </w:p>
        </w:tc>
        <w:tc>
          <w:tcPr>
            <w:tcW w:w="1256" w:type="dxa"/>
            <w:vAlign w:val="center"/>
          </w:tcPr>
          <w:p w14:paraId="20A95214" w14:textId="71842074" w:rsidR="00F90001" w:rsidRPr="003A6280" w:rsidRDefault="00F90001" w:rsidP="00F90001">
            <w:pPr>
              <w:spacing w:after="0" w:line="240" w:lineRule="auto"/>
              <w:jc w:val="center"/>
              <w:rPr>
                <w:b w:val="0"/>
                <w:bCs/>
                <w:sz w:val="24"/>
                <w:szCs w:val="24"/>
              </w:rPr>
            </w:pPr>
            <w:r w:rsidRPr="003A6280">
              <w:rPr>
                <w:b w:val="0"/>
                <w:bCs/>
                <w:sz w:val="24"/>
                <w:szCs w:val="24"/>
              </w:rPr>
              <w:t>1 107,00</w:t>
            </w:r>
          </w:p>
        </w:tc>
        <w:tc>
          <w:tcPr>
            <w:tcW w:w="2602" w:type="dxa"/>
            <w:vAlign w:val="center"/>
          </w:tcPr>
          <w:p w14:paraId="1ABE87C2" w14:textId="74DDFE4B" w:rsidR="00F90001" w:rsidRPr="003A6280" w:rsidRDefault="00F90001" w:rsidP="00F90001">
            <w:pPr>
              <w:spacing w:after="0" w:line="240" w:lineRule="auto"/>
              <w:jc w:val="center"/>
              <w:rPr>
                <w:b w:val="0"/>
                <w:bCs/>
                <w:sz w:val="24"/>
                <w:szCs w:val="24"/>
              </w:rPr>
            </w:pPr>
            <w:r w:rsidRPr="003A6280">
              <w:rPr>
                <w:b w:val="0"/>
                <w:bCs/>
                <w:sz w:val="24"/>
                <w:szCs w:val="24"/>
              </w:rPr>
              <w:t>Земли сельскохозяйственного назначения</w:t>
            </w:r>
          </w:p>
        </w:tc>
        <w:tc>
          <w:tcPr>
            <w:tcW w:w="2974" w:type="dxa"/>
            <w:vAlign w:val="center"/>
          </w:tcPr>
          <w:p w14:paraId="1A6AE3B0" w14:textId="42CF62E6" w:rsidR="00F90001" w:rsidRPr="003A6280" w:rsidRDefault="00F90001" w:rsidP="00F90001">
            <w:pPr>
              <w:spacing w:after="0" w:line="240" w:lineRule="auto"/>
              <w:jc w:val="center"/>
              <w:rPr>
                <w:b w:val="0"/>
                <w:bCs/>
                <w:sz w:val="24"/>
                <w:szCs w:val="24"/>
              </w:rPr>
            </w:pPr>
            <w:r w:rsidRPr="003A6280">
              <w:rPr>
                <w:b w:val="0"/>
                <w:bCs/>
                <w:sz w:val="24"/>
                <w:szCs w:val="24"/>
              </w:rPr>
              <w:t xml:space="preserve">КГКУ </w:t>
            </w:r>
            <w:r>
              <w:rPr>
                <w:b w:val="0"/>
                <w:bCs/>
                <w:sz w:val="24"/>
                <w:szCs w:val="24"/>
              </w:rPr>
              <w:t>«</w:t>
            </w:r>
            <w:r w:rsidRPr="003A6280">
              <w:rPr>
                <w:b w:val="0"/>
                <w:bCs/>
                <w:sz w:val="24"/>
                <w:szCs w:val="24"/>
              </w:rPr>
              <w:t>Управление автомобильных дорог Алтайского края</w:t>
            </w:r>
            <w:r>
              <w:rPr>
                <w:b w:val="0"/>
                <w:bCs/>
                <w:sz w:val="24"/>
                <w:szCs w:val="24"/>
              </w:rPr>
              <w:t>»</w:t>
            </w:r>
          </w:p>
        </w:tc>
        <w:tc>
          <w:tcPr>
            <w:tcW w:w="1745" w:type="dxa"/>
            <w:vAlign w:val="center"/>
          </w:tcPr>
          <w:p w14:paraId="11AD91FC" w14:textId="34AFE5D2" w:rsidR="00F90001" w:rsidRPr="003A6280" w:rsidRDefault="00F90001" w:rsidP="00F90001">
            <w:pPr>
              <w:spacing w:after="0" w:line="240" w:lineRule="auto"/>
              <w:jc w:val="center"/>
              <w:rPr>
                <w:b w:val="0"/>
                <w:bCs/>
                <w:sz w:val="24"/>
                <w:szCs w:val="24"/>
              </w:rPr>
            </w:pPr>
            <w:r w:rsidRPr="003A6280">
              <w:rPr>
                <w:b w:val="0"/>
                <w:bCs/>
                <w:sz w:val="24"/>
                <w:szCs w:val="24"/>
              </w:rPr>
              <w:t>Постоянное (бессрочное) пользование</w:t>
            </w:r>
          </w:p>
        </w:tc>
      </w:tr>
      <w:tr w:rsidR="00F90001" w:rsidRPr="00F457AB" w14:paraId="5F1BD6A7" w14:textId="77777777" w:rsidTr="00A14C4E">
        <w:tc>
          <w:tcPr>
            <w:tcW w:w="577" w:type="dxa"/>
            <w:vAlign w:val="center"/>
          </w:tcPr>
          <w:p w14:paraId="2F24430F"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1D2D6427" w14:textId="5B106621" w:rsidR="00F90001" w:rsidRPr="003A6280" w:rsidRDefault="00F90001" w:rsidP="00F90001">
            <w:pPr>
              <w:spacing w:after="0" w:line="240" w:lineRule="auto"/>
              <w:jc w:val="center"/>
              <w:rPr>
                <w:b w:val="0"/>
                <w:bCs/>
                <w:sz w:val="24"/>
                <w:szCs w:val="24"/>
              </w:rPr>
            </w:pPr>
            <w:r w:rsidRPr="003A6280">
              <w:rPr>
                <w:b w:val="0"/>
                <w:bCs/>
                <w:sz w:val="24"/>
                <w:szCs w:val="24"/>
              </w:rPr>
              <w:t>22:02:250005:4301</w:t>
            </w:r>
          </w:p>
        </w:tc>
        <w:tc>
          <w:tcPr>
            <w:tcW w:w="3535" w:type="dxa"/>
            <w:vAlign w:val="center"/>
          </w:tcPr>
          <w:p w14:paraId="7167ED81" w14:textId="1F2AECB6" w:rsidR="00F90001" w:rsidRPr="003A6280" w:rsidRDefault="00F90001" w:rsidP="00F90001">
            <w:pPr>
              <w:spacing w:after="0" w:line="240" w:lineRule="auto"/>
              <w:jc w:val="center"/>
              <w:rPr>
                <w:b w:val="0"/>
                <w:bCs/>
                <w:sz w:val="24"/>
                <w:szCs w:val="24"/>
              </w:rPr>
            </w:pPr>
            <w:r w:rsidRPr="003A6280">
              <w:rPr>
                <w:b w:val="0"/>
                <w:bCs/>
                <w:sz w:val="24"/>
                <w:szCs w:val="24"/>
              </w:rPr>
              <w:t>р-н Алтайский, МО Айский сельсовет, автомобильная дорога Алтайское - Ая - Бирюзовая Катунь</w:t>
            </w:r>
          </w:p>
        </w:tc>
        <w:tc>
          <w:tcPr>
            <w:tcW w:w="1256" w:type="dxa"/>
            <w:vAlign w:val="center"/>
          </w:tcPr>
          <w:p w14:paraId="3B0F56B0" w14:textId="4CC7CB19" w:rsidR="00F90001" w:rsidRPr="003A6280" w:rsidRDefault="00F90001" w:rsidP="00F90001">
            <w:pPr>
              <w:spacing w:after="0" w:line="240" w:lineRule="auto"/>
              <w:jc w:val="center"/>
              <w:rPr>
                <w:b w:val="0"/>
                <w:bCs/>
                <w:sz w:val="24"/>
                <w:szCs w:val="24"/>
              </w:rPr>
            </w:pPr>
            <w:r w:rsidRPr="003A6280">
              <w:rPr>
                <w:b w:val="0"/>
                <w:bCs/>
                <w:sz w:val="24"/>
                <w:szCs w:val="24"/>
              </w:rPr>
              <w:t>3 257,00</w:t>
            </w:r>
          </w:p>
        </w:tc>
        <w:tc>
          <w:tcPr>
            <w:tcW w:w="2602" w:type="dxa"/>
            <w:vAlign w:val="center"/>
          </w:tcPr>
          <w:p w14:paraId="567D7C45" w14:textId="27C754C7" w:rsidR="00F90001" w:rsidRPr="003A6280" w:rsidRDefault="00F90001" w:rsidP="00F90001">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27155735" w14:textId="2D5E2BF0" w:rsidR="00F90001" w:rsidRPr="003A6280" w:rsidRDefault="00F90001" w:rsidP="00F90001">
            <w:pPr>
              <w:spacing w:after="0" w:line="240" w:lineRule="auto"/>
              <w:jc w:val="center"/>
              <w:rPr>
                <w:b w:val="0"/>
                <w:bCs/>
                <w:sz w:val="24"/>
                <w:szCs w:val="24"/>
              </w:rPr>
            </w:pPr>
            <w:r w:rsidRPr="003A6280">
              <w:rPr>
                <w:b w:val="0"/>
                <w:bCs/>
                <w:sz w:val="24"/>
                <w:szCs w:val="24"/>
              </w:rPr>
              <w:t xml:space="preserve">КГКУ </w:t>
            </w:r>
            <w:r>
              <w:rPr>
                <w:b w:val="0"/>
                <w:bCs/>
                <w:sz w:val="24"/>
                <w:szCs w:val="24"/>
              </w:rPr>
              <w:t>«</w:t>
            </w:r>
            <w:r w:rsidRPr="003A6280">
              <w:rPr>
                <w:b w:val="0"/>
                <w:bCs/>
                <w:sz w:val="24"/>
                <w:szCs w:val="24"/>
              </w:rPr>
              <w:t>Управление автомобильных дорог Алтайского края</w:t>
            </w:r>
            <w:r>
              <w:rPr>
                <w:b w:val="0"/>
                <w:bCs/>
                <w:sz w:val="24"/>
                <w:szCs w:val="24"/>
              </w:rPr>
              <w:t>»</w:t>
            </w:r>
          </w:p>
        </w:tc>
        <w:tc>
          <w:tcPr>
            <w:tcW w:w="1745" w:type="dxa"/>
            <w:vAlign w:val="center"/>
          </w:tcPr>
          <w:p w14:paraId="78BF548E" w14:textId="5AC871C3" w:rsidR="00F90001" w:rsidRPr="003A6280" w:rsidRDefault="00F90001" w:rsidP="00F90001">
            <w:pPr>
              <w:spacing w:after="0" w:line="240" w:lineRule="auto"/>
              <w:jc w:val="center"/>
              <w:rPr>
                <w:b w:val="0"/>
                <w:bCs/>
                <w:sz w:val="24"/>
                <w:szCs w:val="24"/>
              </w:rPr>
            </w:pPr>
            <w:r w:rsidRPr="003A6280">
              <w:rPr>
                <w:b w:val="0"/>
                <w:bCs/>
                <w:sz w:val="24"/>
                <w:szCs w:val="24"/>
              </w:rPr>
              <w:t>Постоянное (бессрочное) пользование</w:t>
            </w:r>
          </w:p>
        </w:tc>
      </w:tr>
      <w:tr w:rsidR="00F90001" w:rsidRPr="00F457AB" w14:paraId="54F15E84" w14:textId="77777777" w:rsidTr="00A14C4E">
        <w:tc>
          <w:tcPr>
            <w:tcW w:w="577" w:type="dxa"/>
            <w:vAlign w:val="center"/>
          </w:tcPr>
          <w:p w14:paraId="4A06A34D"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7BB3AA9E" w14:textId="56C12AB1" w:rsidR="00F90001" w:rsidRPr="003A6280" w:rsidRDefault="00F90001" w:rsidP="00F90001">
            <w:pPr>
              <w:spacing w:after="0" w:line="240" w:lineRule="auto"/>
              <w:jc w:val="center"/>
              <w:rPr>
                <w:b w:val="0"/>
                <w:bCs/>
                <w:sz w:val="24"/>
                <w:szCs w:val="24"/>
              </w:rPr>
            </w:pPr>
            <w:r w:rsidRPr="003A6280">
              <w:rPr>
                <w:b w:val="0"/>
                <w:bCs/>
                <w:sz w:val="24"/>
                <w:szCs w:val="24"/>
              </w:rPr>
              <w:t>22:02:250005:4303</w:t>
            </w:r>
          </w:p>
        </w:tc>
        <w:tc>
          <w:tcPr>
            <w:tcW w:w="3535" w:type="dxa"/>
            <w:vAlign w:val="center"/>
          </w:tcPr>
          <w:p w14:paraId="36A573F3" w14:textId="4B8FB4DF" w:rsidR="00F90001" w:rsidRPr="003A6280" w:rsidRDefault="00F90001" w:rsidP="00F90001">
            <w:pPr>
              <w:spacing w:after="0" w:line="240" w:lineRule="auto"/>
              <w:jc w:val="center"/>
              <w:rPr>
                <w:b w:val="0"/>
                <w:bCs/>
                <w:sz w:val="24"/>
                <w:szCs w:val="24"/>
              </w:rPr>
            </w:pPr>
            <w:r w:rsidRPr="003A6280">
              <w:rPr>
                <w:b w:val="0"/>
                <w:bCs/>
                <w:sz w:val="24"/>
                <w:szCs w:val="24"/>
              </w:rPr>
              <w:t>р-н Алтайский, МО Айский сельсовет, автомобильная дорога Алтайское - Ая - Бирюзовая Катунь</w:t>
            </w:r>
          </w:p>
        </w:tc>
        <w:tc>
          <w:tcPr>
            <w:tcW w:w="1256" w:type="dxa"/>
            <w:vAlign w:val="center"/>
          </w:tcPr>
          <w:p w14:paraId="045DF132" w14:textId="65B8639C" w:rsidR="00F90001" w:rsidRPr="003A6280" w:rsidRDefault="00F90001" w:rsidP="00F90001">
            <w:pPr>
              <w:spacing w:after="0" w:line="240" w:lineRule="auto"/>
              <w:jc w:val="center"/>
              <w:rPr>
                <w:b w:val="0"/>
                <w:bCs/>
                <w:sz w:val="24"/>
                <w:szCs w:val="24"/>
              </w:rPr>
            </w:pPr>
            <w:r w:rsidRPr="003A6280">
              <w:rPr>
                <w:b w:val="0"/>
                <w:bCs/>
                <w:sz w:val="24"/>
                <w:szCs w:val="24"/>
              </w:rPr>
              <w:t>386,00</w:t>
            </w:r>
          </w:p>
        </w:tc>
        <w:tc>
          <w:tcPr>
            <w:tcW w:w="2602" w:type="dxa"/>
            <w:vAlign w:val="center"/>
          </w:tcPr>
          <w:p w14:paraId="22FABC52" w14:textId="11EED7CF" w:rsidR="00F90001" w:rsidRPr="003A6280" w:rsidRDefault="00F90001" w:rsidP="00F90001">
            <w:pPr>
              <w:spacing w:after="0" w:line="240" w:lineRule="auto"/>
              <w:jc w:val="center"/>
              <w:rPr>
                <w:b w:val="0"/>
                <w:bCs/>
                <w:sz w:val="24"/>
                <w:szCs w:val="24"/>
              </w:rPr>
            </w:pPr>
            <w:r w:rsidRPr="003A6280">
              <w:rPr>
                <w:b w:val="0"/>
                <w:bCs/>
                <w:sz w:val="24"/>
                <w:szCs w:val="24"/>
              </w:rPr>
              <w:t>Земли сельскохозяйственного назначения</w:t>
            </w:r>
          </w:p>
        </w:tc>
        <w:tc>
          <w:tcPr>
            <w:tcW w:w="2974" w:type="dxa"/>
            <w:vAlign w:val="center"/>
          </w:tcPr>
          <w:p w14:paraId="08174F43" w14:textId="7109360B" w:rsidR="00F90001" w:rsidRPr="003A6280" w:rsidRDefault="00F90001" w:rsidP="00F90001">
            <w:pPr>
              <w:spacing w:after="0" w:line="240" w:lineRule="auto"/>
              <w:jc w:val="center"/>
              <w:rPr>
                <w:b w:val="0"/>
                <w:bCs/>
                <w:sz w:val="24"/>
                <w:szCs w:val="24"/>
              </w:rPr>
            </w:pPr>
            <w:r w:rsidRPr="003A6280">
              <w:rPr>
                <w:b w:val="0"/>
                <w:bCs/>
                <w:sz w:val="24"/>
                <w:szCs w:val="24"/>
              </w:rPr>
              <w:t xml:space="preserve">КГКУ </w:t>
            </w:r>
            <w:r>
              <w:rPr>
                <w:b w:val="0"/>
                <w:bCs/>
                <w:sz w:val="24"/>
                <w:szCs w:val="24"/>
              </w:rPr>
              <w:t>«</w:t>
            </w:r>
            <w:r w:rsidRPr="003A6280">
              <w:rPr>
                <w:b w:val="0"/>
                <w:bCs/>
                <w:sz w:val="24"/>
                <w:szCs w:val="24"/>
              </w:rPr>
              <w:t>Управление автомобильных дорог Алтайского края</w:t>
            </w:r>
            <w:r>
              <w:rPr>
                <w:b w:val="0"/>
                <w:bCs/>
                <w:sz w:val="24"/>
                <w:szCs w:val="24"/>
              </w:rPr>
              <w:t>»</w:t>
            </w:r>
          </w:p>
        </w:tc>
        <w:tc>
          <w:tcPr>
            <w:tcW w:w="1745" w:type="dxa"/>
            <w:vAlign w:val="center"/>
          </w:tcPr>
          <w:p w14:paraId="01487D08" w14:textId="4A667C56" w:rsidR="00F90001" w:rsidRPr="003A6280" w:rsidRDefault="00F90001" w:rsidP="00F90001">
            <w:pPr>
              <w:spacing w:after="0" w:line="240" w:lineRule="auto"/>
              <w:jc w:val="center"/>
              <w:rPr>
                <w:b w:val="0"/>
                <w:bCs/>
                <w:sz w:val="24"/>
                <w:szCs w:val="24"/>
              </w:rPr>
            </w:pPr>
            <w:r w:rsidRPr="003A6280">
              <w:rPr>
                <w:b w:val="0"/>
                <w:bCs/>
                <w:sz w:val="24"/>
                <w:szCs w:val="24"/>
              </w:rPr>
              <w:t>Постоянное (бессрочное) пользование</w:t>
            </w:r>
          </w:p>
        </w:tc>
      </w:tr>
      <w:tr w:rsidR="00F90001" w:rsidRPr="00F457AB" w14:paraId="3647C81D" w14:textId="77777777" w:rsidTr="00A14C4E">
        <w:tc>
          <w:tcPr>
            <w:tcW w:w="577" w:type="dxa"/>
            <w:vAlign w:val="center"/>
          </w:tcPr>
          <w:p w14:paraId="4AC3DA27"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5694D432" w14:textId="58BCD6F1" w:rsidR="00F90001" w:rsidRPr="003A6280" w:rsidRDefault="00F90001" w:rsidP="00F90001">
            <w:pPr>
              <w:spacing w:after="0" w:line="240" w:lineRule="auto"/>
              <w:jc w:val="center"/>
              <w:rPr>
                <w:b w:val="0"/>
                <w:bCs/>
                <w:sz w:val="24"/>
                <w:szCs w:val="24"/>
              </w:rPr>
            </w:pPr>
            <w:r w:rsidRPr="003A6280">
              <w:rPr>
                <w:b w:val="0"/>
                <w:bCs/>
                <w:sz w:val="24"/>
                <w:szCs w:val="24"/>
              </w:rPr>
              <w:t>22:02:250005:4310</w:t>
            </w:r>
          </w:p>
        </w:tc>
        <w:tc>
          <w:tcPr>
            <w:tcW w:w="3535" w:type="dxa"/>
            <w:vAlign w:val="center"/>
          </w:tcPr>
          <w:p w14:paraId="269D6DB0" w14:textId="5F8EC460" w:rsidR="00F90001" w:rsidRPr="003A6280" w:rsidRDefault="00F90001" w:rsidP="00F90001">
            <w:pPr>
              <w:spacing w:after="0" w:line="240" w:lineRule="auto"/>
              <w:jc w:val="center"/>
              <w:rPr>
                <w:b w:val="0"/>
                <w:bCs/>
                <w:sz w:val="24"/>
                <w:szCs w:val="24"/>
              </w:rPr>
            </w:pPr>
            <w:r w:rsidRPr="003A6280">
              <w:rPr>
                <w:b w:val="0"/>
                <w:bCs/>
                <w:sz w:val="24"/>
                <w:szCs w:val="24"/>
              </w:rPr>
              <w:t>р-н Алтайский, МО Айский сельсовет, автомобильная дорога Алтайское - Ая - Бирюзовая Катунь</w:t>
            </w:r>
          </w:p>
        </w:tc>
        <w:tc>
          <w:tcPr>
            <w:tcW w:w="1256" w:type="dxa"/>
            <w:vAlign w:val="center"/>
          </w:tcPr>
          <w:p w14:paraId="0085C585" w14:textId="03107524" w:rsidR="00F90001" w:rsidRPr="003A6280" w:rsidRDefault="00F90001" w:rsidP="00F90001">
            <w:pPr>
              <w:spacing w:after="0" w:line="240" w:lineRule="auto"/>
              <w:jc w:val="center"/>
              <w:rPr>
                <w:b w:val="0"/>
                <w:bCs/>
                <w:sz w:val="24"/>
                <w:szCs w:val="24"/>
              </w:rPr>
            </w:pPr>
            <w:r w:rsidRPr="003A6280">
              <w:rPr>
                <w:b w:val="0"/>
                <w:bCs/>
                <w:sz w:val="24"/>
                <w:szCs w:val="24"/>
              </w:rPr>
              <w:t>5 428,00</w:t>
            </w:r>
          </w:p>
        </w:tc>
        <w:tc>
          <w:tcPr>
            <w:tcW w:w="2602" w:type="dxa"/>
            <w:vAlign w:val="center"/>
          </w:tcPr>
          <w:p w14:paraId="26F724DB" w14:textId="296A8686" w:rsidR="00F90001" w:rsidRPr="003A6280" w:rsidRDefault="00F90001" w:rsidP="00F90001">
            <w:pPr>
              <w:spacing w:after="0" w:line="240" w:lineRule="auto"/>
              <w:jc w:val="center"/>
              <w:rPr>
                <w:b w:val="0"/>
                <w:bCs/>
                <w:sz w:val="24"/>
                <w:szCs w:val="24"/>
              </w:rPr>
            </w:pPr>
            <w:r w:rsidRPr="003A6280">
              <w:rPr>
                <w:b w:val="0"/>
                <w:bCs/>
                <w:sz w:val="24"/>
                <w:szCs w:val="24"/>
              </w:rPr>
              <w:t>Земли сельскохозяйственного назначения</w:t>
            </w:r>
          </w:p>
        </w:tc>
        <w:tc>
          <w:tcPr>
            <w:tcW w:w="2974" w:type="dxa"/>
            <w:vAlign w:val="center"/>
          </w:tcPr>
          <w:p w14:paraId="724DBF79" w14:textId="7391655B" w:rsidR="00F90001" w:rsidRPr="003A6280" w:rsidRDefault="00F90001" w:rsidP="00F90001">
            <w:pPr>
              <w:spacing w:after="0" w:line="240" w:lineRule="auto"/>
              <w:jc w:val="center"/>
              <w:rPr>
                <w:b w:val="0"/>
                <w:bCs/>
                <w:sz w:val="24"/>
                <w:szCs w:val="24"/>
              </w:rPr>
            </w:pPr>
            <w:r w:rsidRPr="003A6280">
              <w:rPr>
                <w:b w:val="0"/>
                <w:bCs/>
                <w:sz w:val="24"/>
                <w:szCs w:val="24"/>
              </w:rPr>
              <w:t xml:space="preserve">КГКУ </w:t>
            </w:r>
            <w:r>
              <w:rPr>
                <w:b w:val="0"/>
                <w:bCs/>
                <w:sz w:val="24"/>
                <w:szCs w:val="24"/>
              </w:rPr>
              <w:t>«</w:t>
            </w:r>
            <w:r w:rsidRPr="003A6280">
              <w:rPr>
                <w:b w:val="0"/>
                <w:bCs/>
                <w:sz w:val="24"/>
                <w:szCs w:val="24"/>
              </w:rPr>
              <w:t>Управление автомобильных дорог Алтайского края</w:t>
            </w:r>
            <w:r>
              <w:rPr>
                <w:b w:val="0"/>
                <w:bCs/>
                <w:sz w:val="24"/>
                <w:szCs w:val="24"/>
              </w:rPr>
              <w:t>»</w:t>
            </w:r>
          </w:p>
        </w:tc>
        <w:tc>
          <w:tcPr>
            <w:tcW w:w="1745" w:type="dxa"/>
            <w:vAlign w:val="center"/>
          </w:tcPr>
          <w:p w14:paraId="2BB7691A" w14:textId="7AF9FA23" w:rsidR="00F90001" w:rsidRPr="003A6280" w:rsidRDefault="00F90001" w:rsidP="00F90001">
            <w:pPr>
              <w:spacing w:after="0" w:line="240" w:lineRule="auto"/>
              <w:jc w:val="center"/>
              <w:rPr>
                <w:b w:val="0"/>
                <w:bCs/>
                <w:sz w:val="24"/>
                <w:szCs w:val="24"/>
              </w:rPr>
            </w:pPr>
            <w:r w:rsidRPr="003A6280">
              <w:rPr>
                <w:b w:val="0"/>
                <w:bCs/>
                <w:sz w:val="24"/>
                <w:szCs w:val="24"/>
              </w:rPr>
              <w:t>Постоянное (бессрочное) пользование</w:t>
            </w:r>
          </w:p>
        </w:tc>
      </w:tr>
      <w:tr w:rsidR="00F90001" w:rsidRPr="00F457AB" w14:paraId="6E34AD41" w14:textId="77777777" w:rsidTr="00A14C4E">
        <w:tc>
          <w:tcPr>
            <w:tcW w:w="577" w:type="dxa"/>
            <w:vAlign w:val="center"/>
          </w:tcPr>
          <w:p w14:paraId="7AD4C6D1"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4FDC284D" w14:textId="62FE1051" w:rsidR="00F90001" w:rsidRPr="003A6280" w:rsidRDefault="00F90001" w:rsidP="00F90001">
            <w:pPr>
              <w:spacing w:after="0" w:line="240" w:lineRule="auto"/>
              <w:jc w:val="center"/>
              <w:rPr>
                <w:b w:val="0"/>
                <w:bCs/>
                <w:sz w:val="24"/>
                <w:szCs w:val="24"/>
              </w:rPr>
            </w:pPr>
            <w:r w:rsidRPr="003A6280">
              <w:rPr>
                <w:b w:val="0"/>
                <w:bCs/>
                <w:sz w:val="24"/>
                <w:szCs w:val="24"/>
              </w:rPr>
              <w:t>22:02:250005:4312</w:t>
            </w:r>
          </w:p>
        </w:tc>
        <w:tc>
          <w:tcPr>
            <w:tcW w:w="3535" w:type="dxa"/>
            <w:vAlign w:val="center"/>
          </w:tcPr>
          <w:p w14:paraId="4C02ECDC" w14:textId="47C4DA27" w:rsidR="00F90001" w:rsidRPr="003A6280" w:rsidRDefault="00F90001" w:rsidP="00F90001">
            <w:pPr>
              <w:spacing w:after="0" w:line="240" w:lineRule="auto"/>
              <w:jc w:val="center"/>
              <w:rPr>
                <w:b w:val="0"/>
                <w:bCs/>
                <w:sz w:val="24"/>
                <w:szCs w:val="24"/>
              </w:rPr>
            </w:pPr>
            <w:r w:rsidRPr="003A6280">
              <w:rPr>
                <w:b w:val="0"/>
                <w:bCs/>
                <w:sz w:val="24"/>
                <w:szCs w:val="24"/>
              </w:rPr>
              <w:t>р-н Алтайский, МО Айский сельсовет, автомобильная дорога Алтайское - Ая - Бирюзовая Катунь</w:t>
            </w:r>
          </w:p>
        </w:tc>
        <w:tc>
          <w:tcPr>
            <w:tcW w:w="1256" w:type="dxa"/>
            <w:vAlign w:val="center"/>
          </w:tcPr>
          <w:p w14:paraId="27459A6D" w14:textId="6DD25493" w:rsidR="00F90001" w:rsidRPr="003A6280" w:rsidRDefault="00F90001" w:rsidP="00F90001">
            <w:pPr>
              <w:spacing w:after="0" w:line="240" w:lineRule="auto"/>
              <w:jc w:val="center"/>
              <w:rPr>
                <w:b w:val="0"/>
                <w:bCs/>
                <w:sz w:val="24"/>
                <w:szCs w:val="24"/>
              </w:rPr>
            </w:pPr>
            <w:r w:rsidRPr="003A6280">
              <w:rPr>
                <w:b w:val="0"/>
                <w:bCs/>
                <w:sz w:val="24"/>
                <w:szCs w:val="24"/>
              </w:rPr>
              <w:t>328,00</w:t>
            </w:r>
          </w:p>
        </w:tc>
        <w:tc>
          <w:tcPr>
            <w:tcW w:w="2602" w:type="dxa"/>
            <w:vAlign w:val="center"/>
          </w:tcPr>
          <w:p w14:paraId="34420DA8" w14:textId="0BF01076" w:rsidR="00F90001" w:rsidRPr="003A6280" w:rsidRDefault="00F90001" w:rsidP="00F90001">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6512B980" w14:textId="5830BA31" w:rsidR="00F90001" w:rsidRPr="003A6280" w:rsidRDefault="00F90001" w:rsidP="00F90001">
            <w:pPr>
              <w:spacing w:after="0" w:line="240" w:lineRule="auto"/>
              <w:jc w:val="center"/>
              <w:rPr>
                <w:b w:val="0"/>
                <w:bCs/>
                <w:sz w:val="24"/>
                <w:szCs w:val="24"/>
              </w:rPr>
            </w:pPr>
            <w:r w:rsidRPr="003A6280">
              <w:rPr>
                <w:b w:val="0"/>
                <w:bCs/>
                <w:sz w:val="24"/>
                <w:szCs w:val="24"/>
              </w:rPr>
              <w:t xml:space="preserve">КГКУ </w:t>
            </w:r>
            <w:r>
              <w:rPr>
                <w:b w:val="0"/>
                <w:bCs/>
                <w:sz w:val="24"/>
                <w:szCs w:val="24"/>
              </w:rPr>
              <w:t>«</w:t>
            </w:r>
            <w:r w:rsidRPr="003A6280">
              <w:rPr>
                <w:b w:val="0"/>
                <w:bCs/>
                <w:sz w:val="24"/>
                <w:szCs w:val="24"/>
              </w:rPr>
              <w:t>Управление автомобильных дорог Алтайского края</w:t>
            </w:r>
            <w:r>
              <w:rPr>
                <w:b w:val="0"/>
                <w:bCs/>
                <w:sz w:val="24"/>
                <w:szCs w:val="24"/>
              </w:rPr>
              <w:t>»</w:t>
            </w:r>
          </w:p>
        </w:tc>
        <w:tc>
          <w:tcPr>
            <w:tcW w:w="1745" w:type="dxa"/>
            <w:vAlign w:val="center"/>
          </w:tcPr>
          <w:p w14:paraId="1A634AAE" w14:textId="0526F2AF" w:rsidR="00F90001" w:rsidRPr="003A6280" w:rsidRDefault="00F90001" w:rsidP="00F90001">
            <w:pPr>
              <w:spacing w:after="0" w:line="240" w:lineRule="auto"/>
              <w:jc w:val="center"/>
              <w:rPr>
                <w:b w:val="0"/>
                <w:bCs/>
                <w:sz w:val="24"/>
                <w:szCs w:val="24"/>
              </w:rPr>
            </w:pPr>
            <w:r w:rsidRPr="003A6280">
              <w:rPr>
                <w:b w:val="0"/>
                <w:bCs/>
                <w:sz w:val="24"/>
                <w:szCs w:val="24"/>
              </w:rPr>
              <w:t>Постоянное (бессрочное) пользование</w:t>
            </w:r>
          </w:p>
        </w:tc>
      </w:tr>
      <w:tr w:rsidR="00F90001" w:rsidRPr="00F457AB" w14:paraId="324B1FEB" w14:textId="77777777" w:rsidTr="00A14C4E">
        <w:tc>
          <w:tcPr>
            <w:tcW w:w="577" w:type="dxa"/>
            <w:vAlign w:val="center"/>
          </w:tcPr>
          <w:p w14:paraId="75E791B8"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4FCE2A77" w14:textId="4238E0DE" w:rsidR="00F90001" w:rsidRPr="003A6280" w:rsidRDefault="00F90001" w:rsidP="00F90001">
            <w:pPr>
              <w:spacing w:after="0" w:line="240" w:lineRule="auto"/>
              <w:jc w:val="center"/>
              <w:rPr>
                <w:b w:val="0"/>
                <w:bCs/>
                <w:sz w:val="24"/>
                <w:szCs w:val="24"/>
              </w:rPr>
            </w:pPr>
            <w:r w:rsidRPr="003A6280">
              <w:rPr>
                <w:b w:val="0"/>
                <w:bCs/>
                <w:sz w:val="24"/>
                <w:szCs w:val="24"/>
              </w:rPr>
              <w:t>22:02:250005:4314</w:t>
            </w:r>
          </w:p>
        </w:tc>
        <w:tc>
          <w:tcPr>
            <w:tcW w:w="3535" w:type="dxa"/>
            <w:vAlign w:val="center"/>
          </w:tcPr>
          <w:p w14:paraId="3340035A" w14:textId="1B176E75" w:rsidR="00F90001" w:rsidRPr="003A6280" w:rsidRDefault="00F90001" w:rsidP="00F90001">
            <w:pPr>
              <w:spacing w:after="0" w:line="240" w:lineRule="auto"/>
              <w:jc w:val="center"/>
              <w:rPr>
                <w:b w:val="0"/>
                <w:bCs/>
                <w:sz w:val="24"/>
                <w:szCs w:val="24"/>
              </w:rPr>
            </w:pPr>
            <w:r w:rsidRPr="003A6280">
              <w:rPr>
                <w:b w:val="0"/>
                <w:bCs/>
                <w:sz w:val="24"/>
                <w:szCs w:val="24"/>
              </w:rPr>
              <w:t>р-н Алтайский, МО Айский сельсовет, автомобильная дорога Алтайское - Ая - Бирюзовая Катунь</w:t>
            </w:r>
          </w:p>
        </w:tc>
        <w:tc>
          <w:tcPr>
            <w:tcW w:w="1256" w:type="dxa"/>
            <w:vAlign w:val="center"/>
          </w:tcPr>
          <w:p w14:paraId="39CD71A8" w14:textId="390383BD" w:rsidR="00F90001" w:rsidRPr="003A6280" w:rsidRDefault="00F90001" w:rsidP="00F90001">
            <w:pPr>
              <w:spacing w:after="0" w:line="240" w:lineRule="auto"/>
              <w:jc w:val="center"/>
              <w:rPr>
                <w:b w:val="0"/>
                <w:bCs/>
                <w:sz w:val="24"/>
                <w:szCs w:val="24"/>
              </w:rPr>
            </w:pPr>
            <w:r w:rsidRPr="003A6280">
              <w:rPr>
                <w:b w:val="0"/>
                <w:bCs/>
                <w:sz w:val="24"/>
                <w:szCs w:val="24"/>
              </w:rPr>
              <w:t>305,00</w:t>
            </w:r>
          </w:p>
        </w:tc>
        <w:tc>
          <w:tcPr>
            <w:tcW w:w="2602" w:type="dxa"/>
            <w:vAlign w:val="center"/>
          </w:tcPr>
          <w:p w14:paraId="198E0B55" w14:textId="150FA16B" w:rsidR="00F90001" w:rsidRPr="003A6280" w:rsidRDefault="00F90001" w:rsidP="00F90001">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7955726C" w14:textId="6F385208" w:rsidR="00F90001" w:rsidRPr="003A6280" w:rsidRDefault="00F90001" w:rsidP="00F90001">
            <w:pPr>
              <w:spacing w:after="0" w:line="240" w:lineRule="auto"/>
              <w:jc w:val="center"/>
              <w:rPr>
                <w:b w:val="0"/>
                <w:bCs/>
                <w:sz w:val="24"/>
                <w:szCs w:val="24"/>
              </w:rPr>
            </w:pPr>
            <w:r w:rsidRPr="003A6280">
              <w:rPr>
                <w:b w:val="0"/>
                <w:bCs/>
                <w:sz w:val="24"/>
                <w:szCs w:val="24"/>
              </w:rPr>
              <w:t xml:space="preserve">КГКУ </w:t>
            </w:r>
            <w:r>
              <w:rPr>
                <w:b w:val="0"/>
                <w:bCs/>
                <w:sz w:val="24"/>
                <w:szCs w:val="24"/>
              </w:rPr>
              <w:t>«</w:t>
            </w:r>
            <w:r w:rsidRPr="003A6280">
              <w:rPr>
                <w:b w:val="0"/>
                <w:bCs/>
                <w:sz w:val="24"/>
                <w:szCs w:val="24"/>
              </w:rPr>
              <w:t>Управление автомобильных дорог Алтайского края</w:t>
            </w:r>
            <w:r>
              <w:rPr>
                <w:b w:val="0"/>
                <w:bCs/>
                <w:sz w:val="24"/>
                <w:szCs w:val="24"/>
              </w:rPr>
              <w:t>»</w:t>
            </w:r>
          </w:p>
        </w:tc>
        <w:tc>
          <w:tcPr>
            <w:tcW w:w="1745" w:type="dxa"/>
            <w:vAlign w:val="center"/>
          </w:tcPr>
          <w:p w14:paraId="5E13A26D" w14:textId="6E15B4A7" w:rsidR="00F90001" w:rsidRPr="003A6280" w:rsidRDefault="00F90001" w:rsidP="00F90001">
            <w:pPr>
              <w:spacing w:after="0" w:line="240" w:lineRule="auto"/>
              <w:jc w:val="center"/>
              <w:rPr>
                <w:b w:val="0"/>
                <w:bCs/>
                <w:sz w:val="24"/>
                <w:szCs w:val="24"/>
              </w:rPr>
            </w:pPr>
            <w:r w:rsidRPr="003A6280">
              <w:rPr>
                <w:b w:val="0"/>
                <w:bCs/>
                <w:sz w:val="24"/>
                <w:szCs w:val="24"/>
              </w:rPr>
              <w:t>Постоянное (бессрочное) пользование</w:t>
            </w:r>
          </w:p>
        </w:tc>
      </w:tr>
      <w:tr w:rsidR="00F90001" w:rsidRPr="00F457AB" w14:paraId="43FF7F36" w14:textId="77777777" w:rsidTr="00A14C4E">
        <w:tc>
          <w:tcPr>
            <w:tcW w:w="577" w:type="dxa"/>
            <w:vAlign w:val="center"/>
          </w:tcPr>
          <w:p w14:paraId="07143891"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2DCABD03" w14:textId="51C056A4" w:rsidR="00F90001" w:rsidRPr="003A6280" w:rsidRDefault="00F90001" w:rsidP="00F90001">
            <w:pPr>
              <w:spacing w:after="0" w:line="240" w:lineRule="auto"/>
              <w:jc w:val="center"/>
              <w:rPr>
                <w:b w:val="0"/>
                <w:bCs/>
                <w:sz w:val="24"/>
                <w:szCs w:val="24"/>
              </w:rPr>
            </w:pPr>
            <w:r w:rsidRPr="003A6280">
              <w:rPr>
                <w:b w:val="0"/>
                <w:bCs/>
                <w:sz w:val="24"/>
                <w:szCs w:val="24"/>
              </w:rPr>
              <w:t>22:02:250005:4317</w:t>
            </w:r>
          </w:p>
        </w:tc>
        <w:tc>
          <w:tcPr>
            <w:tcW w:w="3535" w:type="dxa"/>
            <w:vAlign w:val="center"/>
          </w:tcPr>
          <w:p w14:paraId="55C1E79E" w14:textId="5AC8A1AD" w:rsidR="00F90001" w:rsidRPr="003A6280" w:rsidRDefault="00F90001" w:rsidP="00F90001">
            <w:pPr>
              <w:spacing w:after="0" w:line="240" w:lineRule="auto"/>
              <w:jc w:val="center"/>
              <w:rPr>
                <w:b w:val="0"/>
                <w:bCs/>
                <w:sz w:val="24"/>
                <w:szCs w:val="24"/>
              </w:rPr>
            </w:pPr>
            <w:r w:rsidRPr="003A6280">
              <w:rPr>
                <w:b w:val="0"/>
                <w:bCs/>
                <w:sz w:val="24"/>
                <w:szCs w:val="24"/>
              </w:rPr>
              <w:t>р-н Алтайский, МО Айский сельсовет, автомобильная дорога Алтайское - Ая - Бирюзовая Катунь</w:t>
            </w:r>
          </w:p>
        </w:tc>
        <w:tc>
          <w:tcPr>
            <w:tcW w:w="1256" w:type="dxa"/>
            <w:vAlign w:val="center"/>
          </w:tcPr>
          <w:p w14:paraId="0ADF75D6" w14:textId="56E1B8B5" w:rsidR="00F90001" w:rsidRPr="003A6280" w:rsidRDefault="00F90001" w:rsidP="00F90001">
            <w:pPr>
              <w:spacing w:after="0" w:line="240" w:lineRule="auto"/>
              <w:jc w:val="center"/>
              <w:rPr>
                <w:b w:val="0"/>
                <w:bCs/>
                <w:sz w:val="24"/>
                <w:szCs w:val="24"/>
              </w:rPr>
            </w:pPr>
            <w:r w:rsidRPr="003A6280">
              <w:rPr>
                <w:b w:val="0"/>
                <w:bCs/>
                <w:sz w:val="24"/>
                <w:szCs w:val="24"/>
              </w:rPr>
              <w:t>395,00</w:t>
            </w:r>
          </w:p>
        </w:tc>
        <w:tc>
          <w:tcPr>
            <w:tcW w:w="2602" w:type="dxa"/>
            <w:vAlign w:val="center"/>
          </w:tcPr>
          <w:p w14:paraId="39B859A0" w14:textId="40045D1A" w:rsidR="00F90001" w:rsidRPr="003A6280" w:rsidRDefault="00F90001" w:rsidP="00F90001">
            <w:pPr>
              <w:spacing w:after="0" w:line="240" w:lineRule="auto"/>
              <w:jc w:val="center"/>
              <w:rPr>
                <w:b w:val="0"/>
                <w:bCs/>
                <w:sz w:val="24"/>
                <w:szCs w:val="24"/>
              </w:rPr>
            </w:pPr>
            <w:r w:rsidRPr="003A6280">
              <w:rPr>
                <w:b w:val="0"/>
                <w:bCs/>
                <w:sz w:val="24"/>
                <w:szCs w:val="24"/>
              </w:rPr>
              <w:t>Земли сельскохозяйственного назначения</w:t>
            </w:r>
          </w:p>
        </w:tc>
        <w:tc>
          <w:tcPr>
            <w:tcW w:w="2974" w:type="dxa"/>
            <w:vAlign w:val="center"/>
          </w:tcPr>
          <w:p w14:paraId="70532284" w14:textId="1DB0EDD3" w:rsidR="00F90001" w:rsidRPr="003A6280" w:rsidRDefault="00F90001" w:rsidP="00F90001">
            <w:pPr>
              <w:spacing w:after="0" w:line="240" w:lineRule="auto"/>
              <w:jc w:val="center"/>
              <w:rPr>
                <w:b w:val="0"/>
                <w:bCs/>
                <w:sz w:val="24"/>
                <w:szCs w:val="24"/>
              </w:rPr>
            </w:pPr>
            <w:r w:rsidRPr="003A6280">
              <w:rPr>
                <w:b w:val="0"/>
                <w:bCs/>
                <w:sz w:val="24"/>
                <w:szCs w:val="24"/>
              </w:rPr>
              <w:t xml:space="preserve">КГКУ </w:t>
            </w:r>
            <w:r>
              <w:rPr>
                <w:b w:val="0"/>
                <w:bCs/>
                <w:sz w:val="24"/>
                <w:szCs w:val="24"/>
              </w:rPr>
              <w:t>«</w:t>
            </w:r>
            <w:r w:rsidRPr="003A6280">
              <w:rPr>
                <w:b w:val="0"/>
                <w:bCs/>
                <w:sz w:val="24"/>
                <w:szCs w:val="24"/>
              </w:rPr>
              <w:t>Управление автомобильных дорог Алтайского края</w:t>
            </w:r>
            <w:r>
              <w:rPr>
                <w:b w:val="0"/>
                <w:bCs/>
                <w:sz w:val="24"/>
                <w:szCs w:val="24"/>
              </w:rPr>
              <w:t>»</w:t>
            </w:r>
          </w:p>
        </w:tc>
        <w:tc>
          <w:tcPr>
            <w:tcW w:w="1745" w:type="dxa"/>
            <w:vAlign w:val="center"/>
          </w:tcPr>
          <w:p w14:paraId="40602886" w14:textId="4852F015" w:rsidR="00F90001" w:rsidRPr="003A6280" w:rsidRDefault="00F90001" w:rsidP="00F90001">
            <w:pPr>
              <w:spacing w:after="0" w:line="240" w:lineRule="auto"/>
              <w:jc w:val="center"/>
              <w:rPr>
                <w:b w:val="0"/>
                <w:bCs/>
                <w:sz w:val="24"/>
                <w:szCs w:val="24"/>
              </w:rPr>
            </w:pPr>
            <w:r w:rsidRPr="003A6280">
              <w:rPr>
                <w:b w:val="0"/>
                <w:bCs/>
                <w:sz w:val="24"/>
                <w:szCs w:val="24"/>
              </w:rPr>
              <w:t>Постоянное (бессрочное) пользование</w:t>
            </w:r>
          </w:p>
        </w:tc>
      </w:tr>
      <w:tr w:rsidR="00F90001" w:rsidRPr="00F457AB" w14:paraId="73967A65" w14:textId="77777777" w:rsidTr="00A14C4E">
        <w:tc>
          <w:tcPr>
            <w:tcW w:w="577" w:type="dxa"/>
            <w:vAlign w:val="center"/>
          </w:tcPr>
          <w:p w14:paraId="3BC00EFD"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520BC79E" w14:textId="30D1413B" w:rsidR="00F90001" w:rsidRPr="003A6280" w:rsidRDefault="00F90001" w:rsidP="00F90001">
            <w:pPr>
              <w:spacing w:after="0" w:line="240" w:lineRule="auto"/>
              <w:jc w:val="center"/>
              <w:rPr>
                <w:b w:val="0"/>
                <w:bCs/>
                <w:sz w:val="24"/>
                <w:szCs w:val="24"/>
              </w:rPr>
            </w:pPr>
            <w:r w:rsidRPr="003A6280">
              <w:rPr>
                <w:b w:val="0"/>
                <w:bCs/>
                <w:sz w:val="24"/>
                <w:szCs w:val="24"/>
              </w:rPr>
              <w:t>22:02:250005:4323</w:t>
            </w:r>
          </w:p>
        </w:tc>
        <w:tc>
          <w:tcPr>
            <w:tcW w:w="3535" w:type="dxa"/>
            <w:vAlign w:val="center"/>
          </w:tcPr>
          <w:p w14:paraId="28F5CBB8" w14:textId="66C0389E" w:rsidR="00F90001" w:rsidRPr="003A6280" w:rsidRDefault="00F90001" w:rsidP="00F90001">
            <w:pPr>
              <w:spacing w:after="0" w:line="240" w:lineRule="auto"/>
              <w:jc w:val="center"/>
              <w:rPr>
                <w:b w:val="0"/>
                <w:bCs/>
                <w:sz w:val="24"/>
                <w:szCs w:val="24"/>
              </w:rPr>
            </w:pPr>
            <w:r w:rsidRPr="003A6280">
              <w:rPr>
                <w:b w:val="0"/>
                <w:bCs/>
                <w:sz w:val="24"/>
                <w:szCs w:val="24"/>
              </w:rPr>
              <w:t>р-н Алтайский, МО Айский сельсовет, автомобильная дорога Алтайское - Ая - Бирюзовая Катунь</w:t>
            </w:r>
          </w:p>
        </w:tc>
        <w:tc>
          <w:tcPr>
            <w:tcW w:w="1256" w:type="dxa"/>
            <w:vAlign w:val="center"/>
          </w:tcPr>
          <w:p w14:paraId="78952B15" w14:textId="7748EA79" w:rsidR="00F90001" w:rsidRPr="003A6280" w:rsidRDefault="00F90001" w:rsidP="00F90001">
            <w:pPr>
              <w:spacing w:after="0" w:line="240" w:lineRule="auto"/>
              <w:jc w:val="center"/>
              <w:rPr>
                <w:b w:val="0"/>
                <w:bCs/>
                <w:sz w:val="24"/>
                <w:szCs w:val="24"/>
              </w:rPr>
            </w:pPr>
            <w:r w:rsidRPr="003A6280">
              <w:rPr>
                <w:b w:val="0"/>
                <w:bCs/>
                <w:sz w:val="24"/>
                <w:szCs w:val="24"/>
              </w:rPr>
              <w:t>3 286,00</w:t>
            </w:r>
          </w:p>
        </w:tc>
        <w:tc>
          <w:tcPr>
            <w:tcW w:w="2602" w:type="dxa"/>
            <w:vAlign w:val="center"/>
          </w:tcPr>
          <w:p w14:paraId="0DA2AB49" w14:textId="4358256F" w:rsidR="00F90001" w:rsidRPr="003A6280" w:rsidRDefault="00F90001" w:rsidP="00F90001">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3491BD4D" w14:textId="32E1352F" w:rsidR="00F90001" w:rsidRPr="003A6280" w:rsidRDefault="00F90001" w:rsidP="00F90001">
            <w:pPr>
              <w:spacing w:after="0" w:line="240" w:lineRule="auto"/>
              <w:jc w:val="center"/>
              <w:rPr>
                <w:b w:val="0"/>
                <w:bCs/>
                <w:sz w:val="24"/>
                <w:szCs w:val="24"/>
              </w:rPr>
            </w:pPr>
            <w:r w:rsidRPr="003A6280">
              <w:rPr>
                <w:b w:val="0"/>
                <w:bCs/>
                <w:sz w:val="24"/>
                <w:szCs w:val="24"/>
              </w:rPr>
              <w:t xml:space="preserve">КГКУ </w:t>
            </w:r>
            <w:r>
              <w:rPr>
                <w:b w:val="0"/>
                <w:bCs/>
                <w:sz w:val="24"/>
                <w:szCs w:val="24"/>
              </w:rPr>
              <w:t>«</w:t>
            </w:r>
            <w:r w:rsidRPr="003A6280">
              <w:rPr>
                <w:b w:val="0"/>
                <w:bCs/>
                <w:sz w:val="24"/>
                <w:szCs w:val="24"/>
              </w:rPr>
              <w:t>Управление автомобильных дорог Алтайского края</w:t>
            </w:r>
            <w:r>
              <w:rPr>
                <w:b w:val="0"/>
                <w:bCs/>
                <w:sz w:val="24"/>
                <w:szCs w:val="24"/>
              </w:rPr>
              <w:t>»</w:t>
            </w:r>
          </w:p>
        </w:tc>
        <w:tc>
          <w:tcPr>
            <w:tcW w:w="1745" w:type="dxa"/>
            <w:vAlign w:val="center"/>
          </w:tcPr>
          <w:p w14:paraId="56180C23" w14:textId="62FF3E34" w:rsidR="00F90001" w:rsidRPr="003A6280" w:rsidRDefault="00F90001" w:rsidP="00F90001">
            <w:pPr>
              <w:spacing w:after="0" w:line="240" w:lineRule="auto"/>
              <w:jc w:val="center"/>
              <w:rPr>
                <w:b w:val="0"/>
                <w:bCs/>
                <w:sz w:val="24"/>
                <w:szCs w:val="24"/>
              </w:rPr>
            </w:pPr>
            <w:r w:rsidRPr="003A6280">
              <w:rPr>
                <w:b w:val="0"/>
                <w:bCs/>
                <w:sz w:val="24"/>
                <w:szCs w:val="24"/>
              </w:rPr>
              <w:t>Постоянное (бессрочное) пользование</w:t>
            </w:r>
          </w:p>
        </w:tc>
      </w:tr>
      <w:tr w:rsidR="00F90001" w:rsidRPr="00F457AB" w14:paraId="77504FDE" w14:textId="77777777" w:rsidTr="00A14C4E">
        <w:tc>
          <w:tcPr>
            <w:tcW w:w="577" w:type="dxa"/>
            <w:vAlign w:val="center"/>
          </w:tcPr>
          <w:p w14:paraId="6EE2732B"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006929D8" w14:textId="75024BD8" w:rsidR="00F90001" w:rsidRPr="003A6280" w:rsidRDefault="00F90001" w:rsidP="00F90001">
            <w:pPr>
              <w:spacing w:after="0" w:line="240" w:lineRule="auto"/>
              <w:jc w:val="center"/>
              <w:rPr>
                <w:b w:val="0"/>
                <w:bCs/>
                <w:sz w:val="24"/>
                <w:szCs w:val="24"/>
              </w:rPr>
            </w:pPr>
            <w:r w:rsidRPr="003A6280">
              <w:rPr>
                <w:b w:val="0"/>
                <w:bCs/>
                <w:sz w:val="24"/>
                <w:szCs w:val="24"/>
              </w:rPr>
              <w:t>22:02:250005:4326</w:t>
            </w:r>
          </w:p>
        </w:tc>
        <w:tc>
          <w:tcPr>
            <w:tcW w:w="3535" w:type="dxa"/>
            <w:vAlign w:val="center"/>
          </w:tcPr>
          <w:p w14:paraId="5D76E243" w14:textId="7424A071" w:rsidR="00F90001" w:rsidRPr="003A6280" w:rsidRDefault="00F90001" w:rsidP="00F90001">
            <w:pPr>
              <w:spacing w:after="0" w:line="240" w:lineRule="auto"/>
              <w:jc w:val="center"/>
              <w:rPr>
                <w:b w:val="0"/>
                <w:bCs/>
                <w:sz w:val="24"/>
                <w:szCs w:val="24"/>
              </w:rPr>
            </w:pPr>
            <w:r w:rsidRPr="003A6280">
              <w:rPr>
                <w:b w:val="0"/>
                <w:bCs/>
                <w:sz w:val="24"/>
                <w:szCs w:val="24"/>
              </w:rPr>
              <w:t>р-н Алтайский, МО Айский сельсовет, автомобильная дорога Алтайское - Ая - Бирюзовая Катунь</w:t>
            </w:r>
          </w:p>
        </w:tc>
        <w:tc>
          <w:tcPr>
            <w:tcW w:w="1256" w:type="dxa"/>
            <w:vAlign w:val="center"/>
          </w:tcPr>
          <w:p w14:paraId="34D31748" w14:textId="3C2BFC5F" w:rsidR="00F90001" w:rsidRPr="003A6280" w:rsidRDefault="00F90001" w:rsidP="00F90001">
            <w:pPr>
              <w:spacing w:after="0" w:line="240" w:lineRule="auto"/>
              <w:jc w:val="center"/>
              <w:rPr>
                <w:b w:val="0"/>
                <w:bCs/>
                <w:sz w:val="24"/>
                <w:szCs w:val="24"/>
              </w:rPr>
            </w:pPr>
            <w:r w:rsidRPr="003A6280">
              <w:rPr>
                <w:b w:val="0"/>
                <w:bCs/>
                <w:sz w:val="24"/>
                <w:szCs w:val="24"/>
              </w:rPr>
              <w:t>4 012,00</w:t>
            </w:r>
          </w:p>
        </w:tc>
        <w:tc>
          <w:tcPr>
            <w:tcW w:w="2602" w:type="dxa"/>
            <w:vAlign w:val="center"/>
          </w:tcPr>
          <w:p w14:paraId="2130FF72" w14:textId="7E7DA2F2" w:rsidR="00F90001" w:rsidRPr="003A6280" w:rsidRDefault="00F90001" w:rsidP="00F90001">
            <w:pPr>
              <w:spacing w:after="0" w:line="240" w:lineRule="auto"/>
              <w:jc w:val="center"/>
              <w:rPr>
                <w:b w:val="0"/>
                <w:bCs/>
                <w:sz w:val="24"/>
                <w:szCs w:val="24"/>
              </w:rPr>
            </w:pPr>
            <w:r w:rsidRPr="003A6280">
              <w:rPr>
                <w:b w:val="0"/>
                <w:bCs/>
                <w:sz w:val="24"/>
                <w:szCs w:val="24"/>
              </w:rPr>
              <w:t>Земли сельскохозяйственного назначения</w:t>
            </w:r>
          </w:p>
        </w:tc>
        <w:tc>
          <w:tcPr>
            <w:tcW w:w="2974" w:type="dxa"/>
            <w:vAlign w:val="center"/>
          </w:tcPr>
          <w:p w14:paraId="6FC48D88" w14:textId="24E52E53" w:rsidR="00F90001" w:rsidRPr="003A6280" w:rsidRDefault="00F90001" w:rsidP="00F90001">
            <w:pPr>
              <w:spacing w:after="0" w:line="240" w:lineRule="auto"/>
              <w:jc w:val="center"/>
              <w:rPr>
                <w:b w:val="0"/>
                <w:bCs/>
                <w:sz w:val="24"/>
                <w:szCs w:val="24"/>
              </w:rPr>
            </w:pPr>
            <w:r w:rsidRPr="003A6280">
              <w:rPr>
                <w:b w:val="0"/>
                <w:bCs/>
                <w:sz w:val="24"/>
                <w:szCs w:val="24"/>
              </w:rPr>
              <w:t xml:space="preserve">КГКУ </w:t>
            </w:r>
            <w:r>
              <w:rPr>
                <w:b w:val="0"/>
                <w:bCs/>
                <w:sz w:val="24"/>
                <w:szCs w:val="24"/>
              </w:rPr>
              <w:t>«</w:t>
            </w:r>
            <w:r w:rsidRPr="003A6280">
              <w:rPr>
                <w:b w:val="0"/>
                <w:bCs/>
                <w:sz w:val="24"/>
                <w:szCs w:val="24"/>
              </w:rPr>
              <w:t>Управление автомобильных дорог Алтайского края</w:t>
            </w:r>
            <w:r>
              <w:rPr>
                <w:b w:val="0"/>
                <w:bCs/>
                <w:sz w:val="24"/>
                <w:szCs w:val="24"/>
              </w:rPr>
              <w:t>»</w:t>
            </w:r>
          </w:p>
        </w:tc>
        <w:tc>
          <w:tcPr>
            <w:tcW w:w="1745" w:type="dxa"/>
            <w:vAlign w:val="center"/>
          </w:tcPr>
          <w:p w14:paraId="6276816E" w14:textId="3CAEC6D0" w:rsidR="00F90001" w:rsidRPr="003A6280" w:rsidRDefault="00F90001" w:rsidP="00F90001">
            <w:pPr>
              <w:spacing w:after="0" w:line="240" w:lineRule="auto"/>
              <w:jc w:val="center"/>
              <w:rPr>
                <w:b w:val="0"/>
                <w:bCs/>
                <w:sz w:val="24"/>
                <w:szCs w:val="24"/>
              </w:rPr>
            </w:pPr>
            <w:r w:rsidRPr="003A6280">
              <w:rPr>
                <w:b w:val="0"/>
                <w:bCs/>
                <w:sz w:val="24"/>
                <w:szCs w:val="24"/>
              </w:rPr>
              <w:t>Постоянное (бессрочное) пользование</w:t>
            </w:r>
          </w:p>
        </w:tc>
      </w:tr>
      <w:tr w:rsidR="00F90001" w:rsidRPr="00F457AB" w14:paraId="01927938" w14:textId="77777777" w:rsidTr="00A14C4E">
        <w:tc>
          <w:tcPr>
            <w:tcW w:w="577" w:type="dxa"/>
            <w:vAlign w:val="center"/>
          </w:tcPr>
          <w:p w14:paraId="5F1501F7"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43F9468F" w14:textId="180DF8B9" w:rsidR="00F90001" w:rsidRPr="003A6280" w:rsidRDefault="00F90001" w:rsidP="00F90001">
            <w:pPr>
              <w:spacing w:after="0" w:line="240" w:lineRule="auto"/>
              <w:jc w:val="center"/>
              <w:rPr>
                <w:b w:val="0"/>
                <w:bCs/>
                <w:sz w:val="24"/>
                <w:szCs w:val="24"/>
              </w:rPr>
            </w:pPr>
            <w:r w:rsidRPr="003A6280">
              <w:rPr>
                <w:b w:val="0"/>
                <w:bCs/>
                <w:sz w:val="24"/>
                <w:szCs w:val="24"/>
              </w:rPr>
              <w:t>22:02:250005:4330</w:t>
            </w:r>
          </w:p>
        </w:tc>
        <w:tc>
          <w:tcPr>
            <w:tcW w:w="3535" w:type="dxa"/>
            <w:vAlign w:val="center"/>
          </w:tcPr>
          <w:p w14:paraId="4D14B005" w14:textId="6B0B9EE8" w:rsidR="00F90001" w:rsidRPr="003A6280" w:rsidRDefault="00F90001" w:rsidP="00F90001">
            <w:pPr>
              <w:spacing w:after="0" w:line="240" w:lineRule="auto"/>
              <w:jc w:val="center"/>
              <w:rPr>
                <w:b w:val="0"/>
                <w:bCs/>
                <w:sz w:val="24"/>
                <w:szCs w:val="24"/>
              </w:rPr>
            </w:pPr>
            <w:r w:rsidRPr="003A6280">
              <w:rPr>
                <w:b w:val="0"/>
                <w:bCs/>
                <w:sz w:val="24"/>
                <w:szCs w:val="24"/>
              </w:rPr>
              <w:t>р-н Алтайский, МО Айский сельсовет, автомобильная дорога Алтайское - Ая - Бирюзовая Катунь</w:t>
            </w:r>
          </w:p>
        </w:tc>
        <w:tc>
          <w:tcPr>
            <w:tcW w:w="1256" w:type="dxa"/>
            <w:vAlign w:val="center"/>
          </w:tcPr>
          <w:p w14:paraId="2DB18204" w14:textId="37DC11FC" w:rsidR="00F90001" w:rsidRPr="003A6280" w:rsidRDefault="00F90001" w:rsidP="00F90001">
            <w:pPr>
              <w:spacing w:after="0" w:line="240" w:lineRule="auto"/>
              <w:jc w:val="center"/>
              <w:rPr>
                <w:b w:val="0"/>
                <w:bCs/>
                <w:sz w:val="24"/>
                <w:szCs w:val="24"/>
              </w:rPr>
            </w:pPr>
            <w:r w:rsidRPr="003A6280">
              <w:rPr>
                <w:b w:val="0"/>
                <w:bCs/>
                <w:sz w:val="24"/>
                <w:szCs w:val="24"/>
              </w:rPr>
              <w:t>4 085,00</w:t>
            </w:r>
          </w:p>
        </w:tc>
        <w:tc>
          <w:tcPr>
            <w:tcW w:w="2602" w:type="dxa"/>
            <w:vAlign w:val="center"/>
          </w:tcPr>
          <w:p w14:paraId="0DD590E6" w14:textId="10AAB303" w:rsidR="00F90001" w:rsidRPr="003A6280" w:rsidRDefault="00F90001" w:rsidP="00F90001">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552478EE" w14:textId="2C0C3F67" w:rsidR="00F90001" w:rsidRPr="003A6280" w:rsidRDefault="00F90001" w:rsidP="00F90001">
            <w:pPr>
              <w:spacing w:after="0" w:line="240" w:lineRule="auto"/>
              <w:jc w:val="center"/>
              <w:rPr>
                <w:b w:val="0"/>
                <w:bCs/>
                <w:sz w:val="24"/>
                <w:szCs w:val="24"/>
              </w:rPr>
            </w:pPr>
            <w:r w:rsidRPr="003A6280">
              <w:rPr>
                <w:b w:val="0"/>
                <w:bCs/>
                <w:sz w:val="24"/>
                <w:szCs w:val="24"/>
              </w:rPr>
              <w:t xml:space="preserve">КГКУ </w:t>
            </w:r>
            <w:r>
              <w:rPr>
                <w:b w:val="0"/>
                <w:bCs/>
                <w:sz w:val="24"/>
                <w:szCs w:val="24"/>
              </w:rPr>
              <w:t>«</w:t>
            </w:r>
            <w:r w:rsidRPr="003A6280">
              <w:rPr>
                <w:b w:val="0"/>
                <w:bCs/>
                <w:sz w:val="24"/>
                <w:szCs w:val="24"/>
              </w:rPr>
              <w:t>Управление автомобильных дорог Алтайского края</w:t>
            </w:r>
            <w:r>
              <w:rPr>
                <w:b w:val="0"/>
                <w:bCs/>
                <w:sz w:val="24"/>
                <w:szCs w:val="24"/>
              </w:rPr>
              <w:t>»</w:t>
            </w:r>
          </w:p>
        </w:tc>
        <w:tc>
          <w:tcPr>
            <w:tcW w:w="1745" w:type="dxa"/>
            <w:vAlign w:val="center"/>
          </w:tcPr>
          <w:p w14:paraId="73403732" w14:textId="0C647DB9" w:rsidR="00F90001" w:rsidRPr="003A6280" w:rsidRDefault="00F90001" w:rsidP="00F90001">
            <w:pPr>
              <w:spacing w:after="0" w:line="240" w:lineRule="auto"/>
              <w:jc w:val="center"/>
              <w:rPr>
                <w:b w:val="0"/>
                <w:bCs/>
                <w:sz w:val="24"/>
                <w:szCs w:val="24"/>
              </w:rPr>
            </w:pPr>
            <w:r w:rsidRPr="003A6280">
              <w:rPr>
                <w:b w:val="0"/>
                <w:bCs/>
                <w:sz w:val="24"/>
                <w:szCs w:val="24"/>
              </w:rPr>
              <w:t>Постоянное (бессрочное) пользование</w:t>
            </w:r>
          </w:p>
        </w:tc>
      </w:tr>
      <w:tr w:rsidR="00F90001" w:rsidRPr="00F457AB" w14:paraId="2B5EF35A" w14:textId="77777777" w:rsidTr="00A14C4E">
        <w:tc>
          <w:tcPr>
            <w:tcW w:w="577" w:type="dxa"/>
            <w:vAlign w:val="center"/>
          </w:tcPr>
          <w:p w14:paraId="6B411D27"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3C0849C5" w14:textId="0637C859" w:rsidR="00F90001" w:rsidRPr="003A6280" w:rsidRDefault="00F90001" w:rsidP="00F90001">
            <w:pPr>
              <w:spacing w:after="0" w:line="240" w:lineRule="auto"/>
              <w:jc w:val="center"/>
              <w:rPr>
                <w:b w:val="0"/>
                <w:bCs/>
                <w:sz w:val="24"/>
                <w:szCs w:val="24"/>
              </w:rPr>
            </w:pPr>
            <w:r w:rsidRPr="003A6280">
              <w:rPr>
                <w:b w:val="0"/>
                <w:bCs/>
                <w:sz w:val="24"/>
                <w:szCs w:val="24"/>
              </w:rPr>
              <w:t>22:02:250005:4333</w:t>
            </w:r>
          </w:p>
        </w:tc>
        <w:tc>
          <w:tcPr>
            <w:tcW w:w="3535" w:type="dxa"/>
            <w:vAlign w:val="center"/>
          </w:tcPr>
          <w:p w14:paraId="2502DF76" w14:textId="250DC345" w:rsidR="00F90001" w:rsidRPr="003A6280" w:rsidRDefault="00F90001" w:rsidP="00F90001">
            <w:pPr>
              <w:spacing w:after="0" w:line="240" w:lineRule="auto"/>
              <w:jc w:val="center"/>
              <w:rPr>
                <w:b w:val="0"/>
                <w:bCs/>
                <w:sz w:val="24"/>
                <w:szCs w:val="24"/>
              </w:rPr>
            </w:pPr>
            <w:r w:rsidRPr="003A6280">
              <w:rPr>
                <w:b w:val="0"/>
                <w:bCs/>
                <w:sz w:val="24"/>
                <w:szCs w:val="24"/>
              </w:rPr>
              <w:t>р-н Алтайский, МО Айский сельсовет, автомобильная дорога Алтайское - Ая - Бирюзовая Катунь</w:t>
            </w:r>
          </w:p>
        </w:tc>
        <w:tc>
          <w:tcPr>
            <w:tcW w:w="1256" w:type="dxa"/>
            <w:vAlign w:val="center"/>
          </w:tcPr>
          <w:p w14:paraId="7A4383FC" w14:textId="1C08E5BE" w:rsidR="00F90001" w:rsidRPr="003A6280" w:rsidRDefault="00F90001" w:rsidP="00F90001">
            <w:pPr>
              <w:spacing w:after="0" w:line="240" w:lineRule="auto"/>
              <w:jc w:val="center"/>
              <w:rPr>
                <w:b w:val="0"/>
                <w:bCs/>
                <w:sz w:val="24"/>
                <w:szCs w:val="24"/>
              </w:rPr>
            </w:pPr>
            <w:r w:rsidRPr="003A6280">
              <w:rPr>
                <w:b w:val="0"/>
                <w:bCs/>
                <w:sz w:val="24"/>
                <w:szCs w:val="24"/>
              </w:rPr>
              <w:t>1 277,00</w:t>
            </w:r>
          </w:p>
        </w:tc>
        <w:tc>
          <w:tcPr>
            <w:tcW w:w="2602" w:type="dxa"/>
            <w:vAlign w:val="center"/>
          </w:tcPr>
          <w:p w14:paraId="0B2B5DC0" w14:textId="1C625BEE" w:rsidR="00F90001" w:rsidRPr="003A6280" w:rsidRDefault="00F90001" w:rsidP="00F90001">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19B84454" w14:textId="45B30FE9" w:rsidR="00F90001" w:rsidRPr="003A6280" w:rsidRDefault="00F90001" w:rsidP="00F90001">
            <w:pPr>
              <w:spacing w:after="0" w:line="240" w:lineRule="auto"/>
              <w:jc w:val="center"/>
              <w:rPr>
                <w:b w:val="0"/>
                <w:bCs/>
                <w:sz w:val="24"/>
                <w:szCs w:val="24"/>
              </w:rPr>
            </w:pPr>
            <w:r w:rsidRPr="003A6280">
              <w:rPr>
                <w:b w:val="0"/>
                <w:bCs/>
                <w:sz w:val="24"/>
                <w:szCs w:val="24"/>
              </w:rPr>
              <w:t xml:space="preserve">КГКУ </w:t>
            </w:r>
            <w:r>
              <w:rPr>
                <w:b w:val="0"/>
                <w:bCs/>
                <w:sz w:val="24"/>
                <w:szCs w:val="24"/>
              </w:rPr>
              <w:t>«</w:t>
            </w:r>
            <w:r w:rsidRPr="003A6280">
              <w:rPr>
                <w:b w:val="0"/>
                <w:bCs/>
                <w:sz w:val="24"/>
                <w:szCs w:val="24"/>
              </w:rPr>
              <w:t>Управление автомобильных дорог Алтайского края</w:t>
            </w:r>
            <w:r>
              <w:rPr>
                <w:b w:val="0"/>
                <w:bCs/>
                <w:sz w:val="24"/>
                <w:szCs w:val="24"/>
              </w:rPr>
              <w:t>»</w:t>
            </w:r>
          </w:p>
        </w:tc>
        <w:tc>
          <w:tcPr>
            <w:tcW w:w="1745" w:type="dxa"/>
            <w:vAlign w:val="center"/>
          </w:tcPr>
          <w:p w14:paraId="4D21F91F" w14:textId="74D0C6AB" w:rsidR="00F90001" w:rsidRPr="003A6280" w:rsidRDefault="00F90001" w:rsidP="00F90001">
            <w:pPr>
              <w:spacing w:after="0" w:line="240" w:lineRule="auto"/>
              <w:jc w:val="center"/>
              <w:rPr>
                <w:b w:val="0"/>
                <w:bCs/>
                <w:sz w:val="24"/>
                <w:szCs w:val="24"/>
              </w:rPr>
            </w:pPr>
            <w:r w:rsidRPr="003A6280">
              <w:rPr>
                <w:b w:val="0"/>
                <w:bCs/>
                <w:sz w:val="24"/>
                <w:szCs w:val="24"/>
              </w:rPr>
              <w:t>Постоянное (бессрочное) пользование</w:t>
            </w:r>
          </w:p>
        </w:tc>
      </w:tr>
      <w:tr w:rsidR="00F90001" w:rsidRPr="00F457AB" w14:paraId="18CDEB99" w14:textId="77777777" w:rsidTr="00A14C4E">
        <w:tc>
          <w:tcPr>
            <w:tcW w:w="577" w:type="dxa"/>
            <w:vAlign w:val="center"/>
          </w:tcPr>
          <w:p w14:paraId="74AA9C68"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503F4461" w14:textId="08627AD9" w:rsidR="00F90001" w:rsidRPr="003A6280" w:rsidRDefault="00F90001" w:rsidP="00F90001">
            <w:pPr>
              <w:spacing w:after="0" w:line="240" w:lineRule="auto"/>
              <w:jc w:val="center"/>
              <w:rPr>
                <w:b w:val="0"/>
                <w:bCs/>
                <w:sz w:val="24"/>
                <w:szCs w:val="24"/>
              </w:rPr>
            </w:pPr>
            <w:r w:rsidRPr="003A6280">
              <w:rPr>
                <w:b w:val="0"/>
                <w:bCs/>
                <w:sz w:val="24"/>
                <w:szCs w:val="24"/>
              </w:rPr>
              <w:t>22:02:000000:979</w:t>
            </w:r>
          </w:p>
        </w:tc>
        <w:tc>
          <w:tcPr>
            <w:tcW w:w="3535" w:type="dxa"/>
            <w:vAlign w:val="center"/>
          </w:tcPr>
          <w:p w14:paraId="262F2E28" w14:textId="450F7986" w:rsidR="00F90001" w:rsidRPr="003A6280" w:rsidRDefault="00F90001" w:rsidP="00F90001">
            <w:pPr>
              <w:spacing w:after="0" w:line="240" w:lineRule="auto"/>
              <w:jc w:val="center"/>
              <w:rPr>
                <w:b w:val="0"/>
                <w:bCs/>
                <w:sz w:val="24"/>
                <w:szCs w:val="24"/>
              </w:rPr>
            </w:pPr>
            <w:r w:rsidRPr="003A6280">
              <w:rPr>
                <w:b w:val="0"/>
                <w:bCs/>
                <w:sz w:val="24"/>
                <w:szCs w:val="24"/>
              </w:rPr>
              <w:t>р-н Алтайский, Мо Айский сельсовет, автомобильная дорога Алтайское - Ая - Бирюзовая Катунь</w:t>
            </w:r>
          </w:p>
        </w:tc>
        <w:tc>
          <w:tcPr>
            <w:tcW w:w="1256" w:type="dxa"/>
            <w:vAlign w:val="center"/>
          </w:tcPr>
          <w:p w14:paraId="7B0A841A" w14:textId="7DB5E756" w:rsidR="00F90001" w:rsidRPr="003A6280" w:rsidRDefault="00F90001" w:rsidP="00F90001">
            <w:pPr>
              <w:spacing w:after="0" w:line="240" w:lineRule="auto"/>
              <w:jc w:val="center"/>
              <w:rPr>
                <w:b w:val="0"/>
                <w:bCs/>
                <w:sz w:val="24"/>
                <w:szCs w:val="24"/>
              </w:rPr>
            </w:pPr>
            <w:r w:rsidRPr="003A6280">
              <w:rPr>
                <w:b w:val="0"/>
                <w:bCs/>
                <w:sz w:val="24"/>
                <w:szCs w:val="24"/>
              </w:rPr>
              <w:t>16 802,00</w:t>
            </w:r>
          </w:p>
        </w:tc>
        <w:tc>
          <w:tcPr>
            <w:tcW w:w="2602" w:type="dxa"/>
            <w:vAlign w:val="center"/>
          </w:tcPr>
          <w:p w14:paraId="5D7AD5E6" w14:textId="4678D064" w:rsidR="00F90001" w:rsidRPr="003A6280" w:rsidRDefault="00F90001" w:rsidP="00F90001">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4C6CCD84" w14:textId="2FF35971" w:rsidR="00F90001" w:rsidRPr="003A6280" w:rsidRDefault="00F90001" w:rsidP="00F90001">
            <w:pPr>
              <w:spacing w:after="0" w:line="240" w:lineRule="auto"/>
              <w:jc w:val="center"/>
              <w:rPr>
                <w:b w:val="0"/>
                <w:bCs/>
                <w:sz w:val="24"/>
                <w:szCs w:val="24"/>
              </w:rPr>
            </w:pPr>
            <w:r w:rsidRPr="003A6280">
              <w:rPr>
                <w:b w:val="0"/>
                <w:bCs/>
                <w:sz w:val="24"/>
                <w:szCs w:val="24"/>
              </w:rPr>
              <w:t xml:space="preserve">КГКУ </w:t>
            </w:r>
            <w:r>
              <w:rPr>
                <w:b w:val="0"/>
                <w:bCs/>
                <w:sz w:val="24"/>
                <w:szCs w:val="24"/>
              </w:rPr>
              <w:t>«</w:t>
            </w:r>
            <w:r w:rsidRPr="003A6280">
              <w:rPr>
                <w:b w:val="0"/>
                <w:bCs/>
                <w:sz w:val="24"/>
                <w:szCs w:val="24"/>
              </w:rPr>
              <w:t>Управление автомобильных дорог Алтайского края</w:t>
            </w:r>
            <w:r>
              <w:rPr>
                <w:b w:val="0"/>
                <w:bCs/>
                <w:sz w:val="24"/>
                <w:szCs w:val="24"/>
              </w:rPr>
              <w:t>»</w:t>
            </w:r>
          </w:p>
        </w:tc>
        <w:tc>
          <w:tcPr>
            <w:tcW w:w="1745" w:type="dxa"/>
            <w:vAlign w:val="center"/>
          </w:tcPr>
          <w:p w14:paraId="05152F8D" w14:textId="4F506F69" w:rsidR="00F90001" w:rsidRPr="003A6280" w:rsidRDefault="00F90001" w:rsidP="00F90001">
            <w:pPr>
              <w:spacing w:after="0" w:line="240" w:lineRule="auto"/>
              <w:jc w:val="center"/>
              <w:rPr>
                <w:b w:val="0"/>
                <w:bCs/>
                <w:sz w:val="24"/>
                <w:szCs w:val="24"/>
              </w:rPr>
            </w:pPr>
            <w:r w:rsidRPr="003A6280">
              <w:rPr>
                <w:b w:val="0"/>
                <w:bCs/>
                <w:sz w:val="24"/>
                <w:szCs w:val="24"/>
              </w:rPr>
              <w:t>Постоянное (бессрочное) пользование</w:t>
            </w:r>
          </w:p>
        </w:tc>
      </w:tr>
      <w:tr w:rsidR="00F90001" w:rsidRPr="00F457AB" w14:paraId="7022317C" w14:textId="77777777" w:rsidTr="00A14C4E">
        <w:tc>
          <w:tcPr>
            <w:tcW w:w="577" w:type="dxa"/>
            <w:vAlign w:val="center"/>
          </w:tcPr>
          <w:p w14:paraId="2ED408FA"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176921BC" w14:textId="5BCEE2FD" w:rsidR="00F90001" w:rsidRPr="003A6280" w:rsidRDefault="00F90001" w:rsidP="00F90001">
            <w:pPr>
              <w:spacing w:after="0" w:line="240" w:lineRule="auto"/>
              <w:jc w:val="center"/>
              <w:rPr>
                <w:b w:val="0"/>
                <w:bCs/>
                <w:sz w:val="24"/>
                <w:szCs w:val="24"/>
              </w:rPr>
            </w:pPr>
            <w:r w:rsidRPr="003A6280">
              <w:rPr>
                <w:b w:val="0"/>
                <w:bCs/>
                <w:sz w:val="24"/>
                <w:szCs w:val="24"/>
              </w:rPr>
              <w:t>22:02:000000:1026</w:t>
            </w:r>
          </w:p>
        </w:tc>
        <w:tc>
          <w:tcPr>
            <w:tcW w:w="3535" w:type="dxa"/>
            <w:vAlign w:val="center"/>
          </w:tcPr>
          <w:p w14:paraId="373FE4A4" w14:textId="2AE6E791" w:rsidR="00F90001" w:rsidRPr="003A6280" w:rsidRDefault="00F90001" w:rsidP="00F90001">
            <w:pPr>
              <w:spacing w:after="0" w:line="240" w:lineRule="auto"/>
              <w:jc w:val="center"/>
              <w:rPr>
                <w:b w:val="0"/>
                <w:bCs/>
                <w:sz w:val="24"/>
                <w:szCs w:val="24"/>
              </w:rPr>
            </w:pPr>
            <w:r w:rsidRPr="003A6280">
              <w:rPr>
                <w:b w:val="0"/>
                <w:bCs/>
                <w:sz w:val="24"/>
                <w:szCs w:val="24"/>
              </w:rPr>
              <w:t>р-н Алтайский, МО Айский сельсовет, автомобильная дорога Алтайское - Ая - Бирюзовая Катунь</w:t>
            </w:r>
          </w:p>
        </w:tc>
        <w:tc>
          <w:tcPr>
            <w:tcW w:w="1256" w:type="dxa"/>
            <w:vAlign w:val="center"/>
          </w:tcPr>
          <w:p w14:paraId="29333C06" w14:textId="774E6F7A" w:rsidR="00F90001" w:rsidRPr="003A6280" w:rsidRDefault="00F90001" w:rsidP="00F90001">
            <w:pPr>
              <w:spacing w:after="0" w:line="240" w:lineRule="auto"/>
              <w:jc w:val="center"/>
              <w:rPr>
                <w:b w:val="0"/>
                <w:bCs/>
                <w:sz w:val="24"/>
                <w:szCs w:val="24"/>
              </w:rPr>
            </w:pPr>
            <w:r w:rsidRPr="003A6280">
              <w:rPr>
                <w:b w:val="0"/>
                <w:bCs/>
                <w:sz w:val="24"/>
                <w:szCs w:val="24"/>
              </w:rPr>
              <w:t>12 355,00</w:t>
            </w:r>
          </w:p>
        </w:tc>
        <w:tc>
          <w:tcPr>
            <w:tcW w:w="2602" w:type="dxa"/>
            <w:vAlign w:val="center"/>
          </w:tcPr>
          <w:p w14:paraId="2D9280DB" w14:textId="1717984E" w:rsidR="00F90001" w:rsidRPr="003A6280" w:rsidRDefault="00F90001" w:rsidP="00F90001">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686620C1" w14:textId="171D4981" w:rsidR="00F90001" w:rsidRPr="003A6280" w:rsidRDefault="00F90001" w:rsidP="00F90001">
            <w:pPr>
              <w:spacing w:after="0" w:line="240" w:lineRule="auto"/>
              <w:jc w:val="center"/>
              <w:rPr>
                <w:b w:val="0"/>
                <w:bCs/>
                <w:sz w:val="24"/>
                <w:szCs w:val="24"/>
              </w:rPr>
            </w:pPr>
            <w:r w:rsidRPr="003A6280">
              <w:rPr>
                <w:b w:val="0"/>
                <w:bCs/>
                <w:sz w:val="24"/>
                <w:szCs w:val="24"/>
              </w:rPr>
              <w:t xml:space="preserve">КГКУ </w:t>
            </w:r>
            <w:r>
              <w:rPr>
                <w:b w:val="0"/>
                <w:bCs/>
                <w:sz w:val="24"/>
                <w:szCs w:val="24"/>
              </w:rPr>
              <w:t>«</w:t>
            </w:r>
            <w:r w:rsidRPr="003A6280">
              <w:rPr>
                <w:b w:val="0"/>
                <w:bCs/>
                <w:sz w:val="24"/>
                <w:szCs w:val="24"/>
              </w:rPr>
              <w:t>Управление автомобильных дорог Алтайского края</w:t>
            </w:r>
            <w:r>
              <w:rPr>
                <w:b w:val="0"/>
                <w:bCs/>
                <w:sz w:val="24"/>
                <w:szCs w:val="24"/>
              </w:rPr>
              <w:t>»</w:t>
            </w:r>
          </w:p>
        </w:tc>
        <w:tc>
          <w:tcPr>
            <w:tcW w:w="1745" w:type="dxa"/>
            <w:vAlign w:val="center"/>
          </w:tcPr>
          <w:p w14:paraId="31038C18" w14:textId="0655CDCA" w:rsidR="00F90001" w:rsidRPr="003A6280" w:rsidRDefault="00F90001" w:rsidP="00F90001">
            <w:pPr>
              <w:spacing w:after="0" w:line="240" w:lineRule="auto"/>
              <w:jc w:val="center"/>
              <w:rPr>
                <w:b w:val="0"/>
                <w:bCs/>
                <w:sz w:val="24"/>
                <w:szCs w:val="24"/>
              </w:rPr>
            </w:pPr>
            <w:r w:rsidRPr="003A6280">
              <w:rPr>
                <w:b w:val="0"/>
                <w:bCs/>
                <w:sz w:val="24"/>
                <w:szCs w:val="24"/>
              </w:rPr>
              <w:t>Постоянное (бессрочное) пользование</w:t>
            </w:r>
          </w:p>
        </w:tc>
      </w:tr>
      <w:tr w:rsidR="00F90001" w:rsidRPr="00F457AB" w14:paraId="5F022562" w14:textId="77777777" w:rsidTr="00A14C4E">
        <w:tc>
          <w:tcPr>
            <w:tcW w:w="577" w:type="dxa"/>
            <w:vAlign w:val="center"/>
          </w:tcPr>
          <w:p w14:paraId="6AD147CC"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79BC50B8" w14:textId="24C47CA6" w:rsidR="00F90001" w:rsidRPr="003A6280" w:rsidRDefault="00F90001" w:rsidP="00F90001">
            <w:pPr>
              <w:spacing w:after="0" w:line="240" w:lineRule="auto"/>
              <w:jc w:val="center"/>
              <w:rPr>
                <w:b w:val="0"/>
                <w:bCs/>
                <w:sz w:val="24"/>
                <w:szCs w:val="24"/>
              </w:rPr>
            </w:pPr>
            <w:r w:rsidRPr="003A6280">
              <w:rPr>
                <w:b w:val="0"/>
                <w:bCs/>
                <w:sz w:val="24"/>
                <w:szCs w:val="24"/>
              </w:rPr>
              <w:t>22:02:250005:4289</w:t>
            </w:r>
          </w:p>
        </w:tc>
        <w:tc>
          <w:tcPr>
            <w:tcW w:w="3535" w:type="dxa"/>
            <w:vAlign w:val="center"/>
          </w:tcPr>
          <w:p w14:paraId="4871AD89" w14:textId="20EEC3F9" w:rsidR="00F90001" w:rsidRPr="003A6280" w:rsidRDefault="00F90001" w:rsidP="00F90001">
            <w:pPr>
              <w:spacing w:after="0" w:line="240" w:lineRule="auto"/>
              <w:jc w:val="center"/>
              <w:rPr>
                <w:b w:val="0"/>
                <w:bCs/>
                <w:sz w:val="24"/>
                <w:szCs w:val="24"/>
              </w:rPr>
            </w:pPr>
            <w:r w:rsidRPr="003A6280">
              <w:rPr>
                <w:b w:val="0"/>
                <w:bCs/>
                <w:sz w:val="24"/>
                <w:szCs w:val="24"/>
              </w:rPr>
              <w:t>р-н Алтайский, МО Айский сельсовет, автомобильная дорога Алтайское - Ая - бирюзовая Катунь</w:t>
            </w:r>
          </w:p>
        </w:tc>
        <w:tc>
          <w:tcPr>
            <w:tcW w:w="1256" w:type="dxa"/>
            <w:vAlign w:val="center"/>
          </w:tcPr>
          <w:p w14:paraId="4C1B4300" w14:textId="217765C4" w:rsidR="00F90001" w:rsidRPr="003A6280" w:rsidRDefault="00F90001" w:rsidP="00F90001">
            <w:pPr>
              <w:spacing w:after="0" w:line="240" w:lineRule="auto"/>
              <w:jc w:val="center"/>
              <w:rPr>
                <w:b w:val="0"/>
                <w:bCs/>
                <w:sz w:val="24"/>
                <w:szCs w:val="24"/>
              </w:rPr>
            </w:pPr>
            <w:r w:rsidRPr="003A6280">
              <w:rPr>
                <w:b w:val="0"/>
                <w:bCs/>
                <w:sz w:val="24"/>
                <w:szCs w:val="24"/>
              </w:rPr>
              <w:t>227,00</w:t>
            </w:r>
          </w:p>
        </w:tc>
        <w:tc>
          <w:tcPr>
            <w:tcW w:w="2602" w:type="dxa"/>
            <w:vAlign w:val="center"/>
          </w:tcPr>
          <w:p w14:paraId="4CE635DC" w14:textId="0A387219" w:rsidR="00F90001" w:rsidRPr="003A6280" w:rsidRDefault="00F90001" w:rsidP="00F90001">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36AD111D" w14:textId="739D9B07" w:rsidR="00F90001" w:rsidRPr="003A6280" w:rsidRDefault="00F90001" w:rsidP="00F90001">
            <w:pPr>
              <w:spacing w:after="0" w:line="240" w:lineRule="auto"/>
              <w:jc w:val="center"/>
              <w:rPr>
                <w:b w:val="0"/>
                <w:bCs/>
                <w:sz w:val="24"/>
                <w:szCs w:val="24"/>
              </w:rPr>
            </w:pPr>
            <w:r w:rsidRPr="003A6280">
              <w:rPr>
                <w:b w:val="0"/>
                <w:bCs/>
                <w:sz w:val="24"/>
                <w:szCs w:val="24"/>
              </w:rPr>
              <w:t xml:space="preserve">КГКУ </w:t>
            </w:r>
            <w:r>
              <w:rPr>
                <w:b w:val="0"/>
                <w:bCs/>
                <w:sz w:val="24"/>
                <w:szCs w:val="24"/>
              </w:rPr>
              <w:t>«</w:t>
            </w:r>
            <w:r w:rsidRPr="003A6280">
              <w:rPr>
                <w:b w:val="0"/>
                <w:bCs/>
                <w:sz w:val="24"/>
                <w:szCs w:val="24"/>
              </w:rPr>
              <w:t>Управление автомобильных дорог Алтайского края</w:t>
            </w:r>
            <w:r>
              <w:rPr>
                <w:b w:val="0"/>
                <w:bCs/>
                <w:sz w:val="24"/>
                <w:szCs w:val="24"/>
              </w:rPr>
              <w:t>»</w:t>
            </w:r>
          </w:p>
        </w:tc>
        <w:tc>
          <w:tcPr>
            <w:tcW w:w="1745" w:type="dxa"/>
            <w:vAlign w:val="center"/>
          </w:tcPr>
          <w:p w14:paraId="2876575C" w14:textId="23E4A733" w:rsidR="00F90001" w:rsidRPr="003A6280" w:rsidRDefault="00F90001" w:rsidP="00F90001">
            <w:pPr>
              <w:spacing w:after="0" w:line="240" w:lineRule="auto"/>
              <w:jc w:val="center"/>
              <w:rPr>
                <w:b w:val="0"/>
                <w:bCs/>
                <w:sz w:val="24"/>
                <w:szCs w:val="24"/>
              </w:rPr>
            </w:pPr>
            <w:r w:rsidRPr="003A6280">
              <w:rPr>
                <w:b w:val="0"/>
                <w:bCs/>
                <w:sz w:val="24"/>
                <w:szCs w:val="24"/>
              </w:rPr>
              <w:t>Постоянное (бессрочное) пользование</w:t>
            </w:r>
          </w:p>
        </w:tc>
      </w:tr>
      <w:tr w:rsidR="00F90001" w:rsidRPr="00F457AB" w14:paraId="0533B298" w14:textId="77777777" w:rsidTr="00A14C4E">
        <w:tc>
          <w:tcPr>
            <w:tcW w:w="577" w:type="dxa"/>
            <w:vAlign w:val="center"/>
          </w:tcPr>
          <w:p w14:paraId="70610CF2"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563A92C7" w14:textId="15EF194C" w:rsidR="00F90001" w:rsidRPr="003A6280" w:rsidRDefault="00F90001" w:rsidP="00F90001">
            <w:pPr>
              <w:spacing w:after="0" w:line="240" w:lineRule="auto"/>
              <w:jc w:val="center"/>
              <w:rPr>
                <w:b w:val="0"/>
                <w:bCs/>
                <w:sz w:val="24"/>
                <w:szCs w:val="24"/>
              </w:rPr>
            </w:pPr>
            <w:r w:rsidRPr="003A6280">
              <w:rPr>
                <w:b w:val="0"/>
                <w:bCs/>
                <w:sz w:val="24"/>
                <w:szCs w:val="24"/>
              </w:rPr>
              <w:t>22:02:250005:4325</w:t>
            </w:r>
          </w:p>
        </w:tc>
        <w:tc>
          <w:tcPr>
            <w:tcW w:w="3535" w:type="dxa"/>
            <w:vAlign w:val="center"/>
          </w:tcPr>
          <w:p w14:paraId="201DC7AB" w14:textId="10AA3890" w:rsidR="00F90001" w:rsidRPr="003A6280" w:rsidRDefault="00F90001" w:rsidP="00F90001">
            <w:pPr>
              <w:spacing w:after="0" w:line="240" w:lineRule="auto"/>
              <w:jc w:val="center"/>
              <w:rPr>
                <w:b w:val="0"/>
                <w:bCs/>
                <w:sz w:val="24"/>
                <w:szCs w:val="24"/>
              </w:rPr>
            </w:pPr>
            <w:r w:rsidRPr="003A6280">
              <w:rPr>
                <w:b w:val="0"/>
                <w:bCs/>
                <w:sz w:val="24"/>
                <w:szCs w:val="24"/>
              </w:rPr>
              <w:t>р-н Алтайский, МО Айский сельсовет, автомобильная дорога Алтайское - Ая - Бирюзовая Катунь</w:t>
            </w:r>
          </w:p>
        </w:tc>
        <w:tc>
          <w:tcPr>
            <w:tcW w:w="1256" w:type="dxa"/>
            <w:vAlign w:val="center"/>
          </w:tcPr>
          <w:p w14:paraId="3181A9C3" w14:textId="7C87CF37" w:rsidR="00F90001" w:rsidRPr="003A6280" w:rsidRDefault="00F90001" w:rsidP="00F90001">
            <w:pPr>
              <w:spacing w:after="0" w:line="240" w:lineRule="auto"/>
              <w:jc w:val="center"/>
              <w:rPr>
                <w:b w:val="0"/>
                <w:bCs/>
                <w:sz w:val="24"/>
                <w:szCs w:val="24"/>
              </w:rPr>
            </w:pPr>
            <w:r w:rsidRPr="003A6280">
              <w:rPr>
                <w:b w:val="0"/>
                <w:bCs/>
                <w:sz w:val="24"/>
                <w:szCs w:val="24"/>
              </w:rPr>
              <w:t>507,00</w:t>
            </w:r>
          </w:p>
        </w:tc>
        <w:tc>
          <w:tcPr>
            <w:tcW w:w="2602" w:type="dxa"/>
            <w:vAlign w:val="center"/>
          </w:tcPr>
          <w:p w14:paraId="565A71FC" w14:textId="193346F2" w:rsidR="00F90001" w:rsidRPr="003A6280" w:rsidRDefault="00F90001" w:rsidP="00F90001">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66D3A9B6" w14:textId="4B1CECDD" w:rsidR="00F90001" w:rsidRPr="003A6280" w:rsidRDefault="00F90001" w:rsidP="00F90001">
            <w:pPr>
              <w:spacing w:after="0" w:line="240" w:lineRule="auto"/>
              <w:jc w:val="center"/>
              <w:rPr>
                <w:b w:val="0"/>
                <w:bCs/>
                <w:sz w:val="24"/>
                <w:szCs w:val="24"/>
              </w:rPr>
            </w:pPr>
            <w:r w:rsidRPr="003A6280">
              <w:rPr>
                <w:b w:val="0"/>
                <w:bCs/>
                <w:sz w:val="24"/>
                <w:szCs w:val="24"/>
              </w:rPr>
              <w:t xml:space="preserve">КГКУ </w:t>
            </w:r>
            <w:r>
              <w:rPr>
                <w:b w:val="0"/>
                <w:bCs/>
                <w:sz w:val="24"/>
                <w:szCs w:val="24"/>
              </w:rPr>
              <w:t>«</w:t>
            </w:r>
            <w:r w:rsidRPr="003A6280">
              <w:rPr>
                <w:b w:val="0"/>
                <w:bCs/>
                <w:sz w:val="24"/>
                <w:szCs w:val="24"/>
              </w:rPr>
              <w:t>Управление автомобильных дорог Алтайского края</w:t>
            </w:r>
            <w:r>
              <w:rPr>
                <w:b w:val="0"/>
                <w:bCs/>
                <w:sz w:val="24"/>
                <w:szCs w:val="24"/>
              </w:rPr>
              <w:t>»</w:t>
            </w:r>
          </w:p>
        </w:tc>
        <w:tc>
          <w:tcPr>
            <w:tcW w:w="1745" w:type="dxa"/>
            <w:vAlign w:val="center"/>
          </w:tcPr>
          <w:p w14:paraId="61228ACD" w14:textId="205CA989" w:rsidR="00F90001" w:rsidRPr="003A6280" w:rsidRDefault="00F90001" w:rsidP="00F90001">
            <w:pPr>
              <w:spacing w:after="0" w:line="240" w:lineRule="auto"/>
              <w:jc w:val="center"/>
              <w:rPr>
                <w:b w:val="0"/>
                <w:bCs/>
                <w:sz w:val="24"/>
                <w:szCs w:val="24"/>
              </w:rPr>
            </w:pPr>
            <w:r w:rsidRPr="003A6280">
              <w:rPr>
                <w:b w:val="0"/>
                <w:bCs/>
                <w:sz w:val="24"/>
                <w:szCs w:val="24"/>
              </w:rPr>
              <w:t>Постоянное (бессрочное) пользование</w:t>
            </w:r>
          </w:p>
        </w:tc>
      </w:tr>
      <w:tr w:rsidR="00F90001" w:rsidRPr="00F457AB" w14:paraId="032A0564" w14:textId="77777777" w:rsidTr="00A14C4E">
        <w:tc>
          <w:tcPr>
            <w:tcW w:w="577" w:type="dxa"/>
            <w:vAlign w:val="center"/>
          </w:tcPr>
          <w:p w14:paraId="2B5715B6"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46E8AC33" w14:textId="1DE0A63E" w:rsidR="00F90001" w:rsidRPr="003A6280" w:rsidRDefault="00F90001" w:rsidP="00F90001">
            <w:pPr>
              <w:spacing w:after="0" w:line="240" w:lineRule="auto"/>
              <w:jc w:val="center"/>
              <w:rPr>
                <w:b w:val="0"/>
                <w:bCs/>
                <w:sz w:val="24"/>
                <w:szCs w:val="24"/>
              </w:rPr>
            </w:pPr>
            <w:r w:rsidRPr="003A6280">
              <w:rPr>
                <w:b w:val="0"/>
                <w:bCs/>
                <w:sz w:val="24"/>
                <w:szCs w:val="24"/>
              </w:rPr>
              <w:t>22:02:000000:982</w:t>
            </w:r>
          </w:p>
        </w:tc>
        <w:tc>
          <w:tcPr>
            <w:tcW w:w="3535" w:type="dxa"/>
            <w:vAlign w:val="center"/>
          </w:tcPr>
          <w:p w14:paraId="67230C7F" w14:textId="4E565836" w:rsidR="00F90001" w:rsidRPr="003A6280" w:rsidRDefault="00F90001" w:rsidP="00F90001">
            <w:pPr>
              <w:spacing w:after="0" w:line="240" w:lineRule="auto"/>
              <w:jc w:val="center"/>
              <w:rPr>
                <w:b w:val="0"/>
                <w:bCs/>
                <w:sz w:val="24"/>
                <w:szCs w:val="24"/>
              </w:rPr>
            </w:pPr>
            <w:r w:rsidRPr="003A6280">
              <w:rPr>
                <w:b w:val="0"/>
                <w:bCs/>
                <w:sz w:val="24"/>
                <w:szCs w:val="24"/>
              </w:rPr>
              <w:t>р-н Алтайский, МО Айский сельсовет, автомобильная дорога Алтайское - Ая - Бирюзовая Катунь</w:t>
            </w:r>
          </w:p>
        </w:tc>
        <w:tc>
          <w:tcPr>
            <w:tcW w:w="1256" w:type="dxa"/>
            <w:vAlign w:val="center"/>
          </w:tcPr>
          <w:p w14:paraId="46A35A86" w14:textId="012567F9" w:rsidR="00F90001" w:rsidRPr="003A6280" w:rsidRDefault="00F90001" w:rsidP="00F90001">
            <w:pPr>
              <w:spacing w:after="0" w:line="240" w:lineRule="auto"/>
              <w:jc w:val="center"/>
              <w:rPr>
                <w:b w:val="0"/>
                <w:bCs/>
                <w:sz w:val="24"/>
                <w:szCs w:val="24"/>
              </w:rPr>
            </w:pPr>
            <w:r w:rsidRPr="003A6280">
              <w:rPr>
                <w:b w:val="0"/>
                <w:bCs/>
                <w:sz w:val="24"/>
                <w:szCs w:val="24"/>
              </w:rPr>
              <w:t>149,00</w:t>
            </w:r>
          </w:p>
        </w:tc>
        <w:tc>
          <w:tcPr>
            <w:tcW w:w="2602" w:type="dxa"/>
            <w:vAlign w:val="center"/>
          </w:tcPr>
          <w:p w14:paraId="03D4A039" w14:textId="7887A50C" w:rsidR="00F90001" w:rsidRPr="003A6280" w:rsidRDefault="00F90001" w:rsidP="00F90001">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0F136082" w14:textId="63FE4CAF" w:rsidR="00F90001" w:rsidRPr="003A6280" w:rsidRDefault="00F90001" w:rsidP="00F90001">
            <w:pPr>
              <w:spacing w:after="0" w:line="240" w:lineRule="auto"/>
              <w:jc w:val="center"/>
              <w:rPr>
                <w:b w:val="0"/>
                <w:bCs/>
                <w:sz w:val="24"/>
                <w:szCs w:val="24"/>
              </w:rPr>
            </w:pPr>
            <w:r w:rsidRPr="003A6280">
              <w:rPr>
                <w:b w:val="0"/>
                <w:bCs/>
                <w:sz w:val="24"/>
                <w:szCs w:val="24"/>
              </w:rPr>
              <w:t xml:space="preserve">КГКУ </w:t>
            </w:r>
            <w:r>
              <w:rPr>
                <w:b w:val="0"/>
                <w:bCs/>
                <w:sz w:val="24"/>
                <w:szCs w:val="24"/>
              </w:rPr>
              <w:t>«</w:t>
            </w:r>
            <w:r w:rsidRPr="003A6280">
              <w:rPr>
                <w:b w:val="0"/>
                <w:bCs/>
                <w:sz w:val="24"/>
                <w:szCs w:val="24"/>
              </w:rPr>
              <w:t>Управление автомобильных дорог Алтайского края</w:t>
            </w:r>
            <w:r>
              <w:rPr>
                <w:b w:val="0"/>
                <w:bCs/>
                <w:sz w:val="24"/>
                <w:szCs w:val="24"/>
              </w:rPr>
              <w:t>»</w:t>
            </w:r>
          </w:p>
        </w:tc>
        <w:tc>
          <w:tcPr>
            <w:tcW w:w="1745" w:type="dxa"/>
            <w:vAlign w:val="center"/>
          </w:tcPr>
          <w:p w14:paraId="756A1EBC" w14:textId="05C57BEC" w:rsidR="00F90001" w:rsidRPr="003A6280" w:rsidRDefault="00F90001" w:rsidP="00F90001">
            <w:pPr>
              <w:spacing w:after="0" w:line="240" w:lineRule="auto"/>
              <w:jc w:val="center"/>
              <w:rPr>
                <w:b w:val="0"/>
                <w:bCs/>
                <w:sz w:val="24"/>
                <w:szCs w:val="24"/>
              </w:rPr>
            </w:pPr>
            <w:r w:rsidRPr="003A6280">
              <w:rPr>
                <w:b w:val="0"/>
                <w:bCs/>
                <w:sz w:val="24"/>
                <w:szCs w:val="24"/>
              </w:rPr>
              <w:t>Постоянное (бессрочное) пользование</w:t>
            </w:r>
          </w:p>
        </w:tc>
      </w:tr>
      <w:tr w:rsidR="00F90001" w:rsidRPr="00F457AB" w14:paraId="4D298F3B" w14:textId="77777777" w:rsidTr="00A14C4E">
        <w:tc>
          <w:tcPr>
            <w:tcW w:w="577" w:type="dxa"/>
            <w:vAlign w:val="center"/>
          </w:tcPr>
          <w:p w14:paraId="7E1D80CD"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4CE33082" w14:textId="042FCAA1" w:rsidR="00F90001" w:rsidRPr="003A6280" w:rsidRDefault="00F90001" w:rsidP="00F90001">
            <w:pPr>
              <w:spacing w:after="0" w:line="240" w:lineRule="auto"/>
              <w:jc w:val="center"/>
              <w:rPr>
                <w:b w:val="0"/>
                <w:bCs/>
                <w:sz w:val="24"/>
                <w:szCs w:val="24"/>
              </w:rPr>
            </w:pPr>
            <w:r w:rsidRPr="003A6280">
              <w:rPr>
                <w:b w:val="0"/>
                <w:bCs/>
                <w:sz w:val="24"/>
                <w:szCs w:val="24"/>
              </w:rPr>
              <w:t>22:02:000000:934</w:t>
            </w:r>
          </w:p>
        </w:tc>
        <w:tc>
          <w:tcPr>
            <w:tcW w:w="3535" w:type="dxa"/>
            <w:vAlign w:val="center"/>
          </w:tcPr>
          <w:p w14:paraId="42C8DBB2" w14:textId="387D3750" w:rsidR="00F90001" w:rsidRPr="003A6280" w:rsidRDefault="00F90001" w:rsidP="00F90001">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автомобильная дорога "Алтайское-Ая-Бирюзовая Катунь", км 40+822 - км 42+800</w:t>
            </w:r>
          </w:p>
        </w:tc>
        <w:tc>
          <w:tcPr>
            <w:tcW w:w="1256" w:type="dxa"/>
            <w:vAlign w:val="center"/>
          </w:tcPr>
          <w:p w14:paraId="2EA107CB" w14:textId="36BFD413" w:rsidR="00F90001" w:rsidRPr="003A6280" w:rsidRDefault="00F90001" w:rsidP="00F90001">
            <w:pPr>
              <w:spacing w:after="0" w:line="240" w:lineRule="auto"/>
              <w:jc w:val="center"/>
              <w:rPr>
                <w:b w:val="0"/>
                <w:bCs/>
                <w:sz w:val="24"/>
                <w:szCs w:val="24"/>
              </w:rPr>
            </w:pPr>
            <w:r w:rsidRPr="003A6280">
              <w:rPr>
                <w:b w:val="0"/>
                <w:bCs/>
                <w:sz w:val="24"/>
                <w:szCs w:val="24"/>
              </w:rPr>
              <w:t>41 207,00</w:t>
            </w:r>
          </w:p>
        </w:tc>
        <w:tc>
          <w:tcPr>
            <w:tcW w:w="2602" w:type="dxa"/>
            <w:vAlign w:val="center"/>
          </w:tcPr>
          <w:p w14:paraId="72B4BF33" w14:textId="7837B8D6" w:rsidR="00F90001" w:rsidRPr="003A6280" w:rsidRDefault="00F90001" w:rsidP="00F90001">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1B17FA2C" w14:textId="39E3674F" w:rsidR="00F90001" w:rsidRPr="003A6280" w:rsidRDefault="00F90001" w:rsidP="00F90001">
            <w:pPr>
              <w:spacing w:after="0" w:line="240" w:lineRule="auto"/>
              <w:jc w:val="center"/>
              <w:rPr>
                <w:b w:val="0"/>
                <w:bCs/>
                <w:sz w:val="24"/>
                <w:szCs w:val="24"/>
              </w:rPr>
            </w:pPr>
            <w:r w:rsidRPr="003A6280">
              <w:rPr>
                <w:b w:val="0"/>
                <w:bCs/>
                <w:sz w:val="24"/>
                <w:szCs w:val="24"/>
              </w:rPr>
              <w:t xml:space="preserve">КГКУ </w:t>
            </w:r>
            <w:r>
              <w:rPr>
                <w:b w:val="0"/>
                <w:bCs/>
                <w:sz w:val="24"/>
                <w:szCs w:val="24"/>
              </w:rPr>
              <w:t>«</w:t>
            </w:r>
            <w:r w:rsidRPr="003A6280">
              <w:rPr>
                <w:b w:val="0"/>
                <w:bCs/>
                <w:sz w:val="24"/>
                <w:szCs w:val="24"/>
              </w:rPr>
              <w:t>Управление автомобильных дорог Алтайского края</w:t>
            </w:r>
            <w:r>
              <w:rPr>
                <w:b w:val="0"/>
                <w:bCs/>
                <w:sz w:val="24"/>
                <w:szCs w:val="24"/>
              </w:rPr>
              <w:t>»</w:t>
            </w:r>
          </w:p>
        </w:tc>
        <w:tc>
          <w:tcPr>
            <w:tcW w:w="1745" w:type="dxa"/>
            <w:vAlign w:val="center"/>
          </w:tcPr>
          <w:p w14:paraId="01E51A2B" w14:textId="78F2E324" w:rsidR="00F90001" w:rsidRPr="003A6280" w:rsidRDefault="00F90001" w:rsidP="00F90001">
            <w:pPr>
              <w:spacing w:after="0" w:line="240" w:lineRule="auto"/>
              <w:jc w:val="center"/>
              <w:rPr>
                <w:b w:val="0"/>
                <w:bCs/>
                <w:sz w:val="24"/>
                <w:szCs w:val="24"/>
              </w:rPr>
            </w:pPr>
            <w:r w:rsidRPr="003A6280">
              <w:rPr>
                <w:b w:val="0"/>
                <w:bCs/>
                <w:sz w:val="24"/>
                <w:szCs w:val="24"/>
              </w:rPr>
              <w:t>Постоянное (бессрочное) пользование</w:t>
            </w:r>
          </w:p>
        </w:tc>
      </w:tr>
      <w:tr w:rsidR="00F90001" w:rsidRPr="00F457AB" w14:paraId="372911CB" w14:textId="77777777" w:rsidTr="00A14C4E">
        <w:tc>
          <w:tcPr>
            <w:tcW w:w="577" w:type="dxa"/>
            <w:vAlign w:val="center"/>
          </w:tcPr>
          <w:p w14:paraId="4E689956"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1DCF4CFD" w14:textId="1900C2BC" w:rsidR="00F90001" w:rsidRPr="003A6280" w:rsidRDefault="00F90001" w:rsidP="00F90001">
            <w:pPr>
              <w:spacing w:after="0" w:line="240" w:lineRule="auto"/>
              <w:jc w:val="center"/>
              <w:rPr>
                <w:b w:val="0"/>
                <w:bCs/>
                <w:sz w:val="24"/>
                <w:szCs w:val="24"/>
              </w:rPr>
            </w:pPr>
            <w:r w:rsidRPr="003A6280">
              <w:rPr>
                <w:b w:val="0"/>
                <w:bCs/>
                <w:sz w:val="24"/>
                <w:szCs w:val="24"/>
              </w:rPr>
              <w:t>22:02:250005:4307</w:t>
            </w:r>
          </w:p>
        </w:tc>
        <w:tc>
          <w:tcPr>
            <w:tcW w:w="3535" w:type="dxa"/>
            <w:vAlign w:val="center"/>
          </w:tcPr>
          <w:p w14:paraId="34C94A19" w14:textId="4D3B5414" w:rsidR="00F90001" w:rsidRPr="003A6280" w:rsidRDefault="00F90001" w:rsidP="00F90001">
            <w:pPr>
              <w:spacing w:after="0" w:line="240" w:lineRule="auto"/>
              <w:jc w:val="center"/>
              <w:rPr>
                <w:b w:val="0"/>
                <w:bCs/>
                <w:sz w:val="24"/>
                <w:szCs w:val="24"/>
              </w:rPr>
            </w:pPr>
            <w:r w:rsidRPr="003A6280">
              <w:rPr>
                <w:b w:val="0"/>
                <w:bCs/>
                <w:sz w:val="24"/>
                <w:szCs w:val="24"/>
              </w:rPr>
              <w:t>р-н Алтайский, МО Айский сельсовет, автомобильная дорога Алтайское-Ая-Бирюзовая Катунь</w:t>
            </w:r>
          </w:p>
        </w:tc>
        <w:tc>
          <w:tcPr>
            <w:tcW w:w="1256" w:type="dxa"/>
            <w:vAlign w:val="center"/>
          </w:tcPr>
          <w:p w14:paraId="292C5FCC" w14:textId="78155C6D" w:rsidR="00F90001" w:rsidRPr="003A6280" w:rsidRDefault="00F90001" w:rsidP="00F90001">
            <w:pPr>
              <w:spacing w:after="0" w:line="240" w:lineRule="auto"/>
              <w:jc w:val="center"/>
              <w:rPr>
                <w:b w:val="0"/>
                <w:bCs/>
                <w:sz w:val="24"/>
                <w:szCs w:val="24"/>
              </w:rPr>
            </w:pPr>
            <w:r w:rsidRPr="003A6280">
              <w:rPr>
                <w:b w:val="0"/>
                <w:bCs/>
                <w:sz w:val="24"/>
                <w:szCs w:val="24"/>
              </w:rPr>
              <w:t>2 165,00</w:t>
            </w:r>
          </w:p>
        </w:tc>
        <w:tc>
          <w:tcPr>
            <w:tcW w:w="2602" w:type="dxa"/>
            <w:vAlign w:val="center"/>
          </w:tcPr>
          <w:p w14:paraId="2663F039" w14:textId="6687C7A4" w:rsidR="00F90001" w:rsidRPr="003A6280" w:rsidRDefault="00F90001" w:rsidP="00F90001">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63038FC0" w14:textId="4D5D2878" w:rsidR="00F90001" w:rsidRPr="003A6280" w:rsidRDefault="00F90001" w:rsidP="00F90001">
            <w:pPr>
              <w:spacing w:after="0" w:line="240" w:lineRule="auto"/>
              <w:jc w:val="center"/>
              <w:rPr>
                <w:b w:val="0"/>
                <w:bCs/>
                <w:sz w:val="24"/>
                <w:szCs w:val="24"/>
              </w:rPr>
            </w:pPr>
            <w:r w:rsidRPr="003A6280">
              <w:rPr>
                <w:b w:val="0"/>
                <w:bCs/>
                <w:sz w:val="24"/>
                <w:szCs w:val="24"/>
              </w:rPr>
              <w:t xml:space="preserve">КГКУ </w:t>
            </w:r>
            <w:r>
              <w:rPr>
                <w:b w:val="0"/>
                <w:bCs/>
                <w:sz w:val="24"/>
                <w:szCs w:val="24"/>
              </w:rPr>
              <w:t>«</w:t>
            </w:r>
            <w:r w:rsidRPr="003A6280">
              <w:rPr>
                <w:b w:val="0"/>
                <w:bCs/>
                <w:sz w:val="24"/>
                <w:szCs w:val="24"/>
              </w:rPr>
              <w:t>Управление автомобильных дорог Алтайского края</w:t>
            </w:r>
            <w:r>
              <w:rPr>
                <w:b w:val="0"/>
                <w:bCs/>
                <w:sz w:val="24"/>
                <w:szCs w:val="24"/>
              </w:rPr>
              <w:t>»</w:t>
            </w:r>
          </w:p>
        </w:tc>
        <w:tc>
          <w:tcPr>
            <w:tcW w:w="1745" w:type="dxa"/>
            <w:vAlign w:val="center"/>
          </w:tcPr>
          <w:p w14:paraId="1AAE98D0" w14:textId="42EA332C" w:rsidR="00F90001" w:rsidRPr="003A6280" w:rsidRDefault="00F90001" w:rsidP="00F90001">
            <w:pPr>
              <w:spacing w:after="0" w:line="240" w:lineRule="auto"/>
              <w:jc w:val="center"/>
              <w:rPr>
                <w:b w:val="0"/>
                <w:bCs/>
                <w:sz w:val="24"/>
                <w:szCs w:val="24"/>
              </w:rPr>
            </w:pPr>
            <w:r w:rsidRPr="003A6280">
              <w:rPr>
                <w:b w:val="0"/>
                <w:bCs/>
                <w:sz w:val="24"/>
                <w:szCs w:val="24"/>
              </w:rPr>
              <w:t>Постоянное (бессрочное) пользование</w:t>
            </w:r>
          </w:p>
        </w:tc>
      </w:tr>
      <w:tr w:rsidR="00F90001" w:rsidRPr="00F457AB" w14:paraId="5965F2DE" w14:textId="77777777" w:rsidTr="00A14C4E">
        <w:tc>
          <w:tcPr>
            <w:tcW w:w="577" w:type="dxa"/>
            <w:vAlign w:val="center"/>
          </w:tcPr>
          <w:p w14:paraId="3D9C755C"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364F1161" w14:textId="2DBA0650" w:rsidR="00F90001" w:rsidRPr="003A6280" w:rsidRDefault="00F90001" w:rsidP="00F90001">
            <w:pPr>
              <w:spacing w:after="0" w:line="240" w:lineRule="auto"/>
              <w:jc w:val="center"/>
              <w:rPr>
                <w:b w:val="0"/>
                <w:bCs/>
                <w:sz w:val="24"/>
                <w:szCs w:val="24"/>
              </w:rPr>
            </w:pPr>
            <w:r w:rsidRPr="003A6280">
              <w:rPr>
                <w:b w:val="0"/>
                <w:bCs/>
                <w:sz w:val="24"/>
                <w:szCs w:val="24"/>
              </w:rPr>
              <w:t>22:02:250005:4295</w:t>
            </w:r>
          </w:p>
        </w:tc>
        <w:tc>
          <w:tcPr>
            <w:tcW w:w="3535" w:type="dxa"/>
            <w:vAlign w:val="center"/>
          </w:tcPr>
          <w:p w14:paraId="125A909B" w14:textId="5491080C" w:rsidR="00F90001" w:rsidRPr="003A6280" w:rsidRDefault="00F90001" w:rsidP="00F90001">
            <w:pPr>
              <w:spacing w:after="0" w:line="240" w:lineRule="auto"/>
              <w:jc w:val="center"/>
              <w:rPr>
                <w:b w:val="0"/>
                <w:bCs/>
                <w:sz w:val="24"/>
                <w:szCs w:val="24"/>
              </w:rPr>
            </w:pPr>
            <w:r w:rsidRPr="003A6280">
              <w:rPr>
                <w:b w:val="0"/>
                <w:bCs/>
                <w:sz w:val="24"/>
                <w:szCs w:val="24"/>
              </w:rPr>
              <w:t>р-н Алтайский, МО Айский сельсовет, автомобильная дорога Алтайское-Ая-Бирюзовая Катунь</w:t>
            </w:r>
          </w:p>
        </w:tc>
        <w:tc>
          <w:tcPr>
            <w:tcW w:w="1256" w:type="dxa"/>
            <w:vAlign w:val="center"/>
          </w:tcPr>
          <w:p w14:paraId="376A4008" w14:textId="5AEE9E28" w:rsidR="00F90001" w:rsidRPr="003A6280" w:rsidRDefault="00F90001" w:rsidP="00F90001">
            <w:pPr>
              <w:spacing w:after="0" w:line="240" w:lineRule="auto"/>
              <w:jc w:val="center"/>
              <w:rPr>
                <w:b w:val="0"/>
                <w:bCs/>
                <w:sz w:val="24"/>
                <w:szCs w:val="24"/>
              </w:rPr>
            </w:pPr>
            <w:r w:rsidRPr="003A6280">
              <w:rPr>
                <w:b w:val="0"/>
                <w:bCs/>
                <w:sz w:val="24"/>
                <w:szCs w:val="24"/>
              </w:rPr>
              <w:t>6 107,00</w:t>
            </w:r>
          </w:p>
        </w:tc>
        <w:tc>
          <w:tcPr>
            <w:tcW w:w="2602" w:type="dxa"/>
            <w:vAlign w:val="center"/>
          </w:tcPr>
          <w:p w14:paraId="022755D1" w14:textId="0F3650A8" w:rsidR="00F90001" w:rsidRPr="003A6280" w:rsidRDefault="00F90001" w:rsidP="00F90001">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3A13DD69" w14:textId="6405EF3B" w:rsidR="00F90001" w:rsidRPr="003A6280" w:rsidRDefault="00F90001" w:rsidP="00F90001">
            <w:pPr>
              <w:spacing w:after="0" w:line="240" w:lineRule="auto"/>
              <w:jc w:val="center"/>
              <w:rPr>
                <w:b w:val="0"/>
                <w:bCs/>
                <w:sz w:val="24"/>
                <w:szCs w:val="24"/>
              </w:rPr>
            </w:pPr>
            <w:r w:rsidRPr="003A6280">
              <w:rPr>
                <w:b w:val="0"/>
                <w:bCs/>
                <w:sz w:val="24"/>
                <w:szCs w:val="24"/>
              </w:rPr>
              <w:t xml:space="preserve">КГКУ </w:t>
            </w:r>
            <w:r>
              <w:rPr>
                <w:b w:val="0"/>
                <w:bCs/>
                <w:sz w:val="24"/>
                <w:szCs w:val="24"/>
              </w:rPr>
              <w:t>«</w:t>
            </w:r>
            <w:r w:rsidRPr="003A6280">
              <w:rPr>
                <w:b w:val="0"/>
                <w:bCs/>
                <w:sz w:val="24"/>
                <w:szCs w:val="24"/>
              </w:rPr>
              <w:t>Управление автомобильных дорог Алтайского края</w:t>
            </w:r>
            <w:r>
              <w:rPr>
                <w:b w:val="0"/>
                <w:bCs/>
                <w:sz w:val="24"/>
                <w:szCs w:val="24"/>
              </w:rPr>
              <w:t>»</w:t>
            </w:r>
          </w:p>
        </w:tc>
        <w:tc>
          <w:tcPr>
            <w:tcW w:w="1745" w:type="dxa"/>
            <w:vAlign w:val="center"/>
          </w:tcPr>
          <w:p w14:paraId="2721DE9D" w14:textId="527595C9" w:rsidR="00F90001" w:rsidRPr="003A6280" w:rsidRDefault="00F90001" w:rsidP="00F90001">
            <w:pPr>
              <w:spacing w:after="0" w:line="240" w:lineRule="auto"/>
              <w:jc w:val="center"/>
              <w:rPr>
                <w:b w:val="0"/>
                <w:bCs/>
                <w:sz w:val="24"/>
                <w:szCs w:val="24"/>
              </w:rPr>
            </w:pPr>
            <w:r w:rsidRPr="003A6280">
              <w:rPr>
                <w:b w:val="0"/>
                <w:bCs/>
                <w:sz w:val="24"/>
                <w:szCs w:val="24"/>
              </w:rPr>
              <w:t>Постоянное (бессрочное) пользование</w:t>
            </w:r>
          </w:p>
        </w:tc>
      </w:tr>
      <w:tr w:rsidR="00F90001" w:rsidRPr="00F457AB" w14:paraId="57FE6B48" w14:textId="77777777" w:rsidTr="00A14C4E">
        <w:tc>
          <w:tcPr>
            <w:tcW w:w="577" w:type="dxa"/>
            <w:vAlign w:val="center"/>
          </w:tcPr>
          <w:p w14:paraId="37231394"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57B2E1F1" w14:textId="04001CEF" w:rsidR="00F90001" w:rsidRPr="003A6280" w:rsidRDefault="00F90001" w:rsidP="00F90001">
            <w:pPr>
              <w:spacing w:after="0" w:line="240" w:lineRule="auto"/>
              <w:jc w:val="center"/>
              <w:rPr>
                <w:b w:val="0"/>
                <w:bCs/>
                <w:sz w:val="24"/>
                <w:szCs w:val="24"/>
              </w:rPr>
            </w:pPr>
            <w:r w:rsidRPr="003A6280">
              <w:rPr>
                <w:b w:val="0"/>
                <w:bCs/>
                <w:sz w:val="24"/>
                <w:szCs w:val="24"/>
              </w:rPr>
              <w:t>22:02:250003:2103</w:t>
            </w:r>
          </w:p>
        </w:tc>
        <w:tc>
          <w:tcPr>
            <w:tcW w:w="3535" w:type="dxa"/>
            <w:vAlign w:val="center"/>
          </w:tcPr>
          <w:p w14:paraId="0492B7D7" w14:textId="1362B94B" w:rsidR="00F90001" w:rsidRPr="003A6280" w:rsidRDefault="00F90001" w:rsidP="00F90001">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автомобильная дорога "Алтайское-Ая-Бирюзовая Катунь" км 37+237 - км 37+305</w:t>
            </w:r>
          </w:p>
        </w:tc>
        <w:tc>
          <w:tcPr>
            <w:tcW w:w="1256" w:type="dxa"/>
            <w:vAlign w:val="center"/>
          </w:tcPr>
          <w:p w14:paraId="0BA36C0E" w14:textId="131259A8" w:rsidR="00F90001" w:rsidRPr="003A6280" w:rsidRDefault="00F90001" w:rsidP="00F90001">
            <w:pPr>
              <w:spacing w:after="0" w:line="240" w:lineRule="auto"/>
              <w:jc w:val="center"/>
              <w:rPr>
                <w:b w:val="0"/>
                <w:bCs/>
                <w:sz w:val="24"/>
                <w:szCs w:val="24"/>
              </w:rPr>
            </w:pPr>
            <w:r w:rsidRPr="003A6280">
              <w:rPr>
                <w:b w:val="0"/>
                <w:bCs/>
                <w:sz w:val="24"/>
                <w:szCs w:val="24"/>
              </w:rPr>
              <w:t>69,00</w:t>
            </w:r>
          </w:p>
        </w:tc>
        <w:tc>
          <w:tcPr>
            <w:tcW w:w="2602" w:type="dxa"/>
            <w:vAlign w:val="center"/>
          </w:tcPr>
          <w:p w14:paraId="17750A5D" w14:textId="25EE7536" w:rsidR="00F90001" w:rsidRPr="003A6280" w:rsidRDefault="00F90001" w:rsidP="00F90001">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001B4AE2" w14:textId="66209A2D" w:rsidR="00F90001" w:rsidRPr="003A6280" w:rsidRDefault="00F90001" w:rsidP="00F90001">
            <w:pPr>
              <w:spacing w:after="0" w:line="240" w:lineRule="auto"/>
              <w:jc w:val="center"/>
              <w:rPr>
                <w:b w:val="0"/>
                <w:bCs/>
                <w:sz w:val="24"/>
                <w:szCs w:val="24"/>
              </w:rPr>
            </w:pPr>
            <w:r w:rsidRPr="003A6280">
              <w:rPr>
                <w:b w:val="0"/>
                <w:bCs/>
                <w:sz w:val="24"/>
                <w:szCs w:val="24"/>
              </w:rPr>
              <w:t xml:space="preserve">КГКУ </w:t>
            </w:r>
            <w:r>
              <w:rPr>
                <w:b w:val="0"/>
                <w:bCs/>
                <w:sz w:val="24"/>
                <w:szCs w:val="24"/>
              </w:rPr>
              <w:t>«</w:t>
            </w:r>
            <w:r w:rsidRPr="003A6280">
              <w:rPr>
                <w:b w:val="0"/>
                <w:bCs/>
                <w:sz w:val="24"/>
                <w:szCs w:val="24"/>
              </w:rPr>
              <w:t>Управление автомобильных дорог Алтайского края</w:t>
            </w:r>
            <w:r>
              <w:rPr>
                <w:b w:val="0"/>
                <w:bCs/>
                <w:sz w:val="24"/>
                <w:szCs w:val="24"/>
              </w:rPr>
              <w:t>»</w:t>
            </w:r>
          </w:p>
        </w:tc>
        <w:tc>
          <w:tcPr>
            <w:tcW w:w="1745" w:type="dxa"/>
            <w:vAlign w:val="center"/>
          </w:tcPr>
          <w:p w14:paraId="32148350" w14:textId="2C5A2CD8" w:rsidR="00F90001" w:rsidRPr="003A6280" w:rsidRDefault="00F90001" w:rsidP="00F90001">
            <w:pPr>
              <w:spacing w:after="0" w:line="240" w:lineRule="auto"/>
              <w:jc w:val="center"/>
              <w:rPr>
                <w:b w:val="0"/>
                <w:bCs/>
                <w:sz w:val="24"/>
                <w:szCs w:val="24"/>
              </w:rPr>
            </w:pPr>
            <w:r w:rsidRPr="003A6280">
              <w:rPr>
                <w:b w:val="0"/>
                <w:bCs/>
                <w:sz w:val="24"/>
                <w:szCs w:val="24"/>
              </w:rPr>
              <w:t>Постоянное (бессрочное) пользование</w:t>
            </w:r>
          </w:p>
        </w:tc>
      </w:tr>
      <w:tr w:rsidR="00F90001" w:rsidRPr="00F457AB" w14:paraId="17261104" w14:textId="77777777" w:rsidTr="00A14C4E">
        <w:tc>
          <w:tcPr>
            <w:tcW w:w="577" w:type="dxa"/>
            <w:vAlign w:val="center"/>
          </w:tcPr>
          <w:p w14:paraId="56667B80"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349CCF3E" w14:textId="1A771511" w:rsidR="00F90001" w:rsidRPr="003A6280" w:rsidRDefault="00F90001" w:rsidP="00F90001">
            <w:pPr>
              <w:spacing w:after="0" w:line="240" w:lineRule="auto"/>
              <w:jc w:val="center"/>
              <w:rPr>
                <w:b w:val="0"/>
                <w:bCs/>
                <w:sz w:val="24"/>
                <w:szCs w:val="24"/>
              </w:rPr>
            </w:pPr>
            <w:r w:rsidRPr="003A6280">
              <w:rPr>
                <w:b w:val="0"/>
                <w:bCs/>
                <w:sz w:val="24"/>
                <w:szCs w:val="24"/>
              </w:rPr>
              <w:t>22:02:250003:2160</w:t>
            </w:r>
          </w:p>
        </w:tc>
        <w:tc>
          <w:tcPr>
            <w:tcW w:w="3535" w:type="dxa"/>
            <w:vAlign w:val="center"/>
          </w:tcPr>
          <w:p w14:paraId="7EC74D05" w14:textId="656FE24C" w:rsidR="00F90001" w:rsidRPr="003A6280" w:rsidRDefault="00F90001" w:rsidP="00F90001">
            <w:pPr>
              <w:spacing w:after="0" w:line="240" w:lineRule="auto"/>
              <w:jc w:val="center"/>
              <w:rPr>
                <w:b w:val="0"/>
                <w:bCs/>
                <w:sz w:val="24"/>
                <w:szCs w:val="24"/>
              </w:rPr>
            </w:pPr>
            <w:r w:rsidRPr="003A6280">
              <w:rPr>
                <w:b w:val="0"/>
                <w:bCs/>
                <w:sz w:val="24"/>
                <w:szCs w:val="24"/>
              </w:rPr>
              <w:t>р-н Алтайский, МО Айский сельсовет, автомобильная дорога Алтайское-Ая-Бирюзовая Катунь</w:t>
            </w:r>
          </w:p>
        </w:tc>
        <w:tc>
          <w:tcPr>
            <w:tcW w:w="1256" w:type="dxa"/>
            <w:vAlign w:val="center"/>
          </w:tcPr>
          <w:p w14:paraId="3EE2AE4E" w14:textId="42063D3A" w:rsidR="00F90001" w:rsidRPr="003A6280" w:rsidRDefault="00F90001" w:rsidP="00F90001">
            <w:pPr>
              <w:spacing w:after="0" w:line="240" w:lineRule="auto"/>
              <w:jc w:val="center"/>
              <w:rPr>
                <w:b w:val="0"/>
                <w:bCs/>
                <w:sz w:val="24"/>
                <w:szCs w:val="24"/>
              </w:rPr>
            </w:pPr>
            <w:r w:rsidRPr="003A6280">
              <w:rPr>
                <w:b w:val="0"/>
                <w:bCs/>
                <w:sz w:val="24"/>
                <w:szCs w:val="24"/>
              </w:rPr>
              <w:t>868,00</w:t>
            </w:r>
          </w:p>
        </w:tc>
        <w:tc>
          <w:tcPr>
            <w:tcW w:w="2602" w:type="dxa"/>
            <w:vAlign w:val="center"/>
          </w:tcPr>
          <w:p w14:paraId="1945B8FC" w14:textId="6D2D5496" w:rsidR="00F90001" w:rsidRPr="003A6280" w:rsidRDefault="00F90001" w:rsidP="00F90001">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22D65C70" w14:textId="045D1EF6" w:rsidR="00F90001" w:rsidRPr="003A6280" w:rsidRDefault="00F90001" w:rsidP="00F90001">
            <w:pPr>
              <w:spacing w:after="0" w:line="240" w:lineRule="auto"/>
              <w:jc w:val="center"/>
              <w:rPr>
                <w:b w:val="0"/>
                <w:bCs/>
                <w:sz w:val="24"/>
                <w:szCs w:val="24"/>
              </w:rPr>
            </w:pPr>
            <w:r w:rsidRPr="003A6280">
              <w:rPr>
                <w:b w:val="0"/>
                <w:bCs/>
                <w:sz w:val="24"/>
                <w:szCs w:val="24"/>
              </w:rPr>
              <w:t xml:space="preserve">КГКУ </w:t>
            </w:r>
            <w:r>
              <w:rPr>
                <w:b w:val="0"/>
                <w:bCs/>
                <w:sz w:val="24"/>
                <w:szCs w:val="24"/>
              </w:rPr>
              <w:t>«</w:t>
            </w:r>
            <w:r w:rsidRPr="003A6280">
              <w:rPr>
                <w:b w:val="0"/>
                <w:bCs/>
                <w:sz w:val="24"/>
                <w:szCs w:val="24"/>
              </w:rPr>
              <w:t>Управление автомобильных дорог Алтайского края</w:t>
            </w:r>
            <w:r>
              <w:rPr>
                <w:b w:val="0"/>
                <w:bCs/>
                <w:sz w:val="24"/>
                <w:szCs w:val="24"/>
              </w:rPr>
              <w:t>»</w:t>
            </w:r>
          </w:p>
        </w:tc>
        <w:tc>
          <w:tcPr>
            <w:tcW w:w="1745" w:type="dxa"/>
            <w:vAlign w:val="center"/>
          </w:tcPr>
          <w:p w14:paraId="14A4F3B5" w14:textId="16406A4F" w:rsidR="00F90001" w:rsidRPr="003A6280" w:rsidRDefault="00F90001" w:rsidP="00F90001">
            <w:pPr>
              <w:spacing w:after="0" w:line="240" w:lineRule="auto"/>
              <w:jc w:val="center"/>
              <w:rPr>
                <w:b w:val="0"/>
                <w:bCs/>
                <w:sz w:val="24"/>
                <w:szCs w:val="24"/>
              </w:rPr>
            </w:pPr>
            <w:r w:rsidRPr="003A6280">
              <w:rPr>
                <w:b w:val="0"/>
                <w:bCs/>
                <w:sz w:val="24"/>
                <w:szCs w:val="24"/>
              </w:rPr>
              <w:t>Постоянное (бессрочное) пользование</w:t>
            </w:r>
          </w:p>
        </w:tc>
      </w:tr>
      <w:tr w:rsidR="00F90001" w:rsidRPr="00F457AB" w14:paraId="3203A266" w14:textId="77777777" w:rsidTr="00A14C4E">
        <w:tc>
          <w:tcPr>
            <w:tcW w:w="577" w:type="dxa"/>
            <w:vAlign w:val="center"/>
          </w:tcPr>
          <w:p w14:paraId="2A678B04"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614CD3A5" w14:textId="403B135E" w:rsidR="00F90001" w:rsidRPr="003A6280" w:rsidRDefault="00F90001" w:rsidP="00F90001">
            <w:pPr>
              <w:spacing w:after="0" w:line="240" w:lineRule="auto"/>
              <w:jc w:val="center"/>
              <w:rPr>
                <w:b w:val="0"/>
                <w:bCs/>
                <w:sz w:val="24"/>
                <w:szCs w:val="24"/>
              </w:rPr>
            </w:pPr>
            <w:r w:rsidRPr="003A6280">
              <w:rPr>
                <w:b w:val="0"/>
                <w:bCs/>
                <w:sz w:val="24"/>
                <w:szCs w:val="24"/>
              </w:rPr>
              <w:t>22:02:250005:4321</w:t>
            </w:r>
          </w:p>
        </w:tc>
        <w:tc>
          <w:tcPr>
            <w:tcW w:w="3535" w:type="dxa"/>
            <w:vAlign w:val="center"/>
          </w:tcPr>
          <w:p w14:paraId="5B604DD0" w14:textId="3562DF9B" w:rsidR="00F90001" w:rsidRPr="003A6280" w:rsidRDefault="00F90001" w:rsidP="00F90001">
            <w:pPr>
              <w:spacing w:after="0" w:line="240" w:lineRule="auto"/>
              <w:jc w:val="center"/>
              <w:rPr>
                <w:b w:val="0"/>
                <w:bCs/>
                <w:sz w:val="24"/>
                <w:szCs w:val="24"/>
              </w:rPr>
            </w:pPr>
            <w:r w:rsidRPr="003A6280">
              <w:rPr>
                <w:b w:val="0"/>
                <w:bCs/>
                <w:sz w:val="24"/>
                <w:szCs w:val="24"/>
              </w:rPr>
              <w:t>р-н Алтайский, МО Айский сельсовет, автомобильная дорога Алтайское - Ая - Бирюзовая Катунь</w:t>
            </w:r>
          </w:p>
        </w:tc>
        <w:tc>
          <w:tcPr>
            <w:tcW w:w="1256" w:type="dxa"/>
            <w:vAlign w:val="center"/>
          </w:tcPr>
          <w:p w14:paraId="1895FB7B" w14:textId="0467AC15" w:rsidR="00F90001" w:rsidRPr="003A6280" w:rsidRDefault="00F90001" w:rsidP="00F90001">
            <w:pPr>
              <w:spacing w:after="0" w:line="240" w:lineRule="auto"/>
              <w:jc w:val="center"/>
              <w:rPr>
                <w:b w:val="0"/>
                <w:bCs/>
                <w:sz w:val="24"/>
                <w:szCs w:val="24"/>
              </w:rPr>
            </w:pPr>
            <w:r w:rsidRPr="003A6280">
              <w:rPr>
                <w:b w:val="0"/>
                <w:bCs/>
                <w:sz w:val="24"/>
                <w:szCs w:val="24"/>
              </w:rPr>
              <w:t>661,00</w:t>
            </w:r>
          </w:p>
        </w:tc>
        <w:tc>
          <w:tcPr>
            <w:tcW w:w="2602" w:type="dxa"/>
            <w:vAlign w:val="center"/>
          </w:tcPr>
          <w:p w14:paraId="4CDD6C22" w14:textId="1A8CB3F2" w:rsidR="00F90001" w:rsidRPr="003A6280" w:rsidRDefault="00F90001" w:rsidP="00F90001">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658A3502" w14:textId="6788DA5A" w:rsidR="00F90001" w:rsidRPr="003A6280" w:rsidRDefault="00F90001" w:rsidP="00F90001">
            <w:pPr>
              <w:spacing w:after="0" w:line="240" w:lineRule="auto"/>
              <w:jc w:val="center"/>
              <w:rPr>
                <w:b w:val="0"/>
                <w:bCs/>
                <w:sz w:val="24"/>
                <w:szCs w:val="24"/>
              </w:rPr>
            </w:pPr>
            <w:r w:rsidRPr="003A6280">
              <w:rPr>
                <w:b w:val="0"/>
                <w:bCs/>
                <w:sz w:val="24"/>
                <w:szCs w:val="24"/>
              </w:rPr>
              <w:t xml:space="preserve">КГКУ </w:t>
            </w:r>
            <w:r>
              <w:rPr>
                <w:b w:val="0"/>
                <w:bCs/>
                <w:sz w:val="24"/>
                <w:szCs w:val="24"/>
              </w:rPr>
              <w:t>«</w:t>
            </w:r>
            <w:r w:rsidRPr="003A6280">
              <w:rPr>
                <w:b w:val="0"/>
                <w:bCs/>
                <w:sz w:val="24"/>
                <w:szCs w:val="24"/>
              </w:rPr>
              <w:t>Управление автомобильных дорог Алтайского края</w:t>
            </w:r>
            <w:r>
              <w:rPr>
                <w:b w:val="0"/>
                <w:bCs/>
                <w:sz w:val="24"/>
                <w:szCs w:val="24"/>
              </w:rPr>
              <w:t>»</w:t>
            </w:r>
          </w:p>
        </w:tc>
        <w:tc>
          <w:tcPr>
            <w:tcW w:w="1745" w:type="dxa"/>
            <w:vAlign w:val="center"/>
          </w:tcPr>
          <w:p w14:paraId="022073B5" w14:textId="0AE65DB0" w:rsidR="00F90001" w:rsidRPr="003A6280" w:rsidRDefault="00F90001" w:rsidP="00F90001">
            <w:pPr>
              <w:spacing w:after="0" w:line="240" w:lineRule="auto"/>
              <w:jc w:val="center"/>
              <w:rPr>
                <w:b w:val="0"/>
                <w:bCs/>
                <w:sz w:val="24"/>
                <w:szCs w:val="24"/>
              </w:rPr>
            </w:pPr>
            <w:r w:rsidRPr="003A6280">
              <w:rPr>
                <w:b w:val="0"/>
                <w:bCs/>
                <w:sz w:val="24"/>
                <w:szCs w:val="24"/>
              </w:rPr>
              <w:t>Постоянное (бессрочное) пользование</w:t>
            </w:r>
          </w:p>
        </w:tc>
      </w:tr>
      <w:tr w:rsidR="00E43C5D" w:rsidRPr="00F457AB" w14:paraId="2CB02331" w14:textId="77777777" w:rsidTr="00A14C4E">
        <w:tc>
          <w:tcPr>
            <w:tcW w:w="577" w:type="dxa"/>
            <w:vAlign w:val="center"/>
          </w:tcPr>
          <w:p w14:paraId="5079ED03"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70866148" w14:textId="42A4D778" w:rsidR="00E43C5D" w:rsidRPr="003A6280" w:rsidRDefault="00E43C5D" w:rsidP="003A6280">
            <w:pPr>
              <w:spacing w:after="0" w:line="240" w:lineRule="auto"/>
              <w:jc w:val="center"/>
              <w:rPr>
                <w:b w:val="0"/>
                <w:bCs/>
                <w:sz w:val="24"/>
                <w:szCs w:val="24"/>
              </w:rPr>
            </w:pPr>
            <w:r w:rsidRPr="003A6280">
              <w:rPr>
                <w:b w:val="0"/>
                <w:bCs/>
                <w:sz w:val="24"/>
                <w:szCs w:val="24"/>
              </w:rPr>
              <w:t>22:02:250005:166</w:t>
            </w:r>
          </w:p>
        </w:tc>
        <w:tc>
          <w:tcPr>
            <w:tcW w:w="3535" w:type="dxa"/>
            <w:vAlign w:val="center"/>
          </w:tcPr>
          <w:p w14:paraId="6E4EF526" w14:textId="48EAE8B7" w:rsidR="00E43C5D" w:rsidRPr="003A6280" w:rsidRDefault="00E43C5D" w:rsidP="003A6280">
            <w:pPr>
              <w:spacing w:after="0" w:line="240" w:lineRule="auto"/>
              <w:jc w:val="center"/>
              <w:rPr>
                <w:b w:val="0"/>
                <w:bCs/>
                <w:sz w:val="24"/>
                <w:szCs w:val="24"/>
              </w:rPr>
            </w:pPr>
            <w:r w:rsidRPr="003A6280">
              <w:rPr>
                <w:b w:val="0"/>
                <w:bCs/>
                <w:sz w:val="24"/>
                <w:szCs w:val="24"/>
              </w:rPr>
              <w:t>р-н Алтайский, урочище Талдушка</w:t>
            </w:r>
          </w:p>
        </w:tc>
        <w:tc>
          <w:tcPr>
            <w:tcW w:w="1256" w:type="dxa"/>
            <w:vAlign w:val="center"/>
          </w:tcPr>
          <w:p w14:paraId="661FA585" w14:textId="76EE9150" w:rsidR="00E43C5D" w:rsidRPr="003A6280" w:rsidRDefault="00E43C5D" w:rsidP="003A6280">
            <w:pPr>
              <w:spacing w:after="0" w:line="240" w:lineRule="auto"/>
              <w:jc w:val="center"/>
              <w:rPr>
                <w:b w:val="0"/>
                <w:bCs/>
                <w:sz w:val="24"/>
                <w:szCs w:val="24"/>
              </w:rPr>
            </w:pPr>
            <w:r w:rsidRPr="003A6280">
              <w:rPr>
                <w:b w:val="0"/>
                <w:bCs/>
                <w:sz w:val="24"/>
                <w:szCs w:val="24"/>
              </w:rPr>
              <w:t>1 800,00</w:t>
            </w:r>
          </w:p>
        </w:tc>
        <w:tc>
          <w:tcPr>
            <w:tcW w:w="2602" w:type="dxa"/>
            <w:vAlign w:val="center"/>
          </w:tcPr>
          <w:p w14:paraId="671DBCC0" w14:textId="184160DF" w:rsidR="00E43C5D" w:rsidRPr="003A6280" w:rsidRDefault="00E43C5D" w:rsidP="003A6280">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7ADEFEFE" w14:textId="278819D6" w:rsidR="00E43C5D" w:rsidRPr="003A6280" w:rsidRDefault="00E43C5D" w:rsidP="003A6280">
            <w:pPr>
              <w:spacing w:after="0" w:line="240" w:lineRule="auto"/>
              <w:jc w:val="center"/>
              <w:rPr>
                <w:b w:val="0"/>
                <w:bCs/>
                <w:sz w:val="24"/>
                <w:szCs w:val="24"/>
              </w:rPr>
            </w:pPr>
            <w:r w:rsidRPr="003A6280">
              <w:rPr>
                <w:b w:val="0"/>
                <w:bCs/>
                <w:sz w:val="24"/>
                <w:szCs w:val="24"/>
              </w:rPr>
              <w:t>АО</w:t>
            </w:r>
            <w:r w:rsidR="00F90001">
              <w:rPr>
                <w:b w:val="0"/>
                <w:bCs/>
                <w:sz w:val="24"/>
                <w:szCs w:val="24"/>
              </w:rPr>
              <w:t xml:space="preserve"> «</w:t>
            </w:r>
            <w:r w:rsidRPr="003A6280">
              <w:rPr>
                <w:b w:val="0"/>
                <w:bCs/>
                <w:sz w:val="24"/>
                <w:szCs w:val="24"/>
              </w:rPr>
              <w:t xml:space="preserve">ОЭЗ ТРТ </w:t>
            </w:r>
            <w:r w:rsidR="00F90001">
              <w:rPr>
                <w:b w:val="0"/>
                <w:bCs/>
                <w:sz w:val="24"/>
                <w:szCs w:val="24"/>
              </w:rPr>
              <w:t>«</w:t>
            </w:r>
            <w:r w:rsidRPr="003A6280">
              <w:rPr>
                <w:b w:val="0"/>
                <w:bCs/>
                <w:sz w:val="24"/>
                <w:szCs w:val="24"/>
              </w:rPr>
              <w:t>Бирюзовая Катунь</w:t>
            </w:r>
            <w:r w:rsidR="00F90001">
              <w:rPr>
                <w:b w:val="0"/>
                <w:bCs/>
                <w:sz w:val="24"/>
                <w:szCs w:val="24"/>
              </w:rPr>
              <w:t>»</w:t>
            </w:r>
          </w:p>
        </w:tc>
        <w:tc>
          <w:tcPr>
            <w:tcW w:w="1745" w:type="dxa"/>
            <w:vAlign w:val="center"/>
          </w:tcPr>
          <w:p w14:paraId="57E95008" w14:textId="318E5B0E" w:rsidR="00E43C5D" w:rsidRPr="003A6280" w:rsidRDefault="00E43C5D" w:rsidP="003A6280">
            <w:pPr>
              <w:spacing w:after="0" w:line="240" w:lineRule="auto"/>
              <w:jc w:val="center"/>
              <w:rPr>
                <w:b w:val="0"/>
                <w:bCs/>
                <w:sz w:val="24"/>
                <w:szCs w:val="24"/>
              </w:rPr>
            </w:pPr>
            <w:r w:rsidRPr="003A6280">
              <w:rPr>
                <w:b w:val="0"/>
                <w:bCs/>
                <w:sz w:val="24"/>
                <w:szCs w:val="24"/>
              </w:rPr>
              <w:t>Аренда</w:t>
            </w:r>
          </w:p>
        </w:tc>
      </w:tr>
      <w:tr w:rsidR="00F90001" w:rsidRPr="00F457AB" w14:paraId="38107611" w14:textId="77777777" w:rsidTr="00A14C4E">
        <w:tc>
          <w:tcPr>
            <w:tcW w:w="577" w:type="dxa"/>
            <w:vAlign w:val="center"/>
          </w:tcPr>
          <w:p w14:paraId="7C42D1EF"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2A7CB470" w14:textId="3D47F82F" w:rsidR="00F90001" w:rsidRPr="003A6280" w:rsidRDefault="00F90001" w:rsidP="00F90001">
            <w:pPr>
              <w:spacing w:after="0" w:line="240" w:lineRule="auto"/>
              <w:jc w:val="center"/>
              <w:rPr>
                <w:b w:val="0"/>
                <w:bCs/>
                <w:sz w:val="24"/>
                <w:szCs w:val="24"/>
              </w:rPr>
            </w:pPr>
            <w:r w:rsidRPr="003A6280">
              <w:rPr>
                <w:b w:val="0"/>
                <w:bCs/>
                <w:sz w:val="24"/>
                <w:szCs w:val="24"/>
              </w:rPr>
              <w:t>22:02:250005:105</w:t>
            </w:r>
          </w:p>
        </w:tc>
        <w:tc>
          <w:tcPr>
            <w:tcW w:w="3535" w:type="dxa"/>
            <w:vAlign w:val="center"/>
          </w:tcPr>
          <w:p w14:paraId="0D22F4D9" w14:textId="0D090396" w:rsidR="00F90001" w:rsidRPr="003A6280" w:rsidRDefault="00F90001" w:rsidP="00F90001">
            <w:pPr>
              <w:spacing w:after="0" w:line="240" w:lineRule="auto"/>
              <w:jc w:val="center"/>
              <w:rPr>
                <w:b w:val="0"/>
                <w:bCs/>
                <w:sz w:val="24"/>
                <w:szCs w:val="24"/>
              </w:rPr>
            </w:pPr>
            <w:r w:rsidRPr="003A6280">
              <w:rPr>
                <w:b w:val="0"/>
                <w:bCs/>
                <w:sz w:val="24"/>
                <w:szCs w:val="24"/>
              </w:rPr>
              <w:t>р-н Алтайский, район горы Красный Камень</w:t>
            </w:r>
          </w:p>
        </w:tc>
        <w:tc>
          <w:tcPr>
            <w:tcW w:w="1256" w:type="dxa"/>
            <w:vAlign w:val="center"/>
          </w:tcPr>
          <w:p w14:paraId="1117D93D" w14:textId="1F2E0A2E" w:rsidR="00F90001" w:rsidRPr="003A6280" w:rsidRDefault="00F90001" w:rsidP="00F90001">
            <w:pPr>
              <w:spacing w:after="0" w:line="240" w:lineRule="auto"/>
              <w:jc w:val="center"/>
              <w:rPr>
                <w:b w:val="0"/>
                <w:bCs/>
                <w:sz w:val="24"/>
                <w:szCs w:val="24"/>
              </w:rPr>
            </w:pPr>
            <w:r w:rsidRPr="003A6280">
              <w:rPr>
                <w:b w:val="0"/>
                <w:bCs/>
                <w:sz w:val="24"/>
                <w:szCs w:val="24"/>
              </w:rPr>
              <w:t>402,00</w:t>
            </w:r>
          </w:p>
        </w:tc>
        <w:tc>
          <w:tcPr>
            <w:tcW w:w="2602" w:type="dxa"/>
            <w:vAlign w:val="center"/>
          </w:tcPr>
          <w:p w14:paraId="5AF5B9AC" w14:textId="44493EE8" w:rsidR="00F90001" w:rsidRPr="003A6280" w:rsidRDefault="00F90001" w:rsidP="00F90001">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1FE0E463" w14:textId="27EFA910" w:rsidR="00F90001" w:rsidRPr="003A6280" w:rsidRDefault="00F90001" w:rsidP="00F90001">
            <w:pPr>
              <w:spacing w:after="0" w:line="240" w:lineRule="auto"/>
              <w:jc w:val="center"/>
              <w:rPr>
                <w:b w:val="0"/>
                <w:bCs/>
                <w:sz w:val="24"/>
                <w:szCs w:val="24"/>
              </w:rPr>
            </w:pPr>
            <w:r w:rsidRPr="003A6280">
              <w:rPr>
                <w:b w:val="0"/>
                <w:bCs/>
                <w:sz w:val="24"/>
                <w:szCs w:val="24"/>
              </w:rPr>
              <w:t>АО</w:t>
            </w:r>
            <w:r>
              <w:rPr>
                <w:b w:val="0"/>
                <w:bCs/>
                <w:sz w:val="24"/>
                <w:szCs w:val="24"/>
              </w:rPr>
              <w:t xml:space="preserve"> «</w:t>
            </w:r>
            <w:r w:rsidRPr="003A6280">
              <w:rPr>
                <w:b w:val="0"/>
                <w:bCs/>
                <w:sz w:val="24"/>
                <w:szCs w:val="24"/>
              </w:rPr>
              <w:t xml:space="preserve">ОЭЗ ТРТ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11A668D5" w14:textId="3297CF94" w:rsidR="00F90001" w:rsidRPr="003A6280" w:rsidRDefault="00F90001" w:rsidP="00F90001">
            <w:pPr>
              <w:spacing w:after="0" w:line="240" w:lineRule="auto"/>
              <w:jc w:val="center"/>
              <w:rPr>
                <w:b w:val="0"/>
                <w:bCs/>
                <w:sz w:val="24"/>
                <w:szCs w:val="24"/>
              </w:rPr>
            </w:pPr>
            <w:r w:rsidRPr="003A6280">
              <w:rPr>
                <w:b w:val="0"/>
                <w:bCs/>
                <w:sz w:val="24"/>
                <w:szCs w:val="24"/>
              </w:rPr>
              <w:t>Аренда</w:t>
            </w:r>
          </w:p>
        </w:tc>
      </w:tr>
      <w:tr w:rsidR="00F90001" w:rsidRPr="00F457AB" w14:paraId="26924C7C" w14:textId="77777777" w:rsidTr="00A14C4E">
        <w:tc>
          <w:tcPr>
            <w:tcW w:w="577" w:type="dxa"/>
            <w:vAlign w:val="center"/>
          </w:tcPr>
          <w:p w14:paraId="6A8E36FA"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6CDFF5A0" w14:textId="05033451" w:rsidR="00F90001" w:rsidRPr="003A6280" w:rsidRDefault="00F90001" w:rsidP="00F90001">
            <w:pPr>
              <w:spacing w:after="0" w:line="240" w:lineRule="auto"/>
              <w:jc w:val="center"/>
              <w:rPr>
                <w:b w:val="0"/>
                <w:bCs/>
                <w:sz w:val="24"/>
                <w:szCs w:val="24"/>
              </w:rPr>
            </w:pPr>
            <w:r w:rsidRPr="003A6280">
              <w:rPr>
                <w:b w:val="0"/>
                <w:bCs/>
                <w:sz w:val="24"/>
                <w:szCs w:val="24"/>
              </w:rPr>
              <w:t>22:02:250005:102</w:t>
            </w:r>
          </w:p>
        </w:tc>
        <w:tc>
          <w:tcPr>
            <w:tcW w:w="3535" w:type="dxa"/>
            <w:vAlign w:val="center"/>
          </w:tcPr>
          <w:p w14:paraId="66DEEF09" w14:textId="66FAA8D7" w:rsidR="00F90001" w:rsidRPr="003A6280" w:rsidRDefault="00F90001" w:rsidP="00F90001">
            <w:pPr>
              <w:spacing w:after="0" w:line="240" w:lineRule="auto"/>
              <w:jc w:val="center"/>
              <w:rPr>
                <w:b w:val="0"/>
                <w:bCs/>
                <w:sz w:val="24"/>
                <w:szCs w:val="24"/>
              </w:rPr>
            </w:pPr>
            <w:r w:rsidRPr="003A6280">
              <w:rPr>
                <w:b w:val="0"/>
                <w:bCs/>
                <w:sz w:val="24"/>
                <w:szCs w:val="24"/>
              </w:rPr>
              <w:t>р-н Алтайский, близ г.Красный Камень</w:t>
            </w:r>
          </w:p>
        </w:tc>
        <w:tc>
          <w:tcPr>
            <w:tcW w:w="1256" w:type="dxa"/>
            <w:vAlign w:val="center"/>
          </w:tcPr>
          <w:p w14:paraId="11852C7A" w14:textId="48FF2CF6" w:rsidR="00F90001" w:rsidRPr="003A6280" w:rsidRDefault="00F90001" w:rsidP="00F90001">
            <w:pPr>
              <w:spacing w:after="0" w:line="240" w:lineRule="auto"/>
              <w:jc w:val="center"/>
              <w:rPr>
                <w:b w:val="0"/>
                <w:bCs/>
                <w:sz w:val="24"/>
                <w:szCs w:val="24"/>
              </w:rPr>
            </w:pPr>
            <w:r w:rsidRPr="003A6280">
              <w:rPr>
                <w:b w:val="0"/>
                <w:bCs/>
                <w:sz w:val="24"/>
                <w:szCs w:val="24"/>
              </w:rPr>
              <w:t>650,00</w:t>
            </w:r>
          </w:p>
        </w:tc>
        <w:tc>
          <w:tcPr>
            <w:tcW w:w="2602" w:type="dxa"/>
            <w:vAlign w:val="center"/>
          </w:tcPr>
          <w:p w14:paraId="3D07EFA1" w14:textId="006CBBAD" w:rsidR="00F90001" w:rsidRPr="003A6280" w:rsidRDefault="00F90001" w:rsidP="00F90001">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7480CCE0" w14:textId="1103B9FF" w:rsidR="00F90001" w:rsidRPr="003A6280" w:rsidRDefault="00F90001" w:rsidP="00F90001">
            <w:pPr>
              <w:spacing w:after="0" w:line="240" w:lineRule="auto"/>
              <w:jc w:val="center"/>
              <w:rPr>
                <w:b w:val="0"/>
                <w:bCs/>
                <w:sz w:val="24"/>
                <w:szCs w:val="24"/>
              </w:rPr>
            </w:pPr>
            <w:r w:rsidRPr="003A6280">
              <w:rPr>
                <w:b w:val="0"/>
                <w:bCs/>
                <w:sz w:val="24"/>
                <w:szCs w:val="24"/>
              </w:rPr>
              <w:t>АО</w:t>
            </w:r>
            <w:r>
              <w:rPr>
                <w:b w:val="0"/>
                <w:bCs/>
                <w:sz w:val="24"/>
                <w:szCs w:val="24"/>
              </w:rPr>
              <w:t xml:space="preserve"> «</w:t>
            </w:r>
            <w:r w:rsidRPr="003A6280">
              <w:rPr>
                <w:b w:val="0"/>
                <w:bCs/>
                <w:sz w:val="24"/>
                <w:szCs w:val="24"/>
              </w:rPr>
              <w:t xml:space="preserve">ОЭЗ ТРТ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0C40A1F8" w14:textId="4F2F166F" w:rsidR="00F90001" w:rsidRPr="003A6280" w:rsidRDefault="00F90001" w:rsidP="00F90001">
            <w:pPr>
              <w:spacing w:after="0" w:line="240" w:lineRule="auto"/>
              <w:jc w:val="center"/>
              <w:rPr>
                <w:b w:val="0"/>
                <w:bCs/>
                <w:sz w:val="24"/>
                <w:szCs w:val="24"/>
              </w:rPr>
            </w:pPr>
            <w:r w:rsidRPr="003A6280">
              <w:rPr>
                <w:b w:val="0"/>
                <w:bCs/>
                <w:sz w:val="24"/>
                <w:szCs w:val="24"/>
              </w:rPr>
              <w:t>Аренда</w:t>
            </w:r>
          </w:p>
        </w:tc>
      </w:tr>
      <w:tr w:rsidR="00E43C5D" w:rsidRPr="00F457AB" w14:paraId="35A64423" w14:textId="77777777" w:rsidTr="00A14C4E">
        <w:tc>
          <w:tcPr>
            <w:tcW w:w="577" w:type="dxa"/>
            <w:vAlign w:val="center"/>
          </w:tcPr>
          <w:p w14:paraId="558CFD06"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1CD3B010" w14:textId="5C7C8447" w:rsidR="00E43C5D" w:rsidRPr="003A6280" w:rsidRDefault="00E43C5D" w:rsidP="003A6280">
            <w:pPr>
              <w:spacing w:after="0" w:line="240" w:lineRule="auto"/>
              <w:jc w:val="center"/>
              <w:rPr>
                <w:b w:val="0"/>
                <w:bCs/>
                <w:sz w:val="24"/>
                <w:szCs w:val="24"/>
              </w:rPr>
            </w:pPr>
            <w:r w:rsidRPr="003A6280">
              <w:rPr>
                <w:b w:val="0"/>
                <w:bCs/>
                <w:sz w:val="24"/>
                <w:szCs w:val="24"/>
              </w:rPr>
              <w:t>22:02:250005:1757</w:t>
            </w:r>
          </w:p>
        </w:tc>
        <w:tc>
          <w:tcPr>
            <w:tcW w:w="3535" w:type="dxa"/>
            <w:vAlign w:val="center"/>
          </w:tcPr>
          <w:p w14:paraId="00162A56" w14:textId="2FEB88F0"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6D62D485" w14:textId="79F11D4D" w:rsidR="00E43C5D" w:rsidRPr="003A6280" w:rsidRDefault="00E43C5D" w:rsidP="003A6280">
            <w:pPr>
              <w:spacing w:after="0" w:line="240" w:lineRule="auto"/>
              <w:jc w:val="center"/>
              <w:rPr>
                <w:b w:val="0"/>
                <w:bCs/>
                <w:sz w:val="24"/>
                <w:szCs w:val="24"/>
              </w:rPr>
            </w:pPr>
            <w:r w:rsidRPr="003A6280">
              <w:rPr>
                <w:b w:val="0"/>
                <w:bCs/>
                <w:sz w:val="24"/>
                <w:szCs w:val="24"/>
              </w:rPr>
              <w:t>63 567,00</w:t>
            </w:r>
          </w:p>
        </w:tc>
        <w:tc>
          <w:tcPr>
            <w:tcW w:w="2602" w:type="dxa"/>
            <w:vAlign w:val="center"/>
          </w:tcPr>
          <w:p w14:paraId="037FE3C3" w14:textId="31FE0311" w:rsidR="00E43C5D" w:rsidRPr="003A6280" w:rsidRDefault="00E43C5D" w:rsidP="003A6280">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5C517140" w14:textId="78C872D2" w:rsidR="00E43C5D" w:rsidRPr="003A6280" w:rsidRDefault="00E43C5D" w:rsidP="003A6280">
            <w:pPr>
              <w:spacing w:after="0" w:line="240" w:lineRule="auto"/>
              <w:jc w:val="center"/>
              <w:rPr>
                <w:b w:val="0"/>
                <w:bCs/>
                <w:sz w:val="24"/>
                <w:szCs w:val="24"/>
              </w:rPr>
            </w:pPr>
            <w:r w:rsidRPr="003A6280">
              <w:rPr>
                <w:b w:val="0"/>
                <w:bCs/>
                <w:sz w:val="24"/>
                <w:szCs w:val="24"/>
              </w:rPr>
              <w:t>Управление Алтайского края по развитию туризма и курортной деятельности</w:t>
            </w:r>
          </w:p>
        </w:tc>
        <w:tc>
          <w:tcPr>
            <w:tcW w:w="1745" w:type="dxa"/>
            <w:vAlign w:val="center"/>
          </w:tcPr>
          <w:p w14:paraId="3B72940B" w14:textId="3CE9E5B7" w:rsidR="00E43C5D" w:rsidRPr="003A6280" w:rsidRDefault="00E43C5D" w:rsidP="003A6280">
            <w:pPr>
              <w:spacing w:after="0" w:line="240" w:lineRule="auto"/>
              <w:jc w:val="center"/>
              <w:rPr>
                <w:b w:val="0"/>
                <w:bCs/>
                <w:sz w:val="24"/>
                <w:szCs w:val="24"/>
              </w:rPr>
            </w:pPr>
            <w:r w:rsidRPr="003A6280">
              <w:rPr>
                <w:b w:val="0"/>
                <w:bCs/>
                <w:sz w:val="24"/>
                <w:szCs w:val="24"/>
              </w:rPr>
              <w:t>Аренда</w:t>
            </w:r>
          </w:p>
        </w:tc>
      </w:tr>
      <w:tr w:rsidR="00E43C5D" w:rsidRPr="00F457AB" w14:paraId="55B19533" w14:textId="77777777" w:rsidTr="00A14C4E">
        <w:tc>
          <w:tcPr>
            <w:tcW w:w="577" w:type="dxa"/>
            <w:vAlign w:val="center"/>
          </w:tcPr>
          <w:p w14:paraId="4690B9E6"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39387576" w14:textId="741E6808" w:rsidR="00E43C5D" w:rsidRPr="003A6280" w:rsidRDefault="00E43C5D" w:rsidP="003A6280">
            <w:pPr>
              <w:spacing w:after="0" w:line="240" w:lineRule="auto"/>
              <w:jc w:val="center"/>
              <w:rPr>
                <w:b w:val="0"/>
                <w:bCs/>
                <w:sz w:val="24"/>
                <w:szCs w:val="24"/>
              </w:rPr>
            </w:pPr>
            <w:r w:rsidRPr="003A6280">
              <w:rPr>
                <w:b w:val="0"/>
                <w:bCs/>
                <w:sz w:val="24"/>
                <w:szCs w:val="24"/>
              </w:rPr>
              <w:t>22:02:250005:1756</w:t>
            </w:r>
          </w:p>
        </w:tc>
        <w:tc>
          <w:tcPr>
            <w:tcW w:w="3535" w:type="dxa"/>
            <w:vAlign w:val="center"/>
          </w:tcPr>
          <w:p w14:paraId="45FEFF97" w14:textId="4D89F0D8"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62A027E2" w14:textId="3FE964B6" w:rsidR="00E43C5D" w:rsidRPr="003A6280" w:rsidRDefault="00E43C5D" w:rsidP="003A6280">
            <w:pPr>
              <w:spacing w:after="0" w:line="240" w:lineRule="auto"/>
              <w:jc w:val="center"/>
              <w:rPr>
                <w:b w:val="0"/>
                <w:bCs/>
                <w:sz w:val="24"/>
                <w:szCs w:val="24"/>
              </w:rPr>
            </w:pPr>
            <w:r w:rsidRPr="003A6280">
              <w:rPr>
                <w:b w:val="0"/>
                <w:bCs/>
                <w:sz w:val="24"/>
                <w:szCs w:val="24"/>
              </w:rPr>
              <w:t>66 193,00</w:t>
            </w:r>
          </w:p>
        </w:tc>
        <w:tc>
          <w:tcPr>
            <w:tcW w:w="2602" w:type="dxa"/>
            <w:vAlign w:val="center"/>
          </w:tcPr>
          <w:p w14:paraId="3526F5C0" w14:textId="77C97693" w:rsidR="00E43C5D" w:rsidRPr="003A6280" w:rsidRDefault="00E43C5D" w:rsidP="003A6280">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32AE88C3" w14:textId="06D6EB27" w:rsidR="00E43C5D" w:rsidRPr="003A6280" w:rsidRDefault="00E43C5D" w:rsidP="003A6280">
            <w:pPr>
              <w:spacing w:after="0" w:line="240" w:lineRule="auto"/>
              <w:jc w:val="center"/>
              <w:rPr>
                <w:b w:val="0"/>
                <w:bCs/>
                <w:sz w:val="24"/>
                <w:szCs w:val="24"/>
              </w:rPr>
            </w:pPr>
            <w:r w:rsidRPr="003A6280">
              <w:rPr>
                <w:b w:val="0"/>
                <w:bCs/>
                <w:sz w:val="24"/>
                <w:szCs w:val="24"/>
              </w:rPr>
              <w:t>Управление Алтайского края по развитию туризма и курортной деятельности</w:t>
            </w:r>
          </w:p>
        </w:tc>
        <w:tc>
          <w:tcPr>
            <w:tcW w:w="1745" w:type="dxa"/>
            <w:vAlign w:val="center"/>
          </w:tcPr>
          <w:p w14:paraId="6CC17BA7" w14:textId="7E07F37B" w:rsidR="00E43C5D" w:rsidRPr="003A6280" w:rsidRDefault="00E43C5D" w:rsidP="003A6280">
            <w:pPr>
              <w:spacing w:after="0" w:line="240" w:lineRule="auto"/>
              <w:jc w:val="center"/>
              <w:rPr>
                <w:b w:val="0"/>
                <w:bCs/>
                <w:sz w:val="24"/>
                <w:szCs w:val="24"/>
              </w:rPr>
            </w:pPr>
            <w:r w:rsidRPr="003A6280">
              <w:rPr>
                <w:b w:val="0"/>
                <w:bCs/>
                <w:sz w:val="24"/>
                <w:szCs w:val="24"/>
              </w:rPr>
              <w:t>Аренда</w:t>
            </w:r>
          </w:p>
        </w:tc>
      </w:tr>
      <w:tr w:rsidR="00E43C5D" w:rsidRPr="00F457AB" w14:paraId="4CA19ABD" w14:textId="77777777" w:rsidTr="00A14C4E">
        <w:tc>
          <w:tcPr>
            <w:tcW w:w="577" w:type="dxa"/>
            <w:vAlign w:val="center"/>
          </w:tcPr>
          <w:p w14:paraId="18B5B626"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0E198382" w14:textId="1214BE5B" w:rsidR="00E43C5D" w:rsidRPr="003A6280" w:rsidRDefault="00E43C5D" w:rsidP="003A6280">
            <w:pPr>
              <w:spacing w:after="0" w:line="240" w:lineRule="auto"/>
              <w:jc w:val="center"/>
              <w:rPr>
                <w:b w:val="0"/>
                <w:bCs/>
                <w:sz w:val="24"/>
                <w:szCs w:val="24"/>
              </w:rPr>
            </w:pPr>
            <w:r w:rsidRPr="003A6280">
              <w:rPr>
                <w:b w:val="0"/>
                <w:bCs/>
                <w:sz w:val="24"/>
                <w:szCs w:val="24"/>
              </w:rPr>
              <w:t>22:02:250005:1758</w:t>
            </w:r>
          </w:p>
        </w:tc>
        <w:tc>
          <w:tcPr>
            <w:tcW w:w="3535" w:type="dxa"/>
            <w:vAlign w:val="center"/>
          </w:tcPr>
          <w:p w14:paraId="03D6D272" w14:textId="40D76886"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63540613" w14:textId="22D1B0C0" w:rsidR="00E43C5D" w:rsidRPr="003A6280" w:rsidRDefault="00E43C5D" w:rsidP="003A6280">
            <w:pPr>
              <w:spacing w:after="0" w:line="240" w:lineRule="auto"/>
              <w:jc w:val="center"/>
              <w:rPr>
                <w:b w:val="0"/>
                <w:bCs/>
                <w:sz w:val="24"/>
                <w:szCs w:val="24"/>
              </w:rPr>
            </w:pPr>
            <w:r w:rsidRPr="003A6280">
              <w:rPr>
                <w:b w:val="0"/>
                <w:bCs/>
                <w:sz w:val="24"/>
                <w:szCs w:val="24"/>
              </w:rPr>
              <w:t>50 364,00</w:t>
            </w:r>
          </w:p>
        </w:tc>
        <w:tc>
          <w:tcPr>
            <w:tcW w:w="2602" w:type="dxa"/>
            <w:vAlign w:val="center"/>
          </w:tcPr>
          <w:p w14:paraId="2979FC9E" w14:textId="617687F2" w:rsidR="00E43C5D" w:rsidRPr="003A6280" w:rsidRDefault="00E43C5D" w:rsidP="003A6280">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47DCFA96" w14:textId="1B4A32B9" w:rsidR="00E43C5D" w:rsidRPr="003A6280" w:rsidRDefault="00E43C5D" w:rsidP="003A6280">
            <w:pPr>
              <w:spacing w:after="0" w:line="240" w:lineRule="auto"/>
              <w:jc w:val="center"/>
              <w:rPr>
                <w:b w:val="0"/>
                <w:bCs/>
                <w:sz w:val="24"/>
                <w:szCs w:val="24"/>
              </w:rPr>
            </w:pPr>
            <w:r w:rsidRPr="003A6280">
              <w:rPr>
                <w:b w:val="0"/>
                <w:bCs/>
                <w:sz w:val="24"/>
                <w:szCs w:val="24"/>
              </w:rPr>
              <w:t>Управление Алтайского края по развитию туризма и курортной деятельности</w:t>
            </w:r>
          </w:p>
        </w:tc>
        <w:tc>
          <w:tcPr>
            <w:tcW w:w="1745" w:type="dxa"/>
            <w:vAlign w:val="center"/>
          </w:tcPr>
          <w:p w14:paraId="03862762" w14:textId="08889497" w:rsidR="00E43C5D" w:rsidRPr="003A6280" w:rsidRDefault="00E43C5D" w:rsidP="003A6280">
            <w:pPr>
              <w:spacing w:after="0" w:line="240" w:lineRule="auto"/>
              <w:jc w:val="center"/>
              <w:rPr>
                <w:b w:val="0"/>
                <w:bCs/>
                <w:sz w:val="24"/>
                <w:szCs w:val="24"/>
              </w:rPr>
            </w:pPr>
            <w:r w:rsidRPr="003A6280">
              <w:rPr>
                <w:b w:val="0"/>
                <w:bCs/>
                <w:sz w:val="24"/>
                <w:szCs w:val="24"/>
              </w:rPr>
              <w:t>Аренда</w:t>
            </w:r>
          </w:p>
        </w:tc>
      </w:tr>
      <w:tr w:rsidR="00F90001" w:rsidRPr="00F457AB" w14:paraId="6D3B1004" w14:textId="77777777" w:rsidTr="00A14C4E">
        <w:tc>
          <w:tcPr>
            <w:tcW w:w="577" w:type="dxa"/>
            <w:vAlign w:val="center"/>
          </w:tcPr>
          <w:p w14:paraId="6EBA3114"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77F9C619" w14:textId="7AB90CDD" w:rsidR="00F90001" w:rsidRPr="003A6280" w:rsidRDefault="00F90001" w:rsidP="00F90001">
            <w:pPr>
              <w:spacing w:after="0" w:line="240" w:lineRule="auto"/>
              <w:jc w:val="center"/>
              <w:rPr>
                <w:b w:val="0"/>
                <w:bCs/>
                <w:sz w:val="24"/>
                <w:szCs w:val="24"/>
              </w:rPr>
            </w:pPr>
            <w:r w:rsidRPr="003A6280">
              <w:rPr>
                <w:b w:val="0"/>
                <w:bCs/>
                <w:sz w:val="24"/>
                <w:szCs w:val="24"/>
              </w:rPr>
              <w:t>22:02:250005:1628</w:t>
            </w:r>
          </w:p>
        </w:tc>
        <w:tc>
          <w:tcPr>
            <w:tcW w:w="3535" w:type="dxa"/>
            <w:vAlign w:val="center"/>
          </w:tcPr>
          <w:p w14:paraId="44319469" w14:textId="282F7A57" w:rsidR="00F90001" w:rsidRPr="003A6280" w:rsidRDefault="00F90001" w:rsidP="00F90001">
            <w:pPr>
              <w:spacing w:after="0" w:line="240" w:lineRule="auto"/>
              <w:jc w:val="center"/>
              <w:rPr>
                <w:b w:val="0"/>
                <w:bCs/>
                <w:sz w:val="24"/>
                <w:szCs w:val="24"/>
              </w:rPr>
            </w:pPr>
            <w:r w:rsidRPr="003A6280">
              <w:rPr>
                <w:b w:val="0"/>
                <w:bCs/>
                <w:sz w:val="24"/>
                <w:szCs w:val="24"/>
              </w:rPr>
              <w:t>р-н Алтайский, район горы Красный Камень, в административных границах Айского сельсовета</w:t>
            </w:r>
          </w:p>
        </w:tc>
        <w:tc>
          <w:tcPr>
            <w:tcW w:w="1256" w:type="dxa"/>
            <w:vAlign w:val="center"/>
          </w:tcPr>
          <w:p w14:paraId="3D174634" w14:textId="40751F6A" w:rsidR="00F90001" w:rsidRPr="003A6280" w:rsidRDefault="00F90001" w:rsidP="00F90001">
            <w:pPr>
              <w:spacing w:after="0" w:line="240" w:lineRule="auto"/>
              <w:jc w:val="center"/>
              <w:rPr>
                <w:b w:val="0"/>
                <w:bCs/>
                <w:sz w:val="24"/>
                <w:szCs w:val="24"/>
              </w:rPr>
            </w:pPr>
            <w:r w:rsidRPr="003A6280">
              <w:rPr>
                <w:b w:val="0"/>
                <w:bCs/>
                <w:sz w:val="24"/>
                <w:szCs w:val="24"/>
              </w:rPr>
              <w:t>2 850,00</w:t>
            </w:r>
          </w:p>
        </w:tc>
        <w:tc>
          <w:tcPr>
            <w:tcW w:w="2602" w:type="dxa"/>
            <w:vAlign w:val="center"/>
          </w:tcPr>
          <w:p w14:paraId="40ED0C5C" w14:textId="66689B4F" w:rsidR="00F90001" w:rsidRPr="003A6280" w:rsidRDefault="00F90001" w:rsidP="00F90001">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61000C99" w14:textId="6E0BA61E" w:rsidR="00F90001" w:rsidRPr="003A6280" w:rsidRDefault="00F90001" w:rsidP="00F90001">
            <w:pPr>
              <w:spacing w:after="0" w:line="240" w:lineRule="auto"/>
              <w:jc w:val="center"/>
              <w:rPr>
                <w:b w:val="0"/>
                <w:bCs/>
                <w:sz w:val="24"/>
                <w:szCs w:val="24"/>
              </w:rPr>
            </w:pPr>
            <w:r w:rsidRPr="003A6280">
              <w:rPr>
                <w:b w:val="0"/>
                <w:bCs/>
                <w:sz w:val="24"/>
                <w:szCs w:val="24"/>
              </w:rPr>
              <w:t>АО</w:t>
            </w:r>
            <w:r>
              <w:rPr>
                <w:b w:val="0"/>
                <w:bCs/>
                <w:sz w:val="24"/>
                <w:szCs w:val="24"/>
              </w:rPr>
              <w:t xml:space="preserve"> «</w:t>
            </w:r>
            <w:r w:rsidRPr="003A6280">
              <w:rPr>
                <w:b w:val="0"/>
                <w:bCs/>
                <w:sz w:val="24"/>
                <w:szCs w:val="24"/>
              </w:rPr>
              <w:t xml:space="preserve">ОЭЗ ТРТ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59F027FE" w14:textId="458A3B37" w:rsidR="00F90001" w:rsidRPr="003A6280" w:rsidRDefault="00F90001" w:rsidP="00F90001">
            <w:pPr>
              <w:spacing w:after="0" w:line="240" w:lineRule="auto"/>
              <w:jc w:val="center"/>
              <w:rPr>
                <w:b w:val="0"/>
                <w:bCs/>
                <w:sz w:val="24"/>
                <w:szCs w:val="24"/>
              </w:rPr>
            </w:pPr>
            <w:r w:rsidRPr="003A6280">
              <w:rPr>
                <w:b w:val="0"/>
                <w:bCs/>
                <w:sz w:val="24"/>
                <w:szCs w:val="24"/>
              </w:rPr>
              <w:t>Аренда</w:t>
            </w:r>
          </w:p>
        </w:tc>
      </w:tr>
      <w:tr w:rsidR="00F90001" w:rsidRPr="00F457AB" w14:paraId="5194F9B8" w14:textId="77777777" w:rsidTr="00A14C4E">
        <w:tc>
          <w:tcPr>
            <w:tcW w:w="577" w:type="dxa"/>
            <w:vAlign w:val="center"/>
          </w:tcPr>
          <w:p w14:paraId="0DE25401"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3EBD693B" w14:textId="630E786E" w:rsidR="00F90001" w:rsidRPr="003A6280" w:rsidRDefault="00F90001" w:rsidP="00F90001">
            <w:pPr>
              <w:spacing w:after="0" w:line="240" w:lineRule="auto"/>
              <w:jc w:val="center"/>
              <w:rPr>
                <w:b w:val="0"/>
                <w:bCs/>
                <w:sz w:val="24"/>
                <w:szCs w:val="24"/>
              </w:rPr>
            </w:pPr>
            <w:r w:rsidRPr="003A6280">
              <w:rPr>
                <w:b w:val="0"/>
                <w:bCs/>
                <w:sz w:val="24"/>
                <w:szCs w:val="24"/>
              </w:rPr>
              <w:t>22:02:250005:1598</w:t>
            </w:r>
          </w:p>
        </w:tc>
        <w:tc>
          <w:tcPr>
            <w:tcW w:w="3535" w:type="dxa"/>
            <w:vAlign w:val="center"/>
          </w:tcPr>
          <w:p w14:paraId="037ABF20" w14:textId="3D2F10CB" w:rsidR="00F90001" w:rsidRPr="003A6280" w:rsidRDefault="00F90001" w:rsidP="00F90001">
            <w:pPr>
              <w:spacing w:after="0" w:line="240" w:lineRule="auto"/>
              <w:jc w:val="center"/>
              <w:rPr>
                <w:b w:val="0"/>
                <w:bCs/>
                <w:sz w:val="24"/>
                <w:szCs w:val="24"/>
              </w:rPr>
            </w:pPr>
            <w:r w:rsidRPr="003A6280">
              <w:rPr>
                <w:b w:val="0"/>
                <w:bCs/>
                <w:sz w:val="24"/>
                <w:szCs w:val="24"/>
              </w:rPr>
              <w:t>р-н Алтайский, урочище Талдушка, административные границы Айского сельсовета</w:t>
            </w:r>
          </w:p>
        </w:tc>
        <w:tc>
          <w:tcPr>
            <w:tcW w:w="1256" w:type="dxa"/>
            <w:vAlign w:val="center"/>
          </w:tcPr>
          <w:p w14:paraId="1702D511" w14:textId="51A406C0" w:rsidR="00F90001" w:rsidRPr="003A6280" w:rsidRDefault="00F90001" w:rsidP="00F90001">
            <w:pPr>
              <w:spacing w:after="0" w:line="240" w:lineRule="auto"/>
              <w:jc w:val="center"/>
              <w:rPr>
                <w:b w:val="0"/>
                <w:bCs/>
                <w:sz w:val="24"/>
                <w:szCs w:val="24"/>
              </w:rPr>
            </w:pPr>
            <w:r w:rsidRPr="003A6280">
              <w:rPr>
                <w:b w:val="0"/>
                <w:bCs/>
                <w:sz w:val="24"/>
                <w:szCs w:val="24"/>
              </w:rPr>
              <w:t>2 456,00</w:t>
            </w:r>
          </w:p>
        </w:tc>
        <w:tc>
          <w:tcPr>
            <w:tcW w:w="2602" w:type="dxa"/>
            <w:vAlign w:val="center"/>
          </w:tcPr>
          <w:p w14:paraId="62B4A79E" w14:textId="561B2022" w:rsidR="00F90001" w:rsidRPr="003A6280" w:rsidRDefault="00F90001" w:rsidP="00F90001">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478F4C50" w14:textId="62B73EAD" w:rsidR="00F90001" w:rsidRPr="003A6280" w:rsidRDefault="00F90001" w:rsidP="00F90001">
            <w:pPr>
              <w:spacing w:after="0" w:line="240" w:lineRule="auto"/>
              <w:jc w:val="center"/>
              <w:rPr>
                <w:b w:val="0"/>
                <w:bCs/>
                <w:sz w:val="24"/>
                <w:szCs w:val="24"/>
              </w:rPr>
            </w:pPr>
            <w:r w:rsidRPr="003A6280">
              <w:rPr>
                <w:b w:val="0"/>
                <w:bCs/>
                <w:sz w:val="24"/>
                <w:szCs w:val="24"/>
              </w:rPr>
              <w:t>АО</w:t>
            </w:r>
            <w:r>
              <w:rPr>
                <w:b w:val="0"/>
                <w:bCs/>
                <w:sz w:val="24"/>
                <w:szCs w:val="24"/>
              </w:rPr>
              <w:t xml:space="preserve"> «</w:t>
            </w:r>
            <w:r w:rsidRPr="003A6280">
              <w:rPr>
                <w:b w:val="0"/>
                <w:bCs/>
                <w:sz w:val="24"/>
                <w:szCs w:val="24"/>
              </w:rPr>
              <w:t xml:space="preserve">ОЭЗ ТРТ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5F6F72D3" w14:textId="64DACF61" w:rsidR="00F90001" w:rsidRPr="003A6280" w:rsidRDefault="00F90001" w:rsidP="00F90001">
            <w:pPr>
              <w:spacing w:after="0" w:line="240" w:lineRule="auto"/>
              <w:jc w:val="center"/>
              <w:rPr>
                <w:b w:val="0"/>
                <w:bCs/>
                <w:sz w:val="24"/>
                <w:szCs w:val="24"/>
              </w:rPr>
            </w:pPr>
            <w:r w:rsidRPr="003A6280">
              <w:rPr>
                <w:b w:val="0"/>
                <w:bCs/>
                <w:sz w:val="24"/>
                <w:szCs w:val="24"/>
              </w:rPr>
              <w:t>Аренда</w:t>
            </w:r>
          </w:p>
        </w:tc>
      </w:tr>
      <w:tr w:rsidR="00F90001" w:rsidRPr="00F457AB" w14:paraId="5C13CAFE" w14:textId="77777777" w:rsidTr="00A14C4E">
        <w:tc>
          <w:tcPr>
            <w:tcW w:w="577" w:type="dxa"/>
            <w:vAlign w:val="center"/>
          </w:tcPr>
          <w:p w14:paraId="5B3CE55A"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4A37A1E9" w14:textId="3952B519" w:rsidR="00F90001" w:rsidRPr="003A6280" w:rsidRDefault="00F90001" w:rsidP="00F90001">
            <w:pPr>
              <w:spacing w:after="0" w:line="240" w:lineRule="auto"/>
              <w:jc w:val="center"/>
              <w:rPr>
                <w:b w:val="0"/>
                <w:bCs/>
                <w:sz w:val="24"/>
                <w:szCs w:val="24"/>
              </w:rPr>
            </w:pPr>
            <w:r w:rsidRPr="003A6280">
              <w:rPr>
                <w:b w:val="0"/>
                <w:bCs/>
                <w:sz w:val="24"/>
                <w:szCs w:val="24"/>
              </w:rPr>
              <w:t>22:02:250005:1599</w:t>
            </w:r>
          </w:p>
        </w:tc>
        <w:tc>
          <w:tcPr>
            <w:tcW w:w="3535" w:type="dxa"/>
            <w:vAlign w:val="center"/>
          </w:tcPr>
          <w:p w14:paraId="534B36EB" w14:textId="34FA5966" w:rsidR="00F90001" w:rsidRPr="003A6280" w:rsidRDefault="00F90001" w:rsidP="00F90001">
            <w:pPr>
              <w:spacing w:after="0" w:line="240" w:lineRule="auto"/>
              <w:jc w:val="center"/>
              <w:rPr>
                <w:b w:val="0"/>
                <w:bCs/>
                <w:sz w:val="24"/>
                <w:szCs w:val="24"/>
              </w:rPr>
            </w:pPr>
            <w:r w:rsidRPr="003A6280">
              <w:rPr>
                <w:b w:val="0"/>
                <w:bCs/>
                <w:sz w:val="24"/>
                <w:szCs w:val="24"/>
              </w:rPr>
              <w:t>р-н Алтайский, урочище Талдушка, административные границы Айского сельсовета</w:t>
            </w:r>
          </w:p>
        </w:tc>
        <w:tc>
          <w:tcPr>
            <w:tcW w:w="1256" w:type="dxa"/>
            <w:vAlign w:val="center"/>
          </w:tcPr>
          <w:p w14:paraId="0786B5F5" w14:textId="03446551" w:rsidR="00F90001" w:rsidRPr="003A6280" w:rsidRDefault="00F90001" w:rsidP="00F90001">
            <w:pPr>
              <w:spacing w:after="0" w:line="240" w:lineRule="auto"/>
              <w:jc w:val="center"/>
              <w:rPr>
                <w:b w:val="0"/>
                <w:bCs/>
                <w:sz w:val="24"/>
                <w:szCs w:val="24"/>
              </w:rPr>
            </w:pPr>
            <w:r w:rsidRPr="003A6280">
              <w:rPr>
                <w:b w:val="0"/>
                <w:bCs/>
                <w:sz w:val="24"/>
                <w:szCs w:val="24"/>
              </w:rPr>
              <w:t>6 900,00</w:t>
            </w:r>
          </w:p>
        </w:tc>
        <w:tc>
          <w:tcPr>
            <w:tcW w:w="2602" w:type="dxa"/>
            <w:vAlign w:val="center"/>
          </w:tcPr>
          <w:p w14:paraId="55FF30A6" w14:textId="69AC9602" w:rsidR="00F90001" w:rsidRPr="003A6280" w:rsidRDefault="00F90001" w:rsidP="00F90001">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39FA366F" w14:textId="476EE04A" w:rsidR="00F90001" w:rsidRPr="003A6280" w:rsidRDefault="00F90001" w:rsidP="00F90001">
            <w:pPr>
              <w:spacing w:after="0" w:line="240" w:lineRule="auto"/>
              <w:jc w:val="center"/>
              <w:rPr>
                <w:b w:val="0"/>
                <w:bCs/>
                <w:sz w:val="24"/>
                <w:szCs w:val="24"/>
              </w:rPr>
            </w:pPr>
            <w:r w:rsidRPr="003A6280">
              <w:rPr>
                <w:b w:val="0"/>
                <w:bCs/>
                <w:sz w:val="24"/>
                <w:szCs w:val="24"/>
              </w:rPr>
              <w:t>АО</w:t>
            </w:r>
            <w:r>
              <w:rPr>
                <w:b w:val="0"/>
                <w:bCs/>
                <w:sz w:val="24"/>
                <w:szCs w:val="24"/>
              </w:rPr>
              <w:t xml:space="preserve"> «</w:t>
            </w:r>
            <w:r w:rsidRPr="003A6280">
              <w:rPr>
                <w:b w:val="0"/>
                <w:bCs/>
                <w:sz w:val="24"/>
                <w:szCs w:val="24"/>
              </w:rPr>
              <w:t xml:space="preserve">ОЭЗ ТРТ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4F0709E7" w14:textId="3FFFDFCA" w:rsidR="00F90001" w:rsidRPr="003A6280" w:rsidRDefault="00F90001" w:rsidP="00F90001">
            <w:pPr>
              <w:spacing w:after="0" w:line="240" w:lineRule="auto"/>
              <w:jc w:val="center"/>
              <w:rPr>
                <w:b w:val="0"/>
                <w:bCs/>
                <w:sz w:val="24"/>
                <w:szCs w:val="24"/>
              </w:rPr>
            </w:pPr>
            <w:r w:rsidRPr="003A6280">
              <w:rPr>
                <w:b w:val="0"/>
                <w:bCs/>
                <w:sz w:val="24"/>
                <w:szCs w:val="24"/>
              </w:rPr>
              <w:t>Аренда</w:t>
            </w:r>
          </w:p>
        </w:tc>
      </w:tr>
      <w:tr w:rsidR="00F90001" w:rsidRPr="00F457AB" w14:paraId="7882FAEC" w14:textId="77777777" w:rsidTr="00A14C4E">
        <w:tc>
          <w:tcPr>
            <w:tcW w:w="577" w:type="dxa"/>
            <w:vAlign w:val="center"/>
          </w:tcPr>
          <w:p w14:paraId="7E5F5793"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2AAF926C" w14:textId="56392871" w:rsidR="00F90001" w:rsidRPr="003A6280" w:rsidRDefault="00F90001" w:rsidP="00F90001">
            <w:pPr>
              <w:spacing w:after="0" w:line="240" w:lineRule="auto"/>
              <w:jc w:val="center"/>
              <w:rPr>
                <w:b w:val="0"/>
                <w:bCs/>
                <w:sz w:val="24"/>
                <w:szCs w:val="24"/>
              </w:rPr>
            </w:pPr>
            <w:r w:rsidRPr="003A6280">
              <w:rPr>
                <w:b w:val="0"/>
                <w:bCs/>
                <w:sz w:val="24"/>
                <w:szCs w:val="24"/>
              </w:rPr>
              <w:t>22:02:250005:1622</w:t>
            </w:r>
          </w:p>
        </w:tc>
        <w:tc>
          <w:tcPr>
            <w:tcW w:w="3535" w:type="dxa"/>
            <w:vAlign w:val="center"/>
          </w:tcPr>
          <w:p w14:paraId="2C9101FE" w14:textId="69D14BA5" w:rsidR="00F90001" w:rsidRPr="003A6280" w:rsidRDefault="00F90001" w:rsidP="00F90001">
            <w:pPr>
              <w:spacing w:after="0" w:line="240" w:lineRule="auto"/>
              <w:jc w:val="center"/>
              <w:rPr>
                <w:b w:val="0"/>
                <w:bCs/>
                <w:sz w:val="24"/>
                <w:szCs w:val="24"/>
              </w:rPr>
            </w:pPr>
            <w:r w:rsidRPr="003A6280">
              <w:rPr>
                <w:b w:val="0"/>
                <w:bCs/>
                <w:sz w:val="24"/>
                <w:szCs w:val="24"/>
              </w:rPr>
              <w:t>р-н Алтайский, урочище Талдушка, район горы Красный Камень, административные границы Айского сельсовета</w:t>
            </w:r>
          </w:p>
        </w:tc>
        <w:tc>
          <w:tcPr>
            <w:tcW w:w="1256" w:type="dxa"/>
            <w:vAlign w:val="center"/>
          </w:tcPr>
          <w:p w14:paraId="52062F0F" w14:textId="1D03CCE1" w:rsidR="00F90001" w:rsidRPr="003A6280" w:rsidRDefault="00F90001" w:rsidP="00F90001">
            <w:pPr>
              <w:spacing w:after="0" w:line="240" w:lineRule="auto"/>
              <w:jc w:val="center"/>
              <w:rPr>
                <w:b w:val="0"/>
                <w:bCs/>
                <w:sz w:val="24"/>
                <w:szCs w:val="24"/>
              </w:rPr>
            </w:pPr>
            <w:r w:rsidRPr="003A6280">
              <w:rPr>
                <w:b w:val="0"/>
                <w:bCs/>
                <w:sz w:val="24"/>
                <w:szCs w:val="24"/>
              </w:rPr>
              <w:t>870,00</w:t>
            </w:r>
          </w:p>
        </w:tc>
        <w:tc>
          <w:tcPr>
            <w:tcW w:w="2602" w:type="dxa"/>
            <w:vAlign w:val="center"/>
          </w:tcPr>
          <w:p w14:paraId="52483EB8" w14:textId="35D79AC5" w:rsidR="00F90001" w:rsidRPr="003A6280" w:rsidRDefault="00F90001" w:rsidP="00F90001">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389B04BE" w14:textId="11787FED" w:rsidR="00F90001" w:rsidRPr="003A6280" w:rsidRDefault="00F90001" w:rsidP="00F90001">
            <w:pPr>
              <w:spacing w:after="0" w:line="240" w:lineRule="auto"/>
              <w:jc w:val="center"/>
              <w:rPr>
                <w:b w:val="0"/>
                <w:bCs/>
                <w:sz w:val="24"/>
                <w:szCs w:val="24"/>
              </w:rPr>
            </w:pPr>
            <w:r w:rsidRPr="003A6280">
              <w:rPr>
                <w:b w:val="0"/>
                <w:bCs/>
                <w:sz w:val="24"/>
                <w:szCs w:val="24"/>
              </w:rPr>
              <w:t>АО</w:t>
            </w:r>
            <w:r>
              <w:rPr>
                <w:b w:val="0"/>
                <w:bCs/>
                <w:sz w:val="24"/>
                <w:szCs w:val="24"/>
              </w:rPr>
              <w:t xml:space="preserve"> «</w:t>
            </w:r>
            <w:r w:rsidRPr="003A6280">
              <w:rPr>
                <w:b w:val="0"/>
                <w:bCs/>
                <w:sz w:val="24"/>
                <w:szCs w:val="24"/>
              </w:rPr>
              <w:t xml:space="preserve">ОЭЗ ТРТ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2E11B614" w14:textId="5A483102" w:rsidR="00F90001" w:rsidRPr="003A6280" w:rsidRDefault="00F90001" w:rsidP="00F90001">
            <w:pPr>
              <w:spacing w:after="0" w:line="240" w:lineRule="auto"/>
              <w:jc w:val="center"/>
              <w:rPr>
                <w:b w:val="0"/>
                <w:bCs/>
                <w:sz w:val="24"/>
                <w:szCs w:val="24"/>
              </w:rPr>
            </w:pPr>
            <w:r w:rsidRPr="003A6280">
              <w:rPr>
                <w:b w:val="0"/>
                <w:bCs/>
                <w:sz w:val="24"/>
                <w:szCs w:val="24"/>
              </w:rPr>
              <w:t>Аренда</w:t>
            </w:r>
          </w:p>
        </w:tc>
      </w:tr>
      <w:tr w:rsidR="00F90001" w:rsidRPr="00F457AB" w14:paraId="2D45C852" w14:textId="77777777" w:rsidTr="00A14C4E">
        <w:tc>
          <w:tcPr>
            <w:tcW w:w="577" w:type="dxa"/>
            <w:vAlign w:val="center"/>
          </w:tcPr>
          <w:p w14:paraId="53E131E2"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01439893" w14:textId="1E8CFCA2" w:rsidR="00F90001" w:rsidRPr="003A6280" w:rsidRDefault="00F90001" w:rsidP="00F90001">
            <w:pPr>
              <w:spacing w:after="0" w:line="240" w:lineRule="auto"/>
              <w:jc w:val="center"/>
              <w:rPr>
                <w:b w:val="0"/>
                <w:bCs/>
                <w:sz w:val="24"/>
                <w:szCs w:val="24"/>
              </w:rPr>
            </w:pPr>
            <w:r w:rsidRPr="003A6280">
              <w:rPr>
                <w:b w:val="0"/>
                <w:bCs/>
                <w:sz w:val="24"/>
                <w:szCs w:val="24"/>
              </w:rPr>
              <w:t>22:02:250005:1623</w:t>
            </w:r>
          </w:p>
        </w:tc>
        <w:tc>
          <w:tcPr>
            <w:tcW w:w="3535" w:type="dxa"/>
            <w:vAlign w:val="center"/>
          </w:tcPr>
          <w:p w14:paraId="19410158" w14:textId="21C4A3B4" w:rsidR="00F90001" w:rsidRPr="003A6280" w:rsidRDefault="00F90001" w:rsidP="00F90001">
            <w:pPr>
              <w:spacing w:after="0" w:line="240" w:lineRule="auto"/>
              <w:jc w:val="center"/>
              <w:rPr>
                <w:b w:val="0"/>
                <w:bCs/>
                <w:sz w:val="24"/>
                <w:szCs w:val="24"/>
              </w:rPr>
            </w:pPr>
            <w:r w:rsidRPr="003A6280">
              <w:rPr>
                <w:b w:val="0"/>
                <w:bCs/>
                <w:sz w:val="24"/>
                <w:szCs w:val="24"/>
              </w:rPr>
              <w:t>р-н Алтайский, урочище Талдушка, район горы Красный Камень, административные границы Айского сельсовета</w:t>
            </w:r>
          </w:p>
        </w:tc>
        <w:tc>
          <w:tcPr>
            <w:tcW w:w="1256" w:type="dxa"/>
            <w:vAlign w:val="center"/>
          </w:tcPr>
          <w:p w14:paraId="6DDD3A73" w14:textId="2B5958E6" w:rsidR="00F90001" w:rsidRPr="003A6280" w:rsidRDefault="00F90001" w:rsidP="00F90001">
            <w:pPr>
              <w:spacing w:after="0" w:line="240" w:lineRule="auto"/>
              <w:jc w:val="center"/>
              <w:rPr>
                <w:b w:val="0"/>
                <w:bCs/>
                <w:sz w:val="24"/>
                <w:szCs w:val="24"/>
              </w:rPr>
            </w:pPr>
            <w:r w:rsidRPr="003A6280">
              <w:rPr>
                <w:b w:val="0"/>
                <w:bCs/>
                <w:sz w:val="24"/>
                <w:szCs w:val="24"/>
              </w:rPr>
              <w:t>230,00</w:t>
            </w:r>
          </w:p>
        </w:tc>
        <w:tc>
          <w:tcPr>
            <w:tcW w:w="2602" w:type="dxa"/>
            <w:vAlign w:val="center"/>
          </w:tcPr>
          <w:p w14:paraId="5B183CEF" w14:textId="1DB44786" w:rsidR="00F90001" w:rsidRPr="003A6280" w:rsidRDefault="00F90001" w:rsidP="00F90001">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4BE67550" w14:textId="5E0A6B73" w:rsidR="00F90001" w:rsidRPr="003A6280" w:rsidRDefault="00F90001" w:rsidP="00F90001">
            <w:pPr>
              <w:spacing w:after="0" w:line="240" w:lineRule="auto"/>
              <w:jc w:val="center"/>
              <w:rPr>
                <w:b w:val="0"/>
                <w:bCs/>
                <w:sz w:val="24"/>
                <w:szCs w:val="24"/>
              </w:rPr>
            </w:pPr>
            <w:r w:rsidRPr="003A6280">
              <w:rPr>
                <w:b w:val="0"/>
                <w:bCs/>
                <w:sz w:val="24"/>
                <w:szCs w:val="24"/>
              </w:rPr>
              <w:t>АО</w:t>
            </w:r>
            <w:r>
              <w:rPr>
                <w:b w:val="0"/>
                <w:bCs/>
                <w:sz w:val="24"/>
                <w:szCs w:val="24"/>
              </w:rPr>
              <w:t xml:space="preserve"> «</w:t>
            </w:r>
            <w:r w:rsidRPr="003A6280">
              <w:rPr>
                <w:b w:val="0"/>
                <w:bCs/>
                <w:sz w:val="24"/>
                <w:szCs w:val="24"/>
              </w:rPr>
              <w:t xml:space="preserve">ОЭЗ ТРТ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632F6BC1" w14:textId="3E9B8DEC" w:rsidR="00F90001" w:rsidRPr="003A6280" w:rsidRDefault="00F90001" w:rsidP="00F90001">
            <w:pPr>
              <w:spacing w:after="0" w:line="240" w:lineRule="auto"/>
              <w:jc w:val="center"/>
              <w:rPr>
                <w:b w:val="0"/>
                <w:bCs/>
                <w:sz w:val="24"/>
                <w:szCs w:val="24"/>
              </w:rPr>
            </w:pPr>
            <w:r w:rsidRPr="003A6280">
              <w:rPr>
                <w:b w:val="0"/>
                <w:bCs/>
                <w:sz w:val="24"/>
                <w:szCs w:val="24"/>
              </w:rPr>
              <w:t>Аренда</w:t>
            </w:r>
          </w:p>
        </w:tc>
      </w:tr>
      <w:tr w:rsidR="00F90001" w:rsidRPr="00F457AB" w14:paraId="7A23F252" w14:textId="77777777" w:rsidTr="00A14C4E">
        <w:tc>
          <w:tcPr>
            <w:tcW w:w="577" w:type="dxa"/>
            <w:vAlign w:val="center"/>
          </w:tcPr>
          <w:p w14:paraId="6922B945"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742A70D8" w14:textId="70A07418" w:rsidR="00F90001" w:rsidRPr="003A6280" w:rsidRDefault="00F90001" w:rsidP="00F90001">
            <w:pPr>
              <w:spacing w:after="0" w:line="240" w:lineRule="auto"/>
              <w:jc w:val="center"/>
              <w:rPr>
                <w:b w:val="0"/>
                <w:bCs/>
                <w:sz w:val="24"/>
                <w:szCs w:val="24"/>
              </w:rPr>
            </w:pPr>
            <w:r w:rsidRPr="003A6280">
              <w:rPr>
                <w:b w:val="0"/>
                <w:bCs/>
                <w:sz w:val="24"/>
                <w:szCs w:val="24"/>
              </w:rPr>
              <w:t>22:02:250005:1624</w:t>
            </w:r>
          </w:p>
        </w:tc>
        <w:tc>
          <w:tcPr>
            <w:tcW w:w="3535" w:type="dxa"/>
            <w:vAlign w:val="center"/>
          </w:tcPr>
          <w:p w14:paraId="1B37F413" w14:textId="5692A2FF" w:rsidR="00F90001" w:rsidRPr="003A6280" w:rsidRDefault="00F90001" w:rsidP="00F90001">
            <w:pPr>
              <w:spacing w:after="0" w:line="240" w:lineRule="auto"/>
              <w:jc w:val="center"/>
              <w:rPr>
                <w:b w:val="0"/>
                <w:bCs/>
                <w:sz w:val="24"/>
                <w:szCs w:val="24"/>
              </w:rPr>
            </w:pPr>
            <w:r w:rsidRPr="003A6280">
              <w:rPr>
                <w:b w:val="0"/>
                <w:bCs/>
                <w:sz w:val="24"/>
                <w:szCs w:val="24"/>
              </w:rPr>
              <w:t>р-н Алтайский, урочище Талдушка, район горы Красный Камень, в административных границах Айского сельсовета</w:t>
            </w:r>
          </w:p>
        </w:tc>
        <w:tc>
          <w:tcPr>
            <w:tcW w:w="1256" w:type="dxa"/>
            <w:vAlign w:val="center"/>
          </w:tcPr>
          <w:p w14:paraId="4C9B3C11" w14:textId="5283E83A" w:rsidR="00F90001" w:rsidRPr="003A6280" w:rsidRDefault="00F90001" w:rsidP="00F90001">
            <w:pPr>
              <w:spacing w:after="0" w:line="240" w:lineRule="auto"/>
              <w:jc w:val="center"/>
              <w:rPr>
                <w:b w:val="0"/>
                <w:bCs/>
                <w:sz w:val="24"/>
                <w:szCs w:val="24"/>
              </w:rPr>
            </w:pPr>
            <w:r w:rsidRPr="003A6280">
              <w:rPr>
                <w:b w:val="0"/>
                <w:bCs/>
                <w:sz w:val="24"/>
                <w:szCs w:val="24"/>
              </w:rPr>
              <w:t>1 620,00</w:t>
            </w:r>
          </w:p>
        </w:tc>
        <w:tc>
          <w:tcPr>
            <w:tcW w:w="2602" w:type="dxa"/>
            <w:vAlign w:val="center"/>
          </w:tcPr>
          <w:p w14:paraId="7A5C36BB" w14:textId="28289C99" w:rsidR="00F90001" w:rsidRPr="003A6280" w:rsidRDefault="00F90001" w:rsidP="00F90001">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3EACACFA" w14:textId="4B59C0AB" w:rsidR="00F90001" w:rsidRPr="003A6280" w:rsidRDefault="00F90001" w:rsidP="00F90001">
            <w:pPr>
              <w:spacing w:after="0" w:line="240" w:lineRule="auto"/>
              <w:jc w:val="center"/>
              <w:rPr>
                <w:b w:val="0"/>
                <w:bCs/>
                <w:sz w:val="24"/>
                <w:szCs w:val="24"/>
              </w:rPr>
            </w:pPr>
            <w:r w:rsidRPr="003A6280">
              <w:rPr>
                <w:b w:val="0"/>
                <w:bCs/>
                <w:sz w:val="24"/>
                <w:szCs w:val="24"/>
              </w:rPr>
              <w:t>АО</w:t>
            </w:r>
            <w:r>
              <w:rPr>
                <w:b w:val="0"/>
                <w:bCs/>
                <w:sz w:val="24"/>
                <w:szCs w:val="24"/>
              </w:rPr>
              <w:t xml:space="preserve"> «</w:t>
            </w:r>
            <w:r w:rsidRPr="003A6280">
              <w:rPr>
                <w:b w:val="0"/>
                <w:bCs/>
                <w:sz w:val="24"/>
                <w:szCs w:val="24"/>
              </w:rPr>
              <w:t xml:space="preserve">ОЭЗ ТРТ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0174D535" w14:textId="198CB9E7" w:rsidR="00F90001" w:rsidRPr="003A6280" w:rsidRDefault="00F90001" w:rsidP="00F90001">
            <w:pPr>
              <w:spacing w:after="0" w:line="240" w:lineRule="auto"/>
              <w:jc w:val="center"/>
              <w:rPr>
                <w:b w:val="0"/>
                <w:bCs/>
                <w:sz w:val="24"/>
                <w:szCs w:val="24"/>
              </w:rPr>
            </w:pPr>
            <w:r w:rsidRPr="003A6280">
              <w:rPr>
                <w:b w:val="0"/>
                <w:bCs/>
                <w:sz w:val="24"/>
                <w:szCs w:val="24"/>
              </w:rPr>
              <w:t>Аренда</w:t>
            </w:r>
          </w:p>
        </w:tc>
      </w:tr>
      <w:tr w:rsidR="00F90001" w:rsidRPr="00F457AB" w14:paraId="29911D9F" w14:textId="77777777" w:rsidTr="00A14C4E">
        <w:tc>
          <w:tcPr>
            <w:tcW w:w="577" w:type="dxa"/>
            <w:vAlign w:val="center"/>
          </w:tcPr>
          <w:p w14:paraId="50142A1A"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30A005A2" w14:textId="46C4953B" w:rsidR="00F90001" w:rsidRPr="003A6280" w:rsidRDefault="00F90001" w:rsidP="00F90001">
            <w:pPr>
              <w:spacing w:after="0" w:line="240" w:lineRule="auto"/>
              <w:jc w:val="center"/>
              <w:rPr>
                <w:b w:val="0"/>
                <w:bCs/>
                <w:sz w:val="24"/>
                <w:szCs w:val="24"/>
              </w:rPr>
            </w:pPr>
            <w:r w:rsidRPr="003A6280">
              <w:rPr>
                <w:b w:val="0"/>
                <w:bCs/>
                <w:sz w:val="24"/>
                <w:szCs w:val="24"/>
              </w:rPr>
              <w:t>22:02:250005:1626</w:t>
            </w:r>
          </w:p>
        </w:tc>
        <w:tc>
          <w:tcPr>
            <w:tcW w:w="3535" w:type="dxa"/>
            <w:vAlign w:val="center"/>
          </w:tcPr>
          <w:p w14:paraId="0604D7B2" w14:textId="7E9DC8C1" w:rsidR="00F90001" w:rsidRPr="003A6280" w:rsidRDefault="00F90001" w:rsidP="00F90001">
            <w:pPr>
              <w:spacing w:after="0" w:line="240" w:lineRule="auto"/>
              <w:jc w:val="center"/>
              <w:rPr>
                <w:b w:val="0"/>
                <w:bCs/>
                <w:sz w:val="24"/>
                <w:szCs w:val="24"/>
              </w:rPr>
            </w:pPr>
            <w:r w:rsidRPr="003A6280">
              <w:rPr>
                <w:b w:val="0"/>
                <w:bCs/>
                <w:sz w:val="24"/>
                <w:szCs w:val="24"/>
              </w:rPr>
              <w:t>р-н Алтайский, урочище Талдушка, район горы красный Камень, в административных границах Айского сельсовета</w:t>
            </w:r>
          </w:p>
        </w:tc>
        <w:tc>
          <w:tcPr>
            <w:tcW w:w="1256" w:type="dxa"/>
            <w:vAlign w:val="center"/>
          </w:tcPr>
          <w:p w14:paraId="02D371DA" w14:textId="062B8988" w:rsidR="00F90001" w:rsidRPr="003A6280" w:rsidRDefault="00F90001" w:rsidP="00F90001">
            <w:pPr>
              <w:spacing w:after="0" w:line="240" w:lineRule="auto"/>
              <w:jc w:val="center"/>
              <w:rPr>
                <w:b w:val="0"/>
                <w:bCs/>
                <w:sz w:val="24"/>
                <w:szCs w:val="24"/>
              </w:rPr>
            </w:pPr>
            <w:r w:rsidRPr="003A6280">
              <w:rPr>
                <w:b w:val="0"/>
                <w:bCs/>
                <w:sz w:val="24"/>
                <w:szCs w:val="24"/>
              </w:rPr>
              <w:t>4 950,00</w:t>
            </w:r>
          </w:p>
        </w:tc>
        <w:tc>
          <w:tcPr>
            <w:tcW w:w="2602" w:type="dxa"/>
            <w:vAlign w:val="center"/>
          </w:tcPr>
          <w:p w14:paraId="04C375CA" w14:textId="390C66E9" w:rsidR="00F90001" w:rsidRPr="003A6280" w:rsidRDefault="00F90001" w:rsidP="00F90001">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598A85B3" w14:textId="5CBAC89F" w:rsidR="00F90001" w:rsidRPr="003A6280" w:rsidRDefault="00F90001" w:rsidP="00F90001">
            <w:pPr>
              <w:spacing w:after="0" w:line="240" w:lineRule="auto"/>
              <w:jc w:val="center"/>
              <w:rPr>
                <w:b w:val="0"/>
                <w:bCs/>
                <w:sz w:val="24"/>
                <w:szCs w:val="24"/>
              </w:rPr>
            </w:pPr>
            <w:r w:rsidRPr="003A6280">
              <w:rPr>
                <w:b w:val="0"/>
                <w:bCs/>
                <w:sz w:val="24"/>
                <w:szCs w:val="24"/>
              </w:rPr>
              <w:t>АО</w:t>
            </w:r>
            <w:r>
              <w:rPr>
                <w:b w:val="0"/>
                <w:bCs/>
                <w:sz w:val="24"/>
                <w:szCs w:val="24"/>
              </w:rPr>
              <w:t xml:space="preserve"> «</w:t>
            </w:r>
            <w:r w:rsidRPr="003A6280">
              <w:rPr>
                <w:b w:val="0"/>
                <w:bCs/>
                <w:sz w:val="24"/>
                <w:szCs w:val="24"/>
              </w:rPr>
              <w:t xml:space="preserve">ОЭЗ ТРТ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32380128" w14:textId="1F02B5E0" w:rsidR="00F90001" w:rsidRPr="003A6280" w:rsidRDefault="00F90001" w:rsidP="00F90001">
            <w:pPr>
              <w:spacing w:after="0" w:line="240" w:lineRule="auto"/>
              <w:jc w:val="center"/>
              <w:rPr>
                <w:b w:val="0"/>
                <w:bCs/>
                <w:sz w:val="24"/>
                <w:szCs w:val="24"/>
              </w:rPr>
            </w:pPr>
            <w:r w:rsidRPr="003A6280">
              <w:rPr>
                <w:b w:val="0"/>
                <w:bCs/>
                <w:sz w:val="24"/>
                <w:szCs w:val="24"/>
              </w:rPr>
              <w:t>Аренда</w:t>
            </w:r>
          </w:p>
        </w:tc>
      </w:tr>
      <w:tr w:rsidR="00F90001" w:rsidRPr="00F457AB" w14:paraId="01FC8FAB" w14:textId="77777777" w:rsidTr="00A14C4E">
        <w:tc>
          <w:tcPr>
            <w:tcW w:w="577" w:type="dxa"/>
            <w:vAlign w:val="center"/>
          </w:tcPr>
          <w:p w14:paraId="3F2A182E"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4CEE781F" w14:textId="460826E5" w:rsidR="00F90001" w:rsidRPr="003A6280" w:rsidRDefault="00F90001" w:rsidP="00F90001">
            <w:pPr>
              <w:spacing w:after="0" w:line="240" w:lineRule="auto"/>
              <w:jc w:val="center"/>
              <w:rPr>
                <w:b w:val="0"/>
                <w:bCs/>
                <w:sz w:val="24"/>
                <w:szCs w:val="24"/>
              </w:rPr>
            </w:pPr>
            <w:r w:rsidRPr="003A6280">
              <w:rPr>
                <w:b w:val="0"/>
                <w:bCs/>
                <w:sz w:val="24"/>
                <w:szCs w:val="24"/>
              </w:rPr>
              <w:t>22:02:250005:1627</w:t>
            </w:r>
          </w:p>
        </w:tc>
        <w:tc>
          <w:tcPr>
            <w:tcW w:w="3535" w:type="dxa"/>
            <w:vAlign w:val="center"/>
          </w:tcPr>
          <w:p w14:paraId="73832E2D" w14:textId="41C8F4D6" w:rsidR="00F90001" w:rsidRPr="003A6280" w:rsidRDefault="00F90001" w:rsidP="00F90001">
            <w:pPr>
              <w:spacing w:after="0" w:line="240" w:lineRule="auto"/>
              <w:jc w:val="center"/>
              <w:rPr>
                <w:b w:val="0"/>
                <w:bCs/>
                <w:sz w:val="24"/>
                <w:szCs w:val="24"/>
              </w:rPr>
            </w:pPr>
            <w:r w:rsidRPr="003A6280">
              <w:rPr>
                <w:b w:val="0"/>
                <w:bCs/>
                <w:sz w:val="24"/>
                <w:szCs w:val="24"/>
              </w:rPr>
              <w:t>р-н Алтайский, урочище Талдушка, район горы Красный Камень, в административных границах Айского сельсовета</w:t>
            </w:r>
          </w:p>
        </w:tc>
        <w:tc>
          <w:tcPr>
            <w:tcW w:w="1256" w:type="dxa"/>
            <w:vAlign w:val="center"/>
          </w:tcPr>
          <w:p w14:paraId="0A8F6A4A" w14:textId="556580D2" w:rsidR="00F90001" w:rsidRPr="003A6280" w:rsidRDefault="00F90001" w:rsidP="00F90001">
            <w:pPr>
              <w:spacing w:after="0" w:line="240" w:lineRule="auto"/>
              <w:jc w:val="center"/>
              <w:rPr>
                <w:b w:val="0"/>
                <w:bCs/>
                <w:sz w:val="24"/>
                <w:szCs w:val="24"/>
              </w:rPr>
            </w:pPr>
            <w:r w:rsidRPr="003A6280">
              <w:rPr>
                <w:b w:val="0"/>
                <w:bCs/>
                <w:sz w:val="24"/>
                <w:szCs w:val="24"/>
              </w:rPr>
              <w:t>26 200,00</w:t>
            </w:r>
          </w:p>
        </w:tc>
        <w:tc>
          <w:tcPr>
            <w:tcW w:w="2602" w:type="dxa"/>
            <w:vAlign w:val="center"/>
          </w:tcPr>
          <w:p w14:paraId="3AED48C3" w14:textId="2BD4BD81" w:rsidR="00F90001" w:rsidRPr="003A6280" w:rsidRDefault="00F90001" w:rsidP="00F90001">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3C0D3D4D" w14:textId="56AFF864" w:rsidR="00F90001" w:rsidRPr="003A6280" w:rsidRDefault="00F90001" w:rsidP="00F90001">
            <w:pPr>
              <w:spacing w:after="0" w:line="240" w:lineRule="auto"/>
              <w:jc w:val="center"/>
              <w:rPr>
                <w:b w:val="0"/>
                <w:bCs/>
                <w:sz w:val="24"/>
                <w:szCs w:val="24"/>
              </w:rPr>
            </w:pPr>
            <w:r w:rsidRPr="003A6280">
              <w:rPr>
                <w:b w:val="0"/>
                <w:bCs/>
                <w:sz w:val="24"/>
                <w:szCs w:val="24"/>
              </w:rPr>
              <w:t>АО</w:t>
            </w:r>
            <w:r>
              <w:rPr>
                <w:b w:val="0"/>
                <w:bCs/>
                <w:sz w:val="24"/>
                <w:szCs w:val="24"/>
              </w:rPr>
              <w:t xml:space="preserve"> «</w:t>
            </w:r>
            <w:r w:rsidRPr="003A6280">
              <w:rPr>
                <w:b w:val="0"/>
                <w:bCs/>
                <w:sz w:val="24"/>
                <w:szCs w:val="24"/>
              </w:rPr>
              <w:t xml:space="preserve">ОЭЗ ТРТ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62F5925B" w14:textId="236AB991" w:rsidR="00F90001" w:rsidRPr="003A6280" w:rsidRDefault="00F90001" w:rsidP="00F90001">
            <w:pPr>
              <w:spacing w:after="0" w:line="240" w:lineRule="auto"/>
              <w:jc w:val="center"/>
              <w:rPr>
                <w:b w:val="0"/>
                <w:bCs/>
                <w:sz w:val="24"/>
                <w:szCs w:val="24"/>
              </w:rPr>
            </w:pPr>
            <w:r w:rsidRPr="003A6280">
              <w:rPr>
                <w:b w:val="0"/>
                <w:bCs/>
                <w:sz w:val="24"/>
                <w:szCs w:val="24"/>
              </w:rPr>
              <w:t>Аренда</w:t>
            </w:r>
          </w:p>
        </w:tc>
      </w:tr>
      <w:tr w:rsidR="00F90001" w:rsidRPr="00F457AB" w14:paraId="74BAEDB1" w14:textId="77777777" w:rsidTr="00A14C4E">
        <w:tc>
          <w:tcPr>
            <w:tcW w:w="577" w:type="dxa"/>
            <w:vAlign w:val="center"/>
          </w:tcPr>
          <w:p w14:paraId="51204818"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5E7AAAAB" w14:textId="505DBEA6" w:rsidR="00F90001" w:rsidRPr="003A6280" w:rsidRDefault="00F90001" w:rsidP="00F90001">
            <w:pPr>
              <w:spacing w:after="0" w:line="240" w:lineRule="auto"/>
              <w:jc w:val="center"/>
              <w:rPr>
                <w:b w:val="0"/>
                <w:bCs/>
                <w:sz w:val="24"/>
                <w:szCs w:val="24"/>
              </w:rPr>
            </w:pPr>
            <w:r w:rsidRPr="003A6280">
              <w:rPr>
                <w:b w:val="0"/>
                <w:bCs/>
                <w:sz w:val="24"/>
                <w:szCs w:val="24"/>
              </w:rPr>
              <w:t>22:02:250005:1673</w:t>
            </w:r>
          </w:p>
        </w:tc>
        <w:tc>
          <w:tcPr>
            <w:tcW w:w="3535" w:type="dxa"/>
            <w:vAlign w:val="center"/>
          </w:tcPr>
          <w:p w14:paraId="22F24CD2" w14:textId="3767D161" w:rsidR="00F90001" w:rsidRPr="003A6280" w:rsidRDefault="00F90001" w:rsidP="00F90001">
            <w:pPr>
              <w:spacing w:after="0" w:line="240" w:lineRule="auto"/>
              <w:jc w:val="center"/>
              <w:rPr>
                <w:b w:val="0"/>
                <w:bCs/>
                <w:sz w:val="24"/>
                <w:szCs w:val="24"/>
              </w:rPr>
            </w:pPr>
            <w:r w:rsidRPr="003A6280">
              <w:rPr>
                <w:b w:val="0"/>
                <w:bCs/>
                <w:sz w:val="24"/>
                <w:szCs w:val="24"/>
              </w:rPr>
              <w:t>р-н Алтайский, урочище Талдушка, в административных границах Айского сельсовета</w:t>
            </w:r>
          </w:p>
        </w:tc>
        <w:tc>
          <w:tcPr>
            <w:tcW w:w="1256" w:type="dxa"/>
            <w:vAlign w:val="center"/>
          </w:tcPr>
          <w:p w14:paraId="4479E0F1" w14:textId="24D83F5F" w:rsidR="00F90001" w:rsidRPr="003A6280" w:rsidRDefault="00F90001" w:rsidP="00F90001">
            <w:pPr>
              <w:spacing w:after="0" w:line="240" w:lineRule="auto"/>
              <w:jc w:val="center"/>
              <w:rPr>
                <w:b w:val="0"/>
                <w:bCs/>
                <w:sz w:val="24"/>
                <w:szCs w:val="24"/>
              </w:rPr>
            </w:pPr>
            <w:r w:rsidRPr="003A6280">
              <w:rPr>
                <w:b w:val="0"/>
                <w:bCs/>
                <w:sz w:val="24"/>
                <w:szCs w:val="24"/>
              </w:rPr>
              <w:t>2 280,00</w:t>
            </w:r>
          </w:p>
        </w:tc>
        <w:tc>
          <w:tcPr>
            <w:tcW w:w="2602" w:type="dxa"/>
            <w:vAlign w:val="center"/>
          </w:tcPr>
          <w:p w14:paraId="12B7506D" w14:textId="1B76D4EF" w:rsidR="00F90001" w:rsidRPr="003A6280" w:rsidRDefault="00F90001" w:rsidP="00F90001">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1D951508" w14:textId="1932ADEA" w:rsidR="00F90001" w:rsidRPr="003A6280" w:rsidRDefault="00F90001" w:rsidP="00F90001">
            <w:pPr>
              <w:spacing w:after="0" w:line="240" w:lineRule="auto"/>
              <w:jc w:val="center"/>
              <w:rPr>
                <w:b w:val="0"/>
                <w:bCs/>
                <w:sz w:val="24"/>
                <w:szCs w:val="24"/>
              </w:rPr>
            </w:pPr>
            <w:r w:rsidRPr="003A6280">
              <w:rPr>
                <w:b w:val="0"/>
                <w:bCs/>
                <w:sz w:val="24"/>
                <w:szCs w:val="24"/>
              </w:rPr>
              <w:t>АО</w:t>
            </w:r>
            <w:r>
              <w:rPr>
                <w:b w:val="0"/>
                <w:bCs/>
                <w:sz w:val="24"/>
                <w:szCs w:val="24"/>
              </w:rPr>
              <w:t xml:space="preserve"> «</w:t>
            </w:r>
            <w:r w:rsidRPr="003A6280">
              <w:rPr>
                <w:b w:val="0"/>
                <w:bCs/>
                <w:sz w:val="24"/>
                <w:szCs w:val="24"/>
              </w:rPr>
              <w:t xml:space="preserve">ОЭЗ ТРТ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7B54868E" w14:textId="1DF88EC7" w:rsidR="00F90001" w:rsidRPr="003A6280" w:rsidRDefault="00F90001" w:rsidP="00F90001">
            <w:pPr>
              <w:spacing w:after="0" w:line="240" w:lineRule="auto"/>
              <w:jc w:val="center"/>
              <w:rPr>
                <w:b w:val="0"/>
                <w:bCs/>
                <w:sz w:val="24"/>
                <w:szCs w:val="24"/>
              </w:rPr>
            </w:pPr>
            <w:r w:rsidRPr="003A6280">
              <w:rPr>
                <w:b w:val="0"/>
                <w:bCs/>
                <w:sz w:val="24"/>
                <w:szCs w:val="24"/>
              </w:rPr>
              <w:t>Аренда</w:t>
            </w:r>
          </w:p>
        </w:tc>
      </w:tr>
      <w:tr w:rsidR="00F90001" w:rsidRPr="00F457AB" w14:paraId="7F2F435F" w14:textId="77777777" w:rsidTr="00A14C4E">
        <w:tc>
          <w:tcPr>
            <w:tcW w:w="577" w:type="dxa"/>
            <w:vAlign w:val="center"/>
          </w:tcPr>
          <w:p w14:paraId="423DA619"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5219DE3B" w14:textId="638A1FBD" w:rsidR="00F90001" w:rsidRPr="003A6280" w:rsidRDefault="00F90001" w:rsidP="00F90001">
            <w:pPr>
              <w:spacing w:after="0" w:line="240" w:lineRule="auto"/>
              <w:jc w:val="center"/>
              <w:rPr>
                <w:b w:val="0"/>
                <w:bCs/>
                <w:sz w:val="24"/>
                <w:szCs w:val="24"/>
              </w:rPr>
            </w:pPr>
            <w:r w:rsidRPr="003A6280">
              <w:rPr>
                <w:b w:val="0"/>
                <w:bCs/>
                <w:sz w:val="24"/>
                <w:szCs w:val="24"/>
              </w:rPr>
              <w:t>22:02:250005:1674</w:t>
            </w:r>
          </w:p>
        </w:tc>
        <w:tc>
          <w:tcPr>
            <w:tcW w:w="3535" w:type="dxa"/>
            <w:vAlign w:val="center"/>
          </w:tcPr>
          <w:p w14:paraId="456F4C68" w14:textId="44F07F62" w:rsidR="00F90001" w:rsidRPr="003A6280" w:rsidRDefault="00F90001" w:rsidP="00F90001">
            <w:pPr>
              <w:spacing w:after="0" w:line="240" w:lineRule="auto"/>
              <w:jc w:val="center"/>
              <w:rPr>
                <w:b w:val="0"/>
                <w:bCs/>
                <w:sz w:val="24"/>
                <w:szCs w:val="24"/>
              </w:rPr>
            </w:pPr>
            <w:r w:rsidRPr="003A6280">
              <w:rPr>
                <w:b w:val="0"/>
                <w:bCs/>
                <w:sz w:val="24"/>
                <w:szCs w:val="24"/>
              </w:rPr>
              <w:t>р-н Алтайский, урочище Талдушка, в административных границах Айского сельсовета</w:t>
            </w:r>
          </w:p>
        </w:tc>
        <w:tc>
          <w:tcPr>
            <w:tcW w:w="1256" w:type="dxa"/>
            <w:vAlign w:val="center"/>
          </w:tcPr>
          <w:p w14:paraId="59D31CDA" w14:textId="5953B7C1" w:rsidR="00F90001" w:rsidRPr="003A6280" w:rsidRDefault="00F90001" w:rsidP="00F90001">
            <w:pPr>
              <w:spacing w:after="0" w:line="240" w:lineRule="auto"/>
              <w:jc w:val="center"/>
              <w:rPr>
                <w:b w:val="0"/>
                <w:bCs/>
                <w:sz w:val="24"/>
                <w:szCs w:val="24"/>
              </w:rPr>
            </w:pPr>
            <w:r w:rsidRPr="003A6280">
              <w:rPr>
                <w:b w:val="0"/>
                <w:bCs/>
                <w:sz w:val="24"/>
                <w:szCs w:val="24"/>
              </w:rPr>
              <w:t>7 780,00</w:t>
            </w:r>
          </w:p>
        </w:tc>
        <w:tc>
          <w:tcPr>
            <w:tcW w:w="2602" w:type="dxa"/>
            <w:vAlign w:val="center"/>
          </w:tcPr>
          <w:p w14:paraId="1306C6B1" w14:textId="38D38AD9" w:rsidR="00F90001" w:rsidRPr="003A6280" w:rsidRDefault="00F90001" w:rsidP="00F90001">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06013292" w14:textId="5B280C48" w:rsidR="00F90001" w:rsidRPr="003A6280" w:rsidRDefault="00F90001" w:rsidP="00F90001">
            <w:pPr>
              <w:spacing w:after="0" w:line="240" w:lineRule="auto"/>
              <w:jc w:val="center"/>
              <w:rPr>
                <w:b w:val="0"/>
                <w:bCs/>
                <w:sz w:val="24"/>
                <w:szCs w:val="24"/>
              </w:rPr>
            </w:pPr>
            <w:r w:rsidRPr="003A6280">
              <w:rPr>
                <w:b w:val="0"/>
                <w:bCs/>
                <w:sz w:val="24"/>
                <w:szCs w:val="24"/>
              </w:rPr>
              <w:t>АО</w:t>
            </w:r>
            <w:r>
              <w:rPr>
                <w:b w:val="0"/>
                <w:bCs/>
                <w:sz w:val="24"/>
                <w:szCs w:val="24"/>
              </w:rPr>
              <w:t xml:space="preserve"> «</w:t>
            </w:r>
            <w:r w:rsidRPr="003A6280">
              <w:rPr>
                <w:b w:val="0"/>
                <w:bCs/>
                <w:sz w:val="24"/>
                <w:szCs w:val="24"/>
              </w:rPr>
              <w:t xml:space="preserve">ОЭЗ ТРТ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76FDBC57" w14:textId="52AE306D" w:rsidR="00F90001" w:rsidRPr="003A6280" w:rsidRDefault="00F90001" w:rsidP="00F90001">
            <w:pPr>
              <w:spacing w:after="0" w:line="240" w:lineRule="auto"/>
              <w:jc w:val="center"/>
              <w:rPr>
                <w:b w:val="0"/>
                <w:bCs/>
                <w:sz w:val="24"/>
                <w:szCs w:val="24"/>
              </w:rPr>
            </w:pPr>
            <w:r w:rsidRPr="003A6280">
              <w:rPr>
                <w:b w:val="0"/>
                <w:bCs/>
                <w:sz w:val="24"/>
                <w:szCs w:val="24"/>
              </w:rPr>
              <w:t>Аренда</w:t>
            </w:r>
          </w:p>
        </w:tc>
      </w:tr>
      <w:tr w:rsidR="00F90001" w:rsidRPr="00F457AB" w14:paraId="3A694A5B" w14:textId="77777777" w:rsidTr="00A14C4E">
        <w:tc>
          <w:tcPr>
            <w:tcW w:w="577" w:type="dxa"/>
            <w:vAlign w:val="center"/>
          </w:tcPr>
          <w:p w14:paraId="21594EA0"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7A2A0FE3" w14:textId="7F8496AB" w:rsidR="00F90001" w:rsidRPr="003A6280" w:rsidRDefault="00F90001" w:rsidP="00F90001">
            <w:pPr>
              <w:spacing w:after="0" w:line="240" w:lineRule="auto"/>
              <w:jc w:val="center"/>
              <w:rPr>
                <w:b w:val="0"/>
                <w:bCs/>
                <w:sz w:val="24"/>
                <w:szCs w:val="24"/>
              </w:rPr>
            </w:pPr>
            <w:r w:rsidRPr="003A6280">
              <w:rPr>
                <w:b w:val="0"/>
                <w:bCs/>
                <w:sz w:val="24"/>
                <w:szCs w:val="24"/>
              </w:rPr>
              <w:t>22:02:250005:1675</w:t>
            </w:r>
          </w:p>
        </w:tc>
        <w:tc>
          <w:tcPr>
            <w:tcW w:w="3535" w:type="dxa"/>
            <w:vAlign w:val="center"/>
          </w:tcPr>
          <w:p w14:paraId="3AB06769" w14:textId="1C950C7E" w:rsidR="00F90001" w:rsidRPr="003A6280" w:rsidRDefault="00F90001" w:rsidP="00F90001">
            <w:pPr>
              <w:spacing w:after="0" w:line="240" w:lineRule="auto"/>
              <w:jc w:val="center"/>
              <w:rPr>
                <w:b w:val="0"/>
                <w:bCs/>
                <w:sz w:val="24"/>
                <w:szCs w:val="24"/>
              </w:rPr>
            </w:pPr>
            <w:r w:rsidRPr="003A6280">
              <w:rPr>
                <w:b w:val="0"/>
                <w:bCs/>
                <w:sz w:val="24"/>
                <w:szCs w:val="24"/>
              </w:rPr>
              <w:t>р-н Алтайский, урочище Талдушка, в административных границах Айского сельсовета</w:t>
            </w:r>
          </w:p>
        </w:tc>
        <w:tc>
          <w:tcPr>
            <w:tcW w:w="1256" w:type="dxa"/>
            <w:vAlign w:val="center"/>
          </w:tcPr>
          <w:p w14:paraId="1C7BE902" w14:textId="1D0D06AE" w:rsidR="00F90001" w:rsidRPr="003A6280" w:rsidRDefault="00F90001" w:rsidP="00F90001">
            <w:pPr>
              <w:spacing w:after="0" w:line="240" w:lineRule="auto"/>
              <w:jc w:val="center"/>
              <w:rPr>
                <w:b w:val="0"/>
                <w:bCs/>
                <w:sz w:val="24"/>
                <w:szCs w:val="24"/>
              </w:rPr>
            </w:pPr>
            <w:r w:rsidRPr="003A6280">
              <w:rPr>
                <w:b w:val="0"/>
                <w:bCs/>
                <w:sz w:val="24"/>
                <w:szCs w:val="24"/>
              </w:rPr>
              <w:t>7 300,00</w:t>
            </w:r>
          </w:p>
        </w:tc>
        <w:tc>
          <w:tcPr>
            <w:tcW w:w="2602" w:type="dxa"/>
            <w:vAlign w:val="center"/>
          </w:tcPr>
          <w:p w14:paraId="58A6BE9A" w14:textId="26827F40" w:rsidR="00F90001" w:rsidRPr="003A6280" w:rsidRDefault="00F90001" w:rsidP="00F90001">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0FEB01B9" w14:textId="0F790695" w:rsidR="00F90001" w:rsidRPr="003A6280" w:rsidRDefault="00F90001" w:rsidP="00F90001">
            <w:pPr>
              <w:spacing w:after="0" w:line="240" w:lineRule="auto"/>
              <w:jc w:val="center"/>
              <w:rPr>
                <w:b w:val="0"/>
                <w:bCs/>
                <w:sz w:val="24"/>
                <w:szCs w:val="24"/>
              </w:rPr>
            </w:pPr>
            <w:r w:rsidRPr="003A6280">
              <w:rPr>
                <w:b w:val="0"/>
                <w:bCs/>
                <w:sz w:val="24"/>
                <w:szCs w:val="24"/>
              </w:rPr>
              <w:t>АО</w:t>
            </w:r>
            <w:r>
              <w:rPr>
                <w:b w:val="0"/>
                <w:bCs/>
                <w:sz w:val="24"/>
                <w:szCs w:val="24"/>
              </w:rPr>
              <w:t xml:space="preserve"> «</w:t>
            </w:r>
            <w:r w:rsidRPr="003A6280">
              <w:rPr>
                <w:b w:val="0"/>
                <w:bCs/>
                <w:sz w:val="24"/>
                <w:szCs w:val="24"/>
              </w:rPr>
              <w:t xml:space="preserve">ОЭЗ ТРТ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45ADDFA3" w14:textId="0AE98BD8" w:rsidR="00F90001" w:rsidRPr="003A6280" w:rsidRDefault="00F90001" w:rsidP="00F90001">
            <w:pPr>
              <w:spacing w:after="0" w:line="240" w:lineRule="auto"/>
              <w:jc w:val="center"/>
              <w:rPr>
                <w:b w:val="0"/>
                <w:bCs/>
                <w:sz w:val="24"/>
                <w:szCs w:val="24"/>
              </w:rPr>
            </w:pPr>
            <w:r w:rsidRPr="003A6280">
              <w:rPr>
                <w:b w:val="0"/>
                <w:bCs/>
                <w:sz w:val="24"/>
                <w:szCs w:val="24"/>
              </w:rPr>
              <w:t>Аренда</w:t>
            </w:r>
          </w:p>
        </w:tc>
      </w:tr>
      <w:tr w:rsidR="00F90001" w:rsidRPr="00F457AB" w14:paraId="1B760167" w14:textId="77777777" w:rsidTr="00A14C4E">
        <w:tc>
          <w:tcPr>
            <w:tcW w:w="577" w:type="dxa"/>
            <w:vAlign w:val="center"/>
          </w:tcPr>
          <w:p w14:paraId="74564C3D"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2DB7AF6E" w14:textId="3CA69F7B" w:rsidR="00F90001" w:rsidRPr="003A6280" w:rsidRDefault="00F90001" w:rsidP="00F90001">
            <w:pPr>
              <w:spacing w:after="0" w:line="240" w:lineRule="auto"/>
              <w:jc w:val="center"/>
              <w:rPr>
                <w:b w:val="0"/>
                <w:bCs/>
                <w:sz w:val="24"/>
                <w:szCs w:val="24"/>
              </w:rPr>
            </w:pPr>
            <w:r w:rsidRPr="003A6280">
              <w:rPr>
                <w:b w:val="0"/>
                <w:bCs/>
                <w:sz w:val="24"/>
                <w:szCs w:val="24"/>
              </w:rPr>
              <w:t>22:02:250005:1676</w:t>
            </w:r>
          </w:p>
        </w:tc>
        <w:tc>
          <w:tcPr>
            <w:tcW w:w="3535" w:type="dxa"/>
            <w:vAlign w:val="center"/>
          </w:tcPr>
          <w:p w14:paraId="7AD1DEC2" w14:textId="5F410C7F" w:rsidR="00F90001" w:rsidRPr="003A6280" w:rsidRDefault="00F90001" w:rsidP="00F90001">
            <w:pPr>
              <w:spacing w:after="0" w:line="240" w:lineRule="auto"/>
              <w:jc w:val="center"/>
              <w:rPr>
                <w:b w:val="0"/>
                <w:bCs/>
                <w:sz w:val="24"/>
                <w:szCs w:val="24"/>
              </w:rPr>
            </w:pPr>
            <w:r w:rsidRPr="003A6280">
              <w:rPr>
                <w:b w:val="0"/>
                <w:bCs/>
                <w:sz w:val="24"/>
                <w:szCs w:val="24"/>
              </w:rPr>
              <w:t>р-н Алтайский, урочище Талдушка, в административных границах Айского сельсовета</w:t>
            </w:r>
          </w:p>
        </w:tc>
        <w:tc>
          <w:tcPr>
            <w:tcW w:w="1256" w:type="dxa"/>
            <w:vAlign w:val="center"/>
          </w:tcPr>
          <w:p w14:paraId="605BA379" w14:textId="77587A9C" w:rsidR="00F90001" w:rsidRPr="003A6280" w:rsidRDefault="00F90001" w:rsidP="00F90001">
            <w:pPr>
              <w:spacing w:after="0" w:line="240" w:lineRule="auto"/>
              <w:jc w:val="center"/>
              <w:rPr>
                <w:b w:val="0"/>
                <w:bCs/>
                <w:sz w:val="24"/>
                <w:szCs w:val="24"/>
              </w:rPr>
            </w:pPr>
            <w:r w:rsidRPr="003A6280">
              <w:rPr>
                <w:b w:val="0"/>
                <w:bCs/>
                <w:sz w:val="24"/>
                <w:szCs w:val="24"/>
              </w:rPr>
              <w:t>450,00</w:t>
            </w:r>
          </w:p>
        </w:tc>
        <w:tc>
          <w:tcPr>
            <w:tcW w:w="2602" w:type="dxa"/>
            <w:vAlign w:val="center"/>
          </w:tcPr>
          <w:p w14:paraId="369B417C" w14:textId="1864B400" w:rsidR="00F90001" w:rsidRPr="003A6280" w:rsidRDefault="00F90001" w:rsidP="00F90001">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7D2BF46E" w14:textId="261E6D2B" w:rsidR="00F90001" w:rsidRPr="003A6280" w:rsidRDefault="00F90001" w:rsidP="00F90001">
            <w:pPr>
              <w:spacing w:after="0" w:line="240" w:lineRule="auto"/>
              <w:jc w:val="center"/>
              <w:rPr>
                <w:b w:val="0"/>
                <w:bCs/>
                <w:sz w:val="24"/>
                <w:szCs w:val="24"/>
              </w:rPr>
            </w:pPr>
            <w:r w:rsidRPr="003A6280">
              <w:rPr>
                <w:b w:val="0"/>
                <w:bCs/>
                <w:sz w:val="24"/>
                <w:szCs w:val="24"/>
              </w:rPr>
              <w:t>АО</w:t>
            </w:r>
            <w:r>
              <w:rPr>
                <w:b w:val="0"/>
                <w:bCs/>
                <w:sz w:val="24"/>
                <w:szCs w:val="24"/>
              </w:rPr>
              <w:t xml:space="preserve"> «</w:t>
            </w:r>
            <w:r w:rsidRPr="003A6280">
              <w:rPr>
                <w:b w:val="0"/>
                <w:bCs/>
                <w:sz w:val="24"/>
                <w:szCs w:val="24"/>
              </w:rPr>
              <w:t xml:space="preserve">ОЭЗ ТРТ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1A4D1D9E" w14:textId="29FC90F8" w:rsidR="00F90001" w:rsidRPr="003A6280" w:rsidRDefault="00F90001" w:rsidP="00F90001">
            <w:pPr>
              <w:spacing w:after="0" w:line="240" w:lineRule="auto"/>
              <w:jc w:val="center"/>
              <w:rPr>
                <w:b w:val="0"/>
                <w:bCs/>
                <w:sz w:val="24"/>
                <w:szCs w:val="24"/>
              </w:rPr>
            </w:pPr>
            <w:r w:rsidRPr="003A6280">
              <w:rPr>
                <w:b w:val="0"/>
                <w:bCs/>
                <w:sz w:val="24"/>
                <w:szCs w:val="24"/>
              </w:rPr>
              <w:t>Аренда</w:t>
            </w:r>
          </w:p>
        </w:tc>
      </w:tr>
      <w:tr w:rsidR="00F90001" w:rsidRPr="00F457AB" w14:paraId="0159B6D2" w14:textId="77777777" w:rsidTr="00A14C4E">
        <w:tc>
          <w:tcPr>
            <w:tcW w:w="577" w:type="dxa"/>
            <w:vAlign w:val="center"/>
          </w:tcPr>
          <w:p w14:paraId="19209F71"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13916F6C" w14:textId="59524DCA" w:rsidR="00F90001" w:rsidRPr="003A6280" w:rsidRDefault="00F90001" w:rsidP="00F90001">
            <w:pPr>
              <w:spacing w:after="0" w:line="240" w:lineRule="auto"/>
              <w:jc w:val="center"/>
              <w:rPr>
                <w:b w:val="0"/>
                <w:bCs/>
                <w:sz w:val="24"/>
                <w:szCs w:val="24"/>
              </w:rPr>
            </w:pPr>
            <w:r w:rsidRPr="003A6280">
              <w:rPr>
                <w:b w:val="0"/>
                <w:bCs/>
                <w:sz w:val="24"/>
                <w:szCs w:val="24"/>
              </w:rPr>
              <w:t>22:02:250005:1677</w:t>
            </w:r>
          </w:p>
        </w:tc>
        <w:tc>
          <w:tcPr>
            <w:tcW w:w="3535" w:type="dxa"/>
            <w:vAlign w:val="center"/>
          </w:tcPr>
          <w:p w14:paraId="4D6C2CA5" w14:textId="457F141A" w:rsidR="00F90001" w:rsidRPr="003A6280" w:rsidRDefault="00F90001" w:rsidP="00F90001">
            <w:pPr>
              <w:spacing w:after="0" w:line="240" w:lineRule="auto"/>
              <w:jc w:val="center"/>
              <w:rPr>
                <w:b w:val="0"/>
                <w:bCs/>
                <w:sz w:val="24"/>
                <w:szCs w:val="24"/>
              </w:rPr>
            </w:pPr>
            <w:r w:rsidRPr="003A6280">
              <w:rPr>
                <w:b w:val="0"/>
                <w:bCs/>
                <w:sz w:val="24"/>
                <w:szCs w:val="24"/>
              </w:rPr>
              <w:t>р-н Алтайский, урочище Талдушка, в административных границах Айского сельсовета</w:t>
            </w:r>
          </w:p>
        </w:tc>
        <w:tc>
          <w:tcPr>
            <w:tcW w:w="1256" w:type="dxa"/>
            <w:vAlign w:val="center"/>
          </w:tcPr>
          <w:p w14:paraId="49F98870" w14:textId="6A5A2B41" w:rsidR="00F90001" w:rsidRPr="003A6280" w:rsidRDefault="00F90001" w:rsidP="00F90001">
            <w:pPr>
              <w:spacing w:after="0" w:line="240" w:lineRule="auto"/>
              <w:jc w:val="center"/>
              <w:rPr>
                <w:b w:val="0"/>
                <w:bCs/>
                <w:sz w:val="24"/>
                <w:szCs w:val="24"/>
              </w:rPr>
            </w:pPr>
            <w:r w:rsidRPr="003A6280">
              <w:rPr>
                <w:b w:val="0"/>
                <w:bCs/>
                <w:sz w:val="24"/>
                <w:szCs w:val="24"/>
              </w:rPr>
              <w:t>850,00</w:t>
            </w:r>
          </w:p>
        </w:tc>
        <w:tc>
          <w:tcPr>
            <w:tcW w:w="2602" w:type="dxa"/>
            <w:vAlign w:val="center"/>
          </w:tcPr>
          <w:p w14:paraId="04F40A02" w14:textId="203A52DA" w:rsidR="00F90001" w:rsidRPr="003A6280" w:rsidRDefault="00F90001" w:rsidP="00F90001">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21308F9F" w14:textId="031B7183" w:rsidR="00F90001" w:rsidRPr="003A6280" w:rsidRDefault="00F90001" w:rsidP="00F90001">
            <w:pPr>
              <w:spacing w:after="0" w:line="240" w:lineRule="auto"/>
              <w:jc w:val="center"/>
              <w:rPr>
                <w:b w:val="0"/>
                <w:bCs/>
                <w:sz w:val="24"/>
                <w:szCs w:val="24"/>
              </w:rPr>
            </w:pPr>
            <w:r w:rsidRPr="003A6280">
              <w:rPr>
                <w:b w:val="0"/>
                <w:bCs/>
                <w:sz w:val="24"/>
                <w:szCs w:val="24"/>
              </w:rPr>
              <w:t>АО</w:t>
            </w:r>
            <w:r>
              <w:rPr>
                <w:b w:val="0"/>
                <w:bCs/>
                <w:sz w:val="24"/>
                <w:szCs w:val="24"/>
              </w:rPr>
              <w:t xml:space="preserve"> «</w:t>
            </w:r>
            <w:r w:rsidRPr="003A6280">
              <w:rPr>
                <w:b w:val="0"/>
                <w:bCs/>
                <w:sz w:val="24"/>
                <w:szCs w:val="24"/>
              </w:rPr>
              <w:t xml:space="preserve">ОЭЗ ТРТ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5F0296A2" w14:textId="0EE7BEF1" w:rsidR="00F90001" w:rsidRPr="003A6280" w:rsidRDefault="00F90001" w:rsidP="00F90001">
            <w:pPr>
              <w:spacing w:after="0" w:line="240" w:lineRule="auto"/>
              <w:jc w:val="center"/>
              <w:rPr>
                <w:b w:val="0"/>
                <w:bCs/>
                <w:sz w:val="24"/>
                <w:szCs w:val="24"/>
              </w:rPr>
            </w:pPr>
            <w:r w:rsidRPr="003A6280">
              <w:rPr>
                <w:b w:val="0"/>
                <w:bCs/>
                <w:sz w:val="24"/>
                <w:szCs w:val="24"/>
              </w:rPr>
              <w:t>Аренда</w:t>
            </w:r>
          </w:p>
        </w:tc>
      </w:tr>
      <w:tr w:rsidR="00F90001" w:rsidRPr="00F457AB" w14:paraId="69CCF153" w14:textId="77777777" w:rsidTr="00A14C4E">
        <w:tc>
          <w:tcPr>
            <w:tcW w:w="577" w:type="dxa"/>
            <w:vAlign w:val="center"/>
          </w:tcPr>
          <w:p w14:paraId="69C75454"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1EFB03A5" w14:textId="6B94DDEB" w:rsidR="00F90001" w:rsidRPr="003A6280" w:rsidRDefault="00F90001" w:rsidP="00F90001">
            <w:pPr>
              <w:spacing w:after="0" w:line="240" w:lineRule="auto"/>
              <w:jc w:val="center"/>
              <w:rPr>
                <w:b w:val="0"/>
                <w:bCs/>
                <w:sz w:val="24"/>
                <w:szCs w:val="24"/>
              </w:rPr>
            </w:pPr>
            <w:r w:rsidRPr="003A6280">
              <w:rPr>
                <w:b w:val="0"/>
                <w:bCs/>
                <w:sz w:val="24"/>
                <w:szCs w:val="24"/>
              </w:rPr>
              <w:t>22:02:250005:1678</w:t>
            </w:r>
          </w:p>
        </w:tc>
        <w:tc>
          <w:tcPr>
            <w:tcW w:w="3535" w:type="dxa"/>
            <w:vAlign w:val="center"/>
          </w:tcPr>
          <w:p w14:paraId="1EC789D0" w14:textId="49126D51" w:rsidR="00F90001" w:rsidRPr="003A6280" w:rsidRDefault="00F90001" w:rsidP="00F90001">
            <w:pPr>
              <w:spacing w:after="0" w:line="240" w:lineRule="auto"/>
              <w:jc w:val="center"/>
              <w:rPr>
                <w:b w:val="0"/>
                <w:bCs/>
                <w:sz w:val="24"/>
                <w:szCs w:val="24"/>
              </w:rPr>
            </w:pPr>
            <w:r w:rsidRPr="003A6280">
              <w:rPr>
                <w:b w:val="0"/>
                <w:bCs/>
                <w:sz w:val="24"/>
                <w:szCs w:val="24"/>
              </w:rPr>
              <w:t>р-н Алтайский, урочище Талдушка, в административных границах Айского сельсовета</w:t>
            </w:r>
          </w:p>
        </w:tc>
        <w:tc>
          <w:tcPr>
            <w:tcW w:w="1256" w:type="dxa"/>
            <w:vAlign w:val="center"/>
          </w:tcPr>
          <w:p w14:paraId="67FEC53B" w14:textId="62F89A75" w:rsidR="00F90001" w:rsidRPr="003A6280" w:rsidRDefault="00F90001" w:rsidP="00F90001">
            <w:pPr>
              <w:spacing w:after="0" w:line="240" w:lineRule="auto"/>
              <w:jc w:val="center"/>
              <w:rPr>
                <w:b w:val="0"/>
                <w:bCs/>
                <w:sz w:val="24"/>
                <w:szCs w:val="24"/>
              </w:rPr>
            </w:pPr>
            <w:r w:rsidRPr="003A6280">
              <w:rPr>
                <w:b w:val="0"/>
                <w:bCs/>
                <w:sz w:val="24"/>
                <w:szCs w:val="24"/>
              </w:rPr>
              <w:t>3 100,00</w:t>
            </w:r>
          </w:p>
        </w:tc>
        <w:tc>
          <w:tcPr>
            <w:tcW w:w="2602" w:type="dxa"/>
            <w:vAlign w:val="center"/>
          </w:tcPr>
          <w:p w14:paraId="33E14C04" w14:textId="788940CB" w:rsidR="00F90001" w:rsidRPr="003A6280" w:rsidRDefault="00F90001" w:rsidP="00F90001">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652DF84A" w14:textId="0982C8C3" w:rsidR="00F90001" w:rsidRPr="003A6280" w:rsidRDefault="00F90001" w:rsidP="00F90001">
            <w:pPr>
              <w:spacing w:after="0" w:line="240" w:lineRule="auto"/>
              <w:jc w:val="center"/>
              <w:rPr>
                <w:b w:val="0"/>
                <w:bCs/>
                <w:sz w:val="24"/>
                <w:szCs w:val="24"/>
              </w:rPr>
            </w:pPr>
            <w:r w:rsidRPr="003A6280">
              <w:rPr>
                <w:b w:val="0"/>
                <w:bCs/>
                <w:sz w:val="24"/>
                <w:szCs w:val="24"/>
              </w:rPr>
              <w:t>АО</w:t>
            </w:r>
            <w:r>
              <w:rPr>
                <w:b w:val="0"/>
                <w:bCs/>
                <w:sz w:val="24"/>
                <w:szCs w:val="24"/>
              </w:rPr>
              <w:t xml:space="preserve"> «</w:t>
            </w:r>
            <w:r w:rsidRPr="003A6280">
              <w:rPr>
                <w:b w:val="0"/>
                <w:bCs/>
                <w:sz w:val="24"/>
                <w:szCs w:val="24"/>
              </w:rPr>
              <w:t xml:space="preserve">ОЭЗ ТРТ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2F9B099F" w14:textId="3D2AD65C" w:rsidR="00F90001" w:rsidRPr="003A6280" w:rsidRDefault="00F90001" w:rsidP="00F90001">
            <w:pPr>
              <w:spacing w:after="0" w:line="240" w:lineRule="auto"/>
              <w:jc w:val="center"/>
              <w:rPr>
                <w:b w:val="0"/>
                <w:bCs/>
                <w:sz w:val="24"/>
                <w:szCs w:val="24"/>
              </w:rPr>
            </w:pPr>
            <w:r w:rsidRPr="003A6280">
              <w:rPr>
                <w:b w:val="0"/>
                <w:bCs/>
                <w:sz w:val="24"/>
                <w:szCs w:val="24"/>
              </w:rPr>
              <w:t>Аренда</w:t>
            </w:r>
          </w:p>
        </w:tc>
      </w:tr>
      <w:tr w:rsidR="00F90001" w:rsidRPr="00F457AB" w14:paraId="4A98BC1F" w14:textId="77777777" w:rsidTr="00A14C4E">
        <w:tc>
          <w:tcPr>
            <w:tcW w:w="577" w:type="dxa"/>
            <w:vAlign w:val="center"/>
          </w:tcPr>
          <w:p w14:paraId="7652F1D0"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6713B1A5" w14:textId="2F6E54C0" w:rsidR="00F90001" w:rsidRPr="003A6280" w:rsidRDefault="00F90001" w:rsidP="00F90001">
            <w:pPr>
              <w:spacing w:after="0" w:line="240" w:lineRule="auto"/>
              <w:jc w:val="center"/>
              <w:rPr>
                <w:b w:val="0"/>
                <w:bCs/>
                <w:sz w:val="24"/>
                <w:szCs w:val="24"/>
              </w:rPr>
            </w:pPr>
            <w:r w:rsidRPr="003A6280">
              <w:rPr>
                <w:b w:val="0"/>
                <w:bCs/>
                <w:sz w:val="24"/>
                <w:szCs w:val="24"/>
              </w:rPr>
              <w:t>22:02:250005:1680</w:t>
            </w:r>
          </w:p>
        </w:tc>
        <w:tc>
          <w:tcPr>
            <w:tcW w:w="3535" w:type="dxa"/>
            <w:vAlign w:val="center"/>
          </w:tcPr>
          <w:p w14:paraId="7992F528" w14:textId="36B60E9C" w:rsidR="00F90001" w:rsidRPr="003A6280" w:rsidRDefault="00F90001" w:rsidP="00F90001">
            <w:pPr>
              <w:spacing w:after="0" w:line="240" w:lineRule="auto"/>
              <w:jc w:val="center"/>
              <w:rPr>
                <w:b w:val="0"/>
                <w:bCs/>
                <w:sz w:val="24"/>
                <w:szCs w:val="24"/>
              </w:rPr>
            </w:pPr>
            <w:r w:rsidRPr="003A6280">
              <w:rPr>
                <w:b w:val="0"/>
                <w:bCs/>
                <w:sz w:val="24"/>
                <w:szCs w:val="24"/>
              </w:rPr>
              <w:t>р-н Алтайский, урочище Талдушка, в административных границах Айского сельсовета</w:t>
            </w:r>
          </w:p>
        </w:tc>
        <w:tc>
          <w:tcPr>
            <w:tcW w:w="1256" w:type="dxa"/>
            <w:vAlign w:val="center"/>
          </w:tcPr>
          <w:p w14:paraId="15D40728" w14:textId="015B4DBE" w:rsidR="00F90001" w:rsidRPr="003A6280" w:rsidRDefault="00F90001" w:rsidP="00F90001">
            <w:pPr>
              <w:spacing w:after="0" w:line="240" w:lineRule="auto"/>
              <w:jc w:val="center"/>
              <w:rPr>
                <w:b w:val="0"/>
                <w:bCs/>
                <w:sz w:val="24"/>
                <w:szCs w:val="24"/>
              </w:rPr>
            </w:pPr>
            <w:r w:rsidRPr="003A6280">
              <w:rPr>
                <w:b w:val="0"/>
                <w:bCs/>
                <w:sz w:val="24"/>
                <w:szCs w:val="24"/>
              </w:rPr>
              <w:t>2 200,00</w:t>
            </w:r>
          </w:p>
        </w:tc>
        <w:tc>
          <w:tcPr>
            <w:tcW w:w="2602" w:type="dxa"/>
            <w:vAlign w:val="center"/>
          </w:tcPr>
          <w:p w14:paraId="02233452" w14:textId="4487B683" w:rsidR="00F90001" w:rsidRPr="003A6280" w:rsidRDefault="00F90001" w:rsidP="00F90001">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1B9AD667" w14:textId="711A08EE" w:rsidR="00F90001" w:rsidRPr="003A6280" w:rsidRDefault="00F90001" w:rsidP="00F90001">
            <w:pPr>
              <w:spacing w:after="0" w:line="240" w:lineRule="auto"/>
              <w:jc w:val="center"/>
              <w:rPr>
                <w:b w:val="0"/>
                <w:bCs/>
                <w:sz w:val="24"/>
                <w:szCs w:val="24"/>
              </w:rPr>
            </w:pPr>
            <w:r w:rsidRPr="003A6280">
              <w:rPr>
                <w:b w:val="0"/>
                <w:bCs/>
                <w:sz w:val="24"/>
                <w:szCs w:val="24"/>
              </w:rPr>
              <w:t>АО</w:t>
            </w:r>
            <w:r>
              <w:rPr>
                <w:b w:val="0"/>
                <w:bCs/>
                <w:sz w:val="24"/>
                <w:szCs w:val="24"/>
              </w:rPr>
              <w:t xml:space="preserve"> «</w:t>
            </w:r>
            <w:r w:rsidRPr="003A6280">
              <w:rPr>
                <w:b w:val="0"/>
                <w:bCs/>
                <w:sz w:val="24"/>
                <w:szCs w:val="24"/>
              </w:rPr>
              <w:t xml:space="preserve">ОЭЗ ТРТ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1E1FF222" w14:textId="39CD9A29" w:rsidR="00F90001" w:rsidRPr="003A6280" w:rsidRDefault="00F90001" w:rsidP="00F90001">
            <w:pPr>
              <w:spacing w:after="0" w:line="240" w:lineRule="auto"/>
              <w:jc w:val="center"/>
              <w:rPr>
                <w:b w:val="0"/>
                <w:bCs/>
                <w:sz w:val="24"/>
                <w:szCs w:val="24"/>
              </w:rPr>
            </w:pPr>
            <w:r w:rsidRPr="003A6280">
              <w:rPr>
                <w:b w:val="0"/>
                <w:bCs/>
                <w:sz w:val="24"/>
                <w:szCs w:val="24"/>
              </w:rPr>
              <w:t>Аренда</w:t>
            </w:r>
          </w:p>
        </w:tc>
      </w:tr>
      <w:tr w:rsidR="00F90001" w:rsidRPr="00F457AB" w14:paraId="15FBB5FA" w14:textId="77777777" w:rsidTr="00A14C4E">
        <w:tc>
          <w:tcPr>
            <w:tcW w:w="577" w:type="dxa"/>
            <w:vAlign w:val="center"/>
          </w:tcPr>
          <w:p w14:paraId="6075CCD3"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223F9325" w14:textId="1F9FDA25" w:rsidR="00F90001" w:rsidRPr="003A6280" w:rsidRDefault="00F90001" w:rsidP="00F90001">
            <w:pPr>
              <w:spacing w:after="0" w:line="240" w:lineRule="auto"/>
              <w:jc w:val="center"/>
              <w:rPr>
                <w:b w:val="0"/>
                <w:bCs/>
                <w:sz w:val="24"/>
                <w:szCs w:val="24"/>
              </w:rPr>
            </w:pPr>
            <w:r w:rsidRPr="003A6280">
              <w:rPr>
                <w:b w:val="0"/>
                <w:bCs/>
                <w:sz w:val="24"/>
                <w:szCs w:val="24"/>
              </w:rPr>
              <w:t>22:02:250005:1917</w:t>
            </w:r>
          </w:p>
        </w:tc>
        <w:tc>
          <w:tcPr>
            <w:tcW w:w="3535" w:type="dxa"/>
            <w:vAlign w:val="center"/>
          </w:tcPr>
          <w:p w14:paraId="7BFCB9C5" w14:textId="52809076" w:rsidR="00F90001" w:rsidRPr="003A6280" w:rsidRDefault="00F90001" w:rsidP="00F90001">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туристско-рекреационного типа</w:t>
            </w:r>
          </w:p>
        </w:tc>
        <w:tc>
          <w:tcPr>
            <w:tcW w:w="1256" w:type="dxa"/>
            <w:vAlign w:val="center"/>
          </w:tcPr>
          <w:p w14:paraId="296FB7C6" w14:textId="2932E299" w:rsidR="00F90001" w:rsidRPr="003A6280" w:rsidRDefault="00F90001" w:rsidP="00F90001">
            <w:pPr>
              <w:spacing w:after="0" w:line="240" w:lineRule="auto"/>
              <w:jc w:val="center"/>
              <w:rPr>
                <w:b w:val="0"/>
                <w:bCs/>
                <w:sz w:val="24"/>
                <w:szCs w:val="24"/>
              </w:rPr>
            </w:pPr>
            <w:r w:rsidRPr="003A6280">
              <w:rPr>
                <w:b w:val="0"/>
                <w:bCs/>
                <w:sz w:val="24"/>
                <w:szCs w:val="24"/>
              </w:rPr>
              <w:t>2 054,00</w:t>
            </w:r>
          </w:p>
        </w:tc>
        <w:tc>
          <w:tcPr>
            <w:tcW w:w="2602" w:type="dxa"/>
            <w:vAlign w:val="center"/>
          </w:tcPr>
          <w:p w14:paraId="3DE9EE7D" w14:textId="2571A8B7" w:rsidR="00F90001" w:rsidRPr="003A6280" w:rsidRDefault="00F90001" w:rsidP="00F90001">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526EF6CB" w14:textId="2FE4727A" w:rsidR="00F90001" w:rsidRPr="003A6280" w:rsidRDefault="00F90001" w:rsidP="00F90001">
            <w:pPr>
              <w:spacing w:after="0" w:line="240" w:lineRule="auto"/>
              <w:jc w:val="center"/>
              <w:rPr>
                <w:b w:val="0"/>
                <w:bCs/>
                <w:sz w:val="24"/>
                <w:szCs w:val="24"/>
              </w:rPr>
            </w:pPr>
            <w:r w:rsidRPr="003A6280">
              <w:rPr>
                <w:b w:val="0"/>
                <w:bCs/>
                <w:sz w:val="24"/>
                <w:szCs w:val="24"/>
              </w:rPr>
              <w:t>АО</w:t>
            </w:r>
            <w:r>
              <w:rPr>
                <w:b w:val="0"/>
                <w:bCs/>
                <w:sz w:val="24"/>
                <w:szCs w:val="24"/>
              </w:rPr>
              <w:t xml:space="preserve"> «</w:t>
            </w:r>
            <w:r w:rsidRPr="003A6280">
              <w:rPr>
                <w:b w:val="0"/>
                <w:bCs/>
                <w:sz w:val="24"/>
                <w:szCs w:val="24"/>
              </w:rPr>
              <w:t xml:space="preserve">ОЭЗ ТРТ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05FEAB3B" w14:textId="2A0139E7" w:rsidR="00F90001" w:rsidRPr="003A6280" w:rsidRDefault="00F90001" w:rsidP="00F90001">
            <w:pPr>
              <w:spacing w:after="0" w:line="240" w:lineRule="auto"/>
              <w:jc w:val="center"/>
              <w:rPr>
                <w:b w:val="0"/>
                <w:bCs/>
                <w:sz w:val="24"/>
                <w:szCs w:val="24"/>
              </w:rPr>
            </w:pPr>
            <w:r w:rsidRPr="003A6280">
              <w:rPr>
                <w:b w:val="0"/>
                <w:bCs/>
                <w:sz w:val="24"/>
                <w:szCs w:val="24"/>
              </w:rPr>
              <w:t>Аренда</w:t>
            </w:r>
          </w:p>
        </w:tc>
      </w:tr>
      <w:tr w:rsidR="00F90001" w:rsidRPr="00F457AB" w14:paraId="4B7FE3A1" w14:textId="77777777" w:rsidTr="00A14C4E">
        <w:tc>
          <w:tcPr>
            <w:tcW w:w="577" w:type="dxa"/>
            <w:vAlign w:val="center"/>
          </w:tcPr>
          <w:p w14:paraId="7480EC7E"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10FD9237" w14:textId="0C171A2E" w:rsidR="00F90001" w:rsidRPr="003A6280" w:rsidRDefault="00F90001" w:rsidP="00F90001">
            <w:pPr>
              <w:spacing w:after="0" w:line="240" w:lineRule="auto"/>
              <w:jc w:val="center"/>
              <w:rPr>
                <w:b w:val="0"/>
                <w:bCs/>
                <w:sz w:val="24"/>
                <w:szCs w:val="24"/>
              </w:rPr>
            </w:pPr>
            <w:r w:rsidRPr="003A6280">
              <w:rPr>
                <w:b w:val="0"/>
                <w:bCs/>
                <w:sz w:val="24"/>
                <w:szCs w:val="24"/>
              </w:rPr>
              <w:t>22:02:250005:1916</w:t>
            </w:r>
          </w:p>
        </w:tc>
        <w:tc>
          <w:tcPr>
            <w:tcW w:w="3535" w:type="dxa"/>
            <w:vAlign w:val="center"/>
          </w:tcPr>
          <w:p w14:paraId="6ADF05F2" w14:textId="6D540038" w:rsidR="00F90001" w:rsidRPr="003A6280" w:rsidRDefault="00F90001" w:rsidP="00F90001">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туристско-рекреационного типа</w:t>
            </w:r>
          </w:p>
        </w:tc>
        <w:tc>
          <w:tcPr>
            <w:tcW w:w="1256" w:type="dxa"/>
            <w:vAlign w:val="center"/>
          </w:tcPr>
          <w:p w14:paraId="08F3F713" w14:textId="4A99564F" w:rsidR="00F90001" w:rsidRPr="003A6280" w:rsidRDefault="00F90001" w:rsidP="00F90001">
            <w:pPr>
              <w:spacing w:after="0" w:line="240" w:lineRule="auto"/>
              <w:jc w:val="center"/>
              <w:rPr>
                <w:b w:val="0"/>
                <w:bCs/>
                <w:sz w:val="24"/>
                <w:szCs w:val="24"/>
              </w:rPr>
            </w:pPr>
            <w:r w:rsidRPr="003A6280">
              <w:rPr>
                <w:b w:val="0"/>
                <w:bCs/>
                <w:sz w:val="24"/>
                <w:szCs w:val="24"/>
              </w:rPr>
              <w:t>6 137,00</w:t>
            </w:r>
          </w:p>
        </w:tc>
        <w:tc>
          <w:tcPr>
            <w:tcW w:w="2602" w:type="dxa"/>
            <w:vAlign w:val="center"/>
          </w:tcPr>
          <w:p w14:paraId="125A4595" w14:textId="14624841" w:rsidR="00F90001" w:rsidRPr="003A6280" w:rsidRDefault="00F90001" w:rsidP="00F90001">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2C2C2904" w14:textId="608C2564" w:rsidR="00F90001" w:rsidRPr="003A6280" w:rsidRDefault="00F90001" w:rsidP="00F90001">
            <w:pPr>
              <w:spacing w:after="0" w:line="240" w:lineRule="auto"/>
              <w:jc w:val="center"/>
              <w:rPr>
                <w:b w:val="0"/>
                <w:bCs/>
                <w:sz w:val="24"/>
                <w:szCs w:val="24"/>
              </w:rPr>
            </w:pPr>
            <w:r w:rsidRPr="003A6280">
              <w:rPr>
                <w:b w:val="0"/>
                <w:bCs/>
                <w:sz w:val="24"/>
                <w:szCs w:val="24"/>
              </w:rPr>
              <w:t>АО</w:t>
            </w:r>
            <w:r>
              <w:rPr>
                <w:b w:val="0"/>
                <w:bCs/>
                <w:sz w:val="24"/>
                <w:szCs w:val="24"/>
              </w:rPr>
              <w:t xml:space="preserve"> «</w:t>
            </w:r>
            <w:r w:rsidRPr="003A6280">
              <w:rPr>
                <w:b w:val="0"/>
                <w:bCs/>
                <w:sz w:val="24"/>
                <w:szCs w:val="24"/>
              </w:rPr>
              <w:t xml:space="preserve">ОЭЗ ТРТ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352E47A9" w14:textId="0CC075B4" w:rsidR="00F90001" w:rsidRPr="003A6280" w:rsidRDefault="00F90001" w:rsidP="00F90001">
            <w:pPr>
              <w:spacing w:after="0" w:line="240" w:lineRule="auto"/>
              <w:jc w:val="center"/>
              <w:rPr>
                <w:b w:val="0"/>
                <w:bCs/>
                <w:sz w:val="24"/>
                <w:szCs w:val="24"/>
              </w:rPr>
            </w:pPr>
            <w:r w:rsidRPr="003A6280">
              <w:rPr>
                <w:b w:val="0"/>
                <w:bCs/>
                <w:sz w:val="24"/>
                <w:szCs w:val="24"/>
              </w:rPr>
              <w:t>Аренда</w:t>
            </w:r>
          </w:p>
        </w:tc>
      </w:tr>
      <w:tr w:rsidR="00F90001" w:rsidRPr="00F457AB" w14:paraId="3C90B5E0" w14:textId="77777777" w:rsidTr="00A14C4E">
        <w:tc>
          <w:tcPr>
            <w:tcW w:w="577" w:type="dxa"/>
            <w:vAlign w:val="center"/>
          </w:tcPr>
          <w:p w14:paraId="044C6B0A"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02B3000E" w14:textId="4E703116" w:rsidR="00F90001" w:rsidRPr="003A6280" w:rsidRDefault="00F90001" w:rsidP="00F90001">
            <w:pPr>
              <w:spacing w:after="0" w:line="240" w:lineRule="auto"/>
              <w:jc w:val="center"/>
              <w:rPr>
                <w:b w:val="0"/>
                <w:bCs/>
                <w:sz w:val="24"/>
                <w:szCs w:val="24"/>
              </w:rPr>
            </w:pPr>
            <w:r w:rsidRPr="003A6280">
              <w:rPr>
                <w:b w:val="0"/>
                <w:bCs/>
                <w:sz w:val="24"/>
                <w:szCs w:val="24"/>
              </w:rPr>
              <w:t>22:02:250005:1930</w:t>
            </w:r>
          </w:p>
        </w:tc>
        <w:tc>
          <w:tcPr>
            <w:tcW w:w="3535" w:type="dxa"/>
            <w:vAlign w:val="center"/>
          </w:tcPr>
          <w:p w14:paraId="2815CD03" w14:textId="411809C2" w:rsidR="00F90001" w:rsidRPr="003A6280" w:rsidRDefault="00F90001" w:rsidP="00F90001">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туристско-рекреационного типа</w:t>
            </w:r>
          </w:p>
        </w:tc>
        <w:tc>
          <w:tcPr>
            <w:tcW w:w="1256" w:type="dxa"/>
            <w:vAlign w:val="center"/>
          </w:tcPr>
          <w:p w14:paraId="6766C135" w14:textId="523B3F7A" w:rsidR="00F90001" w:rsidRPr="003A6280" w:rsidRDefault="00F90001" w:rsidP="00F90001">
            <w:pPr>
              <w:spacing w:after="0" w:line="240" w:lineRule="auto"/>
              <w:jc w:val="center"/>
              <w:rPr>
                <w:b w:val="0"/>
                <w:bCs/>
                <w:sz w:val="24"/>
                <w:szCs w:val="24"/>
              </w:rPr>
            </w:pPr>
            <w:r w:rsidRPr="003A6280">
              <w:rPr>
                <w:b w:val="0"/>
                <w:bCs/>
                <w:sz w:val="24"/>
                <w:szCs w:val="24"/>
              </w:rPr>
              <w:t>4 521,00</w:t>
            </w:r>
          </w:p>
        </w:tc>
        <w:tc>
          <w:tcPr>
            <w:tcW w:w="2602" w:type="dxa"/>
            <w:vAlign w:val="center"/>
          </w:tcPr>
          <w:p w14:paraId="6C0F0C48" w14:textId="197A9BF0" w:rsidR="00F90001" w:rsidRPr="003A6280" w:rsidRDefault="00F90001" w:rsidP="00F90001">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185713EE" w14:textId="777BE0B6" w:rsidR="00F90001" w:rsidRPr="003A6280" w:rsidRDefault="00F90001" w:rsidP="00F90001">
            <w:pPr>
              <w:spacing w:after="0" w:line="240" w:lineRule="auto"/>
              <w:jc w:val="center"/>
              <w:rPr>
                <w:b w:val="0"/>
                <w:bCs/>
                <w:sz w:val="24"/>
                <w:szCs w:val="24"/>
              </w:rPr>
            </w:pPr>
            <w:r w:rsidRPr="003A6280">
              <w:rPr>
                <w:b w:val="0"/>
                <w:bCs/>
                <w:sz w:val="24"/>
                <w:szCs w:val="24"/>
              </w:rPr>
              <w:t>АО</w:t>
            </w:r>
            <w:r>
              <w:rPr>
                <w:b w:val="0"/>
                <w:bCs/>
                <w:sz w:val="24"/>
                <w:szCs w:val="24"/>
              </w:rPr>
              <w:t xml:space="preserve"> «</w:t>
            </w:r>
            <w:r w:rsidRPr="003A6280">
              <w:rPr>
                <w:b w:val="0"/>
                <w:bCs/>
                <w:sz w:val="24"/>
                <w:szCs w:val="24"/>
              </w:rPr>
              <w:t xml:space="preserve">ОЭЗ ТРТ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5FA448FB" w14:textId="10F6B082" w:rsidR="00F90001" w:rsidRPr="003A6280" w:rsidRDefault="00F90001" w:rsidP="00F90001">
            <w:pPr>
              <w:spacing w:after="0" w:line="240" w:lineRule="auto"/>
              <w:jc w:val="center"/>
              <w:rPr>
                <w:b w:val="0"/>
                <w:bCs/>
                <w:sz w:val="24"/>
                <w:szCs w:val="24"/>
              </w:rPr>
            </w:pPr>
            <w:r w:rsidRPr="003A6280">
              <w:rPr>
                <w:b w:val="0"/>
                <w:bCs/>
                <w:sz w:val="24"/>
                <w:szCs w:val="24"/>
              </w:rPr>
              <w:t>Аренда</w:t>
            </w:r>
          </w:p>
        </w:tc>
      </w:tr>
      <w:tr w:rsidR="00F90001" w:rsidRPr="00F457AB" w14:paraId="14EFB68B" w14:textId="77777777" w:rsidTr="00A14C4E">
        <w:tc>
          <w:tcPr>
            <w:tcW w:w="577" w:type="dxa"/>
            <w:vAlign w:val="center"/>
          </w:tcPr>
          <w:p w14:paraId="169E3369"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4E26FF3D" w14:textId="62DE2991" w:rsidR="00F90001" w:rsidRPr="003A6280" w:rsidRDefault="00F90001" w:rsidP="00F90001">
            <w:pPr>
              <w:spacing w:after="0" w:line="240" w:lineRule="auto"/>
              <w:jc w:val="center"/>
              <w:rPr>
                <w:b w:val="0"/>
                <w:bCs/>
                <w:sz w:val="24"/>
                <w:szCs w:val="24"/>
              </w:rPr>
            </w:pPr>
            <w:r w:rsidRPr="003A6280">
              <w:rPr>
                <w:b w:val="0"/>
                <w:bCs/>
                <w:sz w:val="24"/>
                <w:szCs w:val="24"/>
              </w:rPr>
              <w:t>22:02:250005:1929</w:t>
            </w:r>
          </w:p>
        </w:tc>
        <w:tc>
          <w:tcPr>
            <w:tcW w:w="3535" w:type="dxa"/>
            <w:vAlign w:val="center"/>
          </w:tcPr>
          <w:p w14:paraId="491A9490" w14:textId="7FED7E4E" w:rsidR="00F90001" w:rsidRPr="003A6280" w:rsidRDefault="00F90001" w:rsidP="00F90001">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туристско-рекреационного типа</w:t>
            </w:r>
          </w:p>
        </w:tc>
        <w:tc>
          <w:tcPr>
            <w:tcW w:w="1256" w:type="dxa"/>
            <w:vAlign w:val="center"/>
          </w:tcPr>
          <w:p w14:paraId="1BC22424" w14:textId="55138659" w:rsidR="00F90001" w:rsidRPr="003A6280" w:rsidRDefault="00F90001" w:rsidP="00F90001">
            <w:pPr>
              <w:spacing w:after="0" w:line="240" w:lineRule="auto"/>
              <w:jc w:val="center"/>
              <w:rPr>
                <w:b w:val="0"/>
                <w:bCs/>
                <w:sz w:val="24"/>
                <w:szCs w:val="24"/>
              </w:rPr>
            </w:pPr>
            <w:r w:rsidRPr="003A6280">
              <w:rPr>
                <w:b w:val="0"/>
                <w:bCs/>
                <w:sz w:val="24"/>
                <w:szCs w:val="24"/>
              </w:rPr>
              <w:t>6 023,00</w:t>
            </w:r>
          </w:p>
        </w:tc>
        <w:tc>
          <w:tcPr>
            <w:tcW w:w="2602" w:type="dxa"/>
            <w:vAlign w:val="center"/>
          </w:tcPr>
          <w:p w14:paraId="01F14C07" w14:textId="0FBD141E" w:rsidR="00F90001" w:rsidRPr="003A6280" w:rsidRDefault="00F90001" w:rsidP="00F90001">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20FE5EF1" w14:textId="5617FCAD" w:rsidR="00F90001" w:rsidRPr="003A6280" w:rsidRDefault="00F90001" w:rsidP="00F90001">
            <w:pPr>
              <w:spacing w:after="0" w:line="240" w:lineRule="auto"/>
              <w:jc w:val="center"/>
              <w:rPr>
                <w:b w:val="0"/>
                <w:bCs/>
                <w:sz w:val="24"/>
                <w:szCs w:val="24"/>
              </w:rPr>
            </w:pPr>
            <w:r w:rsidRPr="003A6280">
              <w:rPr>
                <w:b w:val="0"/>
                <w:bCs/>
                <w:sz w:val="24"/>
                <w:szCs w:val="24"/>
              </w:rPr>
              <w:t>АО</w:t>
            </w:r>
            <w:r>
              <w:rPr>
                <w:b w:val="0"/>
                <w:bCs/>
                <w:sz w:val="24"/>
                <w:szCs w:val="24"/>
              </w:rPr>
              <w:t xml:space="preserve"> «</w:t>
            </w:r>
            <w:r w:rsidRPr="003A6280">
              <w:rPr>
                <w:b w:val="0"/>
                <w:bCs/>
                <w:sz w:val="24"/>
                <w:szCs w:val="24"/>
              </w:rPr>
              <w:t xml:space="preserve">ОЭЗ ТРТ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598D1872" w14:textId="745B4ADC" w:rsidR="00F90001" w:rsidRPr="003A6280" w:rsidRDefault="00F90001" w:rsidP="00F90001">
            <w:pPr>
              <w:spacing w:after="0" w:line="240" w:lineRule="auto"/>
              <w:jc w:val="center"/>
              <w:rPr>
                <w:b w:val="0"/>
                <w:bCs/>
                <w:sz w:val="24"/>
                <w:szCs w:val="24"/>
              </w:rPr>
            </w:pPr>
            <w:r w:rsidRPr="003A6280">
              <w:rPr>
                <w:b w:val="0"/>
                <w:bCs/>
                <w:sz w:val="24"/>
                <w:szCs w:val="24"/>
              </w:rPr>
              <w:t>Аренда</w:t>
            </w:r>
          </w:p>
        </w:tc>
      </w:tr>
      <w:tr w:rsidR="00F90001" w:rsidRPr="00F457AB" w14:paraId="5BBA6947" w14:textId="77777777" w:rsidTr="00A14C4E">
        <w:tc>
          <w:tcPr>
            <w:tcW w:w="577" w:type="dxa"/>
            <w:vAlign w:val="center"/>
          </w:tcPr>
          <w:p w14:paraId="4B3A9FE7"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23153D9B" w14:textId="6D53BEA0" w:rsidR="00F90001" w:rsidRPr="003A6280" w:rsidRDefault="00F90001" w:rsidP="00F90001">
            <w:pPr>
              <w:spacing w:after="0" w:line="240" w:lineRule="auto"/>
              <w:jc w:val="center"/>
              <w:rPr>
                <w:b w:val="0"/>
                <w:bCs/>
                <w:sz w:val="24"/>
                <w:szCs w:val="24"/>
              </w:rPr>
            </w:pPr>
            <w:r w:rsidRPr="003A6280">
              <w:rPr>
                <w:b w:val="0"/>
                <w:bCs/>
                <w:sz w:val="24"/>
                <w:szCs w:val="24"/>
              </w:rPr>
              <w:t>22:02:250005:1871</w:t>
            </w:r>
          </w:p>
        </w:tc>
        <w:tc>
          <w:tcPr>
            <w:tcW w:w="3535" w:type="dxa"/>
            <w:vAlign w:val="center"/>
          </w:tcPr>
          <w:p w14:paraId="00E9313D" w14:textId="40C4DEC2" w:rsidR="00F90001" w:rsidRPr="003A6280" w:rsidRDefault="00F90001" w:rsidP="00F90001">
            <w:pPr>
              <w:spacing w:after="0" w:line="240" w:lineRule="auto"/>
              <w:jc w:val="center"/>
              <w:rPr>
                <w:b w:val="0"/>
                <w:bCs/>
                <w:sz w:val="24"/>
                <w:szCs w:val="24"/>
              </w:rPr>
            </w:pPr>
            <w:r w:rsidRPr="003A6280">
              <w:rPr>
                <w:b w:val="0"/>
                <w:bCs/>
                <w:sz w:val="24"/>
                <w:szCs w:val="24"/>
              </w:rPr>
              <w:t>р-н Алтайский, в административных грницах Айского сельсовета, территория Особой экономической зоны туристско-рекреационного типа</w:t>
            </w:r>
          </w:p>
        </w:tc>
        <w:tc>
          <w:tcPr>
            <w:tcW w:w="1256" w:type="dxa"/>
            <w:vAlign w:val="center"/>
          </w:tcPr>
          <w:p w14:paraId="0D12A10B" w14:textId="63B972C7" w:rsidR="00F90001" w:rsidRPr="003A6280" w:rsidRDefault="00F90001" w:rsidP="00F90001">
            <w:pPr>
              <w:spacing w:after="0" w:line="240" w:lineRule="auto"/>
              <w:jc w:val="center"/>
              <w:rPr>
                <w:b w:val="0"/>
                <w:bCs/>
                <w:sz w:val="24"/>
                <w:szCs w:val="24"/>
              </w:rPr>
            </w:pPr>
            <w:r w:rsidRPr="003A6280">
              <w:rPr>
                <w:b w:val="0"/>
                <w:bCs/>
                <w:sz w:val="24"/>
                <w:szCs w:val="24"/>
              </w:rPr>
              <w:t>112,00</w:t>
            </w:r>
          </w:p>
        </w:tc>
        <w:tc>
          <w:tcPr>
            <w:tcW w:w="2602" w:type="dxa"/>
            <w:vAlign w:val="center"/>
          </w:tcPr>
          <w:p w14:paraId="1EB8D919" w14:textId="5C7518C1" w:rsidR="00F90001" w:rsidRPr="003A6280" w:rsidRDefault="00F90001" w:rsidP="00F90001">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346D589B" w14:textId="0BE69716" w:rsidR="00F90001" w:rsidRPr="003A6280" w:rsidRDefault="00F90001" w:rsidP="00F90001">
            <w:pPr>
              <w:spacing w:after="0" w:line="240" w:lineRule="auto"/>
              <w:jc w:val="center"/>
              <w:rPr>
                <w:b w:val="0"/>
                <w:bCs/>
                <w:sz w:val="24"/>
                <w:szCs w:val="24"/>
              </w:rPr>
            </w:pPr>
            <w:r w:rsidRPr="003A6280">
              <w:rPr>
                <w:b w:val="0"/>
                <w:bCs/>
                <w:sz w:val="24"/>
                <w:szCs w:val="24"/>
              </w:rPr>
              <w:t>АО</w:t>
            </w:r>
            <w:r>
              <w:rPr>
                <w:b w:val="0"/>
                <w:bCs/>
                <w:sz w:val="24"/>
                <w:szCs w:val="24"/>
              </w:rPr>
              <w:t xml:space="preserve"> «</w:t>
            </w:r>
            <w:r w:rsidRPr="003A6280">
              <w:rPr>
                <w:b w:val="0"/>
                <w:bCs/>
                <w:sz w:val="24"/>
                <w:szCs w:val="24"/>
              </w:rPr>
              <w:t xml:space="preserve">ОЭЗ ТРТ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61ECFD33" w14:textId="429ECA2B" w:rsidR="00F90001" w:rsidRPr="003A6280" w:rsidRDefault="00F90001" w:rsidP="00F90001">
            <w:pPr>
              <w:spacing w:after="0" w:line="240" w:lineRule="auto"/>
              <w:jc w:val="center"/>
              <w:rPr>
                <w:b w:val="0"/>
                <w:bCs/>
                <w:sz w:val="24"/>
                <w:szCs w:val="24"/>
              </w:rPr>
            </w:pPr>
            <w:r w:rsidRPr="003A6280">
              <w:rPr>
                <w:b w:val="0"/>
                <w:bCs/>
                <w:sz w:val="24"/>
                <w:szCs w:val="24"/>
              </w:rPr>
              <w:t>Аренда</w:t>
            </w:r>
          </w:p>
        </w:tc>
      </w:tr>
      <w:tr w:rsidR="00F90001" w:rsidRPr="00F457AB" w14:paraId="09F3D0DA" w14:textId="77777777" w:rsidTr="00A14C4E">
        <w:tc>
          <w:tcPr>
            <w:tcW w:w="577" w:type="dxa"/>
            <w:vAlign w:val="center"/>
          </w:tcPr>
          <w:p w14:paraId="19659F90"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6AA717D3" w14:textId="60BEB40D" w:rsidR="00F90001" w:rsidRPr="003A6280" w:rsidRDefault="00F90001" w:rsidP="00F90001">
            <w:pPr>
              <w:spacing w:after="0" w:line="240" w:lineRule="auto"/>
              <w:jc w:val="center"/>
              <w:rPr>
                <w:b w:val="0"/>
                <w:bCs/>
                <w:sz w:val="24"/>
                <w:szCs w:val="24"/>
              </w:rPr>
            </w:pPr>
            <w:r w:rsidRPr="003A6280">
              <w:rPr>
                <w:b w:val="0"/>
                <w:bCs/>
                <w:sz w:val="24"/>
                <w:szCs w:val="24"/>
              </w:rPr>
              <w:t>22:02:250005:1934</w:t>
            </w:r>
          </w:p>
        </w:tc>
        <w:tc>
          <w:tcPr>
            <w:tcW w:w="3535" w:type="dxa"/>
            <w:vAlign w:val="center"/>
          </w:tcPr>
          <w:p w14:paraId="2749E28E" w14:textId="0F0E4E29" w:rsidR="00F90001" w:rsidRPr="003A6280" w:rsidRDefault="00F90001" w:rsidP="00F90001">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туристско-рекреационного типа</w:t>
            </w:r>
          </w:p>
        </w:tc>
        <w:tc>
          <w:tcPr>
            <w:tcW w:w="1256" w:type="dxa"/>
            <w:vAlign w:val="center"/>
          </w:tcPr>
          <w:p w14:paraId="58852073" w14:textId="32D942E7" w:rsidR="00F90001" w:rsidRPr="003A6280" w:rsidRDefault="00F90001" w:rsidP="00F90001">
            <w:pPr>
              <w:spacing w:after="0" w:line="240" w:lineRule="auto"/>
              <w:jc w:val="center"/>
              <w:rPr>
                <w:b w:val="0"/>
                <w:bCs/>
                <w:sz w:val="24"/>
                <w:szCs w:val="24"/>
              </w:rPr>
            </w:pPr>
            <w:r w:rsidRPr="003A6280">
              <w:rPr>
                <w:b w:val="0"/>
                <w:bCs/>
                <w:sz w:val="24"/>
                <w:szCs w:val="24"/>
              </w:rPr>
              <w:t>12 399,00</w:t>
            </w:r>
          </w:p>
        </w:tc>
        <w:tc>
          <w:tcPr>
            <w:tcW w:w="2602" w:type="dxa"/>
            <w:vAlign w:val="center"/>
          </w:tcPr>
          <w:p w14:paraId="063AC4D5" w14:textId="13438380" w:rsidR="00F90001" w:rsidRPr="003A6280" w:rsidRDefault="00F90001" w:rsidP="00F90001">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179DC5D2" w14:textId="1CAF4410" w:rsidR="00F90001" w:rsidRPr="003A6280" w:rsidRDefault="00F90001" w:rsidP="00F90001">
            <w:pPr>
              <w:spacing w:after="0" w:line="240" w:lineRule="auto"/>
              <w:jc w:val="center"/>
              <w:rPr>
                <w:b w:val="0"/>
                <w:bCs/>
                <w:sz w:val="24"/>
                <w:szCs w:val="24"/>
              </w:rPr>
            </w:pPr>
            <w:r w:rsidRPr="003A6280">
              <w:rPr>
                <w:b w:val="0"/>
                <w:bCs/>
                <w:sz w:val="24"/>
                <w:szCs w:val="24"/>
              </w:rPr>
              <w:t>АО</w:t>
            </w:r>
            <w:r>
              <w:rPr>
                <w:b w:val="0"/>
                <w:bCs/>
                <w:sz w:val="24"/>
                <w:szCs w:val="24"/>
              </w:rPr>
              <w:t xml:space="preserve"> «</w:t>
            </w:r>
            <w:r w:rsidRPr="003A6280">
              <w:rPr>
                <w:b w:val="0"/>
                <w:bCs/>
                <w:sz w:val="24"/>
                <w:szCs w:val="24"/>
              </w:rPr>
              <w:t xml:space="preserve">ОЭЗ ТРТ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1ABAC3BC" w14:textId="34A03304" w:rsidR="00F90001" w:rsidRPr="003A6280" w:rsidRDefault="00F90001" w:rsidP="00F90001">
            <w:pPr>
              <w:spacing w:after="0" w:line="240" w:lineRule="auto"/>
              <w:jc w:val="center"/>
              <w:rPr>
                <w:b w:val="0"/>
                <w:bCs/>
                <w:sz w:val="24"/>
                <w:szCs w:val="24"/>
              </w:rPr>
            </w:pPr>
            <w:r w:rsidRPr="003A6280">
              <w:rPr>
                <w:b w:val="0"/>
                <w:bCs/>
                <w:sz w:val="24"/>
                <w:szCs w:val="24"/>
              </w:rPr>
              <w:t>Аренда</w:t>
            </w:r>
          </w:p>
        </w:tc>
      </w:tr>
      <w:tr w:rsidR="00F90001" w:rsidRPr="00F457AB" w14:paraId="75A90876" w14:textId="77777777" w:rsidTr="00A14C4E">
        <w:tc>
          <w:tcPr>
            <w:tcW w:w="577" w:type="dxa"/>
            <w:vAlign w:val="center"/>
          </w:tcPr>
          <w:p w14:paraId="699FEE98"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37912E49" w14:textId="00D1E65E" w:rsidR="00F90001" w:rsidRPr="003A6280" w:rsidRDefault="00F90001" w:rsidP="00F90001">
            <w:pPr>
              <w:spacing w:after="0" w:line="240" w:lineRule="auto"/>
              <w:jc w:val="center"/>
              <w:rPr>
                <w:b w:val="0"/>
                <w:bCs/>
                <w:sz w:val="24"/>
                <w:szCs w:val="24"/>
              </w:rPr>
            </w:pPr>
            <w:r w:rsidRPr="003A6280">
              <w:rPr>
                <w:b w:val="0"/>
                <w:bCs/>
                <w:sz w:val="24"/>
                <w:szCs w:val="24"/>
              </w:rPr>
              <w:t>22:02:250005:1889</w:t>
            </w:r>
          </w:p>
        </w:tc>
        <w:tc>
          <w:tcPr>
            <w:tcW w:w="3535" w:type="dxa"/>
            <w:vAlign w:val="center"/>
          </w:tcPr>
          <w:p w14:paraId="57A98407" w14:textId="0F7F4352" w:rsidR="00F90001" w:rsidRPr="003A6280" w:rsidRDefault="00F90001" w:rsidP="00F90001">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туристско-рекреационного типа</w:t>
            </w:r>
          </w:p>
        </w:tc>
        <w:tc>
          <w:tcPr>
            <w:tcW w:w="1256" w:type="dxa"/>
            <w:vAlign w:val="center"/>
          </w:tcPr>
          <w:p w14:paraId="1D3AF4C2" w14:textId="204669D9" w:rsidR="00F90001" w:rsidRPr="003A6280" w:rsidRDefault="00F90001" w:rsidP="00F90001">
            <w:pPr>
              <w:spacing w:after="0" w:line="240" w:lineRule="auto"/>
              <w:jc w:val="center"/>
              <w:rPr>
                <w:b w:val="0"/>
                <w:bCs/>
                <w:sz w:val="24"/>
                <w:szCs w:val="24"/>
              </w:rPr>
            </w:pPr>
            <w:r w:rsidRPr="003A6280">
              <w:rPr>
                <w:b w:val="0"/>
                <w:bCs/>
                <w:sz w:val="24"/>
                <w:szCs w:val="24"/>
              </w:rPr>
              <w:t>9 467,00</w:t>
            </w:r>
          </w:p>
        </w:tc>
        <w:tc>
          <w:tcPr>
            <w:tcW w:w="2602" w:type="dxa"/>
            <w:vAlign w:val="center"/>
          </w:tcPr>
          <w:p w14:paraId="79CC85BF" w14:textId="201881BF" w:rsidR="00F90001" w:rsidRPr="003A6280" w:rsidRDefault="00F90001" w:rsidP="00F90001">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3633F755" w14:textId="582DD29C" w:rsidR="00F90001" w:rsidRPr="003A6280" w:rsidRDefault="00F90001" w:rsidP="00F90001">
            <w:pPr>
              <w:spacing w:after="0" w:line="240" w:lineRule="auto"/>
              <w:jc w:val="center"/>
              <w:rPr>
                <w:b w:val="0"/>
                <w:bCs/>
                <w:sz w:val="24"/>
                <w:szCs w:val="24"/>
              </w:rPr>
            </w:pPr>
            <w:r w:rsidRPr="003A6280">
              <w:rPr>
                <w:b w:val="0"/>
                <w:bCs/>
                <w:sz w:val="24"/>
                <w:szCs w:val="24"/>
              </w:rPr>
              <w:t>АО</w:t>
            </w:r>
            <w:r>
              <w:rPr>
                <w:b w:val="0"/>
                <w:bCs/>
                <w:sz w:val="24"/>
                <w:szCs w:val="24"/>
              </w:rPr>
              <w:t xml:space="preserve"> «</w:t>
            </w:r>
            <w:r w:rsidRPr="003A6280">
              <w:rPr>
                <w:b w:val="0"/>
                <w:bCs/>
                <w:sz w:val="24"/>
                <w:szCs w:val="24"/>
              </w:rPr>
              <w:t xml:space="preserve">ОЭЗ ТРТ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02A456F8" w14:textId="6280B994" w:rsidR="00F90001" w:rsidRPr="003A6280" w:rsidRDefault="00F90001" w:rsidP="00F90001">
            <w:pPr>
              <w:spacing w:after="0" w:line="240" w:lineRule="auto"/>
              <w:jc w:val="center"/>
              <w:rPr>
                <w:b w:val="0"/>
                <w:bCs/>
                <w:sz w:val="24"/>
                <w:szCs w:val="24"/>
              </w:rPr>
            </w:pPr>
            <w:r w:rsidRPr="003A6280">
              <w:rPr>
                <w:b w:val="0"/>
                <w:bCs/>
                <w:sz w:val="24"/>
                <w:szCs w:val="24"/>
              </w:rPr>
              <w:t>Аренда</w:t>
            </w:r>
          </w:p>
        </w:tc>
      </w:tr>
      <w:tr w:rsidR="00F90001" w:rsidRPr="00F457AB" w14:paraId="7E2A171F" w14:textId="77777777" w:rsidTr="00A14C4E">
        <w:tc>
          <w:tcPr>
            <w:tcW w:w="577" w:type="dxa"/>
            <w:vAlign w:val="center"/>
          </w:tcPr>
          <w:p w14:paraId="70B682B0"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24C09964" w14:textId="7F5C478A" w:rsidR="00F90001" w:rsidRPr="003A6280" w:rsidRDefault="00F90001" w:rsidP="00F90001">
            <w:pPr>
              <w:spacing w:after="0" w:line="240" w:lineRule="auto"/>
              <w:jc w:val="center"/>
              <w:rPr>
                <w:b w:val="0"/>
                <w:bCs/>
                <w:sz w:val="24"/>
                <w:szCs w:val="24"/>
              </w:rPr>
            </w:pPr>
            <w:r w:rsidRPr="003A6280">
              <w:rPr>
                <w:b w:val="0"/>
                <w:bCs/>
                <w:sz w:val="24"/>
                <w:szCs w:val="24"/>
              </w:rPr>
              <w:t>22:02:250005:1905</w:t>
            </w:r>
          </w:p>
        </w:tc>
        <w:tc>
          <w:tcPr>
            <w:tcW w:w="3535" w:type="dxa"/>
            <w:vAlign w:val="center"/>
          </w:tcPr>
          <w:p w14:paraId="0BC96A1F" w14:textId="1231851A" w:rsidR="00F90001" w:rsidRPr="003A6280" w:rsidRDefault="00F90001" w:rsidP="00F90001">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туристско-рекреационного типа</w:t>
            </w:r>
          </w:p>
        </w:tc>
        <w:tc>
          <w:tcPr>
            <w:tcW w:w="1256" w:type="dxa"/>
            <w:vAlign w:val="center"/>
          </w:tcPr>
          <w:p w14:paraId="48F8E41A" w14:textId="10CBF59D" w:rsidR="00F90001" w:rsidRPr="003A6280" w:rsidRDefault="00F90001" w:rsidP="00F90001">
            <w:pPr>
              <w:spacing w:after="0" w:line="240" w:lineRule="auto"/>
              <w:jc w:val="center"/>
              <w:rPr>
                <w:b w:val="0"/>
                <w:bCs/>
                <w:sz w:val="24"/>
                <w:szCs w:val="24"/>
              </w:rPr>
            </w:pPr>
            <w:r w:rsidRPr="003A6280">
              <w:rPr>
                <w:b w:val="0"/>
                <w:bCs/>
                <w:sz w:val="24"/>
                <w:szCs w:val="24"/>
              </w:rPr>
              <w:t>3 900,00</w:t>
            </w:r>
          </w:p>
        </w:tc>
        <w:tc>
          <w:tcPr>
            <w:tcW w:w="2602" w:type="dxa"/>
            <w:vAlign w:val="center"/>
          </w:tcPr>
          <w:p w14:paraId="0F53A62B" w14:textId="6736315C" w:rsidR="00F90001" w:rsidRPr="003A6280" w:rsidRDefault="00F90001" w:rsidP="00F90001">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171A889B" w14:textId="15E0C7A7" w:rsidR="00F90001" w:rsidRPr="003A6280" w:rsidRDefault="00F90001" w:rsidP="00F90001">
            <w:pPr>
              <w:spacing w:after="0" w:line="240" w:lineRule="auto"/>
              <w:jc w:val="center"/>
              <w:rPr>
                <w:b w:val="0"/>
                <w:bCs/>
                <w:sz w:val="24"/>
                <w:szCs w:val="24"/>
              </w:rPr>
            </w:pPr>
            <w:r w:rsidRPr="003A6280">
              <w:rPr>
                <w:b w:val="0"/>
                <w:bCs/>
                <w:sz w:val="24"/>
                <w:szCs w:val="24"/>
              </w:rPr>
              <w:t>АО</w:t>
            </w:r>
            <w:r>
              <w:rPr>
                <w:b w:val="0"/>
                <w:bCs/>
                <w:sz w:val="24"/>
                <w:szCs w:val="24"/>
              </w:rPr>
              <w:t xml:space="preserve"> «</w:t>
            </w:r>
            <w:r w:rsidRPr="003A6280">
              <w:rPr>
                <w:b w:val="0"/>
                <w:bCs/>
                <w:sz w:val="24"/>
                <w:szCs w:val="24"/>
              </w:rPr>
              <w:t xml:space="preserve">ОЭЗ ТРТ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6FF752A2" w14:textId="58EE0CEA" w:rsidR="00F90001" w:rsidRPr="003A6280" w:rsidRDefault="00F90001" w:rsidP="00F90001">
            <w:pPr>
              <w:spacing w:after="0" w:line="240" w:lineRule="auto"/>
              <w:jc w:val="center"/>
              <w:rPr>
                <w:b w:val="0"/>
                <w:bCs/>
                <w:sz w:val="24"/>
                <w:szCs w:val="24"/>
              </w:rPr>
            </w:pPr>
            <w:r w:rsidRPr="003A6280">
              <w:rPr>
                <w:b w:val="0"/>
                <w:bCs/>
                <w:sz w:val="24"/>
                <w:szCs w:val="24"/>
              </w:rPr>
              <w:t>Аренда</w:t>
            </w:r>
          </w:p>
        </w:tc>
      </w:tr>
      <w:tr w:rsidR="00F90001" w:rsidRPr="00F457AB" w14:paraId="18871437" w14:textId="77777777" w:rsidTr="00A14C4E">
        <w:tc>
          <w:tcPr>
            <w:tcW w:w="577" w:type="dxa"/>
            <w:vAlign w:val="center"/>
          </w:tcPr>
          <w:p w14:paraId="2FC5ED49"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572CC815" w14:textId="3F7259CE" w:rsidR="00F90001" w:rsidRPr="003A6280" w:rsidRDefault="00F90001" w:rsidP="00F90001">
            <w:pPr>
              <w:spacing w:after="0" w:line="240" w:lineRule="auto"/>
              <w:jc w:val="center"/>
              <w:rPr>
                <w:b w:val="0"/>
                <w:bCs/>
                <w:sz w:val="24"/>
                <w:szCs w:val="24"/>
              </w:rPr>
            </w:pPr>
            <w:r w:rsidRPr="003A6280">
              <w:rPr>
                <w:b w:val="0"/>
                <w:bCs/>
                <w:sz w:val="24"/>
                <w:szCs w:val="24"/>
              </w:rPr>
              <w:t>22:02:250005:1909</w:t>
            </w:r>
          </w:p>
        </w:tc>
        <w:tc>
          <w:tcPr>
            <w:tcW w:w="3535" w:type="dxa"/>
            <w:vAlign w:val="center"/>
          </w:tcPr>
          <w:p w14:paraId="6C04C12A" w14:textId="20EC03C9" w:rsidR="00F90001" w:rsidRPr="003A6280" w:rsidRDefault="00F90001" w:rsidP="00F90001">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туристско-рекреационного типа</w:t>
            </w:r>
          </w:p>
        </w:tc>
        <w:tc>
          <w:tcPr>
            <w:tcW w:w="1256" w:type="dxa"/>
            <w:vAlign w:val="center"/>
          </w:tcPr>
          <w:p w14:paraId="0D736BE9" w14:textId="2510805F" w:rsidR="00F90001" w:rsidRPr="003A6280" w:rsidRDefault="00F90001" w:rsidP="00F90001">
            <w:pPr>
              <w:spacing w:after="0" w:line="240" w:lineRule="auto"/>
              <w:jc w:val="center"/>
              <w:rPr>
                <w:b w:val="0"/>
                <w:bCs/>
                <w:sz w:val="24"/>
                <w:szCs w:val="24"/>
              </w:rPr>
            </w:pPr>
            <w:r w:rsidRPr="003A6280">
              <w:rPr>
                <w:b w:val="0"/>
                <w:bCs/>
                <w:sz w:val="24"/>
                <w:szCs w:val="24"/>
              </w:rPr>
              <w:t>114,00</w:t>
            </w:r>
          </w:p>
        </w:tc>
        <w:tc>
          <w:tcPr>
            <w:tcW w:w="2602" w:type="dxa"/>
            <w:vAlign w:val="center"/>
          </w:tcPr>
          <w:p w14:paraId="1FFF82AB" w14:textId="05199036" w:rsidR="00F90001" w:rsidRPr="003A6280" w:rsidRDefault="00F90001" w:rsidP="00F90001">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2844965D" w14:textId="2C96196C" w:rsidR="00F90001" w:rsidRPr="003A6280" w:rsidRDefault="00F90001" w:rsidP="00F90001">
            <w:pPr>
              <w:spacing w:after="0" w:line="240" w:lineRule="auto"/>
              <w:jc w:val="center"/>
              <w:rPr>
                <w:b w:val="0"/>
                <w:bCs/>
                <w:sz w:val="24"/>
                <w:szCs w:val="24"/>
              </w:rPr>
            </w:pPr>
            <w:r w:rsidRPr="003A6280">
              <w:rPr>
                <w:b w:val="0"/>
                <w:bCs/>
                <w:sz w:val="24"/>
                <w:szCs w:val="24"/>
              </w:rPr>
              <w:t>АО</w:t>
            </w:r>
            <w:r>
              <w:rPr>
                <w:b w:val="0"/>
                <w:bCs/>
                <w:sz w:val="24"/>
                <w:szCs w:val="24"/>
              </w:rPr>
              <w:t xml:space="preserve"> «</w:t>
            </w:r>
            <w:r w:rsidRPr="003A6280">
              <w:rPr>
                <w:b w:val="0"/>
                <w:bCs/>
                <w:sz w:val="24"/>
                <w:szCs w:val="24"/>
              </w:rPr>
              <w:t xml:space="preserve">ОЭЗ ТРТ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6A49491F" w14:textId="53BD073A" w:rsidR="00F90001" w:rsidRPr="003A6280" w:rsidRDefault="00F90001" w:rsidP="00F90001">
            <w:pPr>
              <w:spacing w:after="0" w:line="240" w:lineRule="auto"/>
              <w:jc w:val="center"/>
              <w:rPr>
                <w:b w:val="0"/>
                <w:bCs/>
                <w:sz w:val="24"/>
                <w:szCs w:val="24"/>
              </w:rPr>
            </w:pPr>
            <w:r w:rsidRPr="003A6280">
              <w:rPr>
                <w:b w:val="0"/>
                <w:bCs/>
                <w:sz w:val="24"/>
                <w:szCs w:val="24"/>
              </w:rPr>
              <w:t>Аренда</w:t>
            </w:r>
          </w:p>
        </w:tc>
      </w:tr>
      <w:tr w:rsidR="00F90001" w:rsidRPr="00F457AB" w14:paraId="561CFE8C" w14:textId="77777777" w:rsidTr="00A14C4E">
        <w:tc>
          <w:tcPr>
            <w:tcW w:w="577" w:type="dxa"/>
            <w:vAlign w:val="center"/>
          </w:tcPr>
          <w:p w14:paraId="111F2F51"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7466E5C7" w14:textId="15CB2A84" w:rsidR="00F90001" w:rsidRPr="003A6280" w:rsidRDefault="00F90001" w:rsidP="00F90001">
            <w:pPr>
              <w:spacing w:after="0" w:line="240" w:lineRule="auto"/>
              <w:jc w:val="center"/>
              <w:rPr>
                <w:b w:val="0"/>
                <w:bCs/>
                <w:sz w:val="24"/>
                <w:szCs w:val="24"/>
              </w:rPr>
            </w:pPr>
            <w:r w:rsidRPr="003A6280">
              <w:rPr>
                <w:b w:val="0"/>
                <w:bCs/>
                <w:sz w:val="24"/>
                <w:szCs w:val="24"/>
              </w:rPr>
              <w:t>22:02:250005:1872</w:t>
            </w:r>
          </w:p>
        </w:tc>
        <w:tc>
          <w:tcPr>
            <w:tcW w:w="3535" w:type="dxa"/>
            <w:vAlign w:val="center"/>
          </w:tcPr>
          <w:p w14:paraId="2A89FBB4" w14:textId="2E2AD9C1" w:rsidR="00F90001" w:rsidRPr="003A6280" w:rsidRDefault="00F90001" w:rsidP="00F90001">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туристско-рекреационного типа</w:t>
            </w:r>
          </w:p>
        </w:tc>
        <w:tc>
          <w:tcPr>
            <w:tcW w:w="1256" w:type="dxa"/>
            <w:vAlign w:val="center"/>
          </w:tcPr>
          <w:p w14:paraId="0A89FE56" w14:textId="3CF085C0" w:rsidR="00F90001" w:rsidRPr="003A6280" w:rsidRDefault="00F90001" w:rsidP="00F90001">
            <w:pPr>
              <w:spacing w:after="0" w:line="240" w:lineRule="auto"/>
              <w:jc w:val="center"/>
              <w:rPr>
                <w:b w:val="0"/>
                <w:bCs/>
                <w:sz w:val="24"/>
                <w:szCs w:val="24"/>
              </w:rPr>
            </w:pPr>
            <w:r w:rsidRPr="003A6280">
              <w:rPr>
                <w:b w:val="0"/>
                <w:bCs/>
                <w:sz w:val="24"/>
                <w:szCs w:val="24"/>
              </w:rPr>
              <w:t>30 161,00</w:t>
            </w:r>
          </w:p>
        </w:tc>
        <w:tc>
          <w:tcPr>
            <w:tcW w:w="2602" w:type="dxa"/>
            <w:vAlign w:val="center"/>
          </w:tcPr>
          <w:p w14:paraId="6AEEE9D4" w14:textId="683FF667" w:rsidR="00F90001" w:rsidRPr="003A6280" w:rsidRDefault="00F90001" w:rsidP="00F90001">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6A8D59E2" w14:textId="3C211D82" w:rsidR="00F90001" w:rsidRPr="003A6280" w:rsidRDefault="00F90001" w:rsidP="00F90001">
            <w:pPr>
              <w:spacing w:after="0" w:line="240" w:lineRule="auto"/>
              <w:jc w:val="center"/>
              <w:rPr>
                <w:b w:val="0"/>
                <w:bCs/>
                <w:sz w:val="24"/>
                <w:szCs w:val="24"/>
              </w:rPr>
            </w:pPr>
            <w:r w:rsidRPr="003A6280">
              <w:rPr>
                <w:b w:val="0"/>
                <w:bCs/>
                <w:sz w:val="24"/>
                <w:szCs w:val="24"/>
              </w:rPr>
              <w:t>АО</w:t>
            </w:r>
            <w:r>
              <w:rPr>
                <w:b w:val="0"/>
                <w:bCs/>
                <w:sz w:val="24"/>
                <w:szCs w:val="24"/>
              </w:rPr>
              <w:t xml:space="preserve"> «</w:t>
            </w:r>
            <w:r w:rsidRPr="003A6280">
              <w:rPr>
                <w:b w:val="0"/>
                <w:bCs/>
                <w:sz w:val="24"/>
                <w:szCs w:val="24"/>
              </w:rPr>
              <w:t xml:space="preserve">ОЭЗ ТРТ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4BBE1448" w14:textId="01AE3923" w:rsidR="00F90001" w:rsidRPr="003A6280" w:rsidRDefault="00F90001" w:rsidP="00F90001">
            <w:pPr>
              <w:spacing w:after="0" w:line="240" w:lineRule="auto"/>
              <w:jc w:val="center"/>
              <w:rPr>
                <w:b w:val="0"/>
                <w:bCs/>
                <w:sz w:val="24"/>
                <w:szCs w:val="24"/>
              </w:rPr>
            </w:pPr>
            <w:r w:rsidRPr="003A6280">
              <w:rPr>
                <w:b w:val="0"/>
                <w:bCs/>
                <w:sz w:val="24"/>
                <w:szCs w:val="24"/>
              </w:rPr>
              <w:t>Аренда</w:t>
            </w:r>
          </w:p>
        </w:tc>
      </w:tr>
      <w:tr w:rsidR="00F90001" w:rsidRPr="00F457AB" w14:paraId="27D904F2" w14:textId="77777777" w:rsidTr="00A14C4E">
        <w:tc>
          <w:tcPr>
            <w:tcW w:w="577" w:type="dxa"/>
            <w:vAlign w:val="center"/>
          </w:tcPr>
          <w:p w14:paraId="315E2C62"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04D9782F" w14:textId="13D2A638" w:rsidR="00F90001" w:rsidRPr="003A6280" w:rsidRDefault="00F90001" w:rsidP="00F90001">
            <w:pPr>
              <w:spacing w:after="0" w:line="240" w:lineRule="auto"/>
              <w:jc w:val="center"/>
              <w:rPr>
                <w:b w:val="0"/>
                <w:bCs/>
                <w:sz w:val="24"/>
                <w:szCs w:val="24"/>
              </w:rPr>
            </w:pPr>
            <w:r w:rsidRPr="003A6280">
              <w:rPr>
                <w:b w:val="0"/>
                <w:bCs/>
                <w:sz w:val="24"/>
                <w:szCs w:val="24"/>
              </w:rPr>
              <w:t>22:02:250005:1915</w:t>
            </w:r>
          </w:p>
        </w:tc>
        <w:tc>
          <w:tcPr>
            <w:tcW w:w="3535" w:type="dxa"/>
            <w:vAlign w:val="center"/>
          </w:tcPr>
          <w:p w14:paraId="25E4489D" w14:textId="133F7629" w:rsidR="00F90001" w:rsidRPr="003A6280" w:rsidRDefault="00F90001" w:rsidP="00F90001">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туристско-рекреационного типа</w:t>
            </w:r>
          </w:p>
        </w:tc>
        <w:tc>
          <w:tcPr>
            <w:tcW w:w="1256" w:type="dxa"/>
            <w:vAlign w:val="center"/>
          </w:tcPr>
          <w:p w14:paraId="41C288F3" w14:textId="04A4B5C6" w:rsidR="00F90001" w:rsidRPr="003A6280" w:rsidRDefault="00F90001" w:rsidP="00F90001">
            <w:pPr>
              <w:spacing w:after="0" w:line="240" w:lineRule="auto"/>
              <w:jc w:val="center"/>
              <w:rPr>
                <w:b w:val="0"/>
                <w:bCs/>
                <w:sz w:val="24"/>
                <w:szCs w:val="24"/>
              </w:rPr>
            </w:pPr>
            <w:r w:rsidRPr="003A6280">
              <w:rPr>
                <w:b w:val="0"/>
                <w:bCs/>
                <w:sz w:val="24"/>
                <w:szCs w:val="24"/>
              </w:rPr>
              <w:t>1 129,00</w:t>
            </w:r>
          </w:p>
        </w:tc>
        <w:tc>
          <w:tcPr>
            <w:tcW w:w="2602" w:type="dxa"/>
            <w:vAlign w:val="center"/>
          </w:tcPr>
          <w:p w14:paraId="5F0CAAEA" w14:textId="78DCC945" w:rsidR="00F90001" w:rsidRPr="003A6280" w:rsidRDefault="00F90001" w:rsidP="00F90001">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0405CEA5" w14:textId="0C4855B3" w:rsidR="00F90001" w:rsidRPr="003A6280" w:rsidRDefault="00F90001" w:rsidP="00F90001">
            <w:pPr>
              <w:spacing w:after="0" w:line="240" w:lineRule="auto"/>
              <w:jc w:val="center"/>
              <w:rPr>
                <w:b w:val="0"/>
                <w:bCs/>
                <w:sz w:val="24"/>
                <w:szCs w:val="24"/>
              </w:rPr>
            </w:pPr>
            <w:r w:rsidRPr="003A6280">
              <w:rPr>
                <w:b w:val="0"/>
                <w:bCs/>
                <w:sz w:val="24"/>
                <w:szCs w:val="24"/>
              </w:rPr>
              <w:t>АО</w:t>
            </w:r>
            <w:r>
              <w:rPr>
                <w:b w:val="0"/>
                <w:bCs/>
                <w:sz w:val="24"/>
                <w:szCs w:val="24"/>
              </w:rPr>
              <w:t xml:space="preserve"> «</w:t>
            </w:r>
            <w:r w:rsidRPr="003A6280">
              <w:rPr>
                <w:b w:val="0"/>
                <w:bCs/>
                <w:sz w:val="24"/>
                <w:szCs w:val="24"/>
              </w:rPr>
              <w:t xml:space="preserve">ОЭЗ ТРТ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6DD5382D" w14:textId="45C981D5" w:rsidR="00F90001" w:rsidRPr="003A6280" w:rsidRDefault="00F90001" w:rsidP="00F90001">
            <w:pPr>
              <w:spacing w:after="0" w:line="240" w:lineRule="auto"/>
              <w:jc w:val="center"/>
              <w:rPr>
                <w:b w:val="0"/>
                <w:bCs/>
                <w:sz w:val="24"/>
                <w:szCs w:val="24"/>
              </w:rPr>
            </w:pPr>
            <w:r w:rsidRPr="003A6280">
              <w:rPr>
                <w:b w:val="0"/>
                <w:bCs/>
                <w:sz w:val="24"/>
                <w:szCs w:val="24"/>
              </w:rPr>
              <w:t>Аренда</w:t>
            </w:r>
          </w:p>
        </w:tc>
      </w:tr>
      <w:tr w:rsidR="00F90001" w:rsidRPr="00F457AB" w14:paraId="3556F89C" w14:textId="77777777" w:rsidTr="00A14C4E">
        <w:tc>
          <w:tcPr>
            <w:tcW w:w="577" w:type="dxa"/>
            <w:vAlign w:val="center"/>
          </w:tcPr>
          <w:p w14:paraId="4B9F6F49"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3E7D2647" w14:textId="5E86B04E" w:rsidR="00F90001" w:rsidRPr="003A6280" w:rsidRDefault="00F90001" w:rsidP="00F90001">
            <w:pPr>
              <w:spacing w:after="0" w:line="240" w:lineRule="auto"/>
              <w:jc w:val="center"/>
              <w:rPr>
                <w:b w:val="0"/>
                <w:bCs/>
                <w:sz w:val="24"/>
                <w:szCs w:val="24"/>
              </w:rPr>
            </w:pPr>
            <w:r w:rsidRPr="003A6280">
              <w:rPr>
                <w:b w:val="0"/>
                <w:bCs/>
                <w:sz w:val="24"/>
                <w:szCs w:val="24"/>
              </w:rPr>
              <w:t>22:02:250005:1894</w:t>
            </w:r>
          </w:p>
        </w:tc>
        <w:tc>
          <w:tcPr>
            <w:tcW w:w="3535" w:type="dxa"/>
            <w:vAlign w:val="center"/>
          </w:tcPr>
          <w:p w14:paraId="623234B4" w14:textId="702677B3" w:rsidR="00F90001" w:rsidRPr="003A6280" w:rsidRDefault="00F90001" w:rsidP="00F90001">
            <w:pPr>
              <w:spacing w:after="0" w:line="240" w:lineRule="auto"/>
              <w:jc w:val="center"/>
              <w:rPr>
                <w:b w:val="0"/>
                <w:bCs/>
                <w:sz w:val="24"/>
                <w:szCs w:val="24"/>
              </w:rPr>
            </w:pPr>
            <w:r w:rsidRPr="003A6280">
              <w:rPr>
                <w:b w:val="0"/>
                <w:bCs/>
                <w:sz w:val="24"/>
                <w:szCs w:val="24"/>
              </w:rPr>
              <w:t xml:space="preserve">р-н Алтайский, в административных границах </w:t>
            </w:r>
            <w:r w:rsidRPr="003A6280">
              <w:rPr>
                <w:b w:val="0"/>
                <w:bCs/>
                <w:sz w:val="24"/>
                <w:szCs w:val="24"/>
              </w:rPr>
              <w:lastRenderedPageBreak/>
              <w:t>Айского сельсовета, территория Особой экономической зоны туристско-рекреационного типа</w:t>
            </w:r>
          </w:p>
        </w:tc>
        <w:tc>
          <w:tcPr>
            <w:tcW w:w="1256" w:type="dxa"/>
            <w:vAlign w:val="center"/>
          </w:tcPr>
          <w:p w14:paraId="3B1CBF19" w14:textId="492265EF" w:rsidR="00F90001" w:rsidRPr="003A6280" w:rsidRDefault="00F90001" w:rsidP="00F90001">
            <w:pPr>
              <w:spacing w:after="0" w:line="240" w:lineRule="auto"/>
              <w:jc w:val="center"/>
              <w:rPr>
                <w:b w:val="0"/>
                <w:bCs/>
                <w:sz w:val="24"/>
                <w:szCs w:val="24"/>
              </w:rPr>
            </w:pPr>
            <w:r w:rsidRPr="003A6280">
              <w:rPr>
                <w:b w:val="0"/>
                <w:bCs/>
                <w:sz w:val="24"/>
                <w:szCs w:val="24"/>
              </w:rPr>
              <w:lastRenderedPageBreak/>
              <w:t>102,00</w:t>
            </w:r>
          </w:p>
        </w:tc>
        <w:tc>
          <w:tcPr>
            <w:tcW w:w="2602" w:type="dxa"/>
            <w:vAlign w:val="center"/>
          </w:tcPr>
          <w:p w14:paraId="58DBF686" w14:textId="47AD640E" w:rsidR="00F90001" w:rsidRPr="003A6280" w:rsidRDefault="00F90001" w:rsidP="00F90001">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098D67B9" w14:textId="4BD79DF3" w:rsidR="00F90001" w:rsidRPr="003A6280" w:rsidRDefault="00F90001" w:rsidP="00F90001">
            <w:pPr>
              <w:spacing w:after="0" w:line="240" w:lineRule="auto"/>
              <w:jc w:val="center"/>
              <w:rPr>
                <w:b w:val="0"/>
                <w:bCs/>
                <w:sz w:val="24"/>
                <w:szCs w:val="24"/>
              </w:rPr>
            </w:pPr>
            <w:r w:rsidRPr="003A6280">
              <w:rPr>
                <w:b w:val="0"/>
                <w:bCs/>
                <w:sz w:val="24"/>
                <w:szCs w:val="24"/>
              </w:rPr>
              <w:t>АО</w:t>
            </w:r>
            <w:r>
              <w:rPr>
                <w:b w:val="0"/>
                <w:bCs/>
                <w:sz w:val="24"/>
                <w:szCs w:val="24"/>
              </w:rPr>
              <w:t xml:space="preserve"> «</w:t>
            </w:r>
            <w:r w:rsidRPr="003A6280">
              <w:rPr>
                <w:b w:val="0"/>
                <w:bCs/>
                <w:sz w:val="24"/>
                <w:szCs w:val="24"/>
              </w:rPr>
              <w:t xml:space="preserve">ОЭЗ ТРТ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10D0CD0C" w14:textId="5290CF26" w:rsidR="00F90001" w:rsidRPr="003A6280" w:rsidRDefault="00F90001" w:rsidP="00F90001">
            <w:pPr>
              <w:spacing w:after="0" w:line="240" w:lineRule="auto"/>
              <w:jc w:val="center"/>
              <w:rPr>
                <w:b w:val="0"/>
                <w:bCs/>
                <w:sz w:val="24"/>
                <w:szCs w:val="24"/>
              </w:rPr>
            </w:pPr>
            <w:r w:rsidRPr="003A6280">
              <w:rPr>
                <w:b w:val="0"/>
                <w:bCs/>
                <w:sz w:val="24"/>
                <w:szCs w:val="24"/>
              </w:rPr>
              <w:t>Аренда</w:t>
            </w:r>
          </w:p>
        </w:tc>
      </w:tr>
      <w:tr w:rsidR="00F90001" w:rsidRPr="00F457AB" w14:paraId="05A1F8FD" w14:textId="77777777" w:rsidTr="00A14C4E">
        <w:tc>
          <w:tcPr>
            <w:tcW w:w="577" w:type="dxa"/>
            <w:vAlign w:val="center"/>
          </w:tcPr>
          <w:p w14:paraId="648C5BCD"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77AAAD39" w14:textId="1867CD08" w:rsidR="00F90001" w:rsidRPr="003A6280" w:rsidRDefault="00F90001" w:rsidP="00F90001">
            <w:pPr>
              <w:spacing w:after="0" w:line="240" w:lineRule="auto"/>
              <w:jc w:val="center"/>
              <w:rPr>
                <w:b w:val="0"/>
                <w:bCs/>
                <w:sz w:val="24"/>
                <w:szCs w:val="24"/>
              </w:rPr>
            </w:pPr>
            <w:r w:rsidRPr="003A6280">
              <w:rPr>
                <w:b w:val="0"/>
                <w:bCs/>
                <w:sz w:val="24"/>
                <w:szCs w:val="24"/>
              </w:rPr>
              <w:t>22:02:250005:2131</w:t>
            </w:r>
          </w:p>
        </w:tc>
        <w:tc>
          <w:tcPr>
            <w:tcW w:w="3535" w:type="dxa"/>
            <w:vAlign w:val="center"/>
          </w:tcPr>
          <w:p w14:paraId="69C4572B" w14:textId="613178C8" w:rsidR="00F90001" w:rsidRPr="003A6280" w:rsidRDefault="00F90001" w:rsidP="00F90001">
            <w:pPr>
              <w:spacing w:after="0" w:line="240" w:lineRule="auto"/>
              <w:jc w:val="center"/>
              <w:rPr>
                <w:b w:val="0"/>
                <w:bCs/>
                <w:sz w:val="24"/>
                <w:szCs w:val="24"/>
              </w:rPr>
            </w:pPr>
            <w:r w:rsidRPr="003A6280">
              <w:rPr>
                <w:b w:val="0"/>
                <w:bCs/>
                <w:sz w:val="24"/>
                <w:szCs w:val="24"/>
              </w:rPr>
              <w:t>р-н Алтайский, в административных границах Алтайского сельсовета, урочище Талдушка</w:t>
            </w:r>
          </w:p>
        </w:tc>
        <w:tc>
          <w:tcPr>
            <w:tcW w:w="1256" w:type="dxa"/>
            <w:vAlign w:val="center"/>
          </w:tcPr>
          <w:p w14:paraId="2C510961" w14:textId="61E44BF2" w:rsidR="00F90001" w:rsidRPr="003A6280" w:rsidRDefault="00F90001" w:rsidP="00F90001">
            <w:pPr>
              <w:spacing w:after="0" w:line="240" w:lineRule="auto"/>
              <w:jc w:val="center"/>
              <w:rPr>
                <w:b w:val="0"/>
                <w:bCs/>
                <w:sz w:val="24"/>
                <w:szCs w:val="24"/>
              </w:rPr>
            </w:pPr>
            <w:r w:rsidRPr="003A6280">
              <w:rPr>
                <w:b w:val="0"/>
                <w:bCs/>
                <w:sz w:val="24"/>
                <w:szCs w:val="24"/>
              </w:rPr>
              <w:t>30,00</w:t>
            </w:r>
          </w:p>
        </w:tc>
        <w:tc>
          <w:tcPr>
            <w:tcW w:w="2602" w:type="dxa"/>
            <w:vAlign w:val="center"/>
          </w:tcPr>
          <w:p w14:paraId="3BE19246" w14:textId="0E425B1C" w:rsidR="00F90001" w:rsidRPr="003A6280" w:rsidRDefault="00F90001" w:rsidP="00F90001">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57B55E92" w14:textId="5884A15E" w:rsidR="00F90001" w:rsidRPr="003A6280" w:rsidRDefault="00F90001" w:rsidP="00F90001">
            <w:pPr>
              <w:spacing w:after="0" w:line="240" w:lineRule="auto"/>
              <w:jc w:val="center"/>
              <w:rPr>
                <w:b w:val="0"/>
                <w:bCs/>
                <w:sz w:val="24"/>
                <w:szCs w:val="24"/>
              </w:rPr>
            </w:pPr>
            <w:r w:rsidRPr="003A6280">
              <w:rPr>
                <w:b w:val="0"/>
                <w:bCs/>
                <w:sz w:val="24"/>
                <w:szCs w:val="24"/>
              </w:rPr>
              <w:t>АО</w:t>
            </w:r>
            <w:r>
              <w:rPr>
                <w:b w:val="0"/>
                <w:bCs/>
                <w:sz w:val="24"/>
                <w:szCs w:val="24"/>
              </w:rPr>
              <w:t xml:space="preserve"> «</w:t>
            </w:r>
            <w:r w:rsidRPr="003A6280">
              <w:rPr>
                <w:b w:val="0"/>
                <w:bCs/>
                <w:sz w:val="24"/>
                <w:szCs w:val="24"/>
              </w:rPr>
              <w:t xml:space="preserve">ОЭЗ ТРТ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63F9EA64" w14:textId="6B40CDCB" w:rsidR="00F90001" w:rsidRPr="003A6280" w:rsidRDefault="00F90001" w:rsidP="00F90001">
            <w:pPr>
              <w:spacing w:after="0" w:line="240" w:lineRule="auto"/>
              <w:jc w:val="center"/>
              <w:rPr>
                <w:b w:val="0"/>
                <w:bCs/>
                <w:sz w:val="24"/>
                <w:szCs w:val="24"/>
              </w:rPr>
            </w:pPr>
            <w:r w:rsidRPr="003A6280">
              <w:rPr>
                <w:b w:val="0"/>
                <w:bCs/>
                <w:sz w:val="24"/>
                <w:szCs w:val="24"/>
              </w:rPr>
              <w:t>Аренда</w:t>
            </w:r>
          </w:p>
        </w:tc>
      </w:tr>
      <w:tr w:rsidR="00F90001" w:rsidRPr="00F457AB" w14:paraId="121C2AEB" w14:textId="77777777" w:rsidTr="00A14C4E">
        <w:tc>
          <w:tcPr>
            <w:tcW w:w="577" w:type="dxa"/>
            <w:vAlign w:val="center"/>
          </w:tcPr>
          <w:p w14:paraId="31D9C2A6"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0A0D31C0" w14:textId="3023D404" w:rsidR="00F90001" w:rsidRPr="003A6280" w:rsidRDefault="00F90001" w:rsidP="00F90001">
            <w:pPr>
              <w:spacing w:after="0" w:line="240" w:lineRule="auto"/>
              <w:jc w:val="center"/>
              <w:rPr>
                <w:b w:val="0"/>
                <w:bCs/>
                <w:sz w:val="24"/>
                <w:szCs w:val="24"/>
              </w:rPr>
            </w:pPr>
            <w:r w:rsidRPr="003A6280">
              <w:rPr>
                <w:b w:val="0"/>
                <w:bCs/>
                <w:sz w:val="24"/>
                <w:szCs w:val="24"/>
              </w:rPr>
              <w:t>22:02:250005:2102</w:t>
            </w:r>
          </w:p>
        </w:tc>
        <w:tc>
          <w:tcPr>
            <w:tcW w:w="3535" w:type="dxa"/>
            <w:vAlign w:val="center"/>
          </w:tcPr>
          <w:p w14:paraId="373A4541" w14:textId="69896D40" w:rsidR="00F90001" w:rsidRPr="003A6280" w:rsidRDefault="00F90001" w:rsidP="00F90001">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туристско-рекреационного типа</w:t>
            </w:r>
          </w:p>
        </w:tc>
        <w:tc>
          <w:tcPr>
            <w:tcW w:w="1256" w:type="dxa"/>
            <w:vAlign w:val="center"/>
          </w:tcPr>
          <w:p w14:paraId="517F926C" w14:textId="22ADECA2" w:rsidR="00F90001" w:rsidRPr="003A6280" w:rsidRDefault="00F90001" w:rsidP="00F90001">
            <w:pPr>
              <w:spacing w:after="0" w:line="240" w:lineRule="auto"/>
              <w:jc w:val="center"/>
              <w:rPr>
                <w:b w:val="0"/>
                <w:bCs/>
                <w:sz w:val="24"/>
                <w:szCs w:val="24"/>
              </w:rPr>
            </w:pPr>
            <w:r w:rsidRPr="003A6280">
              <w:rPr>
                <w:b w:val="0"/>
                <w:bCs/>
                <w:sz w:val="24"/>
                <w:szCs w:val="24"/>
              </w:rPr>
              <w:t>48,00</w:t>
            </w:r>
          </w:p>
        </w:tc>
        <w:tc>
          <w:tcPr>
            <w:tcW w:w="2602" w:type="dxa"/>
            <w:vAlign w:val="center"/>
          </w:tcPr>
          <w:p w14:paraId="262121D6" w14:textId="055BC3D1" w:rsidR="00F90001" w:rsidRPr="003A6280" w:rsidRDefault="00F90001" w:rsidP="00F90001">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601BD818" w14:textId="017FC907" w:rsidR="00F90001" w:rsidRPr="003A6280" w:rsidRDefault="00F90001" w:rsidP="00F90001">
            <w:pPr>
              <w:spacing w:after="0" w:line="240" w:lineRule="auto"/>
              <w:jc w:val="center"/>
              <w:rPr>
                <w:b w:val="0"/>
                <w:bCs/>
                <w:sz w:val="24"/>
                <w:szCs w:val="24"/>
              </w:rPr>
            </w:pPr>
            <w:r w:rsidRPr="003A6280">
              <w:rPr>
                <w:b w:val="0"/>
                <w:bCs/>
                <w:sz w:val="24"/>
                <w:szCs w:val="24"/>
              </w:rPr>
              <w:t>АО</w:t>
            </w:r>
            <w:r>
              <w:rPr>
                <w:b w:val="0"/>
                <w:bCs/>
                <w:sz w:val="24"/>
                <w:szCs w:val="24"/>
              </w:rPr>
              <w:t xml:space="preserve"> «</w:t>
            </w:r>
            <w:r w:rsidRPr="003A6280">
              <w:rPr>
                <w:b w:val="0"/>
                <w:bCs/>
                <w:sz w:val="24"/>
                <w:szCs w:val="24"/>
              </w:rPr>
              <w:t xml:space="preserve">ОЭЗ ТРТ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273E0A41" w14:textId="373D24A2" w:rsidR="00F90001" w:rsidRPr="003A6280" w:rsidRDefault="00F90001" w:rsidP="00F90001">
            <w:pPr>
              <w:spacing w:after="0" w:line="240" w:lineRule="auto"/>
              <w:jc w:val="center"/>
              <w:rPr>
                <w:b w:val="0"/>
                <w:bCs/>
                <w:sz w:val="24"/>
                <w:szCs w:val="24"/>
              </w:rPr>
            </w:pPr>
            <w:r w:rsidRPr="003A6280">
              <w:rPr>
                <w:b w:val="0"/>
                <w:bCs/>
                <w:sz w:val="24"/>
                <w:szCs w:val="24"/>
              </w:rPr>
              <w:t>Аренда</w:t>
            </w:r>
          </w:p>
        </w:tc>
      </w:tr>
      <w:tr w:rsidR="00F90001" w:rsidRPr="00F457AB" w14:paraId="3E773035" w14:textId="77777777" w:rsidTr="00A14C4E">
        <w:tc>
          <w:tcPr>
            <w:tcW w:w="577" w:type="dxa"/>
            <w:vAlign w:val="center"/>
          </w:tcPr>
          <w:p w14:paraId="5DA741E6"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74980E29" w14:textId="3FB333B8" w:rsidR="00F90001" w:rsidRPr="003A6280" w:rsidRDefault="00F90001" w:rsidP="00F90001">
            <w:pPr>
              <w:spacing w:after="0" w:line="240" w:lineRule="auto"/>
              <w:jc w:val="center"/>
              <w:rPr>
                <w:b w:val="0"/>
                <w:bCs/>
                <w:sz w:val="24"/>
                <w:szCs w:val="24"/>
              </w:rPr>
            </w:pPr>
            <w:r w:rsidRPr="003A6280">
              <w:rPr>
                <w:b w:val="0"/>
                <w:bCs/>
                <w:sz w:val="24"/>
                <w:szCs w:val="24"/>
              </w:rPr>
              <w:t>22:02:250005:2065</w:t>
            </w:r>
          </w:p>
        </w:tc>
        <w:tc>
          <w:tcPr>
            <w:tcW w:w="3535" w:type="dxa"/>
            <w:vAlign w:val="center"/>
          </w:tcPr>
          <w:p w14:paraId="08643388" w14:textId="58D3DDA7" w:rsidR="00F90001" w:rsidRPr="003A6280" w:rsidRDefault="00F90001" w:rsidP="00F90001">
            <w:pPr>
              <w:spacing w:after="0" w:line="240" w:lineRule="auto"/>
              <w:jc w:val="center"/>
              <w:rPr>
                <w:b w:val="0"/>
                <w:bCs/>
                <w:sz w:val="24"/>
                <w:szCs w:val="24"/>
              </w:rPr>
            </w:pPr>
            <w:r w:rsidRPr="003A6280">
              <w:rPr>
                <w:b w:val="0"/>
                <w:bCs/>
                <w:sz w:val="24"/>
                <w:szCs w:val="24"/>
              </w:rPr>
              <w:t>р-н Алтайский, Особой экономической зоны туристско-рекреационного типа</w:t>
            </w:r>
          </w:p>
        </w:tc>
        <w:tc>
          <w:tcPr>
            <w:tcW w:w="1256" w:type="dxa"/>
            <w:vAlign w:val="center"/>
          </w:tcPr>
          <w:p w14:paraId="0719ACF8" w14:textId="52EB3844" w:rsidR="00F90001" w:rsidRPr="003A6280" w:rsidRDefault="00F90001" w:rsidP="00F90001">
            <w:pPr>
              <w:spacing w:after="0" w:line="240" w:lineRule="auto"/>
              <w:jc w:val="center"/>
              <w:rPr>
                <w:b w:val="0"/>
                <w:bCs/>
                <w:sz w:val="24"/>
                <w:szCs w:val="24"/>
              </w:rPr>
            </w:pPr>
            <w:r w:rsidRPr="003A6280">
              <w:rPr>
                <w:b w:val="0"/>
                <w:bCs/>
                <w:sz w:val="24"/>
                <w:szCs w:val="24"/>
              </w:rPr>
              <w:t>10 035,00</w:t>
            </w:r>
          </w:p>
        </w:tc>
        <w:tc>
          <w:tcPr>
            <w:tcW w:w="2602" w:type="dxa"/>
            <w:vAlign w:val="center"/>
          </w:tcPr>
          <w:p w14:paraId="7F0D6149" w14:textId="2C73EEE9" w:rsidR="00F90001" w:rsidRPr="003A6280" w:rsidRDefault="00F90001" w:rsidP="00F90001">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3F5A1A64" w14:textId="771D8D47" w:rsidR="00F90001" w:rsidRPr="003A6280" w:rsidRDefault="00F90001" w:rsidP="00F90001">
            <w:pPr>
              <w:spacing w:after="0" w:line="240" w:lineRule="auto"/>
              <w:jc w:val="center"/>
              <w:rPr>
                <w:b w:val="0"/>
                <w:bCs/>
                <w:sz w:val="24"/>
                <w:szCs w:val="24"/>
              </w:rPr>
            </w:pPr>
            <w:r w:rsidRPr="003A6280">
              <w:rPr>
                <w:b w:val="0"/>
                <w:bCs/>
                <w:sz w:val="24"/>
                <w:szCs w:val="24"/>
              </w:rPr>
              <w:t>АО</w:t>
            </w:r>
            <w:r>
              <w:rPr>
                <w:b w:val="0"/>
                <w:bCs/>
                <w:sz w:val="24"/>
                <w:szCs w:val="24"/>
              </w:rPr>
              <w:t xml:space="preserve"> «</w:t>
            </w:r>
            <w:r w:rsidRPr="003A6280">
              <w:rPr>
                <w:b w:val="0"/>
                <w:bCs/>
                <w:sz w:val="24"/>
                <w:szCs w:val="24"/>
              </w:rPr>
              <w:t xml:space="preserve">ОЭЗ ТРТ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7EB34551" w14:textId="05125317" w:rsidR="00F90001" w:rsidRPr="003A6280" w:rsidRDefault="00F90001" w:rsidP="00F90001">
            <w:pPr>
              <w:spacing w:after="0" w:line="240" w:lineRule="auto"/>
              <w:jc w:val="center"/>
              <w:rPr>
                <w:b w:val="0"/>
                <w:bCs/>
                <w:sz w:val="24"/>
                <w:szCs w:val="24"/>
              </w:rPr>
            </w:pPr>
            <w:r w:rsidRPr="003A6280">
              <w:rPr>
                <w:b w:val="0"/>
                <w:bCs/>
                <w:sz w:val="24"/>
                <w:szCs w:val="24"/>
              </w:rPr>
              <w:t>Аренда</w:t>
            </w:r>
          </w:p>
        </w:tc>
      </w:tr>
      <w:tr w:rsidR="00F90001" w:rsidRPr="00F457AB" w14:paraId="09C7457F" w14:textId="77777777" w:rsidTr="00A14C4E">
        <w:tc>
          <w:tcPr>
            <w:tcW w:w="577" w:type="dxa"/>
            <w:vAlign w:val="center"/>
          </w:tcPr>
          <w:p w14:paraId="7D813DC9"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622C54BC" w14:textId="2B0A3B99" w:rsidR="00F90001" w:rsidRPr="003A6280" w:rsidRDefault="00F90001" w:rsidP="00F90001">
            <w:pPr>
              <w:spacing w:after="0" w:line="240" w:lineRule="auto"/>
              <w:jc w:val="center"/>
              <w:rPr>
                <w:b w:val="0"/>
                <w:bCs/>
                <w:sz w:val="24"/>
                <w:szCs w:val="24"/>
              </w:rPr>
            </w:pPr>
            <w:r w:rsidRPr="003A6280">
              <w:rPr>
                <w:b w:val="0"/>
                <w:bCs/>
                <w:sz w:val="24"/>
                <w:szCs w:val="24"/>
              </w:rPr>
              <w:t>22:02:250005:2064</w:t>
            </w:r>
          </w:p>
        </w:tc>
        <w:tc>
          <w:tcPr>
            <w:tcW w:w="3535" w:type="dxa"/>
            <w:vAlign w:val="center"/>
          </w:tcPr>
          <w:p w14:paraId="59BB8EEE" w14:textId="429D36CC" w:rsidR="00F90001" w:rsidRPr="003A6280" w:rsidRDefault="00F90001" w:rsidP="00F90001">
            <w:pPr>
              <w:spacing w:after="0" w:line="240" w:lineRule="auto"/>
              <w:jc w:val="center"/>
              <w:rPr>
                <w:b w:val="0"/>
                <w:bCs/>
                <w:sz w:val="24"/>
                <w:szCs w:val="24"/>
              </w:rPr>
            </w:pPr>
            <w:r w:rsidRPr="003A6280">
              <w:rPr>
                <w:b w:val="0"/>
                <w:bCs/>
                <w:sz w:val="24"/>
                <w:szCs w:val="24"/>
              </w:rPr>
              <w:t>р-н Алтайский, Особой экономической зоны туристско-рекреационного типа</w:t>
            </w:r>
          </w:p>
        </w:tc>
        <w:tc>
          <w:tcPr>
            <w:tcW w:w="1256" w:type="dxa"/>
            <w:vAlign w:val="center"/>
          </w:tcPr>
          <w:p w14:paraId="0B672A1D" w14:textId="244BFE43" w:rsidR="00F90001" w:rsidRPr="003A6280" w:rsidRDefault="00F90001" w:rsidP="00F90001">
            <w:pPr>
              <w:spacing w:after="0" w:line="240" w:lineRule="auto"/>
              <w:jc w:val="center"/>
              <w:rPr>
                <w:b w:val="0"/>
                <w:bCs/>
                <w:sz w:val="24"/>
                <w:szCs w:val="24"/>
              </w:rPr>
            </w:pPr>
            <w:r w:rsidRPr="003A6280">
              <w:rPr>
                <w:b w:val="0"/>
                <w:bCs/>
                <w:sz w:val="24"/>
                <w:szCs w:val="24"/>
              </w:rPr>
              <w:t>5 129,00</w:t>
            </w:r>
          </w:p>
        </w:tc>
        <w:tc>
          <w:tcPr>
            <w:tcW w:w="2602" w:type="dxa"/>
            <w:vAlign w:val="center"/>
          </w:tcPr>
          <w:p w14:paraId="0FC7525C" w14:textId="76A12D25" w:rsidR="00F90001" w:rsidRPr="003A6280" w:rsidRDefault="00F90001" w:rsidP="00F90001">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6CAF5342" w14:textId="7D639A35" w:rsidR="00F90001" w:rsidRPr="003A6280" w:rsidRDefault="00F90001" w:rsidP="00F90001">
            <w:pPr>
              <w:spacing w:after="0" w:line="240" w:lineRule="auto"/>
              <w:jc w:val="center"/>
              <w:rPr>
                <w:b w:val="0"/>
                <w:bCs/>
                <w:sz w:val="24"/>
                <w:szCs w:val="24"/>
              </w:rPr>
            </w:pPr>
            <w:r w:rsidRPr="003A6280">
              <w:rPr>
                <w:b w:val="0"/>
                <w:bCs/>
                <w:sz w:val="24"/>
                <w:szCs w:val="24"/>
              </w:rPr>
              <w:t>АО</w:t>
            </w:r>
            <w:r>
              <w:rPr>
                <w:b w:val="0"/>
                <w:bCs/>
                <w:sz w:val="24"/>
                <w:szCs w:val="24"/>
              </w:rPr>
              <w:t xml:space="preserve"> «</w:t>
            </w:r>
            <w:r w:rsidRPr="003A6280">
              <w:rPr>
                <w:b w:val="0"/>
                <w:bCs/>
                <w:sz w:val="24"/>
                <w:szCs w:val="24"/>
              </w:rPr>
              <w:t xml:space="preserve">ОЭЗ ТРТ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1D1A01E4" w14:textId="083765B8" w:rsidR="00F90001" w:rsidRPr="003A6280" w:rsidRDefault="00F90001" w:rsidP="00F90001">
            <w:pPr>
              <w:spacing w:after="0" w:line="240" w:lineRule="auto"/>
              <w:jc w:val="center"/>
              <w:rPr>
                <w:b w:val="0"/>
                <w:bCs/>
                <w:sz w:val="24"/>
                <w:szCs w:val="24"/>
              </w:rPr>
            </w:pPr>
            <w:r w:rsidRPr="003A6280">
              <w:rPr>
                <w:b w:val="0"/>
                <w:bCs/>
                <w:sz w:val="24"/>
                <w:szCs w:val="24"/>
              </w:rPr>
              <w:t>Аренда</w:t>
            </w:r>
          </w:p>
        </w:tc>
      </w:tr>
      <w:tr w:rsidR="00F90001" w:rsidRPr="00F457AB" w14:paraId="33254530" w14:textId="77777777" w:rsidTr="00A14C4E">
        <w:tc>
          <w:tcPr>
            <w:tcW w:w="577" w:type="dxa"/>
            <w:vAlign w:val="center"/>
          </w:tcPr>
          <w:p w14:paraId="3CC1DF6C"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74A4F43E" w14:textId="5045F585" w:rsidR="00F90001" w:rsidRPr="003A6280" w:rsidRDefault="00F90001" w:rsidP="00F90001">
            <w:pPr>
              <w:spacing w:after="0" w:line="240" w:lineRule="auto"/>
              <w:jc w:val="center"/>
              <w:rPr>
                <w:b w:val="0"/>
                <w:bCs/>
                <w:sz w:val="24"/>
                <w:szCs w:val="24"/>
              </w:rPr>
            </w:pPr>
            <w:r w:rsidRPr="003A6280">
              <w:rPr>
                <w:b w:val="0"/>
                <w:bCs/>
                <w:sz w:val="24"/>
                <w:szCs w:val="24"/>
              </w:rPr>
              <w:t>22:02:250005:2063</w:t>
            </w:r>
          </w:p>
        </w:tc>
        <w:tc>
          <w:tcPr>
            <w:tcW w:w="3535" w:type="dxa"/>
            <w:vAlign w:val="center"/>
          </w:tcPr>
          <w:p w14:paraId="773AEFB2" w14:textId="26E8D991" w:rsidR="00F90001" w:rsidRPr="003A6280" w:rsidRDefault="00F90001" w:rsidP="00F90001">
            <w:pPr>
              <w:spacing w:after="0" w:line="240" w:lineRule="auto"/>
              <w:jc w:val="center"/>
              <w:rPr>
                <w:b w:val="0"/>
                <w:bCs/>
                <w:sz w:val="24"/>
                <w:szCs w:val="24"/>
              </w:rPr>
            </w:pPr>
            <w:r w:rsidRPr="003A6280">
              <w:rPr>
                <w:b w:val="0"/>
                <w:bCs/>
                <w:sz w:val="24"/>
                <w:szCs w:val="24"/>
              </w:rPr>
              <w:t>р-н Алтайский,  территория Особой экономической зоны туристско-рекреационного типа</w:t>
            </w:r>
          </w:p>
        </w:tc>
        <w:tc>
          <w:tcPr>
            <w:tcW w:w="1256" w:type="dxa"/>
            <w:vAlign w:val="center"/>
          </w:tcPr>
          <w:p w14:paraId="2B0A8590" w14:textId="4DEF58E1" w:rsidR="00F90001" w:rsidRPr="003A6280" w:rsidRDefault="00F90001" w:rsidP="00F90001">
            <w:pPr>
              <w:spacing w:after="0" w:line="240" w:lineRule="auto"/>
              <w:jc w:val="center"/>
              <w:rPr>
                <w:b w:val="0"/>
                <w:bCs/>
                <w:sz w:val="24"/>
                <w:szCs w:val="24"/>
              </w:rPr>
            </w:pPr>
            <w:r w:rsidRPr="003A6280">
              <w:rPr>
                <w:b w:val="0"/>
                <w:bCs/>
                <w:sz w:val="24"/>
                <w:szCs w:val="24"/>
              </w:rPr>
              <w:t>18 500,00</w:t>
            </w:r>
          </w:p>
        </w:tc>
        <w:tc>
          <w:tcPr>
            <w:tcW w:w="2602" w:type="dxa"/>
            <w:vAlign w:val="center"/>
          </w:tcPr>
          <w:p w14:paraId="4DB2AF91" w14:textId="204DCFBE" w:rsidR="00F90001" w:rsidRPr="003A6280" w:rsidRDefault="00F90001" w:rsidP="00F90001">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5B0627BD" w14:textId="7179993F" w:rsidR="00F90001" w:rsidRPr="003A6280" w:rsidRDefault="00F90001" w:rsidP="00F90001">
            <w:pPr>
              <w:spacing w:after="0" w:line="240" w:lineRule="auto"/>
              <w:jc w:val="center"/>
              <w:rPr>
                <w:b w:val="0"/>
                <w:bCs/>
                <w:sz w:val="24"/>
                <w:szCs w:val="24"/>
              </w:rPr>
            </w:pPr>
            <w:r w:rsidRPr="003A6280">
              <w:rPr>
                <w:b w:val="0"/>
                <w:bCs/>
                <w:sz w:val="24"/>
                <w:szCs w:val="24"/>
              </w:rPr>
              <w:t>АО</w:t>
            </w:r>
            <w:r>
              <w:rPr>
                <w:b w:val="0"/>
                <w:bCs/>
                <w:sz w:val="24"/>
                <w:szCs w:val="24"/>
              </w:rPr>
              <w:t xml:space="preserve"> «</w:t>
            </w:r>
            <w:r w:rsidRPr="003A6280">
              <w:rPr>
                <w:b w:val="0"/>
                <w:bCs/>
                <w:sz w:val="24"/>
                <w:szCs w:val="24"/>
              </w:rPr>
              <w:t xml:space="preserve">ОЭЗ ТРТ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162F643D" w14:textId="31E7DE3E" w:rsidR="00F90001" w:rsidRPr="003A6280" w:rsidRDefault="00F90001" w:rsidP="00F90001">
            <w:pPr>
              <w:spacing w:after="0" w:line="240" w:lineRule="auto"/>
              <w:jc w:val="center"/>
              <w:rPr>
                <w:b w:val="0"/>
                <w:bCs/>
                <w:sz w:val="24"/>
                <w:szCs w:val="24"/>
              </w:rPr>
            </w:pPr>
            <w:r w:rsidRPr="003A6280">
              <w:rPr>
                <w:b w:val="0"/>
                <w:bCs/>
                <w:sz w:val="24"/>
                <w:szCs w:val="24"/>
              </w:rPr>
              <w:t>Аренда</w:t>
            </w:r>
          </w:p>
        </w:tc>
      </w:tr>
      <w:tr w:rsidR="00F90001" w:rsidRPr="00F457AB" w14:paraId="51AB96BC" w14:textId="77777777" w:rsidTr="00A14C4E">
        <w:tc>
          <w:tcPr>
            <w:tcW w:w="577" w:type="dxa"/>
            <w:vAlign w:val="center"/>
          </w:tcPr>
          <w:p w14:paraId="37DC11CA"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10A33393" w14:textId="2745AB7E" w:rsidR="00F90001" w:rsidRPr="003A6280" w:rsidRDefault="00F90001" w:rsidP="00F90001">
            <w:pPr>
              <w:spacing w:after="0" w:line="240" w:lineRule="auto"/>
              <w:jc w:val="center"/>
              <w:rPr>
                <w:b w:val="0"/>
                <w:bCs/>
                <w:sz w:val="24"/>
                <w:szCs w:val="24"/>
              </w:rPr>
            </w:pPr>
            <w:r w:rsidRPr="003A6280">
              <w:rPr>
                <w:b w:val="0"/>
                <w:bCs/>
                <w:sz w:val="24"/>
                <w:szCs w:val="24"/>
              </w:rPr>
              <w:t>22:02:250005:2196</w:t>
            </w:r>
          </w:p>
        </w:tc>
        <w:tc>
          <w:tcPr>
            <w:tcW w:w="3535" w:type="dxa"/>
            <w:vAlign w:val="center"/>
          </w:tcPr>
          <w:p w14:paraId="5FFE42ED" w14:textId="36D0D8BD" w:rsidR="00F90001" w:rsidRPr="003A6280" w:rsidRDefault="00F90001" w:rsidP="00F90001">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туристско-рекриационного типа</w:t>
            </w:r>
          </w:p>
        </w:tc>
        <w:tc>
          <w:tcPr>
            <w:tcW w:w="1256" w:type="dxa"/>
            <w:vAlign w:val="center"/>
          </w:tcPr>
          <w:p w14:paraId="385A649A" w14:textId="0517ADF2" w:rsidR="00F90001" w:rsidRPr="003A6280" w:rsidRDefault="00F90001" w:rsidP="00F90001">
            <w:pPr>
              <w:spacing w:after="0" w:line="240" w:lineRule="auto"/>
              <w:jc w:val="center"/>
              <w:rPr>
                <w:b w:val="0"/>
                <w:bCs/>
                <w:sz w:val="24"/>
                <w:szCs w:val="24"/>
              </w:rPr>
            </w:pPr>
            <w:r w:rsidRPr="003A6280">
              <w:rPr>
                <w:b w:val="0"/>
                <w:bCs/>
                <w:sz w:val="24"/>
                <w:szCs w:val="24"/>
              </w:rPr>
              <w:t>12 985,00</w:t>
            </w:r>
          </w:p>
        </w:tc>
        <w:tc>
          <w:tcPr>
            <w:tcW w:w="2602" w:type="dxa"/>
            <w:vAlign w:val="center"/>
          </w:tcPr>
          <w:p w14:paraId="7ED22E00" w14:textId="642763B1" w:rsidR="00F90001" w:rsidRPr="003A6280" w:rsidRDefault="00F90001" w:rsidP="00F90001">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603BAFD5" w14:textId="4D17EA58" w:rsidR="00F90001" w:rsidRPr="003A6280" w:rsidRDefault="00F90001" w:rsidP="00F90001">
            <w:pPr>
              <w:spacing w:after="0" w:line="240" w:lineRule="auto"/>
              <w:jc w:val="center"/>
              <w:rPr>
                <w:b w:val="0"/>
                <w:bCs/>
                <w:sz w:val="24"/>
                <w:szCs w:val="24"/>
              </w:rPr>
            </w:pPr>
            <w:r w:rsidRPr="003A6280">
              <w:rPr>
                <w:b w:val="0"/>
                <w:bCs/>
                <w:sz w:val="24"/>
                <w:szCs w:val="24"/>
              </w:rPr>
              <w:t>АО</w:t>
            </w:r>
            <w:r>
              <w:rPr>
                <w:b w:val="0"/>
                <w:bCs/>
                <w:sz w:val="24"/>
                <w:szCs w:val="24"/>
              </w:rPr>
              <w:t xml:space="preserve"> «</w:t>
            </w:r>
            <w:r w:rsidRPr="003A6280">
              <w:rPr>
                <w:b w:val="0"/>
                <w:bCs/>
                <w:sz w:val="24"/>
                <w:szCs w:val="24"/>
              </w:rPr>
              <w:t xml:space="preserve">ОЭЗ ТРТ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6CD565B4" w14:textId="1D36EBBA" w:rsidR="00F90001" w:rsidRPr="003A6280" w:rsidRDefault="00F90001" w:rsidP="00F90001">
            <w:pPr>
              <w:spacing w:after="0" w:line="240" w:lineRule="auto"/>
              <w:jc w:val="center"/>
              <w:rPr>
                <w:b w:val="0"/>
                <w:bCs/>
                <w:sz w:val="24"/>
                <w:szCs w:val="24"/>
              </w:rPr>
            </w:pPr>
            <w:r w:rsidRPr="003A6280">
              <w:rPr>
                <w:b w:val="0"/>
                <w:bCs/>
                <w:sz w:val="24"/>
                <w:szCs w:val="24"/>
              </w:rPr>
              <w:t>Аренда</w:t>
            </w:r>
          </w:p>
        </w:tc>
      </w:tr>
      <w:tr w:rsidR="00F90001" w:rsidRPr="00F457AB" w14:paraId="37BEC771" w14:textId="77777777" w:rsidTr="00A14C4E">
        <w:tc>
          <w:tcPr>
            <w:tcW w:w="577" w:type="dxa"/>
            <w:vAlign w:val="center"/>
          </w:tcPr>
          <w:p w14:paraId="3EC29D50"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4B19D8EF" w14:textId="5EFDFB8F" w:rsidR="00F90001" w:rsidRPr="003A6280" w:rsidRDefault="00F90001" w:rsidP="00F90001">
            <w:pPr>
              <w:spacing w:after="0" w:line="240" w:lineRule="auto"/>
              <w:jc w:val="center"/>
              <w:rPr>
                <w:b w:val="0"/>
                <w:bCs/>
                <w:sz w:val="24"/>
                <w:szCs w:val="24"/>
              </w:rPr>
            </w:pPr>
            <w:r w:rsidRPr="003A6280">
              <w:rPr>
                <w:b w:val="0"/>
                <w:bCs/>
                <w:sz w:val="24"/>
                <w:szCs w:val="24"/>
              </w:rPr>
              <w:t>22:02:250005:2195</w:t>
            </w:r>
          </w:p>
        </w:tc>
        <w:tc>
          <w:tcPr>
            <w:tcW w:w="3535" w:type="dxa"/>
            <w:vAlign w:val="center"/>
          </w:tcPr>
          <w:p w14:paraId="39A41E9E" w14:textId="50A8979B" w:rsidR="00F90001" w:rsidRPr="003A6280" w:rsidRDefault="00F90001" w:rsidP="00F90001">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туристско-рекриационного типа</w:t>
            </w:r>
          </w:p>
        </w:tc>
        <w:tc>
          <w:tcPr>
            <w:tcW w:w="1256" w:type="dxa"/>
            <w:vAlign w:val="center"/>
          </w:tcPr>
          <w:p w14:paraId="68376C69" w14:textId="6ECCFC68" w:rsidR="00F90001" w:rsidRPr="003A6280" w:rsidRDefault="00F90001" w:rsidP="00F90001">
            <w:pPr>
              <w:spacing w:after="0" w:line="240" w:lineRule="auto"/>
              <w:jc w:val="center"/>
              <w:rPr>
                <w:b w:val="0"/>
                <w:bCs/>
                <w:sz w:val="24"/>
                <w:szCs w:val="24"/>
              </w:rPr>
            </w:pPr>
            <w:r w:rsidRPr="003A6280">
              <w:rPr>
                <w:b w:val="0"/>
                <w:bCs/>
                <w:sz w:val="24"/>
                <w:szCs w:val="24"/>
              </w:rPr>
              <w:t>2 819,00</w:t>
            </w:r>
          </w:p>
        </w:tc>
        <w:tc>
          <w:tcPr>
            <w:tcW w:w="2602" w:type="dxa"/>
            <w:vAlign w:val="center"/>
          </w:tcPr>
          <w:p w14:paraId="3146F041" w14:textId="56287BEE" w:rsidR="00F90001" w:rsidRPr="003A6280" w:rsidRDefault="00F90001" w:rsidP="00F90001">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097BCDFA" w14:textId="14EA881C" w:rsidR="00F90001" w:rsidRPr="003A6280" w:rsidRDefault="00F90001" w:rsidP="00F90001">
            <w:pPr>
              <w:spacing w:after="0" w:line="240" w:lineRule="auto"/>
              <w:jc w:val="center"/>
              <w:rPr>
                <w:b w:val="0"/>
                <w:bCs/>
                <w:sz w:val="24"/>
                <w:szCs w:val="24"/>
              </w:rPr>
            </w:pPr>
            <w:r w:rsidRPr="003A6280">
              <w:rPr>
                <w:b w:val="0"/>
                <w:bCs/>
                <w:sz w:val="24"/>
                <w:szCs w:val="24"/>
              </w:rPr>
              <w:t>АО</w:t>
            </w:r>
            <w:r>
              <w:rPr>
                <w:b w:val="0"/>
                <w:bCs/>
                <w:sz w:val="24"/>
                <w:szCs w:val="24"/>
              </w:rPr>
              <w:t xml:space="preserve"> «</w:t>
            </w:r>
            <w:r w:rsidRPr="003A6280">
              <w:rPr>
                <w:b w:val="0"/>
                <w:bCs/>
                <w:sz w:val="24"/>
                <w:szCs w:val="24"/>
              </w:rPr>
              <w:t xml:space="preserve">ОЭЗ ТРТ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6D99938F" w14:textId="471BEB1A" w:rsidR="00F90001" w:rsidRPr="003A6280" w:rsidRDefault="00F90001" w:rsidP="00F90001">
            <w:pPr>
              <w:spacing w:after="0" w:line="240" w:lineRule="auto"/>
              <w:jc w:val="center"/>
              <w:rPr>
                <w:b w:val="0"/>
                <w:bCs/>
                <w:sz w:val="24"/>
                <w:szCs w:val="24"/>
              </w:rPr>
            </w:pPr>
            <w:r w:rsidRPr="003A6280">
              <w:rPr>
                <w:b w:val="0"/>
                <w:bCs/>
                <w:sz w:val="24"/>
                <w:szCs w:val="24"/>
              </w:rPr>
              <w:t>Аренда</w:t>
            </w:r>
          </w:p>
        </w:tc>
      </w:tr>
      <w:tr w:rsidR="00F90001" w:rsidRPr="00F457AB" w14:paraId="70AF4C77" w14:textId="77777777" w:rsidTr="00A14C4E">
        <w:tc>
          <w:tcPr>
            <w:tcW w:w="577" w:type="dxa"/>
            <w:vAlign w:val="center"/>
          </w:tcPr>
          <w:p w14:paraId="2CF60282"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74CB0180" w14:textId="151728ED" w:rsidR="00F90001" w:rsidRPr="003A6280" w:rsidRDefault="00F90001" w:rsidP="00F90001">
            <w:pPr>
              <w:spacing w:after="0" w:line="240" w:lineRule="auto"/>
              <w:jc w:val="center"/>
              <w:rPr>
                <w:b w:val="0"/>
                <w:bCs/>
                <w:sz w:val="24"/>
                <w:szCs w:val="24"/>
              </w:rPr>
            </w:pPr>
            <w:r w:rsidRPr="003A6280">
              <w:rPr>
                <w:b w:val="0"/>
                <w:bCs/>
                <w:sz w:val="24"/>
                <w:szCs w:val="24"/>
              </w:rPr>
              <w:t>22:02:250005:2112</w:t>
            </w:r>
          </w:p>
        </w:tc>
        <w:tc>
          <w:tcPr>
            <w:tcW w:w="3535" w:type="dxa"/>
            <w:vAlign w:val="center"/>
          </w:tcPr>
          <w:p w14:paraId="2B058842" w14:textId="3489D5D4" w:rsidR="00F90001" w:rsidRPr="003A6280" w:rsidRDefault="00F90001" w:rsidP="00F90001">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туристско-рекреационного типа</w:t>
            </w:r>
          </w:p>
        </w:tc>
        <w:tc>
          <w:tcPr>
            <w:tcW w:w="1256" w:type="dxa"/>
            <w:vAlign w:val="center"/>
          </w:tcPr>
          <w:p w14:paraId="0E491017" w14:textId="6A273240" w:rsidR="00F90001" w:rsidRPr="003A6280" w:rsidRDefault="00F90001" w:rsidP="00F90001">
            <w:pPr>
              <w:spacing w:after="0" w:line="240" w:lineRule="auto"/>
              <w:jc w:val="center"/>
              <w:rPr>
                <w:b w:val="0"/>
                <w:bCs/>
                <w:sz w:val="24"/>
                <w:szCs w:val="24"/>
              </w:rPr>
            </w:pPr>
            <w:r w:rsidRPr="003A6280">
              <w:rPr>
                <w:b w:val="0"/>
                <w:bCs/>
                <w:sz w:val="24"/>
                <w:szCs w:val="24"/>
              </w:rPr>
              <w:t>100,00</w:t>
            </w:r>
          </w:p>
        </w:tc>
        <w:tc>
          <w:tcPr>
            <w:tcW w:w="2602" w:type="dxa"/>
            <w:vAlign w:val="center"/>
          </w:tcPr>
          <w:p w14:paraId="23FAFA1B" w14:textId="7CBFA474" w:rsidR="00F90001" w:rsidRPr="003A6280" w:rsidRDefault="00F90001" w:rsidP="00F90001">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6E5996AD" w14:textId="32FE9C29" w:rsidR="00F90001" w:rsidRPr="003A6280" w:rsidRDefault="00F90001" w:rsidP="00F90001">
            <w:pPr>
              <w:spacing w:after="0" w:line="240" w:lineRule="auto"/>
              <w:jc w:val="center"/>
              <w:rPr>
                <w:b w:val="0"/>
                <w:bCs/>
                <w:sz w:val="24"/>
                <w:szCs w:val="24"/>
              </w:rPr>
            </w:pPr>
            <w:r w:rsidRPr="003A6280">
              <w:rPr>
                <w:b w:val="0"/>
                <w:bCs/>
                <w:sz w:val="24"/>
                <w:szCs w:val="24"/>
              </w:rPr>
              <w:t>АО</w:t>
            </w:r>
            <w:r>
              <w:rPr>
                <w:b w:val="0"/>
                <w:bCs/>
                <w:sz w:val="24"/>
                <w:szCs w:val="24"/>
              </w:rPr>
              <w:t xml:space="preserve"> «</w:t>
            </w:r>
            <w:r w:rsidRPr="003A6280">
              <w:rPr>
                <w:b w:val="0"/>
                <w:bCs/>
                <w:sz w:val="24"/>
                <w:szCs w:val="24"/>
              </w:rPr>
              <w:t xml:space="preserve">ОЭЗ ТРТ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7DF665E0" w14:textId="2557B74E" w:rsidR="00F90001" w:rsidRPr="003A6280" w:rsidRDefault="00F90001" w:rsidP="00F90001">
            <w:pPr>
              <w:spacing w:after="0" w:line="240" w:lineRule="auto"/>
              <w:jc w:val="center"/>
              <w:rPr>
                <w:b w:val="0"/>
                <w:bCs/>
                <w:sz w:val="24"/>
                <w:szCs w:val="24"/>
              </w:rPr>
            </w:pPr>
            <w:r w:rsidRPr="003A6280">
              <w:rPr>
                <w:b w:val="0"/>
                <w:bCs/>
                <w:sz w:val="24"/>
                <w:szCs w:val="24"/>
              </w:rPr>
              <w:t>Аренда</w:t>
            </w:r>
          </w:p>
        </w:tc>
      </w:tr>
      <w:tr w:rsidR="00F90001" w:rsidRPr="00F457AB" w14:paraId="13EF6DE5" w14:textId="77777777" w:rsidTr="00A14C4E">
        <w:tc>
          <w:tcPr>
            <w:tcW w:w="577" w:type="dxa"/>
            <w:vAlign w:val="center"/>
          </w:tcPr>
          <w:p w14:paraId="10156872"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20549098" w14:textId="311FE34F" w:rsidR="00F90001" w:rsidRPr="003A6280" w:rsidRDefault="00F90001" w:rsidP="00F90001">
            <w:pPr>
              <w:spacing w:after="0" w:line="240" w:lineRule="auto"/>
              <w:jc w:val="center"/>
              <w:rPr>
                <w:b w:val="0"/>
                <w:bCs/>
                <w:sz w:val="24"/>
                <w:szCs w:val="24"/>
              </w:rPr>
            </w:pPr>
            <w:r w:rsidRPr="003A6280">
              <w:rPr>
                <w:b w:val="0"/>
                <w:bCs/>
                <w:sz w:val="24"/>
                <w:szCs w:val="24"/>
              </w:rPr>
              <w:t>22:02:250005:2111</w:t>
            </w:r>
          </w:p>
        </w:tc>
        <w:tc>
          <w:tcPr>
            <w:tcW w:w="3535" w:type="dxa"/>
            <w:vAlign w:val="center"/>
          </w:tcPr>
          <w:p w14:paraId="673BCD04" w14:textId="2F601B7A" w:rsidR="00F90001" w:rsidRPr="003A6280" w:rsidRDefault="00F90001" w:rsidP="00F90001">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туристско-рекреационного типа</w:t>
            </w:r>
          </w:p>
        </w:tc>
        <w:tc>
          <w:tcPr>
            <w:tcW w:w="1256" w:type="dxa"/>
            <w:vAlign w:val="center"/>
          </w:tcPr>
          <w:p w14:paraId="7C34FC53" w14:textId="5F14E2DC" w:rsidR="00F90001" w:rsidRPr="003A6280" w:rsidRDefault="00F90001" w:rsidP="00F90001">
            <w:pPr>
              <w:spacing w:after="0" w:line="240" w:lineRule="auto"/>
              <w:jc w:val="center"/>
              <w:rPr>
                <w:b w:val="0"/>
                <w:bCs/>
                <w:sz w:val="24"/>
                <w:szCs w:val="24"/>
              </w:rPr>
            </w:pPr>
            <w:r w:rsidRPr="003A6280">
              <w:rPr>
                <w:b w:val="0"/>
                <w:bCs/>
                <w:sz w:val="24"/>
                <w:szCs w:val="24"/>
              </w:rPr>
              <w:t>35,00</w:t>
            </w:r>
          </w:p>
        </w:tc>
        <w:tc>
          <w:tcPr>
            <w:tcW w:w="2602" w:type="dxa"/>
            <w:vAlign w:val="center"/>
          </w:tcPr>
          <w:p w14:paraId="17C0EF3F" w14:textId="3F500157" w:rsidR="00F90001" w:rsidRPr="003A6280" w:rsidRDefault="00F90001" w:rsidP="00F90001">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5FA6F75C" w14:textId="297BC41C" w:rsidR="00F90001" w:rsidRPr="003A6280" w:rsidRDefault="00F90001" w:rsidP="00F90001">
            <w:pPr>
              <w:spacing w:after="0" w:line="240" w:lineRule="auto"/>
              <w:jc w:val="center"/>
              <w:rPr>
                <w:b w:val="0"/>
                <w:bCs/>
                <w:sz w:val="24"/>
                <w:szCs w:val="24"/>
              </w:rPr>
            </w:pPr>
            <w:r w:rsidRPr="003A6280">
              <w:rPr>
                <w:b w:val="0"/>
                <w:bCs/>
                <w:sz w:val="24"/>
                <w:szCs w:val="24"/>
              </w:rPr>
              <w:t>АО</w:t>
            </w:r>
            <w:r>
              <w:rPr>
                <w:b w:val="0"/>
                <w:bCs/>
                <w:sz w:val="24"/>
                <w:szCs w:val="24"/>
              </w:rPr>
              <w:t xml:space="preserve"> «</w:t>
            </w:r>
            <w:r w:rsidRPr="003A6280">
              <w:rPr>
                <w:b w:val="0"/>
                <w:bCs/>
                <w:sz w:val="24"/>
                <w:szCs w:val="24"/>
              </w:rPr>
              <w:t xml:space="preserve">ОЭЗ ТРТ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236C7C76" w14:textId="78D5A9F3" w:rsidR="00F90001" w:rsidRPr="003A6280" w:rsidRDefault="00F90001" w:rsidP="00F90001">
            <w:pPr>
              <w:spacing w:after="0" w:line="240" w:lineRule="auto"/>
              <w:jc w:val="center"/>
              <w:rPr>
                <w:b w:val="0"/>
                <w:bCs/>
                <w:sz w:val="24"/>
                <w:szCs w:val="24"/>
              </w:rPr>
            </w:pPr>
            <w:r w:rsidRPr="003A6280">
              <w:rPr>
                <w:b w:val="0"/>
                <w:bCs/>
                <w:sz w:val="24"/>
                <w:szCs w:val="24"/>
              </w:rPr>
              <w:t>Аренда</w:t>
            </w:r>
          </w:p>
        </w:tc>
      </w:tr>
      <w:tr w:rsidR="00F90001" w:rsidRPr="00F457AB" w14:paraId="6F2406FA" w14:textId="77777777" w:rsidTr="00A14C4E">
        <w:tc>
          <w:tcPr>
            <w:tcW w:w="577" w:type="dxa"/>
            <w:vAlign w:val="center"/>
          </w:tcPr>
          <w:p w14:paraId="6357B86A"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374AACA0" w14:textId="37E5D3D4" w:rsidR="00F90001" w:rsidRPr="003A6280" w:rsidRDefault="00F90001" w:rsidP="00F90001">
            <w:pPr>
              <w:spacing w:after="0" w:line="240" w:lineRule="auto"/>
              <w:jc w:val="center"/>
              <w:rPr>
                <w:b w:val="0"/>
                <w:bCs/>
                <w:sz w:val="24"/>
                <w:szCs w:val="24"/>
              </w:rPr>
            </w:pPr>
            <w:r w:rsidRPr="003A6280">
              <w:rPr>
                <w:b w:val="0"/>
                <w:bCs/>
                <w:sz w:val="24"/>
                <w:szCs w:val="24"/>
              </w:rPr>
              <w:t>22:02:250005:2163</w:t>
            </w:r>
          </w:p>
        </w:tc>
        <w:tc>
          <w:tcPr>
            <w:tcW w:w="3535" w:type="dxa"/>
            <w:vAlign w:val="center"/>
          </w:tcPr>
          <w:p w14:paraId="46CD421A" w14:textId="06FC2BEF" w:rsidR="00F90001" w:rsidRPr="003A6280" w:rsidRDefault="00F90001" w:rsidP="00F90001">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уроч. Толдушка</w:t>
            </w:r>
          </w:p>
        </w:tc>
        <w:tc>
          <w:tcPr>
            <w:tcW w:w="1256" w:type="dxa"/>
            <w:vAlign w:val="center"/>
          </w:tcPr>
          <w:p w14:paraId="4B6DC054" w14:textId="132E20FB" w:rsidR="00F90001" w:rsidRPr="003A6280" w:rsidRDefault="00F90001" w:rsidP="00F90001">
            <w:pPr>
              <w:spacing w:after="0" w:line="240" w:lineRule="auto"/>
              <w:jc w:val="center"/>
              <w:rPr>
                <w:b w:val="0"/>
                <w:bCs/>
                <w:sz w:val="24"/>
                <w:szCs w:val="24"/>
              </w:rPr>
            </w:pPr>
            <w:r w:rsidRPr="003A6280">
              <w:rPr>
                <w:b w:val="0"/>
                <w:bCs/>
                <w:sz w:val="24"/>
                <w:szCs w:val="24"/>
              </w:rPr>
              <w:t>5 430,00</w:t>
            </w:r>
          </w:p>
        </w:tc>
        <w:tc>
          <w:tcPr>
            <w:tcW w:w="2602" w:type="dxa"/>
            <w:vAlign w:val="center"/>
          </w:tcPr>
          <w:p w14:paraId="4C782B09" w14:textId="7B504443" w:rsidR="00F90001" w:rsidRPr="003A6280" w:rsidRDefault="00F90001" w:rsidP="00F90001">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3917CDEA" w14:textId="22A02A87" w:rsidR="00F90001" w:rsidRPr="003A6280" w:rsidRDefault="00F90001" w:rsidP="00F90001">
            <w:pPr>
              <w:spacing w:after="0" w:line="240" w:lineRule="auto"/>
              <w:jc w:val="center"/>
              <w:rPr>
                <w:b w:val="0"/>
                <w:bCs/>
                <w:sz w:val="24"/>
                <w:szCs w:val="24"/>
              </w:rPr>
            </w:pPr>
            <w:r w:rsidRPr="003A6280">
              <w:rPr>
                <w:b w:val="0"/>
                <w:bCs/>
                <w:sz w:val="24"/>
                <w:szCs w:val="24"/>
              </w:rPr>
              <w:t>АО</w:t>
            </w:r>
            <w:r>
              <w:rPr>
                <w:b w:val="0"/>
                <w:bCs/>
                <w:sz w:val="24"/>
                <w:szCs w:val="24"/>
              </w:rPr>
              <w:t xml:space="preserve"> «</w:t>
            </w:r>
            <w:r w:rsidRPr="003A6280">
              <w:rPr>
                <w:b w:val="0"/>
                <w:bCs/>
                <w:sz w:val="24"/>
                <w:szCs w:val="24"/>
              </w:rPr>
              <w:t xml:space="preserve">ОЭЗ ТРТ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61435516" w14:textId="0FE15DF9" w:rsidR="00F90001" w:rsidRPr="003A6280" w:rsidRDefault="00F90001" w:rsidP="00F90001">
            <w:pPr>
              <w:spacing w:after="0" w:line="240" w:lineRule="auto"/>
              <w:jc w:val="center"/>
              <w:rPr>
                <w:b w:val="0"/>
                <w:bCs/>
                <w:sz w:val="24"/>
                <w:szCs w:val="24"/>
              </w:rPr>
            </w:pPr>
            <w:r w:rsidRPr="003A6280">
              <w:rPr>
                <w:b w:val="0"/>
                <w:bCs/>
                <w:sz w:val="24"/>
                <w:szCs w:val="24"/>
              </w:rPr>
              <w:t>Аренда</w:t>
            </w:r>
          </w:p>
        </w:tc>
      </w:tr>
      <w:tr w:rsidR="00F90001" w:rsidRPr="00F457AB" w14:paraId="153D9F7B" w14:textId="77777777" w:rsidTr="00A14C4E">
        <w:tc>
          <w:tcPr>
            <w:tcW w:w="577" w:type="dxa"/>
            <w:vAlign w:val="center"/>
          </w:tcPr>
          <w:p w14:paraId="542CAACB"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50A0FEE5" w14:textId="53DEC6F0" w:rsidR="00F90001" w:rsidRPr="003A6280" w:rsidRDefault="00F90001" w:rsidP="00F90001">
            <w:pPr>
              <w:spacing w:after="0" w:line="240" w:lineRule="auto"/>
              <w:jc w:val="center"/>
              <w:rPr>
                <w:b w:val="0"/>
                <w:bCs/>
                <w:sz w:val="24"/>
                <w:szCs w:val="24"/>
              </w:rPr>
            </w:pPr>
            <w:r w:rsidRPr="003A6280">
              <w:rPr>
                <w:b w:val="0"/>
                <w:bCs/>
                <w:sz w:val="24"/>
                <w:szCs w:val="24"/>
              </w:rPr>
              <w:t>22:02:250005:2145</w:t>
            </w:r>
          </w:p>
        </w:tc>
        <w:tc>
          <w:tcPr>
            <w:tcW w:w="3535" w:type="dxa"/>
            <w:vAlign w:val="center"/>
          </w:tcPr>
          <w:p w14:paraId="4B5F662A" w14:textId="2482C8D8" w:rsidR="00F90001" w:rsidRPr="003A6280" w:rsidRDefault="00F90001" w:rsidP="00F90001">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уроч. Талдушка</w:t>
            </w:r>
          </w:p>
        </w:tc>
        <w:tc>
          <w:tcPr>
            <w:tcW w:w="1256" w:type="dxa"/>
            <w:vAlign w:val="center"/>
          </w:tcPr>
          <w:p w14:paraId="25DF4455" w14:textId="485FD046" w:rsidR="00F90001" w:rsidRPr="003A6280" w:rsidRDefault="00F90001" w:rsidP="00F90001">
            <w:pPr>
              <w:spacing w:after="0" w:line="240" w:lineRule="auto"/>
              <w:jc w:val="center"/>
              <w:rPr>
                <w:b w:val="0"/>
                <w:bCs/>
                <w:sz w:val="24"/>
                <w:szCs w:val="24"/>
              </w:rPr>
            </w:pPr>
            <w:r w:rsidRPr="003A6280">
              <w:rPr>
                <w:b w:val="0"/>
                <w:bCs/>
                <w:sz w:val="24"/>
                <w:szCs w:val="24"/>
              </w:rPr>
              <w:t>6 170,00</w:t>
            </w:r>
          </w:p>
        </w:tc>
        <w:tc>
          <w:tcPr>
            <w:tcW w:w="2602" w:type="dxa"/>
            <w:vAlign w:val="center"/>
          </w:tcPr>
          <w:p w14:paraId="014D3A03" w14:textId="5157C07D" w:rsidR="00F90001" w:rsidRPr="003A6280" w:rsidRDefault="00F90001" w:rsidP="00F90001">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0AB7435C" w14:textId="20395874" w:rsidR="00F90001" w:rsidRPr="003A6280" w:rsidRDefault="00F90001" w:rsidP="00F90001">
            <w:pPr>
              <w:spacing w:after="0" w:line="240" w:lineRule="auto"/>
              <w:jc w:val="center"/>
              <w:rPr>
                <w:b w:val="0"/>
                <w:bCs/>
                <w:sz w:val="24"/>
                <w:szCs w:val="24"/>
              </w:rPr>
            </w:pPr>
            <w:r w:rsidRPr="003A6280">
              <w:rPr>
                <w:b w:val="0"/>
                <w:bCs/>
                <w:sz w:val="24"/>
                <w:szCs w:val="24"/>
              </w:rPr>
              <w:t>АО</w:t>
            </w:r>
            <w:r>
              <w:rPr>
                <w:b w:val="0"/>
                <w:bCs/>
                <w:sz w:val="24"/>
                <w:szCs w:val="24"/>
              </w:rPr>
              <w:t xml:space="preserve"> «</w:t>
            </w:r>
            <w:r w:rsidRPr="003A6280">
              <w:rPr>
                <w:b w:val="0"/>
                <w:bCs/>
                <w:sz w:val="24"/>
                <w:szCs w:val="24"/>
              </w:rPr>
              <w:t xml:space="preserve">ОЭЗ ТРТ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339FD1BA" w14:textId="7A9C49BF" w:rsidR="00F90001" w:rsidRPr="003A6280" w:rsidRDefault="00F90001" w:rsidP="00F90001">
            <w:pPr>
              <w:spacing w:after="0" w:line="240" w:lineRule="auto"/>
              <w:jc w:val="center"/>
              <w:rPr>
                <w:b w:val="0"/>
                <w:bCs/>
                <w:sz w:val="24"/>
                <w:szCs w:val="24"/>
              </w:rPr>
            </w:pPr>
            <w:r w:rsidRPr="003A6280">
              <w:rPr>
                <w:b w:val="0"/>
                <w:bCs/>
                <w:sz w:val="24"/>
                <w:szCs w:val="24"/>
              </w:rPr>
              <w:t>Аренда</w:t>
            </w:r>
          </w:p>
        </w:tc>
      </w:tr>
      <w:tr w:rsidR="00F90001" w:rsidRPr="00F457AB" w14:paraId="7EC26084" w14:textId="77777777" w:rsidTr="00A14C4E">
        <w:tc>
          <w:tcPr>
            <w:tcW w:w="577" w:type="dxa"/>
            <w:vAlign w:val="center"/>
          </w:tcPr>
          <w:p w14:paraId="781BF7C7"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63FD776D" w14:textId="58C62F3A" w:rsidR="00F90001" w:rsidRPr="003A6280" w:rsidRDefault="00F90001" w:rsidP="00F90001">
            <w:pPr>
              <w:spacing w:after="0" w:line="240" w:lineRule="auto"/>
              <w:jc w:val="center"/>
              <w:rPr>
                <w:b w:val="0"/>
                <w:bCs/>
                <w:sz w:val="24"/>
                <w:szCs w:val="24"/>
              </w:rPr>
            </w:pPr>
            <w:r w:rsidRPr="003A6280">
              <w:rPr>
                <w:b w:val="0"/>
                <w:bCs/>
                <w:sz w:val="24"/>
                <w:szCs w:val="24"/>
              </w:rPr>
              <w:t>22:02:250005:2098</w:t>
            </w:r>
          </w:p>
        </w:tc>
        <w:tc>
          <w:tcPr>
            <w:tcW w:w="3535" w:type="dxa"/>
            <w:vAlign w:val="center"/>
          </w:tcPr>
          <w:p w14:paraId="0DDB8903" w14:textId="460EB43D" w:rsidR="00F90001" w:rsidRPr="003A6280" w:rsidRDefault="00F90001" w:rsidP="00F90001">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туристско-рекреационного типа</w:t>
            </w:r>
          </w:p>
        </w:tc>
        <w:tc>
          <w:tcPr>
            <w:tcW w:w="1256" w:type="dxa"/>
            <w:vAlign w:val="center"/>
          </w:tcPr>
          <w:p w14:paraId="3A23E798" w14:textId="2E8068E2" w:rsidR="00F90001" w:rsidRPr="003A6280" w:rsidRDefault="00F90001" w:rsidP="00F90001">
            <w:pPr>
              <w:spacing w:after="0" w:line="240" w:lineRule="auto"/>
              <w:jc w:val="center"/>
              <w:rPr>
                <w:b w:val="0"/>
                <w:bCs/>
                <w:sz w:val="24"/>
                <w:szCs w:val="24"/>
              </w:rPr>
            </w:pPr>
            <w:r w:rsidRPr="003A6280">
              <w:rPr>
                <w:b w:val="0"/>
                <w:bCs/>
                <w:sz w:val="24"/>
                <w:szCs w:val="24"/>
              </w:rPr>
              <w:t>505,00</w:t>
            </w:r>
          </w:p>
        </w:tc>
        <w:tc>
          <w:tcPr>
            <w:tcW w:w="2602" w:type="dxa"/>
            <w:vAlign w:val="center"/>
          </w:tcPr>
          <w:p w14:paraId="0E789235" w14:textId="0F44680B" w:rsidR="00F90001" w:rsidRPr="003A6280" w:rsidRDefault="00F90001" w:rsidP="00F90001">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428DA284" w14:textId="39B21B1A" w:rsidR="00F90001" w:rsidRPr="003A6280" w:rsidRDefault="00F90001" w:rsidP="00F90001">
            <w:pPr>
              <w:spacing w:after="0" w:line="240" w:lineRule="auto"/>
              <w:jc w:val="center"/>
              <w:rPr>
                <w:b w:val="0"/>
                <w:bCs/>
                <w:sz w:val="24"/>
                <w:szCs w:val="24"/>
              </w:rPr>
            </w:pPr>
            <w:r w:rsidRPr="003A6280">
              <w:rPr>
                <w:b w:val="0"/>
                <w:bCs/>
                <w:sz w:val="24"/>
                <w:szCs w:val="24"/>
              </w:rPr>
              <w:t>АО</w:t>
            </w:r>
            <w:r>
              <w:rPr>
                <w:b w:val="0"/>
                <w:bCs/>
                <w:sz w:val="24"/>
                <w:szCs w:val="24"/>
              </w:rPr>
              <w:t xml:space="preserve"> «</w:t>
            </w:r>
            <w:r w:rsidRPr="003A6280">
              <w:rPr>
                <w:b w:val="0"/>
                <w:bCs/>
                <w:sz w:val="24"/>
                <w:szCs w:val="24"/>
              </w:rPr>
              <w:t xml:space="preserve">ОЭЗ ТРТ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4EA082AF" w14:textId="74A6ACE1" w:rsidR="00F90001" w:rsidRPr="003A6280" w:rsidRDefault="00F90001" w:rsidP="00F90001">
            <w:pPr>
              <w:spacing w:after="0" w:line="240" w:lineRule="auto"/>
              <w:jc w:val="center"/>
              <w:rPr>
                <w:b w:val="0"/>
                <w:bCs/>
                <w:sz w:val="24"/>
                <w:szCs w:val="24"/>
              </w:rPr>
            </w:pPr>
            <w:r w:rsidRPr="003A6280">
              <w:rPr>
                <w:b w:val="0"/>
                <w:bCs/>
                <w:sz w:val="24"/>
                <w:szCs w:val="24"/>
              </w:rPr>
              <w:t>Аренда</w:t>
            </w:r>
          </w:p>
        </w:tc>
      </w:tr>
      <w:tr w:rsidR="00F90001" w:rsidRPr="00F457AB" w14:paraId="1089A858" w14:textId="77777777" w:rsidTr="00A14C4E">
        <w:tc>
          <w:tcPr>
            <w:tcW w:w="577" w:type="dxa"/>
            <w:vAlign w:val="center"/>
          </w:tcPr>
          <w:p w14:paraId="01FDAC35"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7BC4114B" w14:textId="394323D5" w:rsidR="00F90001" w:rsidRPr="003A6280" w:rsidRDefault="00F90001" w:rsidP="00F90001">
            <w:pPr>
              <w:spacing w:after="0" w:line="240" w:lineRule="auto"/>
              <w:jc w:val="center"/>
              <w:rPr>
                <w:b w:val="0"/>
                <w:bCs/>
                <w:sz w:val="24"/>
                <w:szCs w:val="24"/>
              </w:rPr>
            </w:pPr>
            <w:r w:rsidRPr="003A6280">
              <w:rPr>
                <w:b w:val="0"/>
                <w:bCs/>
                <w:sz w:val="24"/>
                <w:szCs w:val="24"/>
              </w:rPr>
              <w:t>22:02:250005:2054</w:t>
            </w:r>
          </w:p>
        </w:tc>
        <w:tc>
          <w:tcPr>
            <w:tcW w:w="3535" w:type="dxa"/>
            <w:vAlign w:val="center"/>
          </w:tcPr>
          <w:p w14:paraId="2BD85240" w14:textId="5FC27207" w:rsidR="00F90001" w:rsidRPr="003A6280" w:rsidRDefault="00F90001" w:rsidP="00F90001">
            <w:pPr>
              <w:spacing w:after="0" w:line="240" w:lineRule="auto"/>
              <w:jc w:val="center"/>
              <w:rPr>
                <w:b w:val="0"/>
                <w:bCs/>
                <w:sz w:val="24"/>
                <w:szCs w:val="24"/>
              </w:rPr>
            </w:pPr>
            <w:r w:rsidRPr="003A6280">
              <w:rPr>
                <w:b w:val="0"/>
                <w:bCs/>
                <w:sz w:val="24"/>
                <w:szCs w:val="24"/>
              </w:rPr>
              <w:t>р-н Алтайский,  территория Особой экономической зоны туристско-рекреационного типа</w:t>
            </w:r>
          </w:p>
        </w:tc>
        <w:tc>
          <w:tcPr>
            <w:tcW w:w="1256" w:type="dxa"/>
            <w:vAlign w:val="center"/>
          </w:tcPr>
          <w:p w14:paraId="24D8304D" w14:textId="419D539B" w:rsidR="00F90001" w:rsidRPr="003A6280" w:rsidRDefault="00F90001" w:rsidP="00F90001">
            <w:pPr>
              <w:spacing w:after="0" w:line="240" w:lineRule="auto"/>
              <w:jc w:val="center"/>
              <w:rPr>
                <w:b w:val="0"/>
                <w:bCs/>
                <w:sz w:val="24"/>
                <w:szCs w:val="24"/>
              </w:rPr>
            </w:pPr>
            <w:r w:rsidRPr="003A6280">
              <w:rPr>
                <w:b w:val="0"/>
                <w:bCs/>
                <w:sz w:val="24"/>
                <w:szCs w:val="24"/>
              </w:rPr>
              <w:t>17 423,00</w:t>
            </w:r>
          </w:p>
        </w:tc>
        <w:tc>
          <w:tcPr>
            <w:tcW w:w="2602" w:type="dxa"/>
            <w:vAlign w:val="center"/>
          </w:tcPr>
          <w:p w14:paraId="14C1C5A7" w14:textId="4E581B7A" w:rsidR="00F90001" w:rsidRPr="003A6280" w:rsidRDefault="00F90001" w:rsidP="00F90001">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68C85CAD" w14:textId="5BE01D1B" w:rsidR="00F90001" w:rsidRPr="003A6280" w:rsidRDefault="00F90001" w:rsidP="00F90001">
            <w:pPr>
              <w:spacing w:after="0" w:line="240" w:lineRule="auto"/>
              <w:jc w:val="center"/>
              <w:rPr>
                <w:b w:val="0"/>
                <w:bCs/>
                <w:sz w:val="24"/>
                <w:szCs w:val="24"/>
              </w:rPr>
            </w:pPr>
            <w:r w:rsidRPr="003A6280">
              <w:rPr>
                <w:b w:val="0"/>
                <w:bCs/>
                <w:sz w:val="24"/>
                <w:szCs w:val="24"/>
              </w:rPr>
              <w:t>АО</w:t>
            </w:r>
            <w:r>
              <w:rPr>
                <w:b w:val="0"/>
                <w:bCs/>
                <w:sz w:val="24"/>
                <w:szCs w:val="24"/>
              </w:rPr>
              <w:t xml:space="preserve"> «</w:t>
            </w:r>
            <w:r w:rsidRPr="003A6280">
              <w:rPr>
                <w:b w:val="0"/>
                <w:bCs/>
                <w:sz w:val="24"/>
                <w:szCs w:val="24"/>
              </w:rPr>
              <w:t xml:space="preserve">ОЭЗ ТРТ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69983DD9" w14:textId="6BA3D63B" w:rsidR="00F90001" w:rsidRPr="003A6280" w:rsidRDefault="00F90001" w:rsidP="00F90001">
            <w:pPr>
              <w:spacing w:after="0" w:line="240" w:lineRule="auto"/>
              <w:jc w:val="center"/>
              <w:rPr>
                <w:b w:val="0"/>
                <w:bCs/>
                <w:sz w:val="24"/>
                <w:szCs w:val="24"/>
              </w:rPr>
            </w:pPr>
            <w:r w:rsidRPr="003A6280">
              <w:rPr>
                <w:b w:val="0"/>
                <w:bCs/>
                <w:sz w:val="24"/>
                <w:szCs w:val="24"/>
              </w:rPr>
              <w:t>Аренда</w:t>
            </w:r>
          </w:p>
        </w:tc>
      </w:tr>
      <w:tr w:rsidR="00F90001" w:rsidRPr="00F457AB" w14:paraId="5C059773" w14:textId="77777777" w:rsidTr="00A14C4E">
        <w:tc>
          <w:tcPr>
            <w:tcW w:w="577" w:type="dxa"/>
            <w:vAlign w:val="center"/>
          </w:tcPr>
          <w:p w14:paraId="0C0BEAC6"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403A6740" w14:textId="075E8994" w:rsidR="00F90001" w:rsidRPr="003A6280" w:rsidRDefault="00F90001" w:rsidP="00F90001">
            <w:pPr>
              <w:spacing w:after="0" w:line="240" w:lineRule="auto"/>
              <w:jc w:val="center"/>
              <w:rPr>
                <w:b w:val="0"/>
                <w:bCs/>
                <w:sz w:val="24"/>
                <w:szCs w:val="24"/>
              </w:rPr>
            </w:pPr>
            <w:r w:rsidRPr="003A6280">
              <w:rPr>
                <w:b w:val="0"/>
                <w:bCs/>
                <w:sz w:val="24"/>
                <w:szCs w:val="24"/>
              </w:rPr>
              <w:t>22:02:250005:2053</w:t>
            </w:r>
          </w:p>
        </w:tc>
        <w:tc>
          <w:tcPr>
            <w:tcW w:w="3535" w:type="dxa"/>
            <w:vAlign w:val="center"/>
          </w:tcPr>
          <w:p w14:paraId="1B97DA5E" w14:textId="50D094DB" w:rsidR="00F90001" w:rsidRPr="003A6280" w:rsidRDefault="00F90001" w:rsidP="00F90001">
            <w:pPr>
              <w:spacing w:after="0" w:line="240" w:lineRule="auto"/>
              <w:jc w:val="center"/>
              <w:rPr>
                <w:b w:val="0"/>
                <w:bCs/>
                <w:sz w:val="24"/>
                <w:szCs w:val="24"/>
              </w:rPr>
            </w:pPr>
            <w:r w:rsidRPr="003A6280">
              <w:rPr>
                <w:b w:val="0"/>
                <w:bCs/>
                <w:sz w:val="24"/>
                <w:szCs w:val="24"/>
              </w:rPr>
              <w:t>р-н Алтайский, территория Особой экономической зоны туристско-рекреационного типа</w:t>
            </w:r>
          </w:p>
        </w:tc>
        <w:tc>
          <w:tcPr>
            <w:tcW w:w="1256" w:type="dxa"/>
            <w:vAlign w:val="center"/>
          </w:tcPr>
          <w:p w14:paraId="2BA11301" w14:textId="6CEB8832" w:rsidR="00F90001" w:rsidRPr="003A6280" w:rsidRDefault="00F90001" w:rsidP="00F90001">
            <w:pPr>
              <w:spacing w:after="0" w:line="240" w:lineRule="auto"/>
              <w:jc w:val="center"/>
              <w:rPr>
                <w:b w:val="0"/>
                <w:bCs/>
                <w:sz w:val="24"/>
                <w:szCs w:val="24"/>
              </w:rPr>
            </w:pPr>
            <w:r w:rsidRPr="003A6280">
              <w:rPr>
                <w:b w:val="0"/>
                <w:bCs/>
                <w:sz w:val="24"/>
                <w:szCs w:val="24"/>
              </w:rPr>
              <w:t>21 955,00</w:t>
            </w:r>
          </w:p>
        </w:tc>
        <w:tc>
          <w:tcPr>
            <w:tcW w:w="2602" w:type="dxa"/>
            <w:vAlign w:val="center"/>
          </w:tcPr>
          <w:p w14:paraId="5D62D272" w14:textId="2522FAFA" w:rsidR="00F90001" w:rsidRPr="003A6280" w:rsidRDefault="00F90001" w:rsidP="00F90001">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33304B63" w14:textId="2E0E2EC9" w:rsidR="00F90001" w:rsidRPr="003A6280" w:rsidRDefault="00F90001" w:rsidP="00F90001">
            <w:pPr>
              <w:spacing w:after="0" w:line="240" w:lineRule="auto"/>
              <w:jc w:val="center"/>
              <w:rPr>
                <w:b w:val="0"/>
                <w:bCs/>
                <w:sz w:val="24"/>
                <w:szCs w:val="24"/>
              </w:rPr>
            </w:pPr>
            <w:r w:rsidRPr="003A6280">
              <w:rPr>
                <w:b w:val="0"/>
                <w:bCs/>
                <w:sz w:val="24"/>
                <w:szCs w:val="24"/>
              </w:rPr>
              <w:t>АО</w:t>
            </w:r>
            <w:r>
              <w:rPr>
                <w:b w:val="0"/>
                <w:bCs/>
                <w:sz w:val="24"/>
                <w:szCs w:val="24"/>
              </w:rPr>
              <w:t xml:space="preserve"> «</w:t>
            </w:r>
            <w:r w:rsidRPr="003A6280">
              <w:rPr>
                <w:b w:val="0"/>
                <w:bCs/>
                <w:sz w:val="24"/>
                <w:szCs w:val="24"/>
              </w:rPr>
              <w:t xml:space="preserve">ОЭЗ ТРТ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5EC8E4FD" w14:textId="428EAB94" w:rsidR="00F90001" w:rsidRPr="003A6280" w:rsidRDefault="00F90001" w:rsidP="00F90001">
            <w:pPr>
              <w:spacing w:after="0" w:line="240" w:lineRule="auto"/>
              <w:jc w:val="center"/>
              <w:rPr>
                <w:b w:val="0"/>
                <w:bCs/>
                <w:sz w:val="24"/>
                <w:szCs w:val="24"/>
              </w:rPr>
            </w:pPr>
            <w:r w:rsidRPr="003A6280">
              <w:rPr>
                <w:b w:val="0"/>
                <w:bCs/>
                <w:sz w:val="24"/>
                <w:szCs w:val="24"/>
              </w:rPr>
              <w:t>Аренда</w:t>
            </w:r>
          </w:p>
        </w:tc>
      </w:tr>
      <w:tr w:rsidR="00F90001" w:rsidRPr="00F457AB" w14:paraId="25E87CDB" w14:textId="77777777" w:rsidTr="00A14C4E">
        <w:tc>
          <w:tcPr>
            <w:tcW w:w="577" w:type="dxa"/>
            <w:vAlign w:val="center"/>
          </w:tcPr>
          <w:p w14:paraId="5D8FF2F0"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7667CB0F" w14:textId="76592BFF" w:rsidR="00F90001" w:rsidRPr="003A6280" w:rsidRDefault="00F90001" w:rsidP="00F90001">
            <w:pPr>
              <w:spacing w:after="0" w:line="240" w:lineRule="auto"/>
              <w:jc w:val="center"/>
              <w:rPr>
                <w:b w:val="0"/>
                <w:bCs/>
                <w:sz w:val="24"/>
                <w:szCs w:val="24"/>
              </w:rPr>
            </w:pPr>
            <w:r w:rsidRPr="003A6280">
              <w:rPr>
                <w:b w:val="0"/>
                <w:bCs/>
                <w:sz w:val="24"/>
                <w:szCs w:val="24"/>
              </w:rPr>
              <w:t>22:02:250005:2138</w:t>
            </w:r>
          </w:p>
        </w:tc>
        <w:tc>
          <w:tcPr>
            <w:tcW w:w="3535" w:type="dxa"/>
            <w:vAlign w:val="center"/>
          </w:tcPr>
          <w:p w14:paraId="06E5F18B" w14:textId="55F9D0AB" w:rsidR="00F90001" w:rsidRPr="003A6280" w:rsidRDefault="00F90001" w:rsidP="00F90001">
            <w:pPr>
              <w:spacing w:after="0" w:line="240" w:lineRule="auto"/>
              <w:jc w:val="center"/>
              <w:rPr>
                <w:b w:val="0"/>
                <w:bCs/>
                <w:sz w:val="24"/>
                <w:szCs w:val="24"/>
              </w:rPr>
            </w:pPr>
            <w:r w:rsidRPr="003A6280">
              <w:rPr>
                <w:b w:val="0"/>
                <w:bCs/>
                <w:sz w:val="24"/>
                <w:szCs w:val="24"/>
              </w:rPr>
              <w:t xml:space="preserve">р-н Алтайский, в административных границах </w:t>
            </w:r>
            <w:r w:rsidRPr="003A6280">
              <w:rPr>
                <w:b w:val="0"/>
                <w:bCs/>
                <w:sz w:val="24"/>
                <w:szCs w:val="24"/>
              </w:rPr>
              <w:lastRenderedPageBreak/>
              <w:t>Айского сельсовета, урочище Талдушка</w:t>
            </w:r>
          </w:p>
        </w:tc>
        <w:tc>
          <w:tcPr>
            <w:tcW w:w="1256" w:type="dxa"/>
            <w:vAlign w:val="center"/>
          </w:tcPr>
          <w:p w14:paraId="3E7014F9" w14:textId="6BC713D9" w:rsidR="00F90001" w:rsidRPr="003A6280" w:rsidRDefault="00F90001" w:rsidP="00F90001">
            <w:pPr>
              <w:spacing w:after="0" w:line="240" w:lineRule="auto"/>
              <w:jc w:val="center"/>
              <w:rPr>
                <w:b w:val="0"/>
                <w:bCs/>
                <w:sz w:val="24"/>
                <w:szCs w:val="24"/>
              </w:rPr>
            </w:pPr>
            <w:r w:rsidRPr="003A6280">
              <w:rPr>
                <w:b w:val="0"/>
                <w:bCs/>
                <w:sz w:val="24"/>
                <w:szCs w:val="24"/>
              </w:rPr>
              <w:lastRenderedPageBreak/>
              <w:t>5 369,00</w:t>
            </w:r>
          </w:p>
        </w:tc>
        <w:tc>
          <w:tcPr>
            <w:tcW w:w="2602" w:type="dxa"/>
            <w:vAlign w:val="center"/>
          </w:tcPr>
          <w:p w14:paraId="6CE16620" w14:textId="4A0312A0" w:rsidR="00F90001" w:rsidRPr="003A6280" w:rsidRDefault="00F90001" w:rsidP="00F90001">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1E17D961" w14:textId="4D30A56A" w:rsidR="00F90001" w:rsidRPr="003A6280" w:rsidRDefault="00F90001" w:rsidP="00F90001">
            <w:pPr>
              <w:spacing w:after="0" w:line="240" w:lineRule="auto"/>
              <w:jc w:val="center"/>
              <w:rPr>
                <w:b w:val="0"/>
                <w:bCs/>
                <w:sz w:val="24"/>
                <w:szCs w:val="24"/>
              </w:rPr>
            </w:pPr>
            <w:r w:rsidRPr="003A6280">
              <w:rPr>
                <w:b w:val="0"/>
                <w:bCs/>
                <w:sz w:val="24"/>
                <w:szCs w:val="24"/>
              </w:rPr>
              <w:t>АО</w:t>
            </w:r>
            <w:r>
              <w:rPr>
                <w:b w:val="0"/>
                <w:bCs/>
                <w:sz w:val="24"/>
                <w:szCs w:val="24"/>
              </w:rPr>
              <w:t xml:space="preserve"> «</w:t>
            </w:r>
            <w:r w:rsidRPr="003A6280">
              <w:rPr>
                <w:b w:val="0"/>
                <w:bCs/>
                <w:sz w:val="24"/>
                <w:szCs w:val="24"/>
              </w:rPr>
              <w:t xml:space="preserve">ОЭЗ ТРТ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13FB2C8B" w14:textId="61F9B7E9" w:rsidR="00F90001" w:rsidRPr="003A6280" w:rsidRDefault="00F90001" w:rsidP="00F90001">
            <w:pPr>
              <w:spacing w:after="0" w:line="240" w:lineRule="auto"/>
              <w:jc w:val="center"/>
              <w:rPr>
                <w:b w:val="0"/>
                <w:bCs/>
                <w:sz w:val="24"/>
                <w:szCs w:val="24"/>
              </w:rPr>
            </w:pPr>
            <w:r w:rsidRPr="003A6280">
              <w:rPr>
                <w:b w:val="0"/>
                <w:bCs/>
                <w:sz w:val="24"/>
                <w:szCs w:val="24"/>
              </w:rPr>
              <w:t>Аренда</w:t>
            </w:r>
          </w:p>
        </w:tc>
      </w:tr>
      <w:tr w:rsidR="00F90001" w:rsidRPr="00F457AB" w14:paraId="60FDFF1E" w14:textId="77777777" w:rsidTr="00A14C4E">
        <w:tc>
          <w:tcPr>
            <w:tcW w:w="577" w:type="dxa"/>
            <w:vAlign w:val="center"/>
          </w:tcPr>
          <w:p w14:paraId="630AA56A"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2A78B4C4" w14:textId="44114B06" w:rsidR="00F90001" w:rsidRPr="003A6280" w:rsidRDefault="00F90001" w:rsidP="00F90001">
            <w:pPr>
              <w:spacing w:after="0" w:line="240" w:lineRule="auto"/>
              <w:jc w:val="center"/>
              <w:rPr>
                <w:b w:val="0"/>
                <w:bCs/>
                <w:sz w:val="24"/>
                <w:szCs w:val="24"/>
              </w:rPr>
            </w:pPr>
            <w:r w:rsidRPr="003A6280">
              <w:rPr>
                <w:b w:val="0"/>
                <w:bCs/>
                <w:sz w:val="24"/>
                <w:szCs w:val="24"/>
              </w:rPr>
              <w:t>22:02:250005:2137</w:t>
            </w:r>
          </w:p>
        </w:tc>
        <w:tc>
          <w:tcPr>
            <w:tcW w:w="3535" w:type="dxa"/>
            <w:vAlign w:val="center"/>
          </w:tcPr>
          <w:p w14:paraId="73BB9433" w14:textId="66780430" w:rsidR="00F90001" w:rsidRPr="003A6280" w:rsidRDefault="00F90001" w:rsidP="00F90001">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урочище Талдушка</w:t>
            </w:r>
          </w:p>
        </w:tc>
        <w:tc>
          <w:tcPr>
            <w:tcW w:w="1256" w:type="dxa"/>
            <w:vAlign w:val="center"/>
          </w:tcPr>
          <w:p w14:paraId="7E314FED" w14:textId="25458B91" w:rsidR="00F90001" w:rsidRPr="003A6280" w:rsidRDefault="00F90001" w:rsidP="00F90001">
            <w:pPr>
              <w:spacing w:after="0" w:line="240" w:lineRule="auto"/>
              <w:jc w:val="center"/>
              <w:rPr>
                <w:b w:val="0"/>
                <w:bCs/>
                <w:sz w:val="24"/>
                <w:szCs w:val="24"/>
              </w:rPr>
            </w:pPr>
            <w:r w:rsidRPr="003A6280">
              <w:rPr>
                <w:b w:val="0"/>
                <w:bCs/>
                <w:sz w:val="24"/>
                <w:szCs w:val="24"/>
              </w:rPr>
              <w:t>4 050,00</w:t>
            </w:r>
          </w:p>
        </w:tc>
        <w:tc>
          <w:tcPr>
            <w:tcW w:w="2602" w:type="dxa"/>
            <w:vAlign w:val="center"/>
          </w:tcPr>
          <w:p w14:paraId="44D42A6A" w14:textId="72EE5ABD" w:rsidR="00F90001" w:rsidRPr="003A6280" w:rsidRDefault="00F90001" w:rsidP="00F90001">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1A6BECF7" w14:textId="03A246D3" w:rsidR="00F90001" w:rsidRPr="003A6280" w:rsidRDefault="00F90001" w:rsidP="00F90001">
            <w:pPr>
              <w:spacing w:after="0" w:line="240" w:lineRule="auto"/>
              <w:jc w:val="center"/>
              <w:rPr>
                <w:b w:val="0"/>
                <w:bCs/>
                <w:sz w:val="24"/>
                <w:szCs w:val="24"/>
              </w:rPr>
            </w:pPr>
            <w:r w:rsidRPr="003A6280">
              <w:rPr>
                <w:b w:val="0"/>
                <w:bCs/>
                <w:sz w:val="24"/>
                <w:szCs w:val="24"/>
              </w:rPr>
              <w:t>АО</w:t>
            </w:r>
            <w:r>
              <w:rPr>
                <w:b w:val="0"/>
                <w:bCs/>
                <w:sz w:val="24"/>
                <w:szCs w:val="24"/>
              </w:rPr>
              <w:t xml:space="preserve"> «</w:t>
            </w:r>
            <w:r w:rsidRPr="003A6280">
              <w:rPr>
                <w:b w:val="0"/>
                <w:bCs/>
                <w:sz w:val="24"/>
                <w:szCs w:val="24"/>
              </w:rPr>
              <w:t xml:space="preserve">ОЭЗ ТРТ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396E8C02" w14:textId="34609151" w:rsidR="00F90001" w:rsidRPr="003A6280" w:rsidRDefault="00F90001" w:rsidP="00F90001">
            <w:pPr>
              <w:spacing w:after="0" w:line="240" w:lineRule="auto"/>
              <w:jc w:val="center"/>
              <w:rPr>
                <w:b w:val="0"/>
                <w:bCs/>
                <w:sz w:val="24"/>
                <w:szCs w:val="24"/>
              </w:rPr>
            </w:pPr>
            <w:r w:rsidRPr="003A6280">
              <w:rPr>
                <w:b w:val="0"/>
                <w:bCs/>
                <w:sz w:val="24"/>
                <w:szCs w:val="24"/>
              </w:rPr>
              <w:t>Аренда</w:t>
            </w:r>
          </w:p>
        </w:tc>
      </w:tr>
      <w:tr w:rsidR="00F90001" w:rsidRPr="00F457AB" w14:paraId="633A6DDB" w14:textId="77777777" w:rsidTr="00A14C4E">
        <w:tc>
          <w:tcPr>
            <w:tcW w:w="577" w:type="dxa"/>
            <w:vAlign w:val="center"/>
          </w:tcPr>
          <w:p w14:paraId="0B310C4D"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73B196C0" w14:textId="77B3A10C" w:rsidR="00F90001" w:rsidRPr="003A6280" w:rsidRDefault="00F90001" w:rsidP="00F90001">
            <w:pPr>
              <w:spacing w:after="0" w:line="240" w:lineRule="auto"/>
              <w:jc w:val="center"/>
              <w:rPr>
                <w:b w:val="0"/>
                <w:bCs/>
                <w:sz w:val="24"/>
                <w:szCs w:val="24"/>
              </w:rPr>
            </w:pPr>
            <w:r w:rsidRPr="003A6280">
              <w:rPr>
                <w:b w:val="0"/>
                <w:bCs/>
                <w:sz w:val="24"/>
                <w:szCs w:val="24"/>
              </w:rPr>
              <w:t>22:02:250005:2135</w:t>
            </w:r>
          </w:p>
        </w:tc>
        <w:tc>
          <w:tcPr>
            <w:tcW w:w="3535" w:type="dxa"/>
            <w:vAlign w:val="center"/>
          </w:tcPr>
          <w:p w14:paraId="7EF1271A" w14:textId="41363448" w:rsidR="00F90001" w:rsidRPr="003A6280" w:rsidRDefault="00F90001" w:rsidP="00F90001">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урочище Талдушка</w:t>
            </w:r>
          </w:p>
        </w:tc>
        <w:tc>
          <w:tcPr>
            <w:tcW w:w="1256" w:type="dxa"/>
            <w:vAlign w:val="center"/>
          </w:tcPr>
          <w:p w14:paraId="04760B42" w14:textId="57808FC9" w:rsidR="00F90001" w:rsidRPr="003A6280" w:rsidRDefault="00F90001" w:rsidP="00F90001">
            <w:pPr>
              <w:spacing w:after="0" w:line="240" w:lineRule="auto"/>
              <w:jc w:val="center"/>
              <w:rPr>
                <w:b w:val="0"/>
                <w:bCs/>
                <w:sz w:val="24"/>
                <w:szCs w:val="24"/>
              </w:rPr>
            </w:pPr>
            <w:r w:rsidRPr="003A6280">
              <w:rPr>
                <w:b w:val="0"/>
                <w:bCs/>
                <w:sz w:val="24"/>
                <w:szCs w:val="24"/>
              </w:rPr>
              <w:t>4 869,00</w:t>
            </w:r>
          </w:p>
        </w:tc>
        <w:tc>
          <w:tcPr>
            <w:tcW w:w="2602" w:type="dxa"/>
            <w:vAlign w:val="center"/>
          </w:tcPr>
          <w:p w14:paraId="3F9A8B5D" w14:textId="3D1C03F7" w:rsidR="00F90001" w:rsidRPr="003A6280" w:rsidRDefault="00F90001" w:rsidP="00F90001">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26E144F4" w14:textId="6F3811A0" w:rsidR="00F90001" w:rsidRPr="003A6280" w:rsidRDefault="00F90001" w:rsidP="00F90001">
            <w:pPr>
              <w:spacing w:after="0" w:line="240" w:lineRule="auto"/>
              <w:jc w:val="center"/>
              <w:rPr>
                <w:b w:val="0"/>
                <w:bCs/>
                <w:sz w:val="24"/>
                <w:szCs w:val="24"/>
              </w:rPr>
            </w:pPr>
            <w:r w:rsidRPr="003A6280">
              <w:rPr>
                <w:b w:val="0"/>
                <w:bCs/>
                <w:sz w:val="24"/>
                <w:szCs w:val="24"/>
              </w:rPr>
              <w:t>АО</w:t>
            </w:r>
            <w:r>
              <w:rPr>
                <w:b w:val="0"/>
                <w:bCs/>
                <w:sz w:val="24"/>
                <w:szCs w:val="24"/>
              </w:rPr>
              <w:t xml:space="preserve"> «</w:t>
            </w:r>
            <w:r w:rsidRPr="003A6280">
              <w:rPr>
                <w:b w:val="0"/>
                <w:bCs/>
                <w:sz w:val="24"/>
                <w:szCs w:val="24"/>
              </w:rPr>
              <w:t xml:space="preserve">ОЭЗ ТРТ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2B1F1A23" w14:textId="581CB0BE" w:rsidR="00F90001" w:rsidRPr="003A6280" w:rsidRDefault="00F90001" w:rsidP="00F90001">
            <w:pPr>
              <w:spacing w:after="0" w:line="240" w:lineRule="auto"/>
              <w:jc w:val="center"/>
              <w:rPr>
                <w:b w:val="0"/>
                <w:bCs/>
                <w:sz w:val="24"/>
                <w:szCs w:val="24"/>
              </w:rPr>
            </w:pPr>
            <w:r w:rsidRPr="003A6280">
              <w:rPr>
                <w:b w:val="0"/>
                <w:bCs/>
                <w:sz w:val="24"/>
                <w:szCs w:val="24"/>
              </w:rPr>
              <w:t>Аренда</w:t>
            </w:r>
          </w:p>
        </w:tc>
      </w:tr>
      <w:tr w:rsidR="00F90001" w:rsidRPr="00F457AB" w14:paraId="2525EB3D" w14:textId="77777777" w:rsidTr="00A14C4E">
        <w:tc>
          <w:tcPr>
            <w:tcW w:w="577" w:type="dxa"/>
            <w:vAlign w:val="center"/>
          </w:tcPr>
          <w:p w14:paraId="53954CCA"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21AFC03F" w14:textId="5FB54D20" w:rsidR="00F90001" w:rsidRPr="003A6280" w:rsidRDefault="00F90001" w:rsidP="00F90001">
            <w:pPr>
              <w:spacing w:after="0" w:line="240" w:lineRule="auto"/>
              <w:jc w:val="center"/>
              <w:rPr>
                <w:b w:val="0"/>
                <w:bCs/>
                <w:sz w:val="24"/>
                <w:szCs w:val="24"/>
              </w:rPr>
            </w:pPr>
            <w:r w:rsidRPr="003A6280">
              <w:rPr>
                <w:b w:val="0"/>
                <w:bCs/>
                <w:sz w:val="24"/>
                <w:szCs w:val="24"/>
              </w:rPr>
              <w:t>22:02:250005:2133</w:t>
            </w:r>
          </w:p>
        </w:tc>
        <w:tc>
          <w:tcPr>
            <w:tcW w:w="3535" w:type="dxa"/>
            <w:vAlign w:val="center"/>
          </w:tcPr>
          <w:p w14:paraId="6E6EE2B6" w14:textId="495CB83D" w:rsidR="00F90001" w:rsidRPr="003A6280" w:rsidRDefault="00F90001" w:rsidP="00F90001">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урочище Талдушка</w:t>
            </w:r>
          </w:p>
        </w:tc>
        <w:tc>
          <w:tcPr>
            <w:tcW w:w="1256" w:type="dxa"/>
            <w:vAlign w:val="center"/>
          </w:tcPr>
          <w:p w14:paraId="2EFC584E" w14:textId="0514E06B" w:rsidR="00F90001" w:rsidRPr="003A6280" w:rsidRDefault="00F90001" w:rsidP="00F90001">
            <w:pPr>
              <w:spacing w:after="0" w:line="240" w:lineRule="auto"/>
              <w:jc w:val="center"/>
              <w:rPr>
                <w:b w:val="0"/>
                <w:bCs/>
                <w:sz w:val="24"/>
                <w:szCs w:val="24"/>
              </w:rPr>
            </w:pPr>
            <w:r w:rsidRPr="003A6280">
              <w:rPr>
                <w:b w:val="0"/>
                <w:bCs/>
                <w:sz w:val="24"/>
                <w:szCs w:val="24"/>
              </w:rPr>
              <w:t>1 710,00</w:t>
            </w:r>
          </w:p>
        </w:tc>
        <w:tc>
          <w:tcPr>
            <w:tcW w:w="2602" w:type="dxa"/>
            <w:vAlign w:val="center"/>
          </w:tcPr>
          <w:p w14:paraId="21D4694D" w14:textId="76D0E595" w:rsidR="00F90001" w:rsidRPr="003A6280" w:rsidRDefault="00F90001" w:rsidP="00F90001">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6CD874F4" w14:textId="58DAEE6B" w:rsidR="00F90001" w:rsidRPr="003A6280" w:rsidRDefault="00F90001" w:rsidP="00F90001">
            <w:pPr>
              <w:spacing w:after="0" w:line="240" w:lineRule="auto"/>
              <w:jc w:val="center"/>
              <w:rPr>
                <w:b w:val="0"/>
                <w:bCs/>
                <w:sz w:val="24"/>
                <w:szCs w:val="24"/>
              </w:rPr>
            </w:pPr>
            <w:r w:rsidRPr="003A6280">
              <w:rPr>
                <w:b w:val="0"/>
                <w:bCs/>
                <w:sz w:val="24"/>
                <w:szCs w:val="24"/>
              </w:rPr>
              <w:t>АО</w:t>
            </w:r>
            <w:r>
              <w:rPr>
                <w:b w:val="0"/>
                <w:bCs/>
                <w:sz w:val="24"/>
                <w:szCs w:val="24"/>
              </w:rPr>
              <w:t xml:space="preserve"> «</w:t>
            </w:r>
            <w:r w:rsidRPr="003A6280">
              <w:rPr>
                <w:b w:val="0"/>
                <w:bCs/>
                <w:sz w:val="24"/>
                <w:szCs w:val="24"/>
              </w:rPr>
              <w:t xml:space="preserve">ОЭЗ ТРТ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470BA781" w14:textId="6334F5C8" w:rsidR="00F90001" w:rsidRPr="003A6280" w:rsidRDefault="00F90001" w:rsidP="00F90001">
            <w:pPr>
              <w:spacing w:after="0" w:line="240" w:lineRule="auto"/>
              <w:jc w:val="center"/>
              <w:rPr>
                <w:b w:val="0"/>
                <w:bCs/>
                <w:sz w:val="24"/>
                <w:szCs w:val="24"/>
              </w:rPr>
            </w:pPr>
            <w:r w:rsidRPr="003A6280">
              <w:rPr>
                <w:b w:val="0"/>
                <w:bCs/>
                <w:sz w:val="24"/>
                <w:szCs w:val="24"/>
              </w:rPr>
              <w:t>Аренда</w:t>
            </w:r>
          </w:p>
        </w:tc>
      </w:tr>
      <w:tr w:rsidR="00F90001" w:rsidRPr="00F457AB" w14:paraId="7B069B51" w14:textId="77777777" w:rsidTr="00A14C4E">
        <w:tc>
          <w:tcPr>
            <w:tcW w:w="577" w:type="dxa"/>
            <w:vAlign w:val="center"/>
          </w:tcPr>
          <w:p w14:paraId="3ABE41CD"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2FEF299E" w14:textId="01C5F4FE" w:rsidR="00F90001" w:rsidRPr="003A6280" w:rsidRDefault="00F90001" w:rsidP="00F90001">
            <w:pPr>
              <w:spacing w:after="0" w:line="240" w:lineRule="auto"/>
              <w:jc w:val="center"/>
              <w:rPr>
                <w:b w:val="0"/>
                <w:bCs/>
                <w:sz w:val="24"/>
                <w:szCs w:val="24"/>
              </w:rPr>
            </w:pPr>
            <w:r w:rsidRPr="003A6280">
              <w:rPr>
                <w:b w:val="0"/>
                <w:bCs/>
                <w:sz w:val="24"/>
                <w:szCs w:val="24"/>
              </w:rPr>
              <w:t>22:02:250005:2124</w:t>
            </w:r>
          </w:p>
        </w:tc>
        <w:tc>
          <w:tcPr>
            <w:tcW w:w="3535" w:type="dxa"/>
            <w:vAlign w:val="center"/>
          </w:tcPr>
          <w:p w14:paraId="051C6B91" w14:textId="22546701" w:rsidR="00F90001" w:rsidRPr="003A6280" w:rsidRDefault="00F90001" w:rsidP="00F90001">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урочище Талдушка</w:t>
            </w:r>
          </w:p>
        </w:tc>
        <w:tc>
          <w:tcPr>
            <w:tcW w:w="1256" w:type="dxa"/>
            <w:vAlign w:val="center"/>
          </w:tcPr>
          <w:p w14:paraId="2E5752FF" w14:textId="47047093" w:rsidR="00F90001" w:rsidRPr="003A6280" w:rsidRDefault="00F90001" w:rsidP="00F90001">
            <w:pPr>
              <w:spacing w:after="0" w:line="240" w:lineRule="auto"/>
              <w:jc w:val="center"/>
              <w:rPr>
                <w:b w:val="0"/>
                <w:bCs/>
                <w:sz w:val="24"/>
                <w:szCs w:val="24"/>
              </w:rPr>
            </w:pPr>
            <w:r w:rsidRPr="003A6280">
              <w:rPr>
                <w:b w:val="0"/>
                <w:bCs/>
                <w:sz w:val="24"/>
                <w:szCs w:val="24"/>
              </w:rPr>
              <w:t>187,00</w:t>
            </w:r>
          </w:p>
        </w:tc>
        <w:tc>
          <w:tcPr>
            <w:tcW w:w="2602" w:type="dxa"/>
            <w:vAlign w:val="center"/>
          </w:tcPr>
          <w:p w14:paraId="6717D8C0" w14:textId="105FA387" w:rsidR="00F90001" w:rsidRPr="003A6280" w:rsidRDefault="00F90001" w:rsidP="00F90001">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18E32EF8" w14:textId="39FD3F8D" w:rsidR="00F90001" w:rsidRPr="003A6280" w:rsidRDefault="00F90001" w:rsidP="00F90001">
            <w:pPr>
              <w:spacing w:after="0" w:line="240" w:lineRule="auto"/>
              <w:jc w:val="center"/>
              <w:rPr>
                <w:b w:val="0"/>
                <w:bCs/>
                <w:sz w:val="24"/>
                <w:szCs w:val="24"/>
              </w:rPr>
            </w:pPr>
            <w:r w:rsidRPr="003A6280">
              <w:rPr>
                <w:b w:val="0"/>
                <w:bCs/>
                <w:sz w:val="24"/>
                <w:szCs w:val="24"/>
              </w:rPr>
              <w:t>АО</w:t>
            </w:r>
            <w:r>
              <w:rPr>
                <w:b w:val="0"/>
                <w:bCs/>
                <w:sz w:val="24"/>
                <w:szCs w:val="24"/>
              </w:rPr>
              <w:t xml:space="preserve"> «</w:t>
            </w:r>
            <w:r w:rsidRPr="003A6280">
              <w:rPr>
                <w:b w:val="0"/>
                <w:bCs/>
                <w:sz w:val="24"/>
                <w:szCs w:val="24"/>
              </w:rPr>
              <w:t xml:space="preserve">ОЭЗ ТРТ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5E8DA52D" w14:textId="7123D544" w:rsidR="00F90001" w:rsidRPr="003A6280" w:rsidRDefault="00F90001" w:rsidP="00F90001">
            <w:pPr>
              <w:spacing w:after="0" w:line="240" w:lineRule="auto"/>
              <w:jc w:val="center"/>
              <w:rPr>
                <w:b w:val="0"/>
                <w:bCs/>
                <w:sz w:val="24"/>
                <w:szCs w:val="24"/>
              </w:rPr>
            </w:pPr>
            <w:r w:rsidRPr="003A6280">
              <w:rPr>
                <w:b w:val="0"/>
                <w:bCs/>
                <w:sz w:val="24"/>
                <w:szCs w:val="24"/>
              </w:rPr>
              <w:t>Аренда</w:t>
            </w:r>
          </w:p>
        </w:tc>
      </w:tr>
      <w:tr w:rsidR="00F90001" w:rsidRPr="00F457AB" w14:paraId="5A6BA68E" w14:textId="77777777" w:rsidTr="00A14C4E">
        <w:tc>
          <w:tcPr>
            <w:tcW w:w="577" w:type="dxa"/>
            <w:vAlign w:val="center"/>
          </w:tcPr>
          <w:p w14:paraId="478168D0"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4A9ECD1A" w14:textId="06B972D0" w:rsidR="00F90001" w:rsidRPr="003A6280" w:rsidRDefault="00F90001" w:rsidP="00F90001">
            <w:pPr>
              <w:spacing w:after="0" w:line="240" w:lineRule="auto"/>
              <w:jc w:val="center"/>
              <w:rPr>
                <w:b w:val="0"/>
                <w:bCs/>
                <w:sz w:val="24"/>
                <w:szCs w:val="24"/>
              </w:rPr>
            </w:pPr>
            <w:r w:rsidRPr="003A6280">
              <w:rPr>
                <w:b w:val="0"/>
                <w:bCs/>
                <w:sz w:val="24"/>
                <w:szCs w:val="24"/>
              </w:rPr>
              <w:t>22:02:250005:2108</w:t>
            </w:r>
          </w:p>
        </w:tc>
        <w:tc>
          <w:tcPr>
            <w:tcW w:w="3535" w:type="dxa"/>
            <w:vAlign w:val="center"/>
          </w:tcPr>
          <w:p w14:paraId="492F3A9B" w14:textId="137658A0" w:rsidR="00F90001" w:rsidRPr="003A6280" w:rsidRDefault="00F90001" w:rsidP="00F90001">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урочище Талдушка</w:t>
            </w:r>
          </w:p>
        </w:tc>
        <w:tc>
          <w:tcPr>
            <w:tcW w:w="1256" w:type="dxa"/>
            <w:vAlign w:val="center"/>
          </w:tcPr>
          <w:p w14:paraId="33E8362F" w14:textId="3E32BB68" w:rsidR="00F90001" w:rsidRPr="003A6280" w:rsidRDefault="00F90001" w:rsidP="00F90001">
            <w:pPr>
              <w:spacing w:after="0" w:line="240" w:lineRule="auto"/>
              <w:jc w:val="center"/>
              <w:rPr>
                <w:b w:val="0"/>
                <w:bCs/>
                <w:sz w:val="24"/>
                <w:szCs w:val="24"/>
              </w:rPr>
            </w:pPr>
            <w:r w:rsidRPr="003A6280">
              <w:rPr>
                <w:b w:val="0"/>
                <w:bCs/>
                <w:sz w:val="24"/>
                <w:szCs w:val="24"/>
              </w:rPr>
              <w:t>3 508,00</w:t>
            </w:r>
          </w:p>
        </w:tc>
        <w:tc>
          <w:tcPr>
            <w:tcW w:w="2602" w:type="dxa"/>
            <w:vAlign w:val="center"/>
          </w:tcPr>
          <w:p w14:paraId="6E7375CC" w14:textId="401129A4" w:rsidR="00F90001" w:rsidRPr="003A6280" w:rsidRDefault="00F90001" w:rsidP="00F90001">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5E7B134F" w14:textId="018D02CA" w:rsidR="00F90001" w:rsidRPr="003A6280" w:rsidRDefault="00F90001" w:rsidP="00F90001">
            <w:pPr>
              <w:spacing w:after="0" w:line="240" w:lineRule="auto"/>
              <w:jc w:val="center"/>
              <w:rPr>
                <w:b w:val="0"/>
                <w:bCs/>
                <w:sz w:val="24"/>
                <w:szCs w:val="24"/>
              </w:rPr>
            </w:pPr>
            <w:r w:rsidRPr="003A6280">
              <w:rPr>
                <w:b w:val="0"/>
                <w:bCs/>
                <w:sz w:val="24"/>
                <w:szCs w:val="24"/>
              </w:rPr>
              <w:t>АО</w:t>
            </w:r>
            <w:r>
              <w:rPr>
                <w:b w:val="0"/>
                <w:bCs/>
                <w:sz w:val="24"/>
                <w:szCs w:val="24"/>
              </w:rPr>
              <w:t xml:space="preserve"> «</w:t>
            </w:r>
            <w:r w:rsidRPr="003A6280">
              <w:rPr>
                <w:b w:val="0"/>
                <w:bCs/>
                <w:sz w:val="24"/>
                <w:szCs w:val="24"/>
              </w:rPr>
              <w:t xml:space="preserve">ОЭЗ ТРТ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32A0B5CF" w14:textId="1437F29E" w:rsidR="00F90001" w:rsidRPr="003A6280" w:rsidRDefault="00F90001" w:rsidP="00F90001">
            <w:pPr>
              <w:spacing w:after="0" w:line="240" w:lineRule="auto"/>
              <w:jc w:val="center"/>
              <w:rPr>
                <w:b w:val="0"/>
                <w:bCs/>
                <w:sz w:val="24"/>
                <w:szCs w:val="24"/>
              </w:rPr>
            </w:pPr>
            <w:r w:rsidRPr="003A6280">
              <w:rPr>
                <w:b w:val="0"/>
                <w:bCs/>
                <w:sz w:val="24"/>
                <w:szCs w:val="24"/>
              </w:rPr>
              <w:t>Аренда</w:t>
            </w:r>
          </w:p>
        </w:tc>
      </w:tr>
      <w:tr w:rsidR="00F90001" w:rsidRPr="00F457AB" w14:paraId="2A155D04" w14:textId="77777777" w:rsidTr="00A14C4E">
        <w:tc>
          <w:tcPr>
            <w:tcW w:w="577" w:type="dxa"/>
            <w:vAlign w:val="center"/>
          </w:tcPr>
          <w:p w14:paraId="6EE1860D"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5CE09336" w14:textId="416347E1" w:rsidR="00F90001" w:rsidRPr="003A6280" w:rsidRDefault="00F90001" w:rsidP="00F90001">
            <w:pPr>
              <w:spacing w:after="0" w:line="240" w:lineRule="auto"/>
              <w:jc w:val="center"/>
              <w:rPr>
                <w:b w:val="0"/>
                <w:bCs/>
                <w:sz w:val="24"/>
                <w:szCs w:val="24"/>
              </w:rPr>
            </w:pPr>
            <w:r w:rsidRPr="003A6280">
              <w:rPr>
                <w:b w:val="0"/>
                <w:bCs/>
                <w:sz w:val="24"/>
                <w:szCs w:val="24"/>
              </w:rPr>
              <w:t>22:02:250005:2107</w:t>
            </w:r>
          </w:p>
        </w:tc>
        <w:tc>
          <w:tcPr>
            <w:tcW w:w="3535" w:type="dxa"/>
            <w:vAlign w:val="center"/>
          </w:tcPr>
          <w:p w14:paraId="2E7C6D70" w14:textId="18C94A39" w:rsidR="00F90001" w:rsidRPr="003A6280" w:rsidRDefault="00F90001" w:rsidP="00F90001">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урочище Талдушка</w:t>
            </w:r>
          </w:p>
        </w:tc>
        <w:tc>
          <w:tcPr>
            <w:tcW w:w="1256" w:type="dxa"/>
            <w:vAlign w:val="center"/>
          </w:tcPr>
          <w:p w14:paraId="767F2DF6" w14:textId="6D7749DF" w:rsidR="00F90001" w:rsidRPr="003A6280" w:rsidRDefault="00F90001" w:rsidP="00F90001">
            <w:pPr>
              <w:spacing w:after="0" w:line="240" w:lineRule="auto"/>
              <w:jc w:val="center"/>
              <w:rPr>
                <w:b w:val="0"/>
                <w:bCs/>
                <w:sz w:val="24"/>
                <w:szCs w:val="24"/>
              </w:rPr>
            </w:pPr>
            <w:r w:rsidRPr="003A6280">
              <w:rPr>
                <w:b w:val="0"/>
                <w:bCs/>
                <w:sz w:val="24"/>
                <w:szCs w:val="24"/>
              </w:rPr>
              <w:t>500,00</w:t>
            </w:r>
          </w:p>
        </w:tc>
        <w:tc>
          <w:tcPr>
            <w:tcW w:w="2602" w:type="dxa"/>
            <w:vAlign w:val="center"/>
          </w:tcPr>
          <w:p w14:paraId="08133320" w14:textId="1459F34A" w:rsidR="00F90001" w:rsidRPr="003A6280" w:rsidRDefault="00F90001" w:rsidP="00F90001">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639D16BC" w14:textId="2D0C399A" w:rsidR="00F90001" w:rsidRPr="003A6280" w:rsidRDefault="00F90001" w:rsidP="00F90001">
            <w:pPr>
              <w:spacing w:after="0" w:line="240" w:lineRule="auto"/>
              <w:jc w:val="center"/>
              <w:rPr>
                <w:b w:val="0"/>
                <w:bCs/>
                <w:sz w:val="24"/>
                <w:szCs w:val="24"/>
              </w:rPr>
            </w:pPr>
            <w:r w:rsidRPr="003A6280">
              <w:rPr>
                <w:b w:val="0"/>
                <w:bCs/>
                <w:sz w:val="24"/>
                <w:szCs w:val="24"/>
              </w:rPr>
              <w:t>АО</w:t>
            </w:r>
            <w:r>
              <w:rPr>
                <w:b w:val="0"/>
                <w:bCs/>
                <w:sz w:val="24"/>
                <w:szCs w:val="24"/>
              </w:rPr>
              <w:t xml:space="preserve"> «</w:t>
            </w:r>
            <w:r w:rsidRPr="003A6280">
              <w:rPr>
                <w:b w:val="0"/>
                <w:bCs/>
                <w:sz w:val="24"/>
                <w:szCs w:val="24"/>
              </w:rPr>
              <w:t xml:space="preserve">ОЭЗ ТРТ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1C7E0869" w14:textId="458A521F" w:rsidR="00F90001" w:rsidRPr="003A6280" w:rsidRDefault="00F90001" w:rsidP="00F90001">
            <w:pPr>
              <w:spacing w:after="0" w:line="240" w:lineRule="auto"/>
              <w:jc w:val="center"/>
              <w:rPr>
                <w:b w:val="0"/>
                <w:bCs/>
                <w:sz w:val="24"/>
                <w:szCs w:val="24"/>
              </w:rPr>
            </w:pPr>
            <w:r w:rsidRPr="003A6280">
              <w:rPr>
                <w:b w:val="0"/>
                <w:bCs/>
                <w:sz w:val="24"/>
                <w:szCs w:val="24"/>
              </w:rPr>
              <w:t>Аренда</w:t>
            </w:r>
          </w:p>
        </w:tc>
      </w:tr>
      <w:tr w:rsidR="00F90001" w:rsidRPr="00F457AB" w14:paraId="7C18F923" w14:textId="77777777" w:rsidTr="00A14C4E">
        <w:tc>
          <w:tcPr>
            <w:tcW w:w="577" w:type="dxa"/>
            <w:vAlign w:val="center"/>
          </w:tcPr>
          <w:p w14:paraId="109E3720"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20B583D8" w14:textId="667D51F1" w:rsidR="00F90001" w:rsidRPr="003A6280" w:rsidRDefault="00F90001" w:rsidP="00F90001">
            <w:pPr>
              <w:spacing w:after="0" w:line="240" w:lineRule="auto"/>
              <w:jc w:val="center"/>
              <w:rPr>
                <w:b w:val="0"/>
                <w:bCs/>
                <w:sz w:val="24"/>
                <w:szCs w:val="24"/>
              </w:rPr>
            </w:pPr>
            <w:r w:rsidRPr="003A6280">
              <w:rPr>
                <w:b w:val="0"/>
                <w:bCs/>
                <w:sz w:val="24"/>
                <w:szCs w:val="24"/>
              </w:rPr>
              <w:t>22:02:250005:2119</w:t>
            </w:r>
          </w:p>
        </w:tc>
        <w:tc>
          <w:tcPr>
            <w:tcW w:w="3535" w:type="dxa"/>
            <w:vAlign w:val="center"/>
          </w:tcPr>
          <w:p w14:paraId="6E8FB84D" w14:textId="70BD6CDB" w:rsidR="00F90001" w:rsidRPr="003A6280" w:rsidRDefault="00F90001" w:rsidP="00F90001">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урочище Талдушка; район г. Красный Камень</w:t>
            </w:r>
          </w:p>
        </w:tc>
        <w:tc>
          <w:tcPr>
            <w:tcW w:w="1256" w:type="dxa"/>
            <w:vAlign w:val="center"/>
          </w:tcPr>
          <w:p w14:paraId="1A9E6314" w14:textId="59D71A59" w:rsidR="00F90001" w:rsidRPr="003A6280" w:rsidRDefault="00F90001" w:rsidP="00F90001">
            <w:pPr>
              <w:spacing w:after="0" w:line="240" w:lineRule="auto"/>
              <w:jc w:val="center"/>
              <w:rPr>
                <w:b w:val="0"/>
                <w:bCs/>
                <w:sz w:val="24"/>
                <w:szCs w:val="24"/>
              </w:rPr>
            </w:pPr>
            <w:r w:rsidRPr="003A6280">
              <w:rPr>
                <w:b w:val="0"/>
                <w:bCs/>
                <w:sz w:val="24"/>
                <w:szCs w:val="24"/>
              </w:rPr>
              <w:t>120,00</w:t>
            </w:r>
          </w:p>
        </w:tc>
        <w:tc>
          <w:tcPr>
            <w:tcW w:w="2602" w:type="dxa"/>
            <w:vAlign w:val="center"/>
          </w:tcPr>
          <w:p w14:paraId="494BA88B" w14:textId="2C1AB893" w:rsidR="00F90001" w:rsidRPr="003A6280" w:rsidRDefault="00F90001" w:rsidP="00F90001">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768DB1C3" w14:textId="3654CECD" w:rsidR="00F90001" w:rsidRPr="003A6280" w:rsidRDefault="00F90001" w:rsidP="00F90001">
            <w:pPr>
              <w:spacing w:after="0" w:line="240" w:lineRule="auto"/>
              <w:jc w:val="center"/>
              <w:rPr>
                <w:b w:val="0"/>
                <w:bCs/>
                <w:sz w:val="24"/>
                <w:szCs w:val="24"/>
              </w:rPr>
            </w:pPr>
            <w:r w:rsidRPr="003A6280">
              <w:rPr>
                <w:b w:val="0"/>
                <w:bCs/>
                <w:sz w:val="24"/>
                <w:szCs w:val="24"/>
              </w:rPr>
              <w:t>АО</w:t>
            </w:r>
            <w:r>
              <w:rPr>
                <w:b w:val="0"/>
                <w:bCs/>
                <w:sz w:val="24"/>
                <w:szCs w:val="24"/>
              </w:rPr>
              <w:t xml:space="preserve"> «</w:t>
            </w:r>
            <w:r w:rsidRPr="003A6280">
              <w:rPr>
                <w:b w:val="0"/>
                <w:bCs/>
                <w:sz w:val="24"/>
                <w:szCs w:val="24"/>
              </w:rPr>
              <w:t xml:space="preserve">ОЭЗ ТРТ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34E97ACE" w14:textId="581CFAED" w:rsidR="00F90001" w:rsidRPr="003A6280" w:rsidRDefault="00F90001" w:rsidP="00F90001">
            <w:pPr>
              <w:spacing w:after="0" w:line="240" w:lineRule="auto"/>
              <w:jc w:val="center"/>
              <w:rPr>
                <w:b w:val="0"/>
                <w:bCs/>
                <w:sz w:val="24"/>
                <w:szCs w:val="24"/>
              </w:rPr>
            </w:pPr>
            <w:r w:rsidRPr="003A6280">
              <w:rPr>
                <w:b w:val="0"/>
                <w:bCs/>
                <w:sz w:val="24"/>
                <w:szCs w:val="24"/>
              </w:rPr>
              <w:t>Аренда</w:t>
            </w:r>
          </w:p>
        </w:tc>
      </w:tr>
      <w:tr w:rsidR="00F90001" w:rsidRPr="00F457AB" w14:paraId="7F076688" w14:textId="77777777" w:rsidTr="00A14C4E">
        <w:tc>
          <w:tcPr>
            <w:tcW w:w="577" w:type="dxa"/>
            <w:vAlign w:val="center"/>
          </w:tcPr>
          <w:p w14:paraId="651ABEC8"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4E15DD4A" w14:textId="6AD32E36" w:rsidR="00F90001" w:rsidRPr="003A6280" w:rsidRDefault="00F90001" w:rsidP="00F90001">
            <w:pPr>
              <w:spacing w:after="0" w:line="240" w:lineRule="auto"/>
              <w:jc w:val="center"/>
              <w:rPr>
                <w:b w:val="0"/>
                <w:bCs/>
                <w:sz w:val="24"/>
                <w:szCs w:val="24"/>
              </w:rPr>
            </w:pPr>
            <w:r w:rsidRPr="003A6280">
              <w:rPr>
                <w:b w:val="0"/>
                <w:bCs/>
                <w:sz w:val="24"/>
                <w:szCs w:val="24"/>
              </w:rPr>
              <w:t>22:02:250005:2142</w:t>
            </w:r>
          </w:p>
        </w:tc>
        <w:tc>
          <w:tcPr>
            <w:tcW w:w="3535" w:type="dxa"/>
            <w:vAlign w:val="center"/>
          </w:tcPr>
          <w:p w14:paraId="37D74988" w14:textId="42A0BED6" w:rsidR="00F90001" w:rsidRPr="003A6280" w:rsidRDefault="00F90001" w:rsidP="00F90001">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урочище Талдушка</w:t>
            </w:r>
          </w:p>
        </w:tc>
        <w:tc>
          <w:tcPr>
            <w:tcW w:w="1256" w:type="dxa"/>
            <w:vAlign w:val="center"/>
          </w:tcPr>
          <w:p w14:paraId="592CC497" w14:textId="2BC5DCE7" w:rsidR="00F90001" w:rsidRPr="003A6280" w:rsidRDefault="00F90001" w:rsidP="00F90001">
            <w:pPr>
              <w:spacing w:after="0" w:line="240" w:lineRule="auto"/>
              <w:jc w:val="center"/>
              <w:rPr>
                <w:b w:val="0"/>
                <w:bCs/>
                <w:sz w:val="24"/>
                <w:szCs w:val="24"/>
              </w:rPr>
            </w:pPr>
            <w:r w:rsidRPr="003A6280">
              <w:rPr>
                <w:b w:val="0"/>
                <w:bCs/>
                <w:sz w:val="24"/>
                <w:szCs w:val="24"/>
              </w:rPr>
              <w:t>3 290,00</w:t>
            </w:r>
          </w:p>
        </w:tc>
        <w:tc>
          <w:tcPr>
            <w:tcW w:w="2602" w:type="dxa"/>
            <w:vAlign w:val="center"/>
          </w:tcPr>
          <w:p w14:paraId="257EBB0F" w14:textId="1827BCFE" w:rsidR="00F90001" w:rsidRPr="003A6280" w:rsidRDefault="00F90001" w:rsidP="00F90001">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09DAFF00" w14:textId="05057703" w:rsidR="00F90001" w:rsidRPr="003A6280" w:rsidRDefault="00F90001" w:rsidP="00F90001">
            <w:pPr>
              <w:spacing w:after="0" w:line="240" w:lineRule="auto"/>
              <w:jc w:val="center"/>
              <w:rPr>
                <w:b w:val="0"/>
                <w:bCs/>
                <w:sz w:val="24"/>
                <w:szCs w:val="24"/>
              </w:rPr>
            </w:pPr>
            <w:r w:rsidRPr="003A6280">
              <w:rPr>
                <w:b w:val="0"/>
                <w:bCs/>
                <w:sz w:val="24"/>
                <w:szCs w:val="24"/>
              </w:rPr>
              <w:t>АО</w:t>
            </w:r>
            <w:r>
              <w:rPr>
                <w:b w:val="0"/>
                <w:bCs/>
                <w:sz w:val="24"/>
                <w:szCs w:val="24"/>
              </w:rPr>
              <w:t xml:space="preserve"> «</w:t>
            </w:r>
            <w:r w:rsidRPr="003A6280">
              <w:rPr>
                <w:b w:val="0"/>
                <w:bCs/>
                <w:sz w:val="24"/>
                <w:szCs w:val="24"/>
              </w:rPr>
              <w:t xml:space="preserve">ОЭЗ ТРТ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31756098" w14:textId="614FE38C" w:rsidR="00F90001" w:rsidRPr="003A6280" w:rsidRDefault="00F90001" w:rsidP="00F90001">
            <w:pPr>
              <w:spacing w:after="0" w:line="240" w:lineRule="auto"/>
              <w:jc w:val="center"/>
              <w:rPr>
                <w:b w:val="0"/>
                <w:bCs/>
                <w:sz w:val="24"/>
                <w:szCs w:val="24"/>
              </w:rPr>
            </w:pPr>
            <w:r w:rsidRPr="003A6280">
              <w:rPr>
                <w:b w:val="0"/>
                <w:bCs/>
                <w:sz w:val="24"/>
                <w:szCs w:val="24"/>
              </w:rPr>
              <w:t>Аренда</w:t>
            </w:r>
          </w:p>
        </w:tc>
      </w:tr>
      <w:tr w:rsidR="00F90001" w:rsidRPr="00F457AB" w14:paraId="2568D294" w14:textId="77777777" w:rsidTr="00A14C4E">
        <w:tc>
          <w:tcPr>
            <w:tcW w:w="577" w:type="dxa"/>
            <w:vAlign w:val="center"/>
          </w:tcPr>
          <w:p w14:paraId="59F55BE7"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34D3875C" w14:textId="50D94A80" w:rsidR="00F90001" w:rsidRPr="003A6280" w:rsidRDefault="00F90001" w:rsidP="00F90001">
            <w:pPr>
              <w:spacing w:after="0" w:line="240" w:lineRule="auto"/>
              <w:jc w:val="center"/>
              <w:rPr>
                <w:b w:val="0"/>
                <w:bCs/>
                <w:sz w:val="24"/>
                <w:szCs w:val="24"/>
              </w:rPr>
            </w:pPr>
            <w:r w:rsidRPr="003A6280">
              <w:rPr>
                <w:b w:val="0"/>
                <w:bCs/>
                <w:sz w:val="24"/>
                <w:szCs w:val="24"/>
              </w:rPr>
              <w:t>22:02:250005:2306</w:t>
            </w:r>
          </w:p>
        </w:tc>
        <w:tc>
          <w:tcPr>
            <w:tcW w:w="3535" w:type="dxa"/>
            <w:vAlign w:val="center"/>
          </w:tcPr>
          <w:p w14:paraId="31FC911D" w14:textId="3B0BE5C5" w:rsidR="00F90001" w:rsidRPr="003A6280" w:rsidRDefault="00F90001" w:rsidP="00F90001">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туристско-рекреационного типа</w:t>
            </w:r>
          </w:p>
        </w:tc>
        <w:tc>
          <w:tcPr>
            <w:tcW w:w="1256" w:type="dxa"/>
            <w:vAlign w:val="center"/>
          </w:tcPr>
          <w:p w14:paraId="4157E452" w14:textId="527A852A" w:rsidR="00F90001" w:rsidRPr="003A6280" w:rsidRDefault="00F90001" w:rsidP="00F90001">
            <w:pPr>
              <w:spacing w:after="0" w:line="240" w:lineRule="auto"/>
              <w:jc w:val="center"/>
              <w:rPr>
                <w:b w:val="0"/>
                <w:bCs/>
                <w:sz w:val="24"/>
                <w:szCs w:val="24"/>
              </w:rPr>
            </w:pPr>
            <w:r w:rsidRPr="003A6280">
              <w:rPr>
                <w:b w:val="0"/>
                <w:bCs/>
                <w:sz w:val="24"/>
                <w:szCs w:val="24"/>
              </w:rPr>
              <w:t>4 198,00</w:t>
            </w:r>
          </w:p>
        </w:tc>
        <w:tc>
          <w:tcPr>
            <w:tcW w:w="2602" w:type="dxa"/>
            <w:vAlign w:val="center"/>
          </w:tcPr>
          <w:p w14:paraId="63DEEF02" w14:textId="478A0ABB" w:rsidR="00F90001" w:rsidRPr="003A6280" w:rsidRDefault="00F90001" w:rsidP="00F90001">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7A841C08" w14:textId="25458E44" w:rsidR="00F90001" w:rsidRPr="003A6280" w:rsidRDefault="00F90001" w:rsidP="00F90001">
            <w:pPr>
              <w:spacing w:after="0" w:line="240" w:lineRule="auto"/>
              <w:jc w:val="center"/>
              <w:rPr>
                <w:b w:val="0"/>
                <w:bCs/>
                <w:sz w:val="24"/>
                <w:szCs w:val="24"/>
              </w:rPr>
            </w:pPr>
            <w:r w:rsidRPr="003A6280">
              <w:rPr>
                <w:b w:val="0"/>
                <w:bCs/>
                <w:sz w:val="24"/>
                <w:szCs w:val="24"/>
              </w:rPr>
              <w:t>АО</w:t>
            </w:r>
            <w:r>
              <w:rPr>
                <w:b w:val="0"/>
                <w:bCs/>
                <w:sz w:val="24"/>
                <w:szCs w:val="24"/>
              </w:rPr>
              <w:t xml:space="preserve"> «</w:t>
            </w:r>
            <w:r w:rsidRPr="003A6280">
              <w:rPr>
                <w:b w:val="0"/>
                <w:bCs/>
                <w:sz w:val="24"/>
                <w:szCs w:val="24"/>
              </w:rPr>
              <w:t xml:space="preserve">ОЭЗ ТРТ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393445DC" w14:textId="2A644F38" w:rsidR="00F90001" w:rsidRPr="003A6280" w:rsidRDefault="00F90001" w:rsidP="00F90001">
            <w:pPr>
              <w:spacing w:after="0" w:line="240" w:lineRule="auto"/>
              <w:jc w:val="center"/>
              <w:rPr>
                <w:b w:val="0"/>
                <w:bCs/>
                <w:sz w:val="24"/>
                <w:szCs w:val="24"/>
              </w:rPr>
            </w:pPr>
            <w:r w:rsidRPr="003A6280">
              <w:rPr>
                <w:b w:val="0"/>
                <w:bCs/>
                <w:sz w:val="24"/>
                <w:szCs w:val="24"/>
              </w:rPr>
              <w:t>Аренда</w:t>
            </w:r>
          </w:p>
        </w:tc>
      </w:tr>
      <w:tr w:rsidR="00F90001" w:rsidRPr="00F457AB" w14:paraId="58BF04BB" w14:textId="77777777" w:rsidTr="00A14C4E">
        <w:tc>
          <w:tcPr>
            <w:tcW w:w="577" w:type="dxa"/>
            <w:vAlign w:val="center"/>
          </w:tcPr>
          <w:p w14:paraId="41634072"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17AC3699" w14:textId="653FDA41" w:rsidR="00F90001" w:rsidRPr="003A6280" w:rsidRDefault="00F90001" w:rsidP="00F90001">
            <w:pPr>
              <w:spacing w:after="0" w:line="240" w:lineRule="auto"/>
              <w:jc w:val="center"/>
              <w:rPr>
                <w:b w:val="0"/>
                <w:bCs/>
                <w:sz w:val="24"/>
                <w:szCs w:val="24"/>
              </w:rPr>
            </w:pPr>
            <w:r w:rsidRPr="003A6280">
              <w:rPr>
                <w:b w:val="0"/>
                <w:bCs/>
                <w:sz w:val="24"/>
                <w:szCs w:val="24"/>
              </w:rPr>
              <w:t>22:02:250005:2305</w:t>
            </w:r>
          </w:p>
        </w:tc>
        <w:tc>
          <w:tcPr>
            <w:tcW w:w="3535" w:type="dxa"/>
            <w:vAlign w:val="center"/>
          </w:tcPr>
          <w:p w14:paraId="44B7559C" w14:textId="5DA4D151" w:rsidR="00F90001" w:rsidRPr="003A6280" w:rsidRDefault="00F90001" w:rsidP="00F90001">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туристско-рекреационного типа</w:t>
            </w:r>
          </w:p>
        </w:tc>
        <w:tc>
          <w:tcPr>
            <w:tcW w:w="1256" w:type="dxa"/>
            <w:vAlign w:val="center"/>
          </w:tcPr>
          <w:p w14:paraId="485C2D32" w14:textId="16FF0B3C" w:rsidR="00F90001" w:rsidRPr="003A6280" w:rsidRDefault="00F90001" w:rsidP="00F90001">
            <w:pPr>
              <w:spacing w:after="0" w:line="240" w:lineRule="auto"/>
              <w:jc w:val="center"/>
              <w:rPr>
                <w:b w:val="0"/>
                <w:bCs/>
                <w:sz w:val="24"/>
                <w:szCs w:val="24"/>
              </w:rPr>
            </w:pPr>
            <w:r w:rsidRPr="003A6280">
              <w:rPr>
                <w:b w:val="0"/>
                <w:bCs/>
                <w:sz w:val="24"/>
                <w:szCs w:val="24"/>
              </w:rPr>
              <w:t>2 105,00</w:t>
            </w:r>
          </w:p>
        </w:tc>
        <w:tc>
          <w:tcPr>
            <w:tcW w:w="2602" w:type="dxa"/>
            <w:vAlign w:val="center"/>
          </w:tcPr>
          <w:p w14:paraId="133EA3BE" w14:textId="15CA7317" w:rsidR="00F90001" w:rsidRPr="003A6280" w:rsidRDefault="00F90001" w:rsidP="00F90001">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651C7BED" w14:textId="681683BA" w:rsidR="00F90001" w:rsidRPr="003A6280" w:rsidRDefault="00F90001" w:rsidP="00F90001">
            <w:pPr>
              <w:spacing w:after="0" w:line="240" w:lineRule="auto"/>
              <w:jc w:val="center"/>
              <w:rPr>
                <w:b w:val="0"/>
                <w:bCs/>
                <w:sz w:val="24"/>
                <w:szCs w:val="24"/>
              </w:rPr>
            </w:pPr>
            <w:r w:rsidRPr="003A6280">
              <w:rPr>
                <w:b w:val="0"/>
                <w:bCs/>
                <w:sz w:val="24"/>
                <w:szCs w:val="24"/>
              </w:rPr>
              <w:t>АО</w:t>
            </w:r>
            <w:r>
              <w:rPr>
                <w:b w:val="0"/>
                <w:bCs/>
                <w:sz w:val="24"/>
                <w:szCs w:val="24"/>
              </w:rPr>
              <w:t xml:space="preserve"> «</w:t>
            </w:r>
            <w:r w:rsidRPr="003A6280">
              <w:rPr>
                <w:b w:val="0"/>
                <w:bCs/>
                <w:sz w:val="24"/>
                <w:szCs w:val="24"/>
              </w:rPr>
              <w:t xml:space="preserve">ОЭЗ ТРТ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10CB0D04" w14:textId="6162C825" w:rsidR="00F90001" w:rsidRPr="003A6280" w:rsidRDefault="00F90001" w:rsidP="00F90001">
            <w:pPr>
              <w:spacing w:after="0" w:line="240" w:lineRule="auto"/>
              <w:jc w:val="center"/>
              <w:rPr>
                <w:b w:val="0"/>
                <w:bCs/>
                <w:sz w:val="24"/>
                <w:szCs w:val="24"/>
              </w:rPr>
            </w:pPr>
            <w:r w:rsidRPr="003A6280">
              <w:rPr>
                <w:b w:val="0"/>
                <w:bCs/>
                <w:sz w:val="24"/>
                <w:szCs w:val="24"/>
              </w:rPr>
              <w:t>Аренда</w:t>
            </w:r>
          </w:p>
        </w:tc>
      </w:tr>
      <w:tr w:rsidR="00F90001" w:rsidRPr="00F457AB" w14:paraId="471DF257" w14:textId="77777777" w:rsidTr="00A14C4E">
        <w:tc>
          <w:tcPr>
            <w:tcW w:w="577" w:type="dxa"/>
            <w:vAlign w:val="center"/>
          </w:tcPr>
          <w:p w14:paraId="33254F34"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395C4C7E" w14:textId="25A51693" w:rsidR="00F90001" w:rsidRPr="003A6280" w:rsidRDefault="00F90001" w:rsidP="00F90001">
            <w:pPr>
              <w:spacing w:after="0" w:line="240" w:lineRule="auto"/>
              <w:jc w:val="center"/>
              <w:rPr>
                <w:b w:val="0"/>
                <w:bCs/>
                <w:sz w:val="24"/>
                <w:szCs w:val="24"/>
              </w:rPr>
            </w:pPr>
            <w:r w:rsidRPr="003A6280">
              <w:rPr>
                <w:b w:val="0"/>
                <w:bCs/>
                <w:sz w:val="24"/>
                <w:szCs w:val="24"/>
              </w:rPr>
              <w:t>22:02:250005:2288</w:t>
            </w:r>
          </w:p>
        </w:tc>
        <w:tc>
          <w:tcPr>
            <w:tcW w:w="3535" w:type="dxa"/>
            <w:vAlign w:val="center"/>
          </w:tcPr>
          <w:p w14:paraId="24EF4602" w14:textId="495FC4CB" w:rsidR="00F90001" w:rsidRPr="003A6280" w:rsidRDefault="00F90001" w:rsidP="00F90001">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туристско-рекреационного типа</w:t>
            </w:r>
          </w:p>
        </w:tc>
        <w:tc>
          <w:tcPr>
            <w:tcW w:w="1256" w:type="dxa"/>
            <w:vAlign w:val="center"/>
          </w:tcPr>
          <w:p w14:paraId="0A5D721A" w14:textId="7A0D6CD8" w:rsidR="00F90001" w:rsidRPr="003A6280" w:rsidRDefault="00F90001" w:rsidP="00F90001">
            <w:pPr>
              <w:spacing w:after="0" w:line="240" w:lineRule="auto"/>
              <w:jc w:val="center"/>
              <w:rPr>
                <w:b w:val="0"/>
                <w:bCs/>
                <w:sz w:val="24"/>
                <w:szCs w:val="24"/>
              </w:rPr>
            </w:pPr>
            <w:r w:rsidRPr="003A6280">
              <w:rPr>
                <w:b w:val="0"/>
                <w:bCs/>
                <w:sz w:val="24"/>
                <w:szCs w:val="24"/>
              </w:rPr>
              <w:t>22 444,00</w:t>
            </w:r>
          </w:p>
        </w:tc>
        <w:tc>
          <w:tcPr>
            <w:tcW w:w="2602" w:type="dxa"/>
            <w:vAlign w:val="center"/>
          </w:tcPr>
          <w:p w14:paraId="3DEF0BD7" w14:textId="12ADF3F4" w:rsidR="00F90001" w:rsidRPr="003A6280" w:rsidRDefault="00F90001" w:rsidP="00F90001">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16A5FA05" w14:textId="1A79958B" w:rsidR="00F90001" w:rsidRPr="003A6280" w:rsidRDefault="00F90001" w:rsidP="00F90001">
            <w:pPr>
              <w:spacing w:after="0" w:line="240" w:lineRule="auto"/>
              <w:jc w:val="center"/>
              <w:rPr>
                <w:b w:val="0"/>
                <w:bCs/>
                <w:sz w:val="24"/>
                <w:szCs w:val="24"/>
              </w:rPr>
            </w:pPr>
            <w:r w:rsidRPr="003A6280">
              <w:rPr>
                <w:b w:val="0"/>
                <w:bCs/>
                <w:sz w:val="24"/>
                <w:szCs w:val="24"/>
              </w:rPr>
              <w:t>АО</w:t>
            </w:r>
            <w:r>
              <w:rPr>
                <w:b w:val="0"/>
                <w:bCs/>
                <w:sz w:val="24"/>
                <w:szCs w:val="24"/>
              </w:rPr>
              <w:t xml:space="preserve"> «</w:t>
            </w:r>
            <w:r w:rsidRPr="003A6280">
              <w:rPr>
                <w:b w:val="0"/>
                <w:bCs/>
                <w:sz w:val="24"/>
                <w:szCs w:val="24"/>
              </w:rPr>
              <w:t xml:space="preserve">ОЭЗ ТРТ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78754D28" w14:textId="4D628922" w:rsidR="00F90001" w:rsidRPr="003A6280" w:rsidRDefault="00F90001" w:rsidP="00F90001">
            <w:pPr>
              <w:spacing w:after="0" w:line="240" w:lineRule="auto"/>
              <w:jc w:val="center"/>
              <w:rPr>
                <w:b w:val="0"/>
                <w:bCs/>
                <w:sz w:val="24"/>
                <w:szCs w:val="24"/>
              </w:rPr>
            </w:pPr>
            <w:r w:rsidRPr="003A6280">
              <w:rPr>
                <w:b w:val="0"/>
                <w:bCs/>
                <w:sz w:val="24"/>
                <w:szCs w:val="24"/>
              </w:rPr>
              <w:t>Аренда</w:t>
            </w:r>
          </w:p>
        </w:tc>
      </w:tr>
      <w:tr w:rsidR="00F90001" w:rsidRPr="00F457AB" w14:paraId="463AFCE1" w14:textId="77777777" w:rsidTr="00A14C4E">
        <w:tc>
          <w:tcPr>
            <w:tcW w:w="577" w:type="dxa"/>
            <w:vAlign w:val="center"/>
          </w:tcPr>
          <w:p w14:paraId="62E6C25A"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49BAF33A" w14:textId="5833C74D" w:rsidR="00F90001" w:rsidRPr="003A6280" w:rsidRDefault="00F90001" w:rsidP="00F90001">
            <w:pPr>
              <w:spacing w:after="0" w:line="240" w:lineRule="auto"/>
              <w:jc w:val="center"/>
              <w:rPr>
                <w:b w:val="0"/>
                <w:bCs/>
                <w:sz w:val="24"/>
                <w:szCs w:val="24"/>
              </w:rPr>
            </w:pPr>
            <w:r w:rsidRPr="003A6280">
              <w:rPr>
                <w:b w:val="0"/>
                <w:bCs/>
                <w:sz w:val="24"/>
                <w:szCs w:val="24"/>
              </w:rPr>
              <w:t>22:02:250005:2281</w:t>
            </w:r>
          </w:p>
        </w:tc>
        <w:tc>
          <w:tcPr>
            <w:tcW w:w="3535" w:type="dxa"/>
            <w:vAlign w:val="center"/>
          </w:tcPr>
          <w:p w14:paraId="2411CD91" w14:textId="5571A8AB" w:rsidR="00F90001" w:rsidRPr="003A6280" w:rsidRDefault="00F90001" w:rsidP="00F90001">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туристско-рекреационного типа</w:t>
            </w:r>
          </w:p>
        </w:tc>
        <w:tc>
          <w:tcPr>
            <w:tcW w:w="1256" w:type="dxa"/>
            <w:vAlign w:val="center"/>
          </w:tcPr>
          <w:p w14:paraId="5A07F0D1" w14:textId="04607DD8" w:rsidR="00F90001" w:rsidRPr="003A6280" w:rsidRDefault="00F90001" w:rsidP="00F90001">
            <w:pPr>
              <w:spacing w:after="0" w:line="240" w:lineRule="auto"/>
              <w:jc w:val="center"/>
              <w:rPr>
                <w:b w:val="0"/>
                <w:bCs/>
                <w:sz w:val="24"/>
                <w:szCs w:val="24"/>
              </w:rPr>
            </w:pPr>
            <w:r w:rsidRPr="003A6280">
              <w:rPr>
                <w:b w:val="0"/>
                <w:bCs/>
                <w:sz w:val="24"/>
                <w:szCs w:val="24"/>
              </w:rPr>
              <w:t>1 744,00</w:t>
            </w:r>
          </w:p>
        </w:tc>
        <w:tc>
          <w:tcPr>
            <w:tcW w:w="2602" w:type="dxa"/>
            <w:vAlign w:val="center"/>
          </w:tcPr>
          <w:p w14:paraId="7DAE6427" w14:textId="36748CC4" w:rsidR="00F90001" w:rsidRPr="003A6280" w:rsidRDefault="00F90001" w:rsidP="00F90001">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26453164" w14:textId="2887E2A1" w:rsidR="00F90001" w:rsidRPr="003A6280" w:rsidRDefault="00F90001" w:rsidP="00F90001">
            <w:pPr>
              <w:spacing w:after="0" w:line="240" w:lineRule="auto"/>
              <w:jc w:val="center"/>
              <w:rPr>
                <w:b w:val="0"/>
                <w:bCs/>
                <w:sz w:val="24"/>
                <w:szCs w:val="24"/>
              </w:rPr>
            </w:pPr>
            <w:r w:rsidRPr="003A6280">
              <w:rPr>
                <w:b w:val="0"/>
                <w:bCs/>
                <w:sz w:val="24"/>
                <w:szCs w:val="24"/>
              </w:rPr>
              <w:t>АО</w:t>
            </w:r>
            <w:r>
              <w:rPr>
                <w:b w:val="0"/>
                <w:bCs/>
                <w:sz w:val="24"/>
                <w:szCs w:val="24"/>
              </w:rPr>
              <w:t xml:space="preserve"> «</w:t>
            </w:r>
            <w:r w:rsidRPr="003A6280">
              <w:rPr>
                <w:b w:val="0"/>
                <w:bCs/>
                <w:sz w:val="24"/>
                <w:szCs w:val="24"/>
              </w:rPr>
              <w:t xml:space="preserve">ОЭЗ ТРТ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4784A1AB" w14:textId="41F4BA41" w:rsidR="00F90001" w:rsidRPr="003A6280" w:rsidRDefault="00F90001" w:rsidP="00F90001">
            <w:pPr>
              <w:spacing w:after="0" w:line="240" w:lineRule="auto"/>
              <w:jc w:val="center"/>
              <w:rPr>
                <w:b w:val="0"/>
                <w:bCs/>
                <w:sz w:val="24"/>
                <w:szCs w:val="24"/>
              </w:rPr>
            </w:pPr>
            <w:r w:rsidRPr="003A6280">
              <w:rPr>
                <w:b w:val="0"/>
                <w:bCs/>
                <w:sz w:val="24"/>
                <w:szCs w:val="24"/>
              </w:rPr>
              <w:t>Аренда</w:t>
            </w:r>
          </w:p>
        </w:tc>
      </w:tr>
      <w:tr w:rsidR="00F90001" w:rsidRPr="00F457AB" w14:paraId="03B08F2B" w14:textId="77777777" w:rsidTr="00A14C4E">
        <w:tc>
          <w:tcPr>
            <w:tcW w:w="577" w:type="dxa"/>
            <w:vAlign w:val="center"/>
          </w:tcPr>
          <w:p w14:paraId="600422D2"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19B8BF63" w14:textId="649A1D3D" w:rsidR="00F90001" w:rsidRPr="003A6280" w:rsidRDefault="00F90001" w:rsidP="00F90001">
            <w:pPr>
              <w:spacing w:after="0" w:line="240" w:lineRule="auto"/>
              <w:jc w:val="center"/>
              <w:rPr>
                <w:b w:val="0"/>
                <w:bCs/>
                <w:sz w:val="24"/>
                <w:szCs w:val="24"/>
              </w:rPr>
            </w:pPr>
            <w:r w:rsidRPr="003A6280">
              <w:rPr>
                <w:b w:val="0"/>
                <w:bCs/>
                <w:sz w:val="24"/>
                <w:szCs w:val="24"/>
              </w:rPr>
              <w:t>22:02:250005:2282</w:t>
            </w:r>
          </w:p>
        </w:tc>
        <w:tc>
          <w:tcPr>
            <w:tcW w:w="3535" w:type="dxa"/>
            <w:vAlign w:val="center"/>
          </w:tcPr>
          <w:p w14:paraId="5F92FE6C" w14:textId="07608DE5" w:rsidR="00F90001" w:rsidRPr="003A6280" w:rsidRDefault="00F90001" w:rsidP="00F90001">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туристско-рекреационного типа</w:t>
            </w:r>
          </w:p>
        </w:tc>
        <w:tc>
          <w:tcPr>
            <w:tcW w:w="1256" w:type="dxa"/>
            <w:vAlign w:val="center"/>
          </w:tcPr>
          <w:p w14:paraId="25375DB0" w14:textId="30490CBA" w:rsidR="00F90001" w:rsidRPr="003A6280" w:rsidRDefault="00F90001" w:rsidP="00F90001">
            <w:pPr>
              <w:spacing w:after="0" w:line="240" w:lineRule="auto"/>
              <w:jc w:val="center"/>
              <w:rPr>
                <w:b w:val="0"/>
                <w:bCs/>
                <w:sz w:val="24"/>
                <w:szCs w:val="24"/>
              </w:rPr>
            </w:pPr>
            <w:r w:rsidRPr="003A6280">
              <w:rPr>
                <w:b w:val="0"/>
                <w:bCs/>
                <w:sz w:val="24"/>
                <w:szCs w:val="24"/>
              </w:rPr>
              <w:t>221,00</w:t>
            </w:r>
          </w:p>
        </w:tc>
        <w:tc>
          <w:tcPr>
            <w:tcW w:w="2602" w:type="dxa"/>
            <w:vAlign w:val="center"/>
          </w:tcPr>
          <w:p w14:paraId="5811E45B" w14:textId="7D7A0705" w:rsidR="00F90001" w:rsidRPr="003A6280" w:rsidRDefault="00F90001" w:rsidP="00F90001">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41725279" w14:textId="35CA3C3A" w:rsidR="00F90001" w:rsidRPr="003A6280" w:rsidRDefault="00F90001" w:rsidP="00F90001">
            <w:pPr>
              <w:spacing w:after="0" w:line="240" w:lineRule="auto"/>
              <w:jc w:val="center"/>
              <w:rPr>
                <w:b w:val="0"/>
                <w:bCs/>
                <w:sz w:val="24"/>
                <w:szCs w:val="24"/>
              </w:rPr>
            </w:pPr>
            <w:r w:rsidRPr="003A6280">
              <w:rPr>
                <w:b w:val="0"/>
                <w:bCs/>
                <w:sz w:val="24"/>
                <w:szCs w:val="24"/>
              </w:rPr>
              <w:t>АО</w:t>
            </w:r>
            <w:r>
              <w:rPr>
                <w:b w:val="0"/>
                <w:bCs/>
                <w:sz w:val="24"/>
                <w:szCs w:val="24"/>
              </w:rPr>
              <w:t xml:space="preserve"> «</w:t>
            </w:r>
            <w:r w:rsidRPr="003A6280">
              <w:rPr>
                <w:b w:val="0"/>
                <w:bCs/>
                <w:sz w:val="24"/>
                <w:szCs w:val="24"/>
              </w:rPr>
              <w:t xml:space="preserve">ОЭЗ ТРТ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59D2B682" w14:textId="3E40EBA5" w:rsidR="00F90001" w:rsidRPr="003A6280" w:rsidRDefault="00F90001" w:rsidP="00F90001">
            <w:pPr>
              <w:spacing w:after="0" w:line="240" w:lineRule="auto"/>
              <w:jc w:val="center"/>
              <w:rPr>
                <w:b w:val="0"/>
                <w:bCs/>
                <w:sz w:val="24"/>
                <w:szCs w:val="24"/>
              </w:rPr>
            </w:pPr>
            <w:r w:rsidRPr="003A6280">
              <w:rPr>
                <w:b w:val="0"/>
                <w:bCs/>
                <w:sz w:val="24"/>
                <w:szCs w:val="24"/>
              </w:rPr>
              <w:t>Аренда</w:t>
            </w:r>
          </w:p>
        </w:tc>
      </w:tr>
      <w:tr w:rsidR="00F90001" w:rsidRPr="00F457AB" w14:paraId="6117184D" w14:textId="77777777" w:rsidTr="00A14C4E">
        <w:tc>
          <w:tcPr>
            <w:tcW w:w="577" w:type="dxa"/>
            <w:vAlign w:val="center"/>
          </w:tcPr>
          <w:p w14:paraId="2771145A"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38268F39" w14:textId="5B9CFB65" w:rsidR="00F90001" w:rsidRPr="003A6280" w:rsidRDefault="00F90001" w:rsidP="00F90001">
            <w:pPr>
              <w:spacing w:after="0" w:line="240" w:lineRule="auto"/>
              <w:jc w:val="center"/>
              <w:rPr>
                <w:b w:val="0"/>
                <w:bCs/>
                <w:sz w:val="24"/>
                <w:szCs w:val="24"/>
              </w:rPr>
            </w:pPr>
            <w:r w:rsidRPr="003A6280">
              <w:rPr>
                <w:b w:val="0"/>
                <w:bCs/>
                <w:sz w:val="24"/>
                <w:szCs w:val="24"/>
              </w:rPr>
              <w:t>22:02:250005:2276</w:t>
            </w:r>
          </w:p>
        </w:tc>
        <w:tc>
          <w:tcPr>
            <w:tcW w:w="3535" w:type="dxa"/>
            <w:vAlign w:val="center"/>
          </w:tcPr>
          <w:p w14:paraId="3A513EF8" w14:textId="30654575" w:rsidR="00F90001" w:rsidRPr="003A6280" w:rsidRDefault="00F90001" w:rsidP="00F90001">
            <w:pPr>
              <w:spacing w:after="0" w:line="240" w:lineRule="auto"/>
              <w:jc w:val="center"/>
              <w:rPr>
                <w:b w:val="0"/>
                <w:bCs/>
                <w:sz w:val="24"/>
                <w:szCs w:val="24"/>
              </w:rPr>
            </w:pPr>
            <w:r w:rsidRPr="003A6280">
              <w:rPr>
                <w:b w:val="0"/>
                <w:bCs/>
                <w:sz w:val="24"/>
                <w:szCs w:val="24"/>
              </w:rPr>
              <w:t xml:space="preserve">р-н Алтайский, в административных границах Айского сельсовета, территория </w:t>
            </w:r>
            <w:r w:rsidRPr="003A6280">
              <w:rPr>
                <w:b w:val="0"/>
                <w:bCs/>
                <w:sz w:val="24"/>
                <w:szCs w:val="24"/>
              </w:rPr>
              <w:lastRenderedPageBreak/>
              <w:t>Особой экономической зоны туристско-рекреационного типа</w:t>
            </w:r>
          </w:p>
        </w:tc>
        <w:tc>
          <w:tcPr>
            <w:tcW w:w="1256" w:type="dxa"/>
            <w:vAlign w:val="center"/>
          </w:tcPr>
          <w:p w14:paraId="59E991F3" w14:textId="38266555" w:rsidR="00F90001" w:rsidRPr="003A6280" w:rsidRDefault="00F90001" w:rsidP="00F90001">
            <w:pPr>
              <w:spacing w:after="0" w:line="240" w:lineRule="auto"/>
              <w:jc w:val="center"/>
              <w:rPr>
                <w:b w:val="0"/>
                <w:bCs/>
                <w:sz w:val="24"/>
                <w:szCs w:val="24"/>
              </w:rPr>
            </w:pPr>
            <w:r w:rsidRPr="003A6280">
              <w:rPr>
                <w:b w:val="0"/>
                <w:bCs/>
                <w:sz w:val="24"/>
                <w:szCs w:val="24"/>
              </w:rPr>
              <w:lastRenderedPageBreak/>
              <w:t>2 548,00</w:t>
            </w:r>
          </w:p>
        </w:tc>
        <w:tc>
          <w:tcPr>
            <w:tcW w:w="2602" w:type="dxa"/>
            <w:vAlign w:val="center"/>
          </w:tcPr>
          <w:p w14:paraId="7090F9A8" w14:textId="4D6C47A5" w:rsidR="00F90001" w:rsidRPr="003A6280" w:rsidRDefault="00F90001" w:rsidP="00F90001">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04C68ED5" w14:textId="6E9A75BB" w:rsidR="00F90001" w:rsidRPr="003A6280" w:rsidRDefault="00F90001" w:rsidP="00F90001">
            <w:pPr>
              <w:spacing w:after="0" w:line="240" w:lineRule="auto"/>
              <w:jc w:val="center"/>
              <w:rPr>
                <w:b w:val="0"/>
                <w:bCs/>
                <w:sz w:val="24"/>
                <w:szCs w:val="24"/>
              </w:rPr>
            </w:pPr>
            <w:r w:rsidRPr="003A6280">
              <w:rPr>
                <w:b w:val="0"/>
                <w:bCs/>
                <w:sz w:val="24"/>
                <w:szCs w:val="24"/>
              </w:rPr>
              <w:t>АО</w:t>
            </w:r>
            <w:r>
              <w:rPr>
                <w:b w:val="0"/>
                <w:bCs/>
                <w:sz w:val="24"/>
                <w:szCs w:val="24"/>
              </w:rPr>
              <w:t xml:space="preserve"> «</w:t>
            </w:r>
            <w:r w:rsidRPr="003A6280">
              <w:rPr>
                <w:b w:val="0"/>
                <w:bCs/>
                <w:sz w:val="24"/>
                <w:szCs w:val="24"/>
              </w:rPr>
              <w:t xml:space="preserve">ОЭЗ ТРТ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50622AF7" w14:textId="41D3A667" w:rsidR="00F90001" w:rsidRPr="003A6280" w:rsidRDefault="00F90001" w:rsidP="00F90001">
            <w:pPr>
              <w:spacing w:after="0" w:line="240" w:lineRule="auto"/>
              <w:jc w:val="center"/>
              <w:rPr>
                <w:b w:val="0"/>
                <w:bCs/>
                <w:sz w:val="24"/>
                <w:szCs w:val="24"/>
              </w:rPr>
            </w:pPr>
            <w:r w:rsidRPr="003A6280">
              <w:rPr>
                <w:b w:val="0"/>
                <w:bCs/>
                <w:sz w:val="24"/>
                <w:szCs w:val="24"/>
              </w:rPr>
              <w:t>Аренда</w:t>
            </w:r>
          </w:p>
        </w:tc>
      </w:tr>
      <w:tr w:rsidR="00F90001" w:rsidRPr="00F457AB" w14:paraId="6CC7BCDA" w14:textId="77777777" w:rsidTr="00A14C4E">
        <w:tc>
          <w:tcPr>
            <w:tcW w:w="577" w:type="dxa"/>
            <w:vAlign w:val="center"/>
          </w:tcPr>
          <w:p w14:paraId="4E0C2241"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428B011D" w14:textId="6FA38F89" w:rsidR="00F90001" w:rsidRPr="003A6280" w:rsidRDefault="00F90001" w:rsidP="00F90001">
            <w:pPr>
              <w:spacing w:after="0" w:line="240" w:lineRule="auto"/>
              <w:jc w:val="center"/>
              <w:rPr>
                <w:b w:val="0"/>
                <w:bCs/>
                <w:sz w:val="24"/>
                <w:szCs w:val="24"/>
              </w:rPr>
            </w:pPr>
            <w:r w:rsidRPr="003A6280">
              <w:rPr>
                <w:b w:val="0"/>
                <w:bCs/>
                <w:sz w:val="24"/>
                <w:szCs w:val="24"/>
              </w:rPr>
              <w:t>22:02:250005:2291</w:t>
            </w:r>
          </w:p>
        </w:tc>
        <w:tc>
          <w:tcPr>
            <w:tcW w:w="3535" w:type="dxa"/>
            <w:vAlign w:val="center"/>
          </w:tcPr>
          <w:p w14:paraId="69B685C8" w14:textId="70C67DF7" w:rsidR="00F90001" w:rsidRPr="003A6280" w:rsidRDefault="00F90001" w:rsidP="00F90001">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туристско-рекреационного типа</w:t>
            </w:r>
          </w:p>
        </w:tc>
        <w:tc>
          <w:tcPr>
            <w:tcW w:w="1256" w:type="dxa"/>
            <w:vAlign w:val="center"/>
          </w:tcPr>
          <w:p w14:paraId="1A37381A" w14:textId="4E057675" w:rsidR="00F90001" w:rsidRPr="003A6280" w:rsidRDefault="00F90001" w:rsidP="00F90001">
            <w:pPr>
              <w:spacing w:after="0" w:line="240" w:lineRule="auto"/>
              <w:jc w:val="center"/>
              <w:rPr>
                <w:b w:val="0"/>
                <w:bCs/>
                <w:sz w:val="24"/>
                <w:szCs w:val="24"/>
              </w:rPr>
            </w:pPr>
            <w:r w:rsidRPr="003A6280">
              <w:rPr>
                <w:b w:val="0"/>
                <w:bCs/>
                <w:sz w:val="24"/>
                <w:szCs w:val="24"/>
              </w:rPr>
              <w:t>216,00</w:t>
            </w:r>
          </w:p>
        </w:tc>
        <w:tc>
          <w:tcPr>
            <w:tcW w:w="2602" w:type="dxa"/>
            <w:vAlign w:val="center"/>
          </w:tcPr>
          <w:p w14:paraId="53700D3E" w14:textId="429E4776" w:rsidR="00F90001" w:rsidRPr="003A6280" w:rsidRDefault="00F90001" w:rsidP="00F90001">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0CB8EE86" w14:textId="0C968A39" w:rsidR="00F90001" w:rsidRPr="003A6280" w:rsidRDefault="00F90001" w:rsidP="00F90001">
            <w:pPr>
              <w:spacing w:after="0" w:line="240" w:lineRule="auto"/>
              <w:jc w:val="center"/>
              <w:rPr>
                <w:b w:val="0"/>
                <w:bCs/>
                <w:sz w:val="24"/>
                <w:szCs w:val="24"/>
              </w:rPr>
            </w:pPr>
            <w:r w:rsidRPr="003A6280">
              <w:rPr>
                <w:b w:val="0"/>
                <w:bCs/>
                <w:sz w:val="24"/>
                <w:szCs w:val="24"/>
              </w:rPr>
              <w:t>АО</w:t>
            </w:r>
            <w:r>
              <w:rPr>
                <w:b w:val="0"/>
                <w:bCs/>
                <w:sz w:val="24"/>
                <w:szCs w:val="24"/>
              </w:rPr>
              <w:t xml:space="preserve"> «</w:t>
            </w:r>
            <w:r w:rsidRPr="003A6280">
              <w:rPr>
                <w:b w:val="0"/>
                <w:bCs/>
                <w:sz w:val="24"/>
                <w:szCs w:val="24"/>
              </w:rPr>
              <w:t xml:space="preserve">ОЭЗ ТРТ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2DA34CD8" w14:textId="3C2D43D6" w:rsidR="00F90001" w:rsidRPr="003A6280" w:rsidRDefault="00F90001" w:rsidP="00F90001">
            <w:pPr>
              <w:spacing w:after="0" w:line="240" w:lineRule="auto"/>
              <w:jc w:val="center"/>
              <w:rPr>
                <w:b w:val="0"/>
                <w:bCs/>
                <w:sz w:val="24"/>
                <w:szCs w:val="24"/>
              </w:rPr>
            </w:pPr>
            <w:r w:rsidRPr="003A6280">
              <w:rPr>
                <w:b w:val="0"/>
                <w:bCs/>
                <w:sz w:val="24"/>
                <w:szCs w:val="24"/>
              </w:rPr>
              <w:t>Аренда</w:t>
            </w:r>
          </w:p>
        </w:tc>
      </w:tr>
      <w:tr w:rsidR="00F90001" w:rsidRPr="00F457AB" w14:paraId="04D0BB8C" w14:textId="77777777" w:rsidTr="00A14C4E">
        <w:tc>
          <w:tcPr>
            <w:tcW w:w="577" w:type="dxa"/>
            <w:vAlign w:val="center"/>
          </w:tcPr>
          <w:p w14:paraId="45A4F4DA"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64521A32" w14:textId="2F90455B" w:rsidR="00F90001" w:rsidRPr="003A6280" w:rsidRDefault="00F90001" w:rsidP="00F90001">
            <w:pPr>
              <w:spacing w:after="0" w:line="240" w:lineRule="auto"/>
              <w:jc w:val="center"/>
              <w:rPr>
                <w:b w:val="0"/>
                <w:bCs/>
                <w:sz w:val="24"/>
                <w:szCs w:val="24"/>
              </w:rPr>
            </w:pPr>
            <w:r w:rsidRPr="003A6280">
              <w:rPr>
                <w:b w:val="0"/>
                <w:bCs/>
                <w:sz w:val="24"/>
                <w:szCs w:val="24"/>
              </w:rPr>
              <w:t>22:02:250005:2289</w:t>
            </w:r>
          </w:p>
        </w:tc>
        <w:tc>
          <w:tcPr>
            <w:tcW w:w="3535" w:type="dxa"/>
            <w:vAlign w:val="center"/>
          </w:tcPr>
          <w:p w14:paraId="3CC3E98C" w14:textId="4CC17B04" w:rsidR="00F90001" w:rsidRPr="003A6280" w:rsidRDefault="00F90001" w:rsidP="00F90001">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туристско-рекреационного типа</w:t>
            </w:r>
          </w:p>
        </w:tc>
        <w:tc>
          <w:tcPr>
            <w:tcW w:w="1256" w:type="dxa"/>
            <w:vAlign w:val="center"/>
          </w:tcPr>
          <w:p w14:paraId="42E38397" w14:textId="4D28555B" w:rsidR="00F90001" w:rsidRPr="003A6280" w:rsidRDefault="00F90001" w:rsidP="00F90001">
            <w:pPr>
              <w:spacing w:after="0" w:line="240" w:lineRule="auto"/>
              <w:jc w:val="center"/>
              <w:rPr>
                <w:b w:val="0"/>
                <w:bCs/>
                <w:sz w:val="24"/>
                <w:szCs w:val="24"/>
              </w:rPr>
            </w:pPr>
            <w:r w:rsidRPr="003A6280">
              <w:rPr>
                <w:b w:val="0"/>
                <w:bCs/>
                <w:sz w:val="24"/>
                <w:szCs w:val="24"/>
              </w:rPr>
              <w:t>92,00</w:t>
            </w:r>
          </w:p>
        </w:tc>
        <w:tc>
          <w:tcPr>
            <w:tcW w:w="2602" w:type="dxa"/>
            <w:vAlign w:val="center"/>
          </w:tcPr>
          <w:p w14:paraId="2D3C08A1" w14:textId="1F5F5595" w:rsidR="00F90001" w:rsidRPr="003A6280" w:rsidRDefault="00F90001" w:rsidP="00F90001">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7323DAFB" w14:textId="17F67B83" w:rsidR="00F90001" w:rsidRPr="003A6280" w:rsidRDefault="00F90001" w:rsidP="00F90001">
            <w:pPr>
              <w:spacing w:after="0" w:line="240" w:lineRule="auto"/>
              <w:jc w:val="center"/>
              <w:rPr>
                <w:b w:val="0"/>
                <w:bCs/>
                <w:sz w:val="24"/>
                <w:szCs w:val="24"/>
              </w:rPr>
            </w:pPr>
            <w:r w:rsidRPr="003A6280">
              <w:rPr>
                <w:b w:val="0"/>
                <w:bCs/>
                <w:sz w:val="24"/>
                <w:szCs w:val="24"/>
              </w:rPr>
              <w:t>АО</w:t>
            </w:r>
            <w:r>
              <w:rPr>
                <w:b w:val="0"/>
                <w:bCs/>
                <w:sz w:val="24"/>
                <w:szCs w:val="24"/>
              </w:rPr>
              <w:t xml:space="preserve"> «</w:t>
            </w:r>
            <w:r w:rsidRPr="003A6280">
              <w:rPr>
                <w:b w:val="0"/>
                <w:bCs/>
                <w:sz w:val="24"/>
                <w:szCs w:val="24"/>
              </w:rPr>
              <w:t xml:space="preserve">ОЭЗ ТРТ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4194CEDD" w14:textId="63DCB07C" w:rsidR="00F90001" w:rsidRPr="003A6280" w:rsidRDefault="00F90001" w:rsidP="00F90001">
            <w:pPr>
              <w:spacing w:after="0" w:line="240" w:lineRule="auto"/>
              <w:jc w:val="center"/>
              <w:rPr>
                <w:b w:val="0"/>
                <w:bCs/>
                <w:sz w:val="24"/>
                <w:szCs w:val="24"/>
              </w:rPr>
            </w:pPr>
            <w:r w:rsidRPr="003A6280">
              <w:rPr>
                <w:b w:val="0"/>
                <w:bCs/>
                <w:sz w:val="24"/>
                <w:szCs w:val="24"/>
              </w:rPr>
              <w:t>Аренда</w:t>
            </w:r>
          </w:p>
        </w:tc>
      </w:tr>
      <w:tr w:rsidR="00F90001" w:rsidRPr="00F457AB" w14:paraId="6EF59C77" w14:textId="77777777" w:rsidTr="00A14C4E">
        <w:tc>
          <w:tcPr>
            <w:tcW w:w="577" w:type="dxa"/>
            <w:vAlign w:val="center"/>
          </w:tcPr>
          <w:p w14:paraId="56B7935E"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5B9D6F1D" w14:textId="246B5E83" w:rsidR="00F90001" w:rsidRPr="003A6280" w:rsidRDefault="00F90001" w:rsidP="00F90001">
            <w:pPr>
              <w:spacing w:after="0" w:line="240" w:lineRule="auto"/>
              <w:jc w:val="center"/>
              <w:rPr>
                <w:b w:val="0"/>
                <w:bCs/>
                <w:sz w:val="24"/>
                <w:szCs w:val="24"/>
              </w:rPr>
            </w:pPr>
            <w:r w:rsidRPr="003A6280">
              <w:rPr>
                <w:b w:val="0"/>
                <w:bCs/>
                <w:sz w:val="24"/>
                <w:szCs w:val="24"/>
              </w:rPr>
              <w:t>22:02:250005:2283</w:t>
            </w:r>
          </w:p>
        </w:tc>
        <w:tc>
          <w:tcPr>
            <w:tcW w:w="3535" w:type="dxa"/>
            <w:vAlign w:val="center"/>
          </w:tcPr>
          <w:p w14:paraId="41BC8FF0" w14:textId="46159CC9" w:rsidR="00F90001" w:rsidRPr="003A6280" w:rsidRDefault="00F90001" w:rsidP="00F90001">
            <w:pPr>
              <w:spacing w:after="0" w:line="240" w:lineRule="auto"/>
              <w:jc w:val="center"/>
              <w:rPr>
                <w:b w:val="0"/>
                <w:bCs/>
                <w:sz w:val="24"/>
                <w:szCs w:val="24"/>
              </w:rPr>
            </w:pPr>
            <w:r w:rsidRPr="003A6280">
              <w:rPr>
                <w:b w:val="0"/>
                <w:bCs/>
                <w:sz w:val="24"/>
                <w:szCs w:val="24"/>
              </w:rPr>
              <w:t>р-н Алтайский, в административных границах Айского, урочище Талдушка</w:t>
            </w:r>
          </w:p>
        </w:tc>
        <w:tc>
          <w:tcPr>
            <w:tcW w:w="1256" w:type="dxa"/>
            <w:vAlign w:val="center"/>
          </w:tcPr>
          <w:p w14:paraId="79EAD34F" w14:textId="462C92A7" w:rsidR="00F90001" w:rsidRPr="003A6280" w:rsidRDefault="00F90001" w:rsidP="00F90001">
            <w:pPr>
              <w:spacing w:after="0" w:line="240" w:lineRule="auto"/>
              <w:jc w:val="center"/>
              <w:rPr>
                <w:b w:val="0"/>
                <w:bCs/>
                <w:sz w:val="24"/>
                <w:szCs w:val="24"/>
              </w:rPr>
            </w:pPr>
            <w:r w:rsidRPr="003A6280">
              <w:rPr>
                <w:b w:val="0"/>
                <w:bCs/>
                <w:sz w:val="24"/>
                <w:szCs w:val="24"/>
              </w:rPr>
              <w:t>1 510,00</w:t>
            </w:r>
          </w:p>
        </w:tc>
        <w:tc>
          <w:tcPr>
            <w:tcW w:w="2602" w:type="dxa"/>
            <w:vAlign w:val="center"/>
          </w:tcPr>
          <w:p w14:paraId="40B977D5" w14:textId="27630095" w:rsidR="00F90001" w:rsidRPr="003A6280" w:rsidRDefault="00F90001" w:rsidP="00F90001">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26370338" w14:textId="52F258A1" w:rsidR="00F90001" w:rsidRPr="003A6280" w:rsidRDefault="00F90001" w:rsidP="00F90001">
            <w:pPr>
              <w:spacing w:after="0" w:line="240" w:lineRule="auto"/>
              <w:jc w:val="center"/>
              <w:rPr>
                <w:b w:val="0"/>
                <w:bCs/>
                <w:sz w:val="24"/>
                <w:szCs w:val="24"/>
              </w:rPr>
            </w:pPr>
            <w:r w:rsidRPr="003A6280">
              <w:rPr>
                <w:b w:val="0"/>
                <w:bCs/>
                <w:sz w:val="24"/>
                <w:szCs w:val="24"/>
              </w:rPr>
              <w:t>АО</w:t>
            </w:r>
            <w:r>
              <w:rPr>
                <w:b w:val="0"/>
                <w:bCs/>
                <w:sz w:val="24"/>
                <w:szCs w:val="24"/>
              </w:rPr>
              <w:t xml:space="preserve"> «</w:t>
            </w:r>
            <w:r w:rsidRPr="003A6280">
              <w:rPr>
                <w:b w:val="0"/>
                <w:bCs/>
                <w:sz w:val="24"/>
                <w:szCs w:val="24"/>
              </w:rPr>
              <w:t xml:space="preserve">ОЭЗ ТРТ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278330D8" w14:textId="25BC32A0" w:rsidR="00F90001" w:rsidRPr="003A6280" w:rsidRDefault="00F90001" w:rsidP="00F90001">
            <w:pPr>
              <w:spacing w:after="0" w:line="240" w:lineRule="auto"/>
              <w:jc w:val="center"/>
              <w:rPr>
                <w:b w:val="0"/>
                <w:bCs/>
                <w:sz w:val="24"/>
                <w:szCs w:val="24"/>
              </w:rPr>
            </w:pPr>
            <w:r w:rsidRPr="003A6280">
              <w:rPr>
                <w:b w:val="0"/>
                <w:bCs/>
                <w:sz w:val="24"/>
                <w:szCs w:val="24"/>
              </w:rPr>
              <w:t>Аренда</w:t>
            </w:r>
          </w:p>
        </w:tc>
      </w:tr>
      <w:tr w:rsidR="00F90001" w:rsidRPr="00F457AB" w14:paraId="07AD720E" w14:textId="77777777" w:rsidTr="00A14C4E">
        <w:tc>
          <w:tcPr>
            <w:tcW w:w="577" w:type="dxa"/>
            <w:vAlign w:val="center"/>
          </w:tcPr>
          <w:p w14:paraId="5F8084CE"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6073AB2D" w14:textId="3FEEFBA4" w:rsidR="00F90001" w:rsidRPr="003A6280" w:rsidRDefault="00F90001" w:rsidP="00F90001">
            <w:pPr>
              <w:spacing w:after="0" w:line="240" w:lineRule="auto"/>
              <w:jc w:val="center"/>
              <w:rPr>
                <w:b w:val="0"/>
                <w:bCs/>
                <w:sz w:val="24"/>
                <w:szCs w:val="24"/>
              </w:rPr>
            </w:pPr>
            <w:r w:rsidRPr="003A6280">
              <w:rPr>
                <w:b w:val="0"/>
                <w:bCs/>
                <w:sz w:val="24"/>
                <w:szCs w:val="24"/>
              </w:rPr>
              <w:t>22:02:250005:2285</w:t>
            </w:r>
          </w:p>
        </w:tc>
        <w:tc>
          <w:tcPr>
            <w:tcW w:w="3535" w:type="dxa"/>
            <w:vAlign w:val="center"/>
          </w:tcPr>
          <w:p w14:paraId="507ABD1B" w14:textId="4E38A269" w:rsidR="00F90001" w:rsidRPr="003A6280" w:rsidRDefault="00F90001" w:rsidP="00F90001">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туристско-рекреационного типа</w:t>
            </w:r>
          </w:p>
        </w:tc>
        <w:tc>
          <w:tcPr>
            <w:tcW w:w="1256" w:type="dxa"/>
            <w:vAlign w:val="center"/>
          </w:tcPr>
          <w:p w14:paraId="0FB593E5" w14:textId="6DBB7C32" w:rsidR="00F90001" w:rsidRPr="003A6280" w:rsidRDefault="00F90001" w:rsidP="00F90001">
            <w:pPr>
              <w:spacing w:after="0" w:line="240" w:lineRule="auto"/>
              <w:jc w:val="center"/>
              <w:rPr>
                <w:b w:val="0"/>
                <w:bCs/>
                <w:sz w:val="24"/>
                <w:szCs w:val="24"/>
              </w:rPr>
            </w:pPr>
            <w:r w:rsidRPr="003A6280">
              <w:rPr>
                <w:b w:val="0"/>
                <w:bCs/>
                <w:sz w:val="24"/>
                <w:szCs w:val="24"/>
              </w:rPr>
              <w:t>1 331,00</w:t>
            </w:r>
          </w:p>
        </w:tc>
        <w:tc>
          <w:tcPr>
            <w:tcW w:w="2602" w:type="dxa"/>
            <w:vAlign w:val="center"/>
          </w:tcPr>
          <w:p w14:paraId="43F77EEC" w14:textId="1C1A2A99" w:rsidR="00F90001" w:rsidRPr="003A6280" w:rsidRDefault="00F90001" w:rsidP="00F90001">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08CD0F8F" w14:textId="281FAF79" w:rsidR="00F90001" w:rsidRPr="003A6280" w:rsidRDefault="00F90001" w:rsidP="00F90001">
            <w:pPr>
              <w:spacing w:after="0" w:line="240" w:lineRule="auto"/>
              <w:jc w:val="center"/>
              <w:rPr>
                <w:b w:val="0"/>
                <w:bCs/>
                <w:sz w:val="24"/>
                <w:szCs w:val="24"/>
              </w:rPr>
            </w:pPr>
            <w:r w:rsidRPr="003A6280">
              <w:rPr>
                <w:b w:val="0"/>
                <w:bCs/>
                <w:sz w:val="24"/>
                <w:szCs w:val="24"/>
              </w:rPr>
              <w:t>АО</w:t>
            </w:r>
            <w:r>
              <w:rPr>
                <w:b w:val="0"/>
                <w:bCs/>
                <w:sz w:val="24"/>
                <w:szCs w:val="24"/>
              </w:rPr>
              <w:t xml:space="preserve"> «</w:t>
            </w:r>
            <w:r w:rsidRPr="003A6280">
              <w:rPr>
                <w:b w:val="0"/>
                <w:bCs/>
                <w:sz w:val="24"/>
                <w:szCs w:val="24"/>
              </w:rPr>
              <w:t xml:space="preserve">ОЭЗ ТРТ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3DDAA309" w14:textId="20A13C72" w:rsidR="00F90001" w:rsidRPr="003A6280" w:rsidRDefault="00F90001" w:rsidP="00F90001">
            <w:pPr>
              <w:spacing w:after="0" w:line="240" w:lineRule="auto"/>
              <w:jc w:val="center"/>
              <w:rPr>
                <w:b w:val="0"/>
                <w:bCs/>
                <w:sz w:val="24"/>
                <w:szCs w:val="24"/>
              </w:rPr>
            </w:pPr>
            <w:r w:rsidRPr="003A6280">
              <w:rPr>
                <w:b w:val="0"/>
                <w:bCs/>
                <w:sz w:val="24"/>
                <w:szCs w:val="24"/>
              </w:rPr>
              <w:t>Аренда</w:t>
            </w:r>
          </w:p>
        </w:tc>
      </w:tr>
      <w:tr w:rsidR="00F90001" w:rsidRPr="00F457AB" w14:paraId="71D5469A" w14:textId="77777777" w:rsidTr="00A14C4E">
        <w:tc>
          <w:tcPr>
            <w:tcW w:w="577" w:type="dxa"/>
            <w:vAlign w:val="center"/>
          </w:tcPr>
          <w:p w14:paraId="23FD3823"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445F6145" w14:textId="6498AA78" w:rsidR="00F90001" w:rsidRPr="003A6280" w:rsidRDefault="00F90001" w:rsidP="00F90001">
            <w:pPr>
              <w:spacing w:after="0" w:line="240" w:lineRule="auto"/>
              <w:jc w:val="center"/>
              <w:rPr>
                <w:b w:val="0"/>
                <w:bCs/>
                <w:sz w:val="24"/>
                <w:szCs w:val="24"/>
              </w:rPr>
            </w:pPr>
            <w:r w:rsidRPr="003A6280">
              <w:rPr>
                <w:b w:val="0"/>
                <w:bCs/>
                <w:sz w:val="24"/>
                <w:szCs w:val="24"/>
              </w:rPr>
              <w:t>22:02:250005:2335</w:t>
            </w:r>
          </w:p>
        </w:tc>
        <w:tc>
          <w:tcPr>
            <w:tcW w:w="3535" w:type="dxa"/>
            <w:vAlign w:val="center"/>
          </w:tcPr>
          <w:p w14:paraId="1A2363A5" w14:textId="4FD09B41" w:rsidR="00F90001" w:rsidRPr="003A6280" w:rsidRDefault="00F90001" w:rsidP="00F90001">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туристско-рекреационного типа</w:t>
            </w:r>
          </w:p>
        </w:tc>
        <w:tc>
          <w:tcPr>
            <w:tcW w:w="1256" w:type="dxa"/>
            <w:vAlign w:val="center"/>
          </w:tcPr>
          <w:p w14:paraId="5AB260AB" w14:textId="32E0FA96" w:rsidR="00F90001" w:rsidRPr="003A6280" w:rsidRDefault="00F90001" w:rsidP="00F90001">
            <w:pPr>
              <w:spacing w:after="0" w:line="240" w:lineRule="auto"/>
              <w:jc w:val="center"/>
              <w:rPr>
                <w:b w:val="0"/>
                <w:bCs/>
                <w:sz w:val="24"/>
                <w:szCs w:val="24"/>
              </w:rPr>
            </w:pPr>
            <w:r w:rsidRPr="003A6280">
              <w:rPr>
                <w:b w:val="0"/>
                <w:bCs/>
                <w:sz w:val="24"/>
                <w:szCs w:val="24"/>
              </w:rPr>
              <w:t>530,00</w:t>
            </w:r>
          </w:p>
        </w:tc>
        <w:tc>
          <w:tcPr>
            <w:tcW w:w="2602" w:type="dxa"/>
            <w:vAlign w:val="center"/>
          </w:tcPr>
          <w:p w14:paraId="08337503" w14:textId="7BFA1F82" w:rsidR="00F90001" w:rsidRPr="003A6280" w:rsidRDefault="00F90001" w:rsidP="00F90001">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391CB55A" w14:textId="03382B81" w:rsidR="00F90001" w:rsidRPr="003A6280" w:rsidRDefault="00F90001" w:rsidP="00F90001">
            <w:pPr>
              <w:spacing w:after="0" w:line="240" w:lineRule="auto"/>
              <w:jc w:val="center"/>
              <w:rPr>
                <w:b w:val="0"/>
                <w:bCs/>
                <w:sz w:val="24"/>
                <w:szCs w:val="24"/>
              </w:rPr>
            </w:pPr>
            <w:r w:rsidRPr="003A6280">
              <w:rPr>
                <w:b w:val="0"/>
                <w:bCs/>
                <w:sz w:val="24"/>
                <w:szCs w:val="24"/>
              </w:rPr>
              <w:t>АО</w:t>
            </w:r>
            <w:r>
              <w:rPr>
                <w:b w:val="0"/>
                <w:bCs/>
                <w:sz w:val="24"/>
                <w:szCs w:val="24"/>
              </w:rPr>
              <w:t xml:space="preserve"> «</w:t>
            </w:r>
            <w:r w:rsidRPr="003A6280">
              <w:rPr>
                <w:b w:val="0"/>
                <w:bCs/>
                <w:sz w:val="24"/>
                <w:szCs w:val="24"/>
              </w:rPr>
              <w:t xml:space="preserve">ОЭЗ ТРТ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1D661F8E" w14:textId="15F88124" w:rsidR="00F90001" w:rsidRPr="003A6280" w:rsidRDefault="00F90001" w:rsidP="00F90001">
            <w:pPr>
              <w:spacing w:after="0" w:line="240" w:lineRule="auto"/>
              <w:jc w:val="center"/>
              <w:rPr>
                <w:b w:val="0"/>
                <w:bCs/>
                <w:sz w:val="24"/>
                <w:szCs w:val="24"/>
              </w:rPr>
            </w:pPr>
            <w:r w:rsidRPr="003A6280">
              <w:rPr>
                <w:b w:val="0"/>
                <w:bCs/>
                <w:sz w:val="24"/>
                <w:szCs w:val="24"/>
              </w:rPr>
              <w:t>Аренда</w:t>
            </w:r>
          </w:p>
        </w:tc>
      </w:tr>
      <w:tr w:rsidR="00E43C5D" w:rsidRPr="00F457AB" w14:paraId="4E72A170" w14:textId="77777777" w:rsidTr="00A14C4E">
        <w:tc>
          <w:tcPr>
            <w:tcW w:w="577" w:type="dxa"/>
            <w:vAlign w:val="center"/>
          </w:tcPr>
          <w:p w14:paraId="1E026EBE"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5E5F3EF8" w14:textId="797EFEFE" w:rsidR="00E43C5D" w:rsidRPr="003A6280" w:rsidRDefault="00E43C5D" w:rsidP="003A6280">
            <w:pPr>
              <w:spacing w:after="0" w:line="240" w:lineRule="auto"/>
              <w:jc w:val="center"/>
              <w:rPr>
                <w:b w:val="0"/>
                <w:bCs/>
                <w:sz w:val="24"/>
                <w:szCs w:val="24"/>
              </w:rPr>
            </w:pPr>
            <w:r w:rsidRPr="003A6280">
              <w:rPr>
                <w:b w:val="0"/>
                <w:bCs/>
                <w:sz w:val="24"/>
                <w:szCs w:val="24"/>
              </w:rPr>
              <w:t>22:02:250005:180</w:t>
            </w:r>
          </w:p>
        </w:tc>
        <w:tc>
          <w:tcPr>
            <w:tcW w:w="3535" w:type="dxa"/>
            <w:vAlign w:val="center"/>
          </w:tcPr>
          <w:p w14:paraId="06FFA908" w14:textId="180949F7" w:rsidR="00E43C5D" w:rsidRPr="003A6280" w:rsidRDefault="00E43C5D" w:rsidP="003A6280">
            <w:pPr>
              <w:spacing w:after="0" w:line="240" w:lineRule="auto"/>
              <w:jc w:val="center"/>
              <w:rPr>
                <w:b w:val="0"/>
                <w:bCs/>
                <w:sz w:val="24"/>
                <w:szCs w:val="24"/>
              </w:rPr>
            </w:pPr>
            <w:r w:rsidRPr="003A6280">
              <w:rPr>
                <w:b w:val="0"/>
                <w:bCs/>
                <w:sz w:val="24"/>
                <w:szCs w:val="24"/>
              </w:rPr>
              <w:t>р-н Алтайский, п. Катунь, ул. Озерная, участок 5</w:t>
            </w:r>
          </w:p>
        </w:tc>
        <w:tc>
          <w:tcPr>
            <w:tcW w:w="1256" w:type="dxa"/>
            <w:vAlign w:val="center"/>
          </w:tcPr>
          <w:p w14:paraId="190451D4" w14:textId="37674D97" w:rsidR="00E43C5D" w:rsidRPr="003A6280" w:rsidRDefault="00E43C5D" w:rsidP="003A6280">
            <w:pPr>
              <w:spacing w:after="0" w:line="240" w:lineRule="auto"/>
              <w:jc w:val="center"/>
              <w:rPr>
                <w:b w:val="0"/>
                <w:bCs/>
                <w:sz w:val="24"/>
                <w:szCs w:val="24"/>
              </w:rPr>
            </w:pPr>
            <w:r w:rsidRPr="003A6280">
              <w:rPr>
                <w:b w:val="0"/>
                <w:bCs/>
                <w:sz w:val="24"/>
                <w:szCs w:val="24"/>
              </w:rPr>
              <w:t>3 200,00</w:t>
            </w:r>
          </w:p>
        </w:tc>
        <w:tc>
          <w:tcPr>
            <w:tcW w:w="2602" w:type="dxa"/>
            <w:vAlign w:val="center"/>
          </w:tcPr>
          <w:p w14:paraId="55C3F526" w14:textId="4597C852" w:rsidR="00E43C5D" w:rsidRPr="003A6280" w:rsidRDefault="00E43C5D" w:rsidP="003A6280">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59A0A96A" w14:textId="7DE9A0DA" w:rsidR="00E43C5D" w:rsidRPr="003A6280" w:rsidRDefault="00E43C5D" w:rsidP="003A6280">
            <w:pPr>
              <w:spacing w:after="0" w:line="240" w:lineRule="auto"/>
              <w:jc w:val="center"/>
              <w:rPr>
                <w:b w:val="0"/>
                <w:bCs/>
                <w:sz w:val="24"/>
                <w:szCs w:val="24"/>
              </w:rPr>
            </w:pPr>
            <w:r w:rsidRPr="003A6280">
              <w:rPr>
                <w:b w:val="0"/>
                <w:bCs/>
                <w:sz w:val="24"/>
                <w:szCs w:val="24"/>
              </w:rPr>
              <w:t xml:space="preserve">ГУП ДХ АК </w:t>
            </w:r>
            <w:r w:rsidR="00F90001">
              <w:rPr>
                <w:b w:val="0"/>
                <w:bCs/>
                <w:sz w:val="24"/>
                <w:szCs w:val="24"/>
              </w:rPr>
              <w:t>«</w:t>
            </w:r>
            <w:r w:rsidRPr="003A6280">
              <w:rPr>
                <w:b w:val="0"/>
                <w:bCs/>
                <w:sz w:val="24"/>
                <w:szCs w:val="24"/>
              </w:rPr>
              <w:t>Юго-Восточное ДСУ</w:t>
            </w:r>
            <w:r w:rsidR="00F90001">
              <w:rPr>
                <w:b w:val="0"/>
                <w:bCs/>
                <w:sz w:val="24"/>
                <w:szCs w:val="24"/>
              </w:rPr>
              <w:t>»</w:t>
            </w:r>
          </w:p>
        </w:tc>
        <w:tc>
          <w:tcPr>
            <w:tcW w:w="1745" w:type="dxa"/>
            <w:vAlign w:val="center"/>
          </w:tcPr>
          <w:p w14:paraId="039035F5" w14:textId="2B127FAE" w:rsidR="00E43C5D" w:rsidRPr="003A6280" w:rsidRDefault="00E43C5D" w:rsidP="003A6280">
            <w:pPr>
              <w:spacing w:after="0" w:line="240" w:lineRule="auto"/>
              <w:jc w:val="center"/>
              <w:rPr>
                <w:b w:val="0"/>
                <w:bCs/>
                <w:sz w:val="24"/>
                <w:szCs w:val="24"/>
              </w:rPr>
            </w:pPr>
            <w:r w:rsidRPr="003A6280">
              <w:rPr>
                <w:b w:val="0"/>
                <w:bCs/>
                <w:sz w:val="24"/>
                <w:szCs w:val="24"/>
              </w:rPr>
              <w:t>Аренда</w:t>
            </w:r>
          </w:p>
        </w:tc>
      </w:tr>
      <w:tr w:rsidR="00F90001" w:rsidRPr="00F457AB" w14:paraId="46FB1BDF" w14:textId="77777777" w:rsidTr="00A14C4E">
        <w:tc>
          <w:tcPr>
            <w:tcW w:w="577" w:type="dxa"/>
            <w:vAlign w:val="center"/>
          </w:tcPr>
          <w:p w14:paraId="1EA830B0"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3560921A" w14:textId="7FB8F692" w:rsidR="00F90001" w:rsidRPr="003A6280" w:rsidRDefault="00F90001" w:rsidP="00F90001">
            <w:pPr>
              <w:spacing w:after="0" w:line="240" w:lineRule="auto"/>
              <w:jc w:val="center"/>
              <w:rPr>
                <w:b w:val="0"/>
                <w:bCs/>
                <w:sz w:val="24"/>
                <w:szCs w:val="24"/>
              </w:rPr>
            </w:pPr>
            <w:r w:rsidRPr="003A6280">
              <w:rPr>
                <w:b w:val="0"/>
                <w:bCs/>
                <w:sz w:val="24"/>
                <w:szCs w:val="24"/>
              </w:rPr>
              <w:t>22:02:250005:2741</w:t>
            </w:r>
          </w:p>
        </w:tc>
        <w:tc>
          <w:tcPr>
            <w:tcW w:w="3535" w:type="dxa"/>
            <w:vAlign w:val="center"/>
          </w:tcPr>
          <w:p w14:paraId="54D1B1D5" w14:textId="75D8405D" w:rsidR="00F90001" w:rsidRPr="003A6280" w:rsidRDefault="00F90001" w:rsidP="00F90001">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урочище Талдушка, район горы Красный Камень</w:t>
            </w:r>
          </w:p>
        </w:tc>
        <w:tc>
          <w:tcPr>
            <w:tcW w:w="1256" w:type="dxa"/>
            <w:vAlign w:val="center"/>
          </w:tcPr>
          <w:p w14:paraId="0BA00FAD" w14:textId="6AECC2A2" w:rsidR="00F90001" w:rsidRPr="003A6280" w:rsidRDefault="00F90001" w:rsidP="00F90001">
            <w:pPr>
              <w:spacing w:after="0" w:line="240" w:lineRule="auto"/>
              <w:jc w:val="center"/>
              <w:rPr>
                <w:b w:val="0"/>
                <w:bCs/>
                <w:sz w:val="24"/>
                <w:szCs w:val="24"/>
              </w:rPr>
            </w:pPr>
            <w:r w:rsidRPr="003A6280">
              <w:rPr>
                <w:b w:val="0"/>
                <w:bCs/>
                <w:sz w:val="24"/>
                <w:szCs w:val="24"/>
              </w:rPr>
              <w:t>722,00</w:t>
            </w:r>
          </w:p>
        </w:tc>
        <w:tc>
          <w:tcPr>
            <w:tcW w:w="2602" w:type="dxa"/>
            <w:vAlign w:val="center"/>
          </w:tcPr>
          <w:p w14:paraId="1686046A" w14:textId="17F3C0AF" w:rsidR="00F90001" w:rsidRPr="003A6280" w:rsidRDefault="00F90001" w:rsidP="00F90001">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2E642290" w14:textId="4CE47BED" w:rsidR="00F90001" w:rsidRPr="003A6280" w:rsidRDefault="00F90001" w:rsidP="00F90001">
            <w:pPr>
              <w:spacing w:after="0" w:line="240" w:lineRule="auto"/>
              <w:jc w:val="center"/>
              <w:rPr>
                <w:b w:val="0"/>
                <w:bCs/>
                <w:sz w:val="24"/>
                <w:szCs w:val="24"/>
              </w:rPr>
            </w:pPr>
            <w:r w:rsidRPr="003A6280">
              <w:rPr>
                <w:b w:val="0"/>
                <w:bCs/>
                <w:sz w:val="24"/>
                <w:szCs w:val="24"/>
              </w:rPr>
              <w:t>АО</w:t>
            </w:r>
            <w:r>
              <w:rPr>
                <w:b w:val="0"/>
                <w:bCs/>
                <w:sz w:val="24"/>
                <w:szCs w:val="24"/>
              </w:rPr>
              <w:t xml:space="preserve"> «</w:t>
            </w:r>
            <w:r w:rsidRPr="003A6280">
              <w:rPr>
                <w:b w:val="0"/>
                <w:bCs/>
                <w:sz w:val="24"/>
                <w:szCs w:val="24"/>
              </w:rPr>
              <w:t xml:space="preserve">ОЭЗ ТРТ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528EAFCD" w14:textId="065D8B26" w:rsidR="00F90001" w:rsidRPr="003A6280" w:rsidRDefault="00F90001" w:rsidP="00F90001">
            <w:pPr>
              <w:spacing w:after="0" w:line="240" w:lineRule="auto"/>
              <w:jc w:val="center"/>
              <w:rPr>
                <w:b w:val="0"/>
                <w:bCs/>
                <w:sz w:val="24"/>
                <w:szCs w:val="24"/>
              </w:rPr>
            </w:pPr>
            <w:r w:rsidRPr="003A6280">
              <w:rPr>
                <w:b w:val="0"/>
                <w:bCs/>
                <w:sz w:val="24"/>
                <w:szCs w:val="24"/>
              </w:rPr>
              <w:t>Аренда</w:t>
            </w:r>
          </w:p>
        </w:tc>
      </w:tr>
      <w:tr w:rsidR="00F90001" w:rsidRPr="00F457AB" w14:paraId="248FA136" w14:textId="77777777" w:rsidTr="00A14C4E">
        <w:tc>
          <w:tcPr>
            <w:tcW w:w="577" w:type="dxa"/>
            <w:vAlign w:val="center"/>
          </w:tcPr>
          <w:p w14:paraId="2A691008"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1B98CA77" w14:textId="4DAFF3F1" w:rsidR="00F90001" w:rsidRPr="003A6280" w:rsidRDefault="00F90001" w:rsidP="00F90001">
            <w:pPr>
              <w:spacing w:after="0" w:line="240" w:lineRule="auto"/>
              <w:jc w:val="center"/>
              <w:rPr>
                <w:b w:val="0"/>
                <w:bCs/>
                <w:sz w:val="24"/>
                <w:szCs w:val="24"/>
              </w:rPr>
            </w:pPr>
            <w:r w:rsidRPr="003A6280">
              <w:rPr>
                <w:b w:val="0"/>
                <w:bCs/>
                <w:sz w:val="24"/>
                <w:szCs w:val="24"/>
              </w:rPr>
              <w:t>22:02:250005:2737</w:t>
            </w:r>
          </w:p>
        </w:tc>
        <w:tc>
          <w:tcPr>
            <w:tcW w:w="3535" w:type="dxa"/>
            <w:vAlign w:val="center"/>
          </w:tcPr>
          <w:p w14:paraId="4F9BFC9D" w14:textId="722E34CC" w:rsidR="00F90001" w:rsidRPr="003A6280" w:rsidRDefault="00F90001" w:rsidP="00F90001">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туристско-рекреационного типа</w:t>
            </w:r>
          </w:p>
        </w:tc>
        <w:tc>
          <w:tcPr>
            <w:tcW w:w="1256" w:type="dxa"/>
            <w:vAlign w:val="center"/>
          </w:tcPr>
          <w:p w14:paraId="2E36F485" w14:textId="71AC648D" w:rsidR="00F90001" w:rsidRPr="003A6280" w:rsidRDefault="00F90001" w:rsidP="00F90001">
            <w:pPr>
              <w:spacing w:after="0" w:line="240" w:lineRule="auto"/>
              <w:jc w:val="center"/>
              <w:rPr>
                <w:b w:val="0"/>
                <w:bCs/>
                <w:sz w:val="24"/>
                <w:szCs w:val="24"/>
              </w:rPr>
            </w:pPr>
            <w:r w:rsidRPr="003A6280">
              <w:rPr>
                <w:b w:val="0"/>
                <w:bCs/>
                <w:sz w:val="24"/>
                <w:szCs w:val="24"/>
              </w:rPr>
              <w:t>3 499,00</w:t>
            </w:r>
          </w:p>
        </w:tc>
        <w:tc>
          <w:tcPr>
            <w:tcW w:w="2602" w:type="dxa"/>
            <w:vAlign w:val="center"/>
          </w:tcPr>
          <w:p w14:paraId="0D4F51DC" w14:textId="7D33A88D" w:rsidR="00F90001" w:rsidRPr="003A6280" w:rsidRDefault="00F90001" w:rsidP="00F90001">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37041999" w14:textId="7B007267" w:rsidR="00F90001" w:rsidRPr="003A6280" w:rsidRDefault="00F90001" w:rsidP="00F90001">
            <w:pPr>
              <w:spacing w:after="0" w:line="240" w:lineRule="auto"/>
              <w:jc w:val="center"/>
              <w:rPr>
                <w:b w:val="0"/>
                <w:bCs/>
                <w:sz w:val="24"/>
                <w:szCs w:val="24"/>
              </w:rPr>
            </w:pPr>
            <w:r w:rsidRPr="003A6280">
              <w:rPr>
                <w:b w:val="0"/>
                <w:bCs/>
                <w:sz w:val="24"/>
                <w:szCs w:val="24"/>
              </w:rPr>
              <w:t>АО</w:t>
            </w:r>
            <w:r>
              <w:rPr>
                <w:b w:val="0"/>
                <w:bCs/>
                <w:sz w:val="24"/>
                <w:szCs w:val="24"/>
              </w:rPr>
              <w:t xml:space="preserve"> «</w:t>
            </w:r>
            <w:r w:rsidRPr="003A6280">
              <w:rPr>
                <w:b w:val="0"/>
                <w:bCs/>
                <w:sz w:val="24"/>
                <w:szCs w:val="24"/>
              </w:rPr>
              <w:t xml:space="preserve">ОЭЗ ТРТ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3356D0A9" w14:textId="5DD37ED5" w:rsidR="00F90001" w:rsidRPr="003A6280" w:rsidRDefault="00F90001" w:rsidP="00F90001">
            <w:pPr>
              <w:spacing w:after="0" w:line="240" w:lineRule="auto"/>
              <w:jc w:val="center"/>
              <w:rPr>
                <w:b w:val="0"/>
                <w:bCs/>
                <w:sz w:val="24"/>
                <w:szCs w:val="24"/>
              </w:rPr>
            </w:pPr>
            <w:r w:rsidRPr="003A6280">
              <w:rPr>
                <w:b w:val="0"/>
                <w:bCs/>
                <w:sz w:val="24"/>
                <w:szCs w:val="24"/>
              </w:rPr>
              <w:t>Аренда</w:t>
            </w:r>
          </w:p>
        </w:tc>
      </w:tr>
      <w:tr w:rsidR="00F90001" w:rsidRPr="00F457AB" w14:paraId="2A3FAEC6" w14:textId="77777777" w:rsidTr="00A14C4E">
        <w:tc>
          <w:tcPr>
            <w:tcW w:w="577" w:type="dxa"/>
            <w:vAlign w:val="center"/>
          </w:tcPr>
          <w:p w14:paraId="352868D6"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6A4AB9DF" w14:textId="15B59DBA" w:rsidR="00F90001" w:rsidRPr="003A6280" w:rsidRDefault="00F90001" w:rsidP="00F90001">
            <w:pPr>
              <w:spacing w:after="0" w:line="240" w:lineRule="auto"/>
              <w:jc w:val="center"/>
              <w:rPr>
                <w:b w:val="0"/>
                <w:bCs/>
                <w:sz w:val="24"/>
                <w:szCs w:val="24"/>
              </w:rPr>
            </w:pPr>
            <w:r w:rsidRPr="003A6280">
              <w:rPr>
                <w:b w:val="0"/>
                <w:bCs/>
                <w:sz w:val="24"/>
                <w:szCs w:val="24"/>
              </w:rPr>
              <w:t>22:02:250005:2730</w:t>
            </w:r>
          </w:p>
        </w:tc>
        <w:tc>
          <w:tcPr>
            <w:tcW w:w="3535" w:type="dxa"/>
            <w:vAlign w:val="center"/>
          </w:tcPr>
          <w:p w14:paraId="4FC9A1F0" w14:textId="7370B512" w:rsidR="00F90001" w:rsidRPr="003A6280" w:rsidRDefault="00F90001" w:rsidP="00F90001">
            <w:pPr>
              <w:spacing w:after="0" w:line="240" w:lineRule="auto"/>
              <w:jc w:val="center"/>
              <w:rPr>
                <w:b w:val="0"/>
                <w:bCs/>
                <w:sz w:val="24"/>
                <w:szCs w:val="24"/>
              </w:rPr>
            </w:pPr>
            <w:r w:rsidRPr="003A6280">
              <w:rPr>
                <w:b w:val="0"/>
                <w:bCs/>
                <w:sz w:val="24"/>
                <w:szCs w:val="24"/>
              </w:rPr>
              <w:t>р-н Алтайский, территория Особой экономической зоны туристско-рекреационного типа</w:t>
            </w:r>
          </w:p>
        </w:tc>
        <w:tc>
          <w:tcPr>
            <w:tcW w:w="1256" w:type="dxa"/>
            <w:vAlign w:val="center"/>
          </w:tcPr>
          <w:p w14:paraId="05564CAF" w14:textId="41D62527" w:rsidR="00F90001" w:rsidRPr="003A6280" w:rsidRDefault="00F90001" w:rsidP="00F90001">
            <w:pPr>
              <w:spacing w:after="0" w:line="240" w:lineRule="auto"/>
              <w:jc w:val="center"/>
              <w:rPr>
                <w:b w:val="0"/>
                <w:bCs/>
                <w:sz w:val="24"/>
                <w:szCs w:val="24"/>
              </w:rPr>
            </w:pPr>
            <w:r w:rsidRPr="003A6280">
              <w:rPr>
                <w:b w:val="0"/>
                <w:bCs/>
                <w:sz w:val="24"/>
                <w:szCs w:val="24"/>
              </w:rPr>
              <w:t>287,00</w:t>
            </w:r>
          </w:p>
        </w:tc>
        <w:tc>
          <w:tcPr>
            <w:tcW w:w="2602" w:type="dxa"/>
            <w:vAlign w:val="center"/>
          </w:tcPr>
          <w:p w14:paraId="5AC8768B" w14:textId="4F5C33CA" w:rsidR="00F90001" w:rsidRPr="003A6280" w:rsidRDefault="00F90001" w:rsidP="00F90001">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57788956" w14:textId="21E1013C" w:rsidR="00F90001" w:rsidRPr="003A6280" w:rsidRDefault="00F90001" w:rsidP="00F90001">
            <w:pPr>
              <w:spacing w:after="0" w:line="240" w:lineRule="auto"/>
              <w:jc w:val="center"/>
              <w:rPr>
                <w:b w:val="0"/>
                <w:bCs/>
                <w:sz w:val="24"/>
                <w:szCs w:val="24"/>
              </w:rPr>
            </w:pPr>
            <w:r w:rsidRPr="003A6280">
              <w:rPr>
                <w:b w:val="0"/>
                <w:bCs/>
                <w:sz w:val="24"/>
                <w:szCs w:val="24"/>
              </w:rPr>
              <w:t>АО</w:t>
            </w:r>
            <w:r>
              <w:rPr>
                <w:b w:val="0"/>
                <w:bCs/>
                <w:sz w:val="24"/>
                <w:szCs w:val="24"/>
              </w:rPr>
              <w:t xml:space="preserve"> «</w:t>
            </w:r>
            <w:r w:rsidRPr="003A6280">
              <w:rPr>
                <w:b w:val="0"/>
                <w:bCs/>
                <w:sz w:val="24"/>
                <w:szCs w:val="24"/>
              </w:rPr>
              <w:t xml:space="preserve">ОЭЗ ТРТ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46399616" w14:textId="7B6585BC" w:rsidR="00F90001" w:rsidRPr="003A6280" w:rsidRDefault="00F90001" w:rsidP="00F90001">
            <w:pPr>
              <w:spacing w:after="0" w:line="240" w:lineRule="auto"/>
              <w:jc w:val="center"/>
              <w:rPr>
                <w:b w:val="0"/>
                <w:bCs/>
                <w:sz w:val="24"/>
                <w:szCs w:val="24"/>
              </w:rPr>
            </w:pPr>
            <w:r w:rsidRPr="003A6280">
              <w:rPr>
                <w:b w:val="0"/>
                <w:bCs/>
                <w:sz w:val="24"/>
                <w:szCs w:val="24"/>
              </w:rPr>
              <w:t>Аренда</w:t>
            </w:r>
          </w:p>
        </w:tc>
      </w:tr>
      <w:tr w:rsidR="00F90001" w:rsidRPr="00F457AB" w14:paraId="575773BC" w14:textId="77777777" w:rsidTr="00A14C4E">
        <w:tc>
          <w:tcPr>
            <w:tcW w:w="577" w:type="dxa"/>
            <w:vAlign w:val="center"/>
          </w:tcPr>
          <w:p w14:paraId="6820A12B"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46D3D426" w14:textId="00C886DF" w:rsidR="00F90001" w:rsidRPr="003A6280" w:rsidRDefault="00F90001" w:rsidP="00F90001">
            <w:pPr>
              <w:spacing w:after="0" w:line="240" w:lineRule="auto"/>
              <w:jc w:val="center"/>
              <w:rPr>
                <w:b w:val="0"/>
                <w:bCs/>
                <w:sz w:val="24"/>
                <w:szCs w:val="24"/>
              </w:rPr>
            </w:pPr>
            <w:r w:rsidRPr="003A6280">
              <w:rPr>
                <w:b w:val="0"/>
                <w:bCs/>
                <w:sz w:val="24"/>
                <w:szCs w:val="24"/>
              </w:rPr>
              <w:t>22:02:250005:2795</w:t>
            </w:r>
          </w:p>
        </w:tc>
        <w:tc>
          <w:tcPr>
            <w:tcW w:w="3535" w:type="dxa"/>
            <w:vAlign w:val="center"/>
          </w:tcPr>
          <w:p w14:paraId="477E945D" w14:textId="27EAB902" w:rsidR="00F90001" w:rsidRPr="003A6280" w:rsidRDefault="00F90001" w:rsidP="00F90001">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туристско-рекреационного типа</w:t>
            </w:r>
          </w:p>
        </w:tc>
        <w:tc>
          <w:tcPr>
            <w:tcW w:w="1256" w:type="dxa"/>
            <w:vAlign w:val="center"/>
          </w:tcPr>
          <w:p w14:paraId="5E0E9677" w14:textId="72C84AB5" w:rsidR="00F90001" w:rsidRPr="003A6280" w:rsidRDefault="00F90001" w:rsidP="00F90001">
            <w:pPr>
              <w:spacing w:after="0" w:line="240" w:lineRule="auto"/>
              <w:jc w:val="center"/>
              <w:rPr>
                <w:b w:val="0"/>
                <w:bCs/>
                <w:sz w:val="24"/>
                <w:szCs w:val="24"/>
              </w:rPr>
            </w:pPr>
            <w:r w:rsidRPr="003A6280">
              <w:rPr>
                <w:b w:val="0"/>
                <w:bCs/>
                <w:sz w:val="24"/>
                <w:szCs w:val="24"/>
              </w:rPr>
              <w:t>2 401,00</w:t>
            </w:r>
          </w:p>
        </w:tc>
        <w:tc>
          <w:tcPr>
            <w:tcW w:w="2602" w:type="dxa"/>
            <w:vAlign w:val="center"/>
          </w:tcPr>
          <w:p w14:paraId="70AF3589" w14:textId="1F3BB86F" w:rsidR="00F90001" w:rsidRPr="003A6280" w:rsidRDefault="00F90001" w:rsidP="00F90001">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0CA5AE9A" w14:textId="24FDD30E" w:rsidR="00F90001" w:rsidRPr="003A6280" w:rsidRDefault="00F90001" w:rsidP="00F90001">
            <w:pPr>
              <w:spacing w:after="0" w:line="240" w:lineRule="auto"/>
              <w:jc w:val="center"/>
              <w:rPr>
                <w:b w:val="0"/>
                <w:bCs/>
                <w:sz w:val="24"/>
                <w:szCs w:val="24"/>
              </w:rPr>
            </w:pPr>
            <w:r w:rsidRPr="003A6280">
              <w:rPr>
                <w:b w:val="0"/>
                <w:bCs/>
                <w:sz w:val="24"/>
                <w:szCs w:val="24"/>
              </w:rPr>
              <w:t>АО</w:t>
            </w:r>
            <w:r>
              <w:rPr>
                <w:b w:val="0"/>
                <w:bCs/>
                <w:sz w:val="24"/>
                <w:szCs w:val="24"/>
              </w:rPr>
              <w:t xml:space="preserve"> «</w:t>
            </w:r>
            <w:r w:rsidRPr="003A6280">
              <w:rPr>
                <w:b w:val="0"/>
                <w:bCs/>
                <w:sz w:val="24"/>
                <w:szCs w:val="24"/>
              </w:rPr>
              <w:t xml:space="preserve">ОЭЗ ТРТ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4B27F7BA" w14:textId="194D9DD6" w:rsidR="00F90001" w:rsidRPr="003A6280" w:rsidRDefault="00F90001" w:rsidP="00F90001">
            <w:pPr>
              <w:spacing w:after="0" w:line="240" w:lineRule="auto"/>
              <w:jc w:val="center"/>
              <w:rPr>
                <w:b w:val="0"/>
                <w:bCs/>
                <w:sz w:val="24"/>
                <w:szCs w:val="24"/>
              </w:rPr>
            </w:pPr>
            <w:r w:rsidRPr="003A6280">
              <w:rPr>
                <w:b w:val="0"/>
                <w:bCs/>
                <w:sz w:val="24"/>
                <w:szCs w:val="24"/>
              </w:rPr>
              <w:t>Аренда</w:t>
            </w:r>
          </w:p>
        </w:tc>
      </w:tr>
      <w:tr w:rsidR="00F90001" w:rsidRPr="00F457AB" w14:paraId="5A2C343D" w14:textId="77777777" w:rsidTr="00A14C4E">
        <w:tc>
          <w:tcPr>
            <w:tcW w:w="577" w:type="dxa"/>
            <w:vAlign w:val="center"/>
          </w:tcPr>
          <w:p w14:paraId="50FFD2FB"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014DBF4E" w14:textId="51ACD303" w:rsidR="00F90001" w:rsidRPr="003A6280" w:rsidRDefault="00F90001" w:rsidP="00F90001">
            <w:pPr>
              <w:spacing w:after="0" w:line="240" w:lineRule="auto"/>
              <w:jc w:val="center"/>
              <w:rPr>
                <w:b w:val="0"/>
                <w:bCs/>
                <w:sz w:val="24"/>
                <w:szCs w:val="24"/>
              </w:rPr>
            </w:pPr>
            <w:r w:rsidRPr="003A6280">
              <w:rPr>
                <w:b w:val="0"/>
                <w:bCs/>
                <w:sz w:val="24"/>
                <w:szCs w:val="24"/>
              </w:rPr>
              <w:t>22:02:250005:2832</w:t>
            </w:r>
          </w:p>
        </w:tc>
        <w:tc>
          <w:tcPr>
            <w:tcW w:w="3535" w:type="dxa"/>
            <w:vAlign w:val="center"/>
          </w:tcPr>
          <w:p w14:paraId="1EB0B7D4" w14:textId="6E2803BC" w:rsidR="00F90001" w:rsidRPr="003A6280" w:rsidRDefault="00F90001" w:rsidP="00F90001">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туристско-рекреационного типа</w:t>
            </w:r>
          </w:p>
        </w:tc>
        <w:tc>
          <w:tcPr>
            <w:tcW w:w="1256" w:type="dxa"/>
            <w:vAlign w:val="center"/>
          </w:tcPr>
          <w:p w14:paraId="7C890519" w14:textId="102447D9" w:rsidR="00F90001" w:rsidRPr="003A6280" w:rsidRDefault="00F90001" w:rsidP="00F90001">
            <w:pPr>
              <w:spacing w:after="0" w:line="240" w:lineRule="auto"/>
              <w:jc w:val="center"/>
              <w:rPr>
                <w:b w:val="0"/>
                <w:bCs/>
                <w:sz w:val="24"/>
                <w:szCs w:val="24"/>
              </w:rPr>
            </w:pPr>
            <w:r w:rsidRPr="003A6280">
              <w:rPr>
                <w:b w:val="0"/>
                <w:bCs/>
                <w:sz w:val="24"/>
                <w:szCs w:val="24"/>
              </w:rPr>
              <w:t>12 615,00</w:t>
            </w:r>
          </w:p>
        </w:tc>
        <w:tc>
          <w:tcPr>
            <w:tcW w:w="2602" w:type="dxa"/>
            <w:vAlign w:val="center"/>
          </w:tcPr>
          <w:p w14:paraId="2F95878E" w14:textId="511F2AF4" w:rsidR="00F90001" w:rsidRPr="003A6280" w:rsidRDefault="00F90001" w:rsidP="00F90001">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167E3160" w14:textId="01407171" w:rsidR="00F90001" w:rsidRPr="003A6280" w:rsidRDefault="00F90001" w:rsidP="00F90001">
            <w:pPr>
              <w:spacing w:after="0" w:line="240" w:lineRule="auto"/>
              <w:jc w:val="center"/>
              <w:rPr>
                <w:b w:val="0"/>
                <w:bCs/>
                <w:sz w:val="24"/>
                <w:szCs w:val="24"/>
              </w:rPr>
            </w:pPr>
            <w:r w:rsidRPr="003A6280">
              <w:rPr>
                <w:b w:val="0"/>
                <w:bCs/>
                <w:sz w:val="24"/>
                <w:szCs w:val="24"/>
              </w:rPr>
              <w:t>АО</w:t>
            </w:r>
            <w:r>
              <w:rPr>
                <w:b w:val="0"/>
                <w:bCs/>
                <w:sz w:val="24"/>
                <w:szCs w:val="24"/>
              </w:rPr>
              <w:t xml:space="preserve"> «</w:t>
            </w:r>
            <w:r w:rsidRPr="003A6280">
              <w:rPr>
                <w:b w:val="0"/>
                <w:bCs/>
                <w:sz w:val="24"/>
                <w:szCs w:val="24"/>
              </w:rPr>
              <w:t xml:space="preserve">ОЭЗ ТРТ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0238DABD" w14:textId="4BAF22C0" w:rsidR="00F90001" w:rsidRPr="003A6280" w:rsidRDefault="00F90001" w:rsidP="00F90001">
            <w:pPr>
              <w:spacing w:after="0" w:line="240" w:lineRule="auto"/>
              <w:jc w:val="center"/>
              <w:rPr>
                <w:b w:val="0"/>
                <w:bCs/>
                <w:sz w:val="24"/>
                <w:szCs w:val="24"/>
              </w:rPr>
            </w:pPr>
            <w:r w:rsidRPr="003A6280">
              <w:rPr>
                <w:b w:val="0"/>
                <w:bCs/>
                <w:sz w:val="24"/>
                <w:szCs w:val="24"/>
              </w:rPr>
              <w:t>Аренда</w:t>
            </w:r>
          </w:p>
        </w:tc>
      </w:tr>
      <w:tr w:rsidR="00F90001" w:rsidRPr="00F457AB" w14:paraId="620733BC" w14:textId="77777777" w:rsidTr="00A14C4E">
        <w:tc>
          <w:tcPr>
            <w:tcW w:w="577" w:type="dxa"/>
            <w:vAlign w:val="center"/>
          </w:tcPr>
          <w:p w14:paraId="6CDCEF1D"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72CE0C0A" w14:textId="18D505CE" w:rsidR="00F90001" w:rsidRPr="003A6280" w:rsidRDefault="00F90001" w:rsidP="00F90001">
            <w:pPr>
              <w:spacing w:after="0" w:line="240" w:lineRule="auto"/>
              <w:jc w:val="center"/>
              <w:rPr>
                <w:b w:val="0"/>
                <w:bCs/>
                <w:sz w:val="24"/>
                <w:szCs w:val="24"/>
              </w:rPr>
            </w:pPr>
            <w:r w:rsidRPr="003A6280">
              <w:rPr>
                <w:b w:val="0"/>
                <w:bCs/>
                <w:sz w:val="24"/>
                <w:szCs w:val="24"/>
              </w:rPr>
              <w:t>22:02:250005:2833</w:t>
            </w:r>
          </w:p>
        </w:tc>
        <w:tc>
          <w:tcPr>
            <w:tcW w:w="3535" w:type="dxa"/>
            <w:vAlign w:val="center"/>
          </w:tcPr>
          <w:p w14:paraId="65B0DA09" w14:textId="3F4C7273" w:rsidR="00F90001" w:rsidRPr="003A6280" w:rsidRDefault="00F90001" w:rsidP="00F90001">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туристско-рекреационного типа</w:t>
            </w:r>
          </w:p>
        </w:tc>
        <w:tc>
          <w:tcPr>
            <w:tcW w:w="1256" w:type="dxa"/>
            <w:vAlign w:val="center"/>
          </w:tcPr>
          <w:p w14:paraId="4CA97598" w14:textId="5B13646F" w:rsidR="00F90001" w:rsidRPr="003A6280" w:rsidRDefault="00F90001" w:rsidP="00F90001">
            <w:pPr>
              <w:spacing w:after="0" w:line="240" w:lineRule="auto"/>
              <w:jc w:val="center"/>
              <w:rPr>
                <w:b w:val="0"/>
                <w:bCs/>
                <w:sz w:val="24"/>
                <w:szCs w:val="24"/>
              </w:rPr>
            </w:pPr>
            <w:r w:rsidRPr="003A6280">
              <w:rPr>
                <w:b w:val="0"/>
                <w:bCs/>
                <w:sz w:val="24"/>
                <w:szCs w:val="24"/>
              </w:rPr>
              <w:t>630,00</w:t>
            </w:r>
          </w:p>
        </w:tc>
        <w:tc>
          <w:tcPr>
            <w:tcW w:w="2602" w:type="dxa"/>
            <w:vAlign w:val="center"/>
          </w:tcPr>
          <w:p w14:paraId="1C111865" w14:textId="1200D496" w:rsidR="00F90001" w:rsidRPr="003A6280" w:rsidRDefault="00F90001" w:rsidP="00F90001">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56E19BCE" w14:textId="3994B89B" w:rsidR="00F90001" w:rsidRPr="003A6280" w:rsidRDefault="00F90001" w:rsidP="00F90001">
            <w:pPr>
              <w:spacing w:after="0" w:line="240" w:lineRule="auto"/>
              <w:jc w:val="center"/>
              <w:rPr>
                <w:b w:val="0"/>
                <w:bCs/>
                <w:sz w:val="24"/>
                <w:szCs w:val="24"/>
              </w:rPr>
            </w:pPr>
            <w:r w:rsidRPr="003A6280">
              <w:rPr>
                <w:b w:val="0"/>
                <w:bCs/>
                <w:sz w:val="24"/>
                <w:szCs w:val="24"/>
              </w:rPr>
              <w:t>АО</w:t>
            </w:r>
            <w:r>
              <w:rPr>
                <w:b w:val="0"/>
                <w:bCs/>
                <w:sz w:val="24"/>
                <w:szCs w:val="24"/>
              </w:rPr>
              <w:t xml:space="preserve"> «</w:t>
            </w:r>
            <w:r w:rsidRPr="003A6280">
              <w:rPr>
                <w:b w:val="0"/>
                <w:bCs/>
                <w:sz w:val="24"/>
                <w:szCs w:val="24"/>
              </w:rPr>
              <w:t xml:space="preserve">ОЭЗ ТРТ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282301C2" w14:textId="5693636B" w:rsidR="00F90001" w:rsidRPr="003A6280" w:rsidRDefault="00F90001" w:rsidP="00F90001">
            <w:pPr>
              <w:spacing w:after="0" w:line="240" w:lineRule="auto"/>
              <w:jc w:val="center"/>
              <w:rPr>
                <w:b w:val="0"/>
                <w:bCs/>
                <w:sz w:val="24"/>
                <w:szCs w:val="24"/>
              </w:rPr>
            </w:pPr>
            <w:r w:rsidRPr="003A6280">
              <w:rPr>
                <w:b w:val="0"/>
                <w:bCs/>
                <w:sz w:val="24"/>
                <w:szCs w:val="24"/>
              </w:rPr>
              <w:t>Аренда</w:t>
            </w:r>
          </w:p>
        </w:tc>
      </w:tr>
      <w:tr w:rsidR="00F90001" w:rsidRPr="00F457AB" w14:paraId="2174C28A" w14:textId="77777777" w:rsidTr="00A14C4E">
        <w:tc>
          <w:tcPr>
            <w:tcW w:w="577" w:type="dxa"/>
            <w:vAlign w:val="center"/>
          </w:tcPr>
          <w:p w14:paraId="49589F58"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67E5C9F5" w14:textId="6F59DB35" w:rsidR="00F90001" w:rsidRPr="003A6280" w:rsidRDefault="00F90001" w:rsidP="00F90001">
            <w:pPr>
              <w:spacing w:after="0" w:line="240" w:lineRule="auto"/>
              <w:jc w:val="center"/>
              <w:rPr>
                <w:b w:val="0"/>
                <w:bCs/>
                <w:sz w:val="24"/>
                <w:szCs w:val="24"/>
              </w:rPr>
            </w:pPr>
            <w:r w:rsidRPr="003A6280">
              <w:rPr>
                <w:b w:val="0"/>
                <w:bCs/>
                <w:sz w:val="24"/>
                <w:szCs w:val="24"/>
              </w:rPr>
              <w:t>22:02:250005:2834</w:t>
            </w:r>
          </w:p>
        </w:tc>
        <w:tc>
          <w:tcPr>
            <w:tcW w:w="3535" w:type="dxa"/>
            <w:vAlign w:val="center"/>
          </w:tcPr>
          <w:p w14:paraId="7581B7C8" w14:textId="653B6A33" w:rsidR="00F90001" w:rsidRPr="003A6280" w:rsidRDefault="00F90001" w:rsidP="00F90001">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туристско-рекреационного типа</w:t>
            </w:r>
          </w:p>
        </w:tc>
        <w:tc>
          <w:tcPr>
            <w:tcW w:w="1256" w:type="dxa"/>
            <w:vAlign w:val="center"/>
          </w:tcPr>
          <w:p w14:paraId="0C74768F" w14:textId="336620BD" w:rsidR="00F90001" w:rsidRPr="003A6280" w:rsidRDefault="00F90001" w:rsidP="00F90001">
            <w:pPr>
              <w:spacing w:after="0" w:line="240" w:lineRule="auto"/>
              <w:jc w:val="center"/>
              <w:rPr>
                <w:b w:val="0"/>
                <w:bCs/>
                <w:sz w:val="24"/>
                <w:szCs w:val="24"/>
              </w:rPr>
            </w:pPr>
            <w:r w:rsidRPr="003A6280">
              <w:rPr>
                <w:b w:val="0"/>
                <w:bCs/>
                <w:sz w:val="24"/>
                <w:szCs w:val="24"/>
              </w:rPr>
              <w:t>5 843,00</w:t>
            </w:r>
          </w:p>
        </w:tc>
        <w:tc>
          <w:tcPr>
            <w:tcW w:w="2602" w:type="dxa"/>
            <w:vAlign w:val="center"/>
          </w:tcPr>
          <w:p w14:paraId="6AF50C03" w14:textId="44E8454D" w:rsidR="00F90001" w:rsidRPr="003A6280" w:rsidRDefault="00F90001" w:rsidP="00F90001">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55DAB48B" w14:textId="18319881" w:rsidR="00F90001" w:rsidRPr="003A6280" w:rsidRDefault="00F90001" w:rsidP="00F90001">
            <w:pPr>
              <w:spacing w:after="0" w:line="240" w:lineRule="auto"/>
              <w:jc w:val="center"/>
              <w:rPr>
                <w:b w:val="0"/>
                <w:bCs/>
                <w:sz w:val="24"/>
                <w:szCs w:val="24"/>
              </w:rPr>
            </w:pPr>
            <w:r w:rsidRPr="003A6280">
              <w:rPr>
                <w:b w:val="0"/>
                <w:bCs/>
                <w:sz w:val="24"/>
                <w:szCs w:val="24"/>
              </w:rPr>
              <w:t>АО</w:t>
            </w:r>
            <w:r>
              <w:rPr>
                <w:b w:val="0"/>
                <w:bCs/>
                <w:sz w:val="24"/>
                <w:szCs w:val="24"/>
              </w:rPr>
              <w:t xml:space="preserve"> «</w:t>
            </w:r>
            <w:r w:rsidRPr="003A6280">
              <w:rPr>
                <w:b w:val="0"/>
                <w:bCs/>
                <w:sz w:val="24"/>
                <w:szCs w:val="24"/>
              </w:rPr>
              <w:t xml:space="preserve">ОЭЗ ТРТ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424D103D" w14:textId="4DB6051B" w:rsidR="00F90001" w:rsidRPr="003A6280" w:rsidRDefault="00F90001" w:rsidP="00F90001">
            <w:pPr>
              <w:spacing w:after="0" w:line="240" w:lineRule="auto"/>
              <w:jc w:val="center"/>
              <w:rPr>
                <w:b w:val="0"/>
                <w:bCs/>
                <w:sz w:val="24"/>
                <w:szCs w:val="24"/>
              </w:rPr>
            </w:pPr>
            <w:r w:rsidRPr="003A6280">
              <w:rPr>
                <w:b w:val="0"/>
                <w:bCs/>
                <w:sz w:val="24"/>
                <w:szCs w:val="24"/>
              </w:rPr>
              <w:t>Аренда</w:t>
            </w:r>
          </w:p>
        </w:tc>
      </w:tr>
      <w:tr w:rsidR="00F90001" w:rsidRPr="00F457AB" w14:paraId="14CAFB5C" w14:textId="77777777" w:rsidTr="00A14C4E">
        <w:tc>
          <w:tcPr>
            <w:tcW w:w="577" w:type="dxa"/>
            <w:vAlign w:val="center"/>
          </w:tcPr>
          <w:p w14:paraId="1757DB76"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208B019B" w14:textId="5AEEBCB7" w:rsidR="00F90001" w:rsidRPr="003A6280" w:rsidRDefault="00F90001" w:rsidP="00F90001">
            <w:pPr>
              <w:spacing w:after="0" w:line="240" w:lineRule="auto"/>
              <w:jc w:val="center"/>
              <w:rPr>
                <w:b w:val="0"/>
                <w:bCs/>
                <w:sz w:val="24"/>
                <w:szCs w:val="24"/>
              </w:rPr>
            </w:pPr>
            <w:r w:rsidRPr="003A6280">
              <w:rPr>
                <w:b w:val="0"/>
                <w:bCs/>
                <w:sz w:val="24"/>
                <w:szCs w:val="24"/>
              </w:rPr>
              <w:t>22:02:250005:2835</w:t>
            </w:r>
          </w:p>
        </w:tc>
        <w:tc>
          <w:tcPr>
            <w:tcW w:w="3535" w:type="dxa"/>
            <w:vAlign w:val="center"/>
          </w:tcPr>
          <w:p w14:paraId="0FC95295" w14:textId="13CAA581" w:rsidR="00F90001" w:rsidRPr="003A6280" w:rsidRDefault="00F90001" w:rsidP="00F90001">
            <w:pPr>
              <w:spacing w:after="0" w:line="240" w:lineRule="auto"/>
              <w:jc w:val="center"/>
              <w:rPr>
                <w:b w:val="0"/>
                <w:bCs/>
                <w:sz w:val="24"/>
                <w:szCs w:val="24"/>
              </w:rPr>
            </w:pPr>
            <w:r w:rsidRPr="003A6280">
              <w:rPr>
                <w:b w:val="0"/>
                <w:bCs/>
                <w:sz w:val="24"/>
                <w:szCs w:val="24"/>
              </w:rPr>
              <w:t xml:space="preserve">р-н Алтайский, в административных границах Айского сельсовета, территория </w:t>
            </w:r>
            <w:r w:rsidRPr="003A6280">
              <w:rPr>
                <w:b w:val="0"/>
                <w:bCs/>
                <w:sz w:val="24"/>
                <w:szCs w:val="24"/>
              </w:rPr>
              <w:lastRenderedPageBreak/>
              <w:t>особой экономической зоны туристско-рекреационного типа</w:t>
            </w:r>
          </w:p>
        </w:tc>
        <w:tc>
          <w:tcPr>
            <w:tcW w:w="1256" w:type="dxa"/>
            <w:vAlign w:val="center"/>
          </w:tcPr>
          <w:p w14:paraId="3971C53E" w14:textId="603C045A" w:rsidR="00F90001" w:rsidRPr="003A6280" w:rsidRDefault="00F90001" w:rsidP="00F90001">
            <w:pPr>
              <w:spacing w:after="0" w:line="240" w:lineRule="auto"/>
              <w:jc w:val="center"/>
              <w:rPr>
                <w:b w:val="0"/>
                <w:bCs/>
                <w:sz w:val="24"/>
                <w:szCs w:val="24"/>
              </w:rPr>
            </w:pPr>
            <w:r w:rsidRPr="003A6280">
              <w:rPr>
                <w:b w:val="0"/>
                <w:bCs/>
                <w:sz w:val="24"/>
                <w:szCs w:val="24"/>
              </w:rPr>
              <w:lastRenderedPageBreak/>
              <w:t>14 112,00</w:t>
            </w:r>
          </w:p>
        </w:tc>
        <w:tc>
          <w:tcPr>
            <w:tcW w:w="2602" w:type="dxa"/>
            <w:vAlign w:val="center"/>
          </w:tcPr>
          <w:p w14:paraId="5CA8AE51" w14:textId="1DB76767" w:rsidR="00F90001" w:rsidRPr="003A6280" w:rsidRDefault="00F90001" w:rsidP="00F90001">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4E344E9D" w14:textId="3B1ADB05" w:rsidR="00F90001" w:rsidRPr="003A6280" w:rsidRDefault="00F90001" w:rsidP="00F90001">
            <w:pPr>
              <w:spacing w:after="0" w:line="240" w:lineRule="auto"/>
              <w:jc w:val="center"/>
              <w:rPr>
                <w:b w:val="0"/>
                <w:bCs/>
                <w:sz w:val="24"/>
                <w:szCs w:val="24"/>
              </w:rPr>
            </w:pPr>
            <w:r w:rsidRPr="003A6280">
              <w:rPr>
                <w:b w:val="0"/>
                <w:bCs/>
                <w:sz w:val="24"/>
                <w:szCs w:val="24"/>
              </w:rPr>
              <w:t>АО</w:t>
            </w:r>
            <w:r>
              <w:rPr>
                <w:b w:val="0"/>
                <w:bCs/>
                <w:sz w:val="24"/>
                <w:szCs w:val="24"/>
              </w:rPr>
              <w:t xml:space="preserve"> «</w:t>
            </w:r>
            <w:r w:rsidRPr="003A6280">
              <w:rPr>
                <w:b w:val="0"/>
                <w:bCs/>
                <w:sz w:val="24"/>
                <w:szCs w:val="24"/>
              </w:rPr>
              <w:t xml:space="preserve">ОЭЗ ТРТ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47B8BA2C" w14:textId="0DAC201C" w:rsidR="00F90001" w:rsidRPr="003A6280" w:rsidRDefault="00F90001" w:rsidP="00F90001">
            <w:pPr>
              <w:spacing w:after="0" w:line="240" w:lineRule="auto"/>
              <w:jc w:val="center"/>
              <w:rPr>
                <w:b w:val="0"/>
                <w:bCs/>
                <w:sz w:val="24"/>
                <w:szCs w:val="24"/>
              </w:rPr>
            </w:pPr>
            <w:r w:rsidRPr="003A6280">
              <w:rPr>
                <w:b w:val="0"/>
                <w:bCs/>
                <w:sz w:val="24"/>
                <w:szCs w:val="24"/>
              </w:rPr>
              <w:t>Аренда</w:t>
            </w:r>
          </w:p>
        </w:tc>
      </w:tr>
      <w:tr w:rsidR="00E43C5D" w:rsidRPr="00F457AB" w14:paraId="73EA2530" w14:textId="77777777" w:rsidTr="00A14C4E">
        <w:tc>
          <w:tcPr>
            <w:tcW w:w="577" w:type="dxa"/>
            <w:vAlign w:val="center"/>
          </w:tcPr>
          <w:p w14:paraId="4A19B5F0"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576596E5" w14:textId="1F588AF8" w:rsidR="00E43C5D" w:rsidRPr="003A6280" w:rsidRDefault="00E43C5D" w:rsidP="003A6280">
            <w:pPr>
              <w:spacing w:after="0" w:line="240" w:lineRule="auto"/>
              <w:jc w:val="center"/>
              <w:rPr>
                <w:b w:val="0"/>
                <w:bCs/>
                <w:sz w:val="24"/>
                <w:szCs w:val="24"/>
              </w:rPr>
            </w:pPr>
            <w:r w:rsidRPr="003A6280">
              <w:rPr>
                <w:b w:val="0"/>
                <w:bCs/>
                <w:sz w:val="24"/>
                <w:szCs w:val="24"/>
              </w:rPr>
              <w:t>22:02:250006:2528</w:t>
            </w:r>
          </w:p>
        </w:tc>
        <w:tc>
          <w:tcPr>
            <w:tcW w:w="3535" w:type="dxa"/>
            <w:vAlign w:val="center"/>
          </w:tcPr>
          <w:p w14:paraId="6F5ABFCE" w14:textId="22D819CC"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077D4244" w14:textId="57626872" w:rsidR="00E43C5D" w:rsidRPr="003A6280" w:rsidRDefault="00E43C5D" w:rsidP="003A6280">
            <w:pPr>
              <w:spacing w:after="0" w:line="240" w:lineRule="auto"/>
              <w:jc w:val="center"/>
              <w:rPr>
                <w:b w:val="0"/>
                <w:bCs/>
                <w:sz w:val="24"/>
                <w:szCs w:val="24"/>
              </w:rPr>
            </w:pPr>
            <w:r w:rsidRPr="003A6280">
              <w:rPr>
                <w:b w:val="0"/>
                <w:bCs/>
                <w:sz w:val="24"/>
                <w:szCs w:val="24"/>
              </w:rPr>
              <w:t>17 719,00</w:t>
            </w:r>
          </w:p>
        </w:tc>
        <w:tc>
          <w:tcPr>
            <w:tcW w:w="2602" w:type="dxa"/>
            <w:vAlign w:val="center"/>
          </w:tcPr>
          <w:p w14:paraId="6B63EB10" w14:textId="754DC63C" w:rsidR="00E43C5D" w:rsidRPr="003A6280" w:rsidRDefault="00E43C5D" w:rsidP="003A6280">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733DC623" w14:textId="43BAF06C" w:rsidR="00E43C5D" w:rsidRPr="003A6280" w:rsidRDefault="00E43C5D" w:rsidP="003A6280">
            <w:pPr>
              <w:spacing w:after="0" w:line="240" w:lineRule="auto"/>
              <w:jc w:val="center"/>
              <w:rPr>
                <w:b w:val="0"/>
                <w:bCs/>
                <w:sz w:val="24"/>
                <w:szCs w:val="24"/>
              </w:rPr>
            </w:pPr>
            <w:r w:rsidRPr="003A6280">
              <w:rPr>
                <w:b w:val="0"/>
                <w:bCs/>
                <w:sz w:val="24"/>
                <w:szCs w:val="24"/>
              </w:rPr>
              <w:t>Управление Алтайского края по развитию туризма и курортной деятельности</w:t>
            </w:r>
          </w:p>
        </w:tc>
        <w:tc>
          <w:tcPr>
            <w:tcW w:w="1745" w:type="dxa"/>
            <w:vAlign w:val="center"/>
          </w:tcPr>
          <w:p w14:paraId="23E71A56" w14:textId="75A62630" w:rsidR="00E43C5D" w:rsidRPr="003A6280" w:rsidRDefault="00E43C5D" w:rsidP="003A6280">
            <w:pPr>
              <w:spacing w:after="0" w:line="240" w:lineRule="auto"/>
              <w:jc w:val="center"/>
              <w:rPr>
                <w:b w:val="0"/>
                <w:bCs/>
                <w:sz w:val="24"/>
                <w:szCs w:val="24"/>
              </w:rPr>
            </w:pPr>
            <w:r w:rsidRPr="003A6280">
              <w:rPr>
                <w:b w:val="0"/>
                <w:bCs/>
                <w:sz w:val="24"/>
                <w:szCs w:val="24"/>
              </w:rPr>
              <w:t>Аренда</w:t>
            </w:r>
          </w:p>
        </w:tc>
      </w:tr>
      <w:tr w:rsidR="00E43C5D" w:rsidRPr="00F457AB" w14:paraId="0AA335E8" w14:textId="77777777" w:rsidTr="00A14C4E">
        <w:tc>
          <w:tcPr>
            <w:tcW w:w="577" w:type="dxa"/>
            <w:vAlign w:val="center"/>
          </w:tcPr>
          <w:p w14:paraId="78A19B5E"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6AD26BF1" w14:textId="0214002B" w:rsidR="00E43C5D" w:rsidRPr="003A6280" w:rsidRDefault="00E43C5D" w:rsidP="003A6280">
            <w:pPr>
              <w:spacing w:after="0" w:line="240" w:lineRule="auto"/>
              <w:jc w:val="center"/>
              <w:rPr>
                <w:b w:val="0"/>
                <w:bCs/>
                <w:sz w:val="24"/>
                <w:szCs w:val="24"/>
              </w:rPr>
            </w:pPr>
            <w:r w:rsidRPr="003A6280">
              <w:rPr>
                <w:b w:val="0"/>
                <w:bCs/>
                <w:sz w:val="24"/>
                <w:szCs w:val="24"/>
              </w:rPr>
              <w:t>22:02:250005:250</w:t>
            </w:r>
          </w:p>
        </w:tc>
        <w:tc>
          <w:tcPr>
            <w:tcW w:w="3535" w:type="dxa"/>
            <w:vAlign w:val="center"/>
          </w:tcPr>
          <w:p w14:paraId="2583F410" w14:textId="5457277E" w:rsidR="00E43C5D" w:rsidRPr="003A6280" w:rsidRDefault="00E43C5D" w:rsidP="003A6280">
            <w:pPr>
              <w:spacing w:after="0" w:line="240" w:lineRule="auto"/>
              <w:jc w:val="center"/>
              <w:rPr>
                <w:b w:val="0"/>
                <w:bCs/>
                <w:sz w:val="24"/>
                <w:szCs w:val="24"/>
              </w:rPr>
            </w:pPr>
            <w:r w:rsidRPr="003A6280">
              <w:rPr>
                <w:b w:val="0"/>
                <w:bCs/>
                <w:sz w:val="24"/>
                <w:szCs w:val="24"/>
              </w:rPr>
              <w:t>р-н Алтайский, вблизи п. Катунь, ул. Нагорная, 1а</w:t>
            </w:r>
          </w:p>
        </w:tc>
        <w:tc>
          <w:tcPr>
            <w:tcW w:w="1256" w:type="dxa"/>
            <w:vAlign w:val="center"/>
          </w:tcPr>
          <w:p w14:paraId="5236D8DC" w14:textId="2E92FD9F" w:rsidR="00E43C5D" w:rsidRPr="003A6280" w:rsidRDefault="00E43C5D" w:rsidP="003A6280">
            <w:pPr>
              <w:spacing w:after="0" w:line="240" w:lineRule="auto"/>
              <w:jc w:val="center"/>
              <w:rPr>
                <w:b w:val="0"/>
                <w:bCs/>
                <w:sz w:val="24"/>
                <w:szCs w:val="24"/>
              </w:rPr>
            </w:pPr>
            <w:r w:rsidRPr="003A6280">
              <w:rPr>
                <w:b w:val="0"/>
                <w:bCs/>
                <w:sz w:val="24"/>
                <w:szCs w:val="24"/>
              </w:rPr>
              <w:t>2 246,00</w:t>
            </w:r>
          </w:p>
        </w:tc>
        <w:tc>
          <w:tcPr>
            <w:tcW w:w="2602" w:type="dxa"/>
            <w:vAlign w:val="center"/>
          </w:tcPr>
          <w:p w14:paraId="1D2A61F7" w14:textId="20069863" w:rsidR="00E43C5D" w:rsidRPr="003A6280" w:rsidRDefault="00E43C5D" w:rsidP="003A6280">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7DFD05BC" w14:textId="4E95EAC8" w:rsidR="00E43C5D" w:rsidRPr="003A6280" w:rsidRDefault="00E43C5D" w:rsidP="003A6280">
            <w:pPr>
              <w:spacing w:after="0" w:line="240" w:lineRule="auto"/>
              <w:jc w:val="center"/>
              <w:rPr>
                <w:b w:val="0"/>
                <w:bCs/>
                <w:sz w:val="24"/>
                <w:szCs w:val="24"/>
              </w:rPr>
            </w:pPr>
            <w:r w:rsidRPr="003A6280">
              <w:rPr>
                <w:b w:val="0"/>
                <w:bCs/>
                <w:sz w:val="24"/>
                <w:szCs w:val="24"/>
              </w:rPr>
              <w:t xml:space="preserve">ООО </w:t>
            </w:r>
            <w:r w:rsidR="00F90001">
              <w:rPr>
                <w:b w:val="0"/>
                <w:bCs/>
                <w:sz w:val="24"/>
                <w:szCs w:val="24"/>
              </w:rPr>
              <w:t>«</w:t>
            </w:r>
            <w:r w:rsidRPr="003A6280">
              <w:rPr>
                <w:b w:val="0"/>
                <w:bCs/>
                <w:sz w:val="24"/>
                <w:szCs w:val="24"/>
              </w:rPr>
              <w:t>ОРИОН</w:t>
            </w:r>
            <w:r w:rsidR="00F90001">
              <w:rPr>
                <w:b w:val="0"/>
                <w:bCs/>
                <w:sz w:val="24"/>
                <w:szCs w:val="24"/>
              </w:rPr>
              <w:t>»</w:t>
            </w:r>
          </w:p>
        </w:tc>
        <w:tc>
          <w:tcPr>
            <w:tcW w:w="1745" w:type="dxa"/>
            <w:vAlign w:val="center"/>
          </w:tcPr>
          <w:p w14:paraId="6ED208A9" w14:textId="25928F5A" w:rsidR="00E43C5D" w:rsidRPr="003A6280" w:rsidRDefault="00E43C5D" w:rsidP="003A6280">
            <w:pPr>
              <w:spacing w:after="0" w:line="240" w:lineRule="auto"/>
              <w:jc w:val="center"/>
              <w:rPr>
                <w:b w:val="0"/>
                <w:bCs/>
                <w:sz w:val="24"/>
                <w:szCs w:val="24"/>
              </w:rPr>
            </w:pPr>
            <w:r w:rsidRPr="003A6280">
              <w:rPr>
                <w:b w:val="0"/>
                <w:bCs/>
                <w:sz w:val="24"/>
                <w:szCs w:val="24"/>
              </w:rPr>
              <w:t>Аренда</w:t>
            </w:r>
          </w:p>
        </w:tc>
      </w:tr>
      <w:tr w:rsidR="00F90001" w:rsidRPr="00F457AB" w14:paraId="27AE8BC1" w14:textId="77777777" w:rsidTr="00A14C4E">
        <w:tc>
          <w:tcPr>
            <w:tcW w:w="577" w:type="dxa"/>
            <w:vAlign w:val="center"/>
          </w:tcPr>
          <w:p w14:paraId="3257B829"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6A40BD2E" w14:textId="02923469" w:rsidR="00F90001" w:rsidRPr="003A6280" w:rsidRDefault="00F90001" w:rsidP="00F90001">
            <w:pPr>
              <w:spacing w:after="0" w:line="240" w:lineRule="auto"/>
              <w:jc w:val="center"/>
              <w:rPr>
                <w:b w:val="0"/>
                <w:bCs/>
                <w:sz w:val="24"/>
                <w:szCs w:val="24"/>
              </w:rPr>
            </w:pPr>
            <w:r w:rsidRPr="003A6280">
              <w:rPr>
                <w:b w:val="0"/>
                <w:bCs/>
                <w:sz w:val="24"/>
                <w:szCs w:val="24"/>
              </w:rPr>
              <w:t>22:02:250005:2910</w:t>
            </w:r>
          </w:p>
        </w:tc>
        <w:tc>
          <w:tcPr>
            <w:tcW w:w="3535" w:type="dxa"/>
            <w:vAlign w:val="center"/>
          </w:tcPr>
          <w:p w14:paraId="50A68811" w14:textId="3DF142E9" w:rsidR="00F90001" w:rsidRPr="003A6280" w:rsidRDefault="00F90001" w:rsidP="00F90001">
            <w:pPr>
              <w:spacing w:after="0" w:line="240" w:lineRule="auto"/>
              <w:jc w:val="center"/>
              <w:rPr>
                <w:b w:val="0"/>
                <w:bCs/>
                <w:sz w:val="24"/>
                <w:szCs w:val="24"/>
              </w:rPr>
            </w:pPr>
            <w:r w:rsidRPr="003A6280">
              <w:rPr>
                <w:b w:val="0"/>
                <w:bCs/>
                <w:sz w:val="24"/>
                <w:szCs w:val="24"/>
              </w:rPr>
              <w:t>р-н Алтайский, административные границы Айского сельсовета, юго-западнее вершины г. Красный Камень</w:t>
            </w:r>
          </w:p>
        </w:tc>
        <w:tc>
          <w:tcPr>
            <w:tcW w:w="1256" w:type="dxa"/>
            <w:vAlign w:val="center"/>
          </w:tcPr>
          <w:p w14:paraId="1FBEE5C5" w14:textId="6BA0C946" w:rsidR="00F90001" w:rsidRPr="003A6280" w:rsidRDefault="00F90001" w:rsidP="00F90001">
            <w:pPr>
              <w:spacing w:after="0" w:line="240" w:lineRule="auto"/>
              <w:jc w:val="center"/>
              <w:rPr>
                <w:b w:val="0"/>
                <w:bCs/>
                <w:sz w:val="24"/>
                <w:szCs w:val="24"/>
              </w:rPr>
            </w:pPr>
            <w:r w:rsidRPr="003A6280">
              <w:rPr>
                <w:b w:val="0"/>
                <w:bCs/>
                <w:sz w:val="24"/>
                <w:szCs w:val="24"/>
              </w:rPr>
              <w:t>1 200,00</w:t>
            </w:r>
          </w:p>
        </w:tc>
        <w:tc>
          <w:tcPr>
            <w:tcW w:w="2602" w:type="dxa"/>
            <w:vAlign w:val="center"/>
          </w:tcPr>
          <w:p w14:paraId="79817820" w14:textId="3810C9C2" w:rsidR="00F90001" w:rsidRPr="003A6280" w:rsidRDefault="00F90001" w:rsidP="00F90001">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76EA615A" w14:textId="0E33A778" w:rsidR="00F90001" w:rsidRPr="003A6280" w:rsidRDefault="00F90001" w:rsidP="00F90001">
            <w:pPr>
              <w:spacing w:after="0" w:line="240" w:lineRule="auto"/>
              <w:jc w:val="center"/>
              <w:rPr>
                <w:b w:val="0"/>
                <w:bCs/>
                <w:sz w:val="24"/>
                <w:szCs w:val="24"/>
              </w:rPr>
            </w:pPr>
            <w:r w:rsidRPr="003A6280">
              <w:rPr>
                <w:b w:val="0"/>
                <w:bCs/>
                <w:sz w:val="24"/>
                <w:szCs w:val="24"/>
              </w:rPr>
              <w:t>АО</w:t>
            </w:r>
            <w:r>
              <w:rPr>
                <w:b w:val="0"/>
                <w:bCs/>
                <w:sz w:val="24"/>
                <w:szCs w:val="24"/>
              </w:rPr>
              <w:t xml:space="preserve"> «</w:t>
            </w:r>
            <w:r w:rsidRPr="003A6280">
              <w:rPr>
                <w:b w:val="0"/>
                <w:bCs/>
                <w:sz w:val="24"/>
                <w:szCs w:val="24"/>
              </w:rPr>
              <w:t xml:space="preserve">ОЭЗ ТРТ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18A5B21C" w14:textId="6EB6CD86" w:rsidR="00F90001" w:rsidRPr="003A6280" w:rsidRDefault="00F90001" w:rsidP="00F90001">
            <w:pPr>
              <w:spacing w:after="0" w:line="240" w:lineRule="auto"/>
              <w:jc w:val="center"/>
              <w:rPr>
                <w:b w:val="0"/>
                <w:bCs/>
                <w:sz w:val="24"/>
                <w:szCs w:val="24"/>
              </w:rPr>
            </w:pPr>
            <w:r w:rsidRPr="003A6280">
              <w:rPr>
                <w:b w:val="0"/>
                <w:bCs/>
                <w:sz w:val="24"/>
                <w:szCs w:val="24"/>
              </w:rPr>
              <w:t>Аренда</w:t>
            </w:r>
          </w:p>
        </w:tc>
      </w:tr>
      <w:tr w:rsidR="00F90001" w:rsidRPr="00F457AB" w14:paraId="0C44C13F" w14:textId="77777777" w:rsidTr="00A14C4E">
        <w:tc>
          <w:tcPr>
            <w:tcW w:w="577" w:type="dxa"/>
            <w:vAlign w:val="center"/>
          </w:tcPr>
          <w:p w14:paraId="6E342BB3"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627D61E5" w14:textId="75F77334" w:rsidR="00F90001" w:rsidRPr="003A6280" w:rsidRDefault="00F90001" w:rsidP="00F90001">
            <w:pPr>
              <w:spacing w:after="0" w:line="240" w:lineRule="auto"/>
              <w:jc w:val="center"/>
              <w:rPr>
                <w:b w:val="0"/>
                <w:bCs/>
                <w:sz w:val="24"/>
                <w:szCs w:val="24"/>
              </w:rPr>
            </w:pPr>
            <w:r w:rsidRPr="003A6280">
              <w:rPr>
                <w:b w:val="0"/>
                <w:bCs/>
                <w:sz w:val="24"/>
                <w:szCs w:val="24"/>
              </w:rPr>
              <w:t>22:02:250005:2985</w:t>
            </w:r>
          </w:p>
        </w:tc>
        <w:tc>
          <w:tcPr>
            <w:tcW w:w="3535" w:type="dxa"/>
            <w:vAlign w:val="center"/>
          </w:tcPr>
          <w:p w14:paraId="7F216F5F" w14:textId="310B96E4" w:rsidR="00F90001" w:rsidRPr="003A6280" w:rsidRDefault="00F90001" w:rsidP="00F90001">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р. Катунь в близ г. Красный Камень</w:t>
            </w:r>
          </w:p>
        </w:tc>
        <w:tc>
          <w:tcPr>
            <w:tcW w:w="1256" w:type="dxa"/>
            <w:vAlign w:val="center"/>
          </w:tcPr>
          <w:p w14:paraId="40BA7FE8" w14:textId="24A86C31" w:rsidR="00F90001" w:rsidRPr="003A6280" w:rsidRDefault="00F90001" w:rsidP="00F90001">
            <w:pPr>
              <w:spacing w:after="0" w:line="240" w:lineRule="auto"/>
              <w:jc w:val="center"/>
              <w:rPr>
                <w:b w:val="0"/>
                <w:bCs/>
                <w:sz w:val="24"/>
                <w:szCs w:val="24"/>
              </w:rPr>
            </w:pPr>
            <w:r w:rsidRPr="003A6280">
              <w:rPr>
                <w:b w:val="0"/>
                <w:bCs/>
                <w:sz w:val="24"/>
                <w:szCs w:val="24"/>
              </w:rPr>
              <w:t>43 879,00</w:t>
            </w:r>
          </w:p>
        </w:tc>
        <w:tc>
          <w:tcPr>
            <w:tcW w:w="2602" w:type="dxa"/>
            <w:vAlign w:val="center"/>
          </w:tcPr>
          <w:p w14:paraId="4DC9AC71" w14:textId="7718EF5D" w:rsidR="00F90001" w:rsidRPr="003A6280" w:rsidRDefault="00F90001" w:rsidP="00F90001">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4CE937A1" w14:textId="635069FF" w:rsidR="00F90001" w:rsidRPr="003A6280" w:rsidRDefault="00F90001" w:rsidP="00F90001">
            <w:pPr>
              <w:spacing w:after="0" w:line="240" w:lineRule="auto"/>
              <w:jc w:val="center"/>
              <w:rPr>
                <w:b w:val="0"/>
                <w:bCs/>
                <w:sz w:val="24"/>
                <w:szCs w:val="24"/>
              </w:rPr>
            </w:pPr>
            <w:r w:rsidRPr="003A6280">
              <w:rPr>
                <w:b w:val="0"/>
                <w:bCs/>
                <w:sz w:val="24"/>
                <w:szCs w:val="24"/>
              </w:rPr>
              <w:t>АО</w:t>
            </w:r>
            <w:r>
              <w:rPr>
                <w:b w:val="0"/>
                <w:bCs/>
                <w:sz w:val="24"/>
                <w:szCs w:val="24"/>
              </w:rPr>
              <w:t xml:space="preserve"> «</w:t>
            </w:r>
            <w:r w:rsidRPr="003A6280">
              <w:rPr>
                <w:b w:val="0"/>
                <w:bCs/>
                <w:sz w:val="24"/>
                <w:szCs w:val="24"/>
              </w:rPr>
              <w:t xml:space="preserve">ОЭЗ ТРТ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2A07E764" w14:textId="0D106430" w:rsidR="00F90001" w:rsidRPr="003A6280" w:rsidRDefault="00F90001" w:rsidP="00F90001">
            <w:pPr>
              <w:spacing w:after="0" w:line="240" w:lineRule="auto"/>
              <w:jc w:val="center"/>
              <w:rPr>
                <w:b w:val="0"/>
                <w:bCs/>
                <w:sz w:val="24"/>
                <w:szCs w:val="24"/>
              </w:rPr>
            </w:pPr>
            <w:r w:rsidRPr="003A6280">
              <w:rPr>
                <w:b w:val="0"/>
                <w:bCs/>
                <w:sz w:val="24"/>
                <w:szCs w:val="24"/>
              </w:rPr>
              <w:t>Аренда</w:t>
            </w:r>
          </w:p>
        </w:tc>
      </w:tr>
      <w:tr w:rsidR="00F90001" w:rsidRPr="00F457AB" w14:paraId="1D946E44" w14:textId="77777777" w:rsidTr="00A14C4E">
        <w:tc>
          <w:tcPr>
            <w:tcW w:w="577" w:type="dxa"/>
            <w:vAlign w:val="center"/>
          </w:tcPr>
          <w:p w14:paraId="44B6402A"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1EC86087" w14:textId="48E0467A" w:rsidR="00F90001" w:rsidRPr="003A6280" w:rsidRDefault="00F90001" w:rsidP="00F90001">
            <w:pPr>
              <w:spacing w:after="0" w:line="240" w:lineRule="auto"/>
              <w:jc w:val="center"/>
              <w:rPr>
                <w:b w:val="0"/>
                <w:bCs/>
                <w:sz w:val="24"/>
                <w:szCs w:val="24"/>
              </w:rPr>
            </w:pPr>
            <w:r w:rsidRPr="003A6280">
              <w:rPr>
                <w:b w:val="0"/>
                <w:bCs/>
                <w:sz w:val="24"/>
                <w:szCs w:val="24"/>
              </w:rPr>
              <w:t>22:02:250005:2986</w:t>
            </w:r>
          </w:p>
        </w:tc>
        <w:tc>
          <w:tcPr>
            <w:tcW w:w="3535" w:type="dxa"/>
            <w:vAlign w:val="center"/>
          </w:tcPr>
          <w:p w14:paraId="082BE9A5" w14:textId="5EFC8345" w:rsidR="00F90001" w:rsidRPr="003A6280" w:rsidRDefault="00F90001" w:rsidP="00F90001">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р. Катунь близ г. Красный Камень</w:t>
            </w:r>
          </w:p>
        </w:tc>
        <w:tc>
          <w:tcPr>
            <w:tcW w:w="1256" w:type="dxa"/>
            <w:vAlign w:val="center"/>
          </w:tcPr>
          <w:p w14:paraId="17AF272D" w14:textId="1844DCD0" w:rsidR="00F90001" w:rsidRPr="003A6280" w:rsidRDefault="00F90001" w:rsidP="00F90001">
            <w:pPr>
              <w:spacing w:after="0" w:line="240" w:lineRule="auto"/>
              <w:jc w:val="center"/>
              <w:rPr>
                <w:b w:val="0"/>
                <w:bCs/>
                <w:sz w:val="24"/>
                <w:szCs w:val="24"/>
              </w:rPr>
            </w:pPr>
            <w:r w:rsidRPr="003A6280">
              <w:rPr>
                <w:b w:val="0"/>
                <w:bCs/>
                <w:sz w:val="24"/>
                <w:szCs w:val="24"/>
              </w:rPr>
              <w:t>95 121,00</w:t>
            </w:r>
          </w:p>
        </w:tc>
        <w:tc>
          <w:tcPr>
            <w:tcW w:w="2602" w:type="dxa"/>
            <w:vAlign w:val="center"/>
          </w:tcPr>
          <w:p w14:paraId="357EA0B8" w14:textId="12A3C577" w:rsidR="00F90001" w:rsidRPr="003A6280" w:rsidRDefault="00F90001" w:rsidP="00F90001">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55E89599" w14:textId="4225FECD" w:rsidR="00F90001" w:rsidRPr="003A6280" w:rsidRDefault="00F90001" w:rsidP="00F90001">
            <w:pPr>
              <w:spacing w:after="0" w:line="240" w:lineRule="auto"/>
              <w:jc w:val="center"/>
              <w:rPr>
                <w:b w:val="0"/>
                <w:bCs/>
                <w:sz w:val="24"/>
                <w:szCs w:val="24"/>
              </w:rPr>
            </w:pPr>
            <w:r w:rsidRPr="003A6280">
              <w:rPr>
                <w:b w:val="0"/>
                <w:bCs/>
                <w:sz w:val="24"/>
                <w:szCs w:val="24"/>
              </w:rPr>
              <w:t>АО</w:t>
            </w:r>
            <w:r>
              <w:rPr>
                <w:b w:val="0"/>
                <w:bCs/>
                <w:sz w:val="24"/>
                <w:szCs w:val="24"/>
              </w:rPr>
              <w:t xml:space="preserve"> «</w:t>
            </w:r>
            <w:r w:rsidRPr="003A6280">
              <w:rPr>
                <w:b w:val="0"/>
                <w:bCs/>
                <w:sz w:val="24"/>
                <w:szCs w:val="24"/>
              </w:rPr>
              <w:t xml:space="preserve">ОЭЗ ТРТ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56BFF7DB" w14:textId="4815CBB4" w:rsidR="00F90001" w:rsidRPr="003A6280" w:rsidRDefault="00F90001" w:rsidP="00F90001">
            <w:pPr>
              <w:spacing w:after="0" w:line="240" w:lineRule="auto"/>
              <w:jc w:val="center"/>
              <w:rPr>
                <w:b w:val="0"/>
                <w:bCs/>
                <w:sz w:val="24"/>
                <w:szCs w:val="24"/>
              </w:rPr>
            </w:pPr>
            <w:r w:rsidRPr="003A6280">
              <w:rPr>
                <w:b w:val="0"/>
                <w:bCs/>
                <w:sz w:val="24"/>
                <w:szCs w:val="24"/>
              </w:rPr>
              <w:t>Аренда</w:t>
            </w:r>
          </w:p>
        </w:tc>
      </w:tr>
      <w:tr w:rsidR="00F90001" w:rsidRPr="00F457AB" w14:paraId="305B3B16" w14:textId="77777777" w:rsidTr="00A14C4E">
        <w:tc>
          <w:tcPr>
            <w:tcW w:w="577" w:type="dxa"/>
            <w:vAlign w:val="center"/>
          </w:tcPr>
          <w:p w14:paraId="6256FB25"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3DEDAF7B" w14:textId="0734930F" w:rsidR="00F90001" w:rsidRPr="003A6280" w:rsidRDefault="00F90001" w:rsidP="00F90001">
            <w:pPr>
              <w:spacing w:after="0" w:line="240" w:lineRule="auto"/>
              <w:jc w:val="center"/>
              <w:rPr>
                <w:b w:val="0"/>
                <w:bCs/>
                <w:sz w:val="24"/>
                <w:szCs w:val="24"/>
              </w:rPr>
            </w:pPr>
            <w:r w:rsidRPr="003A6280">
              <w:rPr>
                <w:b w:val="0"/>
                <w:bCs/>
                <w:sz w:val="24"/>
                <w:szCs w:val="24"/>
              </w:rPr>
              <w:t>22:02:250005:2989</w:t>
            </w:r>
          </w:p>
        </w:tc>
        <w:tc>
          <w:tcPr>
            <w:tcW w:w="3535" w:type="dxa"/>
            <w:vAlign w:val="center"/>
          </w:tcPr>
          <w:p w14:paraId="6271D0E2" w14:textId="06FA51B0" w:rsidR="00F90001" w:rsidRPr="003A6280" w:rsidRDefault="00F90001" w:rsidP="00F90001">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туристско-рекреационного типа</w:t>
            </w:r>
          </w:p>
        </w:tc>
        <w:tc>
          <w:tcPr>
            <w:tcW w:w="1256" w:type="dxa"/>
            <w:vAlign w:val="center"/>
          </w:tcPr>
          <w:p w14:paraId="436747B7" w14:textId="4C1C78FF" w:rsidR="00F90001" w:rsidRPr="003A6280" w:rsidRDefault="00F90001" w:rsidP="00F90001">
            <w:pPr>
              <w:spacing w:after="0" w:line="240" w:lineRule="auto"/>
              <w:jc w:val="center"/>
              <w:rPr>
                <w:b w:val="0"/>
                <w:bCs/>
                <w:sz w:val="24"/>
                <w:szCs w:val="24"/>
              </w:rPr>
            </w:pPr>
            <w:r w:rsidRPr="003A6280">
              <w:rPr>
                <w:b w:val="0"/>
                <w:bCs/>
                <w:sz w:val="24"/>
                <w:szCs w:val="24"/>
              </w:rPr>
              <w:t>9 327,00</w:t>
            </w:r>
          </w:p>
        </w:tc>
        <w:tc>
          <w:tcPr>
            <w:tcW w:w="2602" w:type="dxa"/>
            <w:vAlign w:val="center"/>
          </w:tcPr>
          <w:p w14:paraId="6C371A9C" w14:textId="2FDB1151" w:rsidR="00F90001" w:rsidRPr="003A6280" w:rsidRDefault="00F90001" w:rsidP="00F90001">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1904B86D" w14:textId="6D7AE32F" w:rsidR="00F90001" w:rsidRPr="003A6280" w:rsidRDefault="00F90001" w:rsidP="00F90001">
            <w:pPr>
              <w:spacing w:after="0" w:line="240" w:lineRule="auto"/>
              <w:jc w:val="center"/>
              <w:rPr>
                <w:b w:val="0"/>
                <w:bCs/>
                <w:sz w:val="24"/>
                <w:szCs w:val="24"/>
              </w:rPr>
            </w:pPr>
            <w:r w:rsidRPr="003A6280">
              <w:rPr>
                <w:b w:val="0"/>
                <w:bCs/>
                <w:sz w:val="24"/>
                <w:szCs w:val="24"/>
              </w:rPr>
              <w:t>АО</w:t>
            </w:r>
            <w:r>
              <w:rPr>
                <w:b w:val="0"/>
                <w:bCs/>
                <w:sz w:val="24"/>
                <w:szCs w:val="24"/>
              </w:rPr>
              <w:t xml:space="preserve"> «</w:t>
            </w:r>
            <w:r w:rsidRPr="003A6280">
              <w:rPr>
                <w:b w:val="0"/>
                <w:bCs/>
                <w:sz w:val="24"/>
                <w:szCs w:val="24"/>
              </w:rPr>
              <w:t xml:space="preserve">ОЭЗ ТРТ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6523FAD9" w14:textId="1FE989C0" w:rsidR="00F90001" w:rsidRPr="003A6280" w:rsidRDefault="00F90001" w:rsidP="00F90001">
            <w:pPr>
              <w:spacing w:after="0" w:line="240" w:lineRule="auto"/>
              <w:jc w:val="center"/>
              <w:rPr>
                <w:b w:val="0"/>
                <w:bCs/>
                <w:sz w:val="24"/>
                <w:szCs w:val="24"/>
              </w:rPr>
            </w:pPr>
            <w:r w:rsidRPr="003A6280">
              <w:rPr>
                <w:b w:val="0"/>
                <w:bCs/>
                <w:sz w:val="24"/>
                <w:szCs w:val="24"/>
              </w:rPr>
              <w:t>Аренда</w:t>
            </w:r>
          </w:p>
        </w:tc>
      </w:tr>
      <w:tr w:rsidR="00F90001" w:rsidRPr="00F457AB" w14:paraId="379150CB" w14:textId="77777777" w:rsidTr="00A14C4E">
        <w:tc>
          <w:tcPr>
            <w:tcW w:w="577" w:type="dxa"/>
            <w:vAlign w:val="center"/>
          </w:tcPr>
          <w:p w14:paraId="36F6962E"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2CEC3EB9" w14:textId="5D564172" w:rsidR="00F90001" w:rsidRPr="003A6280" w:rsidRDefault="00F90001" w:rsidP="00F90001">
            <w:pPr>
              <w:spacing w:after="0" w:line="240" w:lineRule="auto"/>
              <w:jc w:val="center"/>
              <w:rPr>
                <w:b w:val="0"/>
                <w:bCs/>
                <w:sz w:val="24"/>
                <w:szCs w:val="24"/>
              </w:rPr>
            </w:pPr>
            <w:r w:rsidRPr="003A6280">
              <w:rPr>
                <w:b w:val="0"/>
                <w:bCs/>
                <w:sz w:val="24"/>
                <w:szCs w:val="24"/>
              </w:rPr>
              <w:t>22:02:250005:2991</w:t>
            </w:r>
          </w:p>
        </w:tc>
        <w:tc>
          <w:tcPr>
            <w:tcW w:w="3535" w:type="dxa"/>
            <w:vAlign w:val="center"/>
          </w:tcPr>
          <w:p w14:paraId="7E2F1B24" w14:textId="5119A32E" w:rsidR="00F90001" w:rsidRPr="003A6280" w:rsidRDefault="00F90001" w:rsidP="00F90001">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урочище Талдушка</w:t>
            </w:r>
          </w:p>
        </w:tc>
        <w:tc>
          <w:tcPr>
            <w:tcW w:w="1256" w:type="dxa"/>
            <w:vAlign w:val="center"/>
          </w:tcPr>
          <w:p w14:paraId="70312F68" w14:textId="5F9603B6" w:rsidR="00F90001" w:rsidRPr="003A6280" w:rsidRDefault="00F90001" w:rsidP="00F90001">
            <w:pPr>
              <w:spacing w:after="0" w:line="240" w:lineRule="auto"/>
              <w:jc w:val="center"/>
              <w:rPr>
                <w:b w:val="0"/>
                <w:bCs/>
                <w:sz w:val="24"/>
                <w:szCs w:val="24"/>
              </w:rPr>
            </w:pPr>
            <w:r w:rsidRPr="003A6280">
              <w:rPr>
                <w:b w:val="0"/>
                <w:bCs/>
                <w:sz w:val="24"/>
                <w:szCs w:val="24"/>
              </w:rPr>
              <w:t>15 513,00</w:t>
            </w:r>
          </w:p>
        </w:tc>
        <w:tc>
          <w:tcPr>
            <w:tcW w:w="2602" w:type="dxa"/>
            <w:vAlign w:val="center"/>
          </w:tcPr>
          <w:p w14:paraId="29F4A863" w14:textId="023414EA" w:rsidR="00F90001" w:rsidRPr="003A6280" w:rsidRDefault="00F90001" w:rsidP="00F90001">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29EC9E54" w14:textId="74E708A0" w:rsidR="00F90001" w:rsidRPr="003A6280" w:rsidRDefault="00F90001" w:rsidP="00F90001">
            <w:pPr>
              <w:spacing w:after="0" w:line="240" w:lineRule="auto"/>
              <w:jc w:val="center"/>
              <w:rPr>
                <w:b w:val="0"/>
                <w:bCs/>
                <w:sz w:val="24"/>
                <w:szCs w:val="24"/>
              </w:rPr>
            </w:pPr>
            <w:r w:rsidRPr="003A6280">
              <w:rPr>
                <w:b w:val="0"/>
                <w:bCs/>
                <w:sz w:val="24"/>
                <w:szCs w:val="24"/>
              </w:rPr>
              <w:t>АО</w:t>
            </w:r>
            <w:r>
              <w:rPr>
                <w:b w:val="0"/>
                <w:bCs/>
                <w:sz w:val="24"/>
                <w:szCs w:val="24"/>
              </w:rPr>
              <w:t xml:space="preserve"> «</w:t>
            </w:r>
            <w:r w:rsidRPr="003A6280">
              <w:rPr>
                <w:b w:val="0"/>
                <w:bCs/>
                <w:sz w:val="24"/>
                <w:szCs w:val="24"/>
              </w:rPr>
              <w:t xml:space="preserve">ОЭЗ ТРТ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7582D77A" w14:textId="4A7F65AD" w:rsidR="00F90001" w:rsidRPr="003A6280" w:rsidRDefault="00F90001" w:rsidP="00F90001">
            <w:pPr>
              <w:spacing w:after="0" w:line="240" w:lineRule="auto"/>
              <w:jc w:val="center"/>
              <w:rPr>
                <w:b w:val="0"/>
                <w:bCs/>
                <w:sz w:val="24"/>
                <w:szCs w:val="24"/>
              </w:rPr>
            </w:pPr>
            <w:r w:rsidRPr="003A6280">
              <w:rPr>
                <w:b w:val="0"/>
                <w:bCs/>
                <w:sz w:val="24"/>
                <w:szCs w:val="24"/>
              </w:rPr>
              <w:t>Аренда</w:t>
            </w:r>
          </w:p>
        </w:tc>
      </w:tr>
      <w:tr w:rsidR="00F90001" w:rsidRPr="00F457AB" w14:paraId="67018688" w14:textId="77777777" w:rsidTr="00A14C4E">
        <w:tc>
          <w:tcPr>
            <w:tcW w:w="577" w:type="dxa"/>
            <w:vAlign w:val="center"/>
          </w:tcPr>
          <w:p w14:paraId="5CD53DC2"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7BAF1649" w14:textId="146C82A1" w:rsidR="00F90001" w:rsidRPr="003A6280" w:rsidRDefault="00F90001" w:rsidP="00F90001">
            <w:pPr>
              <w:spacing w:after="0" w:line="240" w:lineRule="auto"/>
              <w:jc w:val="center"/>
              <w:rPr>
                <w:b w:val="0"/>
                <w:bCs/>
                <w:sz w:val="24"/>
                <w:szCs w:val="24"/>
              </w:rPr>
            </w:pPr>
            <w:r w:rsidRPr="003A6280">
              <w:rPr>
                <w:b w:val="0"/>
                <w:bCs/>
                <w:sz w:val="24"/>
                <w:szCs w:val="24"/>
              </w:rPr>
              <w:t>22:02:250005:2990</w:t>
            </w:r>
          </w:p>
        </w:tc>
        <w:tc>
          <w:tcPr>
            <w:tcW w:w="3535" w:type="dxa"/>
            <w:vAlign w:val="center"/>
          </w:tcPr>
          <w:p w14:paraId="06F6F46C" w14:textId="21DC19BB" w:rsidR="00F90001" w:rsidRPr="003A6280" w:rsidRDefault="00F90001" w:rsidP="00F90001">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туристко-рекреационного типа</w:t>
            </w:r>
          </w:p>
        </w:tc>
        <w:tc>
          <w:tcPr>
            <w:tcW w:w="1256" w:type="dxa"/>
            <w:vAlign w:val="center"/>
          </w:tcPr>
          <w:p w14:paraId="4B0B7720" w14:textId="13D3DA1A" w:rsidR="00F90001" w:rsidRPr="003A6280" w:rsidRDefault="00F90001" w:rsidP="00F90001">
            <w:pPr>
              <w:spacing w:after="0" w:line="240" w:lineRule="auto"/>
              <w:jc w:val="center"/>
              <w:rPr>
                <w:b w:val="0"/>
                <w:bCs/>
                <w:sz w:val="24"/>
                <w:szCs w:val="24"/>
              </w:rPr>
            </w:pPr>
            <w:r w:rsidRPr="003A6280">
              <w:rPr>
                <w:b w:val="0"/>
                <w:bCs/>
                <w:sz w:val="24"/>
                <w:szCs w:val="24"/>
              </w:rPr>
              <w:t>19 057,00</w:t>
            </w:r>
          </w:p>
        </w:tc>
        <w:tc>
          <w:tcPr>
            <w:tcW w:w="2602" w:type="dxa"/>
            <w:vAlign w:val="center"/>
          </w:tcPr>
          <w:p w14:paraId="11E5E0B1" w14:textId="2313093C" w:rsidR="00F90001" w:rsidRPr="003A6280" w:rsidRDefault="00F90001" w:rsidP="00F90001">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3AE9A684" w14:textId="76E9EF7F" w:rsidR="00F90001" w:rsidRPr="003A6280" w:rsidRDefault="00F90001" w:rsidP="00F90001">
            <w:pPr>
              <w:spacing w:after="0" w:line="240" w:lineRule="auto"/>
              <w:jc w:val="center"/>
              <w:rPr>
                <w:b w:val="0"/>
                <w:bCs/>
                <w:sz w:val="24"/>
                <w:szCs w:val="24"/>
              </w:rPr>
            </w:pPr>
            <w:r w:rsidRPr="003A6280">
              <w:rPr>
                <w:b w:val="0"/>
                <w:bCs/>
                <w:sz w:val="24"/>
                <w:szCs w:val="24"/>
              </w:rPr>
              <w:t>АО</w:t>
            </w:r>
            <w:r>
              <w:rPr>
                <w:b w:val="0"/>
                <w:bCs/>
                <w:sz w:val="24"/>
                <w:szCs w:val="24"/>
              </w:rPr>
              <w:t xml:space="preserve"> «</w:t>
            </w:r>
            <w:r w:rsidRPr="003A6280">
              <w:rPr>
                <w:b w:val="0"/>
                <w:bCs/>
                <w:sz w:val="24"/>
                <w:szCs w:val="24"/>
              </w:rPr>
              <w:t xml:space="preserve">ОЭЗ ТРТ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30A5E2FB" w14:textId="419E2B48" w:rsidR="00F90001" w:rsidRPr="003A6280" w:rsidRDefault="00F90001" w:rsidP="00F90001">
            <w:pPr>
              <w:spacing w:after="0" w:line="240" w:lineRule="auto"/>
              <w:jc w:val="center"/>
              <w:rPr>
                <w:b w:val="0"/>
                <w:bCs/>
                <w:sz w:val="24"/>
                <w:szCs w:val="24"/>
              </w:rPr>
            </w:pPr>
            <w:r w:rsidRPr="003A6280">
              <w:rPr>
                <w:b w:val="0"/>
                <w:bCs/>
                <w:sz w:val="24"/>
                <w:szCs w:val="24"/>
              </w:rPr>
              <w:t>Аренда</w:t>
            </w:r>
          </w:p>
        </w:tc>
      </w:tr>
      <w:tr w:rsidR="00E43C5D" w:rsidRPr="00F457AB" w14:paraId="37393149" w14:textId="77777777" w:rsidTr="00A14C4E">
        <w:tc>
          <w:tcPr>
            <w:tcW w:w="577" w:type="dxa"/>
            <w:vAlign w:val="center"/>
          </w:tcPr>
          <w:p w14:paraId="4092F6F5"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6118EFE4" w14:textId="6BEF4EFB" w:rsidR="00E43C5D" w:rsidRPr="003A6280" w:rsidRDefault="00E43C5D" w:rsidP="003A6280">
            <w:pPr>
              <w:spacing w:after="0" w:line="240" w:lineRule="auto"/>
              <w:jc w:val="center"/>
              <w:rPr>
                <w:b w:val="0"/>
                <w:bCs/>
                <w:sz w:val="24"/>
                <w:szCs w:val="24"/>
              </w:rPr>
            </w:pPr>
            <w:r w:rsidRPr="003A6280">
              <w:rPr>
                <w:b w:val="0"/>
                <w:bCs/>
                <w:sz w:val="24"/>
                <w:szCs w:val="24"/>
              </w:rPr>
              <w:t>22:02:250005:3048</w:t>
            </w:r>
          </w:p>
        </w:tc>
        <w:tc>
          <w:tcPr>
            <w:tcW w:w="3535" w:type="dxa"/>
            <w:vAlign w:val="center"/>
          </w:tcPr>
          <w:p w14:paraId="14B7E455" w14:textId="56B5ED9E"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границах Айского сельсовета в урочище Устюба</w:t>
            </w:r>
          </w:p>
        </w:tc>
        <w:tc>
          <w:tcPr>
            <w:tcW w:w="1256" w:type="dxa"/>
            <w:vAlign w:val="center"/>
          </w:tcPr>
          <w:p w14:paraId="6DBF56EF" w14:textId="1C6998BF" w:rsidR="00E43C5D" w:rsidRPr="003A6280" w:rsidRDefault="00E43C5D" w:rsidP="003A6280">
            <w:pPr>
              <w:spacing w:after="0" w:line="240" w:lineRule="auto"/>
              <w:jc w:val="center"/>
              <w:rPr>
                <w:b w:val="0"/>
                <w:bCs/>
                <w:sz w:val="24"/>
                <w:szCs w:val="24"/>
              </w:rPr>
            </w:pPr>
            <w:r w:rsidRPr="003A6280">
              <w:rPr>
                <w:b w:val="0"/>
                <w:bCs/>
                <w:sz w:val="24"/>
                <w:szCs w:val="24"/>
              </w:rPr>
              <w:t>300 000,00</w:t>
            </w:r>
          </w:p>
        </w:tc>
        <w:tc>
          <w:tcPr>
            <w:tcW w:w="2602" w:type="dxa"/>
            <w:vAlign w:val="center"/>
          </w:tcPr>
          <w:p w14:paraId="607708A8" w14:textId="1A15A2C4" w:rsidR="00E43C5D" w:rsidRPr="003A6280" w:rsidRDefault="00E43C5D" w:rsidP="003A6280">
            <w:pPr>
              <w:spacing w:after="0" w:line="240" w:lineRule="auto"/>
              <w:jc w:val="center"/>
              <w:rPr>
                <w:b w:val="0"/>
                <w:bCs/>
                <w:sz w:val="24"/>
                <w:szCs w:val="24"/>
              </w:rPr>
            </w:pPr>
            <w:r w:rsidRPr="003A6280">
              <w:rPr>
                <w:b w:val="0"/>
                <w:bCs/>
                <w:sz w:val="24"/>
                <w:szCs w:val="24"/>
              </w:rPr>
              <w:t>Земли сельскохозяйственного назначения</w:t>
            </w:r>
          </w:p>
        </w:tc>
        <w:tc>
          <w:tcPr>
            <w:tcW w:w="2974" w:type="dxa"/>
            <w:vAlign w:val="center"/>
          </w:tcPr>
          <w:p w14:paraId="5193FC5B" w14:textId="4B1208B4" w:rsidR="00E43C5D" w:rsidRPr="003A6280" w:rsidRDefault="00E43C5D" w:rsidP="003A6280">
            <w:pPr>
              <w:spacing w:after="0" w:line="240" w:lineRule="auto"/>
              <w:jc w:val="center"/>
              <w:rPr>
                <w:b w:val="0"/>
                <w:bCs/>
                <w:sz w:val="24"/>
                <w:szCs w:val="24"/>
              </w:rPr>
            </w:pPr>
            <w:r w:rsidRPr="003A6280">
              <w:rPr>
                <w:b w:val="0"/>
                <w:bCs/>
                <w:sz w:val="24"/>
                <w:szCs w:val="24"/>
              </w:rPr>
              <w:t>Межов Алексей Геннадьевич ИП</w:t>
            </w:r>
          </w:p>
        </w:tc>
        <w:tc>
          <w:tcPr>
            <w:tcW w:w="1745" w:type="dxa"/>
            <w:vAlign w:val="center"/>
          </w:tcPr>
          <w:p w14:paraId="35451B68" w14:textId="0DE4B085" w:rsidR="00E43C5D" w:rsidRPr="003A6280" w:rsidRDefault="00E43C5D" w:rsidP="003A6280">
            <w:pPr>
              <w:spacing w:after="0" w:line="240" w:lineRule="auto"/>
              <w:jc w:val="center"/>
              <w:rPr>
                <w:b w:val="0"/>
                <w:bCs/>
                <w:sz w:val="24"/>
                <w:szCs w:val="24"/>
              </w:rPr>
            </w:pPr>
            <w:r w:rsidRPr="003A6280">
              <w:rPr>
                <w:b w:val="0"/>
                <w:bCs/>
                <w:sz w:val="24"/>
                <w:szCs w:val="24"/>
              </w:rPr>
              <w:t>Аренда</w:t>
            </w:r>
          </w:p>
        </w:tc>
      </w:tr>
      <w:tr w:rsidR="00E43C5D" w:rsidRPr="00F457AB" w14:paraId="0B908669" w14:textId="77777777" w:rsidTr="00A14C4E">
        <w:tc>
          <w:tcPr>
            <w:tcW w:w="577" w:type="dxa"/>
            <w:vAlign w:val="center"/>
          </w:tcPr>
          <w:p w14:paraId="28248275"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1BAD7A2E" w14:textId="19548A9A" w:rsidR="00E43C5D" w:rsidRPr="003A6280" w:rsidRDefault="00E43C5D" w:rsidP="003A6280">
            <w:pPr>
              <w:spacing w:after="0" w:line="240" w:lineRule="auto"/>
              <w:jc w:val="center"/>
              <w:rPr>
                <w:b w:val="0"/>
                <w:bCs/>
                <w:sz w:val="24"/>
                <w:szCs w:val="24"/>
              </w:rPr>
            </w:pPr>
            <w:r w:rsidRPr="003A6280">
              <w:rPr>
                <w:b w:val="0"/>
                <w:bCs/>
                <w:sz w:val="24"/>
                <w:szCs w:val="24"/>
              </w:rPr>
              <w:t>22:02:250005:3619</w:t>
            </w:r>
          </w:p>
        </w:tc>
        <w:tc>
          <w:tcPr>
            <w:tcW w:w="3535" w:type="dxa"/>
            <w:vAlign w:val="center"/>
          </w:tcPr>
          <w:p w14:paraId="6934E89C" w14:textId="5B55F6D5"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w:t>
            </w:r>
          </w:p>
        </w:tc>
        <w:tc>
          <w:tcPr>
            <w:tcW w:w="1256" w:type="dxa"/>
            <w:vAlign w:val="center"/>
          </w:tcPr>
          <w:p w14:paraId="2DCCA7D4" w14:textId="0BEB2EC3" w:rsidR="00E43C5D" w:rsidRPr="003A6280" w:rsidRDefault="00E43C5D" w:rsidP="003A6280">
            <w:pPr>
              <w:spacing w:after="0" w:line="240" w:lineRule="auto"/>
              <w:jc w:val="center"/>
              <w:rPr>
                <w:b w:val="0"/>
                <w:bCs/>
                <w:sz w:val="24"/>
                <w:szCs w:val="24"/>
              </w:rPr>
            </w:pPr>
            <w:r w:rsidRPr="003A6280">
              <w:rPr>
                <w:b w:val="0"/>
                <w:bCs/>
                <w:sz w:val="24"/>
                <w:szCs w:val="24"/>
              </w:rPr>
              <w:t>41 337,00</w:t>
            </w:r>
          </w:p>
        </w:tc>
        <w:tc>
          <w:tcPr>
            <w:tcW w:w="2602" w:type="dxa"/>
            <w:vAlign w:val="center"/>
          </w:tcPr>
          <w:p w14:paraId="1F4F2CDC" w14:textId="586D9919" w:rsidR="00E43C5D" w:rsidRPr="003A6280" w:rsidRDefault="00E43C5D" w:rsidP="003A6280">
            <w:pPr>
              <w:spacing w:after="0" w:line="240" w:lineRule="auto"/>
              <w:jc w:val="center"/>
              <w:rPr>
                <w:b w:val="0"/>
                <w:bCs/>
                <w:sz w:val="24"/>
                <w:szCs w:val="24"/>
              </w:rPr>
            </w:pPr>
            <w:r w:rsidRPr="003A6280">
              <w:rPr>
                <w:b w:val="0"/>
                <w:bCs/>
                <w:sz w:val="24"/>
                <w:szCs w:val="24"/>
              </w:rPr>
              <w:t>Земли сельскохозяйственного назначения</w:t>
            </w:r>
          </w:p>
        </w:tc>
        <w:tc>
          <w:tcPr>
            <w:tcW w:w="2974" w:type="dxa"/>
            <w:vAlign w:val="center"/>
          </w:tcPr>
          <w:p w14:paraId="3B78BA48" w14:textId="7F973F00" w:rsidR="00E43C5D" w:rsidRPr="003A6280" w:rsidRDefault="00E43C5D" w:rsidP="003A6280">
            <w:pPr>
              <w:spacing w:after="0" w:line="240" w:lineRule="auto"/>
              <w:jc w:val="center"/>
              <w:rPr>
                <w:b w:val="0"/>
                <w:bCs/>
                <w:sz w:val="24"/>
                <w:szCs w:val="24"/>
              </w:rPr>
            </w:pPr>
            <w:r w:rsidRPr="003A6280">
              <w:rPr>
                <w:b w:val="0"/>
                <w:bCs/>
                <w:sz w:val="24"/>
                <w:szCs w:val="24"/>
              </w:rPr>
              <w:t>Проваторов Александр Алексеевич</w:t>
            </w:r>
          </w:p>
        </w:tc>
        <w:tc>
          <w:tcPr>
            <w:tcW w:w="1745" w:type="dxa"/>
            <w:vAlign w:val="center"/>
          </w:tcPr>
          <w:p w14:paraId="218F2523" w14:textId="6858EAEB" w:rsidR="00E43C5D" w:rsidRPr="003A6280" w:rsidRDefault="00E43C5D" w:rsidP="003A6280">
            <w:pPr>
              <w:spacing w:after="0" w:line="240" w:lineRule="auto"/>
              <w:jc w:val="center"/>
              <w:rPr>
                <w:b w:val="0"/>
                <w:bCs/>
                <w:sz w:val="24"/>
                <w:szCs w:val="24"/>
              </w:rPr>
            </w:pPr>
            <w:r w:rsidRPr="003A6280">
              <w:rPr>
                <w:b w:val="0"/>
                <w:bCs/>
                <w:sz w:val="24"/>
                <w:szCs w:val="24"/>
              </w:rPr>
              <w:t>Аренда</w:t>
            </w:r>
          </w:p>
        </w:tc>
      </w:tr>
      <w:tr w:rsidR="00E43C5D" w:rsidRPr="00F457AB" w14:paraId="2BF5CC0E" w14:textId="77777777" w:rsidTr="00A14C4E">
        <w:tc>
          <w:tcPr>
            <w:tcW w:w="577" w:type="dxa"/>
            <w:vAlign w:val="center"/>
          </w:tcPr>
          <w:p w14:paraId="428123B1"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6F4303F5" w14:textId="36392665" w:rsidR="00E43C5D" w:rsidRPr="003A6280" w:rsidRDefault="00E43C5D" w:rsidP="003A6280">
            <w:pPr>
              <w:spacing w:after="0" w:line="240" w:lineRule="auto"/>
              <w:jc w:val="center"/>
              <w:rPr>
                <w:b w:val="0"/>
                <w:bCs/>
                <w:sz w:val="24"/>
                <w:szCs w:val="24"/>
              </w:rPr>
            </w:pPr>
            <w:r w:rsidRPr="003A6280">
              <w:rPr>
                <w:b w:val="0"/>
                <w:bCs/>
                <w:sz w:val="24"/>
                <w:szCs w:val="24"/>
              </w:rPr>
              <w:t>22:02:250005:2768</w:t>
            </w:r>
          </w:p>
        </w:tc>
        <w:tc>
          <w:tcPr>
            <w:tcW w:w="3535" w:type="dxa"/>
            <w:vAlign w:val="center"/>
          </w:tcPr>
          <w:p w14:paraId="78FBB2DB" w14:textId="4982AF2E" w:rsidR="00E43C5D" w:rsidRPr="003A6280" w:rsidRDefault="00E43C5D" w:rsidP="003A6280">
            <w:pPr>
              <w:spacing w:after="0" w:line="240" w:lineRule="auto"/>
              <w:jc w:val="center"/>
              <w:rPr>
                <w:b w:val="0"/>
                <w:bCs/>
                <w:sz w:val="24"/>
                <w:szCs w:val="24"/>
              </w:rPr>
            </w:pPr>
            <w:r w:rsidRPr="003A6280">
              <w:rPr>
                <w:b w:val="0"/>
                <w:bCs/>
                <w:sz w:val="24"/>
                <w:szCs w:val="24"/>
              </w:rPr>
              <w:t>р-н Алтайский, берег озера Ая, дом</w:t>
            </w:r>
          </w:p>
        </w:tc>
        <w:tc>
          <w:tcPr>
            <w:tcW w:w="1256" w:type="dxa"/>
            <w:vAlign w:val="center"/>
          </w:tcPr>
          <w:p w14:paraId="6B096847" w14:textId="35876448" w:rsidR="00E43C5D" w:rsidRPr="003A6280" w:rsidRDefault="00E43C5D" w:rsidP="003A6280">
            <w:pPr>
              <w:spacing w:after="0" w:line="240" w:lineRule="auto"/>
              <w:jc w:val="center"/>
              <w:rPr>
                <w:b w:val="0"/>
                <w:bCs/>
                <w:sz w:val="24"/>
                <w:szCs w:val="24"/>
              </w:rPr>
            </w:pPr>
            <w:r w:rsidRPr="003A6280">
              <w:rPr>
                <w:b w:val="0"/>
                <w:bCs/>
                <w:sz w:val="24"/>
                <w:szCs w:val="24"/>
              </w:rPr>
              <w:t>2 000,00</w:t>
            </w:r>
          </w:p>
        </w:tc>
        <w:tc>
          <w:tcPr>
            <w:tcW w:w="2602" w:type="dxa"/>
            <w:vAlign w:val="center"/>
          </w:tcPr>
          <w:p w14:paraId="62F25B36" w14:textId="2C560D6E" w:rsidR="00E43C5D" w:rsidRPr="003A6280" w:rsidRDefault="00E43C5D" w:rsidP="003A6280">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06A2045B" w14:textId="148E2C38" w:rsidR="00E43C5D" w:rsidRPr="003A6280" w:rsidRDefault="00E43C5D" w:rsidP="003A6280">
            <w:pPr>
              <w:spacing w:after="0" w:line="240" w:lineRule="auto"/>
              <w:jc w:val="center"/>
              <w:rPr>
                <w:b w:val="0"/>
                <w:bCs/>
                <w:sz w:val="24"/>
                <w:szCs w:val="24"/>
              </w:rPr>
            </w:pPr>
            <w:r w:rsidRPr="003A6280">
              <w:rPr>
                <w:b w:val="0"/>
                <w:bCs/>
                <w:sz w:val="24"/>
                <w:szCs w:val="24"/>
              </w:rPr>
              <w:t xml:space="preserve">ЗАО </w:t>
            </w:r>
            <w:r w:rsidR="00F90001">
              <w:rPr>
                <w:b w:val="0"/>
                <w:bCs/>
                <w:sz w:val="24"/>
                <w:szCs w:val="24"/>
              </w:rPr>
              <w:t>«</w:t>
            </w:r>
            <w:r w:rsidRPr="003A6280">
              <w:rPr>
                <w:b w:val="0"/>
                <w:bCs/>
                <w:sz w:val="24"/>
                <w:szCs w:val="24"/>
              </w:rPr>
              <w:t>АЛИРА Групп</w:t>
            </w:r>
            <w:r w:rsidR="00F90001">
              <w:rPr>
                <w:b w:val="0"/>
                <w:bCs/>
                <w:sz w:val="24"/>
                <w:szCs w:val="24"/>
              </w:rPr>
              <w:t>»</w:t>
            </w:r>
          </w:p>
        </w:tc>
        <w:tc>
          <w:tcPr>
            <w:tcW w:w="1745" w:type="dxa"/>
            <w:vAlign w:val="center"/>
          </w:tcPr>
          <w:p w14:paraId="108DD374" w14:textId="25454E0C" w:rsidR="00E43C5D" w:rsidRPr="003A6280" w:rsidRDefault="00E43C5D" w:rsidP="003A6280">
            <w:pPr>
              <w:spacing w:after="0" w:line="240" w:lineRule="auto"/>
              <w:jc w:val="center"/>
              <w:rPr>
                <w:b w:val="0"/>
                <w:bCs/>
                <w:sz w:val="24"/>
                <w:szCs w:val="24"/>
              </w:rPr>
            </w:pPr>
            <w:r w:rsidRPr="003A6280">
              <w:rPr>
                <w:b w:val="0"/>
                <w:bCs/>
                <w:sz w:val="24"/>
                <w:szCs w:val="24"/>
              </w:rPr>
              <w:t>Аренда</w:t>
            </w:r>
          </w:p>
        </w:tc>
      </w:tr>
      <w:tr w:rsidR="00E43C5D" w:rsidRPr="00F457AB" w14:paraId="3A6A9E25" w14:textId="77777777" w:rsidTr="00A14C4E">
        <w:tc>
          <w:tcPr>
            <w:tcW w:w="577" w:type="dxa"/>
            <w:vAlign w:val="center"/>
          </w:tcPr>
          <w:p w14:paraId="0FA1F06F"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52918068" w14:textId="6ECFF00F" w:rsidR="00E43C5D" w:rsidRPr="003A6280" w:rsidRDefault="00E43C5D" w:rsidP="003A6280">
            <w:pPr>
              <w:spacing w:after="0" w:line="240" w:lineRule="auto"/>
              <w:jc w:val="center"/>
              <w:rPr>
                <w:b w:val="0"/>
                <w:bCs/>
                <w:sz w:val="24"/>
                <w:szCs w:val="24"/>
              </w:rPr>
            </w:pPr>
            <w:r w:rsidRPr="003A6280">
              <w:rPr>
                <w:b w:val="0"/>
                <w:bCs/>
                <w:sz w:val="24"/>
                <w:szCs w:val="24"/>
              </w:rPr>
              <w:t>22:02:250005:2770</w:t>
            </w:r>
          </w:p>
        </w:tc>
        <w:tc>
          <w:tcPr>
            <w:tcW w:w="3535" w:type="dxa"/>
            <w:vAlign w:val="center"/>
          </w:tcPr>
          <w:p w14:paraId="32F7E475" w14:textId="3A395727" w:rsidR="00E43C5D" w:rsidRPr="003A6280" w:rsidRDefault="00E43C5D" w:rsidP="003A6280">
            <w:pPr>
              <w:spacing w:after="0" w:line="240" w:lineRule="auto"/>
              <w:jc w:val="center"/>
              <w:rPr>
                <w:b w:val="0"/>
                <w:bCs/>
                <w:sz w:val="24"/>
                <w:szCs w:val="24"/>
              </w:rPr>
            </w:pPr>
            <w:r w:rsidRPr="003A6280">
              <w:rPr>
                <w:b w:val="0"/>
                <w:bCs/>
                <w:sz w:val="24"/>
                <w:szCs w:val="24"/>
              </w:rPr>
              <w:t>р-н Алтайский, берег озера Ая, дом</w:t>
            </w:r>
          </w:p>
        </w:tc>
        <w:tc>
          <w:tcPr>
            <w:tcW w:w="1256" w:type="dxa"/>
            <w:vAlign w:val="center"/>
          </w:tcPr>
          <w:p w14:paraId="6B042BB3" w14:textId="44D135A1" w:rsidR="00E43C5D" w:rsidRPr="003A6280" w:rsidRDefault="00E43C5D" w:rsidP="003A6280">
            <w:pPr>
              <w:spacing w:after="0" w:line="240" w:lineRule="auto"/>
              <w:jc w:val="center"/>
              <w:rPr>
                <w:b w:val="0"/>
                <w:bCs/>
                <w:sz w:val="24"/>
                <w:szCs w:val="24"/>
              </w:rPr>
            </w:pPr>
            <w:r w:rsidRPr="003A6280">
              <w:rPr>
                <w:b w:val="0"/>
                <w:bCs/>
                <w:sz w:val="24"/>
                <w:szCs w:val="24"/>
              </w:rPr>
              <w:t>2 000,00</w:t>
            </w:r>
          </w:p>
        </w:tc>
        <w:tc>
          <w:tcPr>
            <w:tcW w:w="2602" w:type="dxa"/>
            <w:vAlign w:val="center"/>
          </w:tcPr>
          <w:p w14:paraId="1A0D7202" w14:textId="7C4DFC24" w:rsidR="00E43C5D" w:rsidRPr="003A6280" w:rsidRDefault="00E43C5D" w:rsidP="003A6280">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10DB737F" w14:textId="520DB1E2" w:rsidR="00E43C5D" w:rsidRPr="003A6280" w:rsidRDefault="00E43C5D" w:rsidP="003A6280">
            <w:pPr>
              <w:spacing w:after="0" w:line="240" w:lineRule="auto"/>
              <w:jc w:val="center"/>
              <w:rPr>
                <w:b w:val="0"/>
                <w:bCs/>
                <w:sz w:val="24"/>
                <w:szCs w:val="24"/>
              </w:rPr>
            </w:pPr>
            <w:r w:rsidRPr="003A6280">
              <w:rPr>
                <w:b w:val="0"/>
                <w:bCs/>
                <w:sz w:val="24"/>
                <w:szCs w:val="24"/>
              </w:rPr>
              <w:t xml:space="preserve">ЗАО </w:t>
            </w:r>
            <w:r w:rsidR="00F90001">
              <w:rPr>
                <w:b w:val="0"/>
                <w:bCs/>
                <w:sz w:val="24"/>
                <w:szCs w:val="24"/>
              </w:rPr>
              <w:t>«</w:t>
            </w:r>
            <w:r w:rsidRPr="003A6280">
              <w:rPr>
                <w:b w:val="0"/>
                <w:bCs/>
                <w:sz w:val="24"/>
                <w:szCs w:val="24"/>
              </w:rPr>
              <w:t>АЛИРА Групп</w:t>
            </w:r>
            <w:r w:rsidR="00F90001">
              <w:rPr>
                <w:b w:val="0"/>
                <w:bCs/>
                <w:sz w:val="24"/>
                <w:szCs w:val="24"/>
              </w:rPr>
              <w:t>»</w:t>
            </w:r>
          </w:p>
        </w:tc>
        <w:tc>
          <w:tcPr>
            <w:tcW w:w="1745" w:type="dxa"/>
            <w:vAlign w:val="center"/>
          </w:tcPr>
          <w:p w14:paraId="4DEA8E87" w14:textId="3E118D60" w:rsidR="00E43C5D" w:rsidRPr="003A6280" w:rsidRDefault="00E43C5D" w:rsidP="003A6280">
            <w:pPr>
              <w:spacing w:after="0" w:line="240" w:lineRule="auto"/>
              <w:jc w:val="center"/>
              <w:rPr>
                <w:b w:val="0"/>
                <w:bCs/>
                <w:sz w:val="24"/>
                <w:szCs w:val="24"/>
              </w:rPr>
            </w:pPr>
            <w:r w:rsidRPr="003A6280">
              <w:rPr>
                <w:b w:val="0"/>
                <w:bCs/>
                <w:sz w:val="24"/>
                <w:szCs w:val="24"/>
              </w:rPr>
              <w:t>Аренда</w:t>
            </w:r>
          </w:p>
        </w:tc>
      </w:tr>
      <w:tr w:rsidR="00E43C5D" w:rsidRPr="00F457AB" w14:paraId="443052ED" w14:textId="77777777" w:rsidTr="00A14C4E">
        <w:tc>
          <w:tcPr>
            <w:tcW w:w="577" w:type="dxa"/>
            <w:vAlign w:val="center"/>
          </w:tcPr>
          <w:p w14:paraId="2741C7C3"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219940E9" w14:textId="42698034" w:rsidR="00E43C5D" w:rsidRPr="003A6280" w:rsidRDefault="00E43C5D" w:rsidP="003A6280">
            <w:pPr>
              <w:spacing w:after="0" w:line="240" w:lineRule="auto"/>
              <w:jc w:val="center"/>
              <w:rPr>
                <w:b w:val="0"/>
                <w:bCs/>
                <w:sz w:val="24"/>
                <w:szCs w:val="24"/>
              </w:rPr>
            </w:pPr>
            <w:r w:rsidRPr="003A6280">
              <w:rPr>
                <w:b w:val="0"/>
                <w:bCs/>
                <w:sz w:val="24"/>
                <w:szCs w:val="24"/>
              </w:rPr>
              <w:t>22:02:250005:2771</w:t>
            </w:r>
          </w:p>
        </w:tc>
        <w:tc>
          <w:tcPr>
            <w:tcW w:w="3535" w:type="dxa"/>
            <w:vAlign w:val="center"/>
          </w:tcPr>
          <w:p w14:paraId="0F5BDF8C" w14:textId="64682D0B" w:rsidR="00E43C5D" w:rsidRPr="003A6280" w:rsidRDefault="00E43C5D" w:rsidP="003A6280">
            <w:pPr>
              <w:spacing w:after="0" w:line="240" w:lineRule="auto"/>
              <w:jc w:val="center"/>
              <w:rPr>
                <w:b w:val="0"/>
                <w:bCs/>
                <w:sz w:val="24"/>
                <w:szCs w:val="24"/>
              </w:rPr>
            </w:pPr>
            <w:r w:rsidRPr="003A6280">
              <w:rPr>
                <w:b w:val="0"/>
                <w:bCs/>
                <w:sz w:val="24"/>
                <w:szCs w:val="24"/>
              </w:rPr>
              <w:t>р-н Алтайский, берег озера Ая, дом</w:t>
            </w:r>
          </w:p>
        </w:tc>
        <w:tc>
          <w:tcPr>
            <w:tcW w:w="1256" w:type="dxa"/>
            <w:vAlign w:val="center"/>
          </w:tcPr>
          <w:p w14:paraId="529BBA7A" w14:textId="0B94FD41" w:rsidR="00E43C5D" w:rsidRPr="003A6280" w:rsidRDefault="00E43C5D" w:rsidP="003A6280">
            <w:pPr>
              <w:spacing w:after="0" w:line="240" w:lineRule="auto"/>
              <w:jc w:val="center"/>
              <w:rPr>
                <w:b w:val="0"/>
                <w:bCs/>
                <w:sz w:val="24"/>
                <w:szCs w:val="24"/>
              </w:rPr>
            </w:pPr>
            <w:r w:rsidRPr="003A6280">
              <w:rPr>
                <w:b w:val="0"/>
                <w:bCs/>
                <w:sz w:val="24"/>
                <w:szCs w:val="24"/>
              </w:rPr>
              <w:t>2 000,00</w:t>
            </w:r>
          </w:p>
        </w:tc>
        <w:tc>
          <w:tcPr>
            <w:tcW w:w="2602" w:type="dxa"/>
            <w:vAlign w:val="center"/>
          </w:tcPr>
          <w:p w14:paraId="3B4DB223" w14:textId="56CEE058" w:rsidR="00E43C5D" w:rsidRPr="003A6280" w:rsidRDefault="00E43C5D" w:rsidP="003A6280">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2EB7BE0F" w14:textId="16310CA9" w:rsidR="00E43C5D" w:rsidRPr="003A6280" w:rsidRDefault="00E43C5D" w:rsidP="003A6280">
            <w:pPr>
              <w:spacing w:after="0" w:line="240" w:lineRule="auto"/>
              <w:jc w:val="center"/>
              <w:rPr>
                <w:b w:val="0"/>
                <w:bCs/>
                <w:sz w:val="24"/>
                <w:szCs w:val="24"/>
              </w:rPr>
            </w:pPr>
            <w:r w:rsidRPr="003A6280">
              <w:rPr>
                <w:b w:val="0"/>
                <w:bCs/>
                <w:sz w:val="24"/>
                <w:szCs w:val="24"/>
              </w:rPr>
              <w:t xml:space="preserve">ЗАО </w:t>
            </w:r>
            <w:r w:rsidR="00F90001">
              <w:rPr>
                <w:b w:val="0"/>
                <w:bCs/>
                <w:sz w:val="24"/>
                <w:szCs w:val="24"/>
              </w:rPr>
              <w:t>«</w:t>
            </w:r>
            <w:r w:rsidRPr="003A6280">
              <w:rPr>
                <w:b w:val="0"/>
                <w:bCs/>
                <w:sz w:val="24"/>
                <w:szCs w:val="24"/>
              </w:rPr>
              <w:t>АЛИРА Групп</w:t>
            </w:r>
            <w:r w:rsidR="00F90001">
              <w:rPr>
                <w:b w:val="0"/>
                <w:bCs/>
                <w:sz w:val="24"/>
                <w:szCs w:val="24"/>
              </w:rPr>
              <w:t>»</w:t>
            </w:r>
          </w:p>
        </w:tc>
        <w:tc>
          <w:tcPr>
            <w:tcW w:w="1745" w:type="dxa"/>
            <w:vAlign w:val="center"/>
          </w:tcPr>
          <w:p w14:paraId="5A031B04" w14:textId="5CBEEA66" w:rsidR="00E43C5D" w:rsidRPr="003A6280" w:rsidRDefault="00E43C5D" w:rsidP="003A6280">
            <w:pPr>
              <w:spacing w:after="0" w:line="240" w:lineRule="auto"/>
              <w:jc w:val="center"/>
              <w:rPr>
                <w:b w:val="0"/>
                <w:bCs/>
                <w:sz w:val="24"/>
                <w:szCs w:val="24"/>
              </w:rPr>
            </w:pPr>
            <w:r w:rsidRPr="003A6280">
              <w:rPr>
                <w:b w:val="0"/>
                <w:bCs/>
                <w:sz w:val="24"/>
                <w:szCs w:val="24"/>
              </w:rPr>
              <w:t>Аренда</w:t>
            </w:r>
          </w:p>
        </w:tc>
      </w:tr>
      <w:tr w:rsidR="00E43C5D" w:rsidRPr="00F457AB" w14:paraId="49F604DC" w14:textId="77777777" w:rsidTr="00A14C4E">
        <w:tc>
          <w:tcPr>
            <w:tcW w:w="577" w:type="dxa"/>
            <w:vAlign w:val="center"/>
          </w:tcPr>
          <w:p w14:paraId="0CEA2C36"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0EAECC7E" w14:textId="23332C9D" w:rsidR="00E43C5D" w:rsidRPr="003A6280" w:rsidRDefault="00E43C5D" w:rsidP="003A6280">
            <w:pPr>
              <w:spacing w:after="0" w:line="240" w:lineRule="auto"/>
              <w:jc w:val="center"/>
              <w:rPr>
                <w:b w:val="0"/>
                <w:bCs/>
                <w:sz w:val="24"/>
                <w:szCs w:val="24"/>
              </w:rPr>
            </w:pPr>
            <w:r w:rsidRPr="003A6280">
              <w:rPr>
                <w:b w:val="0"/>
                <w:bCs/>
                <w:sz w:val="24"/>
                <w:szCs w:val="24"/>
              </w:rPr>
              <w:t>22:02:250005:2769</w:t>
            </w:r>
          </w:p>
        </w:tc>
        <w:tc>
          <w:tcPr>
            <w:tcW w:w="3535" w:type="dxa"/>
            <w:vAlign w:val="center"/>
          </w:tcPr>
          <w:p w14:paraId="62E7AC14" w14:textId="7D43498A" w:rsidR="00E43C5D" w:rsidRPr="003A6280" w:rsidRDefault="00E43C5D" w:rsidP="003A6280">
            <w:pPr>
              <w:spacing w:after="0" w:line="240" w:lineRule="auto"/>
              <w:jc w:val="center"/>
              <w:rPr>
                <w:b w:val="0"/>
                <w:bCs/>
                <w:sz w:val="24"/>
                <w:szCs w:val="24"/>
              </w:rPr>
            </w:pPr>
            <w:r w:rsidRPr="003A6280">
              <w:rPr>
                <w:b w:val="0"/>
                <w:bCs/>
                <w:sz w:val="24"/>
                <w:szCs w:val="24"/>
              </w:rPr>
              <w:t>р-н Алтайский, берег озера Ая, дом</w:t>
            </w:r>
          </w:p>
        </w:tc>
        <w:tc>
          <w:tcPr>
            <w:tcW w:w="1256" w:type="dxa"/>
            <w:vAlign w:val="center"/>
          </w:tcPr>
          <w:p w14:paraId="6CC15ED8" w14:textId="1969306A" w:rsidR="00E43C5D" w:rsidRPr="003A6280" w:rsidRDefault="00E43C5D" w:rsidP="003A6280">
            <w:pPr>
              <w:spacing w:after="0" w:line="240" w:lineRule="auto"/>
              <w:jc w:val="center"/>
              <w:rPr>
                <w:b w:val="0"/>
                <w:bCs/>
                <w:sz w:val="24"/>
                <w:szCs w:val="24"/>
              </w:rPr>
            </w:pPr>
            <w:r w:rsidRPr="003A6280">
              <w:rPr>
                <w:b w:val="0"/>
                <w:bCs/>
                <w:sz w:val="24"/>
                <w:szCs w:val="24"/>
              </w:rPr>
              <w:t>2 000,00</w:t>
            </w:r>
          </w:p>
        </w:tc>
        <w:tc>
          <w:tcPr>
            <w:tcW w:w="2602" w:type="dxa"/>
            <w:vAlign w:val="center"/>
          </w:tcPr>
          <w:p w14:paraId="51606DAB" w14:textId="59818621" w:rsidR="00E43C5D" w:rsidRPr="003A6280" w:rsidRDefault="00E43C5D" w:rsidP="003A6280">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7B5C13DB" w14:textId="4765EA8A" w:rsidR="00E43C5D" w:rsidRPr="003A6280" w:rsidRDefault="00E43C5D" w:rsidP="003A6280">
            <w:pPr>
              <w:spacing w:after="0" w:line="240" w:lineRule="auto"/>
              <w:jc w:val="center"/>
              <w:rPr>
                <w:b w:val="0"/>
                <w:bCs/>
                <w:sz w:val="24"/>
                <w:szCs w:val="24"/>
              </w:rPr>
            </w:pPr>
            <w:r w:rsidRPr="003A6280">
              <w:rPr>
                <w:b w:val="0"/>
                <w:bCs/>
                <w:sz w:val="24"/>
                <w:szCs w:val="24"/>
              </w:rPr>
              <w:t xml:space="preserve">ЗАО </w:t>
            </w:r>
            <w:r w:rsidR="00F90001">
              <w:rPr>
                <w:b w:val="0"/>
                <w:bCs/>
                <w:sz w:val="24"/>
                <w:szCs w:val="24"/>
              </w:rPr>
              <w:t>«</w:t>
            </w:r>
            <w:r w:rsidRPr="003A6280">
              <w:rPr>
                <w:b w:val="0"/>
                <w:bCs/>
                <w:sz w:val="24"/>
                <w:szCs w:val="24"/>
              </w:rPr>
              <w:t>АЛИРА Групп</w:t>
            </w:r>
            <w:r w:rsidR="00F90001">
              <w:rPr>
                <w:b w:val="0"/>
                <w:bCs/>
                <w:sz w:val="24"/>
                <w:szCs w:val="24"/>
              </w:rPr>
              <w:t>»</w:t>
            </w:r>
          </w:p>
        </w:tc>
        <w:tc>
          <w:tcPr>
            <w:tcW w:w="1745" w:type="dxa"/>
            <w:vAlign w:val="center"/>
          </w:tcPr>
          <w:p w14:paraId="1672B77D" w14:textId="5C983485" w:rsidR="00E43C5D" w:rsidRPr="003A6280" w:rsidRDefault="00E43C5D" w:rsidP="003A6280">
            <w:pPr>
              <w:spacing w:after="0" w:line="240" w:lineRule="auto"/>
              <w:jc w:val="center"/>
              <w:rPr>
                <w:b w:val="0"/>
                <w:bCs/>
                <w:sz w:val="24"/>
                <w:szCs w:val="24"/>
              </w:rPr>
            </w:pPr>
            <w:r w:rsidRPr="003A6280">
              <w:rPr>
                <w:b w:val="0"/>
                <w:bCs/>
                <w:sz w:val="24"/>
                <w:szCs w:val="24"/>
              </w:rPr>
              <w:t>Аренда</w:t>
            </w:r>
          </w:p>
        </w:tc>
      </w:tr>
      <w:tr w:rsidR="00E43C5D" w:rsidRPr="00F457AB" w14:paraId="50EBF5E2" w14:textId="77777777" w:rsidTr="00A14C4E">
        <w:tc>
          <w:tcPr>
            <w:tcW w:w="577" w:type="dxa"/>
            <w:vAlign w:val="center"/>
          </w:tcPr>
          <w:p w14:paraId="7E254C93"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77F7AFBD" w14:textId="5623C242" w:rsidR="00E43C5D" w:rsidRPr="003A6280" w:rsidRDefault="00E43C5D" w:rsidP="003A6280">
            <w:pPr>
              <w:spacing w:after="0" w:line="240" w:lineRule="auto"/>
              <w:jc w:val="center"/>
              <w:rPr>
                <w:b w:val="0"/>
                <w:bCs/>
                <w:sz w:val="24"/>
                <w:szCs w:val="24"/>
              </w:rPr>
            </w:pPr>
            <w:r w:rsidRPr="003A6280">
              <w:rPr>
                <w:b w:val="0"/>
                <w:bCs/>
                <w:sz w:val="24"/>
                <w:szCs w:val="24"/>
              </w:rPr>
              <w:t>22:02:250005:3889</w:t>
            </w:r>
          </w:p>
        </w:tc>
        <w:tc>
          <w:tcPr>
            <w:tcW w:w="3535" w:type="dxa"/>
            <w:vAlign w:val="center"/>
          </w:tcPr>
          <w:p w14:paraId="741DEE1A" w14:textId="34E0460E"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урочище Устюба</w:t>
            </w:r>
          </w:p>
        </w:tc>
        <w:tc>
          <w:tcPr>
            <w:tcW w:w="1256" w:type="dxa"/>
            <w:vAlign w:val="center"/>
          </w:tcPr>
          <w:p w14:paraId="3B4452CF" w14:textId="1AEC4607" w:rsidR="00E43C5D" w:rsidRPr="003A6280" w:rsidRDefault="00E43C5D" w:rsidP="003A6280">
            <w:pPr>
              <w:spacing w:after="0" w:line="240" w:lineRule="auto"/>
              <w:jc w:val="center"/>
              <w:rPr>
                <w:b w:val="0"/>
                <w:bCs/>
                <w:sz w:val="24"/>
                <w:szCs w:val="24"/>
              </w:rPr>
            </w:pPr>
            <w:r w:rsidRPr="003A6280">
              <w:rPr>
                <w:b w:val="0"/>
                <w:bCs/>
                <w:sz w:val="24"/>
                <w:szCs w:val="24"/>
              </w:rPr>
              <w:t>1593 134,00</w:t>
            </w:r>
          </w:p>
        </w:tc>
        <w:tc>
          <w:tcPr>
            <w:tcW w:w="2602" w:type="dxa"/>
            <w:vAlign w:val="center"/>
          </w:tcPr>
          <w:p w14:paraId="47299050" w14:textId="75474432" w:rsidR="00E43C5D" w:rsidRPr="003A6280" w:rsidRDefault="00E43C5D" w:rsidP="003A6280">
            <w:pPr>
              <w:spacing w:after="0" w:line="240" w:lineRule="auto"/>
              <w:jc w:val="center"/>
              <w:rPr>
                <w:b w:val="0"/>
                <w:bCs/>
                <w:sz w:val="24"/>
                <w:szCs w:val="24"/>
              </w:rPr>
            </w:pPr>
            <w:r w:rsidRPr="003A6280">
              <w:rPr>
                <w:b w:val="0"/>
                <w:bCs/>
                <w:sz w:val="24"/>
                <w:szCs w:val="24"/>
              </w:rPr>
              <w:t>Земли сельскохозяйственного назначения</w:t>
            </w:r>
          </w:p>
        </w:tc>
        <w:tc>
          <w:tcPr>
            <w:tcW w:w="2974" w:type="dxa"/>
            <w:vAlign w:val="center"/>
          </w:tcPr>
          <w:p w14:paraId="209220FC" w14:textId="4A102135" w:rsidR="00E43C5D" w:rsidRPr="003A6280" w:rsidRDefault="00E43C5D" w:rsidP="003A6280">
            <w:pPr>
              <w:spacing w:after="0" w:line="240" w:lineRule="auto"/>
              <w:jc w:val="center"/>
              <w:rPr>
                <w:b w:val="0"/>
                <w:bCs/>
                <w:sz w:val="24"/>
                <w:szCs w:val="24"/>
              </w:rPr>
            </w:pPr>
            <w:r w:rsidRPr="003A6280">
              <w:rPr>
                <w:b w:val="0"/>
                <w:bCs/>
                <w:sz w:val="24"/>
                <w:szCs w:val="24"/>
              </w:rPr>
              <w:t>Колесников Виталий Александрович (КФХ)</w:t>
            </w:r>
          </w:p>
        </w:tc>
        <w:tc>
          <w:tcPr>
            <w:tcW w:w="1745" w:type="dxa"/>
            <w:vAlign w:val="center"/>
          </w:tcPr>
          <w:p w14:paraId="210827CF" w14:textId="67D6CF95" w:rsidR="00E43C5D" w:rsidRPr="003A6280" w:rsidRDefault="00E43C5D" w:rsidP="003A6280">
            <w:pPr>
              <w:spacing w:after="0" w:line="240" w:lineRule="auto"/>
              <w:jc w:val="center"/>
              <w:rPr>
                <w:b w:val="0"/>
                <w:bCs/>
                <w:sz w:val="24"/>
                <w:szCs w:val="24"/>
              </w:rPr>
            </w:pPr>
            <w:r w:rsidRPr="003A6280">
              <w:rPr>
                <w:b w:val="0"/>
                <w:bCs/>
                <w:sz w:val="24"/>
                <w:szCs w:val="24"/>
              </w:rPr>
              <w:t>Аренда</w:t>
            </w:r>
          </w:p>
        </w:tc>
      </w:tr>
      <w:tr w:rsidR="00E43C5D" w:rsidRPr="00F457AB" w14:paraId="1B72E478" w14:textId="77777777" w:rsidTr="00A14C4E">
        <w:tc>
          <w:tcPr>
            <w:tcW w:w="577" w:type="dxa"/>
            <w:vAlign w:val="center"/>
          </w:tcPr>
          <w:p w14:paraId="0744B619"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720A8C22" w14:textId="36E68575" w:rsidR="00E43C5D" w:rsidRPr="003A6280" w:rsidRDefault="00E43C5D" w:rsidP="003A6280">
            <w:pPr>
              <w:spacing w:after="0" w:line="240" w:lineRule="auto"/>
              <w:jc w:val="center"/>
              <w:rPr>
                <w:b w:val="0"/>
                <w:bCs/>
                <w:sz w:val="24"/>
                <w:szCs w:val="24"/>
              </w:rPr>
            </w:pPr>
            <w:r w:rsidRPr="003A6280">
              <w:rPr>
                <w:b w:val="0"/>
                <w:bCs/>
                <w:sz w:val="24"/>
                <w:szCs w:val="24"/>
              </w:rPr>
              <w:t>22:02:250005:3717</w:t>
            </w:r>
          </w:p>
        </w:tc>
        <w:tc>
          <w:tcPr>
            <w:tcW w:w="3535" w:type="dxa"/>
            <w:vAlign w:val="center"/>
          </w:tcPr>
          <w:p w14:paraId="19AEF741" w14:textId="449ABCC9"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w:t>
            </w:r>
          </w:p>
        </w:tc>
        <w:tc>
          <w:tcPr>
            <w:tcW w:w="1256" w:type="dxa"/>
            <w:vAlign w:val="center"/>
          </w:tcPr>
          <w:p w14:paraId="685038AD" w14:textId="7F493858" w:rsidR="00E43C5D" w:rsidRPr="003A6280" w:rsidRDefault="00E43C5D" w:rsidP="003A6280">
            <w:pPr>
              <w:spacing w:after="0" w:line="240" w:lineRule="auto"/>
              <w:jc w:val="center"/>
              <w:rPr>
                <w:b w:val="0"/>
                <w:bCs/>
                <w:sz w:val="24"/>
                <w:szCs w:val="24"/>
              </w:rPr>
            </w:pPr>
            <w:r w:rsidRPr="003A6280">
              <w:rPr>
                <w:b w:val="0"/>
                <w:bCs/>
                <w:sz w:val="24"/>
                <w:szCs w:val="24"/>
              </w:rPr>
              <w:t>120 000,00</w:t>
            </w:r>
          </w:p>
        </w:tc>
        <w:tc>
          <w:tcPr>
            <w:tcW w:w="2602" w:type="dxa"/>
            <w:vAlign w:val="center"/>
          </w:tcPr>
          <w:p w14:paraId="689B2A4C" w14:textId="37037331" w:rsidR="00E43C5D" w:rsidRPr="003A6280" w:rsidRDefault="00E43C5D" w:rsidP="003A6280">
            <w:pPr>
              <w:spacing w:after="0" w:line="240" w:lineRule="auto"/>
              <w:jc w:val="center"/>
              <w:rPr>
                <w:b w:val="0"/>
                <w:bCs/>
                <w:sz w:val="24"/>
                <w:szCs w:val="24"/>
              </w:rPr>
            </w:pPr>
            <w:r w:rsidRPr="003A6280">
              <w:rPr>
                <w:b w:val="0"/>
                <w:bCs/>
                <w:sz w:val="24"/>
                <w:szCs w:val="24"/>
              </w:rPr>
              <w:t>Земли сельскохозяйственного назначения</w:t>
            </w:r>
          </w:p>
        </w:tc>
        <w:tc>
          <w:tcPr>
            <w:tcW w:w="2974" w:type="dxa"/>
            <w:vAlign w:val="center"/>
          </w:tcPr>
          <w:p w14:paraId="23B2A391" w14:textId="1A66F5F2" w:rsidR="00E43C5D" w:rsidRPr="003A6280" w:rsidRDefault="00E43C5D" w:rsidP="003A6280">
            <w:pPr>
              <w:spacing w:after="0" w:line="240" w:lineRule="auto"/>
              <w:jc w:val="center"/>
              <w:rPr>
                <w:b w:val="0"/>
                <w:bCs/>
                <w:sz w:val="24"/>
                <w:szCs w:val="24"/>
              </w:rPr>
            </w:pPr>
            <w:r w:rsidRPr="003A6280">
              <w:rPr>
                <w:b w:val="0"/>
                <w:bCs/>
                <w:sz w:val="24"/>
                <w:szCs w:val="24"/>
              </w:rPr>
              <w:t>Корчагин Юрий Николаевич</w:t>
            </w:r>
          </w:p>
        </w:tc>
        <w:tc>
          <w:tcPr>
            <w:tcW w:w="1745" w:type="dxa"/>
            <w:vAlign w:val="center"/>
          </w:tcPr>
          <w:p w14:paraId="1739B21E" w14:textId="7AF601E7" w:rsidR="00E43C5D" w:rsidRPr="003A6280" w:rsidRDefault="00E43C5D" w:rsidP="003A6280">
            <w:pPr>
              <w:spacing w:after="0" w:line="240" w:lineRule="auto"/>
              <w:jc w:val="center"/>
              <w:rPr>
                <w:b w:val="0"/>
                <w:bCs/>
                <w:sz w:val="24"/>
                <w:szCs w:val="24"/>
              </w:rPr>
            </w:pPr>
            <w:r w:rsidRPr="003A6280">
              <w:rPr>
                <w:b w:val="0"/>
                <w:bCs/>
                <w:sz w:val="24"/>
                <w:szCs w:val="24"/>
              </w:rPr>
              <w:t>Аренда</w:t>
            </w:r>
          </w:p>
        </w:tc>
      </w:tr>
      <w:tr w:rsidR="00F90001" w:rsidRPr="00F457AB" w14:paraId="22E83125" w14:textId="77777777" w:rsidTr="00A14C4E">
        <w:tc>
          <w:tcPr>
            <w:tcW w:w="577" w:type="dxa"/>
            <w:vAlign w:val="center"/>
          </w:tcPr>
          <w:p w14:paraId="21B39295"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010B2072" w14:textId="4AB3F593" w:rsidR="00F90001" w:rsidRPr="003A6280" w:rsidRDefault="00F90001" w:rsidP="00F90001">
            <w:pPr>
              <w:spacing w:after="0" w:line="240" w:lineRule="auto"/>
              <w:jc w:val="center"/>
              <w:rPr>
                <w:b w:val="0"/>
                <w:bCs/>
                <w:sz w:val="24"/>
                <w:szCs w:val="24"/>
              </w:rPr>
            </w:pPr>
            <w:r w:rsidRPr="003A6280">
              <w:rPr>
                <w:b w:val="0"/>
                <w:bCs/>
                <w:sz w:val="24"/>
                <w:szCs w:val="24"/>
              </w:rPr>
              <w:t>22:02:250005:3694</w:t>
            </w:r>
          </w:p>
        </w:tc>
        <w:tc>
          <w:tcPr>
            <w:tcW w:w="3535" w:type="dxa"/>
            <w:vAlign w:val="center"/>
          </w:tcPr>
          <w:p w14:paraId="22E85F60" w14:textId="74E0EF93" w:rsidR="00F90001" w:rsidRPr="003A6280" w:rsidRDefault="00F90001" w:rsidP="00F90001">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туристко-рекреационного типа</w:t>
            </w:r>
          </w:p>
        </w:tc>
        <w:tc>
          <w:tcPr>
            <w:tcW w:w="1256" w:type="dxa"/>
            <w:vAlign w:val="center"/>
          </w:tcPr>
          <w:p w14:paraId="479FB4ED" w14:textId="59038AFC" w:rsidR="00F90001" w:rsidRPr="003A6280" w:rsidRDefault="00F90001" w:rsidP="00F90001">
            <w:pPr>
              <w:spacing w:after="0" w:line="240" w:lineRule="auto"/>
              <w:jc w:val="center"/>
              <w:rPr>
                <w:b w:val="0"/>
                <w:bCs/>
                <w:sz w:val="24"/>
                <w:szCs w:val="24"/>
              </w:rPr>
            </w:pPr>
            <w:r w:rsidRPr="003A6280">
              <w:rPr>
                <w:b w:val="0"/>
                <w:bCs/>
                <w:sz w:val="24"/>
                <w:szCs w:val="24"/>
              </w:rPr>
              <w:t>19,00</w:t>
            </w:r>
          </w:p>
        </w:tc>
        <w:tc>
          <w:tcPr>
            <w:tcW w:w="2602" w:type="dxa"/>
            <w:vAlign w:val="center"/>
          </w:tcPr>
          <w:p w14:paraId="54ECBF47" w14:textId="77F7CE12" w:rsidR="00F90001" w:rsidRPr="003A6280" w:rsidRDefault="00F90001" w:rsidP="00F90001">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1972DA6A" w14:textId="27CD8EDC" w:rsidR="00F90001" w:rsidRPr="003A6280" w:rsidRDefault="00F90001" w:rsidP="00F90001">
            <w:pPr>
              <w:spacing w:after="0" w:line="240" w:lineRule="auto"/>
              <w:jc w:val="center"/>
              <w:rPr>
                <w:b w:val="0"/>
                <w:bCs/>
                <w:sz w:val="24"/>
                <w:szCs w:val="24"/>
              </w:rPr>
            </w:pPr>
            <w:r w:rsidRPr="003A6280">
              <w:rPr>
                <w:b w:val="0"/>
                <w:bCs/>
                <w:sz w:val="24"/>
                <w:szCs w:val="24"/>
              </w:rPr>
              <w:t>АО</w:t>
            </w:r>
            <w:r>
              <w:rPr>
                <w:b w:val="0"/>
                <w:bCs/>
                <w:sz w:val="24"/>
                <w:szCs w:val="24"/>
              </w:rPr>
              <w:t xml:space="preserve"> «</w:t>
            </w:r>
            <w:r w:rsidRPr="003A6280">
              <w:rPr>
                <w:b w:val="0"/>
                <w:bCs/>
                <w:sz w:val="24"/>
                <w:szCs w:val="24"/>
              </w:rPr>
              <w:t xml:space="preserve">ОЭЗ ТРТ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6631E341" w14:textId="598C94DE" w:rsidR="00F90001" w:rsidRPr="003A6280" w:rsidRDefault="00F90001" w:rsidP="00F90001">
            <w:pPr>
              <w:spacing w:after="0" w:line="240" w:lineRule="auto"/>
              <w:jc w:val="center"/>
              <w:rPr>
                <w:b w:val="0"/>
                <w:bCs/>
                <w:sz w:val="24"/>
                <w:szCs w:val="24"/>
              </w:rPr>
            </w:pPr>
            <w:r w:rsidRPr="003A6280">
              <w:rPr>
                <w:b w:val="0"/>
                <w:bCs/>
                <w:sz w:val="24"/>
                <w:szCs w:val="24"/>
              </w:rPr>
              <w:t>Аренда</w:t>
            </w:r>
          </w:p>
        </w:tc>
      </w:tr>
      <w:tr w:rsidR="00F90001" w:rsidRPr="00F457AB" w14:paraId="508557C5" w14:textId="77777777" w:rsidTr="00A14C4E">
        <w:tc>
          <w:tcPr>
            <w:tcW w:w="577" w:type="dxa"/>
            <w:vAlign w:val="center"/>
          </w:tcPr>
          <w:p w14:paraId="40B22DEF"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0E990D55" w14:textId="0137DFCB" w:rsidR="00F90001" w:rsidRPr="003A6280" w:rsidRDefault="00F90001" w:rsidP="00F90001">
            <w:pPr>
              <w:spacing w:after="0" w:line="240" w:lineRule="auto"/>
              <w:jc w:val="center"/>
              <w:rPr>
                <w:b w:val="0"/>
                <w:bCs/>
                <w:sz w:val="24"/>
                <w:szCs w:val="24"/>
              </w:rPr>
            </w:pPr>
            <w:r w:rsidRPr="003A6280">
              <w:rPr>
                <w:b w:val="0"/>
                <w:bCs/>
                <w:sz w:val="24"/>
                <w:szCs w:val="24"/>
              </w:rPr>
              <w:t>22:02:250005:3735</w:t>
            </w:r>
          </w:p>
        </w:tc>
        <w:tc>
          <w:tcPr>
            <w:tcW w:w="3535" w:type="dxa"/>
            <w:vAlign w:val="center"/>
          </w:tcPr>
          <w:p w14:paraId="20A131C0" w14:textId="57912BBD" w:rsidR="00F90001" w:rsidRPr="003A6280" w:rsidRDefault="00F90001" w:rsidP="00F90001">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туристско-рекреационного типа, участок №18-14</w:t>
            </w:r>
          </w:p>
        </w:tc>
        <w:tc>
          <w:tcPr>
            <w:tcW w:w="1256" w:type="dxa"/>
            <w:vAlign w:val="center"/>
          </w:tcPr>
          <w:p w14:paraId="62FE4B3E" w14:textId="78A97149" w:rsidR="00F90001" w:rsidRPr="003A6280" w:rsidRDefault="00F90001" w:rsidP="00F90001">
            <w:pPr>
              <w:spacing w:after="0" w:line="240" w:lineRule="auto"/>
              <w:jc w:val="center"/>
              <w:rPr>
                <w:b w:val="0"/>
                <w:bCs/>
                <w:sz w:val="24"/>
                <w:szCs w:val="24"/>
              </w:rPr>
            </w:pPr>
            <w:r w:rsidRPr="003A6280">
              <w:rPr>
                <w:b w:val="0"/>
                <w:bCs/>
                <w:sz w:val="24"/>
                <w:szCs w:val="24"/>
              </w:rPr>
              <w:t>137,00</w:t>
            </w:r>
          </w:p>
        </w:tc>
        <w:tc>
          <w:tcPr>
            <w:tcW w:w="2602" w:type="dxa"/>
            <w:vAlign w:val="center"/>
          </w:tcPr>
          <w:p w14:paraId="50998814" w14:textId="176BFB54" w:rsidR="00F90001" w:rsidRPr="003A6280" w:rsidRDefault="00F90001" w:rsidP="00F90001">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2D063917" w14:textId="5F0DEA12" w:rsidR="00F90001" w:rsidRPr="003A6280" w:rsidRDefault="00F90001" w:rsidP="00F90001">
            <w:pPr>
              <w:spacing w:after="0" w:line="240" w:lineRule="auto"/>
              <w:jc w:val="center"/>
              <w:rPr>
                <w:b w:val="0"/>
                <w:bCs/>
                <w:sz w:val="24"/>
                <w:szCs w:val="24"/>
              </w:rPr>
            </w:pPr>
            <w:r w:rsidRPr="003A6280">
              <w:rPr>
                <w:b w:val="0"/>
                <w:bCs/>
                <w:sz w:val="24"/>
                <w:szCs w:val="24"/>
              </w:rPr>
              <w:t>АО</w:t>
            </w:r>
            <w:r>
              <w:rPr>
                <w:b w:val="0"/>
                <w:bCs/>
                <w:sz w:val="24"/>
                <w:szCs w:val="24"/>
              </w:rPr>
              <w:t xml:space="preserve"> «</w:t>
            </w:r>
            <w:r w:rsidRPr="003A6280">
              <w:rPr>
                <w:b w:val="0"/>
                <w:bCs/>
                <w:sz w:val="24"/>
                <w:szCs w:val="24"/>
              </w:rPr>
              <w:t xml:space="preserve">ОЭЗ ТРТ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62C8E851" w14:textId="70192F3C" w:rsidR="00F90001" w:rsidRPr="003A6280" w:rsidRDefault="00F90001" w:rsidP="00F90001">
            <w:pPr>
              <w:spacing w:after="0" w:line="240" w:lineRule="auto"/>
              <w:jc w:val="center"/>
              <w:rPr>
                <w:b w:val="0"/>
                <w:bCs/>
                <w:sz w:val="24"/>
                <w:szCs w:val="24"/>
              </w:rPr>
            </w:pPr>
            <w:r w:rsidRPr="003A6280">
              <w:rPr>
                <w:b w:val="0"/>
                <w:bCs/>
                <w:sz w:val="24"/>
                <w:szCs w:val="24"/>
              </w:rPr>
              <w:t>Аренда</w:t>
            </w:r>
          </w:p>
        </w:tc>
      </w:tr>
      <w:tr w:rsidR="00F90001" w:rsidRPr="00F457AB" w14:paraId="5D30CC66" w14:textId="77777777" w:rsidTr="00A14C4E">
        <w:tc>
          <w:tcPr>
            <w:tcW w:w="577" w:type="dxa"/>
            <w:vAlign w:val="center"/>
          </w:tcPr>
          <w:p w14:paraId="2685136F"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5A474E42" w14:textId="113609CF" w:rsidR="00F90001" w:rsidRPr="003A6280" w:rsidRDefault="00F90001" w:rsidP="00F90001">
            <w:pPr>
              <w:spacing w:after="0" w:line="240" w:lineRule="auto"/>
              <w:jc w:val="center"/>
              <w:rPr>
                <w:b w:val="0"/>
                <w:bCs/>
                <w:sz w:val="24"/>
                <w:szCs w:val="24"/>
              </w:rPr>
            </w:pPr>
            <w:r w:rsidRPr="003A6280">
              <w:rPr>
                <w:b w:val="0"/>
                <w:bCs/>
                <w:sz w:val="24"/>
                <w:szCs w:val="24"/>
              </w:rPr>
              <w:t>22:02:250005:3736</w:t>
            </w:r>
          </w:p>
        </w:tc>
        <w:tc>
          <w:tcPr>
            <w:tcW w:w="3535" w:type="dxa"/>
            <w:vAlign w:val="center"/>
          </w:tcPr>
          <w:p w14:paraId="7C921802" w14:textId="61230B29" w:rsidR="00F90001" w:rsidRPr="003A6280" w:rsidRDefault="00F90001" w:rsidP="00F90001">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туристско-рекреационного типа, участок №56</w:t>
            </w:r>
          </w:p>
        </w:tc>
        <w:tc>
          <w:tcPr>
            <w:tcW w:w="1256" w:type="dxa"/>
            <w:vAlign w:val="center"/>
          </w:tcPr>
          <w:p w14:paraId="0BB0035C" w14:textId="1870103E" w:rsidR="00F90001" w:rsidRPr="003A6280" w:rsidRDefault="00F90001" w:rsidP="00F90001">
            <w:pPr>
              <w:spacing w:after="0" w:line="240" w:lineRule="auto"/>
              <w:jc w:val="center"/>
              <w:rPr>
                <w:b w:val="0"/>
                <w:bCs/>
                <w:sz w:val="24"/>
                <w:szCs w:val="24"/>
              </w:rPr>
            </w:pPr>
            <w:r w:rsidRPr="003A6280">
              <w:rPr>
                <w:b w:val="0"/>
                <w:bCs/>
                <w:sz w:val="24"/>
                <w:szCs w:val="24"/>
              </w:rPr>
              <w:t>78 942,00</w:t>
            </w:r>
          </w:p>
        </w:tc>
        <w:tc>
          <w:tcPr>
            <w:tcW w:w="2602" w:type="dxa"/>
            <w:vAlign w:val="center"/>
          </w:tcPr>
          <w:p w14:paraId="7A7D92FF" w14:textId="24957818" w:rsidR="00F90001" w:rsidRPr="003A6280" w:rsidRDefault="00F90001" w:rsidP="00F90001">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3E7D31C7" w14:textId="3E237ACC" w:rsidR="00F90001" w:rsidRPr="003A6280" w:rsidRDefault="00F90001" w:rsidP="00F90001">
            <w:pPr>
              <w:spacing w:after="0" w:line="240" w:lineRule="auto"/>
              <w:jc w:val="center"/>
              <w:rPr>
                <w:b w:val="0"/>
                <w:bCs/>
                <w:sz w:val="24"/>
                <w:szCs w:val="24"/>
              </w:rPr>
            </w:pPr>
            <w:r w:rsidRPr="003A6280">
              <w:rPr>
                <w:b w:val="0"/>
                <w:bCs/>
                <w:sz w:val="24"/>
                <w:szCs w:val="24"/>
              </w:rPr>
              <w:t>АО</w:t>
            </w:r>
            <w:r>
              <w:rPr>
                <w:b w:val="0"/>
                <w:bCs/>
                <w:sz w:val="24"/>
                <w:szCs w:val="24"/>
              </w:rPr>
              <w:t xml:space="preserve"> «</w:t>
            </w:r>
            <w:r w:rsidRPr="003A6280">
              <w:rPr>
                <w:b w:val="0"/>
                <w:bCs/>
                <w:sz w:val="24"/>
                <w:szCs w:val="24"/>
              </w:rPr>
              <w:t xml:space="preserve">ОЭЗ ТРТ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63EB83EB" w14:textId="6F2D725A" w:rsidR="00F90001" w:rsidRPr="003A6280" w:rsidRDefault="00F90001" w:rsidP="00F90001">
            <w:pPr>
              <w:spacing w:after="0" w:line="240" w:lineRule="auto"/>
              <w:jc w:val="center"/>
              <w:rPr>
                <w:b w:val="0"/>
                <w:bCs/>
                <w:sz w:val="24"/>
                <w:szCs w:val="24"/>
              </w:rPr>
            </w:pPr>
            <w:r w:rsidRPr="003A6280">
              <w:rPr>
                <w:b w:val="0"/>
                <w:bCs/>
                <w:sz w:val="24"/>
                <w:szCs w:val="24"/>
              </w:rPr>
              <w:t>Аренда</w:t>
            </w:r>
          </w:p>
        </w:tc>
      </w:tr>
      <w:tr w:rsidR="00F90001" w:rsidRPr="00F457AB" w14:paraId="01E42FB6" w14:textId="77777777" w:rsidTr="00A14C4E">
        <w:tc>
          <w:tcPr>
            <w:tcW w:w="577" w:type="dxa"/>
            <w:vAlign w:val="center"/>
          </w:tcPr>
          <w:p w14:paraId="341E52D3"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0A5C4677" w14:textId="3D88E553" w:rsidR="00F90001" w:rsidRPr="003A6280" w:rsidRDefault="00F90001" w:rsidP="00F90001">
            <w:pPr>
              <w:spacing w:after="0" w:line="240" w:lineRule="auto"/>
              <w:jc w:val="center"/>
              <w:rPr>
                <w:b w:val="0"/>
                <w:bCs/>
                <w:sz w:val="24"/>
                <w:szCs w:val="24"/>
              </w:rPr>
            </w:pPr>
            <w:r w:rsidRPr="003A6280">
              <w:rPr>
                <w:b w:val="0"/>
                <w:bCs/>
                <w:sz w:val="24"/>
                <w:szCs w:val="24"/>
              </w:rPr>
              <w:t>22:02:250005:3740</w:t>
            </w:r>
          </w:p>
        </w:tc>
        <w:tc>
          <w:tcPr>
            <w:tcW w:w="3535" w:type="dxa"/>
            <w:vAlign w:val="center"/>
          </w:tcPr>
          <w:p w14:paraId="11080698" w14:textId="47D27A18" w:rsidR="00F90001" w:rsidRPr="003A6280" w:rsidRDefault="00F90001" w:rsidP="00F90001">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туристско-рекреационного типа</w:t>
            </w:r>
          </w:p>
        </w:tc>
        <w:tc>
          <w:tcPr>
            <w:tcW w:w="1256" w:type="dxa"/>
            <w:vAlign w:val="center"/>
          </w:tcPr>
          <w:p w14:paraId="7BF1B401" w14:textId="152CFB80" w:rsidR="00F90001" w:rsidRPr="003A6280" w:rsidRDefault="00F90001" w:rsidP="00F90001">
            <w:pPr>
              <w:spacing w:after="0" w:line="240" w:lineRule="auto"/>
              <w:jc w:val="center"/>
              <w:rPr>
                <w:b w:val="0"/>
                <w:bCs/>
                <w:sz w:val="24"/>
                <w:szCs w:val="24"/>
              </w:rPr>
            </w:pPr>
            <w:r w:rsidRPr="003A6280">
              <w:rPr>
                <w:b w:val="0"/>
                <w:bCs/>
                <w:sz w:val="24"/>
                <w:szCs w:val="24"/>
              </w:rPr>
              <w:t>526,00</w:t>
            </w:r>
          </w:p>
        </w:tc>
        <w:tc>
          <w:tcPr>
            <w:tcW w:w="2602" w:type="dxa"/>
            <w:vAlign w:val="center"/>
          </w:tcPr>
          <w:p w14:paraId="029392D0" w14:textId="79B91B9D" w:rsidR="00F90001" w:rsidRPr="003A6280" w:rsidRDefault="00F90001" w:rsidP="00F90001">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7273E032" w14:textId="6A955E2A" w:rsidR="00F90001" w:rsidRPr="003A6280" w:rsidRDefault="00F90001" w:rsidP="00F90001">
            <w:pPr>
              <w:spacing w:after="0" w:line="240" w:lineRule="auto"/>
              <w:jc w:val="center"/>
              <w:rPr>
                <w:b w:val="0"/>
                <w:bCs/>
                <w:sz w:val="24"/>
                <w:szCs w:val="24"/>
              </w:rPr>
            </w:pPr>
            <w:r w:rsidRPr="003A6280">
              <w:rPr>
                <w:b w:val="0"/>
                <w:bCs/>
                <w:sz w:val="24"/>
                <w:szCs w:val="24"/>
              </w:rPr>
              <w:t>АО</w:t>
            </w:r>
            <w:r>
              <w:rPr>
                <w:b w:val="0"/>
                <w:bCs/>
                <w:sz w:val="24"/>
                <w:szCs w:val="24"/>
              </w:rPr>
              <w:t xml:space="preserve"> «</w:t>
            </w:r>
            <w:r w:rsidRPr="003A6280">
              <w:rPr>
                <w:b w:val="0"/>
                <w:bCs/>
                <w:sz w:val="24"/>
                <w:szCs w:val="24"/>
              </w:rPr>
              <w:t xml:space="preserve">ОЭЗ ТРТ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626CC591" w14:textId="51DFB182" w:rsidR="00F90001" w:rsidRPr="003A6280" w:rsidRDefault="00F90001" w:rsidP="00F90001">
            <w:pPr>
              <w:spacing w:after="0" w:line="240" w:lineRule="auto"/>
              <w:jc w:val="center"/>
              <w:rPr>
                <w:b w:val="0"/>
                <w:bCs/>
                <w:sz w:val="24"/>
                <w:szCs w:val="24"/>
              </w:rPr>
            </w:pPr>
            <w:r w:rsidRPr="003A6280">
              <w:rPr>
                <w:b w:val="0"/>
                <w:bCs/>
                <w:sz w:val="24"/>
                <w:szCs w:val="24"/>
              </w:rPr>
              <w:t>Аренда</w:t>
            </w:r>
          </w:p>
        </w:tc>
      </w:tr>
      <w:tr w:rsidR="00F90001" w:rsidRPr="00F457AB" w14:paraId="6FA6ADA0" w14:textId="77777777" w:rsidTr="00A14C4E">
        <w:tc>
          <w:tcPr>
            <w:tcW w:w="577" w:type="dxa"/>
            <w:vAlign w:val="center"/>
          </w:tcPr>
          <w:p w14:paraId="2A06F90A"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688CB6A5" w14:textId="0DA9A12B" w:rsidR="00F90001" w:rsidRPr="003A6280" w:rsidRDefault="00F90001" w:rsidP="00F90001">
            <w:pPr>
              <w:spacing w:after="0" w:line="240" w:lineRule="auto"/>
              <w:jc w:val="center"/>
              <w:rPr>
                <w:b w:val="0"/>
                <w:bCs/>
                <w:sz w:val="24"/>
                <w:szCs w:val="24"/>
              </w:rPr>
            </w:pPr>
            <w:r w:rsidRPr="003A6280">
              <w:rPr>
                <w:b w:val="0"/>
                <w:bCs/>
                <w:sz w:val="24"/>
                <w:szCs w:val="24"/>
              </w:rPr>
              <w:t>22:02:250005:3741</w:t>
            </w:r>
          </w:p>
        </w:tc>
        <w:tc>
          <w:tcPr>
            <w:tcW w:w="3535" w:type="dxa"/>
            <w:vAlign w:val="center"/>
          </w:tcPr>
          <w:p w14:paraId="7947C9C1" w14:textId="3F98B966" w:rsidR="00F90001" w:rsidRPr="003A6280" w:rsidRDefault="00F90001" w:rsidP="00F90001">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туристско-рекреационного типа</w:t>
            </w:r>
          </w:p>
        </w:tc>
        <w:tc>
          <w:tcPr>
            <w:tcW w:w="1256" w:type="dxa"/>
            <w:vAlign w:val="center"/>
          </w:tcPr>
          <w:p w14:paraId="5213EDF1" w14:textId="4D654621" w:rsidR="00F90001" w:rsidRPr="003A6280" w:rsidRDefault="00F90001" w:rsidP="00F90001">
            <w:pPr>
              <w:spacing w:after="0" w:line="240" w:lineRule="auto"/>
              <w:jc w:val="center"/>
              <w:rPr>
                <w:b w:val="0"/>
                <w:bCs/>
                <w:sz w:val="24"/>
                <w:szCs w:val="24"/>
              </w:rPr>
            </w:pPr>
            <w:r w:rsidRPr="003A6280">
              <w:rPr>
                <w:b w:val="0"/>
                <w:bCs/>
                <w:sz w:val="24"/>
                <w:szCs w:val="24"/>
              </w:rPr>
              <w:t>474,00</w:t>
            </w:r>
          </w:p>
        </w:tc>
        <w:tc>
          <w:tcPr>
            <w:tcW w:w="2602" w:type="dxa"/>
            <w:vAlign w:val="center"/>
          </w:tcPr>
          <w:p w14:paraId="619C2811" w14:textId="41402FA3" w:rsidR="00F90001" w:rsidRPr="003A6280" w:rsidRDefault="00F90001" w:rsidP="00F90001">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3EB9F522" w14:textId="659391AD" w:rsidR="00F90001" w:rsidRPr="003A6280" w:rsidRDefault="00F90001" w:rsidP="00F90001">
            <w:pPr>
              <w:spacing w:after="0" w:line="240" w:lineRule="auto"/>
              <w:jc w:val="center"/>
              <w:rPr>
                <w:b w:val="0"/>
                <w:bCs/>
                <w:sz w:val="24"/>
                <w:szCs w:val="24"/>
              </w:rPr>
            </w:pPr>
            <w:r w:rsidRPr="003A6280">
              <w:rPr>
                <w:b w:val="0"/>
                <w:bCs/>
                <w:sz w:val="24"/>
                <w:szCs w:val="24"/>
              </w:rPr>
              <w:t>АО</w:t>
            </w:r>
            <w:r>
              <w:rPr>
                <w:b w:val="0"/>
                <w:bCs/>
                <w:sz w:val="24"/>
                <w:szCs w:val="24"/>
              </w:rPr>
              <w:t xml:space="preserve"> «</w:t>
            </w:r>
            <w:r w:rsidRPr="003A6280">
              <w:rPr>
                <w:b w:val="0"/>
                <w:bCs/>
                <w:sz w:val="24"/>
                <w:szCs w:val="24"/>
              </w:rPr>
              <w:t xml:space="preserve">ОЭЗ ТРТ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7EFDF4D6" w14:textId="2A2E57DE" w:rsidR="00F90001" w:rsidRPr="003A6280" w:rsidRDefault="00F90001" w:rsidP="00F90001">
            <w:pPr>
              <w:spacing w:after="0" w:line="240" w:lineRule="auto"/>
              <w:jc w:val="center"/>
              <w:rPr>
                <w:b w:val="0"/>
                <w:bCs/>
                <w:sz w:val="24"/>
                <w:szCs w:val="24"/>
              </w:rPr>
            </w:pPr>
            <w:r w:rsidRPr="003A6280">
              <w:rPr>
                <w:b w:val="0"/>
                <w:bCs/>
                <w:sz w:val="24"/>
                <w:szCs w:val="24"/>
              </w:rPr>
              <w:t>Аренда</w:t>
            </w:r>
          </w:p>
        </w:tc>
      </w:tr>
      <w:tr w:rsidR="00F90001" w:rsidRPr="00F457AB" w14:paraId="49567E37" w14:textId="77777777" w:rsidTr="00A14C4E">
        <w:tc>
          <w:tcPr>
            <w:tcW w:w="577" w:type="dxa"/>
            <w:vAlign w:val="center"/>
          </w:tcPr>
          <w:p w14:paraId="685FC4F0"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3D132818" w14:textId="4EEDAA0D" w:rsidR="00F90001" w:rsidRPr="003A6280" w:rsidRDefault="00F90001" w:rsidP="00F90001">
            <w:pPr>
              <w:spacing w:after="0" w:line="240" w:lineRule="auto"/>
              <w:jc w:val="center"/>
              <w:rPr>
                <w:b w:val="0"/>
                <w:bCs/>
                <w:sz w:val="24"/>
                <w:szCs w:val="24"/>
              </w:rPr>
            </w:pPr>
            <w:r w:rsidRPr="003A6280">
              <w:rPr>
                <w:b w:val="0"/>
                <w:bCs/>
                <w:sz w:val="24"/>
                <w:szCs w:val="24"/>
              </w:rPr>
              <w:t>22:02:250005:3876</w:t>
            </w:r>
          </w:p>
        </w:tc>
        <w:tc>
          <w:tcPr>
            <w:tcW w:w="3535" w:type="dxa"/>
            <w:vAlign w:val="center"/>
          </w:tcPr>
          <w:p w14:paraId="22F5F2B1" w14:textId="0EA19CBA" w:rsidR="00F90001" w:rsidRPr="003A6280" w:rsidRDefault="00F90001" w:rsidP="00F90001">
            <w:pPr>
              <w:spacing w:after="0" w:line="240" w:lineRule="auto"/>
              <w:jc w:val="center"/>
              <w:rPr>
                <w:b w:val="0"/>
                <w:bCs/>
                <w:sz w:val="24"/>
                <w:szCs w:val="24"/>
              </w:rPr>
            </w:pPr>
            <w:r w:rsidRPr="003A6280">
              <w:rPr>
                <w:b w:val="0"/>
                <w:bCs/>
                <w:sz w:val="24"/>
                <w:szCs w:val="24"/>
              </w:rPr>
              <w:t>р-н Алтайский, с. Ая, местоположение установлено относительно ориентира, расположенного в границах участка. Почтовый адрес ориентира: район Алтайский, территория Особой экономической зоны туристко-рекреационного типа</w:t>
            </w:r>
          </w:p>
        </w:tc>
        <w:tc>
          <w:tcPr>
            <w:tcW w:w="1256" w:type="dxa"/>
            <w:vAlign w:val="center"/>
          </w:tcPr>
          <w:p w14:paraId="506C3F33" w14:textId="6906438A" w:rsidR="00F90001" w:rsidRPr="003A6280" w:rsidRDefault="00F90001" w:rsidP="00F90001">
            <w:pPr>
              <w:spacing w:after="0" w:line="240" w:lineRule="auto"/>
              <w:jc w:val="center"/>
              <w:rPr>
                <w:b w:val="0"/>
                <w:bCs/>
                <w:sz w:val="24"/>
                <w:szCs w:val="24"/>
              </w:rPr>
            </w:pPr>
            <w:r w:rsidRPr="003A6280">
              <w:rPr>
                <w:b w:val="0"/>
                <w:bCs/>
                <w:sz w:val="24"/>
                <w:szCs w:val="24"/>
              </w:rPr>
              <w:t>58 693,00</w:t>
            </w:r>
          </w:p>
        </w:tc>
        <w:tc>
          <w:tcPr>
            <w:tcW w:w="2602" w:type="dxa"/>
            <w:vAlign w:val="center"/>
          </w:tcPr>
          <w:p w14:paraId="63C16BA1" w14:textId="56705D46" w:rsidR="00F90001" w:rsidRPr="003A6280" w:rsidRDefault="00F90001" w:rsidP="00F90001">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0E4AF31B" w14:textId="1E035C29" w:rsidR="00F90001" w:rsidRPr="003A6280" w:rsidRDefault="00F90001" w:rsidP="00F90001">
            <w:pPr>
              <w:spacing w:after="0" w:line="240" w:lineRule="auto"/>
              <w:jc w:val="center"/>
              <w:rPr>
                <w:b w:val="0"/>
                <w:bCs/>
                <w:sz w:val="24"/>
                <w:szCs w:val="24"/>
              </w:rPr>
            </w:pPr>
            <w:r w:rsidRPr="003A6280">
              <w:rPr>
                <w:b w:val="0"/>
                <w:bCs/>
                <w:sz w:val="24"/>
                <w:szCs w:val="24"/>
              </w:rPr>
              <w:t>АО</w:t>
            </w:r>
            <w:r>
              <w:rPr>
                <w:b w:val="0"/>
                <w:bCs/>
                <w:sz w:val="24"/>
                <w:szCs w:val="24"/>
              </w:rPr>
              <w:t xml:space="preserve"> «</w:t>
            </w:r>
            <w:r w:rsidRPr="003A6280">
              <w:rPr>
                <w:b w:val="0"/>
                <w:bCs/>
                <w:sz w:val="24"/>
                <w:szCs w:val="24"/>
              </w:rPr>
              <w:t xml:space="preserve">ОЭЗ ТРТ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6C5D10B2" w14:textId="1154A301" w:rsidR="00F90001" w:rsidRPr="003A6280" w:rsidRDefault="00F90001" w:rsidP="00F90001">
            <w:pPr>
              <w:spacing w:after="0" w:line="240" w:lineRule="auto"/>
              <w:jc w:val="center"/>
              <w:rPr>
                <w:b w:val="0"/>
                <w:bCs/>
                <w:sz w:val="24"/>
                <w:szCs w:val="24"/>
              </w:rPr>
            </w:pPr>
            <w:r w:rsidRPr="003A6280">
              <w:rPr>
                <w:b w:val="0"/>
                <w:bCs/>
                <w:sz w:val="24"/>
                <w:szCs w:val="24"/>
              </w:rPr>
              <w:t>Аренда</w:t>
            </w:r>
          </w:p>
        </w:tc>
      </w:tr>
      <w:tr w:rsidR="00E43C5D" w:rsidRPr="00F457AB" w14:paraId="53907153" w14:textId="77777777" w:rsidTr="00A14C4E">
        <w:tc>
          <w:tcPr>
            <w:tcW w:w="577" w:type="dxa"/>
            <w:vAlign w:val="center"/>
          </w:tcPr>
          <w:p w14:paraId="1634E012"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0584CF16" w14:textId="76FE15A2" w:rsidR="00E43C5D" w:rsidRPr="003A6280" w:rsidRDefault="00E43C5D" w:rsidP="003A6280">
            <w:pPr>
              <w:spacing w:after="0" w:line="240" w:lineRule="auto"/>
              <w:jc w:val="center"/>
              <w:rPr>
                <w:b w:val="0"/>
                <w:bCs/>
                <w:sz w:val="24"/>
                <w:szCs w:val="24"/>
              </w:rPr>
            </w:pPr>
            <w:r w:rsidRPr="003A6280">
              <w:rPr>
                <w:b w:val="0"/>
                <w:bCs/>
                <w:sz w:val="24"/>
                <w:szCs w:val="24"/>
              </w:rPr>
              <w:t>22:02:240003:1209</w:t>
            </w:r>
          </w:p>
        </w:tc>
        <w:tc>
          <w:tcPr>
            <w:tcW w:w="3535" w:type="dxa"/>
            <w:vAlign w:val="center"/>
          </w:tcPr>
          <w:p w14:paraId="5309297A" w14:textId="0C90D181" w:rsidR="00E43C5D" w:rsidRPr="003A6280" w:rsidRDefault="00E43C5D" w:rsidP="003A6280">
            <w:pPr>
              <w:spacing w:after="0" w:line="240" w:lineRule="auto"/>
              <w:jc w:val="center"/>
              <w:rPr>
                <w:b w:val="0"/>
                <w:bCs/>
                <w:sz w:val="24"/>
                <w:szCs w:val="24"/>
              </w:rPr>
            </w:pPr>
            <w:r w:rsidRPr="003A6280">
              <w:rPr>
                <w:b w:val="0"/>
                <w:bCs/>
                <w:sz w:val="24"/>
                <w:szCs w:val="24"/>
              </w:rPr>
              <w:t>р-н Алтайский, до жилых домов и школьной котельной в границах улиц Революции, Советской, пер. Бурановский, Базарной в . Алтайское</w:t>
            </w:r>
          </w:p>
        </w:tc>
        <w:tc>
          <w:tcPr>
            <w:tcW w:w="1256" w:type="dxa"/>
            <w:vAlign w:val="center"/>
          </w:tcPr>
          <w:p w14:paraId="218906C9" w14:textId="2FB73733" w:rsidR="00E43C5D" w:rsidRPr="003A6280" w:rsidRDefault="00E43C5D" w:rsidP="003A6280">
            <w:pPr>
              <w:spacing w:after="0" w:line="240" w:lineRule="auto"/>
              <w:jc w:val="center"/>
              <w:rPr>
                <w:b w:val="0"/>
                <w:bCs/>
                <w:sz w:val="24"/>
                <w:szCs w:val="24"/>
              </w:rPr>
            </w:pPr>
            <w:r w:rsidRPr="003A6280">
              <w:rPr>
                <w:b w:val="0"/>
                <w:bCs/>
                <w:sz w:val="24"/>
                <w:szCs w:val="24"/>
              </w:rPr>
              <w:t>8,00</w:t>
            </w:r>
          </w:p>
        </w:tc>
        <w:tc>
          <w:tcPr>
            <w:tcW w:w="2602" w:type="dxa"/>
            <w:vAlign w:val="center"/>
          </w:tcPr>
          <w:p w14:paraId="20D62237" w14:textId="6E9A5484" w:rsidR="00E43C5D" w:rsidRPr="003A6280" w:rsidRDefault="00E43C5D" w:rsidP="003A6280">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51EB5F9C" w14:textId="650B9C44" w:rsidR="00E43C5D" w:rsidRPr="003A6280" w:rsidRDefault="00E43C5D" w:rsidP="003A6280">
            <w:pPr>
              <w:spacing w:after="0" w:line="240" w:lineRule="auto"/>
              <w:jc w:val="center"/>
              <w:rPr>
                <w:b w:val="0"/>
                <w:bCs/>
                <w:sz w:val="24"/>
                <w:szCs w:val="24"/>
              </w:rPr>
            </w:pPr>
            <w:r w:rsidRPr="003A6280">
              <w:rPr>
                <w:b w:val="0"/>
                <w:bCs/>
                <w:sz w:val="24"/>
                <w:szCs w:val="24"/>
              </w:rPr>
              <w:t xml:space="preserve">АКГУП </w:t>
            </w:r>
            <w:r w:rsidR="00F90001">
              <w:rPr>
                <w:b w:val="0"/>
                <w:bCs/>
                <w:sz w:val="24"/>
                <w:szCs w:val="24"/>
              </w:rPr>
              <w:t>«</w:t>
            </w:r>
            <w:r w:rsidRPr="003A6280">
              <w:rPr>
                <w:b w:val="0"/>
                <w:bCs/>
                <w:sz w:val="24"/>
                <w:szCs w:val="24"/>
              </w:rPr>
              <w:t>Алтайские инженерные системы</w:t>
            </w:r>
            <w:r w:rsidR="00F90001">
              <w:rPr>
                <w:b w:val="0"/>
                <w:bCs/>
                <w:sz w:val="24"/>
                <w:szCs w:val="24"/>
              </w:rPr>
              <w:t>»</w:t>
            </w:r>
          </w:p>
        </w:tc>
        <w:tc>
          <w:tcPr>
            <w:tcW w:w="1745" w:type="dxa"/>
            <w:vAlign w:val="center"/>
          </w:tcPr>
          <w:p w14:paraId="4DBFD663" w14:textId="443ACA8A" w:rsidR="00E43C5D" w:rsidRPr="003A6280" w:rsidRDefault="00E43C5D" w:rsidP="003A6280">
            <w:pPr>
              <w:spacing w:after="0" w:line="240" w:lineRule="auto"/>
              <w:jc w:val="center"/>
              <w:rPr>
                <w:b w:val="0"/>
                <w:bCs/>
                <w:sz w:val="24"/>
                <w:szCs w:val="24"/>
              </w:rPr>
            </w:pPr>
            <w:r w:rsidRPr="003A6280">
              <w:rPr>
                <w:b w:val="0"/>
                <w:bCs/>
                <w:sz w:val="24"/>
                <w:szCs w:val="24"/>
              </w:rPr>
              <w:t>Аренда</w:t>
            </w:r>
          </w:p>
        </w:tc>
      </w:tr>
      <w:tr w:rsidR="00F90001" w:rsidRPr="00F457AB" w14:paraId="7031D38D" w14:textId="77777777" w:rsidTr="00A14C4E">
        <w:tc>
          <w:tcPr>
            <w:tcW w:w="577" w:type="dxa"/>
            <w:vAlign w:val="center"/>
          </w:tcPr>
          <w:p w14:paraId="6758636D"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44EB4A7A" w14:textId="1E78F5BD" w:rsidR="00F90001" w:rsidRPr="003A6280" w:rsidRDefault="00F90001" w:rsidP="00F90001">
            <w:pPr>
              <w:spacing w:after="0" w:line="240" w:lineRule="auto"/>
              <w:jc w:val="center"/>
              <w:rPr>
                <w:b w:val="0"/>
                <w:bCs/>
                <w:sz w:val="24"/>
                <w:szCs w:val="24"/>
              </w:rPr>
            </w:pPr>
            <w:r w:rsidRPr="003A6280">
              <w:rPr>
                <w:b w:val="0"/>
                <w:bCs/>
                <w:sz w:val="24"/>
                <w:szCs w:val="24"/>
              </w:rPr>
              <w:t>22:02:250005:3841</w:t>
            </w:r>
          </w:p>
        </w:tc>
        <w:tc>
          <w:tcPr>
            <w:tcW w:w="3535" w:type="dxa"/>
            <w:vAlign w:val="center"/>
          </w:tcPr>
          <w:p w14:paraId="11950A28" w14:textId="217812D4" w:rsidR="00F90001" w:rsidRPr="003A6280" w:rsidRDefault="00F90001" w:rsidP="00F90001">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туристско-рекреационного типа</w:t>
            </w:r>
          </w:p>
        </w:tc>
        <w:tc>
          <w:tcPr>
            <w:tcW w:w="1256" w:type="dxa"/>
            <w:vAlign w:val="center"/>
          </w:tcPr>
          <w:p w14:paraId="1DB36039" w14:textId="22CD612B" w:rsidR="00F90001" w:rsidRPr="003A6280" w:rsidRDefault="00F90001" w:rsidP="00F90001">
            <w:pPr>
              <w:spacing w:after="0" w:line="240" w:lineRule="auto"/>
              <w:jc w:val="center"/>
              <w:rPr>
                <w:b w:val="0"/>
                <w:bCs/>
                <w:sz w:val="24"/>
                <w:szCs w:val="24"/>
              </w:rPr>
            </w:pPr>
            <w:r w:rsidRPr="003A6280">
              <w:rPr>
                <w:b w:val="0"/>
                <w:bCs/>
                <w:sz w:val="24"/>
                <w:szCs w:val="24"/>
              </w:rPr>
              <w:t>1,00</w:t>
            </w:r>
          </w:p>
        </w:tc>
        <w:tc>
          <w:tcPr>
            <w:tcW w:w="2602" w:type="dxa"/>
            <w:vAlign w:val="center"/>
          </w:tcPr>
          <w:p w14:paraId="057F2D52" w14:textId="3C156698" w:rsidR="00F90001" w:rsidRPr="003A6280" w:rsidRDefault="00F90001" w:rsidP="00F90001">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7AFA689E" w14:textId="207E925D" w:rsidR="00F90001" w:rsidRPr="003A6280" w:rsidRDefault="00F90001" w:rsidP="00F90001">
            <w:pPr>
              <w:spacing w:after="0" w:line="240" w:lineRule="auto"/>
              <w:jc w:val="center"/>
              <w:rPr>
                <w:b w:val="0"/>
                <w:bCs/>
                <w:sz w:val="24"/>
                <w:szCs w:val="24"/>
              </w:rPr>
            </w:pPr>
            <w:r w:rsidRPr="003A6280">
              <w:rPr>
                <w:b w:val="0"/>
                <w:bCs/>
                <w:sz w:val="24"/>
                <w:szCs w:val="24"/>
              </w:rPr>
              <w:t>АО</w:t>
            </w:r>
            <w:r>
              <w:rPr>
                <w:b w:val="0"/>
                <w:bCs/>
                <w:sz w:val="24"/>
                <w:szCs w:val="24"/>
              </w:rPr>
              <w:t xml:space="preserve"> «</w:t>
            </w:r>
            <w:r w:rsidRPr="003A6280">
              <w:rPr>
                <w:b w:val="0"/>
                <w:bCs/>
                <w:sz w:val="24"/>
                <w:szCs w:val="24"/>
              </w:rPr>
              <w:t xml:space="preserve">ОЭЗ ТРТ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738C80B0" w14:textId="061474D7" w:rsidR="00F90001" w:rsidRPr="003A6280" w:rsidRDefault="00F90001" w:rsidP="00F90001">
            <w:pPr>
              <w:spacing w:after="0" w:line="240" w:lineRule="auto"/>
              <w:jc w:val="center"/>
              <w:rPr>
                <w:b w:val="0"/>
                <w:bCs/>
                <w:sz w:val="24"/>
                <w:szCs w:val="24"/>
              </w:rPr>
            </w:pPr>
            <w:r w:rsidRPr="003A6280">
              <w:rPr>
                <w:b w:val="0"/>
                <w:bCs/>
                <w:sz w:val="24"/>
                <w:szCs w:val="24"/>
              </w:rPr>
              <w:t>Аренда</w:t>
            </w:r>
          </w:p>
        </w:tc>
      </w:tr>
      <w:tr w:rsidR="00F90001" w:rsidRPr="00F457AB" w14:paraId="2438BA1C" w14:textId="77777777" w:rsidTr="00A14C4E">
        <w:tc>
          <w:tcPr>
            <w:tcW w:w="577" w:type="dxa"/>
            <w:vAlign w:val="center"/>
          </w:tcPr>
          <w:p w14:paraId="428DAC8D"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50217F74" w14:textId="59D309CF" w:rsidR="00F90001" w:rsidRPr="003A6280" w:rsidRDefault="00F90001" w:rsidP="00F90001">
            <w:pPr>
              <w:spacing w:after="0" w:line="240" w:lineRule="auto"/>
              <w:jc w:val="center"/>
              <w:rPr>
                <w:b w:val="0"/>
                <w:bCs/>
                <w:sz w:val="24"/>
                <w:szCs w:val="24"/>
              </w:rPr>
            </w:pPr>
            <w:r w:rsidRPr="003A6280">
              <w:rPr>
                <w:b w:val="0"/>
                <w:bCs/>
                <w:sz w:val="24"/>
                <w:szCs w:val="24"/>
              </w:rPr>
              <w:t>22:02:250005:3885</w:t>
            </w:r>
          </w:p>
        </w:tc>
        <w:tc>
          <w:tcPr>
            <w:tcW w:w="3535" w:type="dxa"/>
            <w:vAlign w:val="center"/>
          </w:tcPr>
          <w:p w14:paraId="30236400" w14:textId="102C42C3" w:rsidR="00F90001" w:rsidRPr="003A6280" w:rsidRDefault="00F90001" w:rsidP="00F90001">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туристско-рекреационного типа</w:t>
            </w:r>
          </w:p>
        </w:tc>
        <w:tc>
          <w:tcPr>
            <w:tcW w:w="1256" w:type="dxa"/>
            <w:vAlign w:val="center"/>
          </w:tcPr>
          <w:p w14:paraId="58C02C30" w14:textId="0D09F049" w:rsidR="00F90001" w:rsidRPr="003A6280" w:rsidRDefault="00F90001" w:rsidP="00F90001">
            <w:pPr>
              <w:spacing w:after="0" w:line="240" w:lineRule="auto"/>
              <w:jc w:val="center"/>
              <w:rPr>
                <w:b w:val="0"/>
                <w:bCs/>
                <w:sz w:val="24"/>
                <w:szCs w:val="24"/>
              </w:rPr>
            </w:pPr>
            <w:r w:rsidRPr="003A6280">
              <w:rPr>
                <w:b w:val="0"/>
                <w:bCs/>
                <w:sz w:val="24"/>
                <w:szCs w:val="24"/>
              </w:rPr>
              <w:t>20 600,00</w:t>
            </w:r>
          </w:p>
        </w:tc>
        <w:tc>
          <w:tcPr>
            <w:tcW w:w="2602" w:type="dxa"/>
            <w:vAlign w:val="center"/>
          </w:tcPr>
          <w:p w14:paraId="5F6C259F" w14:textId="1C0DA2FF" w:rsidR="00F90001" w:rsidRPr="003A6280" w:rsidRDefault="00F90001" w:rsidP="00F90001">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52EC2C16" w14:textId="4B88305B" w:rsidR="00F90001" w:rsidRPr="003A6280" w:rsidRDefault="00F90001" w:rsidP="00F90001">
            <w:pPr>
              <w:spacing w:after="0" w:line="240" w:lineRule="auto"/>
              <w:jc w:val="center"/>
              <w:rPr>
                <w:b w:val="0"/>
                <w:bCs/>
                <w:sz w:val="24"/>
                <w:szCs w:val="24"/>
              </w:rPr>
            </w:pPr>
            <w:r w:rsidRPr="003A6280">
              <w:rPr>
                <w:b w:val="0"/>
                <w:bCs/>
                <w:sz w:val="24"/>
                <w:szCs w:val="24"/>
              </w:rPr>
              <w:t>АО</w:t>
            </w:r>
            <w:r>
              <w:rPr>
                <w:b w:val="0"/>
                <w:bCs/>
                <w:sz w:val="24"/>
                <w:szCs w:val="24"/>
              </w:rPr>
              <w:t xml:space="preserve"> «</w:t>
            </w:r>
            <w:r w:rsidRPr="003A6280">
              <w:rPr>
                <w:b w:val="0"/>
                <w:bCs/>
                <w:sz w:val="24"/>
                <w:szCs w:val="24"/>
              </w:rPr>
              <w:t xml:space="preserve">ОЭЗ ТРТ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49643457" w14:textId="2AB6AE27" w:rsidR="00F90001" w:rsidRPr="003A6280" w:rsidRDefault="00F90001" w:rsidP="00F90001">
            <w:pPr>
              <w:spacing w:after="0" w:line="240" w:lineRule="auto"/>
              <w:jc w:val="center"/>
              <w:rPr>
                <w:b w:val="0"/>
                <w:bCs/>
                <w:sz w:val="24"/>
                <w:szCs w:val="24"/>
              </w:rPr>
            </w:pPr>
            <w:r w:rsidRPr="003A6280">
              <w:rPr>
                <w:b w:val="0"/>
                <w:bCs/>
                <w:sz w:val="24"/>
                <w:szCs w:val="24"/>
              </w:rPr>
              <w:t>Аренда</w:t>
            </w:r>
          </w:p>
        </w:tc>
      </w:tr>
      <w:tr w:rsidR="00F90001" w:rsidRPr="00F457AB" w14:paraId="52129B1B" w14:textId="77777777" w:rsidTr="00A14C4E">
        <w:tc>
          <w:tcPr>
            <w:tcW w:w="577" w:type="dxa"/>
            <w:vAlign w:val="center"/>
          </w:tcPr>
          <w:p w14:paraId="2F48891B"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0CC0AED9" w14:textId="3D43D1E7" w:rsidR="00F90001" w:rsidRPr="003A6280" w:rsidRDefault="00F90001" w:rsidP="00F90001">
            <w:pPr>
              <w:spacing w:after="0" w:line="240" w:lineRule="auto"/>
              <w:jc w:val="center"/>
              <w:rPr>
                <w:b w:val="0"/>
                <w:bCs/>
                <w:sz w:val="24"/>
                <w:szCs w:val="24"/>
              </w:rPr>
            </w:pPr>
            <w:r w:rsidRPr="003A6280">
              <w:rPr>
                <w:b w:val="0"/>
                <w:bCs/>
                <w:sz w:val="24"/>
                <w:szCs w:val="24"/>
              </w:rPr>
              <w:t>22:02:250005:3746</w:t>
            </w:r>
          </w:p>
        </w:tc>
        <w:tc>
          <w:tcPr>
            <w:tcW w:w="3535" w:type="dxa"/>
            <w:vAlign w:val="center"/>
          </w:tcPr>
          <w:p w14:paraId="57006CBC" w14:textId="6DD86C8C" w:rsidR="00F90001" w:rsidRPr="003A6280" w:rsidRDefault="00F90001" w:rsidP="00F90001">
            <w:pPr>
              <w:spacing w:after="0" w:line="240" w:lineRule="auto"/>
              <w:jc w:val="center"/>
              <w:rPr>
                <w:b w:val="0"/>
                <w:bCs/>
                <w:sz w:val="24"/>
                <w:szCs w:val="24"/>
              </w:rPr>
            </w:pPr>
            <w:r w:rsidRPr="003A6280">
              <w:rPr>
                <w:b w:val="0"/>
                <w:bCs/>
                <w:sz w:val="24"/>
                <w:szCs w:val="24"/>
              </w:rPr>
              <w:t>р-н Алтайский, р-н Алтайский, в административных границах Айского сельсовета, территория Особой экономической зоны туристско-рекреационного типа</w:t>
            </w:r>
          </w:p>
        </w:tc>
        <w:tc>
          <w:tcPr>
            <w:tcW w:w="1256" w:type="dxa"/>
            <w:vAlign w:val="center"/>
          </w:tcPr>
          <w:p w14:paraId="46584116" w14:textId="5232D8F1" w:rsidR="00F90001" w:rsidRPr="003A6280" w:rsidRDefault="00F90001" w:rsidP="00F90001">
            <w:pPr>
              <w:spacing w:after="0" w:line="240" w:lineRule="auto"/>
              <w:jc w:val="center"/>
              <w:rPr>
                <w:b w:val="0"/>
                <w:bCs/>
                <w:sz w:val="24"/>
                <w:szCs w:val="24"/>
              </w:rPr>
            </w:pPr>
            <w:r w:rsidRPr="003A6280">
              <w:rPr>
                <w:b w:val="0"/>
                <w:bCs/>
                <w:sz w:val="24"/>
                <w:szCs w:val="24"/>
              </w:rPr>
              <w:t>10,00</w:t>
            </w:r>
          </w:p>
        </w:tc>
        <w:tc>
          <w:tcPr>
            <w:tcW w:w="2602" w:type="dxa"/>
            <w:vAlign w:val="center"/>
          </w:tcPr>
          <w:p w14:paraId="42C5CC33" w14:textId="03B97A42" w:rsidR="00F90001" w:rsidRPr="003A6280" w:rsidRDefault="00F90001" w:rsidP="00F90001">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393786E3" w14:textId="0C463D36" w:rsidR="00F90001" w:rsidRPr="003A6280" w:rsidRDefault="00F90001" w:rsidP="00F90001">
            <w:pPr>
              <w:spacing w:after="0" w:line="240" w:lineRule="auto"/>
              <w:jc w:val="center"/>
              <w:rPr>
                <w:b w:val="0"/>
                <w:bCs/>
                <w:sz w:val="24"/>
                <w:szCs w:val="24"/>
              </w:rPr>
            </w:pPr>
            <w:r w:rsidRPr="003A6280">
              <w:rPr>
                <w:b w:val="0"/>
                <w:bCs/>
                <w:sz w:val="24"/>
                <w:szCs w:val="24"/>
              </w:rPr>
              <w:t>АО</w:t>
            </w:r>
            <w:r>
              <w:rPr>
                <w:b w:val="0"/>
                <w:bCs/>
                <w:sz w:val="24"/>
                <w:szCs w:val="24"/>
              </w:rPr>
              <w:t xml:space="preserve"> «</w:t>
            </w:r>
            <w:r w:rsidRPr="003A6280">
              <w:rPr>
                <w:b w:val="0"/>
                <w:bCs/>
                <w:sz w:val="24"/>
                <w:szCs w:val="24"/>
              </w:rPr>
              <w:t xml:space="preserve">ОЭЗ ТРТ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223E7B72" w14:textId="15ACF13E" w:rsidR="00F90001" w:rsidRPr="003A6280" w:rsidRDefault="00F90001" w:rsidP="00F90001">
            <w:pPr>
              <w:spacing w:after="0" w:line="240" w:lineRule="auto"/>
              <w:jc w:val="center"/>
              <w:rPr>
                <w:b w:val="0"/>
                <w:bCs/>
                <w:sz w:val="24"/>
                <w:szCs w:val="24"/>
              </w:rPr>
            </w:pPr>
            <w:r w:rsidRPr="003A6280">
              <w:rPr>
                <w:b w:val="0"/>
                <w:bCs/>
                <w:sz w:val="24"/>
                <w:szCs w:val="24"/>
              </w:rPr>
              <w:t>Аренда</w:t>
            </w:r>
          </w:p>
        </w:tc>
      </w:tr>
      <w:tr w:rsidR="00E43C5D" w:rsidRPr="00F457AB" w14:paraId="28EEC000" w14:textId="77777777" w:rsidTr="00A14C4E">
        <w:tc>
          <w:tcPr>
            <w:tcW w:w="577" w:type="dxa"/>
            <w:vAlign w:val="center"/>
          </w:tcPr>
          <w:p w14:paraId="2ED53AB8"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453A6B80" w14:textId="26AF8349" w:rsidR="00E43C5D" w:rsidRPr="003A6280" w:rsidRDefault="00E43C5D" w:rsidP="003A6280">
            <w:pPr>
              <w:spacing w:after="0" w:line="240" w:lineRule="auto"/>
              <w:jc w:val="center"/>
              <w:rPr>
                <w:b w:val="0"/>
                <w:bCs/>
                <w:sz w:val="24"/>
                <w:szCs w:val="24"/>
              </w:rPr>
            </w:pPr>
            <w:r w:rsidRPr="003A6280">
              <w:rPr>
                <w:b w:val="0"/>
                <w:bCs/>
                <w:sz w:val="24"/>
                <w:szCs w:val="24"/>
              </w:rPr>
              <w:t>22:02:000000:549</w:t>
            </w:r>
          </w:p>
        </w:tc>
        <w:tc>
          <w:tcPr>
            <w:tcW w:w="3535" w:type="dxa"/>
            <w:vAlign w:val="center"/>
          </w:tcPr>
          <w:p w14:paraId="6D3AF25A" w14:textId="364C3DFE"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w:t>
            </w:r>
          </w:p>
        </w:tc>
        <w:tc>
          <w:tcPr>
            <w:tcW w:w="1256" w:type="dxa"/>
            <w:vAlign w:val="center"/>
          </w:tcPr>
          <w:p w14:paraId="09705345" w14:textId="7D93EE3F" w:rsidR="00E43C5D" w:rsidRPr="003A6280" w:rsidRDefault="00E43C5D" w:rsidP="003A6280">
            <w:pPr>
              <w:spacing w:after="0" w:line="240" w:lineRule="auto"/>
              <w:jc w:val="center"/>
              <w:rPr>
                <w:b w:val="0"/>
                <w:bCs/>
                <w:sz w:val="24"/>
                <w:szCs w:val="24"/>
              </w:rPr>
            </w:pPr>
            <w:r w:rsidRPr="003A6280">
              <w:rPr>
                <w:b w:val="0"/>
                <w:bCs/>
                <w:sz w:val="24"/>
                <w:szCs w:val="24"/>
              </w:rPr>
              <w:t>11,00</w:t>
            </w:r>
          </w:p>
        </w:tc>
        <w:tc>
          <w:tcPr>
            <w:tcW w:w="2602" w:type="dxa"/>
            <w:vAlign w:val="center"/>
          </w:tcPr>
          <w:p w14:paraId="35373930" w14:textId="797EADB6" w:rsidR="00E43C5D" w:rsidRPr="003A6280" w:rsidRDefault="00E43C5D" w:rsidP="003A6280">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2299A5FB" w14:textId="5B1A65AA" w:rsidR="00E43C5D" w:rsidRPr="003A6280" w:rsidRDefault="00E43C5D" w:rsidP="003A6280">
            <w:pPr>
              <w:spacing w:after="0" w:line="240" w:lineRule="auto"/>
              <w:jc w:val="center"/>
              <w:rPr>
                <w:b w:val="0"/>
                <w:bCs/>
                <w:sz w:val="24"/>
                <w:szCs w:val="24"/>
              </w:rPr>
            </w:pPr>
            <w:r w:rsidRPr="003A6280">
              <w:rPr>
                <w:b w:val="0"/>
                <w:bCs/>
                <w:sz w:val="24"/>
                <w:szCs w:val="24"/>
              </w:rPr>
              <w:t xml:space="preserve">АКГУП </w:t>
            </w:r>
            <w:r w:rsidR="00F90001">
              <w:rPr>
                <w:b w:val="0"/>
                <w:bCs/>
                <w:sz w:val="24"/>
                <w:szCs w:val="24"/>
              </w:rPr>
              <w:t>«</w:t>
            </w:r>
            <w:r w:rsidRPr="003A6280">
              <w:rPr>
                <w:b w:val="0"/>
                <w:bCs/>
                <w:sz w:val="24"/>
                <w:szCs w:val="24"/>
              </w:rPr>
              <w:t>Алтайские инженерные системы</w:t>
            </w:r>
            <w:r w:rsidR="00F90001">
              <w:rPr>
                <w:b w:val="0"/>
                <w:bCs/>
                <w:sz w:val="24"/>
                <w:szCs w:val="24"/>
              </w:rPr>
              <w:t>»</w:t>
            </w:r>
          </w:p>
        </w:tc>
        <w:tc>
          <w:tcPr>
            <w:tcW w:w="1745" w:type="dxa"/>
            <w:vAlign w:val="center"/>
          </w:tcPr>
          <w:p w14:paraId="7B8142DB" w14:textId="70CEB8A3" w:rsidR="00E43C5D" w:rsidRPr="003A6280" w:rsidRDefault="00E43C5D" w:rsidP="003A6280">
            <w:pPr>
              <w:spacing w:after="0" w:line="240" w:lineRule="auto"/>
              <w:jc w:val="center"/>
              <w:rPr>
                <w:b w:val="0"/>
                <w:bCs/>
                <w:sz w:val="24"/>
                <w:szCs w:val="24"/>
              </w:rPr>
            </w:pPr>
            <w:r w:rsidRPr="003A6280">
              <w:rPr>
                <w:b w:val="0"/>
                <w:bCs/>
                <w:sz w:val="24"/>
                <w:szCs w:val="24"/>
              </w:rPr>
              <w:t>Аренда</w:t>
            </w:r>
          </w:p>
        </w:tc>
      </w:tr>
      <w:tr w:rsidR="00E43C5D" w:rsidRPr="00F457AB" w14:paraId="47B7B52B" w14:textId="77777777" w:rsidTr="00A14C4E">
        <w:tc>
          <w:tcPr>
            <w:tcW w:w="577" w:type="dxa"/>
            <w:vAlign w:val="center"/>
          </w:tcPr>
          <w:p w14:paraId="6A487DF7"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7A154EE2" w14:textId="458E4B56" w:rsidR="00E43C5D" w:rsidRPr="003A6280" w:rsidRDefault="00E43C5D" w:rsidP="003A6280">
            <w:pPr>
              <w:spacing w:after="0" w:line="240" w:lineRule="auto"/>
              <w:jc w:val="center"/>
              <w:rPr>
                <w:b w:val="0"/>
                <w:bCs/>
                <w:sz w:val="24"/>
                <w:szCs w:val="24"/>
              </w:rPr>
            </w:pPr>
            <w:r w:rsidRPr="003A6280">
              <w:rPr>
                <w:b w:val="0"/>
                <w:bCs/>
                <w:sz w:val="24"/>
                <w:szCs w:val="24"/>
              </w:rPr>
              <w:t>22:02:250005:38</w:t>
            </w:r>
          </w:p>
        </w:tc>
        <w:tc>
          <w:tcPr>
            <w:tcW w:w="3535" w:type="dxa"/>
            <w:vAlign w:val="center"/>
          </w:tcPr>
          <w:p w14:paraId="1E80325C" w14:textId="7EED0179" w:rsidR="00E43C5D" w:rsidRPr="003A6280" w:rsidRDefault="00E43C5D" w:rsidP="003A6280">
            <w:pPr>
              <w:spacing w:after="0" w:line="240" w:lineRule="auto"/>
              <w:jc w:val="center"/>
              <w:rPr>
                <w:b w:val="0"/>
                <w:bCs/>
                <w:sz w:val="24"/>
                <w:szCs w:val="24"/>
              </w:rPr>
            </w:pPr>
            <w:r w:rsidRPr="003A6280">
              <w:rPr>
                <w:b w:val="0"/>
                <w:bCs/>
                <w:sz w:val="24"/>
                <w:szCs w:val="24"/>
              </w:rPr>
              <w:t>р-н Алтайский, район озера Ая</w:t>
            </w:r>
          </w:p>
        </w:tc>
        <w:tc>
          <w:tcPr>
            <w:tcW w:w="1256" w:type="dxa"/>
            <w:vAlign w:val="center"/>
          </w:tcPr>
          <w:p w14:paraId="3718A972" w14:textId="655E79FD" w:rsidR="00E43C5D" w:rsidRPr="003A6280" w:rsidRDefault="00E43C5D" w:rsidP="003A6280">
            <w:pPr>
              <w:spacing w:after="0" w:line="240" w:lineRule="auto"/>
              <w:jc w:val="center"/>
              <w:rPr>
                <w:b w:val="0"/>
                <w:bCs/>
                <w:sz w:val="24"/>
                <w:szCs w:val="24"/>
              </w:rPr>
            </w:pPr>
            <w:r w:rsidRPr="003A6280">
              <w:rPr>
                <w:b w:val="0"/>
                <w:bCs/>
                <w:sz w:val="24"/>
                <w:szCs w:val="24"/>
              </w:rPr>
              <w:t>14 500,00</w:t>
            </w:r>
          </w:p>
        </w:tc>
        <w:tc>
          <w:tcPr>
            <w:tcW w:w="2602" w:type="dxa"/>
            <w:vAlign w:val="center"/>
          </w:tcPr>
          <w:p w14:paraId="482952D4" w14:textId="2F27D089" w:rsidR="00E43C5D" w:rsidRPr="003A6280" w:rsidRDefault="00E43C5D" w:rsidP="003A6280">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745B75BD" w14:textId="3B9B99E3" w:rsidR="00E43C5D" w:rsidRPr="003A6280" w:rsidRDefault="00E43C5D" w:rsidP="003A6280">
            <w:pPr>
              <w:spacing w:after="0" w:line="240" w:lineRule="auto"/>
              <w:jc w:val="center"/>
              <w:rPr>
                <w:b w:val="0"/>
                <w:bCs/>
                <w:sz w:val="24"/>
                <w:szCs w:val="24"/>
              </w:rPr>
            </w:pPr>
            <w:r w:rsidRPr="003A6280">
              <w:rPr>
                <w:b w:val="0"/>
                <w:bCs/>
                <w:sz w:val="24"/>
                <w:szCs w:val="24"/>
              </w:rPr>
              <w:t xml:space="preserve">ЗАО </w:t>
            </w:r>
            <w:r w:rsidR="00F90001">
              <w:rPr>
                <w:b w:val="0"/>
                <w:bCs/>
                <w:sz w:val="24"/>
                <w:szCs w:val="24"/>
              </w:rPr>
              <w:t>«</w:t>
            </w:r>
            <w:r w:rsidRPr="003A6280">
              <w:rPr>
                <w:b w:val="0"/>
                <w:bCs/>
                <w:sz w:val="24"/>
                <w:szCs w:val="24"/>
              </w:rPr>
              <w:t>АЛИРА Групп</w:t>
            </w:r>
            <w:r w:rsidR="00F90001">
              <w:rPr>
                <w:b w:val="0"/>
                <w:bCs/>
                <w:sz w:val="24"/>
                <w:szCs w:val="24"/>
              </w:rPr>
              <w:t>»</w:t>
            </w:r>
          </w:p>
        </w:tc>
        <w:tc>
          <w:tcPr>
            <w:tcW w:w="1745" w:type="dxa"/>
            <w:vAlign w:val="center"/>
          </w:tcPr>
          <w:p w14:paraId="73C0D4FC" w14:textId="5823F557" w:rsidR="00E43C5D" w:rsidRPr="003A6280" w:rsidRDefault="00E43C5D" w:rsidP="003A6280">
            <w:pPr>
              <w:spacing w:after="0" w:line="240" w:lineRule="auto"/>
              <w:jc w:val="center"/>
              <w:rPr>
                <w:b w:val="0"/>
                <w:bCs/>
                <w:sz w:val="24"/>
                <w:szCs w:val="24"/>
              </w:rPr>
            </w:pPr>
            <w:r w:rsidRPr="003A6280">
              <w:rPr>
                <w:b w:val="0"/>
                <w:bCs/>
                <w:sz w:val="24"/>
                <w:szCs w:val="24"/>
              </w:rPr>
              <w:t>Аренда</w:t>
            </w:r>
          </w:p>
        </w:tc>
      </w:tr>
      <w:tr w:rsidR="00E43C5D" w:rsidRPr="00F457AB" w14:paraId="0CC6F90D" w14:textId="77777777" w:rsidTr="00A14C4E">
        <w:tc>
          <w:tcPr>
            <w:tcW w:w="577" w:type="dxa"/>
            <w:vAlign w:val="center"/>
          </w:tcPr>
          <w:p w14:paraId="6DAE0291"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47A56D9C" w14:textId="7687F1DB" w:rsidR="00E43C5D" w:rsidRPr="003A6280" w:rsidRDefault="00E43C5D" w:rsidP="003A6280">
            <w:pPr>
              <w:spacing w:after="0" w:line="240" w:lineRule="auto"/>
              <w:jc w:val="center"/>
              <w:rPr>
                <w:b w:val="0"/>
                <w:bCs/>
                <w:sz w:val="24"/>
                <w:szCs w:val="24"/>
              </w:rPr>
            </w:pPr>
            <w:r w:rsidRPr="003A6280">
              <w:rPr>
                <w:b w:val="0"/>
                <w:bCs/>
                <w:sz w:val="24"/>
                <w:szCs w:val="24"/>
              </w:rPr>
              <w:t>22:02:250005:4239</w:t>
            </w:r>
          </w:p>
        </w:tc>
        <w:tc>
          <w:tcPr>
            <w:tcW w:w="3535" w:type="dxa"/>
            <w:vAlign w:val="center"/>
          </w:tcPr>
          <w:p w14:paraId="306ADA1B" w14:textId="585643EF"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районе оз. Ая</w:t>
            </w:r>
          </w:p>
        </w:tc>
        <w:tc>
          <w:tcPr>
            <w:tcW w:w="1256" w:type="dxa"/>
            <w:vAlign w:val="center"/>
          </w:tcPr>
          <w:p w14:paraId="0E3E0EE2" w14:textId="2577F61B" w:rsidR="00E43C5D" w:rsidRPr="003A6280" w:rsidRDefault="00E43C5D" w:rsidP="003A6280">
            <w:pPr>
              <w:spacing w:after="0" w:line="240" w:lineRule="auto"/>
              <w:jc w:val="center"/>
              <w:rPr>
                <w:b w:val="0"/>
                <w:bCs/>
                <w:sz w:val="24"/>
                <w:szCs w:val="24"/>
              </w:rPr>
            </w:pPr>
            <w:r w:rsidRPr="003A6280">
              <w:rPr>
                <w:b w:val="0"/>
                <w:bCs/>
                <w:sz w:val="24"/>
                <w:szCs w:val="24"/>
              </w:rPr>
              <w:t>500,00</w:t>
            </w:r>
          </w:p>
        </w:tc>
        <w:tc>
          <w:tcPr>
            <w:tcW w:w="2602" w:type="dxa"/>
            <w:vAlign w:val="center"/>
          </w:tcPr>
          <w:p w14:paraId="7DCDBC1B" w14:textId="06293797" w:rsidR="00E43C5D" w:rsidRPr="003A6280" w:rsidRDefault="00E43C5D" w:rsidP="003A6280">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58B64700" w14:textId="1A2CAEB6" w:rsidR="00E43C5D" w:rsidRPr="003A6280" w:rsidRDefault="00E43C5D" w:rsidP="003A6280">
            <w:pPr>
              <w:spacing w:after="0" w:line="240" w:lineRule="auto"/>
              <w:jc w:val="center"/>
              <w:rPr>
                <w:b w:val="0"/>
                <w:bCs/>
                <w:sz w:val="24"/>
                <w:szCs w:val="24"/>
              </w:rPr>
            </w:pPr>
            <w:r w:rsidRPr="003A6280">
              <w:rPr>
                <w:b w:val="0"/>
                <w:bCs/>
                <w:sz w:val="24"/>
                <w:szCs w:val="24"/>
              </w:rPr>
              <w:t>Волоскова Татьяна Геннадиевна</w:t>
            </w:r>
          </w:p>
        </w:tc>
        <w:tc>
          <w:tcPr>
            <w:tcW w:w="1745" w:type="dxa"/>
            <w:vAlign w:val="center"/>
          </w:tcPr>
          <w:p w14:paraId="63CEBA1E" w14:textId="3F374E77" w:rsidR="00E43C5D" w:rsidRPr="003A6280" w:rsidRDefault="00E43C5D" w:rsidP="003A6280">
            <w:pPr>
              <w:spacing w:after="0" w:line="240" w:lineRule="auto"/>
              <w:jc w:val="center"/>
              <w:rPr>
                <w:b w:val="0"/>
                <w:bCs/>
                <w:sz w:val="24"/>
                <w:szCs w:val="24"/>
              </w:rPr>
            </w:pPr>
            <w:r w:rsidRPr="003A6280">
              <w:rPr>
                <w:b w:val="0"/>
                <w:bCs/>
                <w:sz w:val="24"/>
                <w:szCs w:val="24"/>
              </w:rPr>
              <w:t>Аренда</w:t>
            </w:r>
          </w:p>
        </w:tc>
      </w:tr>
      <w:tr w:rsidR="00E43C5D" w:rsidRPr="00F457AB" w14:paraId="677EBA90" w14:textId="77777777" w:rsidTr="00A14C4E">
        <w:tc>
          <w:tcPr>
            <w:tcW w:w="577" w:type="dxa"/>
            <w:vAlign w:val="center"/>
          </w:tcPr>
          <w:p w14:paraId="484D2DA1"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53DC6562" w14:textId="47C9F69C" w:rsidR="00E43C5D" w:rsidRPr="003A6280" w:rsidRDefault="00E43C5D" w:rsidP="003A6280">
            <w:pPr>
              <w:spacing w:after="0" w:line="240" w:lineRule="auto"/>
              <w:jc w:val="center"/>
              <w:rPr>
                <w:b w:val="0"/>
                <w:bCs/>
                <w:sz w:val="24"/>
                <w:szCs w:val="24"/>
              </w:rPr>
            </w:pPr>
            <w:r w:rsidRPr="003A6280">
              <w:rPr>
                <w:b w:val="0"/>
                <w:bCs/>
                <w:sz w:val="24"/>
                <w:szCs w:val="24"/>
              </w:rPr>
              <w:t>22:02:250005:42</w:t>
            </w:r>
          </w:p>
        </w:tc>
        <w:tc>
          <w:tcPr>
            <w:tcW w:w="3535" w:type="dxa"/>
            <w:vAlign w:val="center"/>
          </w:tcPr>
          <w:p w14:paraId="492A5005" w14:textId="2A068E2C"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вблизи оз. Ая</w:t>
            </w:r>
          </w:p>
        </w:tc>
        <w:tc>
          <w:tcPr>
            <w:tcW w:w="1256" w:type="dxa"/>
            <w:vAlign w:val="center"/>
          </w:tcPr>
          <w:p w14:paraId="774CAD79" w14:textId="5888FD1C" w:rsidR="00E43C5D" w:rsidRPr="003A6280" w:rsidRDefault="00E43C5D" w:rsidP="003A6280">
            <w:pPr>
              <w:spacing w:after="0" w:line="240" w:lineRule="auto"/>
              <w:jc w:val="center"/>
              <w:rPr>
                <w:b w:val="0"/>
                <w:bCs/>
                <w:sz w:val="24"/>
                <w:szCs w:val="24"/>
              </w:rPr>
            </w:pPr>
            <w:r w:rsidRPr="003A6280">
              <w:rPr>
                <w:b w:val="0"/>
                <w:bCs/>
                <w:sz w:val="24"/>
                <w:szCs w:val="24"/>
              </w:rPr>
              <w:t>26 189,00</w:t>
            </w:r>
          </w:p>
        </w:tc>
        <w:tc>
          <w:tcPr>
            <w:tcW w:w="2602" w:type="dxa"/>
            <w:vAlign w:val="center"/>
          </w:tcPr>
          <w:p w14:paraId="53A7FD1B" w14:textId="76463DCC" w:rsidR="00E43C5D" w:rsidRPr="003A6280" w:rsidRDefault="00E43C5D" w:rsidP="003A6280">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6EA5E247" w14:textId="27288261" w:rsidR="00E43C5D" w:rsidRPr="003A6280" w:rsidRDefault="00E43C5D" w:rsidP="003A6280">
            <w:pPr>
              <w:spacing w:after="0" w:line="240" w:lineRule="auto"/>
              <w:jc w:val="center"/>
              <w:rPr>
                <w:b w:val="0"/>
                <w:bCs/>
                <w:sz w:val="24"/>
                <w:szCs w:val="24"/>
              </w:rPr>
            </w:pPr>
            <w:r w:rsidRPr="003A6280">
              <w:rPr>
                <w:b w:val="0"/>
                <w:bCs/>
                <w:sz w:val="24"/>
                <w:szCs w:val="24"/>
              </w:rPr>
              <w:t xml:space="preserve">ЗАО </w:t>
            </w:r>
            <w:r w:rsidR="00F90001">
              <w:rPr>
                <w:b w:val="0"/>
                <w:bCs/>
                <w:sz w:val="24"/>
                <w:szCs w:val="24"/>
              </w:rPr>
              <w:t>«</w:t>
            </w:r>
            <w:r w:rsidRPr="003A6280">
              <w:rPr>
                <w:b w:val="0"/>
                <w:bCs/>
                <w:sz w:val="24"/>
                <w:szCs w:val="24"/>
              </w:rPr>
              <w:t>АЛИРА Групп</w:t>
            </w:r>
            <w:r w:rsidR="00F90001">
              <w:rPr>
                <w:b w:val="0"/>
                <w:bCs/>
                <w:sz w:val="24"/>
                <w:szCs w:val="24"/>
              </w:rPr>
              <w:t>»</w:t>
            </w:r>
          </w:p>
        </w:tc>
        <w:tc>
          <w:tcPr>
            <w:tcW w:w="1745" w:type="dxa"/>
            <w:vAlign w:val="center"/>
          </w:tcPr>
          <w:p w14:paraId="6CE6A617" w14:textId="1E3F6DBA" w:rsidR="00E43C5D" w:rsidRPr="003A6280" w:rsidRDefault="00E43C5D" w:rsidP="003A6280">
            <w:pPr>
              <w:spacing w:after="0" w:line="240" w:lineRule="auto"/>
              <w:jc w:val="center"/>
              <w:rPr>
                <w:b w:val="0"/>
                <w:bCs/>
                <w:sz w:val="24"/>
                <w:szCs w:val="24"/>
              </w:rPr>
            </w:pPr>
            <w:r w:rsidRPr="003A6280">
              <w:rPr>
                <w:b w:val="0"/>
                <w:bCs/>
                <w:sz w:val="24"/>
                <w:szCs w:val="24"/>
              </w:rPr>
              <w:t>Аренда</w:t>
            </w:r>
          </w:p>
        </w:tc>
      </w:tr>
      <w:tr w:rsidR="00F90001" w:rsidRPr="00F457AB" w14:paraId="67F96374" w14:textId="77777777" w:rsidTr="00A14C4E">
        <w:tc>
          <w:tcPr>
            <w:tcW w:w="577" w:type="dxa"/>
            <w:vAlign w:val="center"/>
          </w:tcPr>
          <w:p w14:paraId="03C80A0C"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2C3618C5" w14:textId="02614932" w:rsidR="00F90001" w:rsidRPr="003A6280" w:rsidRDefault="00F90001" w:rsidP="00F90001">
            <w:pPr>
              <w:spacing w:after="0" w:line="240" w:lineRule="auto"/>
              <w:jc w:val="center"/>
              <w:rPr>
                <w:b w:val="0"/>
                <w:bCs/>
                <w:sz w:val="24"/>
                <w:szCs w:val="24"/>
              </w:rPr>
            </w:pPr>
            <w:r w:rsidRPr="003A6280">
              <w:rPr>
                <w:b w:val="0"/>
                <w:bCs/>
                <w:sz w:val="24"/>
                <w:szCs w:val="24"/>
              </w:rPr>
              <w:t>22:02:250005:4277</w:t>
            </w:r>
          </w:p>
        </w:tc>
        <w:tc>
          <w:tcPr>
            <w:tcW w:w="3535" w:type="dxa"/>
            <w:vAlign w:val="center"/>
          </w:tcPr>
          <w:p w14:paraId="32611010" w14:textId="6941C7B9" w:rsidR="00F90001" w:rsidRPr="003A6280" w:rsidRDefault="00F90001" w:rsidP="00F90001">
            <w:pPr>
              <w:spacing w:after="0" w:line="240" w:lineRule="auto"/>
              <w:jc w:val="center"/>
              <w:rPr>
                <w:b w:val="0"/>
                <w:bCs/>
                <w:sz w:val="24"/>
                <w:szCs w:val="24"/>
              </w:rPr>
            </w:pPr>
            <w:r w:rsidRPr="003A6280">
              <w:rPr>
                <w:b w:val="0"/>
                <w:bCs/>
                <w:sz w:val="24"/>
                <w:szCs w:val="24"/>
              </w:rPr>
              <w:t>р-н Алтайский, местоположение установлено относительно ориентира, расположенного в границах участка. Почтовый адрес ориентира: Российская Федерация, Алтайский край, район Алтайский, в административных границах Айского сельсовета, уроч. Талдушка</w:t>
            </w:r>
          </w:p>
        </w:tc>
        <w:tc>
          <w:tcPr>
            <w:tcW w:w="1256" w:type="dxa"/>
            <w:vAlign w:val="center"/>
          </w:tcPr>
          <w:p w14:paraId="50B20F20" w14:textId="1B97E5C5" w:rsidR="00F90001" w:rsidRPr="003A6280" w:rsidRDefault="00F90001" w:rsidP="00F90001">
            <w:pPr>
              <w:spacing w:after="0" w:line="240" w:lineRule="auto"/>
              <w:jc w:val="center"/>
              <w:rPr>
                <w:b w:val="0"/>
                <w:bCs/>
                <w:sz w:val="24"/>
                <w:szCs w:val="24"/>
              </w:rPr>
            </w:pPr>
            <w:r w:rsidRPr="003A6280">
              <w:rPr>
                <w:b w:val="0"/>
                <w:bCs/>
                <w:sz w:val="24"/>
                <w:szCs w:val="24"/>
              </w:rPr>
              <w:t>23 200,00</w:t>
            </w:r>
          </w:p>
        </w:tc>
        <w:tc>
          <w:tcPr>
            <w:tcW w:w="2602" w:type="dxa"/>
            <w:vAlign w:val="center"/>
          </w:tcPr>
          <w:p w14:paraId="59FB2C3E" w14:textId="7FBD9FCF" w:rsidR="00F90001" w:rsidRPr="003A6280" w:rsidRDefault="00F90001" w:rsidP="00F90001">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13DD3CC3" w14:textId="62AF139A" w:rsidR="00F90001" w:rsidRPr="003A6280" w:rsidRDefault="00F90001" w:rsidP="00F90001">
            <w:pPr>
              <w:spacing w:after="0" w:line="240" w:lineRule="auto"/>
              <w:jc w:val="center"/>
              <w:rPr>
                <w:b w:val="0"/>
                <w:bCs/>
                <w:sz w:val="24"/>
                <w:szCs w:val="24"/>
              </w:rPr>
            </w:pPr>
            <w:r w:rsidRPr="003A6280">
              <w:rPr>
                <w:b w:val="0"/>
                <w:bCs/>
                <w:sz w:val="24"/>
                <w:szCs w:val="24"/>
              </w:rPr>
              <w:t>АО</w:t>
            </w:r>
            <w:r>
              <w:rPr>
                <w:b w:val="0"/>
                <w:bCs/>
                <w:sz w:val="24"/>
                <w:szCs w:val="24"/>
              </w:rPr>
              <w:t xml:space="preserve"> «</w:t>
            </w:r>
            <w:r w:rsidRPr="003A6280">
              <w:rPr>
                <w:b w:val="0"/>
                <w:bCs/>
                <w:sz w:val="24"/>
                <w:szCs w:val="24"/>
              </w:rPr>
              <w:t xml:space="preserve">ОЭЗ ТРТ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2970D072" w14:textId="2BA73328" w:rsidR="00F90001" w:rsidRPr="003A6280" w:rsidRDefault="00F90001" w:rsidP="00F90001">
            <w:pPr>
              <w:spacing w:after="0" w:line="240" w:lineRule="auto"/>
              <w:jc w:val="center"/>
              <w:rPr>
                <w:b w:val="0"/>
                <w:bCs/>
                <w:sz w:val="24"/>
                <w:szCs w:val="24"/>
              </w:rPr>
            </w:pPr>
            <w:r w:rsidRPr="003A6280">
              <w:rPr>
                <w:b w:val="0"/>
                <w:bCs/>
                <w:sz w:val="24"/>
                <w:szCs w:val="24"/>
              </w:rPr>
              <w:t>Аренда</w:t>
            </w:r>
          </w:p>
        </w:tc>
      </w:tr>
      <w:tr w:rsidR="00F90001" w:rsidRPr="00F457AB" w14:paraId="23505D0D" w14:textId="77777777" w:rsidTr="00A14C4E">
        <w:tc>
          <w:tcPr>
            <w:tcW w:w="577" w:type="dxa"/>
            <w:vAlign w:val="center"/>
          </w:tcPr>
          <w:p w14:paraId="65694243"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121FFE7A" w14:textId="48623FC0" w:rsidR="00F90001" w:rsidRPr="003A6280" w:rsidRDefault="00F90001" w:rsidP="00F90001">
            <w:pPr>
              <w:spacing w:after="0" w:line="240" w:lineRule="auto"/>
              <w:jc w:val="center"/>
              <w:rPr>
                <w:b w:val="0"/>
                <w:bCs/>
                <w:sz w:val="24"/>
                <w:szCs w:val="24"/>
              </w:rPr>
            </w:pPr>
            <w:r w:rsidRPr="003A6280">
              <w:rPr>
                <w:b w:val="0"/>
                <w:bCs/>
                <w:sz w:val="24"/>
                <w:szCs w:val="24"/>
              </w:rPr>
              <w:t>22:02:250005:4352</w:t>
            </w:r>
          </w:p>
        </w:tc>
        <w:tc>
          <w:tcPr>
            <w:tcW w:w="3535" w:type="dxa"/>
            <w:vAlign w:val="center"/>
          </w:tcPr>
          <w:p w14:paraId="707244A4" w14:textId="7C3487C1" w:rsidR="00F90001" w:rsidRPr="003A6280" w:rsidRDefault="00F90001" w:rsidP="00F90001">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туристко-рекреационного типа, участок № 58</w:t>
            </w:r>
          </w:p>
        </w:tc>
        <w:tc>
          <w:tcPr>
            <w:tcW w:w="1256" w:type="dxa"/>
            <w:vAlign w:val="center"/>
          </w:tcPr>
          <w:p w14:paraId="6AC03BDD" w14:textId="0649039C" w:rsidR="00F90001" w:rsidRPr="003A6280" w:rsidRDefault="00F90001" w:rsidP="00F90001">
            <w:pPr>
              <w:spacing w:after="0" w:line="240" w:lineRule="auto"/>
              <w:jc w:val="center"/>
              <w:rPr>
                <w:b w:val="0"/>
                <w:bCs/>
                <w:sz w:val="24"/>
                <w:szCs w:val="24"/>
              </w:rPr>
            </w:pPr>
            <w:r w:rsidRPr="003A6280">
              <w:rPr>
                <w:b w:val="0"/>
                <w:bCs/>
                <w:sz w:val="24"/>
                <w:szCs w:val="24"/>
              </w:rPr>
              <w:t>40 691,00</w:t>
            </w:r>
          </w:p>
        </w:tc>
        <w:tc>
          <w:tcPr>
            <w:tcW w:w="2602" w:type="dxa"/>
            <w:vAlign w:val="center"/>
          </w:tcPr>
          <w:p w14:paraId="6BC589E3" w14:textId="28A8CD33" w:rsidR="00F90001" w:rsidRPr="003A6280" w:rsidRDefault="00F90001" w:rsidP="00F90001">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1447CC4B" w14:textId="35F1540C" w:rsidR="00F90001" w:rsidRPr="003A6280" w:rsidRDefault="00F90001" w:rsidP="00F90001">
            <w:pPr>
              <w:spacing w:after="0" w:line="240" w:lineRule="auto"/>
              <w:jc w:val="center"/>
              <w:rPr>
                <w:b w:val="0"/>
                <w:bCs/>
                <w:sz w:val="24"/>
                <w:szCs w:val="24"/>
              </w:rPr>
            </w:pPr>
            <w:r w:rsidRPr="003A6280">
              <w:rPr>
                <w:b w:val="0"/>
                <w:bCs/>
                <w:sz w:val="24"/>
                <w:szCs w:val="24"/>
              </w:rPr>
              <w:t>АО</w:t>
            </w:r>
            <w:r>
              <w:rPr>
                <w:b w:val="0"/>
                <w:bCs/>
                <w:sz w:val="24"/>
                <w:szCs w:val="24"/>
              </w:rPr>
              <w:t xml:space="preserve"> «</w:t>
            </w:r>
            <w:r w:rsidRPr="003A6280">
              <w:rPr>
                <w:b w:val="0"/>
                <w:bCs/>
                <w:sz w:val="24"/>
                <w:szCs w:val="24"/>
              </w:rPr>
              <w:t xml:space="preserve">ОЭЗ ТРТ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2175126B" w14:textId="25BE2354" w:rsidR="00F90001" w:rsidRPr="003A6280" w:rsidRDefault="00F90001" w:rsidP="00F90001">
            <w:pPr>
              <w:spacing w:after="0" w:line="240" w:lineRule="auto"/>
              <w:jc w:val="center"/>
              <w:rPr>
                <w:b w:val="0"/>
                <w:bCs/>
                <w:sz w:val="24"/>
                <w:szCs w:val="24"/>
              </w:rPr>
            </w:pPr>
            <w:r w:rsidRPr="003A6280">
              <w:rPr>
                <w:b w:val="0"/>
                <w:bCs/>
                <w:sz w:val="24"/>
                <w:szCs w:val="24"/>
              </w:rPr>
              <w:t>Аренда</w:t>
            </w:r>
          </w:p>
        </w:tc>
      </w:tr>
      <w:tr w:rsidR="00F90001" w:rsidRPr="00F457AB" w14:paraId="70C71736" w14:textId="77777777" w:rsidTr="00A14C4E">
        <w:tc>
          <w:tcPr>
            <w:tcW w:w="577" w:type="dxa"/>
            <w:vAlign w:val="center"/>
          </w:tcPr>
          <w:p w14:paraId="5D0E8ED1"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1289D2A0" w14:textId="0A5E178C" w:rsidR="00F90001" w:rsidRPr="003A6280" w:rsidRDefault="00F90001" w:rsidP="00F90001">
            <w:pPr>
              <w:spacing w:after="0" w:line="240" w:lineRule="auto"/>
              <w:jc w:val="center"/>
              <w:rPr>
                <w:b w:val="0"/>
                <w:bCs/>
                <w:sz w:val="24"/>
                <w:szCs w:val="24"/>
              </w:rPr>
            </w:pPr>
            <w:r w:rsidRPr="003A6280">
              <w:rPr>
                <w:b w:val="0"/>
                <w:bCs/>
                <w:sz w:val="24"/>
                <w:szCs w:val="24"/>
              </w:rPr>
              <w:t>22:02:250005:4351</w:t>
            </w:r>
          </w:p>
        </w:tc>
        <w:tc>
          <w:tcPr>
            <w:tcW w:w="3535" w:type="dxa"/>
            <w:vAlign w:val="center"/>
          </w:tcPr>
          <w:p w14:paraId="4C6210C7" w14:textId="56BA1B04" w:rsidR="00F90001" w:rsidRPr="003A6280" w:rsidRDefault="00F90001" w:rsidP="00F90001">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туристско-рекреационного типа</w:t>
            </w:r>
          </w:p>
        </w:tc>
        <w:tc>
          <w:tcPr>
            <w:tcW w:w="1256" w:type="dxa"/>
            <w:vAlign w:val="center"/>
          </w:tcPr>
          <w:p w14:paraId="692A7529" w14:textId="3CAB5B65" w:rsidR="00F90001" w:rsidRPr="003A6280" w:rsidRDefault="00F90001" w:rsidP="00F90001">
            <w:pPr>
              <w:spacing w:after="0" w:line="240" w:lineRule="auto"/>
              <w:jc w:val="center"/>
              <w:rPr>
                <w:b w:val="0"/>
                <w:bCs/>
                <w:sz w:val="24"/>
                <w:szCs w:val="24"/>
              </w:rPr>
            </w:pPr>
            <w:r w:rsidRPr="003A6280">
              <w:rPr>
                <w:b w:val="0"/>
                <w:bCs/>
                <w:sz w:val="24"/>
                <w:szCs w:val="24"/>
              </w:rPr>
              <w:t>3 898,00</w:t>
            </w:r>
          </w:p>
        </w:tc>
        <w:tc>
          <w:tcPr>
            <w:tcW w:w="2602" w:type="dxa"/>
            <w:vAlign w:val="center"/>
          </w:tcPr>
          <w:p w14:paraId="1CDDA20E" w14:textId="6ED4E0E3" w:rsidR="00F90001" w:rsidRPr="003A6280" w:rsidRDefault="00F90001" w:rsidP="00F90001">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7D9EA5BC" w14:textId="4A64DC69" w:rsidR="00F90001" w:rsidRPr="003A6280" w:rsidRDefault="00F90001" w:rsidP="00F90001">
            <w:pPr>
              <w:spacing w:after="0" w:line="240" w:lineRule="auto"/>
              <w:jc w:val="center"/>
              <w:rPr>
                <w:b w:val="0"/>
                <w:bCs/>
                <w:sz w:val="24"/>
                <w:szCs w:val="24"/>
              </w:rPr>
            </w:pPr>
            <w:r w:rsidRPr="003A6280">
              <w:rPr>
                <w:b w:val="0"/>
                <w:bCs/>
                <w:sz w:val="24"/>
                <w:szCs w:val="24"/>
              </w:rPr>
              <w:t>АО</w:t>
            </w:r>
            <w:r>
              <w:rPr>
                <w:b w:val="0"/>
                <w:bCs/>
                <w:sz w:val="24"/>
                <w:szCs w:val="24"/>
              </w:rPr>
              <w:t xml:space="preserve"> «</w:t>
            </w:r>
            <w:r w:rsidRPr="003A6280">
              <w:rPr>
                <w:b w:val="0"/>
                <w:bCs/>
                <w:sz w:val="24"/>
                <w:szCs w:val="24"/>
              </w:rPr>
              <w:t xml:space="preserve">ОЭЗ ТРТ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4A491568" w14:textId="49FE12FE" w:rsidR="00F90001" w:rsidRPr="003A6280" w:rsidRDefault="00F90001" w:rsidP="00F90001">
            <w:pPr>
              <w:spacing w:after="0" w:line="240" w:lineRule="auto"/>
              <w:jc w:val="center"/>
              <w:rPr>
                <w:b w:val="0"/>
                <w:bCs/>
                <w:sz w:val="24"/>
                <w:szCs w:val="24"/>
              </w:rPr>
            </w:pPr>
            <w:r w:rsidRPr="003A6280">
              <w:rPr>
                <w:b w:val="0"/>
                <w:bCs/>
                <w:sz w:val="24"/>
                <w:szCs w:val="24"/>
              </w:rPr>
              <w:t>Аренда</w:t>
            </w:r>
          </w:p>
        </w:tc>
      </w:tr>
      <w:tr w:rsidR="00F90001" w:rsidRPr="00F457AB" w14:paraId="2FA1DEF1" w14:textId="77777777" w:rsidTr="00A14C4E">
        <w:tc>
          <w:tcPr>
            <w:tcW w:w="577" w:type="dxa"/>
            <w:vAlign w:val="center"/>
          </w:tcPr>
          <w:p w14:paraId="20D26A0E"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433B633E" w14:textId="332B6F8B" w:rsidR="00F90001" w:rsidRPr="003A6280" w:rsidRDefault="00F90001" w:rsidP="00F90001">
            <w:pPr>
              <w:spacing w:after="0" w:line="240" w:lineRule="auto"/>
              <w:jc w:val="center"/>
              <w:rPr>
                <w:b w:val="0"/>
                <w:bCs/>
                <w:sz w:val="24"/>
                <w:szCs w:val="24"/>
              </w:rPr>
            </w:pPr>
            <w:r w:rsidRPr="003A6280">
              <w:rPr>
                <w:b w:val="0"/>
                <w:bCs/>
                <w:sz w:val="24"/>
                <w:szCs w:val="24"/>
              </w:rPr>
              <w:t>22:02:250005:4365</w:t>
            </w:r>
          </w:p>
        </w:tc>
        <w:tc>
          <w:tcPr>
            <w:tcW w:w="3535" w:type="dxa"/>
            <w:vAlign w:val="center"/>
          </w:tcPr>
          <w:p w14:paraId="585B184A" w14:textId="2462F619" w:rsidR="00F90001" w:rsidRPr="003A6280" w:rsidRDefault="00F90001" w:rsidP="00F90001">
            <w:pPr>
              <w:spacing w:after="0" w:line="240" w:lineRule="auto"/>
              <w:jc w:val="center"/>
              <w:rPr>
                <w:b w:val="0"/>
                <w:bCs/>
                <w:sz w:val="24"/>
                <w:szCs w:val="24"/>
              </w:rPr>
            </w:pPr>
            <w:r w:rsidRPr="003A6280">
              <w:rPr>
                <w:b w:val="0"/>
                <w:bCs/>
                <w:sz w:val="24"/>
                <w:szCs w:val="24"/>
              </w:rPr>
              <w:t>р-н Алтайский, особая ЭЗ тур/рекр-го типа Бирюз Катунь</w:t>
            </w:r>
          </w:p>
        </w:tc>
        <w:tc>
          <w:tcPr>
            <w:tcW w:w="1256" w:type="dxa"/>
            <w:vAlign w:val="center"/>
          </w:tcPr>
          <w:p w14:paraId="39BFB5C3" w14:textId="77C4499D" w:rsidR="00F90001" w:rsidRPr="003A6280" w:rsidRDefault="00F90001" w:rsidP="00F90001">
            <w:pPr>
              <w:spacing w:after="0" w:line="240" w:lineRule="auto"/>
              <w:jc w:val="center"/>
              <w:rPr>
                <w:b w:val="0"/>
                <w:bCs/>
                <w:sz w:val="24"/>
                <w:szCs w:val="24"/>
              </w:rPr>
            </w:pPr>
            <w:r w:rsidRPr="003A6280">
              <w:rPr>
                <w:b w:val="0"/>
                <w:bCs/>
                <w:sz w:val="24"/>
                <w:szCs w:val="24"/>
              </w:rPr>
              <w:t>729,00</w:t>
            </w:r>
          </w:p>
        </w:tc>
        <w:tc>
          <w:tcPr>
            <w:tcW w:w="2602" w:type="dxa"/>
            <w:vAlign w:val="center"/>
          </w:tcPr>
          <w:p w14:paraId="0AACBC61" w14:textId="404914A1" w:rsidR="00F90001" w:rsidRPr="003A6280" w:rsidRDefault="00F90001" w:rsidP="00F90001">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1FC3941B" w14:textId="36B12DD3" w:rsidR="00F90001" w:rsidRPr="003A6280" w:rsidRDefault="00F90001" w:rsidP="00F90001">
            <w:pPr>
              <w:spacing w:after="0" w:line="240" w:lineRule="auto"/>
              <w:jc w:val="center"/>
              <w:rPr>
                <w:b w:val="0"/>
                <w:bCs/>
                <w:sz w:val="24"/>
                <w:szCs w:val="24"/>
              </w:rPr>
            </w:pPr>
            <w:r w:rsidRPr="003A6280">
              <w:rPr>
                <w:b w:val="0"/>
                <w:bCs/>
                <w:sz w:val="24"/>
                <w:szCs w:val="24"/>
              </w:rPr>
              <w:t>АО</w:t>
            </w:r>
            <w:r>
              <w:rPr>
                <w:b w:val="0"/>
                <w:bCs/>
                <w:sz w:val="24"/>
                <w:szCs w:val="24"/>
              </w:rPr>
              <w:t xml:space="preserve"> «</w:t>
            </w:r>
            <w:r w:rsidRPr="003A6280">
              <w:rPr>
                <w:b w:val="0"/>
                <w:bCs/>
                <w:sz w:val="24"/>
                <w:szCs w:val="24"/>
              </w:rPr>
              <w:t xml:space="preserve">ОЭЗ ТРТ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2D15927F" w14:textId="2E33CE90" w:rsidR="00F90001" w:rsidRPr="003A6280" w:rsidRDefault="00F90001" w:rsidP="00F90001">
            <w:pPr>
              <w:spacing w:after="0" w:line="240" w:lineRule="auto"/>
              <w:jc w:val="center"/>
              <w:rPr>
                <w:b w:val="0"/>
                <w:bCs/>
                <w:sz w:val="24"/>
                <w:szCs w:val="24"/>
              </w:rPr>
            </w:pPr>
            <w:r w:rsidRPr="003A6280">
              <w:rPr>
                <w:b w:val="0"/>
                <w:bCs/>
                <w:sz w:val="24"/>
                <w:szCs w:val="24"/>
              </w:rPr>
              <w:t>Аренда</w:t>
            </w:r>
          </w:p>
        </w:tc>
      </w:tr>
      <w:tr w:rsidR="00E43C5D" w:rsidRPr="00F457AB" w14:paraId="0B272EBD" w14:textId="77777777" w:rsidTr="00A14C4E">
        <w:tc>
          <w:tcPr>
            <w:tcW w:w="577" w:type="dxa"/>
            <w:vAlign w:val="center"/>
          </w:tcPr>
          <w:p w14:paraId="6FF27DFE"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44D86D30" w14:textId="148825A9" w:rsidR="00E43C5D" w:rsidRPr="003A6280" w:rsidRDefault="00E43C5D" w:rsidP="003A6280">
            <w:pPr>
              <w:spacing w:after="0" w:line="240" w:lineRule="auto"/>
              <w:jc w:val="center"/>
              <w:rPr>
                <w:b w:val="0"/>
                <w:bCs/>
                <w:sz w:val="24"/>
                <w:szCs w:val="24"/>
              </w:rPr>
            </w:pPr>
            <w:r w:rsidRPr="003A6280">
              <w:rPr>
                <w:b w:val="0"/>
                <w:bCs/>
                <w:sz w:val="24"/>
                <w:szCs w:val="24"/>
              </w:rPr>
              <w:t>22:02:250005:4462</w:t>
            </w:r>
          </w:p>
        </w:tc>
        <w:tc>
          <w:tcPr>
            <w:tcW w:w="3535" w:type="dxa"/>
            <w:vAlign w:val="center"/>
          </w:tcPr>
          <w:p w14:paraId="3DE1A447" w14:textId="4619727A"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урочище Белый камень</w:t>
            </w:r>
          </w:p>
        </w:tc>
        <w:tc>
          <w:tcPr>
            <w:tcW w:w="1256" w:type="dxa"/>
            <w:vAlign w:val="center"/>
          </w:tcPr>
          <w:p w14:paraId="14680978" w14:textId="594980FE" w:rsidR="00E43C5D" w:rsidRPr="003A6280" w:rsidRDefault="00E43C5D" w:rsidP="003A6280">
            <w:pPr>
              <w:spacing w:after="0" w:line="240" w:lineRule="auto"/>
              <w:jc w:val="center"/>
              <w:rPr>
                <w:b w:val="0"/>
                <w:bCs/>
                <w:sz w:val="24"/>
                <w:szCs w:val="24"/>
              </w:rPr>
            </w:pPr>
            <w:r w:rsidRPr="003A6280">
              <w:rPr>
                <w:b w:val="0"/>
                <w:bCs/>
                <w:sz w:val="24"/>
                <w:szCs w:val="24"/>
              </w:rPr>
              <w:t>43 649,00</w:t>
            </w:r>
          </w:p>
        </w:tc>
        <w:tc>
          <w:tcPr>
            <w:tcW w:w="2602" w:type="dxa"/>
            <w:vAlign w:val="center"/>
          </w:tcPr>
          <w:p w14:paraId="763FF39E" w14:textId="73E685D5" w:rsidR="00E43C5D" w:rsidRPr="003A6280" w:rsidRDefault="00E43C5D" w:rsidP="003A6280">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0E71E8FD" w14:textId="6DA93C5B" w:rsidR="00E43C5D" w:rsidRPr="003A6280" w:rsidRDefault="00E43C5D" w:rsidP="003A6280">
            <w:pPr>
              <w:spacing w:after="0" w:line="240" w:lineRule="auto"/>
              <w:jc w:val="center"/>
              <w:rPr>
                <w:b w:val="0"/>
                <w:bCs/>
                <w:sz w:val="24"/>
                <w:szCs w:val="24"/>
              </w:rPr>
            </w:pPr>
            <w:r w:rsidRPr="003A6280">
              <w:rPr>
                <w:b w:val="0"/>
                <w:bCs/>
                <w:sz w:val="24"/>
                <w:szCs w:val="24"/>
              </w:rPr>
              <w:t>Управление Алтайского края по развитию туризма и курортной деятельности</w:t>
            </w:r>
          </w:p>
        </w:tc>
        <w:tc>
          <w:tcPr>
            <w:tcW w:w="1745" w:type="dxa"/>
            <w:vAlign w:val="center"/>
          </w:tcPr>
          <w:p w14:paraId="4303FDAA" w14:textId="107D5231" w:rsidR="00E43C5D" w:rsidRPr="003A6280" w:rsidRDefault="00E43C5D" w:rsidP="003A6280">
            <w:pPr>
              <w:spacing w:after="0" w:line="240" w:lineRule="auto"/>
              <w:jc w:val="center"/>
              <w:rPr>
                <w:b w:val="0"/>
                <w:bCs/>
                <w:sz w:val="24"/>
                <w:szCs w:val="24"/>
              </w:rPr>
            </w:pPr>
            <w:r w:rsidRPr="003A6280">
              <w:rPr>
                <w:b w:val="0"/>
                <w:bCs/>
                <w:sz w:val="24"/>
                <w:szCs w:val="24"/>
              </w:rPr>
              <w:t>Аренда</w:t>
            </w:r>
          </w:p>
        </w:tc>
      </w:tr>
      <w:tr w:rsidR="00E43C5D" w:rsidRPr="00F457AB" w14:paraId="7EC6F257" w14:textId="77777777" w:rsidTr="00A14C4E">
        <w:tc>
          <w:tcPr>
            <w:tcW w:w="577" w:type="dxa"/>
            <w:vAlign w:val="center"/>
          </w:tcPr>
          <w:p w14:paraId="7938C32D"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11A4903C" w14:textId="32C6E144" w:rsidR="00E43C5D" w:rsidRPr="003A6280" w:rsidRDefault="00E43C5D" w:rsidP="003A6280">
            <w:pPr>
              <w:spacing w:after="0" w:line="240" w:lineRule="auto"/>
              <w:jc w:val="center"/>
              <w:rPr>
                <w:b w:val="0"/>
                <w:bCs/>
                <w:sz w:val="24"/>
                <w:szCs w:val="24"/>
              </w:rPr>
            </w:pPr>
            <w:r w:rsidRPr="003A6280">
              <w:rPr>
                <w:b w:val="0"/>
                <w:bCs/>
                <w:sz w:val="24"/>
                <w:szCs w:val="24"/>
              </w:rPr>
              <w:t>22:02:250005:4463</w:t>
            </w:r>
          </w:p>
        </w:tc>
        <w:tc>
          <w:tcPr>
            <w:tcW w:w="3535" w:type="dxa"/>
            <w:vAlign w:val="center"/>
          </w:tcPr>
          <w:p w14:paraId="713DFD13" w14:textId="12BCC1C7"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7222B357" w14:textId="6E629B20" w:rsidR="00E43C5D" w:rsidRPr="003A6280" w:rsidRDefault="00E43C5D" w:rsidP="003A6280">
            <w:pPr>
              <w:spacing w:after="0" w:line="240" w:lineRule="auto"/>
              <w:jc w:val="center"/>
              <w:rPr>
                <w:b w:val="0"/>
                <w:bCs/>
                <w:sz w:val="24"/>
                <w:szCs w:val="24"/>
              </w:rPr>
            </w:pPr>
            <w:r w:rsidRPr="003A6280">
              <w:rPr>
                <w:b w:val="0"/>
                <w:bCs/>
                <w:sz w:val="24"/>
                <w:szCs w:val="24"/>
              </w:rPr>
              <w:t>97 674,00</w:t>
            </w:r>
          </w:p>
        </w:tc>
        <w:tc>
          <w:tcPr>
            <w:tcW w:w="2602" w:type="dxa"/>
            <w:vAlign w:val="center"/>
          </w:tcPr>
          <w:p w14:paraId="3847111C" w14:textId="57E5FE6E" w:rsidR="00E43C5D" w:rsidRPr="003A6280" w:rsidRDefault="00E43C5D" w:rsidP="003A6280">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1968266E" w14:textId="2D5E99B4" w:rsidR="00E43C5D" w:rsidRPr="003A6280" w:rsidRDefault="00E43C5D" w:rsidP="003A6280">
            <w:pPr>
              <w:spacing w:after="0" w:line="240" w:lineRule="auto"/>
              <w:jc w:val="center"/>
              <w:rPr>
                <w:b w:val="0"/>
                <w:bCs/>
                <w:sz w:val="24"/>
                <w:szCs w:val="24"/>
              </w:rPr>
            </w:pPr>
            <w:r w:rsidRPr="003A6280">
              <w:rPr>
                <w:b w:val="0"/>
                <w:bCs/>
                <w:sz w:val="24"/>
                <w:szCs w:val="24"/>
              </w:rPr>
              <w:t>Управление Алтайского края по развитию туризма и курортной деятельности</w:t>
            </w:r>
          </w:p>
        </w:tc>
        <w:tc>
          <w:tcPr>
            <w:tcW w:w="1745" w:type="dxa"/>
            <w:vAlign w:val="center"/>
          </w:tcPr>
          <w:p w14:paraId="4B9719D6" w14:textId="213B5CC5" w:rsidR="00E43C5D" w:rsidRPr="003A6280" w:rsidRDefault="00E43C5D" w:rsidP="003A6280">
            <w:pPr>
              <w:spacing w:after="0" w:line="240" w:lineRule="auto"/>
              <w:jc w:val="center"/>
              <w:rPr>
                <w:b w:val="0"/>
                <w:bCs/>
                <w:sz w:val="24"/>
                <w:szCs w:val="24"/>
              </w:rPr>
            </w:pPr>
            <w:r w:rsidRPr="003A6280">
              <w:rPr>
                <w:b w:val="0"/>
                <w:bCs/>
                <w:sz w:val="24"/>
                <w:szCs w:val="24"/>
              </w:rPr>
              <w:t>Аренда</w:t>
            </w:r>
          </w:p>
        </w:tc>
      </w:tr>
      <w:tr w:rsidR="00E43C5D" w:rsidRPr="00F457AB" w14:paraId="3B8A4CB2" w14:textId="77777777" w:rsidTr="00A14C4E">
        <w:tc>
          <w:tcPr>
            <w:tcW w:w="577" w:type="dxa"/>
            <w:vAlign w:val="center"/>
          </w:tcPr>
          <w:p w14:paraId="314BFE60"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4B6A6BA3" w14:textId="7D62A4E4" w:rsidR="00E43C5D" w:rsidRPr="003A6280" w:rsidRDefault="00E43C5D" w:rsidP="003A6280">
            <w:pPr>
              <w:spacing w:after="0" w:line="240" w:lineRule="auto"/>
              <w:jc w:val="center"/>
              <w:rPr>
                <w:b w:val="0"/>
                <w:bCs/>
                <w:sz w:val="24"/>
                <w:szCs w:val="24"/>
              </w:rPr>
            </w:pPr>
            <w:r w:rsidRPr="003A6280">
              <w:rPr>
                <w:b w:val="0"/>
                <w:bCs/>
                <w:sz w:val="24"/>
                <w:szCs w:val="24"/>
              </w:rPr>
              <w:t>22:02:250005:4464</w:t>
            </w:r>
          </w:p>
        </w:tc>
        <w:tc>
          <w:tcPr>
            <w:tcW w:w="3535" w:type="dxa"/>
            <w:vAlign w:val="center"/>
          </w:tcPr>
          <w:p w14:paraId="4CB01FFC" w14:textId="4C5CA8ED"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1BC7E33C" w14:textId="19C96DBB" w:rsidR="00E43C5D" w:rsidRPr="003A6280" w:rsidRDefault="00E43C5D" w:rsidP="003A6280">
            <w:pPr>
              <w:spacing w:after="0" w:line="240" w:lineRule="auto"/>
              <w:jc w:val="center"/>
              <w:rPr>
                <w:b w:val="0"/>
                <w:bCs/>
                <w:sz w:val="24"/>
                <w:szCs w:val="24"/>
              </w:rPr>
            </w:pPr>
            <w:r w:rsidRPr="003A6280">
              <w:rPr>
                <w:b w:val="0"/>
                <w:bCs/>
                <w:sz w:val="24"/>
                <w:szCs w:val="24"/>
              </w:rPr>
              <w:t>94 727,00</w:t>
            </w:r>
          </w:p>
        </w:tc>
        <w:tc>
          <w:tcPr>
            <w:tcW w:w="2602" w:type="dxa"/>
            <w:vAlign w:val="center"/>
          </w:tcPr>
          <w:p w14:paraId="5E6542B9" w14:textId="5F836C68" w:rsidR="00E43C5D" w:rsidRPr="003A6280" w:rsidRDefault="00E43C5D" w:rsidP="003A6280">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6DBD8972" w14:textId="4FE2CAF1" w:rsidR="00E43C5D" w:rsidRPr="003A6280" w:rsidRDefault="00E43C5D" w:rsidP="003A6280">
            <w:pPr>
              <w:spacing w:after="0" w:line="240" w:lineRule="auto"/>
              <w:jc w:val="center"/>
              <w:rPr>
                <w:b w:val="0"/>
                <w:bCs/>
                <w:sz w:val="24"/>
                <w:szCs w:val="24"/>
              </w:rPr>
            </w:pPr>
            <w:r w:rsidRPr="003A6280">
              <w:rPr>
                <w:b w:val="0"/>
                <w:bCs/>
                <w:sz w:val="24"/>
                <w:szCs w:val="24"/>
              </w:rPr>
              <w:t>Управление Алтайского края по развитию туризма и курортной деятельности</w:t>
            </w:r>
          </w:p>
        </w:tc>
        <w:tc>
          <w:tcPr>
            <w:tcW w:w="1745" w:type="dxa"/>
            <w:vAlign w:val="center"/>
          </w:tcPr>
          <w:p w14:paraId="1B4EDD3E" w14:textId="4A904E60" w:rsidR="00E43C5D" w:rsidRPr="003A6280" w:rsidRDefault="00E43C5D" w:rsidP="003A6280">
            <w:pPr>
              <w:spacing w:after="0" w:line="240" w:lineRule="auto"/>
              <w:jc w:val="center"/>
              <w:rPr>
                <w:b w:val="0"/>
                <w:bCs/>
                <w:sz w:val="24"/>
                <w:szCs w:val="24"/>
              </w:rPr>
            </w:pPr>
            <w:r w:rsidRPr="003A6280">
              <w:rPr>
                <w:b w:val="0"/>
                <w:bCs/>
                <w:sz w:val="24"/>
                <w:szCs w:val="24"/>
              </w:rPr>
              <w:t>Аренда</w:t>
            </w:r>
          </w:p>
        </w:tc>
      </w:tr>
      <w:tr w:rsidR="00E43C5D" w:rsidRPr="00F457AB" w14:paraId="767DA40E" w14:textId="77777777" w:rsidTr="00A14C4E">
        <w:tc>
          <w:tcPr>
            <w:tcW w:w="577" w:type="dxa"/>
            <w:vAlign w:val="center"/>
          </w:tcPr>
          <w:p w14:paraId="43AD12D8"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61B8BB90" w14:textId="1D1B9603" w:rsidR="00E43C5D" w:rsidRPr="003A6280" w:rsidRDefault="00E43C5D" w:rsidP="003A6280">
            <w:pPr>
              <w:spacing w:after="0" w:line="240" w:lineRule="auto"/>
              <w:jc w:val="center"/>
              <w:rPr>
                <w:b w:val="0"/>
                <w:bCs/>
                <w:sz w:val="24"/>
                <w:szCs w:val="24"/>
              </w:rPr>
            </w:pPr>
            <w:r w:rsidRPr="003A6280">
              <w:rPr>
                <w:b w:val="0"/>
                <w:bCs/>
                <w:sz w:val="24"/>
                <w:szCs w:val="24"/>
              </w:rPr>
              <w:t>22:02:250005:4465</w:t>
            </w:r>
          </w:p>
        </w:tc>
        <w:tc>
          <w:tcPr>
            <w:tcW w:w="3535" w:type="dxa"/>
            <w:vAlign w:val="center"/>
          </w:tcPr>
          <w:p w14:paraId="07006E04" w14:textId="4656C276"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в районе горы Каим</w:t>
            </w:r>
          </w:p>
        </w:tc>
        <w:tc>
          <w:tcPr>
            <w:tcW w:w="1256" w:type="dxa"/>
            <w:vAlign w:val="center"/>
          </w:tcPr>
          <w:p w14:paraId="368935BE" w14:textId="096F0CC0" w:rsidR="00E43C5D" w:rsidRPr="003A6280" w:rsidRDefault="00E43C5D" w:rsidP="003A6280">
            <w:pPr>
              <w:spacing w:after="0" w:line="240" w:lineRule="auto"/>
              <w:jc w:val="center"/>
              <w:rPr>
                <w:b w:val="0"/>
                <w:bCs/>
                <w:sz w:val="24"/>
                <w:szCs w:val="24"/>
              </w:rPr>
            </w:pPr>
            <w:r w:rsidRPr="003A6280">
              <w:rPr>
                <w:b w:val="0"/>
                <w:bCs/>
                <w:sz w:val="24"/>
                <w:szCs w:val="24"/>
              </w:rPr>
              <w:t>100 000,00</w:t>
            </w:r>
          </w:p>
        </w:tc>
        <w:tc>
          <w:tcPr>
            <w:tcW w:w="2602" w:type="dxa"/>
            <w:vAlign w:val="center"/>
          </w:tcPr>
          <w:p w14:paraId="48DF8CE5" w14:textId="0448DA1A" w:rsidR="00E43C5D" w:rsidRPr="003A6280" w:rsidRDefault="00E43C5D" w:rsidP="003A6280">
            <w:pPr>
              <w:spacing w:after="0" w:line="240" w:lineRule="auto"/>
              <w:jc w:val="center"/>
              <w:rPr>
                <w:b w:val="0"/>
                <w:bCs/>
                <w:sz w:val="24"/>
                <w:szCs w:val="24"/>
              </w:rPr>
            </w:pPr>
            <w:r w:rsidRPr="003A6280">
              <w:rPr>
                <w:b w:val="0"/>
                <w:bCs/>
                <w:sz w:val="24"/>
                <w:szCs w:val="24"/>
              </w:rPr>
              <w:t>Промышленности, транспорта....</w:t>
            </w:r>
          </w:p>
        </w:tc>
        <w:tc>
          <w:tcPr>
            <w:tcW w:w="2974" w:type="dxa"/>
            <w:vAlign w:val="center"/>
          </w:tcPr>
          <w:p w14:paraId="432D02FC" w14:textId="79E3BB55" w:rsidR="00E43C5D" w:rsidRPr="003A6280" w:rsidRDefault="00E43C5D" w:rsidP="003A6280">
            <w:pPr>
              <w:spacing w:after="0" w:line="240" w:lineRule="auto"/>
              <w:jc w:val="center"/>
              <w:rPr>
                <w:b w:val="0"/>
                <w:bCs/>
                <w:sz w:val="24"/>
                <w:szCs w:val="24"/>
              </w:rPr>
            </w:pPr>
            <w:r w:rsidRPr="003A6280">
              <w:rPr>
                <w:b w:val="0"/>
                <w:bCs/>
                <w:sz w:val="24"/>
                <w:szCs w:val="24"/>
              </w:rPr>
              <w:t>Управление Алтайского края по развитию туризма и курортной деятельности</w:t>
            </w:r>
          </w:p>
        </w:tc>
        <w:tc>
          <w:tcPr>
            <w:tcW w:w="1745" w:type="dxa"/>
            <w:vAlign w:val="center"/>
          </w:tcPr>
          <w:p w14:paraId="30D85690" w14:textId="3096AC4F" w:rsidR="00E43C5D" w:rsidRPr="003A6280" w:rsidRDefault="00E43C5D" w:rsidP="003A6280">
            <w:pPr>
              <w:spacing w:after="0" w:line="240" w:lineRule="auto"/>
              <w:jc w:val="center"/>
              <w:rPr>
                <w:b w:val="0"/>
                <w:bCs/>
                <w:sz w:val="24"/>
                <w:szCs w:val="24"/>
              </w:rPr>
            </w:pPr>
            <w:r w:rsidRPr="003A6280">
              <w:rPr>
                <w:b w:val="0"/>
                <w:bCs/>
                <w:sz w:val="24"/>
                <w:szCs w:val="24"/>
              </w:rPr>
              <w:t>Аренда</w:t>
            </w:r>
          </w:p>
        </w:tc>
      </w:tr>
      <w:tr w:rsidR="00F90001" w:rsidRPr="00F457AB" w14:paraId="3DDC7F3F" w14:textId="77777777" w:rsidTr="00A14C4E">
        <w:tc>
          <w:tcPr>
            <w:tcW w:w="577" w:type="dxa"/>
            <w:vAlign w:val="center"/>
          </w:tcPr>
          <w:p w14:paraId="4D0BB3CE"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54FDD674" w14:textId="1F5D1311" w:rsidR="00F90001" w:rsidRPr="003A6280" w:rsidRDefault="00F90001" w:rsidP="00F90001">
            <w:pPr>
              <w:spacing w:after="0" w:line="240" w:lineRule="auto"/>
              <w:jc w:val="center"/>
              <w:rPr>
                <w:b w:val="0"/>
                <w:bCs/>
                <w:sz w:val="24"/>
                <w:szCs w:val="24"/>
              </w:rPr>
            </w:pPr>
            <w:r w:rsidRPr="003A6280">
              <w:rPr>
                <w:b w:val="0"/>
                <w:bCs/>
                <w:sz w:val="24"/>
                <w:szCs w:val="24"/>
              </w:rPr>
              <w:t>22:02:250005:4502</w:t>
            </w:r>
          </w:p>
        </w:tc>
        <w:tc>
          <w:tcPr>
            <w:tcW w:w="3535" w:type="dxa"/>
            <w:vAlign w:val="center"/>
          </w:tcPr>
          <w:p w14:paraId="2918FA35" w14:textId="50B127C6" w:rsidR="00F90001" w:rsidRPr="003A6280" w:rsidRDefault="00F90001" w:rsidP="00F90001">
            <w:pPr>
              <w:spacing w:after="0" w:line="240" w:lineRule="auto"/>
              <w:jc w:val="center"/>
              <w:rPr>
                <w:b w:val="0"/>
                <w:bCs/>
                <w:sz w:val="24"/>
                <w:szCs w:val="24"/>
              </w:rPr>
            </w:pPr>
            <w:r w:rsidRPr="003A6280">
              <w:rPr>
                <w:b w:val="0"/>
                <w:bCs/>
                <w:sz w:val="24"/>
                <w:szCs w:val="24"/>
              </w:rPr>
              <w:t>р-н Алтайский, с. Ая, в административных границах Айского сельсовета, территория Особой экономической зоны туристско-рекреационного типа</w:t>
            </w:r>
          </w:p>
        </w:tc>
        <w:tc>
          <w:tcPr>
            <w:tcW w:w="1256" w:type="dxa"/>
            <w:vAlign w:val="center"/>
          </w:tcPr>
          <w:p w14:paraId="3E438378" w14:textId="374FC467" w:rsidR="00F90001" w:rsidRPr="003A6280" w:rsidRDefault="00F90001" w:rsidP="00F90001">
            <w:pPr>
              <w:spacing w:after="0" w:line="240" w:lineRule="auto"/>
              <w:jc w:val="center"/>
              <w:rPr>
                <w:b w:val="0"/>
                <w:bCs/>
                <w:sz w:val="24"/>
                <w:szCs w:val="24"/>
              </w:rPr>
            </w:pPr>
            <w:r w:rsidRPr="003A6280">
              <w:rPr>
                <w:b w:val="0"/>
                <w:bCs/>
                <w:sz w:val="24"/>
                <w:szCs w:val="24"/>
              </w:rPr>
              <w:t>39 533,00</w:t>
            </w:r>
          </w:p>
        </w:tc>
        <w:tc>
          <w:tcPr>
            <w:tcW w:w="2602" w:type="dxa"/>
            <w:vAlign w:val="center"/>
          </w:tcPr>
          <w:p w14:paraId="3F175F9F" w14:textId="4EA9436C" w:rsidR="00F90001" w:rsidRPr="003A6280" w:rsidRDefault="00F90001" w:rsidP="00F90001">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7EBC261B" w14:textId="16B49278" w:rsidR="00F90001" w:rsidRPr="003A6280" w:rsidRDefault="00F90001" w:rsidP="00F90001">
            <w:pPr>
              <w:spacing w:after="0" w:line="240" w:lineRule="auto"/>
              <w:jc w:val="center"/>
              <w:rPr>
                <w:b w:val="0"/>
                <w:bCs/>
                <w:sz w:val="24"/>
                <w:szCs w:val="24"/>
              </w:rPr>
            </w:pPr>
            <w:r w:rsidRPr="003A6280">
              <w:rPr>
                <w:b w:val="0"/>
                <w:bCs/>
                <w:sz w:val="24"/>
                <w:szCs w:val="24"/>
              </w:rPr>
              <w:t>АО</w:t>
            </w:r>
            <w:r>
              <w:rPr>
                <w:b w:val="0"/>
                <w:bCs/>
                <w:sz w:val="24"/>
                <w:szCs w:val="24"/>
              </w:rPr>
              <w:t xml:space="preserve"> «</w:t>
            </w:r>
            <w:r w:rsidRPr="003A6280">
              <w:rPr>
                <w:b w:val="0"/>
                <w:bCs/>
                <w:sz w:val="24"/>
                <w:szCs w:val="24"/>
              </w:rPr>
              <w:t xml:space="preserve">ОЭЗ ТРТ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130EE7BA" w14:textId="7B4EAC92" w:rsidR="00F90001" w:rsidRPr="003A6280" w:rsidRDefault="00F90001" w:rsidP="00F90001">
            <w:pPr>
              <w:spacing w:after="0" w:line="240" w:lineRule="auto"/>
              <w:jc w:val="center"/>
              <w:rPr>
                <w:b w:val="0"/>
                <w:bCs/>
                <w:sz w:val="24"/>
                <w:szCs w:val="24"/>
              </w:rPr>
            </w:pPr>
            <w:r w:rsidRPr="003A6280">
              <w:rPr>
                <w:b w:val="0"/>
                <w:bCs/>
                <w:sz w:val="24"/>
                <w:szCs w:val="24"/>
              </w:rPr>
              <w:t>Аренда</w:t>
            </w:r>
          </w:p>
        </w:tc>
      </w:tr>
      <w:tr w:rsidR="00F90001" w:rsidRPr="00F457AB" w14:paraId="2F56D6F1" w14:textId="77777777" w:rsidTr="00A14C4E">
        <w:tc>
          <w:tcPr>
            <w:tcW w:w="577" w:type="dxa"/>
            <w:vAlign w:val="center"/>
          </w:tcPr>
          <w:p w14:paraId="4F0A61F6" w14:textId="77777777" w:rsidR="00F90001" w:rsidRPr="00F457AB" w:rsidRDefault="00F90001" w:rsidP="00F90001">
            <w:pPr>
              <w:pStyle w:val="ac"/>
              <w:numPr>
                <w:ilvl w:val="0"/>
                <w:numId w:val="29"/>
              </w:numPr>
              <w:spacing w:after="0"/>
              <w:jc w:val="center"/>
              <w:rPr>
                <w:b w:val="0"/>
                <w:sz w:val="24"/>
                <w:szCs w:val="24"/>
              </w:rPr>
            </w:pPr>
          </w:p>
        </w:tc>
        <w:tc>
          <w:tcPr>
            <w:tcW w:w="2097" w:type="dxa"/>
            <w:vAlign w:val="center"/>
          </w:tcPr>
          <w:p w14:paraId="5C5CFE8B" w14:textId="143F4D36" w:rsidR="00F90001" w:rsidRPr="003A6280" w:rsidRDefault="00F90001" w:rsidP="00F90001">
            <w:pPr>
              <w:spacing w:after="0" w:line="240" w:lineRule="auto"/>
              <w:jc w:val="center"/>
              <w:rPr>
                <w:b w:val="0"/>
                <w:bCs/>
                <w:sz w:val="24"/>
                <w:szCs w:val="24"/>
              </w:rPr>
            </w:pPr>
            <w:r w:rsidRPr="003A6280">
              <w:rPr>
                <w:b w:val="0"/>
                <w:bCs/>
                <w:sz w:val="24"/>
                <w:szCs w:val="24"/>
              </w:rPr>
              <w:t>22:02:250005:2110</w:t>
            </w:r>
          </w:p>
        </w:tc>
        <w:tc>
          <w:tcPr>
            <w:tcW w:w="3535" w:type="dxa"/>
            <w:vAlign w:val="center"/>
          </w:tcPr>
          <w:p w14:paraId="769E1513" w14:textId="5B81C0F2" w:rsidR="00F90001" w:rsidRPr="003A6280" w:rsidRDefault="00F90001" w:rsidP="00F90001">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территория Особой экономической зоны туристско-рекреационного типа</w:t>
            </w:r>
          </w:p>
        </w:tc>
        <w:tc>
          <w:tcPr>
            <w:tcW w:w="1256" w:type="dxa"/>
            <w:vAlign w:val="center"/>
          </w:tcPr>
          <w:p w14:paraId="299B8066" w14:textId="1BD3E3D3" w:rsidR="00F90001" w:rsidRPr="003A6280" w:rsidRDefault="00F90001" w:rsidP="00F90001">
            <w:pPr>
              <w:spacing w:after="0" w:line="240" w:lineRule="auto"/>
              <w:jc w:val="center"/>
              <w:rPr>
                <w:b w:val="0"/>
                <w:bCs/>
                <w:sz w:val="24"/>
                <w:szCs w:val="24"/>
              </w:rPr>
            </w:pPr>
            <w:r w:rsidRPr="003A6280">
              <w:rPr>
                <w:b w:val="0"/>
                <w:bCs/>
                <w:sz w:val="24"/>
                <w:szCs w:val="24"/>
              </w:rPr>
              <w:t>5 852,00</w:t>
            </w:r>
          </w:p>
        </w:tc>
        <w:tc>
          <w:tcPr>
            <w:tcW w:w="2602" w:type="dxa"/>
            <w:vAlign w:val="center"/>
          </w:tcPr>
          <w:p w14:paraId="4D99A4B1" w14:textId="4E8C6565" w:rsidR="00F90001" w:rsidRPr="003A6280" w:rsidRDefault="00F90001" w:rsidP="00F90001">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1A4FF9C3" w14:textId="15CB0D30" w:rsidR="00F90001" w:rsidRPr="003A6280" w:rsidRDefault="00F90001" w:rsidP="00F90001">
            <w:pPr>
              <w:spacing w:after="0" w:line="240" w:lineRule="auto"/>
              <w:jc w:val="center"/>
              <w:rPr>
                <w:b w:val="0"/>
                <w:bCs/>
                <w:sz w:val="24"/>
                <w:szCs w:val="24"/>
              </w:rPr>
            </w:pPr>
            <w:r w:rsidRPr="003A6280">
              <w:rPr>
                <w:b w:val="0"/>
                <w:bCs/>
                <w:sz w:val="24"/>
                <w:szCs w:val="24"/>
              </w:rPr>
              <w:t>АО</w:t>
            </w:r>
            <w:r>
              <w:rPr>
                <w:b w:val="0"/>
                <w:bCs/>
                <w:sz w:val="24"/>
                <w:szCs w:val="24"/>
              </w:rPr>
              <w:t xml:space="preserve"> «</w:t>
            </w:r>
            <w:r w:rsidRPr="003A6280">
              <w:rPr>
                <w:b w:val="0"/>
                <w:bCs/>
                <w:sz w:val="24"/>
                <w:szCs w:val="24"/>
              </w:rPr>
              <w:t xml:space="preserve">ОЭЗ ТРТ </w:t>
            </w:r>
            <w:r>
              <w:rPr>
                <w:b w:val="0"/>
                <w:bCs/>
                <w:sz w:val="24"/>
                <w:szCs w:val="24"/>
              </w:rPr>
              <w:t>«</w:t>
            </w:r>
            <w:r w:rsidRPr="003A6280">
              <w:rPr>
                <w:b w:val="0"/>
                <w:bCs/>
                <w:sz w:val="24"/>
                <w:szCs w:val="24"/>
              </w:rPr>
              <w:t>Бирюзовая Катунь</w:t>
            </w:r>
            <w:r>
              <w:rPr>
                <w:b w:val="0"/>
                <w:bCs/>
                <w:sz w:val="24"/>
                <w:szCs w:val="24"/>
              </w:rPr>
              <w:t>»</w:t>
            </w:r>
          </w:p>
        </w:tc>
        <w:tc>
          <w:tcPr>
            <w:tcW w:w="1745" w:type="dxa"/>
            <w:vAlign w:val="center"/>
          </w:tcPr>
          <w:p w14:paraId="092D710E" w14:textId="43C7B8CB" w:rsidR="00F90001" w:rsidRPr="003A6280" w:rsidRDefault="00F90001" w:rsidP="00F90001">
            <w:pPr>
              <w:spacing w:after="0" w:line="240" w:lineRule="auto"/>
              <w:jc w:val="center"/>
              <w:rPr>
                <w:b w:val="0"/>
                <w:bCs/>
                <w:sz w:val="24"/>
                <w:szCs w:val="24"/>
              </w:rPr>
            </w:pPr>
            <w:r w:rsidRPr="003A6280">
              <w:rPr>
                <w:b w:val="0"/>
                <w:bCs/>
                <w:sz w:val="24"/>
                <w:szCs w:val="24"/>
              </w:rPr>
              <w:t>Сервитут</w:t>
            </w:r>
          </w:p>
        </w:tc>
      </w:tr>
      <w:tr w:rsidR="00E43C5D" w:rsidRPr="00F457AB" w14:paraId="3997C411" w14:textId="77777777" w:rsidTr="00A14C4E">
        <w:tc>
          <w:tcPr>
            <w:tcW w:w="577" w:type="dxa"/>
            <w:vAlign w:val="center"/>
          </w:tcPr>
          <w:p w14:paraId="31809F83"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2E7434C4" w14:textId="60092527" w:rsidR="00E43C5D" w:rsidRPr="003A6280" w:rsidRDefault="00E43C5D" w:rsidP="003A6280">
            <w:pPr>
              <w:spacing w:after="0" w:line="240" w:lineRule="auto"/>
              <w:jc w:val="center"/>
              <w:rPr>
                <w:b w:val="0"/>
                <w:bCs/>
                <w:sz w:val="24"/>
                <w:szCs w:val="24"/>
              </w:rPr>
            </w:pPr>
            <w:r w:rsidRPr="003A6280">
              <w:rPr>
                <w:b w:val="0"/>
                <w:bCs/>
                <w:sz w:val="24"/>
                <w:szCs w:val="24"/>
              </w:rPr>
              <w:t>22:02:250005:3919</w:t>
            </w:r>
          </w:p>
        </w:tc>
        <w:tc>
          <w:tcPr>
            <w:tcW w:w="3535" w:type="dxa"/>
            <w:vAlign w:val="center"/>
          </w:tcPr>
          <w:p w14:paraId="3B190451" w14:textId="59E3281A"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w:t>
            </w:r>
          </w:p>
        </w:tc>
        <w:tc>
          <w:tcPr>
            <w:tcW w:w="1256" w:type="dxa"/>
            <w:vAlign w:val="center"/>
          </w:tcPr>
          <w:p w14:paraId="49C76B58" w14:textId="7B1AA164" w:rsidR="00E43C5D" w:rsidRPr="003A6280" w:rsidRDefault="00E43C5D" w:rsidP="003A6280">
            <w:pPr>
              <w:spacing w:after="0" w:line="240" w:lineRule="auto"/>
              <w:jc w:val="center"/>
              <w:rPr>
                <w:b w:val="0"/>
                <w:bCs/>
                <w:sz w:val="24"/>
                <w:szCs w:val="24"/>
              </w:rPr>
            </w:pPr>
            <w:r w:rsidRPr="003A6280">
              <w:rPr>
                <w:b w:val="0"/>
                <w:bCs/>
                <w:sz w:val="24"/>
                <w:szCs w:val="24"/>
              </w:rPr>
              <w:t>2,00</w:t>
            </w:r>
          </w:p>
        </w:tc>
        <w:tc>
          <w:tcPr>
            <w:tcW w:w="2602" w:type="dxa"/>
            <w:vAlign w:val="center"/>
          </w:tcPr>
          <w:p w14:paraId="026DF999" w14:textId="47AE6107" w:rsidR="00E43C5D" w:rsidRPr="003A6280" w:rsidRDefault="00E43C5D" w:rsidP="003A6280">
            <w:pPr>
              <w:spacing w:after="0" w:line="240" w:lineRule="auto"/>
              <w:jc w:val="center"/>
              <w:rPr>
                <w:b w:val="0"/>
                <w:bCs/>
                <w:sz w:val="24"/>
                <w:szCs w:val="24"/>
              </w:rPr>
            </w:pPr>
            <w:r w:rsidRPr="003A6280">
              <w:rPr>
                <w:b w:val="0"/>
                <w:bCs/>
                <w:sz w:val="24"/>
                <w:szCs w:val="24"/>
              </w:rPr>
              <w:t>Особо охраняемые территории</w:t>
            </w:r>
          </w:p>
        </w:tc>
        <w:tc>
          <w:tcPr>
            <w:tcW w:w="2974" w:type="dxa"/>
            <w:vAlign w:val="center"/>
          </w:tcPr>
          <w:p w14:paraId="500D01E7" w14:textId="6A1DFAE1" w:rsidR="00E43C5D" w:rsidRPr="003A6280" w:rsidRDefault="00E43C5D" w:rsidP="003A6280">
            <w:pPr>
              <w:spacing w:after="0" w:line="240" w:lineRule="auto"/>
              <w:jc w:val="center"/>
              <w:rPr>
                <w:b w:val="0"/>
                <w:bCs/>
                <w:sz w:val="24"/>
                <w:szCs w:val="24"/>
              </w:rPr>
            </w:pPr>
            <w:r w:rsidRPr="003A6280">
              <w:rPr>
                <w:b w:val="0"/>
                <w:bCs/>
                <w:sz w:val="24"/>
                <w:szCs w:val="24"/>
              </w:rPr>
              <w:t xml:space="preserve">АКГУП </w:t>
            </w:r>
            <w:r w:rsidR="00F90001">
              <w:rPr>
                <w:b w:val="0"/>
                <w:bCs/>
                <w:sz w:val="24"/>
                <w:szCs w:val="24"/>
              </w:rPr>
              <w:t>«</w:t>
            </w:r>
            <w:r w:rsidRPr="003A6280">
              <w:rPr>
                <w:b w:val="0"/>
                <w:bCs/>
                <w:sz w:val="24"/>
                <w:szCs w:val="24"/>
              </w:rPr>
              <w:t>Алтайские инженерные системы</w:t>
            </w:r>
            <w:r w:rsidR="00F90001">
              <w:rPr>
                <w:b w:val="0"/>
                <w:bCs/>
                <w:sz w:val="24"/>
                <w:szCs w:val="24"/>
              </w:rPr>
              <w:t>»</w:t>
            </w:r>
          </w:p>
        </w:tc>
        <w:tc>
          <w:tcPr>
            <w:tcW w:w="1745" w:type="dxa"/>
            <w:vAlign w:val="center"/>
          </w:tcPr>
          <w:p w14:paraId="1E0ED1EA" w14:textId="39D5C64B" w:rsidR="00E43C5D" w:rsidRPr="003A6280" w:rsidRDefault="00E43C5D" w:rsidP="003A6280">
            <w:pPr>
              <w:spacing w:after="0" w:line="240" w:lineRule="auto"/>
              <w:jc w:val="center"/>
              <w:rPr>
                <w:b w:val="0"/>
                <w:bCs/>
                <w:sz w:val="24"/>
                <w:szCs w:val="24"/>
              </w:rPr>
            </w:pPr>
            <w:r w:rsidRPr="003A6280">
              <w:rPr>
                <w:b w:val="0"/>
                <w:bCs/>
                <w:sz w:val="24"/>
                <w:szCs w:val="24"/>
              </w:rPr>
              <w:t>Сервитут</w:t>
            </w:r>
          </w:p>
        </w:tc>
      </w:tr>
      <w:tr w:rsidR="00E43C5D" w:rsidRPr="00F457AB" w14:paraId="764CA144" w14:textId="77777777" w:rsidTr="00A14C4E">
        <w:tc>
          <w:tcPr>
            <w:tcW w:w="577" w:type="dxa"/>
            <w:vAlign w:val="center"/>
          </w:tcPr>
          <w:p w14:paraId="0E4993A6"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37B2081E" w14:textId="59250562" w:rsidR="00E43C5D" w:rsidRPr="003A6280" w:rsidRDefault="00E43C5D" w:rsidP="003A6280">
            <w:pPr>
              <w:spacing w:after="0" w:line="240" w:lineRule="auto"/>
              <w:jc w:val="center"/>
              <w:rPr>
                <w:b w:val="0"/>
                <w:bCs/>
                <w:sz w:val="24"/>
                <w:szCs w:val="24"/>
              </w:rPr>
            </w:pPr>
            <w:r w:rsidRPr="003A6280">
              <w:rPr>
                <w:b w:val="0"/>
                <w:bCs/>
                <w:sz w:val="24"/>
                <w:szCs w:val="24"/>
              </w:rPr>
              <w:t>22:02:250005:3920</w:t>
            </w:r>
          </w:p>
        </w:tc>
        <w:tc>
          <w:tcPr>
            <w:tcW w:w="3535" w:type="dxa"/>
            <w:vAlign w:val="center"/>
          </w:tcPr>
          <w:p w14:paraId="43EE454F" w14:textId="7C4C6E25" w:rsidR="00E43C5D" w:rsidRPr="003A6280" w:rsidRDefault="00E43C5D" w:rsidP="003A6280">
            <w:pPr>
              <w:spacing w:after="0" w:line="240" w:lineRule="auto"/>
              <w:jc w:val="center"/>
              <w:rPr>
                <w:b w:val="0"/>
                <w:bCs/>
                <w:sz w:val="24"/>
                <w:szCs w:val="24"/>
              </w:rPr>
            </w:pPr>
            <w:r w:rsidRPr="003A6280">
              <w:rPr>
                <w:b w:val="0"/>
                <w:bCs/>
                <w:sz w:val="24"/>
                <w:szCs w:val="24"/>
              </w:rPr>
              <w:t>р-н Алтайский, газопровод высокого давления до отключающего устройства в игорной зоне "Сибирская монета"</w:t>
            </w:r>
          </w:p>
        </w:tc>
        <w:tc>
          <w:tcPr>
            <w:tcW w:w="1256" w:type="dxa"/>
            <w:vAlign w:val="center"/>
          </w:tcPr>
          <w:p w14:paraId="26E5BC72" w14:textId="07CD325F" w:rsidR="00E43C5D" w:rsidRPr="003A6280" w:rsidRDefault="00E43C5D" w:rsidP="003A6280">
            <w:pPr>
              <w:spacing w:after="0" w:line="240" w:lineRule="auto"/>
              <w:jc w:val="center"/>
              <w:rPr>
                <w:b w:val="0"/>
                <w:bCs/>
                <w:sz w:val="24"/>
                <w:szCs w:val="24"/>
              </w:rPr>
            </w:pPr>
            <w:r w:rsidRPr="003A6280">
              <w:rPr>
                <w:b w:val="0"/>
                <w:bCs/>
                <w:sz w:val="24"/>
                <w:szCs w:val="24"/>
              </w:rPr>
              <w:t>41,00</w:t>
            </w:r>
          </w:p>
        </w:tc>
        <w:tc>
          <w:tcPr>
            <w:tcW w:w="2602" w:type="dxa"/>
            <w:vAlign w:val="center"/>
          </w:tcPr>
          <w:p w14:paraId="567B2599" w14:textId="4632C5EA" w:rsidR="00E43C5D" w:rsidRPr="003A6280" w:rsidRDefault="00E43C5D" w:rsidP="003A6280">
            <w:pPr>
              <w:spacing w:after="0" w:line="240" w:lineRule="auto"/>
              <w:jc w:val="center"/>
              <w:rPr>
                <w:b w:val="0"/>
                <w:bCs/>
                <w:sz w:val="24"/>
                <w:szCs w:val="24"/>
              </w:rPr>
            </w:pPr>
            <w:r w:rsidRPr="003A6280">
              <w:rPr>
                <w:b w:val="0"/>
                <w:bCs/>
                <w:sz w:val="24"/>
                <w:szCs w:val="24"/>
              </w:rPr>
              <w:t>Земли сельскохозяйственного назначения</w:t>
            </w:r>
          </w:p>
        </w:tc>
        <w:tc>
          <w:tcPr>
            <w:tcW w:w="2974" w:type="dxa"/>
            <w:vAlign w:val="center"/>
          </w:tcPr>
          <w:p w14:paraId="4D5E43A9" w14:textId="1AA8898E" w:rsidR="00E43C5D" w:rsidRPr="003A6280" w:rsidRDefault="00E43C5D" w:rsidP="003A6280">
            <w:pPr>
              <w:spacing w:after="0" w:line="240" w:lineRule="auto"/>
              <w:jc w:val="center"/>
              <w:rPr>
                <w:b w:val="0"/>
                <w:bCs/>
                <w:sz w:val="24"/>
                <w:szCs w:val="24"/>
              </w:rPr>
            </w:pPr>
            <w:r w:rsidRPr="003A6280">
              <w:rPr>
                <w:b w:val="0"/>
                <w:bCs/>
                <w:sz w:val="24"/>
                <w:szCs w:val="24"/>
              </w:rPr>
              <w:t xml:space="preserve">АКГУП </w:t>
            </w:r>
            <w:r w:rsidR="00F90001">
              <w:rPr>
                <w:b w:val="0"/>
                <w:bCs/>
                <w:sz w:val="24"/>
                <w:szCs w:val="24"/>
              </w:rPr>
              <w:t>«</w:t>
            </w:r>
            <w:r w:rsidRPr="003A6280">
              <w:rPr>
                <w:b w:val="0"/>
                <w:bCs/>
                <w:sz w:val="24"/>
                <w:szCs w:val="24"/>
              </w:rPr>
              <w:t>Алтайские инженерные системы</w:t>
            </w:r>
            <w:r w:rsidR="00F90001">
              <w:rPr>
                <w:b w:val="0"/>
                <w:bCs/>
                <w:sz w:val="24"/>
                <w:szCs w:val="24"/>
              </w:rPr>
              <w:t>»</w:t>
            </w:r>
          </w:p>
        </w:tc>
        <w:tc>
          <w:tcPr>
            <w:tcW w:w="1745" w:type="dxa"/>
            <w:vAlign w:val="center"/>
          </w:tcPr>
          <w:p w14:paraId="34568582" w14:textId="2F3147E4" w:rsidR="00E43C5D" w:rsidRPr="003A6280" w:rsidRDefault="00E43C5D" w:rsidP="003A6280">
            <w:pPr>
              <w:spacing w:after="0" w:line="240" w:lineRule="auto"/>
              <w:jc w:val="center"/>
              <w:rPr>
                <w:b w:val="0"/>
                <w:bCs/>
                <w:sz w:val="24"/>
                <w:szCs w:val="24"/>
              </w:rPr>
            </w:pPr>
            <w:r w:rsidRPr="003A6280">
              <w:rPr>
                <w:b w:val="0"/>
                <w:bCs/>
                <w:sz w:val="24"/>
                <w:szCs w:val="24"/>
              </w:rPr>
              <w:t>Сервитут</w:t>
            </w:r>
          </w:p>
        </w:tc>
      </w:tr>
      <w:tr w:rsidR="00E43C5D" w:rsidRPr="00F457AB" w14:paraId="793DB4A3" w14:textId="77777777" w:rsidTr="00A14C4E">
        <w:tc>
          <w:tcPr>
            <w:tcW w:w="577" w:type="dxa"/>
            <w:vAlign w:val="center"/>
          </w:tcPr>
          <w:p w14:paraId="74D3B41F"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78B2045E" w14:textId="109FB838" w:rsidR="00E43C5D" w:rsidRPr="003A6280" w:rsidRDefault="00E43C5D" w:rsidP="003A6280">
            <w:pPr>
              <w:spacing w:after="0" w:line="240" w:lineRule="auto"/>
              <w:jc w:val="center"/>
              <w:rPr>
                <w:b w:val="0"/>
                <w:bCs/>
                <w:sz w:val="24"/>
                <w:szCs w:val="24"/>
              </w:rPr>
            </w:pPr>
            <w:r w:rsidRPr="003A6280">
              <w:rPr>
                <w:b w:val="0"/>
                <w:bCs/>
                <w:sz w:val="24"/>
                <w:szCs w:val="24"/>
              </w:rPr>
              <w:t>22:02:250005:224</w:t>
            </w:r>
          </w:p>
        </w:tc>
        <w:tc>
          <w:tcPr>
            <w:tcW w:w="3535" w:type="dxa"/>
            <w:vAlign w:val="center"/>
          </w:tcPr>
          <w:p w14:paraId="605E74C5" w14:textId="5A6AED45"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 урочище Моховое</w:t>
            </w:r>
          </w:p>
        </w:tc>
        <w:tc>
          <w:tcPr>
            <w:tcW w:w="1256" w:type="dxa"/>
            <w:vAlign w:val="center"/>
          </w:tcPr>
          <w:p w14:paraId="22B295B1" w14:textId="531D615B" w:rsidR="00E43C5D" w:rsidRPr="003A6280" w:rsidRDefault="00E43C5D" w:rsidP="003A6280">
            <w:pPr>
              <w:spacing w:after="0" w:line="240" w:lineRule="auto"/>
              <w:jc w:val="center"/>
              <w:rPr>
                <w:b w:val="0"/>
                <w:bCs/>
                <w:sz w:val="24"/>
                <w:szCs w:val="24"/>
              </w:rPr>
            </w:pPr>
            <w:r w:rsidRPr="003A6280">
              <w:rPr>
                <w:b w:val="0"/>
                <w:bCs/>
                <w:sz w:val="24"/>
                <w:szCs w:val="24"/>
              </w:rPr>
              <w:t>60 000,00</w:t>
            </w:r>
          </w:p>
        </w:tc>
        <w:tc>
          <w:tcPr>
            <w:tcW w:w="2602" w:type="dxa"/>
            <w:vAlign w:val="center"/>
          </w:tcPr>
          <w:p w14:paraId="38255EE6" w14:textId="292CD27A" w:rsidR="00E43C5D" w:rsidRPr="003A6280" w:rsidRDefault="00E43C5D" w:rsidP="003A6280">
            <w:pPr>
              <w:spacing w:after="0" w:line="240" w:lineRule="auto"/>
              <w:jc w:val="center"/>
              <w:rPr>
                <w:b w:val="0"/>
                <w:bCs/>
                <w:sz w:val="24"/>
                <w:szCs w:val="24"/>
              </w:rPr>
            </w:pPr>
            <w:r w:rsidRPr="003A6280">
              <w:rPr>
                <w:b w:val="0"/>
                <w:bCs/>
                <w:sz w:val="24"/>
                <w:szCs w:val="24"/>
              </w:rPr>
              <w:t>Земли сельскохозяйственного назначения</w:t>
            </w:r>
          </w:p>
        </w:tc>
        <w:tc>
          <w:tcPr>
            <w:tcW w:w="2974" w:type="dxa"/>
            <w:vAlign w:val="center"/>
          </w:tcPr>
          <w:p w14:paraId="0CB66EDB" w14:textId="379353CF" w:rsidR="00E43C5D" w:rsidRPr="003A6280" w:rsidRDefault="00E43C5D" w:rsidP="003A6280">
            <w:pPr>
              <w:spacing w:after="0" w:line="240" w:lineRule="auto"/>
              <w:jc w:val="center"/>
              <w:rPr>
                <w:b w:val="0"/>
                <w:bCs/>
                <w:sz w:val="24"/>
                <w:szCs w:val="24"/>
              </w:rPr>
            </w:pPr>
            <w:r w:rsidRPr="003A6280">
              <w:rPr>
                <w:b w:val="0"/>
                <w:bCs/>
                <w:sz w:val="24"/>
                <w:szCs w:val="24"/>
              </w:rPr>
              <w:t>СВОБОДНЫЙ</w:t>
            </w:r>
          </w:p>
        </w:tc>
        <w:tc>
          <w:tcPr>
            <w:tcW w:w="1745" w:type="dxa"/>
            <w:vAlign w:val="center"/>
          </w:tcPr>
          <w:p w14:paraId="4DC77E1B" w14:textId="77777777" w:rsidR="00E43C5D" w:rsidRPr="003A6280" w:rsidRDefault="00E43C5D" w:rsidP="003A6280">
            <w:pPr>
              <w:spacing w:after="0" w:line="240" w:lineRule="auto"/>
              <w:jc w:val="center"/>
              <w:rPr>
                <w:b w:val="0"/>
                <w:bCs/>
                <w:sz w:val="24"/>
                <w:szCs w:val="24"/>
              </w:rPr>
            </w:pPr>
          </w:p>
        </w:tc>
      </w:tr>
      <w:tr w:rsidR="00E43C5D" w:rsidRPr="00F457AB" w14:paraId="5F12FFDF" w14:textId="77777777" w:rsidTr="00A14C4E">
        <w:tc>
          <w:tcPr>
            <w:tcW w:w="577" w:type="dxa"/>
            <w:vAlign w:val="center"/>
          </w:tcPr>
          <w:p w14:paraId="4F47C175" w14:textId="77777777" w:rsidR="00E43C5D" w:rsidRPr="00F457AB" w:rsidRDefault="00E43C5D" w:rsidP="00054F47">
            <w:pPr>
              <w:pStyle w:val="ac"/>
              <w:numPr>
                <w:ilvl w:val="0"/>
                <w:numId w:val="29"/>
              </w:numPr>
              <w:spacing w:after="0"/>
              <w:jc w:val="center"/>
              <w:rPr>
                <w:b w:val="0"/>
                <w:sz w:val="24"/>
                <w:szCs w:val="24"/>
              </w:rPr>
            </w:pPr>
          </w:p>
        </w:tc>
        <w:tc>
          <w:tcPr>
            <w:tcW w:w="2097" w:type="dxa"/>
            <w:vAlign w:val="center"/>
          </w:tcPr>
          <w:p w14:paraId="0ED5833E" w14:textId="2A02FC99" w:rsidR="00E43C5D" w:rsidRPr="003A6280" w:rsidRDefault="00E43C5D" w:rsidP="003A6280">
            <w:pPr>
              <w:spacing w:after="0" w:line="240" w:lineRule="auto"/>
              <w:jc w:val="center"/>
              <w:rPr>
                <w:b w:val="0"/>
                <w:bCs/>
                <w:sz w:val="24"/>
                <w:szCs w:val="24"/>
              </w:rPr>
            </w:pPr>
            <w:r w:rsidRPr="003A6280">
              <w:rPr>
                <w:b w:val="0"/>
                <w:bCs/>
                <w:sz w:val="24"/>
                <w:szCs w:val="24"/>
              </w:rPr>
              <w:t>22:02:250005:3618</w:t>
            </w:r>
          </w:p>
        </w:tc>
        <w:tc>
          <w:tcPr>
            <w:tcW w:w="3535" w:type="dxa"/>
            <w:vAlign w:val="center"/>
          </w:tcPr>
          <w:p w14:paraId="30189DEB" w14:textId="4FA14F99" w:rsidR="00E43C5D" w:rsidRPr="003A6280" w:rsidRDefault="00E43C5D" w:rsidP="003A6280">
            <w:pPr>
              <w:spacing w:after="0" w:line="240" w:lineRule="auto"/>
              <w:jc w:val="center"/>
              <w:rPr>
                <w:b w:val="0"/>
                <w:bCs/>
                <w:sz w:val="24"/>
                <w:szCs w:val="24"/>
              </w:rPr>
            </w:pPr>
            <w:r w:rsidRPr="003A6280">
              <w:rPr>
                <w:b w:val="0"/>
                <w:bCs/>
                <w:sz w:val="24"/>
                <w:szCs w:val="24"/>
              </w:rPr>
              <w:t>р-н Алтайский, в административных границах Айского сельсовета</w:t>
            </w:r>
          </w:p>
        </w:tc>
        <w:tc>
          <w:tcPr>
            <w:tcW w:w="1256" w:type="dxa"/>
            <w:vAlign w:val="center"/>
          </w:tcPr>
          <w:p w14:paraId="3B6F0348" w14:textId="7A778E80" w:rsidR="00E43C5D" w:rsidRPr="003A6280" w:rsidRDefault="00E43C5D" w:rsidP="003A6280">
            <w:pPr>
              <w:spacing w:after="0" w:line="240" w:lineRule="auto"/>
              <w:jc w:val="center"/>
              <w:rPr>
                <w:b w:val="0"/>
                <w:bCs/>
                <w:sz w:val="24"/>
                <w:szCs w:val="24"/>
              </w:rPr>
            </w:pPr>
            <w:r w:rsidRPr="003A6280">
              <w:rPr>
                <w:b w:val="0"/>
                <w:bCs/>
                <w:sz w:val="24"/>
                <w:szCs w:val="24"/>
              </w:rPr>
              <w:t>145 737,00</w:t>
            </w:r>
          </w:p>
        </w:tc>
        <w:tc>
          <w:tcPr>
            <w:tcW w:w="2602" w:type="dxa"/>
            <w:vAlign w:val="center"/>
          </w:tcPr>
          <w:p w14:paraId="2CDDC2DD" w14:textId="57A2B03F" w:rsidR="00E43C5D" w:rsidRPr="003A6280" w:rsidRDefault="00E43C5D" w:rsidP="003A6280">
            <w:pPr>
              <w:spacing w:after="0" w:line="240" w:lineRule="auto"/>
              <w:jc w:val="center"/>
              <w:rPr>
                <w:b w:val="0"/>
                <w:bCs/>
                <w:sz w:val="24"/>
                <w:szCs w:val="24"/>
              </w:rPr>
            </w:pPr>
            <w:r w:rsidRPr="003A6280">
              <w:rPr>
                <w:b w:val="0"/>
                <w:bCs/>
                <w:sz w:val="24"/>
                <w:szCs w:val="24"/>
              </w:rPr>
              <w:t>Земли сельскохозяйственного назначения</w:t>
            </w:r>
          </w:p>
        </w:tc>
        <w:tc>
          <w:tcPr>
            <w:tcW w:w="2974" w:type="dxa"/>
            <w:vAlign w:val="center"/>
          </w:tcPr>
          <w:p w14:paraId="52896CBB" w14:textId="17504285" w:rsidR="00E43C5D" w:rsidRPr="003A6280" w:rsidRDefault="00E43C5D" w:rsidP="003A6280">
            <w:pPr>
              <w:spacing w:after="0" w:line="240" w:lineRule="auto"/>
              <w:jc w:val="center"/>
              <w:rPr>
                <w:b w:val="0"/>
                <w:bCs/>
                <w:sz w:val="24"/>
                <w:szCs w:val="24"/>
              </w:rPr>
            </w:pPr>
            <w:r w:rsidRPr="003A6280">
              <w:rPr>
                <w:b w:val="0"/>
                <w:bCs/>
                <w:sz w:val="24"/>
                <w:szCs w:val="24"/>
              </w:rPr>
              <w:t>СВОБОДНЫЙ</w:t>
            </w:r>
          </w:p>
        </w:tc>
        <w:tc>
          <w:tcPr>
            <w:tcW w:w="1745" w:type="dxa"/>
            <w:vAlign w:val="center"/>
          </w:tcPr>
          <w:p w14:paraId="7D1D109B" w14:textId="77777777" w:rsidR="00E43C5D" w:rsidRPr="003A6280" w:rsidRDefault="00E43C5D" w:rsidP="003A6280">
            <w:pPr>
              <w:spacing w:after="0" w:line="240" w:lineRule="auto"/>
              <w:jc w:val="center"/>
              <w:rPr>
                <w:b w:val="0"/>
                <w:bCs/>
                <w:sz w:val="24"/>
                <w:szCs w:val="24"/>
              </w:rPr>
            </w:pPr>
          </w:p>
        </w:tc>
      </w:tr>
    </w:tbl>
    <w:p w14:paraId="0FA515F9" w14:textId="77777777" w:rsidR="00557C04" w:rsidRPr="00F457AB" w:rsidRDefault="00557C04" w:rsidP="00F457AB">
      <w:pPr>
        <w:pStyle w:val="afc"/>
        <w:rPr>
          <w:highlight w:val="lightGray"/>
        </w:rPr>
      </w:pPr>
    </w:p>
    <w:sectPr w:rsidR="00557C04" w:rsidRPr="00F457AB" w:rsidSect="00F457AB">
      <w:pgSz w:w="16838" w:h="11906" w:orient="landscape"/>
      <w:pgMar w:top="1701" w:right="1134" w:bottom="851" w:left="1134" w:header="708" w:footer="708" w:gutter="0"/>
      <w:cols w:space="708"/>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3F8768" w14:textId="77777777" w:rsidR="0034786D" w:rsidRDefault="0034786D" w:rsidP="009A15C6">
      <w:pPr>
        <w:spacing w:after="0" w:line="240" w:lineRule="auto"/>
      </w:pPr>
      <w:r>
        <w:separator/>
      </w:r>
    </w:p>
  </w:endnote>
  <w:endnote w:type="continuationSeparator" w:id="0">
    <w:p w14:paraId="2D1470B6" w14:textId="77777777" w:rsidR="0034786D" w:rsidRDefault="0034786D" w:rsidP="009A15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DejaVu Sans">
    <w:panose1 w:val="020B0603030804020204"/>
    <w:charset w:val="CC"/>
    <w:family w:val="swiss"/>
    <w:pitch w:val="variable"/>
    <w:sig w:usb0="E7002EFF" w:usb1="D200FDFF" w:usb2="0A246029" w:usb3="00000000" w:csb0="000001FF" w:csb1="00000000"/>
  </w:font>
  <w:font w:name="Arial Narrow">
    <w:panose1 w:val="020B0606020202030204"/>
    <w:charset w:val="CC"/>
    <w:family w:val="swiss"/>
    <w:pitch w:val="variable"/>
    <w:sig w:usb0="00000287" w:usb1="000008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inherit">
    <w:altName w:val="Cambria"/>
    <w:panose1 w:val="00000000000000000000"/>
    <w:charset w:val="00"/>
    <w:family w:val="roman"/>
    <w:notTrueType/>
    <w:pitch w:val="default"/>
  </w:font>
  <w:font w:name="Andale Sans UI">
    <w:panose1 w:val="00000000000000000000"/>
    <w:charset w:val="00"/>
    <w:family w:val="roman"/>
    <w:notTrueType/>
    <w:pitch w:val="default"/>
  </w:font>
  <w:font w:name="HiddenHorzOCR">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4215655"/>
      <w:docPartObj>
        <w:docPartGallery w:val="Page Numbers (Bottom of Page)"/>
        <w:docPartUnique/>
      </w:docPartObj>
    </w:sdtPr>
    <w:sdtEndPr/>
    <w:sdtContent>
      <w:p w14:paraId="0D5FADD1" w14:textId="77777777" w:rsidR="0034786D" w:rsidRPr="00A6018E" w:rsidRDefault="0034786D" w:rsidP="00A6018E">
        <w:pPr>
          <w:pStyle w:val="af"/>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2FCE0" w14:textId="7A65E223" w:rsidR="0034786D" w:rsidRDefault="0034786D">
    <w:pPr>
      <w:spacing w:line="14" w:lineRule="auto"/>
      <w:rPr>
        <w:sz w:val="20"/>
        <w:szCs w:val="20"/>
      </w:rPr>
    </w:pPr>
    <w:r>
      <w:rPr>
        <w:noProof/>
        <w:lang w:eastAsia="ru-RU"/>
      </w:rPr>
      <mc:AlternateContent>
        <mc:Choice Requires="wps">
          <w:drawing>
            <wp:anchor distT="0" distB="0" distL="114300" distR="114300" simplePos="0" relativeHeight="251660288" behindDoc="1" locked="0" layoutInCell="1" allowOverlap="1" wp14:anchorId="4B8E90B5" wp14:editId="0C10C518">
              <wp:simplePos x="0" y="0"/>
              <wp:positionH relativeFrom="page">
                <wp:posOffset>3874770</wp:posOffset>
              </wp:positionH>
              <wp:positionV relativeFrom="page">
                <wp:posOffset>9935845</wp:posOffset>
              </wp:positionV>
              <wp:extent cx="264160" cy="165100"/>
              <wp:effectExtent l="0" t="0" r="0" b="0"/>
              <wp:wrapNone/>
              <wp:docPr id="1500917244"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165100"/>
                      </a:xfrm>
                      <a:prstGeom prst="rect">
                        <a:avLst/>
                      </a:prstGeom>
                      <a:noFill/>
                      <a:ln>
                        <a:noFill/>
                      </a:ln>
                    </wps:spPr>
                    <wps:txbx>
                      <w:txbxContent>
                        <w:p w14:paraId="01B6F43A" w14:textId="77777777" w:rsidR="0034786D" w:rsidRPr="00C46BA2" w:rsidRDefault="0034786D">
                          <w:pPr>
                            <w:spacing w:line="244" w:lineRule="exact"/>
                            <w:ind w:left="40"/>
                            <w:rPr>
                              <w:rFonts w:asciiTheme="minorHAnsi" w:hAnsiTheme="minorHAnsi"/>
                              <w:b w:val="0"/>
                              <w:sz w:val="24"/>
                              <w:szCs w:val="24"/>
                            </w:rPr>
                          </w:pPr>
                          <w:r w:rsidRPr="00C46BA2">
                            <w:rPr>
                              <w:rFonts w:asciiTheme="minorHAnsi" w:hAnsiTheme="minorHAnsi"/>
                              <w:b w:val="0"/>
                              <w:sz w:val="24"/>
                              <w:szCs w:val="24"/>
                            </w:rPr>
                            <w:fldChar w:fldCharType="begin"/>
                          </w:r>
                          <w:r w:rsidRPr="00C46BA2">
                            <w:rPr>
                              <w:rFonts w:asciiTheme="minorHAnsi" w:hAnsiTheme="minorHAnsi"/>
                              <w:b w:val="0"/>
                              <w:sz w:val="24"/>
                              <w:szCs w:val="24"/>
                            </w:rPr>
                            <w:instrText xml:space="preserve"> PAGE </w:instrText>
                          </w:r>
                          <w:r w:rsidRPr="00C46BA2">
                            <w:rPr>
                              <w:rFonts w:asciiTheme="minorHAnsi" w:hAnsiTheme="minorHAnsi"/>
                              <w:b w:val="0"/>
                              <w:sz w:val="24"/>
                              <w:szCs w:val="24"/>
                            </w:rPr>
                            <w:fldChar w:fldCharType="separate"/>
                          </w:r>
                          <w:r>
                            <w:rPr>
                              <w:rFonts w:asciiTheme="minorHAnsi" w:hAnsiTheme="minorHAnsi"/>
                              <w:b w:val="0"/>
                              <w:noProof/>
                              <w:sz w:val="24"/>
                              <w:szCs w:val="24"/>
                            </w:rPr>
                            <w:t>9</w:t>
                          </w:r>
                          <w:r w:rsidRPr="00C46BA2">
                            <w:rPr>
                              <w:rFonts w:asciiTheme="minorHAnsi" w:hAnsiTheme="minorHAnsi"/>
                              <w:b w:val="0"/>
                              <w:sz w:val="24"/>
                              <w:szCs w:val="24"/>
                            </w:rPr>
                            <w:fldChar w:fldCharType="end"/>
                          </w:r>
                        </w:p>
                        <w:p w14:paraId="62C40D1D" w14:textId="77777777" w:rsidR="0034786D" w:rsidRPr="00C46BA2" w:rsidRDefault="0034786D" w:rsidP="00C46BA2">
                          <w:pPr>
                            <w:pStyle w:val="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8E90B5" id="_x0000_t202" coordsize="21600,21600" o:spt="202" path="m,l,21600r21600,l21600,xe">
              <v:stroke joinstyle="miter"/>
              <v:path gradientshapeok="t" o:connecttype="rect"/>
            </v:shapetype>
            <v:shape id="Надпись 3" o:spid="_x0000_s1026" type="#_x0000_t202" style="position:absolute;margin-left:305.1pt;margin-top:782.35pt;width:20.8pt;height:1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" filled="f" stroked="f">
              <v:textbox inset="0,0,0,0">
                <w:txbxContent>
                  <w:p w14:paraId="01B6F43A" w14:textId="77777777" w:rsidR="0034786D" w:rsidRPr="00C46BA2" w:rsidRDefault="0034786D">
                    <w:pPr>
                      <w:spacing w:line="244" w:lineRule="exact"/>
                      <w:ind w:left="40"/>
                      <w:rPr>
                        <w:rFonts w:asciiTheme="minorHAnsi" w:hAnsiTheme="minorHAnsi"/>
                        <w:b w:val="0"/>
                        <w:sz w:val="24"/>
                        <w:szCs w:val="24"/>
                      </w:rPr>
                    </w:pPr>
                    <w:r w:rsidRPr="00C46BA2">
                      <w:rPr>
                        <w:rFonts w:asciiTheme="minorHAnsi" w:hAnsiTheme="minorHAnsi"/>
                        <w:b w:val="0"/>
                        <w:sz w:val="24"/>
                        <w:szCs w:val="24"/>
                      </w:rPr>
                      <w:fldChar w:fldCharType="begin"/>
                    </w:r>
                    <w:r w:rsidRPr="00C46BA2">
                      <w:rPr>
                        <w:rFonts w:asciiTheme="minorHAnsi" w:hAnsiTheme="minorHAnsi"/>
                        <w:b w:val="0"/>
                        <w:sz w:val="24"/>
                        <w:szCs w:val="24"/>
                      </w:rPr>
                      <w:instrText xml:space="preserve"> PAGE </w:instrText>
                    </w:r>
                    <w:r w:rsidRPr="00C46BA2">
                      <w:rPr>
                        <w:rFonts w:asciiTheme="minorHAnsi" w:hAnsiTheme="minorHAnsi"/>
                        <w:b w:val="0"/>
                        <w:sz w:val="24"/>
                        <w:szCs w:val="24"/>
                      </w:rPr>
                      <w:fldChar w:fldCharType="separate"/>
                    </w:r>
                    <w:r>
                      <w:rPr>
                        <w:rFonts w:asciiTheme="minorHAnsi" w:hAnsiTheme="minorHAnsi"/>
                        <w:b w:val="0"/>
                        <w:noProof/>
                        <w:sz w:val="24"/>
                        <w:szCs w:val="24"/>
                      </w:rPr>
                      <w:t>9</w:t>
                    </w:r>
                    <w:r w:rsidRPr="00C46BA2">
                      <w:rPr>
                        <w:rFonts w:asciiTheme="minorHAnsi" w:hAnsiTheme="minorHAnsi"/>
                        <w:b w:val="0"/>
                        <w:sz w:val="24"/>
                        <w:szCs w:val="24"/>
                      </w:rPr>
                      <w:fldChar w:fldCharType="end"/>
                    </w:r>
                  </w:p>
                  <w:p w14:paraId="62C40D1D" w14:textId="77777777" w:rsidR="0034786D" w:rsidRPr="00C46BA2" w:rsidRDefault="0034786D" w:rsidP="00C46BA2">
                    <w:pPr>
                      <w:pStyle w:val="3"/>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20140"/>
      <w:docPartObj>
        <w:docPartGallery w:val="Page Numbers (Bottom of Page)"/>
        <w:docPartUnique/>
      </w:docPartObj>
    </w:sdtPr>
    <w:sdtEndPr/>
    <w:sdtContent>
      <w:p w14:paraId="186ACBA2" w14:textId="77777777" w:rsidR="0034786D" w:rsidRDefault="0034786D">
        <w:pPr>
          <w:pStyle w:val="af"/>
          <w:jc w:val="center"/>
        </w:pPr>
        <w:r>
          <w:fldChar w:fldCharType="begin"/>
        </w:r>
        <w:r>
          <w:instrText xml:space="preserve"> PAGE   \* MERGEFORMAT </w:instrText>
        </w:r>
        <w:r>
          <w:fldChar w:fldCharType="separate"/>
        </w:r>
        <w:r>
          <w:rPr>
            <w:noProof/>
          </w:rPr>
          <w:t>15</w:t>
        </w:r>
        <w:r>
          <w:rPr>
            <w:noProof/>
          </w:rPr>
          <w:fldChar w:fldCharType="end"/>
        </w:r>
      </w:p>
    </w:sdtContent>
  </w:sdt>
  <w:p w14:paraId="5412C7F0" w14:textId="77777777" w:rsidR="0034786D" w:rsidRDefault="0034786D">
    <w:pPr>
      <w:spacing w:line="14" w:lineRule="auto"/>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52B59" w14:textId="77777777" w:rsidR="0034786D" w:rsidRDefault="0034786D">
    <w:pPr>
      <w:spacing w:line="14" w:lineRule="auto"/>
      <w:rPr>
        <w:sz w:val="20"/>
        <w:szCs w:val="20"/>
      </w:rPr>
    </w:pPr>
    <w:r>
      <w:rPr>
        <w:noProof/>
        <w:lang w:eastAsia="ru-RU"/>
      </w:rPr>
      <mc:AlternateContent>
        <mc:Choice Requires="wps">
          <w:drawing>
            <wp:anchor distT="0" distB="0" distL="114300" distR="114300" simplePos="0" relativeHeight="251664384" behindDoc="1" locked="0" layoutInCell="1" allowOverlap="1" wp14:anchorId="49A20340" wp14:editId="676399FF">
              <wp:simplePos x="0" y="0"/>
              <wp:positionH relativeFrom="page">
                <wp:posOffset>3874770</wp:posOffset>
              </wp:positionH>
              <wp:positionV relativeFrom="page">
                <wp:posOffset>9935845</wp:posOffset>
              </wp:positionV>
              <wp:extent cx="264160" cy="165100"/>
              <wp:effectExtent l="0" t="1270" r="4445" b="0"/>
              <wp:wrapNone/>
              <wp:docPr id="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DEB39" w14:textId="77777777" w:rsidR="0034786D" w:rsidRPr="00F45B86" w:rsidRDefault="0034786D">
                          <w:pPr>
                            <w:spacing w:line="244" w:lineRule="exact"/>
                            <w:ind w:left="40"/>
                            <w:rPr>
                              <w:rFonts w:asciiTheme="minorHAnsi" w:hAnsiTheme="minorHAnsi" w:cstheme="minorHAnsi"/>
                              <w:b w:val="0"/>
                              <w:bCs/>
                              <w:sz w:val="24"/>
                              <w:szCs w:val="24"/>
                            </w:rPr>
                          </w:pPr>
                          <w:r w:rsidRPr="00F45B86">
                            <w:rPr>
                              <w:rFonts w:asciiTheme="minorHAnsi" w:hAnsiTheme="minorHAnsi" w:cstheme="minorHAnsi"/>
                              <w:b w:val="0"/>
                              <w:bCs/>
                              <w:sz w:val="24"/>
                              <w:szCs w:val="24"/>
                            </w:rPr>
                            <w:fldChar w:fldCharType="begin"/>
                          </w:r>
                          <w:r w:rsidRPr="00F45B86">
                            <w:rPr>
                              <w:rFonts w:asciiTheme="minorHAnsi" w:hAnsiTheme="minorHAnsi" w:cstheme="minorHAnsi"/>
                              <w:b w:val="0"/>
                              <w:bCs/>
                              <w:sz w:val="24"/>
                              <w:szCs w:val="24"/>
                            </w:rPr>
                            <w:instrText xml:space="preserve"> PAGE </w:instrText>
                          </w:r>
                          <w:r w:rsidRPr="00F45B86">
                            <w:rPr>
                              <w:rFonts w:asciiTheme="minorHAnsi" w:hAnsiTheme="minorHAnsi" w:cstheme="minorHAnsi"/>
                              <w:b w:val="0"/>
                              <w:bCs/>
                              <w:sz w:val="24"/>
                              <w:szCs w:val="24"/>
                            </w:rPr>
                            <w:fldChar w:fldCharType="separate"/>
                          </w:r>
                          <w:r w:rsidRPr="00F45B86">
                            <w:rPr>
                              <w:rFonts w:asciiTheme="minorHAnsi" w:hAnsiTheme="minorHAnsi" w:cstheme="minorHAnsi"/>
                              <w:b w:val="0"/>
                              <w:bCs/>
                              <w:noProof/>
                              <w:sz w:val="24"/>
                              <w:szCs w:val="24"/>
                            </w:rPr>
                            <w:t>72</w:t>
                          </w:r>
                          <w:r w:rsidRPr="00F45B86">
                            <w:rPr>
                              <w:rFonts w:asciiTheme="minorHAnsi" w:hAnsiTheme="minorHAnsi" w:cstheme="minorHAnsi"/>
                              <w:b w:val="0"/>
                              <w:bCs/>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A20340" id="_x0000_t202" coordsize="21600,21600" o:spt="202" path="m,l,21600r21600,l21600,xe">
              <v:stroke joinstyle="miter"/>
              <v:path gradientshapeok="t" o:connecttype="rect"/>
            </v:shapetype>
            <v:shape id="Text Box 13" o:spid="_x0000_s1027" type="#_x0000_t202" style="position:absolute;margin-left:305.1pt;margin-top:782.35pt;width:20.8pt;height:13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" filled="f" stroked="f">
              <v:textbox inset="0,0,0,0">
                <w:txbxContent>
                  <w:p w14:paraId="5D7DEB39" w14:textId="77777777" w:rsidR="0034786D" w:rsidRPr="00F45B86" w:rsidRDefault="0034786D">
                    <w:pPr>
                      <w:spacing w:line="244" w:lineRule="exact"/>
                      <w:ind w:left="40"/>
                      <w:rPr>
                        <w:rFonts w:asciiTheme="minorHAnsi" w:hAnsiTheme="minorHAnsi" w:cstheme="minorHAnsi"/>
                        <w:b w:val="0"/>
                        <w:bCs/>
                        <w:sz w:val="24"/>
                        <w:szCs w:val="24"/>
                      </w:rPr>
                    </w:pPr>
                    <w:r w:rsidRPr="00F45B86">
                      <w:rPr>
                        <w:rFonts w:asciiTheme="minorHAnsi" w:hAnsiTheme="minorHAnsi" w:cstheme="minorHAnsi"/>
                        <w:b w:val="0"/>
                        <w:bCs/>
                        <w:sz w:val="24"/>
                        <w:szCs w:val="24"/>
                      </w:rPr>
                      <w:fldChar w:fldCharType="begin"/>
                    </w:r>
                    <w:r w:rsidRPr="00F45B86">
                      <w:rPr>
                        <w:rFonts w:asciiTheme="minorHAnsi" w:hAnsiTheme="minorHAnsi" w:cstheme="minorHAnsi"/>
                        <w:b w:val="0"/>
                        <w:bCs/>
                        <w:sz w:val="24"/>
                        <w:szCs w:val="24"/>
                      </w:rPr>
                      <w:instrText xml:space="preserve"> PAGE </w:instrText>
                    </w:r>
                    <w:r w:rsidRPr="00F45B86">
                      <w:rPr>
                        <w:rFonts w:asciiTheme="minorHAnsi" w:hAnsiTheme="minorHAnsi" w:cstheme="minorHAnsi"/>
                        <w:b w:val="0"/>
                        <w:bCs/>
                        <w:sz w:val="24"/>
                        <w:szCs w:val="24"/>
                      </w:rPr>
                      <w:fldChar w:fldCharType="separate"/>
                    </w:r>
                    <w:r w:rsidRPr="00F45B86">
                      <w:rPr>
                        <w:rFonts w:asciiTheme="minorHAnsi" w:hAnsiTheme="minorHAnsi" w:cstheme="minorHAnsi"/>
                        <w:b w:val="0"/>
                        <w:bCs/>
                        <w:noProof/>
                        <w:sz w:val="24"/>
                        <w:szCs w:val="24"/>
                      </w:rPr>
                      <w:t>72</w:t>
                    </w:r>
                    <w:r w:rsidRPr="00F45B86">
                      <w:rPr>
                        <w:rFonts w:asciiTheme="minorHAnsi" w:hAnsiTheme="minorHAnsi" w:cstheme="minorHAnsi"/>
                        <w:b w:val="0"/>
                        <w:bCs/>
                        <w:sz w:val="24"/>
                        <w:szCs w:val="24"/>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9BC82" w14:textId="7D32EBC8" w:rsidR="0034786D" w:rsidRDefault="0034786D">
    <w:pPr>
      <w:spacing w:line="14" w:lineRule="auto"/>
      <w:rPr>
        <w:sz w:val="20"/>
        <w:szCs w:val="20"/>
      </w:rPr>
    </w:pPr>
    <w:r>
      <w:rPr>
        <w:noProof/>
        <w:lang w:eastAsia="ru-RU"/>
      </w:rPr>
      <mc:AlternateContent>
        <mc:Choice Requires="wps">
          <w:drawing>
            <wp:anchor distT="0" distB="0" distL="114300" distR="114300" simplePos="0" relativeHeight="251662336" behindDoc="1" locked="0" layoutInCell="1" allowOverlap="1" wp14:anchorId="375240D4" wp14:editId="4F655321">
              <wp:simplePos x="0" y="0"/>
              <wp:positionH relativeFrom="page">
                <wp:posOffset>3874770</wp:posOffset>
              </wp:positionH>
              <wp:positionV relativeFrom="page">
                <wp:posOffset>9935845</wp:posOffset>
              </wp:positionV>
              <wp:extent cx="264160" cy="165100"/>
              <wp:effectExtent l="0" t="0" r="0" b="0"/>
              <wp:wrapNone/>
              <wp:docPr id="98407843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165100"/>
                      </a:xfrm>
                      <a:prstGeom prst="rect">
                        <a:avLst/>
                      </a:prstGeom>
                      <a:noFill/>
                      <a:ln>
                        <a:noFill/>
                      </a:ln>
                    </wps:spPr>
                    <wps:txbx>
                      <w:txbxContent>
                        <w:p w14:paraId="7F49F120" w14:textId="77777777" w:rsidR="0034786D" w:rsidRPr="00B7555B" w:rsidRDefault="0034786D">
                          <w:pPr>
                            <w:spacing w:line="244" w:lineRule="exact"/>
                            <w:ind w:left="40"/>
                            <w:rPr>
                              <w:rFonts w:asciiTheme="minorHAnsi" w:hAnsiTheme="minorHAnsi"/>
                              <w:b w:val="0"/>
                              <w:sz w:val="22"/>
                            </w:rPr>
                          </w:pPr>
                          <w:r w:rsidRPr="00B7555B">
                            <w:rPr>
                              <w:rFonts w:asciiTheme="minorHAnsi" w:hAnsiTheme="minorHAnsi"/>
                              <w:b w:val="0"/>
                              <w:sz w:val="22"/>
                            </w:rPr>
                            <w:fldChar w:fldCharType="begin"/>
                          </w:r>
                          <w:r w:rsidRPr="00B7555B">
                            <w:rPr>
                              <w:rFonts w:asciiTheme="minorHAnsi" w:hAnsiTheme="minorHAnsi"/>
                              <w:b w:val="0"/>
                              <w:sz w:val="22"/>
                            </w:rPr>
                            <w:instrText xml:space="preserve"> PAGE </w:instrText>
                          </w:r>
                          <w:r w:rsidRPr="00B7555B">
                            <w:rPr>
                              <w:rFonts w:asciiTheme="minorHAnsi" w:hAnsiTheme="minorHAnsi"/>
                              <w:b w:val="0"/>
                              <w:sz w:val="22"/>
                            </w:rPr>
                            <w:fldChar w:fldCharType="separate"/>
                          </w:r>
                          <w:r>
                            <w:rPr>
                              <w:rFonts w:asciiTheme="minorHAnsi" w:hAnsiTheme="minorHAnsi"/>
                              <w:b w:val="0"/>
                              <w:noProof/>
                              <w:sz w:val="22"/>
                            </w:rPr>
                            <w:t>58</w:t>
                          </w:r>
                          <w:r w:rsidRPr="00B7555B">
                            <w:rPr>
                              <w:rFonts w:asciiTheme="minorHAnsi" w:hAnsiTheme="minorHAnsi"/>
                              <w:b w:val="0"/>
                              <w:sz w:val="2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5240D4" id="_x0000_t202" coordsize="21600,21600" o:spt="202" path="m,l,21600r21600,l21600,xe">
              <v:stroke joinstyle="miter"/>
              <v:path gradientshapeok="t" o:connecttype="rect"/>
            </v:shapetype>
            <v:shape id="Надпись 2" o:spid="_x0000_s1028" type="#_x0000_t202" style="position:absolute;margin-left:305.1pt;margin-top:782.35pt;width:20.8pt;height:1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" filled="f" stroked="f">
              <v:textbox inset="0,0,0,0">
                <w:txbxContent>
                  <w:p w14:paraId="7F49F120" w14:textId="77777777" w:rsidR="0034786D" w:rsidRPr="00B7555B" w:rsidRDefault="0034786D">
                    <w:pPr>
                      <w:spacing w:line="244" w:lineRule="exact"/>
                      <w:ind w:left="40"/>
                      <w:rPr>
                        <w:rFonts w:asciiTheme="minorHAnsi" w:hAnsiTheme="minorHAnsi"/>
                        <w:b w:val="0"/>
                        <w:sz w:val="22"/>
                      </w:rPr>
                    </w:pPr>
                    <w:r w:rsidRPr="00B7555B">
                      <w:rPr>
                        <w:rFonts w:asciiTheme="minorHAnsi" w:hAnsiTheme="minorHAnsi"/>
                        <w:b w:val="0"/>
                        <w:sz w:val="22"/>
                      </w:rPr>
                      <w:fldChar w:fldCharType="begin"/>
                    </w:r>
                    <w:r w:rsidRPr="00B7555B">
                      <w:rPr>
                        <w:rFonts w:asciiTheme="minorHAnsi" w:hAnsiTheme="minorHAnsi"/>
                        <w:b w:val="0"/>
                        <w:sz w:val="22"/>
                      </w:rPr>
                      <w:instrText xml:space="preserve"> PAGE </w:instrText>
                    </w:r>
                    <w:r w:rsidRPr="00B7555B">
                      <w:rPr>
                        <w:rFonts w:asciiTheme="minorHAnsi" w:hAnsiTheme="minorHAnsi"/>
                        <w:b w:val="0"/>
                        <w:sz w:val="22"/>
                      </w:rPr>
                      <w:fldChar w:fldCharType="separate"/>
                    </w:r>
                    <w:r>
                      <w:rPr>
                        <w:rFonts w:asciiTheme="minorHAnsi" w:hAnsiTheme="minorHAnsi"/>
                        <w:b w:val="0"/>
                        <w:noProof/>
                        <w:sz w:val="22"/>
                      </w:rPr>
                      <w:t>58</w:t>
                    </w:r>
                    <w:r w:rsidRPr="00B7555B">
                      <w:rPr>
                        <w:rFonts w:asciiTheme="minorHAnsi" w:hAnsiTheme="minorHAnsi"/>
                        <w:b w:val="0"/>
                        <w:sz w:val="22"/>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2753C" w14:textId="05203C54" w:rsidR="0034786D" w:rsidRDefault="0034786D">
    <w:pPr>
      <w:spacing w:line="14" w:lineRule="auto"/>
      <w:rPr>
        <w:sz w:val="20"/>
        <w:szCs w:val="20"/>
      </w:rPr>
    </w:pPr>
    <w:r>
      <w:rPr>
        <w:noProof/>
        <w:lang w:eastAsia="ru-RU"/>
      </w:rPr>
      <mc:AlternateContent>
        <mc:Choice Requires="wps">
          <w:drawing>
            <wp:anchor distT="0" distB="0" distL="114300" distR="114300" simplePos="0" relativeHeight="251657728" behindDoc="1" locked="0" layoutInCell="1" allowOverlap="1" wp14:anchorId="698DD87C" wp14:editId="24FFD1CC">
              <wp:simplePos x="0" y="0"/>
              <wp:positionH relativeFrom="page">
                <wp:posOffset>3874770</wp:posOffset>
              </wp:positionH>
              <wp:positionV relativeFrom="page">
                <wp:posOffset>9935845</wp:posOffset>
              </wp:positionV>
              <wp:extent cx="264160" cy="165100"/>
              <wp:effectExtent l="0" t="0" r="0" b="0"/>
              <wp:wrapNone/>
              <wp:docPr id="263789602"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165100"/>
                      </a:xfrm>
                      <a:prstGeom prst="rect">
                        <a:avLst/>
                      </a:prstGeom>
                      <a:noFill/>
                      <a:ln>
                        <a:noFill/>
                      </a:ln>
                    </wps:spPr>
                    <wps:txbx>
                      <w:txbxContent>
                        <w:p w14:paraId="6C13EAEF" w14:textId="77777777" w:rsidR="0034786D" w:rsidRPr="00C673E1" w:rsidRDefault="0034786D" w:rsidP="00BA626F">
                          <w:pPr>
                            <w:pStyle w:val="af"/>
                            <w:jc w:val="center"/>
                            <w:rPr>
                              <w:noProof/>
                            </w:rPr>
                          </w:pPr>
                          <w:r w:rsidRPr="00C673E1">
                            <w:rPr>
                              <w:noProof/>
                            </w:rPr>
                            <w:fldChar w:fldCharType="begin"/>
                          </w:r>
                          <w:r w:rsidRPr="00C673E1">
                            <w:rPr>
                              <w:noProof/>
                            </w:rPr>
                            <w:instrText xml:space="preserve"> PAGE </w:instrText>
                          </w:r>
                          <w:r w:rsidRPr="00C673E1">
                            <w:rPr>
                              <w:noProof/>
                            </w:rPr>
                            <w:fldChar w:fldCharType="separate"/>
                          </w:r>
                          <w:r>
                            <w:rPr>
                              <w:noProof/>
                            </w:rPr>
                            <w:t>59</w:t>
                          </w:r>
                          <w:r w:rsidRPr="00C673E1">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8DD87C" id="_x0000_t202" coordsize="21600,21600" o:spt="202" path="m,l,21600r21600,l21600,xe">
              <v:stroke joinstyle="miter"/>
              <v:path gradientshapeok="t" o:connecttype="rect"/>
            </v:shapetype>
            <v:shape id="Надпись 1" o:spid="_x0000_s1029" type="#_x0000_t202" style="position:absolute;margin-left:305.1pt;margin-top:782.35pt;width:20.8pt;height:1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" filled="f" stroked="f">
              <v:textbox inset="0,0,0,0">
                <w:txbxContent>
                  <w:p w14:paraId="6C13EAEF" w14:textId="77777777" w:rsidR="0034786D" w:rsidRPr="00C673E1" w:rsidRDefault="0034786D" w:rsidP="00BA626F">
                    <w:pPr>
                      <w:pStyle w:val="af"/>
                      <w:jc w:val="center"/>
                      <w:rPr>
                        <w:noProof/>
                      </w:rPr>
                    </w:pPr>
                    <w:r w:rsidRPr="00C673E1">
                      <w:rPr>
                        <w:noProof/>
                      </w:rPr>
                      <w:fldChar w:fldCharType="begin"/>
                    </w:r>
                    <w:r w:rsidRPr="00C673E1">
                      <w:rPr>
                        <w:noProof/>
                      </w:rPr>
                      <w:instrText xml:space="preserve"> PAGE </w:instrText>
                    </w:r>
                    <w:r w:rsidRPr="00C673E1">
                      <w:rPr>
                        <w:noProof/>
                      </w:rPr>
                      <w:fldChar w:fldCharType="separate"/>
                    </w:r>
                    <w:r>
                      <w:rPr>
                        <w:noProof/>
                      </w:rPr>
                      <w:t>59</w:t>
                    </w:r>
                    <w:r w:rsidRPr="00C673E1">
                      <w:rPr>
                        <w:noProof/>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6007327"/>
      <w:docPartObj>
        <w:docPartGallery w:val="Page Numbers (Bottom of Page)"/>
        <w:docPartUnique/>
      </w:docPartObj>
    </w:sdtPr>
    <w:sdtEndPr/>
    <w:sdtContent>
      <w:p w14:paraId="11ADBF92" w14:textId="77777777" w:rsidR="0034786D" w:rsidRDefault="0034786D">
        <w:pPr>
          <w:pStyle w:val="af"/>
          <w:jc w:val="center"/>
        </w:pPr>
        <w:r>
          <w:fldChar w:fldCharType="begin"/>
        </w:r>
        <w:r>
          <w:instrText xml:space="preserve"> PAGE   \* MERGEFORMAT </w:instrText>
        </w:r>
        <w:r>
          <w:fldChar w:fldCharType="separate"/>
        </w:r>
        <w:r>
          <w:rPr>
            <w:noProof/>
          </w:rPr>
          <w:t>66</w:t>
        </w:r>
        <w:r>
          <w:rPr>
            <w:noProof/>
          </w:rPr>
          <w:fldChar w:fldCharType="end"/>
        </w:r>
      </w:p>
    </w:sdtContent>
  </w:sdt>
  <w:p w14:paraId="519B054D" w14:textId="77777777" w:rsidR="0034786D" w:rsidRDefault="0034786D">
    <w:pPr>
      <w:spacing w:line="14" w:lineRule="auto"/>
      <w:rPr>
        <w:sz w:val="20"/>
        <w:szCs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4072317"/>
      <w:docPartObj>
        <w:docPartGallery w:val="Page Numbers (Bottom of Page)"/>
        <w:docPartUnique/>
      </w:docPartObj>
    </w:sdtPr>
    <w:sdtEndPr/>
    <w:sdtContent>
      <w:p w14:paraId="53557365" w14:textId="77777777" w:rsidR="0034786D" w:rsidRDefault="0034786D">
        <w:pPr>
          <w:pStyle w:val="af"/>
          <w:jc w:val="center"/>
        </w:pPr>
        <w:r>
          <w:fldChar w:fldCharType="begin"/>
        </w:r>
        <w:r>
          <w:instrText xml:space="preserve"> PAGE   \* MERGEFORMAT </w:instrText>
        </w:r>
        <w:r>
          <w:fldChar w:fldCharType="separate"/>
        </w:r>
        <w:r>
          <w:rPr>
            <w:noProof/>
          </w:rPr>
          <w:t>69</w:t>
        </w:r>
        <w:r>
          <w:rPr>
            <w:noProof/>
          </w:rPr>
          <w:fldChar w:fldCharType="end"/>
        </w:r>
      </w:p>
    </w:sdtContent>
  </w:sdt>
  <w:p w14:paraId="1038D67E" w14:textId="77777777" w:rsidR="0034786D" w:rsidRDefault="0034786D">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8DA712" w14:textId="77777777" w:rsidR="0034786D" w:rsidRDefault="0034786D" w:rsidP="009A15C6">
      <w:pPr>
        <w:spacing w:after="0" w:line="240" w:lineRule="auto"/>
      </w:pPr>
      <w:r>
        <w:separator/>
      </w:r>
    </w:p>
  </w:footnote>
  <w:footnote w:type="continuationSeparator" w:id="0">
    <w:p w14:paraId="43719F6D" w14:textId="77777777" w:rsidR="0034786D" w:rsidRDefault="0034786D" w:rsidP="009A15C6">
      <w:pPr>
        <w:spacing w:after="0" w:line="240" w:lineRule="auto"/>
      </w:pPr>
      <w:r>
        <w:continuationSeparator/>
      </w:r>
    </w:p>
  </w:footnote>
  <w:footnote w:id="1">
    <w:p w14:paraId="355D41C3" w14:textId="77777777" w:rsidR="0034786D" w:rsidRPr="00084A61" w:rsidRDefault="0034786D" w:rsidP="001F04E2">
      <w:pPr>
        <w:pStyle w:val="aff5"/>
        <w:ind w:firstLine="709"/>
        <w:jc w:val="both"/>
        <w:rPr>
          <w:rStyle w:val="affffa"/>
          <w:rFonts w:eastAsia="Calibri"/>
          <w:b w:val="0"/>
          <w:bCs/>
          <w:sz w:val="20"/>
          <w:szCs w:val="20"/>
        </w:rPr>
      </w:pPr>
      <w:r w:rsidRPr="00084A61">
        <w:rPr>
          <w:rStyle w:val="aff7"/>
          <w:b w:val="0"/>
          <w:bCs/>
        </w:rPr>
        <w:footnoteRef/>
      </w:r>
      <w:r w:rsidRPr="00084A61">
        <w:rPr>
          <w:b w:val="0"/>
          <w:bCs/>
        </w:rPr>
        <w:t xml:space="preserve"> </w:t>
      </w:r>
      <w:r w:rsidRPr="00084A61">
        <w:rPr>
          <w:rStyle w:val="affffa"/>
          <w:rFonts w:eastAsia="Calibri"/>
          <w:b w:val="0"/>
          <w:bCs/>
          <w:sz w:val="20"/>
          <w:szCs w:val="20"/>
        </w:rPr>
        <w:t>Прогноз социально-экономического развития Российской Федерации на период до 2036 года. Режим доступа: https://www.economy.gov.ru/material/directions/makroec/prognozy_socialno_ekonomicheskogo_razvitiya/prognoz_socialno_ekonomicheskogo_razvitiya_rossiyskoy_federacii_na_period_do_2036_goda.html?ysclid=lld7peov4a460634310. Дата обращения 16.08.2023</w:t>
      </w:r>
    </w:p>
  </w:footnote>
  <w:footnote w:id="2">
    <w:p w14:paraId="34406D4A" w14:textId="77777777" w:rsidR="0034786D" w:rsidRPr="00D75D5E" w:rsidRDefault="0034786D" w:rsidP="001F04E2">
      <w:pPr>
        <w:pStyle w:val="2"/>
        <w:shd w:val="clear" w:color="auto" w:fill="FFFFFF"/>
        <w:jc w:val="both"/>
        <w:textAlignment w:val="baseline"/>
        <w:rPr>
          <w:b w:val="0"/>
          <w:sz w:val="20"/>
          <w:szCs w:val="20"/>
          <w:lang w:eastAsia="en-US"/>
        </w:rPr>
      </w:pPr>
      <w:r w:rsidRPr="00D75D5E">
        <w:rPr>
          <w:rStyle w:val="aff7"/>
          <w:rFonts w:cs="Times New Roman"/>
          <w:b w:val="0"/>
          <w:sz w:val="20"/>
          <w:szCs w:val="20"/>
        </w:rPr>
        <w:footnoteRef/>
      </w:r>
      <w:r w:rsidRPr="00D75D5E">
        <w:rPr>
          <w:rFonts w:cs="Times New Roman"/>
          <w:b w:val="0"/>
          <w:sz w:val="20"/>
          <w:szCs w:val="20"/>
        </w:rPr>
        <w:t xml:space="preserve"> Об утверждении перечня государственных программ Алтайского края на период 2020 - 2024 годов и признании утратившим силу распоряжения Правительства Алтайского края от 26.04.2017№ 158-р (распоряжение правительства Алтайского края от 19.12.</w:t>
      </w:r>
      <w:r w:rsidRPr="00682224">
        <w:rPr>
          <w:rFonts w:cs="Times New Roman"/>
          <w:b w:val="0"/>
          <w:sz w:val="20"/>
          <w:szCs w:val="20"/>
        </w:rPr>
        <w:t>20219 № 462-р). Режим доступа: https://docs.cntd.ru/document/561674272?ysclid=lmfpyl01up760461614. Дата обращения</w:t>
      </w:r>
      <w:r w:rsidRPr="00682224">
        <w:rPr>
          <w:b w:val="0"/>
          <w:sz w:val="20"/>
          <w:szCs w:val="20"/>
        </w:rPr>
        <w:t xml:space="preserve"> 12.09.2023</w:t>
      </w:r>
    </w:p>
  </w:footnote>
  <w:footnote w:id="3">
    <w:p w14:paraId="5A4C896B" w14:textId="77777777" w:rsidR="0034786D" w:rsidRDefault="0034786D" w:rsidP="001556D7">
      <w:pPr>
        <w:pStyle w:val="aff5"/>
      </w:pPr>
      <w:r>
        <w:rPr>
          <w:rStyle w:val="aff7"/>
        </w:rPr>
        <w:footnoteRef/>
      </w:r>
      <w:r>
        <w:t xml:space="preserve"> Данный подраздел принят на основании материалов действующего генерального плана без корректировок</w:t>
      </w:r>
    </w:p>
  </w:footnote>
  <w:footnote w:id="4">
    <w:p w14:paraId="24722C07" w14:textId="77777777" w:rsidR="0034786D" w:rsidRPr="00682224" w:rsidRDefault="0034786D" w:rsidP="001556D7">
      <w:pPr>
        <w:pStyle w:val="aff5"/>
        <w:ind w:firstLine="709"/>
        <w:rPr>
          <w:b w:val="0"/>
          <w:bCs/>
        </w:rPr>
      </w:pPr>
      <w:r w:rsidRPr="00682224">
        <w:rPr>
          <w:rStyle w:val="aff7"/>
          <w:b w:val="0"/>
          <w:bCs/>
        </w:rPr>
        <w:footnoteRef/>
      </w:r>
      <w:r w:rsidRPr="00682224">
        <w:rPr>
          <w:b w:val="0"/>
          <w:bCs/>
        </w:rPr>
        <w:t xml:space="preserve"> Расчёт сделан на основании демографического прогноза действующего генерального плана</w:t>
      </w:r>
    </w:p>
  </w:footnote>
  <w:footnote w:id="5">
    <w:p w14:paraId="79F75D48" w14:textId="77777777" w:rsidR="0034786D" w:rsidRPr="003F3DF4" w:rsidRDefault="0034786D" w:rsidP="00CF6B44">
      <w:pPr>
        <w:pStyle w:val="aff5"/>
        <w:ind w:firstLine="709"/>
        <w:jc w:val="both"/>
        <w:rPr>
          <w:b w:val="0"/>
          <w:bCs/>
        </w:rPr>
      </w:pPr>
      <w:r w:rsidRPr="003F3DF4">
        <w:rPr>
          <w:rStyle w:val="aff7"/>
          <w:b w:val="0"/>
          <w:bCs/>
        </w:rPr>
        <w:footnoteRef/>
      </w:r>
      <w:r w:rsidRPr="003F3DF4">
        <w:rPr>
          <w:b w:val="0"/>
          <w:bCs/>
        </w:rPr>
        <w:t xml:space="preserve"> Подраздел составлен согласно письму Управления Алтайского края по развитию</w:t>
      </w:r>
      <w:r>
        <w:rPr>
          <w:b w:val="0"/>
          <w:bCs/>
        </w:rPr>
        <w:t xml:space="preserve"> </w:t>
      </w:r>
      <w:r w:rsidRPr="003F3DF4">
        <w:rPr>
          <w:b w:val="0"/>
          <w:bCs/>
        </w:rPr>
        <w:t>туризма и курортной деятельности от 07.06.2023 № 44/ПА/1716</w:t>
      </w:r>
    </w:p>
  </w:footnote>
  <w:footnote w:id="6">
    <w:p w14:paraId="21C27A2F" w14:textId="77777777" w:rsidR="0034786D" w:rsidRPr="006B10E0" w:rsidRDefault="0034786D" w:rsidP="00CF6B44">
      <w:pPr>
        <w:pStyle w:val="aff5"/>
        <w:ind w:firstLine="709"/>
        <w:rPr>
          <w:b w:val="0"/>
          <w:bCs/>
        </w:rPr>
      </w:pPr>
      <w:r w:rsidRPr="006B10E0">
        <w:rPr>
          <w:rStyle w:val="aff7"/>
          <w:b w:val="0"/>
          <w:bCs/>
        </w:rPr>
        <w:footnoteRef/>
      </w:r>
      <w:r w:rsidRPr="006B10E0">
        <w:rPr>
          <w:b w:val="0"/>
          <w:bCs/>
        </w:rPr>
        <w:t xml:space="preserve"> </w:t>
      </w:r>
      <w:r>
        <w:rPr>
          <w:b w:val="0"/>
          <w:bCs/>
        </w:rPr>
        <w:t>Перечень сформирован с</w:t>
      </w:r>
      <w:r w:rsidRPr="006B10E0">
        <w:rPr>
          <w:b w:val="0"/>
          <w:bCs/>
        </w:rPr>
        <w:t>огласно данным сайта РУСПРОФИЛЬ.РУ</w:t>
      </w:r>
      <w:r>
        <w:rPr>
          <w:b w:val="0"/>
          <w:bCs/>
        </w:rPr>
        <w:t xml:space="preserve"> на 15.09.2023</w:t>
      </w:r>
    </w:p>
  </w:footnote>
  <w:footnote w:id="7">
    <w:p w14:paraId="41A3FE13" w14:textId="77777777" w:rsidR="0034786D" w:rsidRPr="00707AC4" w:rsidRDefault="0034786D" w:rsidP="001548C0">
      <w:pPr>
        <w:pStyle w:val="aff5"/>
        <w:rPr>
          <w:b w:val="0"/>
          <w:bCs/>
        </w:rPr>
      </w:pPr>
      <w:r w:rsidRPr="00707AC4">
        <w:rPr>
          <w:rStyle w:val="aff7"/>
          <w:b w:val="0"/>
          <w:bCs/>
        </w:rPr>
        <w:footnoteRef/>
      </w:r>
      <w:r w:rsidRPr="00707AC4">
        <w:rPr>
          <w:b w:val="0"/>
          <w:bCs/>
        </w:rPr>
        <w:t xml:space="preserve"> Подраздел представлен согласно действующе</w:t>
      </w:r>
      <w:r>
        <w:rPr>
          <w:b w:val="0"/>
          <w:bCs/>
        </w:rPr>
        <w:t>му</w:t>
      </w:r>
      <w:r w:rsidRPr="00707AC4">
        <w:rPr>
          <w:b w:val="0"/>
          <w:bCs/>
        </w:rPr>
        <w:t xml:space="preserve"> генерально</w:t>
      </w:r>
      <w:r>
        <w:rPr>
          <w:b w:val="0"/>
          <w:bCs/>
        </w:rPr>
        <w:t>му</w:t>
      </w:r>
      <w:r w:rsidRPr="00707AC4">
        <w:rPr>
          <w:b w:val="0"/>
          <w:bCs/>
        </w:rPr>
        <w:t xml:space="preserve"> план</w:t>
      </w:r>
      <w:r>
        <w:rPr>
          <w:b w:val="0"/>
          <w:bCs/>
        </w:rPr>
        <w:t>у</w:t>
      </w:r>
    </w:p>
  </w:footnote>
  <w:footnote w:id="8">
    <w:p w14:paraId="4B570687" w14:textId="77777777" w:rsidR="0034786D" w:rsidRDefault="0034786D" w:rsidP="001548C0">
      <w:pPr>
        <w:pStyle w:val="aff5"/>
      </w:pPr>
      <w:r w:rsidRPr="00707AC4">
        <w:rPr>
          <w:rStyle w:val="aff7"/>
          <w:b w:val="0"/>
          <w:bCs/>
        </w:rPr>
        <w:footnoteRef/>
      </w:r>
      <w:r w:rsidRPr="00707AC4">
        <w:rPr>
          <w:b w:val="0"/>
          <w:bCs/>
        </w:rPr>
        <w:t xml:space="preserve"> Данные предоставлены Администрацией МО </w:t>
      </w:r>
      <w:proofErr w:type="spellStart"/>
      <w:r w:rsidRPr="00707AC4">
        <w:rPr>
          <w:b w:val="0"/>
          <w:bCs/>
        </w:rPr>
        <w:t>Айский</w:t>
      </w:r>
      <w:proofErr w:type="spellEnd"/>
      <w:r w:rsidRPr="00707AC4">
        <w:rPr>
          <w:b w:val="0"/>
          <w:bCs/>
        </w:rPr>
        <w:t xml:space="preserve"> сельсовет</w:t>
      </w:r>
    </w:p>
  </w:footnote>
  <w:footnote w:id="9">
    <w:p w14:paraId="64A24AE6" w14:textId="77777777" w:rsidR="0034786D" w:rsidRDefault="0034786D" w:rsidP="001548C0">
      <w:pPr>
        <w:pStyle w:val="aff5"/>
        <w:ind w:firstLine="709"/>
      </w:pPr>
      <w:r w:rsidRPr="00707AC4">
        <w:rPr>
          <w:rStyle w:val="aff7"/>
          <w:b w:val="0"/>
          <w:bCs/>
        </w:rPr>
        <w:footnoteRef/>
      </w:r>
      <w:r w:rsidRPr="00707AC4">
        <w:rPr>
          <w:b w:val="0"/>
          <w:bCs/>
        </w:rPr>
        <w:t xml:space="preserve"> Данные предоставлены Администрацией МО </w:t>
      </w:r>
      <w:proofErr w:type="spellStart"/>
      <w:r w:rsidRPr="00707AC4">
        <w:rPr>
          <w:b w:val="0"/>
          <w:bCs/>
        </w:rPr>
        <w:t>Айский</w:t>
      </w:r>
      <w:proofErr w:type="spellEnd"/>
      <w:r w:rsidRPr="00707AC4">
        <w:rPr>
          <w:b w:val="0"/>
          <w:bCs/>
        </w:rPr>
        <w:t xml:space="preserve"> сельсовет</w:t>
      </w:r>
    </w:p>
  </w:footnote>
  <w:footnote w:id="10">
    <w:p w14:paraId="41203BF0" w14:textId="77777777" w:rsidR="0034786D" w:rsidRPr="00707AC4" w:rsidRDefault="0034786D" w:rsidP="001548C0">
      <w:pPr>
        <w:pStyle w:val="aff5"/>
        <w:ind w:firstLine="709"/>
        <w:rPr>
          <w:b w:val="0"/>
          <w:bCs/>
        </w:rPr>
      </w:pPr>
      <w:r w:rsidRPr="00707AC4">
        <w:rPr>
          <w:rStyle w:val="aff7"/>
          <w:b w:val="0"/>
          <w:bCs/>
        </w:rPr>
        <w:footnoteRef/>
      </w:r>
      <w:r w:rsidRPr="00707AC4">
        <w:rPr>
          <w:b w:val="0"/>
          <w:bCs/>
        </w:rPr>
        <w:t xml:space="preserve"> Произведен пересчёт согласно </w:t>
      </w:r>
      <w:r>
        <w:rPr>
          <w:b w:val="0"/>
          <w:bCs/>
        </w:rPr>
        <w:t xml:space="preserve">актуальной </w:t>
      </w:r>
      <w:r w:rsidRPr="00707AC4">
        <w:rPr>
          <w:b w:val="0"/>
          <w:bCs/>
        </w:rPr>
        <w:t>численности на 01.01.2023 – 3523 человека</w:t>
      </w:r>
    </w:p>
  </w:footnote>
  <w:footnote w:id="11">
    <w:p w14:paraId="4E0B8853" w14:textId="77777777" w:rsidR="0034786D" w:rsidRPr="00564886" w:rsidRDefault="0034786D" w:rsidP="00073EBC">
      <w:pPr>
        <w:pStyle w:val="3"/>
        <w:jc w:val="both"/>
        <w:textAlignment w:val="baseline"/>
        <w:rPr>
          <w:b w:val="0"/>
          <w:bCs/>
        </w:rPr>
      </w:pPr>
      <w:r w:rsidRPr="00564886">
        <w:rPr>
          <w:rStyle w:val="aff7"/>
          <w:b w:val="0"/>
          <w:bCs/>
          <w:color w:val="auto"/>
        </w:rPr>
        <w:footnoteRef/>
      </w:r>
      <w:r w:rsidRPr="00564886">
        <w:rPr>
          <w:b w:val="0"/>
          <w:bCs/>
          <w:color w:val="auto"/>
        </w:rPr>
        <w:t xml:space="preserve"> </w:t>
      </w:r>
      <w:r w:rsidRPr="00564886">
        <w:rPr>
          <w:b w:val="0"/>
          <w:bCs/>
          <w:color w:val="auto"/>
          <w:sz w:val="20"/>
          <w:szCs w:val="20"/>
        </w:rPr>
        <w:t xml:space="preserve">Паспорт национального проекта «Образование». Режим доступа: </w:t>
      </w:r>
      <w:hyperlink r:id="rId1" w:history="1">
        <w:r w:rsidRPr="00564886">
          <w:rPr>
            <w:rStyle w:val="ae"/>
            <w:b w:val="0"/>
            <w:bCs/>
            <w:color w:val="auto"/>
            <w:sz w:val="20"/>
            <w:szCs w:val="20"/>
          </w:rPr>
          <w:t>http://government.ru/info/35566/-</w:t>
        </w:r>
      </w:hyperlink>
      <w:r w:rsidRPr="00564886">
        <w:rPr>
          <w:b w:val="0"/>
          <w:bCs/>
          <w:color w:val="auto"/>
          <w:sz w:val="20"/>
          <w:szCs w:val="20"/>
        </w:rPr>
        <w:t xml:space="preserve"> </w:t>
      </w:r>
      <w:proofErr w:type="spellStart"/>
      <w:r w:rsidRPr="00564886">
        <w:rPr>
          <w:b w:val="0"/>
          <w:bCs/>
          <w:color w:val="auto"/>
          <w:sz w:val="20"/>
          <w:szCs w:val="20"/>
        </w:rPr>
        <w:t>загл</w:t>
      </w:r>
      <w:proofErr w:type="spellEnd"/>
      <w:r w:rsidRPr="00564886">
        <w:rPr>
          <w:b w:val="0"/>
          <w:bCs/>
          <w:color w:val="auto"/>
          <w:sz w:val="20"/>
          <w:szCs w:val="20"/>
        </w:rPr>
        <w:t>. с экрана. Дата обращения 12.11.2021.</w:t>
      </w:r>
    </w:p>
  </w:footnote>
  <w:footnote w:id="12">
    <w:p w14:paraId="2B79A70E" w14:textId="77777777" w:rsidR="0034786D" w:rsidRPr="00564886" w:rsidRDefault="0034786D" w:rsidP="00073EBC">
      <w:pPr>
        <w:pStyle w:val="aff5"/>
        <w:ind w:firstLine="709"/>
        <w:jc w:val="both"/>
        <w:rPr>
          <w:b w:val="0"/>
          <w:bCs/>
        </w:rPr>
      </w:pPr>
      <w:r w:rsidRPr="00564886">
        <w:rPr>
          <w:rStyle w:val="aff7"/>
          <w:b w:val="0"/>
          <w:bCs/>
        </w:rPr>
        <w:footnoteRef/>
      </w:r>
      <w:r w:rsidRPr="00564886">
        <w:rPr>
          <w:b w:val="0"/>
          <w:bCs/>
        </w:rPr>
        <w:t xml:space="preserve"> План основных мероприятий, проводимых в рамках Десятилетия детства, на период до 2027 года. Утвержден распоряжением Правительства Российской Федерации от 23 января 2021 г. № 122-р. </w:t>
      </w:r>
    </w:p>
  </w:footnote>
  <w:footnote w:id="13">
    <w:p w14:paraId="750A81D3" w14:textId="77777777" w:rsidR="0034786D" w:rsidRPr="00123C99" w:rsidRDefault="0034786D" w:rsidP="00073EBC">
      <w:pPr>
        <w:pStyle w:val="aff5"/>
        <w:ind w:firstLine="709"/>
        <w:jc w:val="both"/>
        <w:rPr>
          <w:b w:val="0"/>
          <w:bCs/>
        </w:rPr>
      </w:pPr>
      <w:r w:rsidRPr="00123C99">
        <w:rPr>
          <w:rStyle w:val="aff7"/>
          <w:b w:val="0"/>
          <w:bCs/>
        </w:rPr>
        <w:footnoteRef/>
      </w:r>
      <w:r w:rsidRPr="00123C99">
        <w:rPr>
          <w:b w:val="0"/>
          <w:bCs/>
        </w:rPr>
        <w:t xml:space="preserve"> </w:t>
      </w:r>
      <w:r>
        <w:rPr>
          <w:b w:val="0"/>
          <w:bCs/>
        </w:rPr>
        <w:t xml:space="preserve">Предполагаемая мощность в планируемом к размещению на территории спорткомплексе (зал, мощностью 540 </w:t>
      </w:r>
      <w:proofErr w:type="spellStart"/>
      <w:proofErr w:type="gramStart"/>
      <w:r>
        <w:rPr>
          <w:b w:val="0"/>
          <w:bCs/>
        </w:rPr>
        <w:t>кв.м</w:t>
      </w:r>
      <w:proofErr w:type="spellEnd"/>
      <w:proofErr w:type="gramEnd"/>
      <w:r>
        <w:rPr>
          <w:b w:val="0"/>
          <w:bCs/>
        </w:rPr>
        <w:t xml:space="preserve"> и плоскостных сооружений не менее 0,44 га)</w:t>
      </w:r>
    </w:p>
  </w:footnote>
  <w:footnote w:id="14">
    <w:p w14:paraId="2F236F45" w14:textId="77777777" w:rsidR="0034786D" w:rsidRPr="0025482A" w:rsidRDefault="0034786D" w:rsidP="00073EBC">
      <w:pPr>
        <w:pStyle w:val="aff5"/>
        <w:ind w:firstLine="709"/>
        <w:jc w:val="both"/>
        <w:rPr>
          <w:b w:val="0"/>
          <w:bCs/>
        </w:rPr>
      </w:pPr>
      <w:r w:rsidRPr="0025482A">
        <w:rPr>
          <w:rStyle w:val="aff7"/>
          <w:b w:val="0"/>
          <w:bCs/>
        </w:rPr>
        <w:footnoteRef/>
      </w:r>
      <w:r w:rsidRPr="0025482A">
        <w:rPr>
          <w:b w:val="0"/>
          <w:bCs/>
        </w:rPr>
        <w:t xml:space="preserve"> Размещение кинозала, отвечающего современным требованиям, </w:t>
      </w:r>
      <w:r>
        <w:rPr>
          <w:b w:val="0"/>
          <w:bCs/>
        </w:rPr>
        <w:t>в планируемом к размещению клубе в п. Катунь</w:t>
      </w:r>
    </w:p>
  </w:footnote>
  <w:footnote w:id="15">
    <w:p w14:paraId="7D706807" w14:textId="77777777" w:rsidR="0034786D" w:rsidRPr="0025482A" w:rsidRDefault="0034786D" w:rsidP="00073EBC">
      <w:pPr>
        <w:pStyle w:val="3"/>
        <w:jc w:val="both"/>
        <w:textAlignment w:val="baseline"/>
        <w:rPr>
          <w:b w:val="0"/>
          <w:bCs/>
        </w:rPr>
      </w:pPr>
      <w:r w:rsidRPr="0025482A">
        <w:rPr>
          <w:rStyle w:val="aff7"/>
          <w:b w:val="0"/>
          <w:bCs/>
          <w:color w:val="auto"/>
          <w:sz w:val="20"/>
          <w:szCs w:val="20"/>
        </w:rPr>
        <w:footnoteRef/>
      </w:r>
      <w:r w:rsidRPr="0025482A">
        <w:rPr>
          <w:rFonts w:cs="Times New Roman"/>
          <w:b w:val="0"/>
          <w:bCs/>
          <w:color w:val="auto"/>
          <w:sz w:val="20"/>
          <w:szCs w:val="20"/>
        </w:rPr>
        <w:t xml:space="preserve"> Для достижения целевых показателей национального проекта «Образование» до 2024 года.</w:t>
      </w:r>
      <w:r w:rsidRPr="0025482A">
        <w:rPr>
          <w:b w:val="0"/>
          <w:bCs/>
          <w:color w:val="auto"/>
        </w:rPr>
        <w:t xml:space="preserve"> </w:t>
      </w:r>
      <w:r w:rsidRPr="0025482A">
        <w:rPr>
          <w:b w:val="0"/>
          <w:bCs/>
          <w:color w:val="auto"/>
          <w:sz w:val="20"/>
          <w:szCs w:val="20"/>
        </w:rPr>
        <w:t xml:space="preserve">Паспорт национального проекта «Образование». Режим доступа: </w:t>
      </w:r>
      <w:hyperlink r:id="rId2" w:history="1">
        <w:r w:rsidRPr="0025482A">
          <w:rPr>
            <w:rStyle w:val="ae"/>
            <w:b w:val="0"/>
            <w:bCs/>
            <w:color w:val="auto"/>
            <w:sz w:val="20"/>
            <w:szCs w:val="20"/>
          </w:rPr>
          <w:t>http://government.ru/info/35566/-</w:t>
        </w:r>
      </w:hyperlink>
      <w:r w:rsidRPr="0025482A">
        <w:rPr>
          <w:b w:val="0"/>
          <w:bCs/>
          <w:color w:val="auto"/>
          <w:sz w:val="20"/>
          <w:szCs w:val="20"/>
        </w:rPr>
        <w:t xml:space="preserve"> </w:t>
      </w:r>
      <w:proofErr w:type="spellStart"/>
      <w:r w:rsidRPr="0025482A">
        <w:rPr>
          <w:b w:val="0"/>
          <w:bCs/>
          <w:color w:val="auto"/>
          <w:sz w:val="20"/>
          <w:szCs w:val="20"/>
        </w:rPr>
        <w:t>загл</w:t>
      </w:r>
      <w:proofErr w:type="spellEnd"/>
      <w:r w:rsidRPr="0025482A">
        <w:rPr>
          <w:b w:val="0"/>
          <w:bCs/>
          <w:color w:val="auto"/>
          <w:sz w:val="20"/>
          <w:szCs w:val="20"/>
        </w:rPr>
        <w:t>. с экрана. Дата обращения 12.11.2021.</w:t>
      </w:r>
    </w:p>
  </w:footnote>
  <w:footnote w:id="16">
    <w:p w14:paraId="5C53DD10" w14:textId="77777777" w:rsidR="0034786D" w:rsidRPr="0025482A" w:rsidRDefault="0034786D" w:rsidP="00073EBC">
      <w:pPr>
        <w:spacing w:line="256" w:lineRule="auto"/>
        <w:ind w:firstLine="709"/>
        <w:jc w:val="both"/>
        <w:rPr>
          <w:b w:val="0"/>
          <w:bCs/>
        </w:rPr>
      </w:pPr>
      <w:r w:rsidRPr="00A0506A">
        <w:rPr>
          <w:rStyle w:val="aff7"/>
          <w:b w:val="0"/>
          <w:bCs/>
          <w:sz w:val="20"/>
          <w:szCs w:val="20"/>
        </w:rPr>
        <w:footnoteRef/>
      </w:r>
      <w:r w:rsidRPr="0025482A">
        <w:rPr>
          <w:b w:val="0"/>
          <w:bCs/>
        </w:rPr>
        <w:t xml:space="preserve"> </w:t>
      </w:r>
      <w:r w:rsidRPr="0025482A">
        <w:rPr>
          <w:rFonts w:eastAsia="Times New Roman"/>
          <w:b w:val="0"/>
          <w:bCs/>
          <w:sz w:val="20"/>
          <w:szCs w:val="20"/>
        </w:rPr>
        <w:t>При этом, учитывая перспективную численность населения на 204</w:t>
      </w:r>
      <w:r>
        <w:rPr>
          <w:rFonts w:eastAsia="Times New Roman"/>
          <w:b w:val="0"/>
          <w:bCs/>
          <w:sz w:val="20"/>
          <w:szCs w:val="20"/>
        </w:rPr>
        <w:t>4</w:t>
      </w:r>
      <w:r w:rsidRPr="0025482A">
        <w:rPr>
          <w:rFonts w:eastAsia="Times New Roman"/>
          <w:b w:val="0"/>
          <w:bCs/>
          <w:sz w:val="20"/>
          <w:szCs w:val="20"/>
        </w:rPr>
        <w:t xml:space="preserve"> год</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20A57"/>
    <w:multiLevelType w:val="hybridMultilevel"/>
    <w:tmpl w:val="DF3C9246"/>
    <w:lvl w:ilvl="0" w:tplc="9396532C">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7ED31FD"/>
    <w:multiLevelType w:val="multilevel"/>
    <w:tmpl w:val="C908A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AD6346"/>
    <w:multiLevelType w:val="hybridMultilevel"/>
    <w:tmpl w:val="A9DCFC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9C749E4"/>
    <w:multiLevelType w:val="hybridMultilevel"/>
    <w:tmpl w:val="C83C5C22"/>
    <w:lvl w:ilvl="0" w:tplc="FFFFFFFF">
      <w:start w:val="1"/>
      <w:numFmt w:val="decimal"/>
      <w:suff w:val="nothing"/>
      <w:lvlText w:val="%1"/>
      <w:lvlJc w:val="left"/>
      <w:pPr>
        <w:ind w:left="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1D96962"/>
    <w:multiLevelType w:val="hybridMultilevel"/>
    <w:tmpl w:val="388004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28F3C03"/>
    <w:multiLevelType w:val="hybridMultilevel"/>
    <w:tmpl w:val="5130F29C"/>
    <w:lvl w:ilvl="0" w:tplc="FBA48F1C">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3FB3FF4"/>
    <w:multiLevelType w:val="hybridMultilevel"/>
    <w:tmpl w:val="36D0382C"/>
    <w:lvl w:ilvl="0" w:tplc="7528E20A">
      <w:start w:val="1"/>
      <w:numFmt w:val="decimal"/>
      <w:suff w:val="nothing"/>
      <w:lvlText w:val="%1"/>
      <w:lvlJc w:val="left"/>
      <w:pPr>
        <w:ind w:left="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49F4E13"/>
    <w:multiLevelType w:val="hybridMultilevel"/>
    <w:tmpl w:val="E43A3402"/>
    <w:lvl w:ilvl="0" w:tplc="1140490C">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58F494B"/>
    <w:multiLevelType w:val="multilevel"/>
    <w:tmpl w:val="CE02D88A"/>
    <w:lvl w:ilvl="0">
      <w:start w:val="1"/>
      <w:numFmt w:val="decimal"/>
      <w:lvlText w:val="%1."/>
      <w:lvlJc w:val="left"/>
      <w:pPr>
        <w:ind w:left="1429" w:hanging="360"/>
      </w:pPr>
      <w:rPr>
        <w:color w:val="auto"/>
      </w:rPr>
    </w:lvl>
    <w:lvl w:ilvl="1">
      <w:start w:val="1"/>
      <w:numFmt w:val="decimal"/>
      <w:isLgl/>
      <w:lvlText w:val="%1.%2."/>
      <w:lvlJc w:val="left"/>
      <w:pPr>
        <w:ind w:left="1789" w:hanging="720"/>
      </w:pPr>
      <w:rPr>
        <w:color w:val="auto"/>
      </w:rPr>
    </w:lvl>
    <w:lvl w:ilvl="2">
      <w:start w:val="1"/>
      <w:numFmt w:val="decimal"/>
      <w:pStyle w:val="1"/>
      <w:isLgl/>
      <w:lvlText w:val="%1.%2.%3."/>
      <w:lvlJc w:val="left"/>
      <w:pPr>
        <w:ind w:left="1712" w:hanging="720"/>
      </w:pPr>
    </w:lvl>
    <w:lvl w:ilvl="3">
      <w:start w:val="1"/>
      <w:numFmt w:val="decimal"/>
      <w:isLgl/>
      <w:lvlText w:val="%1.%2.%3.%4."/>
      <w:lvlJc w:val="left"/>
      <w:pPr>
        <w:ind w:left="2149" w:hanging="1080"/>
      </w:pPr>
    </w:lvl>
    <w:lvl w:ilvl="4">
      <w:start w:val="1"/>
      <w:numFmt w:val="decimal"/>
      <w:isLgl/>
      <w:lvlText w:val="%1.%2.%3.%4.%5."/>
      <w:lvlJc w:val="left"/>
      <w:pPr>
        <w:ind w:left="2149" w:hanging="1080"/>
      </w:pPr>
    </w:lvl>
    <w:lvl w:ilvl="5">
      <w:start w:val="1"/>
      <w:numFmt w:val="decimal"/>
      <w:isLgl/>
      <w:lvlText w:val="%1.%2.%3.%4.%5.%6."/>
      <w:lvlJc w:val="left"/>
      <w:pPr>
        <w:ind w:left="2509" w:hanging="1440"/>
      </w:pPr>
    </w:lvl>
    <w:lvl w:ilvl="6">
      <w:start w:val="1"/>
      <w:numFmt w:val="decimal"/>
      <w:isLgl/>
      <w:lvlText w:val="%1.%2.%3.%4.%5.%6.%7."/>
      <w:lvlJc w:val="left"/>
      <w:pPr>
        <w:ind w:left="2869" w:hanging="1800"/>
      </w:pPr>
    </w:lvl>
    <w:lvl w:ilvl="7">
      <w:start w:val="1"/>
      <w:numFmt w:val="decimal"/>
      <w:isLgl/>
      <w:lvlText w:val="%1.%2.%3.%4.%5.%6.%7.%8."/>
      <w:lvlJc w:val="left"/>
      <w:pPr>
        <w:ind w:left="2869" w:hanging="1800"/>
      </w:pPr>
    </w:lvl>
    <w:lvl w:ilvl="8">
      <w:start w:val="1"/>
      <w:numFmt w:val="decimal"/>
      <w:pStyle w:val="a"/>
      <w:isLgl/>
      <w:lvlText w:val="%1.%2.%3.%4.%5.%6.%7.%8.%9."/>
      <w:lvlJc w:val="left"/>
      <w:pPr>
        <w:ind w:left="7264" w:hanging="2160"/>
      </w:pPr>
    </w:lvl>
  </w:abstractNum>
  <w:abstractNum w:abstractNumId="9" w15:restartNumberingAfterBreak="0">
    <w:nsid w:val="162949EB"/>
    <w:multiLevelType w:val="hybridMultilevel"/>
    <w:tmpl w:val="10247F14"/>
    <w:styleLink w:val="a0"/>
    <w:lvl w:ilvl="0" w:tplc="04190001">
      <w:start w:val="1"/>
      <w:numFmt w:val="bullet"/>
      <w:lvlText w:val=""/>
      <w:lvlJc w:val="left"/>
      <w:pPr>
        <w:ind w:left="1287" w:hanging="360"/>
      </w:pPr>
      <w:rPr>
        <w:rFonts w:ascii="Symbol" w:hAnsi="Symbol" w:hint="default"/>
      </w:rPr>
    </w:lvl>
    <w:lvl w:ilvl="1" w:tplc="C652C670">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0" w15:restartNumberingAfterBreak="0">
    <w:nsid w:val="16F60A16"/>
    <w:multiLevelType w:val="hybridMultilevel"/>
    <w:tmpl w:val="2AFC578C"/>
    <w:lvl w:ilvl="0" w:tplc="4D2CF9B4">
      <w:start w:val="1"/>
      <w:numFmt w:val="bullet"/>
      <w:pStyle w:val="10"/>
      <w:lvlText w:val=""/>
      <w:lvlJc w:val="left"/>
      <w:pPr>
        <w:ind w:left="1069" w:hanging="360"/>
      </w:pPr>
      <w:rPr>
        <w:rFonts w:ascii="Symbol" w:hAnsi="Symbol" w:hint="default"/>
        <w:b w:val="0"/>
        <w:color w:val="auto"/>
      </w:rPr>
    </w:lvl>
    <w:lvl w:ilvl="1" w:tplc="04190003">
      <w:start w:val="1"/>
      <w:numFmt w:val="bullet"/>
      <w:lvlText w:val="o"/>
      <w:lvlJc w:val="left"/>
      <w:pPr>
        <w:ind w:left="1787" w:hanging="360"/>
      </w:pPr>
      <w:rPr>
        <w:rFonts w:ascii="Courier New" w:hAnsi="Courier New" w:cs="Courier New" w:hint="default"/>
      </w:rPr>
    </w:lvl>
    <w:lvl w:ilvl="2" w:tplc="04190005">
      <w:start w:val="1"/>
      <w:numFmt w:val="bullet"/>
      <w:lvlText w:val=""/>
      <w:lvlJc w:val="left"/>
      <w:pPr>
        <w:ind w:left="2507" w:hanging="360"/>
      </w:pPr>
      <w:rPr>
        <w:rFonts w:ascii="Wingdings" w:hAnsi="Wingdings" w:hint="default"/>
      </w:rPr>
    </w:lvl>
    <w:lvl w:ilvl="3" w:tplc="04190001">
      <w:start w:val="1"/>
      <w:numFmt w:val="bullet"/>
      <w:lvlText w:val=""/>
      <w:lvlJc w:val="left"/>
      <w:pPr>
        <w:ind w:left="3227" w:hanging="360"/>
      </w:pPr>
      <w:rPr>
        <w:rFonts w:ascii="Symbol" w:hAnsi="Symbol" w:hint="default"/>
      </w:rPr>
    </w:lvl>
    <w:lvl w:ilvl="4" w:tplc="04190003">
      <w:start w:val="1"/>
      <w:numFmt w:val="bullet"/>
      <w:lvlText w:val="o"/>
      <w:lvlJc w:val="left"/>
      <w:pPr>
        <w:ind w:left="3947" w:hanging="360"/>
      </w:pPr>
      <w:rPr>
        <w:rFonts w:ascii="Courier New" w:hAnsi="Courier New" w:cs="Courier New" w:hint="default"/>
      </w:rPr>
    </w:lvl>
    <w:lvl w:ilvl="5" w:tplc="04190005">
      <w:start w:val="1"/>
      <w:numFmt w:val="bullet"/>
      <w:lvlText w:val=""/>
      <w:lvlJc w:val="left"/>
      <w:pPr>
        <w:ind w:left="4667" w:hanging="360"/>
      </w:pPr>
      <w:rPr>
        <w:rFonts w:ascii="Wingdings" w:hAnsi="Wingdings" w:hint="default"/>
      </w:rPr>
    </w:lvl>
    <w:lvl w:ilvl="6" w:tplc="04190001">
      <w:start w:val="1"/>
      <w:numFmt w:val="bullet"/>
      <w:lvlText w:val=""/>
      <w:lvlJc w:val="left"/>
      <w:pPr>
        <w:ind w:left="5387" w:hanging="360"/>
      </w:pPr>
      <w:rPr>
        <w:rFonts w:ascii="Symbol" w:hAnsi="Symbol" w:hint="default"/>
      </w:rPr>
    </w:lvl>
    <w:lvl w:ilvl="7" w:tplc="04190003">
      <w:start w:val="1"/>
      <w:numFmt w:val="bullet"/>
      <w:lvlText w:val="o"/>
      <w:lvlJc w:val="left"/>
      <w:pPr>
        <w:ind w:left="6107" w:hanging="360"/>
      </w:pPr>
      <w:rPr>
        <w:rFonts w:ascii="Courier New" w:hAnsi="Courier New" w:cs="Courier New" w:hint="default"/>
      </w:rPr>
    </w:lvl>
    <w:lvl w:ilvl="8" w:tplc="04190005">
      <w:start w:val="1"/>
      <w:numFmt w:val="bullet"/>
      <w:lvlText w:val=""/>
      <w:lvlJc w:val="left"/>
      <w:pPr>
        <w:ind w:left="6827" w:hanging="360"/>
      </w:pPr>
      <w:rPr>
        <w:rFonts w:ascii="Wingdings" w:hAnsi="Wingdings" w:hint="default"/>
      </w:rPr>
    </w:lvl>
  </w:abstractNum>
  <w:abstractNum w:abstractNumId="11" w15:restartNumberingAfterBreak="0">
    <w:nsid w:val="1AD4669A"/>
    <w:multiLevelType w:val="hybridMultilevel"/>
    <w:tmpl w:val="F376C166"/>
    <w:lvl w:ilvl="0" w:tplc="9396532C">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3482F56"/>
    <w:multiLevelType w:val="hybridMultilevel"/>
    <w:tmpl w:val="7D10676E"/>
    <w:lvl w:ilvl="0" w:tplc="041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5F73D1D"/>
    <w:multiLevelType w:val="hybridMultilevel"/>
    <w:tmpl w:val="CD280286"/>
    <w:lvl w:ilvl="0" w:tplc="4BA6A7BC">
      <w:start w:val="1"/>
      <w:numFmt w:val="decimal"/>
      <w:suff w:val="nothing"/>
      <w:lvlText w:val="%1"/>
      <w:lvlJc w:val="left"/>
      <w:pPr>
        <w:ind w:left="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6F54400"/>
    <w:multiLevelType w:val="hybridMultilevel"/>
    <w:tmpl w:val="C83C5C22"/>
    <w:lvl w:ilvl="0" w:tplc="926A7CE4">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8D2485D"/>
    <w:multiLevelType w:val="hybridMultilevel"/>
    <w:tmpl w:val="9008FA58"/>
    <w:lvl w:ilvl="0" w:tplc="CEF29588">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8FB4D44"/>
    <w:multiLevelType w:val="hybridMultilevel"/>
    <w:tmpl w:val="A538D22A"/>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7" w15:restartNumberingAfterBreak="0">
    <w:nsid w:val="2D06717B"/>
    <w:multiLevelType w:val="multilevel"/>
    <w:tmpl w:val="53B80A30"/>
    <w:lvl w:ilvl="0">
      <w:start w:val="1"/>
      <w:numFmt w:val="decimal"/>
      <w:suff w:val="nothing"/>
      <w:lvlText w:val="%1."/>
      <w:lvlJc w:val="left"/>
      <w:pPr>
        <w:ind w:left="0" w:firstLine="0"/>
      </w:pPr>
      <w:rPr>
        <w:rFonts w:hint="default"/>
      </w:rPr>
    </w:lvl>
    <w:lvl w:ilvl="1">
      <w:start w:val="1"/>
      <w:numFmt w:val="decimal"/>
      <w:isLgl/>
      <w:lvlText w:val="%1.%2."/>
      <w:lvlJc w:val="left"/>
      <w:pPr>
        <w:ind w:left="2149" w:hanging="720"/>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3229" w:hanging="1080"/>
      </w:pPr>
      <w:rPr>
        <w:rFonts w:hint="default"/>
        <w:b/>
        <w:bCs/>
      </w:rPr>
    </w:lvl>
    <w:lvl w:ilvl="4">
      <w:start w:val="1"/>
      <w:numFmt w:val="decimal"/>
      <w:isLgl/>
      <w:lvlText w:val="%1.%2.%3.%4.%5."/>
      <w:lvlJc w:val="left"/>
      <w:pPr>
        <w:ind w:left="3589" w:hanging="1080"/>
      </w:pPr>
      <w:rPr>
        <w:rFonts w:hint="default"/>
      </w:rPr>
    </w:lvl>
    <w:lvl w:ilvl="5">
      <w:start w:val="1"/>
      <w:numFmt w:val="decimal"/>
      <w:isLgl/>
      <w:lvlText w:val="%1.%2.%3.%4.%5.%6."/>
      <w:lvlJc w:val="left"/>
      <w:pPr>
        <w:ind w:left="4309" w:hanging="1440"/>
      </w:pPr>
      <w:rPr>
        <w:rFonts w:hint="default"/>
      </w:rPr>
    </w:lvl>
    <w:lvl w:ilvl="6">
      <w:start w:val="1"/>
      <w:numFmt w:val="decimal"/>
      <w:isLgl/>
      <w:lvlText w:val="%1.%2.%3.%4.%5.%6.%7."/>
      <w:lvlJc w:val="left"/>
      <w:pPr>
        <w:ind w:left="5029" w:hanging="1800"/>
      </w:pPr>
      <w:rPr>
        <w:rFonts w:hint="default"/>
      </w:rPr>
    </w:lvl>
    <w:lvl w:ilvl="7">
      <w:start w:val="1"/>
      <w:numFmt w:val="decimal"/>
      <w:isLgl/>
      <w:lvlText w:val="%1.%2.%3.%4.%5.%6.%7.%8."/>
      <w:lvlJc w:val="left"/>
      <w:pPr>
        <w:ind w:left="5389" w:hanging="1800"/>
      </w:pPr>
      <w:rPr>
        <w:rFonts w:hint="default"/>
      </w:rPr>
    </w:lvl>
    <w:lvl w:ilvl="8">
      <w:start w:val="1"/>
      <w:numFmt w:val="decimal"/>
      <w:isLgl/>
      <w:lvlText w:val="%1.%2.%3.%4.%5.%6.%7.%8.%9."/>
      <w:lvlJc w:val="left"/>
      <w:pPr>
        <w:ind w:left="6109" w:hanging="2160"/>
      </w:pPr>
      <w:rPr>
        <w:rFonts w:hint="default"/>
      </w:rPr>
    </w:lvl>
  </w:abstractNum>
  <w:abstractNum w:abstractNumId="18" w15:restartNumberingAfterBreak="0">
    <w:nsid w:val="30E32FBE"/>
    <w:multiLevelType w:val="hybridMultilevel"/>
    <w:tmpl w:val="AB16D95A"/>
    <w:lvl w:ilvl="0" w:tplc="9396532C">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43766A2"/>
    <w:multiLevelType w:val="hybridMultilevel"/>
    <w:tmpl w:val="615A30E4"/>
    <w:lvl w:ilvl="0" w:tplc="96F0F6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55F39BF"/>
    <w:multiLevelType w:val="hybridMultilevel"/>
    <w:tmpl w:val="6EDA3B24"/>
    <w:lvl w:ilvl="0" w:tplc="A3A8ED7E">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91E022D"/>
    <w:multiLevelType w:val="hybridMultilevel"/>
    <w:tmpl w:val="C8446312"/>
    <w:lvl w:ilvl="0" w:tplc="0FC2F0BA">
      <w:start w:val="1"/>
      <w:numFmt w:val="decimal"/>
      <w:suff w:val="nothing"/>
      <w:lvlText w:val="%1."/>
      <w:lvlJc w:val="left"/>
      <w:pPr>
        <w:ind w:left="0" w:firstLine="0"/>
      </w:pPr>
      <w:rPr>
        <w:rFonts w:hint="default"/>
      </w:rPr>
    </w:lvl>
    <w:lvl w:ilvl="1" w:tplc="D1C88660" w:tentative="1">
      <w:start w:val="1"/>
      <w:numFmt w:val="lowerLetter"/>
      <w:lvlText w:val="%2."/>
      <w:lvlJc w:val="left"/>
      <w:pPr>
        <w:ind w:left="1440" w:hanging="360"/>
      </w:pPr>
    </w:lvl>
    <w:lvl w:ilvl="2" w:tplc="A42830DC" w:tentative="1">
      <w:start w:val="1"/>
      <w:numFmt w:val="lowerRoman"/>
      <w:lvlText w:val="%3."/>
      <w:lvlJc w:val="right"/>
      <w:pPr>
        <w:ind w:left="2160" w:hanging="180"/>
      </w:pPr>
    </w:lvl>
    <w:lvl w:ilvl="3" w:tplc="C0506CFA" w:tentative="1">
      <w:start w:val="1"/>
      <w:numFmt w:val="decimal"/>
      <w:lvlText w:val="%4."/>
      <w:lvlJc w:val="left"/>
      <w:pPr>
        <w:ind w:left="2880" w:hanging="360"/>
      </w:pPr>
    </w:lvl>
    <w:lvl w:ilvl="4" w:tplc="50CE4FAA" w:tentative="1">
      <w:start w:val="1"/>
      <w:numFmt w:val="lowerLetter"/>
      <w:lvlText w:val="%5."/>
      <w:lvlJc w:val="left"/>
      <w:pPr>
        <w:ind w:left="3600" w:hanging="360"/>
      </w:pPr>
    </w:lvl>
    <w:lvl w:ilvl="5" w:tplc="99DCF56E" w:tentative="1">
      <w:start w:val="1"/>
      <w:numFmt w:val="lowerRoman"/>
      <w:lvlText w:val="%6."/>
      <w:lvlJc w:val="right"/>
      <w:pPr>
        <w:ind w:left="4320" w:hanging="180"/>
      </w:pPr>
    </w:lvl>
    <w:lvl w:ilvl="6" w:tplc="40BE2CCC" w:tentative="1">
      <w:start w:val="1"/>
      <w:numFmt w:val="decimal"/>
      <w:lvlText w:val="%7."/>
      <w:lvlJc w:val="left"/>
      <w:pPr>
        <w:ind w:left="5040" w:hanging="360"/>
      </w:pPr>
    </w:lvl>
    <w:lvl w:ilvl="7" w:tplc="E4E277B8" w:tentative="1">
      <w:start w:val="1"/>
      <w:numFmt w:val="lowerLetter"/>
      <w:lvlText w:val="%8."/>
      <w:lvlJc w:val="left"/>
      <w:pPr>
        <w:ind w:left="5760" w:hanging="360"/>
      </w:pPr>
    </w:lvl>
    <w:lvl w:ilvl="8" w:tplc="48C08626" w:tentative="1">
      <w:start w:val="1"/>
      <w:numFmt w:val="lowerRoman"/>
      <w:lvlText w:val="%9."/>
      <w:lvlJc w:val="right"/>
      <w:pPr>
        <w:ind w:left="6480" w:hanging="180"/>
      </w:pPr>
    </w:lvl>
  </w:abstractNum>
  <w:abstractNum w:abstractNumId="22" w15:restartNumberingAfterBreak="0">
    <w:nsid w:val="3E324CC3"/>
    <w:multiLevelType w:val="hybridMultilevel"/>
    <w:tmpl w:val="9468D8C4"/>
    <w:lvl w:ilvl="0" w:tplc="FFFFFFFF">
      <w:start w:val="1"/>
      <w:numFmt w:val="decimal"/>
      <w:lvlText w:val="%1."/>
      <w:lvlJc w:val="right"/>
      <w:pPr>
        <w:ind w:left="0" w:firstLine="22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32C0FEA"/>
    <w:multiLevelType w:val="hybridMultilevel"/>
    <w:tmpl w:val="590E078C"/>
    <w:lvl w:ilvl="0" w:tplc="948C56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53BA46C8"/>
    <w:multiLevelType w:val="hybridMultilevel"/>
    <w:tmpl w:val="A538D22A"/>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5" w15:restartNumberingAfterBreak="0">
    <w:nsid w:val="543F41E0"/>
    <w:multiLevelType w:val="hybridMultilevel"/>
    <w:tmpl w:val="E19EFDD8"/>
    <w:lvl w:ilvl="0" w:tplc="6060AFAE">
      <w:start w:val="1"/>
      <w:numFmt w:val="bullet"/>
      <w:pStyle w:val="a1"/>
      <w:lvlText w:val=""/>
      <w:lvlJc w:val="left"/>
      <w:pPr>
        <w:ind w:left="1429" w:hanging="360"/>
      </w:pPr>
      <w:rPr>
        <w:rFonts w:ascii="Symbol" w:hAnsi="Symbol" w:hint="default"/>
      </w:rPr>
    </w:lvl>
    <w:lvl w:ilvl="1" w:tplc="04190019">
      <w:start w:val="1"/>
      <w:numFmt w:val="bullet"/>
      <w:lvlText w:val="o"/>
      <w:lvlJc w:val="left"/>
      <w:pPr>
        <w:ind w:left="2149" w:hanging="360"/>
      </w:pPr>
      <w:rPr>
        <w:rFonts w:ascii="Courier New" w:hAnsi="Courier New" w:cs="Courier New" w:hint="default"/>
      </w:rPr>
    </w:lvl>
    <w:lvl w:ilvl="2" w:tplc="0419001B">
      <w:start w:val="1"/>
      <w:numFmt w:val="bullet"/>
      <w:lvlText w:val=""/>
      <w:lvlJc w:val="left"/>
      <w:pPr>
        <w:ind w:left="2869" w:hanging="360"/>
      </w:pPr>
      <w:rPr>
        <w:rFonts w:ascii="Wingdings" w:hAnsi="Wingdings" w:hint="default"/>
      </w:rPr>
    </w:lvl>
    <w:lvl w:ilvl="3" w:tplc="0419000F">
      <w:start w:val="1"/>
      <w:numFmt w:val="bullet"/>
      <w:lvlText w:val=""/>
      <w:lvlJc w:val="left"/>
      <w:pPr>
        <w:ind w:left="3589" w:hanging="360"/>
      </w:pPr>
      <w:rPr>
        <w:rFonts w:ascii="Symbol" w:hAnsi="Symbol" w:hint="default"/>
      </w:rPr>
    </w:lvl>
    <w:lvl w:ilvl="4" w:tplc="04190019">
      <w:start w:val="1"/>
      <w:numFmt w:val="bullet"/>
      <w:lvlText w:val="o"/>
      <w:lvlJc w:val="left"/>
      <w:pPr>
        <w:ind w:left="4309" w:hanging="360"/>
      </w:pPr>
      <w:rPr>
        <w:rFonts w:ascii="Courier New" w:hAnsi="Courier New" w:cs="Courier New" w:hint="default"/>
      </w:rPr>
    </w:lvl>
    <w:lvl w:ilvl="5" w:tplc="0419001B">
      <w:start w:val="1"/>
      <w:numFmt w:val="bullet"/>
      <w:lvlText w:val=""/>
      <w:lvlJc w:val="left"/>
      <w:pPr>
        <w:ind w:left="5029" w:hanging="360"/>
      </w:pPr>
      <w:rPr>
        <w:rFonts w:ascii="Wingdings" w:hAnsi="Wingdings" w:hint="default"/>
      </w:rPr>
    </w:lvl>
    <w:lvl w:ilvl="6" w:tplc="0419000F">
      <w:start w:val="1"/>
      <w:numFmt w:val="bullet"/>
      <w:lvlText w:val=""/>
      <w:lvlJc w:val="left"/>
      <w:pPr>
        <w:ind w:left="5749" w:hanging="360"/>
      </w:pPr>
      <w:rPr>
        <w:rFonts w:ascii="Symbol" w:hAnsi="Symbol" w:hint="default"/>
      </w:rPr>
    </w:lvl>
    <w:lvl w:ilvl="7" w:tplc="04190019">
      <w:start w:val="1"/>
      <w:numFmt w:val="bullet"/>
      <w:lvlText w:val="o"/>
      <w:lvlJc w:val="left"/>
      <w:pPr>
        <w:ind w:left="6469" w:hanging="360"/>
      </w:pPr>
      <w:rPr>
        <w:rFonts w:ascii="Courier New" w:hAnsi="Courier New" w:cs="Courier New" w:hint="default"/>
      </w:rPr>
    </w:lvl>
    <w:lvl w:ilvl="8" w:tplc="0419001B">
      <w:start w:val="1"/>
      <w:numFmt w:val="bullet"/>
      <w:lvlText w:val=""/>
      <w:lvlJc w:val="left"/>
      <w:pPr>
        <w:ind w:left="7189" w:hanging="360"/>
      </w:pPr>
      <w:rPr>
        <w:rFonts w:ascii="Wingdings" w:hAnsi="Wingdings" w:hint="default"/>
      </w:rPr>
    </w:lvl>
  </w:abstractNum>
  <w:abstractNum w:abstractNumId="26" w15:restartNumberingAfterBreak="0">
    <w:nsid w:val="579070E6"/>
    <w:multiLevelType w:val="hybridMultilevel"/>
    <w:tmpl w:val="E40C65A0"/>
    <w:lvl w:ilvl="0" w:tplc="0419000F">
      <w:start w:val="1"/>
      <w:numFmt w:val="decimal"/>
      <w:lvlText w:val="%1."/>
      <w:lvlJc w:val="left"/>
      <w:pPr>
        <w:ind w:left="1778"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7" w15:restartNumberingAfterBreak="0">
    <w:nsid w:val="58922878"/>
    <w:multiLevelType w:val="hybridMultilevel"/>
    <w:tmpl w:val="1F4AC586"/>
    <w:lvl w:ilvl="0" w:tplc="FFFFFFFF">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A885642"/>
    <w:multiLevelType w:val="hybridMultilevel"/>
    <w:tmpl w:val="DE5AD0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E407E9A"/>
    <w:multiLevelType w:val="hybridMultilevel"/>
    <w:tmpl w:val="A538D22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5E634EB7"/>
    <w:multiLevelType w:val="multilevel"/>
    <w:tmpl w:val="B75E4188"/>
    <w:lvl w:ilvl="0">
      <w:start w:val="1"/>
      <w:numFmt w:val="decimal"/>
      <w:suff w:val="nothing"/>
      <w:lvlText w:val="%1."/>
      <w:lvlJc w:val="left"/>
      <w:pPr>
        <w:ind w:left="0" w:firstLine="0"/>
      </w:pPr>
      <w:rPr>
        <w:rFonts w:hint="default"/>
      </w:rPr>
    </w:lvl>
    <w:lvl w:ilvl="1">
      <w:start w:val="3"/>
      <w:numFmt w:val="decimal"/>
      <w:isLgl/>
      <w:lvlText w:val="%1.%2."/>
      <w:lvlJc w:val="left"/>
      <w:pPr>
        <w:ind w:left="1429" w:hanging="72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3207" w:hanging="108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985" w:hanging="1440"/>
      </w:pPr>
      <w:rPr>
        <w:rFonts w:hint="default"/>
      </w:rPr>
    </w:lvl>
    <w:lvl w:ilvl="6">
      <w:start w:val="1"/>
      <w:numFmt w:val="decimal"/>
      <w:isLgl/>
      <w:lvlText w:val="%1.%2.%3.%4.%5.%6.%7."/>
      <w:lvlJc w:val="left"/>
      <w:pPr>
        <w:ind w:left="6054" w:hanging="1800"/>
      </w:pPr>
      <w:rPr>
        <w:rFonts w:hint="default"/>
      </w:rPr>
    </w:lvl>
    <w:lvl w:ilvl="7">
      <w:start w:val="1"/>
      <w:numFmt w:val="decimal"/>
      <w:isLgl/>
      <w:lvlText w:val="%1.%2.%3.%4.%5.%6.%7.%8."/>
      <w:lvlJc w:val="left"/>
      <w:pPr>
        <w:ind w:left="6763" w:hanging="1800"/>
      </w:pPr>
      <w:rPr>
        <w:rFonts w:hint="default"/>
      </w:rPr>
    </w:lvl>
    <w:lvl w:ilvl="8">
      <w:start w:val="1"/>
      <w:numFmt w:val="decimal"/>
      <w:isLgl/>
      <w:lvlText w:val="%1.%2.%3.%4.%5.%6.%7.%8.%9."/>
      <w:lvlJc w:val="left"/>
      <w:pPr>
        <w:ind w:left="7832" w:hanging="2160"/>
      </w:pPr>
      <w:rPr>
        <w:rFonts w:hint="default"/>
      </w:rPr>
    </w:lvl>
  </w:abstractNum>
  <w:abstractNum w:abstractNumId="31" w15:restartNumberingAfterBreak="0">
    <w:nsid w:val="60AA2E62"/>
    <w:multiLevelType w:val="multilevel"/>
    <w:tmpl w:val="FBC4513C"/>
    <w:lvl w:ilvl="0">
      <w:start w:val="1"/>
      <w:numFmt w:val="decimal"/>
      <w:lvlText w:val="%1."/>
      <w:lvlJc w:val="left"/>
      <w:pPr>
        <w:ind w:left="0" w:firstLine="0"/>
      </w:pPr>
      <w:rPr>
        <w:rFonts w:hint="default"/>
      </w:rPr>
    </w:lvl>
    <w:lvl w:ilvl="1">
      <w:start w:val="1"/>
      <w:numFmt w:val="decimal"/>
      <w:isLgl/>
      <w:lvlText w:val="%1.%2."/>
      <w:lvlJc w:val="left"/>
      <w:pPr>
        <w:ind w:left="0" w:firstLine="0"/>
      </w:pPr>
      <w:rPr>
        <w:rFonts w:hint="default"/>
        <w:b w:val="0"/>
        <w:bCs w:val="0"/>
      </w:rPr>
    </w:lvl>
    <w:lvl w:ilvl="2">
      <w:start w:val="1"/>
      <w:numFmt w:val="decimal"/>
      <w:isLgl/>
      <w:lvlText w:val="%1.%2.%3."/>
      <w:lvlJc w:val="left"/>
      <w:pPr>
        <w:ind w:left="2509" w:hanging="720"/>
      </w:pPr>
      <w:rPr>
        <w:rFonts w:hint="default"/>
      </w:rPr>
    </w:lvl>
    <w:lvl w:ilvl="3">
      <w:start w:val="1"/>
      <w:numFmt w:val="decimal"/>
      <w:isLgl/>
      <w:lvlText w:val="%1.%2.%3.%4."/>
      <w:lvlJc w:val="left"/>
      <w:pPr>
        <w:ind w:left="3229" w:hanging="1080"/>
      </w:pPr>
      <w:rPr>
        <w:rFonts w:hint="default"/>
      </w:rPr>
    </w:lvl>
    <w:lvl w:ilvl="4">
      <w:start w:val="1"/>
      <w:numFmt w:val="decimal"/>
      <w:isLgl/>
      <w:lvlText w:val="%1.%2.%3.%4.%5."/>
      <w:lvlJc w:val="left"/>
      <w:pPr>
        <w:ind w:left="3589" w:hanging="1080"/>
      </w:pPr>
      <w:rPr>
        <w:rFonts w:hint="default"/>
      </w:rPr>
    </w:lvl>
    <w:lvl w:ilvl="5">
      <w:start w:val="1"/>
      <w:numFmt w:val="decimal"/>
      <w:isLgl/>
      <w:lvlText w:val="%1.%2.%3.%4.%5.%6."/>
      <w:lvlJc w:val="left"/>
      <w:pPr>
        <w:ind w:left="4309" w:hanging="1440"/>
      </w:pPr>
      <w:rPr>
        <w:rFonts w:hint="default"/>
      </w:rPr>
    </w:lvl>
    <w:lvl w:ilvl="6">
      <w:start w:val="1"/>
      <w:numFmt w:val="decimal"/>
      <w:isLgl/>
      <w:lvlText w:val="%1.%2.%3.%4.%5.%6.%7."/>
      <w:lvlJc w:val="left"/>
      <w:pPr>
        <w:ind w:left="5029" w:hanging="1800"/>
      </w:pPr>
      <w:rPr>
        <w:rFonts w:hint="default"/>
      </w:rPr>
    </w:lvl>
    <w:lvl w:ilvl="7">
      <w:start w:val="1"/>
      <w:numFmt w:val="decimal"/>
      <w:isLgl/>
      <w:lvlText w:val="%1.%2.%3.%4.%5.%6.%7.%8."/>
      <w:lvlJc w:val="left"/>
      <w:pPr>
        <w:ind w:left="5389" w:hanging="1800"/>
      </w:pPr>
      <w:rPr>
        <w:rFonts w:hint="default"/>
      </w:rPr>
    </w:lvl>
    <w:lvl w:ilvl="8">
      <w:start w:val="1"/>
      <w:numFmt w:val="decimal"/>
      <w:isLgl/>
      <w:lvlText w:val="%1.%2.%3.%4.%5.%6.%7.%8.%9."/>
      <w:lvlJc w:val="left"/>
      <w:pPr>
        <w:ind w:left="6109" w:hanging="2160"/>
      </w:pPr>
      <w:rPr>
        <w:rFonts w:hint="default"/>
      </w:rPr>
    </w:lvl>
  </w:abstractNum>
  <w:abstractNum w:abstractNumId="32" w15:restartNumberingAfterBreak="0">
    <w:nsid w:val="62163476"/>
    <w:multiLevelType w:val="hybridMultilevel"/>
    <w:tmpl w:val="8D323826"/>
    <w:lvl w:ilvl="0" w:tplc="96F0F6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646B2CBE"/>
    <w:multiLevelType w:val="hybridMultilevel"/>
    <w:tmpl w:val="6E449024"/>
    <w:lvl w:ilvl="0" w:tplc="E6E22806">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B821A81"/>
    <w:multiLevelType w:val="hybridMultilevel"/>
    <w:tmpl w:val="F0720964"/>
    <w:lvl w:ilvl="0" w:tplc="FFFFFFFF">
      <w:start w:val="1"/>
      <w:numFmt w:val="decimal"/>
      <w:lvlText w:val="%1."/>
      <w:lvlJc w:val="left"/>
      <w:pPr>
        <w:ind w:left="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C181F96"/>
    <w:multiLevelType w:val="multilevel"/>
    <w:tmpl w:val="20F0F72A"/>
    <w:lvl w:ilvl="0">
      <w:start w:val="1"/>
      <w:numFmt w:val="decimal"/>
      <w:suff w:val="nothing"/>
      <w:lvlText w:val="%1."/>
      <w:lvlJc w:val="left"/>
      <w:pPr>
        <w:ind w:left="0" w:firstLine="0"/>
      </w:pPr>
      <w:rPr>
        <w:rFonts w:hint="default"/>
      </w:rPr>
    </w:lvl>
    <w:lvl w:ilvl="1">
      <w:start w:val="1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6" w15:restartNumberingAfterBreak="0">
    <w:nsid w:val="7233593C"/>
    <w:multiLevelType w:val="hybridMultilevel"/>
    <w:tmpl w:val="5CDA6F04"/>
    <w:lvl w:ilvl="0" w:tplc="96F0F6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726A14F1"/>
    <w:multiLevelType w:val="hybridMultilevel"/>
    <w:tmpl w:val="8D183D18"/>
    <w:lvl w:ilvl="0" w:tplc="7B36495A">
      <w:start w:val="1"/>
      <w:numFmt w:val="decimal"/>
      <w:lvlText w:val="%1"/>
      <w:lvlJc w:val="center"/>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3E1589A"/>
    <w:multiLevelType w:val="hybridMultilevel"/>
    <w:tmpl w:val="9468D8C4"/>
    <w:lvl w:ilvl="0" w:tplc="A3A8ED7E">
      <w:start w:val="1"/>
      <w:numFmt w:val="decimal"/>
      <w:lvlText w:val="%1."/>
      <w:lvlJc w:val="right"/>
      <w:pPr>
        <w:ind w:left="0" w:firstLine="227"/>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9" w15:restartNumberingAfterBreak="0">
    <w:nsid w:val="748D1E70"/>
    <w:multiLevelType w:val="hybridMultilevel"/>
    <w:tmpl w:val="C4A0B8AC"/>
    <w:lvl w:ilvl="0" w:tplc="9396532C">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5725C62"/>
    <w:multiLevelType w:val="hybridMultilevel"/>
    <w:tmpl w:val="8D183D18"/>
    <w:lvl w:ilvl="0" w:tplc="FFFFFFFF">
      <w:start w:val="1"/>
      <w:numFmt w:val="decimal"/>
      <w:lvlText w:val="%1"/>
      <w:lvlJc w:val="center"/>
      <w:pPr>
        <w:ind w:left="72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6141FDA"/>
    <w:multiLevelType w:val="hybridMultilevel"/>
    <w:tmpl w:val="A538D22A"/>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2" w15:restartNumberingAfterBreak="0">
    <w:nsid w:val="772774E7"/>
    <w:multiLevelType w:val="hybridMultilevel"/>
    <w:tmpl w:val="1F4AC586"/>
    <w:lvl w:ilvl="0" w:tplc="A3A8ED7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A83502A"/>
    <w:multiLevelType w:val="hybridMultilevel"/>
    <w:tmpl w:val="363E5B7A"/>
    <w:lvl w:ilvl="0" w:tplc="65FAC5C2">
      <w:start w:val="1"/>
      <w:numFmt w:val="decimal"/>
      <w:suff w:val="nothing"/>
      <w:lvlText w:val="%1."/>
      <w:lvlJc w:val="left"/>
      <w:pPr>
        <w:ind w:left="0" w:firstLine="0"/>
      </w:pPr>
      <w:rPr>
        <w:rFonts w:hint="default"/>
      </w:rPr>
    </w:lvl>
    <w:lvl w:ilvl="1" w:tplc="37FE7404" w:tentative="1">
      <w:start w:val="1"/>
      <w:numFmt w:val="lowerLetter"/>
      <w:lvlText w:val="%2."/>
      <w:lvlJc w:val="left"/>
      <w:pPr>
        <w:ind w:left="1440" w:hanging="360"/>
      </w:pPr>
    </w:lvl>
    <w:lvl w:ilvl="2" w:tplc="58D66AA2" w:tentative="1">
      <w:start w:val="1"/>
      <w:numFmt w:val="lowerRoman"/>
      <w:lvlText w:val="%3."/>
      <w:lvlJc w:val="right"/>
      <w:pPr>
        <w:ind w:left="2160" w:hanging="180"/>
      </w:pPr>
    </w:lvl>
    <w:lvl w:ilvl="3" w:tplc="531AA7B0" w:tentative="1">
      <w:start w:val="1"/>
      <w:numFmt w:val="decimal"/>
      <w:lvlText w:val="%4."/>
      <w:lvlJc w:val="left"/>
      <w:pPr>
        <w:ind w:left="2880" w:hanging="360"/>
      </w:pPr>
    </w:lvl>
    <w:lvl w:ilvl="4" w:tplc="BF001922" w:tentative="1">
      <w:start w:val="1"/>
      <w:numFmt w:val="lowerLetter"/>
      <w:lvlText w:val="%5."/>
      <w:lvlJc w:val="left"/>
      <w:pPr>
        <w:ind w:left="3600" w:hanging="360"/>
      </w:pPr>
    </w:lvl>
    <w:lvl w:ilvl="5" w:tplc="776A9AC2" w:tentative="1">
      <w:start w:val="1"/>
      <w:numFmt w:val="lowerRoman"/>
      <w:lvlText w:val="%6."/>
      <w:lvlJc w:val="right"/>
      <w:pPr>
        <w:ind w:left="4320" w:hanging="180"/>
      </w:pPr>
    </w:lvl>
    <w:lvl w:ilvl="6" w:tplc="B4E092D6" w:tentative="1">
      <w:start w:val="1"/>
      <w:numFmt w:val="decimal"/>
      <w:lvlText w:val="%7."/>
      <w:lvlJc w:val="left"/>
      <w:pPr>
        <w:ind w:left="5040" w:hanging="360"/>
      </w:pPr>
    </w:lvl>
    <w:lvl w:ilvl="7" w:tplc="8FC04928" w:tentative="1">
      <w:start w:val="1"/>
      <w:numFmt w:val="lowerLetter"/>
      <w:lvlText w:val="%8."/>
      <w:lvlJc w:val="left"/>
      <w:pPr>
        <w:ind w:left="5760" w:hanging="360"/>
      </w:pPr>
    </w:lvl>
    <w:lvl w:ilvl="8" w:tplc="F6941540" w:tentative="1">
      <w:start w:val="1"/>
      <w:numFmt w:val="lowerRoman"/>
      <w:lvlText w:val="%9."/>
      <w:lvlJc w:val="right"/>
      <w:pPr>
        <w:ind w:left="6480" w:hanging="180"/>
      </w:pPr>
    </w:lvl>
  </w:abstractNum>
  <w:abstractNum w:abstractNumId="44" w15:restartNumberingAfterBreak="0">
    <w:nsid w:val="7C3B2C3F"/>
    <w:multiLevelType w:val="hybridMultilevel"/>
    <w:tmpl w:val="500063AC"/>
    <w:lvl w:ilvl="0" w:tplc="96F0F6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7DAB5374"/>
    <w:multiLevelType w:val="hybridMultilevel"/>
    <w:tmpl w:val="FC68B08E"/>
    <w:lvl w:ilvl="0" w:tplc="FF6EB232">
      <w:start w:val="1"/>
      <w:numFmt w:val="decimal"/>
      <w:suff w:val="nothing"/>
      <w:lvlText w:val="%1"/>
      <w:lvlJc w:val="left"/>
      <w:pPr>
        <w:ind w:left="0" w:firstLine="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num w:numId="1" w16cid:durableId="209015699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62552953">
    <w:abstractNumId w:val="30"/>
  </w:num>
  <w:num w:numId="3" w16cid:durableId="2144883292">
    <w:abstractNumId w:val="7"/>
  </w:num>
  <w:num w:numId="4" w16cid:durableId="1515533186">
    <w:abstractNumId w:val="35"/>
  </w:num>
  <w:num w:numId="5" w16cid:durableId="1690987532">
    <w:abstractNumId w:val="17"/>
  </w:num>
  <w:num w:numId="6" w16cid:durableId="1274440911">
    <w:abstractNumId w:val="31"/>
  </w:num>
  <w:num w:numId="7" w16cid:durableId="191915955">
    <w:abstractNumId w:val="25"/>
  </w:num>
  <w:num w:numId="8" w16cid:durableId="1051615519">
    <w:abstractNumId w:val="43"/>
  </w:num>
  <w:num w:numId="9" w16cid:durableId="6059958">
    <w:abstractNumId w:val="37"/>
  </w:num>
  <w:num w:numId="10" w16cid:durableId="972490366">
    <w:abstractNumId w:val="9"/>
  </w:num>
  <w:num w:numId="11" w16cid:durableId="675233734">
    <w:abstractNumId w:val="21"/>
  </w:num>
  <w:num w:numId="12" w16cid:durableId="535890188">
    <w:abstractNumId w:val="10"/>
  </w:num>
  <w:num w:numId="13" w16cid:durableId="921377680">
    <w:abstractNumId w:val="4"/>
  </w:num>
  <w:num w:numId="14" w16cid:durableId="1491823401">
    <w:abstractNumId w:val="32"/>
  </w:num>
  <w:num w:numId="15" w16cid:durableId="1077245379">
    <w:abstractNumId w:val="23"/>
  </w:num>
  <w:num w:numId="16" w16cid:durableId="533426953">
    <w:abstractNumId w:val="36"/>
  </w:num>
  <w:num w:numId="17" w16cid:durableId="1312715087">
    <w:abstractNumId w:val="26"/>
  </w:num>
  <w:num w:numId="18" w16cid:durableId="1776368215">
    <w:abstractNumId w:val="44"/>
  </w:num>
  <w:num w:numId="19" w16cid:durableId="1008026518">
    <w:abstractNumId w:val="29"/>
  </w:num>
  <w:num w:numId="20" w16cid:durableId="199128475">
    <w:abstractNumId w:val="24"/>
  </w:num>
  <w:num w:numId="21" w16cid:durableId="1205408236">
    <w:abstractNumId w:val="41"/>
  </w:num>
  <w:num w:numId="22" w16cid:durableId="1942568577">
    <w:abstractNumId w:val="16"/>
  </w:num>
  <w:num w:numId="23" w16cid:durableId="689840158">
    <w:abstractNumId w:val="19"/>
  </w:num>
  <w:num w:numId="24" w16cid:durableId="262568499">
    <w:abstractNumId w:val="34"/>
  </w:num>
  <w:num w:numId="25" w16cid:durableId="1154227205">
    <w:abstractNumId w:val="5"/>
  </w:num>
  <w:num w:numId="26" w16cid:durableId="2000185357">
    <w:abstractNumId w:val="33"/>
  </w:num>
  <w:num w:numId="27" w16cid:durableId="351299420">
    <w:abstractNumId w:val="11"/>
  </w:num>
  <w:num w:numId="28" w16cid:durableId="1797750263">
    <w:abstractNumId w:val="18"/>
  </w:num>
  <w:num w:numId="29" w16cid:durableId="727260959">
    <w:abstractNumId w:val="14"/>
  </w:num>
  <w:num w:numId="30" w16cid:durableId="1424959383">
    <w:abstractNumId w:val="3"/>
  </w:num>
  <w:num w:numId="31" w16cid:durableId="1432555600">
    <w:abstractNumId w:val="42"/>
  </w:num>
  <w:num w:numId="32" w16cid:durableId="2108041556">
    <w:abstractNumId w:val="40"/>
  </w:num>
  <w:num w:numId="33" w16cid:durableId="147286798">
    <w:abstractNumId w:val="45"/>
  </w:num>
  <w:num w:numId="34" w16cid:durableId="424956465">
    <w:abstractNumId w:val="13"/>
  </w:num>
  <w:num w:numId="35" w16cid:durableId="804196619">
    <w:abstractNumId w:val="15"/>
  </w:num>
  <w:num w:numId="36" w16cid:durableId="17660738">
    <w:abstractNumId w:val="2"/>
  </w:num>
  <w:num w:numId="37" w16cid:durableId="1448617928">
    <w:abstractNumId w:val="28"/>
  </w:num>
  <w:num w:numId="38" w16cid:durableId="445193506">
    <w:abstractNumId w:val="12"/>
  </w:num>
  <w:num w:numId="39" w16cid:durableId="2054453683">
    <w:abstractNumId w:val="1"/>
  </w:num>
  <w:num w:numId="40" w16cid:durableId="1407336077">
    <w:abstractNumId w:val="39"/>
  </w:num>
  <w:num w:numId="41" w16cid:durableId="1107040611">
    <w:abstractNumId w:val="27"/>
  </w:num>
  <w:num w:numId="42" w16cid:durableId="487133905">
    <w:abstractNumId w:val="0"/>
  </w:num>
  <w:num w:numId="43" w16cid:durableId="250311085">
    <w:abstractNumId w:val="20"/>
  </w:num>
  <w:num w:numId="44" w16cid:durableId="770203345">
    <w:abstractNumId w:val="6"/>
  </w:num>
  <w:num w:numId="45" w16cid:durableId="1133013544">
    <w:abstractNumId w:val="38"/>
  </w:num>
  <w:num w:numId="46" w16cid:durableId="310985427">
    <w:abstractNumId w:val="2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drawingGridHorizontalSpacing w:val="281"/>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7127"/>
    <w:rsid w:val="00000261"/>
    <w:rsid w:val="000002AA"/>
    <w:rsid w:val="000002E6"/>
    <w:rsid w:val="00000DC0"/>
    <w:rsid w:val="000018ED"/>
    <w:rsid w:val="00001C2E"/>
    <w:rsid w:val="00001E69"/>
    <w:rsid w:val="00001F16"/>
    <w:rsid w:val="0000202B"/>
    <w:rsid w:val="00002122"/>
    <w:rsid w:val="0000212C"/>
    <w:rsid w:val="000027BB"/>
    <w:rsid w:val="00002B9D"/>
    <w:rsid w:val="00002EE1"/>
    <w:rsid w:val="00003007"/>
    <w:rsid w:val="0000383F"/>
    <w:rsid w:val="00003BDE"/>
    <w:rsid w:val="00003CEF"/>
    <w:rsid w:val="00003D9E"/>
    <w:rsid w:val="00003E56"/>
    <w:rsid w:val="000042EA"/>
    <w:rsid w:val="000049CC"/>
    <w:rsid w:val="00004B1E"/>
    <w:rsid w:val="00005244"/>
    <w:rsid w:val="00005373"/>
    <w:rsid w:val="000055F0"/>
    <w:rsid w:val="000058F7"/>
    <w:rsid w:val="00005E67"/>
    <w:rsid w:val="000065F1"/>
    <w:rsid w:val="00007283"/>
    <w:rsid w:val="000073B3"/>
    <w:rsid w:val="00007A9B"/>
    <w:rsid w:val="00007F1A"/>
    <w:rsid w:val="00010637"/>
    <w:rsid w:val="00011003"/>
    <w:rsid w:val="000116E7"/>
    <w:rsid w:val="000118AE"/>
    <w:rsid w:val="00011BA2"/>
    <w:rsid w:val="00011EF2"/>
    <w:rsid w:val="0001372B"/>
    <w:rsid w:val="00013D0F"/>
    <w:rsid w:val="00013D53"/>
    <w:rsid w:val="00013E0E"/>
    <w:rsid w:val="00013FBC"/>
    <w:rsid w:val="000147FD"/>
    <w:rsid w:val="00014966"/>
    <w:rsid w:val="0001496C"/>
    <w:rsid w:val="00014BB9"/>
    <w:rsid w:val="000151F1"/>
    <w:rsid w:val="00015247"/>
    <w:rsid w:val="00015365"/>
    <w:rsid w:val="00015CBB"/>
    <w:rsid w:val="00016D8E"/>
    <w:rsid w:val="00017490"/>
    <w:rsid w:val="00017D61"/>
    <w:rsid w:val="00020113"/>
    <w:rsid w:val="000208B3"/>
    <w:rsid w:val="000216AF"/>
    <w:rsid w:val="00022096"/>
    <w:rsid w:val="00022B01"/>
    <w:rsid w:val="00022F10"/>
    <w:rsid w:val="00024949"/>
    <w:rsid w:val="000250FF"/>
    <w:rsid w:val="0002529C"/>
    <w:rsid w:val="000257E7"/>
    <w:rsid w:val="00026C60"/>
    <w:rsid w:val="00027029"/>
    <w:rsid w:val="000270C2"/>
    <w:rsid w:val="000274FB"/>
    <w:rsid w:val="00027A98"/>
    <w:rsid w:val="00027BE6"/>
    <w:rsid w:val="00027D82"/>
    <w:rsid w:val="00027E60"/>
    <w:rsid w:val="00030814"/>
    <w:rsid w:val="00030CA2"/>
    <w:rsid w:val="00030D41"/>
    <w:rsid w:val="00031073"/>
    <w:rsid w:val="000315EE"/>
    <w:rsid w:val="00031977"/>
    <w:rsid w:val="00031B16"/>
    <w:rsid w:val="00032A2D"/>
    <w:rsid w:val="00032A91"/>
    <w:rsid w:val="00032B89"/>
    <w:rsid w:val="00032DB6"/>
    <w:rsid w:val="0003392F"/>
    <w:rsid w:val="00033AD3"/>
    <w:rsid w:val="00033FF2"/>
    <w:rsid w:val="00034F13"/>
    <w:rsid w:val="00035484"/>
    <w:rsid w:val="000357B3"/>
    <w:rsid w:val="00035C69"/>
    <w:rsid w:val="00036024"/>
    <w:rsid w:val="00036189"/>
    <w:rsid w:val="00036874"/>
    <w:rsid w:val="00036DFE"/>
    <w:rsid w:val="00036EF6"/>
    <w:rsid w:val="000376BB"/>
    <w:rsid w:val="000402E7"/>
    <w:rsid w:val="000408D8"/>
    <w:rsid w:val="00041480"/>
    <w:rsid w:val="00041BAA"/>
    <w:rsid w:val="00042B77"/>
    <w:rsid w:val="00042B8E"/>
    <w:rsid w:val="000435D1"/>
    <w:rsid w:val="00043945"/>
    <w:rsid w:val="000439F1"/>
    <w:rsid w:val="00043C4D"/>
    <w:rsid w:val="0004437A"/>
    <w:rsid w:val="00044478"/>
    <w:rsid w:val="00044710"/>
    <w:rsid w:val="0004480C"/>
    <w:rsid w:val="00044D00"/>
    <w:rsid w:val="00044DC7"/>
    <w:rsid w:val="00044EE0"/>
    <w:rsid w:val="00044F0F"/>
    <w:rsid w:val="00045231"/>
    <w:rsid w:val="0004606A"/>
    <w:rsid w:val="00046D7F"/>
    <w:rsid w:val="00046E6A"/>
    <w:rsid w:val="000477DF"/>
    <w:rsid w:val="00047E68"/>
    <w:rsid w:val="000507B0"/>
    <w:rsid w:val="00050BAA"/>
    <w:rsid w:val="00050F20"/>
    <w:rsid w:val="000514CC"/>
    <w:rsid w:val="000516E3"/>
    <w:rsid w:val="00051A6C"/>
    <w:rsid w:val="00051DBB"/>
    <w:rsid w:val="0005265D"/>
    <w:rsid w:val="0005353B"/>
    <w:rsid w:val="00053A96"/>
    <w:rsid w:val="00053A99"/>
    <w:rsid w:val="000544A6"/>
    <w:rsid w:val="00054EFD"/>
    <w:rsid w:val="00054F47"/>
    <w:rsid w:val="000551D3"/>
    <w:rsid w:val="000555D7"/>
    <w:rsid w:val="00055E51"/>
    <w:rsid w:val="000563D8"/>
    <w:rsid w:val="0005699C"/>
    <w:rsid w:val="00056ACB"/>
    <w:rsid w:val="00056B04"/>
    <w:rsid w:val="00056B1E"/>
    <w:rsid w:val="00056B36"/>
    <w:rsid w:val="00057461"/>
    <w:rsid w:val="00060870"/>
    <w:rsid w:val="00060966"/>
    <w:rsid w:val="00060AB8"/>
    <w:rsid w:val="00060B25"/>
    <w:rsid w:val="00060B7A"/>
    <w:rsid w:val="0006172E"/>
    <w:rsid w:val="00061910"/>
    <w:rsid w:val="00061C9D"/>
    <w:rsid w:val="00061F29"/>
    <w:rsid w:val="00061F4E"/>
    <w:rsid w:val="00062033"/>
    <w:rsid w:val="000632D3"/>
    <w:rsid w:val="00063848"/>
    <w:rsid w:val="00063D54"/>
    <w:rsid w:val="000646F7"/>
    <w:rsid w:val="00064708"/>
    <w:rsid w:val="00064734"/>
    <w:rsid w:val="0006499F"/>
    <w:rsid w:val="00064FB6"/>
    <w:rsid w:val="0006587F"/>
    <w:rsid w:val="00065BC5"/>
    <w:rsid w:val="00066801"/>
    <w:rsid w:val="000668B1"/>
    <w:rsid w:val="00066B29"/>
    <w:rsid w:val="0006722F"/>
    <w:rsid w:val="00067F32"/>
    <w:rsid w:val="00070908"/>
    <w:rsid w:val="00070A1D"/>
    <w:rsid w:val="00070AF1"/>
    <w:rsid w:val="0007159D"/>
    <w:rsid w:val="000717F9"/>
    <w:rsid w:val="00071D6D"/>
    <w:rsid w:val="00071FF5"/>
    <w:rsid w:val="0007311A"/>
    <w:rsid w:val="000731BD"/>
    <w:rsid w:val="00073D81"/>
    <w:rsid w:val="00073EBC"/>
    <w:rsid w:val="00074223"/>
    <w:rsid w:val="000743F0"/>
    <w:rsid w:val="00074463"/>
    <w:rsid w:val="00074E05"/>
    <w:rsid w:val="00075851"/>
    <w:rsid w:val="00075B1C"/>
    <w:rsid w:val="0007639A"/>
    <w:rsid w:val="000766C9"/>
    <w:rsid w:val="00077088"/>
    <w:rsid w:val="000774C9"/>
    <w:rsid w:val="000801F4"/>
    <w:rsid w:val="000803F3"/>
    <w:rsid w:val="00080A09"/>
    <w:rsid w:val="000810D5"/>
    <w:rsid w:val="00081729"/>
    <w:rsid w:val="00081844"/>
    <w:rsid w:val="00081995"/>
    <w:rsid w:val="000819F2"/>
    <w:rsid w:val="00081C99"/>
    <w:rsid w:val="0008299A"/>
    <w:rsid w:val="00082D9E"/>
    <w:rsid w:val="000830D2"/>
    <w:rsid w:val="00083EC5"/>
    <w:rsid w:val="00084A61"/>
    <w:rsid w:val="00084ABE"/>
    <w:rsid w:val="000857C3"/>
    <w:rsid w:val="00085908"/>
    <w:rsid w:val="00085FC7"/>
    <w:rsid w:val="0008626E"/>
    <w:rsid w:val="0008648B"/>
    <w:rsid w:val="000867CB"/>
    <w:rsid w:val="0008681E"/>
    <w:rsid w:val="00086C70"/>
    <w:rsid w:val="00086DBA"/>
    <w:rsid w:val="000871DB"/>
    <w:rsid w:val="00087388"/>
    <w:rsid w:val="00087C3F"/>
    <w:rsid w:val="00087D0A"/>
    <w:rsid w:val="000900FE"/>
    <w:rsid w:val="00090123"/>
    <w:rsid w:val="0009063D"/>
    <w:rsid w:val="00090C3D"/>
    <w:rsid w:val="00090C6C"/>
    <w:rsid w:val="00090CE2"/>
    <w:rsid w:val="00090D43"/>
    <w:rsid w:val="000913FE"/>
    <w:rsid w:val="0009155D"/>
    <w:rsid w:val="00091B5D"/>
    <w:rsid w:val="00091BFD"/>
    <w:rsid w:val="00092152"/>
    <w:rsid w:val="00092C7B"/>
    <w:rsid w:val="00092DEC"/>
    <w:rsid w:val="000930F5"/>
    <w:rsid w:val="00093383"/>
    <w:rsid w:val="00093F5B"/>
    <w:rsid w:val="00094B1B"/>
    <w:rsid w:val="00095B21"/>
    <w:rsid w:val="000961FC"/>
    <w:rsid w:val="0009652A"/>
    <w:rsid w:val="00096553"/>
    <w:rsid w:val="00096A7F"/>
    <w:rsid w:val="00096E67"/>
    <w:rsid w:val="0009766F"/>
    <w:rsid w:val="00097807"/>
    <w:rsid w:val="00097ED9"/>
    <w:rsid w:val="000A0126"/>
    <w:rsid w:val="000A02F6"/>
    <w:rsid w:val="000A07B6"/>
    <w:rsid w:val="000A0A6C"/>
    <w:rsid w:val="000A0FE5"/>
    <w:rsid w:val="000A10B2"/>
    <w:rsid w:val="000A1215"/>
    <w:rsid w:val="000A1898"/>
    <w:rsid w:val="000A1975"/>
    <w:rsid w:val="000A229E"/>
    <w:rsid w:val="000A25CE"/>
    <w:rsid w:val="000A2697"/>
    <w:rsid w:val="000A2888"/>
    <w:rsid w:val="000A2D2A"/>
    <w:rsid w:val="000A3235"/>
    <w:rsid w:val="000A4646"/>
    <w:rsid w:val="000A4E69"/>
    <w:rsid w:val="000A5514"/>
    <w:rsid w:val="000A5AB0"/>
    <w:rsid w:val="000A5B88"/>
    <w:rsid w:val="000A5D17"/>
    <w:rsid w:val="000A5D21"/>
    <w:rsid w:val="000A5F5A"/>
    <w:rsid w:val="000A5F86"/>
    <w:rsid w:val="000A7553"/>
    <w:rsid w:val="000A787A"/>
    <w:rsid w:val="000A7A50"/>
    <w:rsid w:val="000B0013"/>
    <w:rsid w:val="000B0087"/>
    <w:rsid w:val="000B0634"/>
    <w:rsid w:val="000B0762"/>
    <w:rsid w:val="000B0AA4"/>
    <w:rsid w:val="000B0BDE"/>
    <w:rsid w:val="000B0F3E"/>
    <w:rsid w:val="000B1E95"/>
    <w:rsid w:val="000B2440"/>
    <w:rsid w:val="000B2864"/>
    <w:rsid w:val="000B2D30"/>
    <w:rsid w:val="000B2F84"/>
    <w:rsid w:val="000B344D"/>
    <w:rsid w:val="000B37EF"/>
    <w:rsid w:val="000B3BF9"/>
    <w:rsid w:val="000B4092"/>
    <w:rsid w:val="000B4325"/>
    <w:rsid w:val="000B4BDF"/>
    <w:rsid w:val="000B4CE0"/>
    <w:rsid w:val="000B4E26"/>
    <w:rsid w:val="000B5133"/>
    <w:rsid w:val="000B54E9"/>
    <w:rsid w:val="000B5677"/>
    <w:rsid w:val="000B5A67"/>
    <w:rsid w:val="000B5B61"/>
    <w:rsid w:val="000B5B95"/>
    <w:rsid w:val="000B5F32"/>
    <w:rsid w:val="000B5FA0"/>
    <w:rsid w:val="000B6735"/>
    <w:rsid w:val="000B674D"/>
    <w:rsid w:val="000B71DF"/>
    <w:rsid w:val="000C01BE"/>
    <w:rsid w:val="000C106C"/>
    <w:rsid w:val="000C17DE"/>
    <w:rsid w:val="000C2B00"/>
    <w:rsid w:val="000C2B91"/>
    <w:rsid w:val="000C2DF8"/>
    <w:rsid w:val="000C3BB6"/>
    <w:rsid w:val="000C3FD0"/>
    <w:rsid w:val="000C4182"/>
    <w:rsid w:val="000C4545"/>
    <w:rsid w:val="000C5DCB"/>
    <w:rsid w:val="000C6181"/>
    <w:rsid w:val="000C61B3"/>
    <w:rsid w:val="000C6223"/>
    <w:rsid w:val="000C6278"/>
    <w:rsid w:val="000C648E"/>
    <w:rsid w:val="000C7654"/>
    <w:rsid w:val="000C79C3"/>
    <w:rsid w:val="000C7CF0"/>
    <w:rsid w:val="000D0816"/>
    <w:rsid w:val="000D0D3C"/>
    <w:rsid w:val="000D0F78"/>
    <w:rsid w:val="000D13AD"/>
    <w:rsid w:val="000D13FD"/>
    <w:rsid w:val="000D1A84"/>
    <w:rsid w:val="000D1CE0"/>
    <w:rsid w:val="000D1DE3"/>
    <w:rsid w:val="000D2126"/>
    <w:rsid w:val="000D2152"/>
    <w:rsid w:val="000D29CD"/>
    <w:rsid w:val="000D2E48"/>
    <w:rsid w:val="000D2E73"/>
    <w:rsid w:val="000D348E"/>
    <w:rsid w:val="000D37DF"/>
    <w:rsid w:val="000D3BCC"/>
    <w:rsid w:val="000D3FA9"/>
    <w:rsid w:val="000D5B35"/>
    <w:rsid w:val="000D6289"/>
    <w:rsid w:val="000D66E0"/>
    <w:rsid w:val="000D6980"/>
    <w:rsid w:val="000D720C"/>
    <w:rsid w:val="000E099B"/>
    <w:rsid w:val="000E1457"/>
    <w:rsid w:val="000E2681"/>
    <w:rsid w:val="000E29A0"/>
    <w:rsid w:val="000E2B78"/>
    <w:rsid w:val="000E347F"/>
    <w:rsid w:val="000E3B83"/>
    <w:rsid w:val="000E43E2"/>
    <w:rsid w:val="000E4451"/>
    <w:rsid w:val="000E46B6"/>
    <w:rsid w:val="000E4BAE"/>
    <w:rsid w:val="000E4E06"/>
    <w:rsid w:val="000E5ACB"/>
    <w:rsid w:val="000E6287"/>
    <w:rsid w:val="000E7275"/>
    <w:rsid w:val="000E730A"/>
    <w:rsid w:val="000F06DB"/>
    <w:rsid w:val="000F08BB"/>
    <w:rsid w:val="000F1335"/>
    <w:rsid w:val="000F17A4"/>
    <w:rsid w:val="000F1B8D"/>
    <w:rsid w:val="000F1E5C"/>
    <w:rsid w:val="000F3A1A"/>
    <w:rsid w:val="000F3A72"/>
    <w:rsid w:val="000F410C"/>
    <w:rsid w:val="000F4185"/>
    <w:rsid w:val="000F42A3"/>
    <w:rsid w:val="000F42D2"/>
    <w:rsid w:val="000F4621"/>
    <w:rsid w:val="000F4689"/>
    <w:rsid w:val="000F4F89"/>
    <w:rsid w:val="000F52F9"/>
    <w:rsid w:val="000F544D"/>
    <w:rsid w:val="000F57E4"/>
    <w:rsid w:val="000F5B8F"/>
    <w:rsid w:val="000F5E13"/>
    <w:rsid w:val="000F5FCF"/>
    <w:rsid w:val="000F69A3"/>
    <w:rsid w:val="000F6B9E"/>
    <w:rsid w:val="000F71F4"/>
    <w:rsid w:val="000F735D"/>
    <w:rsid w:val="000F75C3"/>
    <w:rsid w:val="000F7BA3"/>
    <w:rsid w:val="000F7E31"/>
    <w:rsid w:val="000F7F3E"/>
    <w:rsid w:val="00100115"/>
    <w:rsid w:val="0010098A"/>
    <w:rsid w:val="00100CC3"/>
    <w:rsid w:val="00100EC5"/>
    <w:rsid w:val="00100F15"/>
    <w:rsid w:val="001011D9"/>
    <w:rsid w:val="001014F0"/>
    <w:rsid w:val="00101B42"/>
    <w:rsid w:val="001021A7"/>
    <w:rsid w:val="001024E3"/>
    <w:rsid w:val="001025B1"/>
    <w:rsid w:val="00102B70"/>
    <w:rsid w:val="00102D24"/>
    <w:rsid w:val="00102F90"/>
    <w:rsid w:val="00103073"/>
    <w:rsid w:val="00103483"/>
    <w:rsid w:val="00103945"/>
    <w:rsid w:val="00103CD8"/>
    <w:rsid w:val="00104064"/>
    <w:rsid w:val="00104180"/>
    <w:rsid w:val="00104878"/>
    <w:rsid w:val="00104963"/>
    <w:rsid w:val="00104BE4"/>
    <w:rsid w:val="00105363"/>
    <w:rsid w:val="00105506"/>
    <w:rsid w:val="00105D57"/>
    <w:rsid w:val="0010632E"/>
    <w:rsid w:val="00106474"/>
    <w:rsid w:val="00106501"/>
    <w:rsid w:val="00106576"/>
    <w:rsid w:val="00106FEE"/>
    <w:rsid w:val="0010713D"/>
    <w:rsid w:val="0010728B"/>
    <w:rsid w:val="00107B46"/>
    <w:rsid w:val="001102A9"/>
    <w:rsid w:val="00110321"/>
    <w:rsid w:val="001105F4"/>
    <w:rsid w:val="00110F49"/>
    <w:rsid w:val="00111921"/>
    <w:rsid w:val="00111C0D"/>
    <w:rsid w:val="00111F58"/>
    <w:rsid w:val="001126F4"/>
    <w:rsid w:val="00112826"/>
    <w:rsid w:val="001128AE"/>
    <w:rsid w:val="00113B5D"/>
    <w:rsid w:val="00113FA5"/>
    <w:rsid w:val="001141A1"/>
    <w:rsid w:val="001142FC"/>
    <w:rsid w:val="00114847"/>
    <w:rsid w:val="001156F8"/>
    <w:rsid w:val="001158EB"/>
    <w:rsid w:val="00116134"/>
    <w:rsid w:val="00117DD8"/>
    <w:rsid w:val="00117F62"/>
    <w:rsid w:val="0012003C"/>
    <w:rsid w:val="001208E7"/>
    <w:rsid w:val="00121062"/>
    <w:rsid w:val="00121492"/>
    <w:rsid w:val="001216C6"/>
    <w:rsid w:val="00121E03"/>
    <w:rsid w:val="00122049"/>
    <w:rsid w:val="0012213A"/>
    <w:rsid w:val="00123025"/>
    <w:rsid w:val="001231C9"/>
    <w:rsid w:val="001231DE"/>
    <w:rsid w:val="00123B72"/>
    <w:rsid w:val="00123BB6"/>
    <w:rsid w:val="00123F26"/>
    <w:rsid w:val="0012417B"/>
    <w:rsid w:val="0012418B"/>
    <w:rsid w:val="00124249"/>
    <w:rsid w:val="00124421"/>
    <w:rsid w:val="00125132"/>
    <w:rsid w:val="001255AA"/>
    <w:rsid w:val="00125681"/>
    <w:rsid w:val="001257BC"/>
    <w:rsid w:val="00126A99"/>
    <w:rsid w:val="00127DE0"/>
    <w:rsid w:val="00130206"/>
    <w:rsid w:val="001304D0"/>
    <w:rsid w:val="00131BCA"/>
    <w:rsid w:val="00131E9A"/>
    <w:rsid w:val="001328BB"/>
    <w:rsid w:val="00132D0C"/>
    <w:rsid w:val="00133596"/>
    <w:rsid w:val="00133D35"/>
    <w:rsid w:val="001340F8"/>
    <w:rsid w:val="00134306"/>
    <w:rsid w:val="00134325"/>
    <w:rsid w:val="0013449D"/>
    <w:rsid w:val="00134B1C"/>
    <w:rsid w:val="00135A6B"/>
    <w:rsid w:val="00135FCA"/>
    <w:rsid w:val="00136438"/>
    <w:rsid w:val="0013647E"/>
    <w:rsid w:val="001364EF"/>
    <w:rsid w:val="00136708"/>
    <w:rsid w:val="00137460"/>
    <w:rsid w:val="0013760D"/>
    <w:rsid w:val="00137A5E"/>
    <w:rsid w:val="00137F14"/>
    <w:rsid w:val="00140001"/>
    <w:rsid w:val="0014020A"/>
    <w:rsid w:val="00140E32"/>
    <w:rsid w:val="00141320"/>
    <w:rsid w:val="00141374"/>
    <w:rsid w:val="00141BB8"/>
    <w:rsid w:val="001431D3"/>
    <w:rsid w:val="00143215"/>
    <w:rsid w:val="00143922"/>
    <w:rsid w:val="0014399C"/>
    <w:rsid w:val="00144486"/>
    <w:rsid w:val="001444DB"/>
    <w:rsid w:val="00144B53"/>
    <w:rsid w:val="00144C70"/>
    <w:rsid w:val="00145005"/>
    <w:rsid w:val="00145317"/>
    <w:rsid w:val="00145A20"/>
    <w:rsid w:val="00145CF6"/>
    <w:rsid w:val="00145E4B"/>
    <w:rsid w:val="00146CCB"/>
    <w:rsid w:val="00147241"/>
    <w:rsid w:val="0014747E"/>
    <w:rsid w:val="00147763"/>
    <w:rsid w:val="00147A03"/>
    <w:rsid w:val="00147CE5"/>
    <w:rsid w:val="0015041C"/>
    <w:rsid w:val="00150579"/>
    <w:rsid w:val="001505B8"/>
    <w:rsid w:val="00150BDD"/>
    <w:rsid w:val="00151323"/>
    <w:rsid w:val="0015150E"/>
    <w:rsid w:val="00151AD6"/>
    <w:rsid w:val="00151ECC"/>
    <w:rsid w:val="0015227F"/>
    <w:rsid w:val="001524EA"/>
    <w:rsid w:val="00152913"/>
    <w:rsid w:val="00152A16"/>
    <w:rsid w:val="00152B40"/>
    <w:rsid w:val="00152F75"/>
    <w:rsid w:val="001536FA"/>
    <w:rsid w:val="00153933"/>
    <w:rsid w:val="0015424B"/>
    <w:rsid w:val="001545A2"/>
    <w:rsid w:val="001545B9"/>
    <w:rsid w:val="001548C0"/>
    <w:rsid w:val="00154F60"/>
    <w:rsid w:val="00154FD2"/>
    <w:rsid w:val="00155211"/>
    <w:rsid w:val="001553CD"/>
    <w:rsid w:val="00155593"/>
    <w:rsid w:val="001556D7"/>
    <w:rsid w:val="00155C5F"/>
    <w:rsid w:val="00155CC1"/>
    <w:rsid w:val="001565FD"/>
    <w:rsid w:val="001567D6"/>
    <w:rsid w:val="0015698C"/>
    <w:rsid w:val="00156B0E"/>
    <w:rsid w:val="00156F93"/>
    <w:rsid w:val="00157527"/>
    <w:rsid w:val="00157573"/>
    <w:rsid w:val="0015768B"/>
    <w:rsid w:val="0016013D"/>
    <w:rsid w:val="0016038A"/>
    <w:rsid w:val="00160777"/>
    <w:rsid w:val="00161B72"/>
    <w:rsid w:val="001625C0"/>
    <w:rsid w:val="00162977"/>
    <w:rsid w:val="00163513"/>
    <w:rsid w:val="00163533"/>
    <w:rsid w:val="001659E8"/>
    <w:rsid w:val="00165AA7"/>
    <w:rsid w:val="001664C1"/>
    <w:rsid w:val="001664CD"/>
    <w:rsid w:val="00166B50"/>
    <w:rsid w:val="001679A0"/>
    <w:rsid w:val="00167CAB"/>
    <w:rsid w:val="00167D56"/>
    <w:rsid w:val="0017018D"/>
    <w:rsid w:val="001701AE"/>
    <w:rsid w:val="001703ED"/>
    <w:rsid w:val="00170834"/>
    <w:rsid w:val="00170C0B"/>
    <w:rsid w:val="00170EF5"/>
    <w:rsid w:val="001714DF"/>
    <w:rsid w:val="001717C9"/>
    <w:rsid w:val="00171B76"/>
    <w:rsid w:val="0017241B"/>
    <w:rsid w:val="00172722"/>
    <w:rsid w:val="001727B5"/>
    <w:rsid w:val="00172B4E"/>
    <w:rsid w:val="00172E19"/>
    <w:rsid w:val="0017391D"/>
    <w:rsid w:val="001743B9"/>
    <w:rsid w:val="0017481C"/>
    <w:rsid w:val="00174CDF"/>
    <w:rsid w:val="00174DAB"/>
    <w:rsid w:val="00174F77"/>
    <w:rsid w:val="00175713"/>
    <w:rsid w:val="0017575E"/>
    <w:rsid w:val="0017598A"/>
    <w:rsid w:val="001760F1"/>
    <w:rsid w:val="00176F16"/>
    <w:rsid w:val="0017797E"/>
    <w:rsid w:val="00177C41"/>
    <w:rsid w:val="001809C0"/>
    <w:rsid w:val="001821A4"/>
    <w:rsid w:val="001822D4"/>
    <w:rsid w:val="00182C1A"/>
    <w:rsid w:val="00182E64"/>
    <w:rsid w:val="00182FD2"/>
    <w:rsid w:val="00183246"/>
    <w:rsid w:val="001834E9"/>
    <w:rsid w:val="001840B1"/>
    <w:rsid w:val="001848A5"/>
    <w:rsid w:val="00184909"/>
    <w:rsid w:val="00184A6A"/>
    <w:rsid w:val="00184D01"/>
    <w:rsid w:val="00184F05"/>
    <w:rsid w:val="00184F7F"/>
    <w:rsid w:val="0018550C"/>
    <w:rsid w:val="00185B16"/>
    <w:rsid w:val="0018606E"/>
    <w:rsid w:val="00186912"/>
    <w:rsid w:val="0018765C"/>
    <w:rsid w:val="001876B6"/>
    <w:rsid w:val="001878D0"/>
    <w:rsid w:val="00187E10"/>
    <w:rsid w:val="00187E42"/>
    <w:rsid w:val="00190058"/>
    <w:rsid w:val="00190470"/>
    <w:rsid w:val="0019067B"/>
    <w:rsid w:val="001911C9"/>
    <w:rsid w:val="00191688"/>
    <w:rsid w:val="0019184C"/>
    <w:rsid w:val="001925DD"/>
    <w:rsid w:val="001928B3"/>
    <w:rsid w:val="00192D51"/>
    <w:rsid w:val="0019305B"/>
    <w:rsid w:val="00193074"/>
    <w:rsid w:val="00193112"/>
    <w:rsid w:val="00193297"/>
    <w:rsid w:val="00193B59"/>
    <w:rsid w:val="00193E79"/>
    <w:rsid w:val="00194C71"/>
    <w:rsid w:val="0019525F"/>
    <w:rsid w:val="0019544E"/>
    <w:rsid w:val="00195482"/>
    <w:rsid w:val="00196113"/>
    <w:rsid w:val="0019685F"/>
    <w:rsid w:val="00196DEA"/>
    <w:rsid w:val="00196FD7"/>
    <w:rsid w:val="00197385"/>
    <w:rsid w:val="00197861"/>
    <w:rsid w:val="00197D27"/>
    <w:rsid w:val="001A0552"/>
    <w:rsid w:val="001A0D58"/>
    <w:rsid w:val="001A1083"/>
    <w:rsid w:val="001A13B0"/>
    <w:rsid w:val="001A1AA9"/>
    <w:rsid w:val="001A1EF6"/>
    <w:rsid w:val="001A2175"/>
    <w:rsid w:val="001A2332"/>
    <w:rsid w:val="001A23A8"/>
    <w:rsid w:val="001A2A23"/>
    <w:rsid w:val="001A3209"/>
    <w:rsid w:val="001A34D3"/>
    <w:rsid w:val="001A3637"/>
    <w:rsid w:val="001A430E"/>
    <w:rsid w:val="001A4528"/>
    <w:rsid w:val="001A4F7A"/>
    <w:rsid w:val="001A5512"/>
    <w:rsid w:val="001A71F1"/>
    <w:rsid w:val="001A7BA6"/>
    <w:rsid w:val="001B0052"/>
    <w:rsid w:val="001B05E0"/>
    <w:rsid w:val="001B109B"/>
    <w:rsid w:val="001B132D"/>
    <w:rsid w:val="001B1DE9"/>
    <w:rsid w:val="001B21D8"/>
    <w:rsid w:val="001B3042"/>
    <w:rsid w:val="001B362D"/>
    <w:rsid w:val="001B43DE"/>
    <w:rsid w:val="001B4937"/>
    <w:rsid w:val="001B4BC6"/>
    <w:rsid w:val="001B553B"/>
    <w:rsid w:val="001B5CC0"/>
    <w:rsid w:val="001B5D43"/>
    <w:rsid w:val="001B5DC7"/>
    <w:rsid w:val="001B5E87"/>
    <w:rsid w:val="001B5F1B"/>
    <w:rsid w:val="001B5FCC"/>
    <w:rsid w:val="001B611F"/>
    <w:rsid w:val="001B64DD"/>
    <w:rsid w:val="001B672A"/>
    <w:rsid w:val="001B6C2E"/>
    <w:rsid w:val="001B7521"/>
    <w:rsid w:val="001B766D"/>
    <w:rsid w:val="001B77AF"/>
    <w:rsid w:val="001B7820"/>
    <w:rsid w:val="001B78F6"/>
    <w:rsid w:val="001C06EA"/>
    <w:rsid w:val="001C0D8F"/>
    <w:rsid w:val="001C0EB9"/>
    <w:rsid w:val="001C0F0E"/>
    <w:rsid w:val="001C1E42"/>
    <w:rsid w:val="001C2434"/>
    <w:rsid w:val="001C252C"/>
    <w:rsid w:val="001C298F"/>
    <w:rsid w:val="001C319E"/>
    <w:rsid w:val="001C3238"/>
    <w:rsid w:val="001C45C8"/>
    <w:rsid w:val="001C4A65"/>
    <w:rsid w:val="001C4C98"/>
    <w:rsid w:val="001C4F38"/>
    <w:rsid w:val="001C526D"/>
    <w:rsid w:val="001C547C"/>
    <w:rsid w:val="001C57D6"/>
    <w:rsid w:val="001C5B58"/>
    <w:rsid w:val="001C6571"/>
    <w:rsid w:val="001C67BA"/>
    <w:rsid w:val="001C684F"/>
    <w:rsid w:val="001C7514"/>
    <w:rsid w:val="001D03CE"/>
    <w:rsid w:val="001D0B3A"/>
    <w:rsid w:val="001D0DCA"/>
    <w:rsid w:val="001D0FFD"/>
    <w:rsid w:val="001D1235"/>
    <w:rsid w:val="001D1649"/>
    <w:rsid w:val="001D1970"/>
    <w:rsid w:val="001D210D"/>
    <w:rsid w:val="001D2235"/>
    <w:rsid w:val="001D23B9"/>
    <w:rsid w:val="001D2941"/>
    <w:rsid w:val="001D30F4"/>
    <w:rsid w:val="001D3AFF"/>
    <w:rsid w:val="001D3E7D"/>
    <w:rsid w:val="001D3EC0"/>
    <w:rsid w:val="001D423E"/>
    <w:rsid w:val="001D4A13"/>
    <w:rsid w:val="001D4C64"/>
    <w:rsid w:val="001D50BF"/>
    <w:rsid w:val="001D5451"/>
    <w:rsid w:val="001D5C6F"/>
    <w:rsid w:val="001D67C8"/>
    <w:rsid w:val="001D7172"/>
    <w:rsid w:val="001D7534"/>
    <w:rsid w:val="001D7B6F"/>
    <w:rsid w:val="001D7FD9"/>
    <w:rsid w:val="001E0468"/>
    <w:rsid w:val="001E051F"/>
    <w:rsid w:val="001E05DD"/>
    <w:rsid w:val="001E066C"/>
    <w:rsid w:val="001E088C"/>
    <w:rsid w:val="001E0949"/>
    <w:rsid w:val="001E0F19"/>
    <w:rsid w:val="001E1A72"/>
    <w:rsid w:val="001E1BE2"/>
    <w:rsid w:val="001E1C4C"/>
    <w:rsid w:val="001E2EE1"/>
    <w:rsid w:val="001E3F0A"/>
    <w:rsid w:val="001E40FC"/>
    <w:rsid w:val="001E4119"/>
    <w:rsid w:val="001E45C2"/>
    <w:rsid w:val="001E5E94"/>
    <w:rsid w:val="001E64C7"/>
    <w:rsid w:val="001E7D8F"/>
    <w:rsid w:val="001E7F1D"/>
    <w:rsid w:val="001F04E2"/>
    <w:rsid w:val="001F1589"/>
    <w:rsid w:val="001F1A7C"/>
    <w:rsid w:val="001F1D76"/>
    <w:rsid w:val="001F1F43"/>
    <w:rsid w:val="001F23AF"/>
    <w:rsid w:val="001F2C63"/>
    <w:rsid w:val="001F2F4B"/>
    <w:rsid w:val="001F2FA4"/>
    <w:rsid w:val="001F35D2"/>
    <w:rsid w:val="001F3A67"/>
    <w:rsid w:val="001F3BB0"/>
    <w:rsid w:val="001F4123"/>
    <w:rsid w:val="001F4185"/>
    <w:rsid w:val="001F457F"/>
    <w:rsid w:val="001F480D"/>
    <w:rsid w:val="001F4AAA"/>
    <w:rsid w:val="001F5C25"/>
    <w:rsid w:val="001F5D16"/>
    <w:rsid w:val="001F5D5E"/>
    <w:rsid w:val="001F72F1"/>
    <w:rsid w:val="001F77CF"/>
    <w:rsid w:val="001F77ED"/>
    <w:rsid w:val="001F783E"/>
    <w:rsid w:val="001F7AAE"/>
    <w:rsid w:val="001F7B60"/>
    <w:rsid w:val="001F7C05"/>
    <w:rsid w:val="00200193"/>
    <w:rsid w:val="0020106F"/>
    <w:rsid w:val="002010A6"/>
    <w:rsid w:val="0020131F"/>
    <w:rsid w:val="00201CDF"/>
    <w:rsid w:val="00201F4E"/>
    <w:rsid w:val="00201F79"/>
    <w:rsid w:val="00202058"/>
    <w:rsid w:val="002020E7"/>
    <w:rsid w:val="002023BD"/>
    <w:rsid w:val="002023BF"/>
    <w:rsid w:val="002028AC"/>
    <w:rsid w:val="002029A5"/>
    <w:rsid w:val="002030B0"/>
    <w:rsid w:val="002053F4"/>
    <w:rsid w:val="00205B54"/>
    <w:rsid w:val="0020608B"/>
    <w:rsid w:val="00206679"/>
    <w:rsid w:val="00206947"/>
    <w:rsid w:val="00206A00"/>
    <w:rsid w:val="00206AC3"/>
    <w:rsid w:val="002070A2"/>
    <w:rsid w:val="0020722F"/>
    <w:rsid w:val="00207326"/>
    <w:rsid w:val="00207442"/>
    <w:rsid w:val="00207898"/>
    <w:rsid w:val="0021015B"/>
    <w:rsid w:val="002103FD"/>
    <w:rsid w:val="002105C2"/>
    <w:rsid w:val="00210BAA"/>
    <w:rsid w:val="0021122B"/>
    <w:rsid w:val="002112EB"/>
    <w:rsid w:val="00211D2A"/>
    <w:rsid w:val="0021229E"/>
    <w:rsid w:val="00212877"/>
    <w:rsid w:val="00212E06"/>
    <w:rsid w:val="00213182"/>
    <w:rsid w:val="00213589"/>
    <w:rsid w:val="002136CF"/>
    <w:rsid w:val="00213A2C"/>
    <w:rsid w:val="0021489E"/>
    <w:rsid w:val="00214C92"/>
    <w:rsid w:val="00214D02"/>
    <w:rsid w:val="00215010"/>
    <w:rsid w:val="00215305"/>
    <w:rsid w:val="00215E16"/>
    <w:rsid w:val="00216444"/>
    <w:rsid w:val="0021657E"/>
    <w:rsid w:val="00217071"/>
    <w:rsid w:val="0021763E"/>
    <w:rsid w:val="00217706"/>
    <w:rsid w:val="002203CC"/>
    <w:rsid w:val="002205C7"/>
    <w:rsid w:val="00221704"/>
    <w:rsid w:val="00221E5B"/>
    <w:rsid w:val="00221FC0"/>
    <w:rsid w:val="00222B1F"/>
    <w:rsid w:val="00222D5B"/>
    <w:rsid w:val="00223053"/>
    <w:rsid w:val="00223104"/>
    <w:rsid w:val="00223145"/>
    <w:rsid w:val="00223477"/>
    <w:rsid w:val="00223A9A"/>
    <w:rsid w:val="00223C81"/>
    <w:rsid w:val="002246DD"/>
    <w:rsid w:val="00225034"/>
    <w:rsid w:val="00225187"/>
    <w:rsid w:val="0022526A"/>
    <w:rsid w:val="0022537E"/>
    <w:rsid w:val="00225635"/>
    <w:rsid w:val="00226059"/>
    <w:rsid w:val="00226110"/>
    <w:rsid w:val="00227CE0"/>
    <w:rsid w:val="00230319"/>
    <w:rsid w:val="00230328"/>
    <w:rsid w:val="00231C68"/>
    <w:rsid w:val="00231CC7"/>
    <w:rsid w:val="00231DF8"/>
    <w:rsid w:val="00231FFA"/>
    <w:rsid w:val="0023257F"/>
    <w:rsid w:val="0023270E"/>
    <w:rsid w:val="00232CA4"/>
    <w:rsid w:val="00232EDB"/>
    <w:rsid w:val="002332DD"/>
    <w:rsid w:val="00233F4B"/>
    <w:rsid w:val="00234025"/>
    <w:rsid w:val="0023467F"/>
    <w:rsid w:val="00234A71"/>
    <w:rsid w:val="00234C1F"/>
    <w:rsid w:val="002351C8"/>
    <w:rsid w:val="002352FC"/>
    <w:rsid w:val="00235825"/>
    <w:rsid w:val="00235BD2"/>
    <w:rsid w:val="00235C5D"/>
    <w:rsid w:val="0023650E"/>
    <w:rsid w:val="00236A95"/>
    <w:rsid w:val="00236B22"/>
    <w:rsid w:val="00237028"/>
    <w:rsid w:val="002378ED"/>
    <w:rsid w:val="00237DF9"/>
    <w:rsid w:val="00237E6F"/>
    <w:rsid w:val="00237F7D"/>
    <w:rsid w:val="002406C3"/>
    <w:rsid w:val="00240B33"/>
    <w:rsid w:val="00240CF4"/>
    <w:rsid w:val="00241780"/>
    <w:rsid w:val="00242910"/>
    <w:rsid w:val="00242A6D"/>
    <w:rsid w:val="00242ACD"/>
    <w:rsid w:val="00242E6E"/>
    <w:rsid w:val="00243075"/>
    <w:rsid w:val="00243D3A"/>
    <w:rsid w:val="0024461A"/>
    <w:rsid w:val="0024495D"/>
    <w:rsid w:val="00244EF9"/>
    <w:rsid w:val="00244FEE"/>
    <w:rsid w:val="00245A94"/>
    <w:rsid w:val="00246C7E"/>
    <w:rsid w:val="00247352"/>
    <w:rsid w:val="00247C18"/>
    <w:rsid w:val="00247C72"/>
    <w:rsid w:val="00247E97"/>
    <w:rsid w:val="00251164"/>
    <w:rsid w:val="0025147A"/>
    <w:rsid w:val="002515E3"/>
    <w:rsid w:val="002516BC"/>
    <w:rsid w:val="00251FA6"/>
    <w:rsid w:val="00252728"/>
    <w:rsid w:val="002527F2"/>
    <w:rsid w:val="00252A5C"/>
    <w:rsid w:val="00252DBF"/>
    <w:rsid w:val="00253C0C"/>
    <w:rsid w:val="00253D26"/>
    <w:rsid w:val="0025435E"/>
    <w:rsid w:val="0025443E"/>
    <w:rsid w:val="00254C46"/>
    <w:rsid w:val="00254E1F"/>
    <w:rsid w:val="002553FA"/>
    <w:rsid w:val="0025561B"/>
    <w:rsid w:val="00256324"/>
    <w:rsid w:val="00256414"/>
    <w:rsid w:val="00256903"/>
    <w:rsid w:val="00256E04"/>
    <w:rsid w:val="00256F72"/>
    <w:rsid w:val="00257D3A"/>
    <w:rsid w:val="00260490"/>
    <w:rsid w:val="0026094A"/>
    <w:rsid w:val="00260A03"/>
    <w:rsid w:val="00260E42"/>
    <w:rsid w:val="00260EA2"/>
    <w:rsid w:val="0026196F"/>
    <w:rsid w:val="00261E20"/>
    <w:rsid w:val="00261F1F"/>
    <w:rsid w:val="00261F3B"/>
    <w:rsid w:val="00262CBF"/>
    <w:rsid w:val="00263205"/>
    <w:rsid w:val="002636C3"/>
    <w:rsid w:val="002639EB"/>
    <w:rsid w:val="00263B50"/>
    <w:rsid w:val="00264D7F"/>
    <w:rsid w:val="00264F5A"/>
    <w:rsid w:val="002654C1"/>
    <w:rsid w:val="0026572A"/>
    <w:rsid w:val="002657C1"/>
    <w:rsid w:val="002659A9"/>
    <w:rsid w:val="00265B4C"/>
    <w:rsid w:val="00265C21"/>
    <w:rsid w:val="00265CDD"/>
    <w:rsid w:val="00265D7C"/>
    <w:rsid w:val="002664D7"/>
    <w:rsid w:val="00266B1E"/>
    <w:rsid w:val="00266FC8"/>
    <w:rsid w:val="00267783"/>
    <w:rsid w:val="00267933"/>
    <w:rsid w:val="00267FE7"/>
    <w:rsid w:val="0027033B"/>
    <w:rsid w:val="00270349"/>
    <w:rsid w:val="0027039C"/>
    <w:rsid w:val="002703D8"/>
    <w:rsid w:val="00271665"/>
    <w:rsid w:val="0027184B"/>
    <w:rsid w:val="00271900"/>
    <w:rsid w:val="00271975"/>
    <w:rsid w:val="00272095"/>
    <w:rsid w:val="002728DE"/>
    <w:rsid w:val="002729DF"/>
    <w:rsid w:val="00272FE4"/>
    <w:rsid w:val="002732CD"/>
    <w:rsid w:val="00273302"/>
    <w:rsid w:val="00273E87"/>
    <w:rsid w:val="00273F77"/>
    <w:rsid w:val="00274032"/>
    <w:rsid w:val="002755F9"/>
    <w:rsid w:val="00275716"/>
    <w:rsid w:val="00275749"/>
    <w:rsid w:val="00275CFE"/>
    <w:rsid w:val="00275FE5"/>
    <w:rsid w:val="002765FC"/>
    <w:rsid w:val="00276A93"/>
    <w:rsid w:val="00276B52"/>
    <w:rsid w:val="00276E9E"/>
    <w:rsid w:val="0027749B"/>
    <w:rsid w:val="002777E5"/>
    <w:rsid w:val="00280ABB"/>
    <w:rsid w:val="00280EE2"/>
    <w:rsid w:val="00280F09"/>
    <w:rsid w:val="00281EAC"/>
    <w:rsid w:val="00282BFC"/>
    <w:rsid w:val="00282C22"/>
    <w:rsid w:val="00282CEE"/>
    <w:rsid w:val="00283632"/>
    <w:rsid w:val="00284977"/>
    <w:rsid w:val="00284F65"/>
    <w:rsid w:val="00285252"/>
    <w:rsid w:val="002852C3"/>
    <w:rsid w:val="002853E3"/>
    <w:rsid w:val="00285560"/>
    <w:rsid w:val="002856F9"/>
    <w:rsid w:val="002857EF"/>
    <w:rsid w:val="00285C84"/>
    <w:rsid w:val="002862C7"/>
    <w:rsid w:val="00286880"/>
    <w:rsid w:val="00286AFF"/>
    <w:rsid w:val="00286C04"/>
    <w:rsid w:val="00286FC4"/>
    <w:rsid w:val="00287300"/>
    <w:rsid w:val="00290E57"/>
    <w:rsid w:val="0029133B"/>
    <w:rsid w:val="0029137B"/>
    <w:rsid w:val="00291605"/>
    <w:rsid w:val="0029182C"/>
    <w:rsid w:val="00291ED0"/>
    <w:rsid w:val="00292BDD"/>
    <w:rsid w:val="00292F4A"/>
    <w:rsid w:val="00293AD0"/>
    <w:rsid w:val="0029463A"/>
    <w:rsid w:val="0029533D"/>
    <w:rsid w:val="0029562D"/>
    <w:rsid w:val="00296155"/>
    <w:rsid w:val="002969D8"/>
    <w:rsid w:val="00296B8A"/>
    <w:rsid w:val="00296D71"/>
    <w:rsid w:val="00296F8B"/>
    <w:rsid w:val="0029787F"/>
    <w:rsid w:val="00297AA8"/>
    <w:rsid w:val="00297F10"/>
    <w:rsid w:val="002A1277"/>
    <w:rsid w:val="002A18C5"/>
    <w:rsid w:val="002A248A"/>
    <w:rsid w:val="002A289C"/>
    <w:rsid w:val="002A2C7B"/>
    <w:rsid w:val="002A2D58"/>
    <w:rsid w:val="002A37E1"/>
    <w:rsid w:val="002A387A"/>
    <w:rsid w:val="002A3A4D"/>
    <w:rsid w:val="002A493F"/>
    <w:rsid w:val="002A4A1C"/>
    <w:rsid w:val="002A4FD3"/>
    <w:rsid w:val="002A5FB6"/>
    <w:rsid w:val="002A6B12"/>
    <w:rsid w:val="002A6BD9"/>
    <w:rsid w:val="002A7090"/>
    <w:rsid w:val="002B0219"/>
    <w:rsid w:val="002B022B"/>
    <w:rsid w:val="002B1118"/>
    <w:rsid w:val="002B153B"/>
    <w:rsid w:val="002B1571"/>
    <w:rsid w:val="002B1821"/>
    <w:rsid w:val="002B196F"/>
    <w:rsid w:val="002B1B3B"/>
    <w:rsid w:val="002B25FA"/>
    <w:rsid w:val="002B2699"/>
    <w:rsid w:val="002B3F73"/>
    <w:rsid w:val="002B4B9F"/>
    <w:rsid w:val="002B4C3D"/>
    <w:rsid w:val="002B5002"/>
    <w:rsid w:val="002B581E"/>
    <w:rsid w:val="002B5D9F"/>
    <w:rsid w:val="002B66C1"/>
    <w:rsid w:val="002B716C"/>
    <w:rsid w:val="002B7316"/>
    <w:rsid w:val="002B7A6F"/>
    <w:rsid w:val="002B7A86"/>
    <w:rsid w:val="002B7C71"/>
    <w:rsid w:val="002B7CB0"/>
    <w:rsid w:val="002C109A"/>
    <w:rsid w:val="002C16E5"/>
    <w:rsid w:val="002C217A"/>
    <w:rsid w:val="002C2490"/>
    <w:rsid w:val="002C313B"/>
    <w:rsid w:val="002C3625"/>
    <w:rsid w:val="002C36A2"/>
    <w:rsid w:val="002C3880"/>
    <w:rsid w:val="002C3A19"/>
    <w:rsid w:val="002C3E93"/>
    <w:rsid w:val="002C41EE"/>
    <w:rsid w:val="002C5AC5"/>
    <w:rsid w:val="002C5ACE"/>
    <w:rsid w:val="002C5FEA"/>
    <w:rsid w:val="002C62B0"/>
    <w:rsid w:val="002C63FF"/>
    <w:rsid w:val="002C64AD"/>
    <w:rsid w:val="002C658E"/>
    <w:rsid w:val="002C6B9C"/>
    <w:rsid w:val="002C720A"/>
    <w:rsid w:val="002D0771"/>
    <w:rsid w:val="002D0F3F"/>
    <w:rsid w:val="002D1028"/>
    <w:rsid w:val="002D109A"/>
    <w:rsid w:val="002D1660"/>
    <w:rsid w:val="002D17B7"/>
    <w:rsid w:val="002D2974"/>
    <w:rsid w:val="002D3146"/>
    <w:rsid w:val="002D35AD"/>
    <w:rsid w:val="002D38B3"/>
    <w:rsid w:val="002D4073"/>
    <w:rsid w:val="002D4DDF"/>
    <w:rsid w:val="002D514D"/>
    <w:rsid w:val="002D5F04"/>
    <w:rsid w:val="002D6085"/>
    <w:rsid w:val="002D6509"/>
    <w:rsid w:val="002D6588"/>
    <w:rsid w:val="002D6741"/>
    <w:rsid w:val="002D6C78"/>
    <w:rsid w:val="002D7011"/>
    <w:rsid w:val="002D704B"/>
    <w:rsid w:val="002D7065"/>
    <w:rsid w:val="002D7890"/>
    <w:rsid w:val="002E06C9"/>
    <w:rsid w:val="002E0E6D"/>
    <w:rsid w:val="002E11D5"/>
    <w:rsid w:val="002E182E"/>
    <w:rsid w:val="002E1E70"/>
    <w:rsid w:val="002E20E6"/>
    <w:rsid w:val="002E306E"/>
    <w:rsid w:val="002E308E"/>
    <w:rsid w:val="002E3B39"/>
    <w:rsid w:val="002E4592"/>
    <w:rsid w:val="002E4C5F"/>
    <w:rsid w:val="002E4CB4"/>
    <w:rsid w:val="002E5286"/>
    <w:rsid w:val="002E5505"/>
    <w:rsid w:val="002E55FB"/>
    <w:rsid w:val="002E5DF3"/>
    <w:rsid w:val="002E5FD2"/>
    <w:rsid w:val="002E60F6"/>
    <w:rsid w:val="002E6315"/>
    <w:rsid w:val="002E798D"/>
    <w:rsid w:val="002E7A2D"/>
    <w:rsid w:val="002E7CBA"/>
    <w:rsid w:val="002F0B11"/>
    <w:rsid w:val="002F0C17"/>
    <w:rsid w:val="002F114B"/>
    <w:rsid w:val="002F206B"/>
    <w:rsid w:val="002F2555"/>
    <w:rsid w:val="002F27D5"/>
    <w:rsid w:val="002F32CF"/>
    <w:rsid w:val="002F3300"/>
    <w:rsid w:val="002F4703"/>
    <w:rsid w:val="002F4BA8"/>
    <w:rsid w:val="002F4CFF"/>
    <w:rsid w:val="002F4F2F"/>
    <w:rsid w:val="002F51C8"/>
    <w:rsid w:val="002F5EC0"/>
    <w:rsid w:val="002F6095"/>
    <w:rsid w:val="002F68AA"/>
    <w:rsid w:val="002F68B4"/>
    <w:rsid w:val="002F7858"/>
    <w:rsid w:val="002F7A69"/>
    <w:rsid w:val="002F7AE7"/>
    <w:rsid w:val="003001A6"/>
    <w:rsid w:val="00300406"/>
    <w:rsid w:val="00300DBC"/>
    <w:rsid w:val="00300EEA"/>
    <w:rsid w:val="00301849"/>
    <w:rsid w:val="00301B38"/>
    <w:rsid w:val="00301B5C"/>
    <w:rsid w:val="0030229B"/>
    <w:rsid w:val="0030329B"/>
    <w:rsid w:val="00303AD6"/>
    <w:rsid w:val="00303DD0"/>
    <w:rsid w:val="0030447B"/>
    <w:rsid w:val="003044F1"/>
    <w:rsid w:val="0030504B"/>
    <w:rsid w:val="00305267"/>
    <w:rsid w:val="0030571C"/>
    <w:rsid w:val="0030611B"/>
    <w:rsid w:val="0030615B"/>
    <w:rsid w:val="00306200"/>
    <w:rsid w:val="0030683E"/>
    <w:rsid w:val="00306C3B"/>
    <w:rsid w:val="00306D09"/>
    <w:rsid w:val="00306E40"/>
    <w:rsid w:val="0030724F"/>
    <w:rsid w:val="003075C8"/>
    <w:rsid w:val="00310390"/>
    <w:rsid w:val="00310877"/>
    <w:rsid w:val="003112F4"/>
    <w:rsid w:val="00311642"/>
    <w:rsid w:val="00311E62"/>
    <w:rsid w:val="0031251A"/>
    <w:rsid w:val="00312E6B"/>
    <w:rsid w:val="00312EC7"/>
    <w:rsid w:val="00313532"/>
    <w:rsid w:val="003137C3"/>
    <w:rsid w:val="00314EAD"/>
    <w:rsid w:val="0031535E"/>
    <w:rsid w:val="0031645F"/>
    <w:rsid w:val="0031694C"/>
    <w:rsid w:val="00317320"/>
    <w:rsid w:val="00317527"/>
    <w:rsid w:val="00317C42"/>
    <w:rsid w:val="0032005E"/>
    <w:rsid w:val="00320643"/>
    <w:rsid w:val="0032105B"/>
    <w:rsid w:val="00321D53"/>
    <w:rsid w:val="003220FF"/>
    <w:rsid w:val="003225F8"/>
    <w:rsid w:val="0032267B"/>
    <w:rsid w:val="003235EF"/>
    <w:rsid w:val="00323B0E"/>
    <w:rsid w:val="00323B14"/>
    <w:rsid w:val="00323B1E"/>
    <w:rsid w:val="00324866"/>
    <w:rsid w:val="00324AA8"/>
    <w:rsid w:val="0032519B"/>
    <w:rsid w:val="0032527B"/>
    <w:rsid w:val="00326C5E"/>
    <w:rsid w:val="00327334"/>
    <w:rsid w:val="003275E2"/>
    <w:rsid w:val="003278BF"/>
    <w:rsid w:val="00327D81"/>
    <w:rsid w:val="003302DD"/>
    <w:rsid w:val="00330BBE"/>
    <w:rsid w:val="00330E6E"/>
    <w:rsid w:val="0033101A"/>
    <w:rsid w:val="00331219"/>
    <w:rsid w:val="00331316"/>
    <w:rsid w:val="00331332"/>
    <w:rsid w:val="0033174F"/>
    <w:rsid w:val="00331AC9"/>
    <w:rsid w:val="00332132"/>
    <w:rsid w:val="00332209"/>
    <w:rsid w:val="00332407"/>
    <w:rsid w:val="003324B1"/>
    <w:rsid w:val="0033272B"/>
    <w:rsid w:val="00332AFA"/>
    <w:rsid w:val="003333FF"/>
    <w:rsid w:val="00333568"/>
    <w:rsid w:val="00333904"/>
    <w:rsid w:val="00333A45"/>
    <w:rsid w:val="00333D30"/>
    <w:rsid w:val="00333E81"/>
    <w:rsid w:val="00334F60"/>
    <w:rsid w:val="00335176"/>
    <w:rsid w:val="003357D8"/>
    <w:rsid w:val="00335BA7"/>
    <w:rsid w:val="00335CC6"/>
    <w:rsid w:val="00335D5C"/>
    <w:rsid w:val="003361E6"/>
    <w:rsid w:val="0033636A"/>
    <w:rsid w:val="00336984"/>
    <w:rsid w:val="00336DB4"/>
    <w:rsid w:val="003375A7"/>
    <w:rsid w:val="00337AE3"/>
    <w:rsid w:val="00337CAB"/>
    <w:rsid w:val="00337F4D"/>
    <w:rsid w:val="00340324"/>
    <w:rsid w:val="00340649"/>
    <w:rsid w:val="00340AC7"/>
    <w:rsid w:val="00340B30"/>
    <w:rsid w:val="00340B37"/>
    <w:rsid w:val="00340EBB"/>
    <w:rsid w:val="00342179"/>
    <w:rsid w:val="00342284"/>
    <w:rsid w:val="0034235E"/>
    <w:rsid w:val="00342533"/>
    <w:rsid w:val="00343555"/>
    <w:rsid w:val="00344A34"/>
    <w:rsid w:val="00344D51"/>
    <w:rsid w:val="003450CC"/>
    <w:rsid w:val="0034546B"/>
    <w:rsid w:val="00345B0F"/>
    <w:rsid w:val="00345C39"/>
    <w:rsid w:val="00346049"/>
    <w:rsid w:val="00346164"/>
    <w:rsid w:val="00346343"/>
    <w:rsid w:val="003468CE"/>
    <w:rsid w:val="00346B54"/>
    <w:rsid w:val="0034746F"/>
    <w:rsid w:val="0034786D"/>
    <w:rsid w:val="003479E1"/>
    <w:rsid w:val="00347B02"/>
    <w:rsid w:val="00347D8A"/>
    <w:rsid w:val="00347E7F"/>
    <w:rsid w:val="00350AF5"/>
    <w:rsid w:val="00350C60"/>
    <w:rsid w:val="00351288"/>
    <w:rsid w:val="00351996"/>
    <w:rsid w:val="00351FCD"/>
    <w:rsid w:val="00352CD2"/>
    <w:rsid w:val="003535F5"/>
    <w:rsid w:val="00354777"/>
    <w:rsid w:val="00354A97"/>
    <w:rsid w:val="00355240"/>
    <w:rsid w:val="0035577A"/>
    <w:rsid w:val="003557A0"/>
    <w:rsid w:val="00356268"/>
    <w:rsid w:val="00356C5C"/>
    <w:rsid w:val="00356DEF"/>
    <w:rsid w:val="00357126"/>
    <w:rsid w:val="003571B0"/>
    <w:rsid w:val="003577B7"/>
    <w:rsid w:val="00357E5D"/>
    <w:rsid w:val="00360290"/>
    <w:rsid w:val="00360676"/>
    <w:rsid w:val="0036091C"/>
    <w:rsid w:val="00360A02"/>
    <w:rsid w:val="00360B9D"/>
    <w:rsid w:val="00360C32"/>
    <w:rsid w:val="003611E9"/>
    <w:rsid w:val="0036166A"/>
    <w:rsid w:val="003616F0"/>
    <w:rsid w:val="00361BDC"/>
    <w:rsid w:val="00361F83"/>
    <w:rsid w:val="00362A55"/>
    <w:rsid w:val="00362DDA"/>
    <w:rsid w:val="003633A8"/>
    <w:rsid w:val="00364314"/>
    <w:rsid w:val="0036487E"/>
    <w:rsid w:val="003650A1"/>
    <w:rsid w:val="003656F5"/>
    <w:rsid w:val="00365C92"/>
    <w:rsid w:val="00365D30"/>
    <w:rsid w:val="00365D97"/>
    <w:rsid w:val="0036687E"/>
    <w:rsid w:val="003668E1"/>
    <w:rsid w:val="00366D94"/>
    <w:rsid w:val="003674BF"/>
    <w:rsid w:val="00367FDB"/>
    <w:rsid w:val="003709B0"/>
    <w:rsid w:val="003709C2"/>
    <w:rsid w:val="00370A17"/>
    <w:rsid w:val="00371721"/>
    <w:rsid w:val="00371A3F"/>
    <w:rsid w:val="00371AEE"/>
    <w:rsid w:val="00371F27"/>
    <w:rsid w:val="00372159"/>
    <w:rsid w:val="0037218F"/>
    <w:rsid w:val="0037227F"/>
    <w:rsid w:val="0037271B"/>
    <w:rsid w:val="00373B8B"/>
    <w:rsid w:val="0037427A"/>
    <w:rsid w:val="0037429D"/>
    <w:rsid w:val="003743AA"/>
    <w:rsid w:val="003752F0"/>
    <w:rsid w:val="00375973"/>
    <w:rsid w:val="00375A0B"/>
    <w:rsid w:val="00375CAD"/>
    <w:rsid w:val="003761AD"/>
    <w:rsid w:val="003763F2"/>
    <w:rsid w:val="00376667"/>
    <w:rsid w:val="003770AF"/>
    <w:rsid w:val="00377B89"/>
    <w:rsid w:val="00377BF2"/>
    <w:rsid w:val="00377C7E"/>
    <w:rsid w:val="003800A0"/>
    <w:rsid w:val="003806B7"/>
    <w:rsid w:val="00380C8C"/>
    <w:rsid w:val="00381449"/>
    <w:rsid w:val="0038185F"/>
    <w:rsid w:val="00381BCA"/>
    <w:rsid w:val="003823C8"/>
    <w:rsid w:val="003829F4"/>
    <w:rsid w:val="00383814"/>
    <w:rsid w:val="00383E57"/>
    <w:rsid w:val="00384194"/>
    <w:rsid w:val="00384558"/>
    <w:rsid w:val="00384815"/>
    <w:rsid w:val="00384884"/>
    <w:rsid w:val="00385062"/>
    <w:rsid w:val="0038516A"/>
    <w:rsid w:val="00385DC8"/>
    <w:rsid w:val="00385DF9"/>
    <w:rsid w:val="00385EF1"/>
    <w:rsid w:val="00386233"/>
    <w:rsid w:val="00386566"/>
    <w:rsid w:val="003866D4"/>
    <w:rsid w:val="0038739C"/>
    <w:rsid w:val="003877F6"/>
    <w:rsid w:val="00387962"/>
    <w:rsid w:val="00390DFA"/>
    <w:rsid w:val="00391312"/>
    <w:rsid w:val="003913EB"/>
    <w:rsid w:val="00391567"/>
    <w:rsid w:val="00391642"/>
    <w:rsid w:val="00391F94"/>
    <w:rsid w:val="00393034"/>
    <w:rsid w:val="0039318F"/>
    <w:rsid w:val="00393CF5"/>
    <w:rsid w:val="00393DB6"/>
    <w:rsid w:val="003946F5"/>
    <w:rsid w:val="00394C41"/>
    <w:rsid w:val="00395710"/>
    <w:rsid w:val="00395BAE"/>
    <w:rsid w:val="00396493"/>
    <w:rsid w:val="00396597"/>
    <w:rsid w:val="00396CDB"/>
    <w:rsid w:val="00396ED7"/>
    <w:rsid w:val="003970C8"/>
    <w:rsid w:val="003971B4"/>
    <w:rsid w:val="0039766B"/>
    <w:rsid w:val="003A0625"/>
    <w:rsid w:val="003A15EB"/>
    <w:rsid w:val="003A18A6"/>
    <w:rsid w:val="003A2ABB"/>
    <w:rsid w:val="003A2D14"/>
    <w:rsid w:val="003A34B1"/>
    <w:rsid w:val="003A383E"/>
    <w:rsid w:val="003A3C27"/>
    <w:rsid w:val="003A4060"/>
    <w:rsid w:val="003A4CC3"/>
    <w:rsid w:val="003A4DF7"/>
    <w:rsid w:val="003A4F77"/>
    <w:rsid w:val="003A52E1"/>
    <w:rsid w:val="003A52F8"/>
    <w:rsid w:val="003A5354"/>
    <w:rsid w:val="003A57B7"/>
    <w:rsid w:val="003A58DA"/>
    <w:rsid w:val="003A6154"/>
    <w:rsid w:val="003A6280"/>
    <w:rsid w:val="003A7107"/>
    <w:rsid w:val="003A7992"/>
    <w:rsid w:val="003B143A"/>
    <w:rsid w:val="003B19C5"/>
    <w:rsid w:val="003B1BBD"/>
    <w:rsid w:val="003B1CAC"/>
    <w:rsid w:val="003B2A10"/>
    <w:rsid w:val="003B3BE5"/>
    <w:rsid w:val="003B419E"/>
    <w:rsid w:val="003B4916"/>
    <w:rsid w:val="003B4D9C"/>
    <w:rsid w:val="003B4F26"/>
    <w:rsid w:val="003B4F79"/>
    <w:rsid w:val="003B50A4"/>
    <w:rsid w:val="003B5EE3"/>
    <w:rsid w:val="003B60D4"/>
    <w:rsid w:val="003B61C1"/>
    <w:rsid w:val="003B62D3"/>
    <w:rsid w:val="003B67F1"/>
    <w:rsid w:val="003B6F32"/>
    <w:rsid w:val="003B6FA4"/>
    <w:rsid w:val="003B733C"/>
    <w:rsid w:val="003B76F1"/>
    <w:rsid w:val="003B7B69"/>
    <w:rsid w:val="003B7DEB"/>
    <w:rsid w:val="003C035B"/>
    <w:rsid w:val="003C03D3"/>
    <w:rsid w:val="003C04A0"/>
    <w:rsid w:val="003C0617"/>
    <w:rsid w:val="003C0711"/>
    <w:rsid w:val="003C082D"/>
    <w:rsid w:val="003C0D32"/>
    <w:rsid w:val="003C0FBE"/>
    <w:rsid w:val="003C1633"/>
    <w:rsid w:val="003C1DAE"/>
    <w:rsid w:val="003C1E11"/>
    <w:rsid w:val="003C2034"/>
    <w:rsid w:val="003C209E"/>
    <w:rsid w:val="003C22AE"/>
    <w:rsid w:val="003C272B"/>
    <w:rsid w:val="003C29A8"/>
    <w:rsid w:val="003C2F3A"/>
    <w:rsid w:val="003C3330"/>
    <w:rsid w:val="003C4890"/>
    <w:rsid w:val="003C4A67"/>
    <w:rsid w:val="003C51E5"/>
    <w:rsid w:val="003C57D8"/>
    <w:rsid w:val="003C5D74"/>
    <w:rsid w:val="003C5F72"/>
    <w:rsid w:val="003C65F1"/>
    <w:rsid w:val="003C6BDD"/>
    <w:rsid w:val="003C73BB"/>
    <w:rsid w:val="003C7815"/>
    <w:rsid w:val="003D01DD"/>
    <w:rsid w:val="003D031B"/>
    <w:rsid w:val="003D120A"/>
    <w:rsid w:val="003D1504"/>
    <w:rsid w:val="003D1ADB"/>
    <w:rsid w:val="003D1CC7"/>
    <w:rsid w:val="003D1DA7"/>
    <w:rsid w:val="003D204C"/>
    <w:rsid w:val="003D260D"/>
    <w:rsid w:val="003D2634"/>
    <w:rsid w:val="003D2645"/>
    <w:rsid w:val="003D2683"/>
    <w:rsid w:val="003D2C95"/>
    <w:rsid w:val="003D3405"/>
    <w:rsid w:val="003D39C5"/>
    <w:rsid w:val="003D39D2"/>
    <w:rsid w:val="003D3BC1"/>
    <w:rsid w:val="003D3C50"/>
    <w:rsid w:val="003D4534"/>
    <w:rsid w:val="003D48F9"/>
    <w:rsid w:val="003D5238"/>
    <w:rsid w:val="003D52D9"/>
    <w:rsid w:val="003D5922"/>
    <w:rsid w:val="003D5C6C"/>
    <w:rsid w:val="003D5F8C"/>
    <w:rsid w:val="003D5FBA"/>
    <w:rsid w:val="003D62F5"/>
    <w:rsid w:val="003D6AFC"/>
    <w:rsid w:val="003D6F75"/>
    <w:rsid w:val="003E0446"/>
    <w:rsid w:val="003E07AF"/>
    <w:rsid w:val="003E07BB"/>
    <w:rsid w:val="003E0D85"/>
    <w:rsid w:val="003E1019"/>
    <w:rsid w:val="003E1382"/>
    <w:rsid w:val="003E2032"/>
    <w:rsid w:val="003E20F2"/>
    <w:rsid w:val="003E23B7"/>
    <w:rsid w:val="003E2693"/>
    <w:rsid w:val="003E2CC6"/>
    <w:rsid w:val="003E4408"/>
    <w:rsid w:val="003E472A"/>
    <w:rsid w:val="003E4F92"/>
    <w:rsid w:val="003E505D"/>
    <w:rsid w:val="003E5102"/>
    <w:rsid w:val="003E51C0"/>
    <w:rsid w:val="003E5884"/>
    <w:rsid w:val="003E5A02"/>
    <w:rsid w:val="003E5D49"/>
    <w:rsid w:val="003E684A"/>
    <w:rsid w:val="003E7352"/>
    <w:rsid w:val="003E739F"/>
    <w:rsid w:val="003E75A9"/>
    <w:rsid w:val="003E7739"/>
    <w:rsid w:val="003E7E49"/>
    <w:rsid w:val="003F1FA5"/>
    <w:rsid w:val="003F2746"/>
    <w:rsid w:val="003F2AD7"/>
    <w:rsid w:val="003F37A6"/>
    <w:rsid w:val="003F3920"/>
    <w:rsid w:val="003F3C18"/>
    <w:rsid w:val="003F41CA"/>
    <w:rsid w:val="003F4713"/>
    <w:rsid w:val="003F4A0B"/>
    <w:rsid w:val="003F4C9F"/>
    <w:rsid w:val="003F556D"/>
    <w:rsid w:val="003F560A"/>
    <w:rsid w:val="003F5EB4"/>
    <w:rsid w:val="003F6737"/>
    <w:rsid w:val="003F6880"/>
    <w:rsid w:val="003F705C"/>
    <w:rsid w:val="003F7E4E"/>
    <w:rsid w:val="00400DC9"/>
    <w:rsid w:val="004013B5"/>
    <w:rsid w:val="0040177D"/>
    <w:rsid w:val="00401CD9"/>
    <w:rsid w:val="00401F41"/>
    <w:rsid w:val="0040220A"/>
    <w:rsid w:val="00402755"/>
    <w:rsid w:val="00402A52"/>
    <w:rsid w:val="00403145"/>
    <w:rsid w:val="00403209"/>
    <w:rsid w:val="00403831"/>
    <w:rsid w:val="00403D27"/>
    <w:rsid w:val="00403E6E"/>
    <w:rsid w:val="004040C4"/>
    <w:rsid w:val="004044A4"/>
    <w:rsid w:val="00404C74"/>
    <w:rsid w:val="004051D1"/>
    <w:rsid w:val="004055E8"/>
    <w:rsid w:val="00405A73"/>
    <w:rsid w:val="00405C97"/>
    <w:rsid w:val="00406D0C"/>
    <w:rsid w:val="00406D90"/>
    <w:rsid w:val="00407414"/>
    <w:rsid w:val="00407793"/>
    <w:rsid w:val="00410056"/>
    <w:rsid w:val="00410164"/>
    <w:rsid w:val="0041019D"/>
    <w:rsid w:val="004104C4"/>
    <w:rsid w:val="00410624"/>
    <w:rsid w:val="00410DF1"/>
    <w:rsid w:val="00411F3E"/>
    <w:rsid w:val="004123BE"/>
    <w:rsid w:val="0041242B"/>
    <w:rsid w:val="0041289C"/>
    <w:rsid w:val="00412CAB"/>
    <w:rsid w:val="0041421D"/>
    <w:rsid w:val="00414B83"/>
    <w:rsid w:val="004151BB"/>
    <w:rsid w:val="00415322"/>
    <w:rsid w:val="004153D8"/>
    <w:rsid w:val="004155E7"/>
    <w:rsid w:val="0041590F"/>
    <w:rsid w:val="00415C6C"/>
    <w:rsid w:val="00416363"/>
    <w:rsid w:val="00416B53"/>
    <w:rsid w:val="0041709A"/>
    <w:rsid w:val="00417CAD"/>
    <w:rsid w:val="00417FB8"/>
    <w:rsid w:val="0042004E"/>
    <w:rsid w:val="0042085F"/>
    <w:rsid w:val="00420E9B"/>
    <w:rsid w:val="00421595"/>
    <w:rsid w:val="00421AC9"/>
    <w:rsid w:val="00421D0E"/>
    <w:rsid w:val="00421FC3"/>
    <w:rsid w:val="00422893"/>
    <w:rsid w:val="00422FD5"/>
    <w:rsid w:val="00423271"/>
    <w:rsid w:val="004234DD"/>
    <w:rsid w:val="00423A4B"/>
    <w:rsid w:val="0042422B"/>
    <w:rsid w:val="00424997"/>
    <w:rsid w:val="004249D0"/>
    <w:rsid w:val="004249F4"/>
    <w:rsid w:val="00424E5B"/>
    <w:rsid w:val="00425468"/>
    <w:rsid w:val="0042623F"/>
    <w:rsid w:val="00426242"/>
    <w:rsid w:val="00426C24"/>
    <w:rsid w:val="004272CE"/>
    <w:rsid w:val="00427732"/>
    <w:rsid w:val="00427C17"/>
    <w:rsid w:val="004305C7"/>
    <w:rsid w:val="004316C1"/>
    <w:rsid w:val="00431737"/>
    <w:rsid w:val="00431B4B"/>
    <w:rsid w:val="00431F51"/>
    <w:rsid w:val="00432091"/>
    <w:rsid w:val="00432591"/>
    <w:rsid w:val="00432C92"/>
    <w:rsid w:val="00433385"/>
    <w:rsid w:val="00433924"/>
    <w:rsid w:val="00433CC9"/>
    <w:rsid w:val="00433DAE"/>
    <w:rsid w:val="00436685"/>
    <w:rsid w:val="00436793"/>
    <w:rsid w:val="00436B78"/>
    <w:rsid w:val="00436B7F"/>
    <w:rsid w:val="00436C02"/>
    <w:rsid w:val="00436FEF"/>
    <w:rsid w:val="004377AD"/>
    <w:rsid w:val="004379CB"/>
    <w:rsid w:val="00437D06"/>
    <w:rsid w:val="004402B3"/>
    <w:rsid w:val="004407EE"/>
    <w:rsid w:val="00440A41"/>
    <w:rsid w:val="00440ABB"/>
    <w:rsid w:val="00440B84"/>
    <w:rsid w:val="00441BA0"/>
    <w:rsid w:val="00442A41"/>
    <w:rsid w:val="00442F1A"/>
    <w:rsid w:val="004430DD"/>
    <w:rsid w:val="00443113"/>
    <w:rsid w:val="004438BA"/>
    <w:rsid w:val="0044435C"/>
    <w:rsid w:val="00444758"/>
    <w:rsid w:val="00444778"/>
    <w:rsid w:val="004453E4"/>
    <w:rsid w:val="004467E5"/>
    <w:rsid w:val="00446887"/>
    <w:rsid w:val="00447467"/>
    <w:rsid w:val="00447877"/>
    <w:rsid w:val="004504B9"/>
    <w:rsid w:val="004506FD"/>
    <w:rsid w:val="00450BB7"/>
    <w:rsid w:val="00450E60"/>
    <w:rsid w:val="0045189D"/>
    <w:rsid w:val="0045209B"/>
    <w:rsid w:val="00452438"/>
    <w:rsid w:val="00452725"/>
    <w:rsid w:val="004528AE"/>
    <w:rsid w:val="0045297B"/>
    <w:rsid w:val="00452FB4"/>
    <w:rsid w:val="00454BBE"/>
    <w:rsid w:val="004552E5"/>
    <w:rsid w:val="0045551F"/>
    <w:rsid w:val="00455BC1"/>
    <w:rsid w:val="00457766"/>
    <w:rsid w:val="004577AB"/>
    <w:rsid w:val="004579BA"/>
    <w:rsid w:val="00457ACF"/>
    <w:rsid w:val="00457C21"/>
    <w:rsid w:val="004602B4"/>
    <w:rsid w:val="0046130C"/>
    <w:rsid w:val="00461F65"/>
    <w:rsid w:val="0046344A"/>
    <w:rsid w:val="004635C1"/>
    <w:rsid w:val="00463862"/>
    <w:rsid w:val="00463BE7"/>
    <w:rsid w:val="00463DBF"/>
    <w:rsid w:val="00463F3F"/>
    <w:rsid w:val="004642D8"/>
    <w:rsid w:val="004648B7"/>
    <w:rsid w:val="00464D2D"/>
    <w:rsid w:val="00464DF8"/>
    <w:rsid w:val="00464E1E"/>
    <w:rsid w:val="00465024"/>
    <w:rsid w:val="0046522A"/>
    <w:rsid w:val="004655AA"/>
    <w:rsid w:val="00465AA0"/>
    <w:rsid w:val="00465AA2"/>
    <w:rsid w:val="00465F3B"/>
    <w:rsid w:val="00467A42"/>
    <w:rsid w:val="0047041E"/>
    <w:rsid w:val="0047064A"/>
    <w:rsid w:val="00470D7B"/>
    <w:rsid w:val="00471DE8"/>
    <w:rsid w:val="00471EC6"/>
    <w:rsid w:val="00472B4D"/>
    <w:rsid w:val="00472F3A"/>
    <w:rsid w:val="004736EA"/>
    <w:rsid w:val="00473850"/>
    <w:rsid w:val="004738C5"/>
    <w:rsid w:val="004738D3"/>
    <w:rsid w:val="00474369"/>
    <w:rsid w:val="004747AE"/>
    <w:rsid w:val="004749B8"/>
    <w:rsid w:val="00474C9F"/>
    <w:rsid w:val="00474D76"/>
    <w:rsid w:val="00474E6D"/>
    <w:rsid w:val="00474EDD"/>
    <w:rsid w:val="004754D4"/>
    <w:rsid w:val="00475635"/>
    <w:rsid w:val="00475702"/>
    <w:rsid w:val="00475D4C"/>
    <w:rsid w:val="00476071"/>
    <w:rsid w:val="004761E4"/>
    <w:rsid w:val="00477074"/>
    <w:rsid w:val="00477865"/>
    <w:rsid w:val="00480F8B"/>
    <w:rsid w:val="004810AA"/>
    <w:rsid w:val="004815EA"/>
    <w:rsid w:val="0048162A"/>
    <w:rsid w:val="00481D2A"/>
    <w:rsid w:val="00482E40"/>
    <w:rsid w:val="00483E40"/>
    <w:rsid w:val="004840BF"/>
    <w:rsid w:val="00484528"/>
    <w:rsid w:val="00484995"/>
    <w:rsid w:val="004849C8"/>
    <w:rsid w:val="00484BAF"/>
    <w:rsid w:val="00484C00"/>
    <w:rsid w:val="00484C83"/>
    <w:rsid w:val="00484CFE"/>
    <w:rsid w:val="0048526A"/>
    <w:rsid w:val="004856B7"/>
    <w:rsid w:val="00485C0B"/>
    <w:rsid w:val="004867A5"/>
    <w:rsid w:val="004871C1"/>
    <w:rsid w:val="004871D7"/>
    <w:rsid w:val="004874E0"/>
    <w:rsid w:val="004878EF"/>
    <w:rsid w:val="0049069B"/>
    <w:rsid w:val="00491AEE"/>
    <w:rsid w:val="00491B58"/>
    <w:rsid w:val="00491BBF"/>
    <w:rsid w:val="00492395"/>
    <w:rsid w:val="004925D7"/>
    <w:rsid w:val="0049271F"/>
    <w:rsid w:val="004929EB"/>
    <w:rsid w:val="004930F4"/>
    <w:rsid w:val="004933FA"/>
    <w:rsid w:val="00494599"/>
    <w:rsid w:val="004949C3"/>
    <w:rsid w:val="00494E2A"/>
    <w:rsid w:val="0049553D"/>
    <w:rsid w:val="00495ABF"/>
    <w:rsid w:val="00495DA1"/>
    <w:rsid w:val="0049643C"/>
    <w:rsid w:val="004967FA"/>
    <w:rsid w:val="004969CA"/>
    <w:rsid w:val="00497504"/>
    <w:rsid w:val="004A0022"/>
    <w:rsid w:val="004A1372"/>
    <w:rsid w:val="004A144C"/>
    <w:rsid w:val="004A187F"/>
    <w:rsid w:val="004A1AA0"/>
    <w:rsid w:val="004A1B1C"/>
    <w:rsid w:val="004A1B78"/>
    <w:rsid w:val="004A1B98"/>
    <w:rsid w:val="004A1ED3"/>
    <w:rsid w:val="004A2042"/>
    <w:rsid w:val="004A23C4"/>
    <w:rsid w:val="004A26F3"/>
    <w:rsid w:val="004A3208"/>
    <w:rsid w:val="004A39FE"/>
    <w:rsid w:val="004A4796"/>
    <w:rsid w:val="004A4A3D"/>
    <w:rsid w:val="004A4D81"/>
    <w:rsid w:val="004A4E0C"/>
    <w:rsid w:val="004A5123"/>
    <w:rsid w:val="004A5336"/>
    <w:rsid w:val="004A5993"/>
    <w:rsid w:val="004A5AE6"/>
    <w:rsid w:val="004A631D"/>
    <w:rsid w:val="004A65CF"/>
    <w:rsid w:val="004A6ED3"/>
    <w:rsid w:val="004A770A"/>
    <w:rsid w:val="004A770B"/>
    <w:rsid w:val="004A7A63"/>
    <w:rsid w:val="004A7BB5"/>
    <w:rsid w:val="004A7BFB"/>
    <w:rsid w:val="004A7E87"/>
    <w:rsid w:val="004A7E9D"/>
    <w:rsid w:val="004B0248"/>
    <w:rsid w:val="004B0625"/>
    <w:rsid w:val="004B06C4"/>
    <w:rsid w:val="004B1528"/>
    <w:rsid w:val="004B15FF"/>
    <w:rsid w:val="004B1671"/>
    <w:rsid w:val="004B16CB"/>
    <w:rsid w:val="004B1CBB"/>
    <w:rsid w:val="004B1D91"/>
    <w:rsid w:val="004B1EE5"/>
    <w:rsid w:val="004B1F04"/>
    <w:rsid w:val="004B21C0"/>
    <w:rsid w:val="004B32B9"/>
    <w:rsid w:val="004B3515"/>
    <w:rsid w:val="004B38B9"/>
    <w:rsid w:val="004B3C4A"/>
    <w:rsid w:val="004B41DD"/>
    <w:rsid w:val="004B4939"/>
    <w:rsid w:val="004B57FD"/>
    <w:rsid w:val="004B6AFA"/>
    <w:rsid w:val="004B76A2"/>
    <w:rsid w:val="004B780E"/>
    <w:rsid w:val="004B7A06"/>
    <w:rsid w:val="004B7DE6"/>
    <w:rsid w:val="004C04E4"/>
    <w:rsid w:val="004C05AF"/>
    <w:rsid w:val="004C0BB1"/>
    <w:rsid w:val="004C11A6"/>
    <w:rsid w:val="004C11A9"/>
    <w:rsid w:val="004C1817"/>
    <w:rsid w:val="004C1A55"/>
    <w:rsid w:val="004C1C23"/>
    <w:rsid w:val="004C3167"/>
    <w:rsid w:val="004C3B0C"/>
    <w:rsid w:val="004C3B66"/>
    <w:rsid w:val="004C3C9D"/>
    <w:rsid w:val="004C3DD0"/>
    <w:rsid w:val="004C4477"/>
    <w:rsid w:val="004C5419"/>
    <w:rsid w:val="004C54F1"/>
    <w:rsid w:val="004C5C4A"/>
    <w:rsid w:val="004C6ADE"/>
    <w:rsid w:val="004C7602"/>
    <w:rsid w:val="004C772E"/>
    <w:rsid w:val="004C7ED8"/>
    <w:rsid w:val="004D02BA"/>
    <w:rsid w:val="004D0302"/>
    <w:rsid w:val="004D051F"/>
    <w:rsid w:val="004D0738"/>
    <w:rsid w:val="004D0E19"/>
    <w:rsid w:val="004D12FE"/>
    <w:rsid w:val="004D20C1"/>
    <w:rsid w:val="004D233C"/>
    <w:rsid w:val="004D251D"/>
    <w:rsid w:val="004D2587"/>
    <w:rsid w:val="004D2BF1"/>
    <w:rsid w:val="004D33ED"/>
    <w:rsid w:val="004D3898"/>
    <w:rsid w:val="004D392B"/>
    <w:rsid w:val="004D4D00"/>
    <w:rsid w:val="004D5BF0"/>
    <w:rsid w:val="004D600C"/>
    <w:rsid w:val="004D60E4"/>
    <w:rsid w:val="004D6573"/>
    <w:rsid w:val="004D66A2"/>
    <w:rsid w:val="004D6C31"/>
    <w:rsid w:val="004D77C7"/>
    <w:rsid w:val="004D7AF7"/>
    <w:rsid w:val="004E0613"/>
    <w:rsid w:val="004E06AA"/>
    <w:rsid w:val="004E09CB"/>
    <w:rsid w:val="004E0E5D"/>
    <w:rsid w:val="004E13A7"/>
    <w:rsid w:val="004E17EA"/>
    <w:rsid w:val="004E1DE6"/>
    <w:rsid w:val="004E244B"/>
    <w:rsid w:val="004E3839"/>
    <w:rsid w:val="004E41BA"/>
    <w:rsid w:val="004E440F"/>
    <w:rsid w:val="004E4974"/>
    <w:rsid w:val="004E5E06"/>
    <w:rsid w:val="004E6018"/>
    <w:rsid w:val="004E6028"/>
    <w:rsid w:val="004E6FB5"/>
    <w:rsid w:val="004E73FA"/>
    <w:rsid w:val="004E7938"/>
    <w:rsid w:val="004E7CC2"/>
    <w:rsid w:val="004E7E84"/>
    <w:rsid w:val="004F03DA"/>
    <w:rsid w:val="004F0AFF"/>
    <w:rsid w:val="004F11BD"/>
    <w:rsid w:val="004F11C7"/>
    <w:rsid w:val="004F137E"/>
    <w:rsid w:val="004F1C1D"/>
    <w:rsid w:val="004F2081"/>
    <w:rsid w:val="004F242B"/>
    <w:rsid w:val="004F269B"/>
    <w:rsid w:val="004F287A"/>
    <w:rsid w:val="004F2D76"/>
    <w:rsid w:val="004F2F59"/>
    <w:rsid w:val="004F3F9B"/>
    <w:rsid w:val="004F41F1"/>
    <w:rsid w:val="004F44B7"/>
    <w:rsid w:val="004F44F6"/>
    <w:rsid w:val="004F46C1"/>
    <w:rsid w:val="004F4C40"/>
    <w:rsid w:val="004F4E2E"/>
    <w:rsid w:val="004F4F4E"/>
    <w:rsid w:val="004F5F36"/>
    <w:rsid w:val="004F6544"/>
    <w:rsid w:val="004F6A83"/>
    <w:rsid w:val="004F6DC9"/>
    <w:rsid w:val="004F7179"/>
    <w:rsid w:val="004F782C"/>
    <w:rsid w:val="004F7AD2"/>
    <w:rsid w:val="004F7BD1"/>
    <w:rsid w:val="0050053C"/>
    <w:rsid w:val="005005E6"/>
    <w:rsid w:val="005006E3"/>
    <w:rsid w:val="00500821"/>
    <w:rsid w:val="00500B9F"/>
    <w:rsid w:val="00501442"/>
    <w:rsid w:val="00501B50"/>
    <w:rsid w:val="0050245C"/>
    <w:rsid w:val="00502824"/>
    <w:rsid w:val="00502B91"/>
    <w:rsid w:val="00502E39"/>
    <w:rsid w:val="005034F5"/>
    <w:rsid w:val="00503DF7"/>
    <w:rsid w:val="00504183"/>
    <w:rsid w:val="005044DF"/>
    <w:rsid w:val="00504656"/>
    <w:rsid w:val="00504DE3"/>
    <w:rsid w:val="0050511D"/>
    <w:rsid w:val="005054B8"/>
    <w:rsid w:val="005059F0"/>
    <w:rsid w:val="00505D0B"/>
    <w:rsid w:val="00505E32"/>
    <w:rsid w:val="00506773"/>
    <w:rsid w:val="00506A28"/>
    <w:rsid w:val="00506B4D"/>
    <w:rsid w:val="00507253"/>
    <w:rsid w:val="00507405"/>
    <w:rsid w:val="0050773D"/>
    <w:rsid w:val="005079E5"/>
    <w:rsid w:val="005100AA"/>
    <w:rsid w:val="0051011B"/>
    <w:rsid w:val="0051034D"/>
    <w:rsid w:val="00510D72"/>
    <w:rsid w:val="0051190B"/>
    <w:rsid w:val="00511C17"/>
    <w:rsid w:val="00511E14"/>
    <w:rsid w:val="0051210C"/>
    <w:rsid w:val="00512164"/>
    <w:rsid w:val="005124A1"/>
    <w:rsid w:val="005136C5"/>
    <w:rsid w:val="00513AE6"/>
    <w:rsid w:val="00513BF3"/>
    <w:rsid w:val="005141E6"/>
    <w:rsid w:val="005144A4"/>
    <w:rsid w:val="0051468F"/>
    <w:rsid w:val="00514E5D"/>
    <w:rsid w:val="00515372"/>
    <w:rsid w:val="00515C42"/>
    <w:rsid w:val="00516890"/>
    <w:rsid w:val="005169D1"/>
    <w:rsid w:val="00517133"/>
    <w:rsid w:val="005176E4"/>
    <w:rsid w:val="005212D3"/>
    <w:rsid w:val="005213FB"/>
    <w:rsid w:val="00521AB7"/>
    <w:rsid w:val="0052274B"/>
    <w:rsid w:val="00523184"/>
    <w:rsid w:val="0052493A"/>
    <w:rsid w:val="0052519C"/>
    <w:rsid w:val="0052527C"/>
    <w:rsid w:val="00525560"/>
    <w:rsid w:val="0052595E"/>
    <w:rsid w:val="005260A5"/>
    <w:rsid w:val="00526610"/>
    <w:rsid w:val="0052756F"/>
    <w:rsid w:val="00527AFB"/>
    <w:rsid w:val="00530B18"/>
    <w:rsid w:val="00531430"/>
    <w:rsid w:val="0053153C"/>
    <w:rsid w:val="0053208A"/>
    <w:rsid w:val="00532362"/>
    <w:rsid w:val="00532CE1"/>
    <w:rsid w:val="00532F55"/>
    <w:rsid w:val="00533235"/>
    <w:rsid w:val="00533609"/>
    <w:rsid w:val="00533C71"/>
    <w:rsid w:val="00533F58"/>
    <w:rsid w:val="00533F95"/>
    <w:rsid w:val="00533FAE"/>
    <w:rsid w:val="0053456A"/>
    <w:rsid w:val="005351CF"/>
    <w:rsid w:val="00535D44"/>
    <w:rsid w:val="005363A1"/>
    <w:rsid w:val="00536976"/>
    <w:rsid w:val="005369D5"/>
    <w:rsid w:val="00536F49"/>
    <w:rsid w:val="0053756E"/>
    <w:rsid w:val="0053773D"/>
    <w:rsid w:val="005378D1"/>
    <w:rsid w:val="00537A18"/>
    <w:rsid w:val="00537F7E"/>
    <w:rsid w:val="0054045C"/>
    <w:rsid w:val="00540542"/>
    <w:rsid w:val="005413CA"/>
    <w:rsid w:val="0054162B"/>
    <w:rsid w:val="00541A26"/>
    <w:rsid w:val="00541CC2"/>
    <w:rsid w:val="00541E95"/>
    <w:rsid w:val="00541F5E"/>
    <w:rsid w:val="00541F70"/>
    <w:rsid w:val="00542754"/>
    <w:rsid w:val="0054277B"/>
    <w:rsid w:val="00543764"/>
    <w:rsid w:val="00543785"/>
    <w:rsid w:val="00543E8D"/>
    <w:rsid w:val="00544615"/>
    <w:rsid w:val="00545476"/>
    <w:rsid w:val="00545B6A"/>
    <w:rsid w:val="005468B2"/>
    <w:rsid w:val="00546BD5"/>
    <w:rsid w:val="00546EF8"/>
    <w:rsid w:val="00546F7C"/>
    <w:rsid w:val="00547054"/>
    <w:rsid w:val="005516C4"/>
    <w:rsid w:val="00552472"/>
    <w:rsid w:val="00552BC1"/>
    <w:rsid w:val="00552F0C"/>
    <w:rsid w:val="00553844"/>
    <w:rsid w:val="00553B4E"/>
    <w:rsid w:val="00553C2D"/>
    <w:rsid w:val="00553F1A"/>
    <w:rsid w:val="00553F2A"/>
    <w:rsid w:val="00553F57"/>
    <w:rsid w:val="005541D6"/>
    <w:rsid w:val="00554290"/>
    <w:rsid w:val="005543E3"/>
    <w:rsid w:val="00554CF2"/>
    <w:rsid w:val="00555ACB"/>
    <w:rsid w:val="00555BD1"/>
    <w:rsid w:val="00556E23"/>
    <w:rsid w:val="00557475"/>
    <w:rsid w:val="00557902"/>
    <w:rsid w:val="00557916"/>
    <w:rsid w:val="005579F2"/>
    <w:rsid w:val="00557B9B"/>
    <w:rsid w:val="00557C04"/>
    <w:rsid w:val="00557E4D"/>
    <w:rsid w:val="0056105D"/>
    <w:rsid w:val="005614EB"/>
    <w:rsid w:val="0056159C"/>
    <w:rsid w:val="005618B3"/>
    <w:rsid w:val="005618D4"/>
    <w:rsid w:val="00561D7D"/>
    <w:rsid w:val="00561F94"/>
    <w:rsid w:val="00561FC3"/>
    <w:rsid w:val="00562CB3"/>
    <w:rsid w:val="00563243"/>
    <w:rsid w:val="00563396"/>
    <w:rsid w:val="00564131"/>
    <w:rsid w:val="00565079"/>
    <w:rsid w:val="005653B6"/>
    <w:rsid w:val="00565C84"/>
    <w:rsid w:val="00566307"/>
    <w:rsid w:val="00566A54"/>
    <w:rsid w:val="005675D7"/>
    <w:rsid w:val="0057024F"/>
    <w:rsid w:val="005702DE"/>
    <w:rsid w:val="00570480"/>
    <w:rsid w:val="005714BD"/>
    <w:rsid w:val="0057164A"/>
    <w:rsid w:val="00571A89"/>
    <w:rsid w:val="00572348"/>
    <w:rsid w:val="005726B6"/>
    <w:rsid w:val="00572BB7"/>
    <w:rsid w:val="0057391F"/>
    <w:rsid w:val="005740F4"/>
    <w:rsid w:val="0057495D"/>
    <w:rsid w:val="0057499F"/>
    <w:rsid w:val="00574DF4"/>
    <w:rsid w:val="00575006"/>
    <w:rsid w:val="0057529F"/>
    <w:rsid w:val="0057602C"/>
    <w:rsid w:val="0057628E"/>
    <w:rsid w:val="005764CC"/>
    <w:rsid w:val="00576C71"/>
    <w:rsid w:val="00577101"/>
    <w:rsid w:val="00577593"/>
    <w:rsid w:val="00577D3E"/>
    <w:rsid w:val="00577E87"/>
    <w:rsid w:val="00580BA1"/>
    <w:rsid w:val="005812D6"/>
    <w:rsid w:val="00581B4B"/>
    <w:rsid w:val="00581E8F"/>
    <w:rsid w:val="00583859"/>
    <w:rsid w:val="00583918"/>
    <w:rsid w:val="005842A9"/>
    <w:rsid w:val="005847CA"/>
    <w:rsid w:val="005848B9"/>
    <w:rsid w:val="00585F9A"/>
    <w:rsid w:val="005861C8"/>
    <w:rsid w:val="00586E1F"/>
    <w:rsid w:val="00587106"/>
    <w:rsid w:val="005871AB"/>
    <w:rsid w:val="0058799A"/>
    <w:rsid w:val="00590C3C"/>
    <w:rsid w:val="00590CD8"/>
    <w:rsid w:val="00590F54"/>
    <w:rsid w:val="0059132A"/>
    <w:rsid w:val="00591488"/>
    <w:rsid w:val="00591877"/>
    <w:rsid w:val="00591914"/>
    <w:rsid w:val="00591B34"/>
    <w:rsid w:val="00591E98"/>
    <w:rsid w:val="00592612"/>
    <w:rsid w:val="0059267F"/>
    <w:rsid w:val="005927E0"/>
    <w:rsid w:val="0059378F"/>
    <w:rsid w:val="00593E6C"/>
    <w:rsid w:val="00593FBC"/>
    <w:rsid w:val="005943D5"/>
    <w:rsid w:val="005943E5"/>
    <w:rsid w:val="00594BBA"/>
    <w:rsid w:val="00594EAF"/>
    <w:rsid w:val="00595663"/>
    <w:rsid w:val="00595900"/>
    <w:rsid w:val="00595D97"/>
    <w:rsid w:val="00596224"/>
    <w:rsid w:val="005964B2"/>
    <w:rsid w:val="00596558"/>
    <w:rsid w:val="00596E8B"/>
    <w:rsid w:val="00597BEC"/>
    <w:rsid w:val="005A060C"/>
    <w:rsid w:val="005A06C0"/>
    <w:rsid w:val="005A0905"/>
    <w:rsid w:val="005A0A22"/>
    <w:rsid w:val="005A1157"/>
    <w:rsid w:val="005A1389"/>
    <w:rsid w:val="005A1C9D"/>
    <w:rsid w:val="005A23FC"/>
    <w:rsid w:val="005A269C"/>
    <w:rsid w:val="005A33F5"/>
    <w:rsid w:val="005A3884"/>
    <w:rsid w:val="005A3B04"/>
    <w:rsid w:val="005A3CEA"/>
    <w:rsid w:val="005A3F69"/>
    <w:rsid w:val="005A41E2"/>
    <w:rsid w:val="005A426C"/>
    <w:rsid w:val="005A4313"/>
    <w:rsid w:val="005A445C"/>
    <w:rsid w:val="005A5960"/>
    <w:rsid w:val="005A606D"/>
    <w:rsid w:val="005A6127"/>
    <w:rsid w:val="005A65D4"/>
    <w:rsid w:val="005A6E95"/>
    <w:rsid w:val="005A6FE6"/>
    <w:rsid w:val="005B0418"/>
    <w:rsid w:val="005B075E"/>
    <w:rsid w:val="005B0839"/>
    <w:rsid w:val="005B0AEB"/>
    <w:rsid w:val="005B1061"/>
    <w:rsid w:val="005B1720"/>
    <w:rsid w:val="005B1750"/>
    <w:rsid w:val="005B1C00"/>
    <w:rsid w:val="005B20B5"/>
    <w:rsid w:val="005B222F"/>
    <w:rsid w:val="005B2357"/>
    <w:rsid w:val="005B2C3C"/>
    <w:rsid w:val="005B305B"/>
    <w:rsid w:val="005B3283"/>
    <w:rsid w:val="005B32D4"/>
    <w:rsid w:val="005B3B03"/>
    <w:rsid w:val="005B3CAB"/>
    <w:rsid w:val="005B3DA5"/>
    <w:rsid w:val="005B4335"/>
    <w:rsid w:val="005B491A"/>
    <w:rsid w:val="005B4947"/>
    <w:rsid w:val="005B57C0"/>
    <w:rsid w:val="005B5C5A"/>
    <w:rsid w:val="005B5C9E"/>
    <w:rsid w:val="005B6A27"/>
    <w:rsid w:val="005B72A9"/>
    <w:rsid w:val="005B7A9B"/>
    <w:rsid w:val="005B7B40"/>
    <w:rsid w:val="005C04F2"/>
    <w:rsid w:val="005C0A3E"/>
    <w:rsid w:val="005C160F"/>
    <w:rsid w:val="005C16BC"/>
    <w:rsid w:val="005C1818"/>
    <w:rsid w:val="005C22B9"/>
    <w:rsid w:val="005C22E0"/>
    <w:rsid w:val="005C270E"/>
    <w:rsid w:val="005C2E89"/>
    <w:rsid w:val="005C30FB"/>
    <w:rsid w:val="005C3CA3"/>
    <w:rsid w:val="005C3D4A"/>
    <w:rsid w:val="005C3EA1"/>
    <w:rsid w:val="005C4283"/>
    <w:rsid w:val="005C4BDA"/>
    <w:rsid w:val="005C5638"/>
    <w:rsid w:val="005C5707"/>
    <w:rsid w:val="005C656D"/>
    <w:rsid w:val="005C6598"/>
    <w:rsid w:val="005C6902"/>
    <w:rsid w:val="005C69CB"/>
    <w:rsid w:val="005C6E88"/>
    <w:rsid w:val="005C6E8D"/>
    <w:rsid w:val="005C7710"/>
    <w:rsid w:val="005C7D36"/>
    <w:rsid w:val="005D078D"/>
    <w:rsid w:val="005D0873"/>
    <w:rsid w:val="005D125A"/>
    <w:rsid w:val="005D1350"/>
    <w:rsid w:val="005D13A9"/>
    <w:rsid w:val="005D165D"/>
    <w:rsid w:val="005D19F5"/>
    <w:rsid w:val="005D1AFF"/>
    <w:rsid w:val="005D1CF3"/>
    <w:rsid w:val="005D1F33"/>
    <w:rsid w:val="005D274E"/>
    <w:rsid w:val="005D2A9C"/>
    <w:rsid w:val="005D2CA6"/>
    <w:rsid w:val="005D32F3"/>
    <w:rsid w:val="005D3740"/>
    <w:rsid w:val="005D3BD6"/>
    <w:rsid w:val="005D3D70"/>
    <w:rsid w:val="005D4418"/>
    <w:rsid w:val="005D4595"/>
    <w:rsid w:val="005D5349"/>
    <w:rsid w:val="005D618F"/>
    <w:rsid w:val="005D6BBC"/>
    <w:rsid w:val="005D72BB"/>
    <w:rsid w:val="005D74E8"/>
    <w:rsid w:val="005D7C7E"/>
    <w:rsid w:val="005D7E19"/>
    <w:rsid w:val="005E02E5"/>
    <w:rsid w:val="005E09E2"/>
    <w:rsid w:val="005E0B40"/>
    <w:rsid w:val="005E2113"/>
    <w:rsid w:val="005E28BB"/>
    <w:rsid w:val="005E2AC3"/>
    <w:rsid w:val="005E3569"/>
    <w:rsid w:val="005E35BA"/>
    <w:rsid w:val="005E3711"/>
    <w:rsid w:val="005E3B2A"/>
    <w:rsid w:val="005E46E5"/>
    <w:rsid w:val="005E49E0"/>
    <w:rsid w:val="005E49ED"/>
    <w:rsid w:val="005E4F4B"/>
    <w:rsid w:val="005E5026"/>
    <w:rsid w:val="005E66E6"/>
    <w:rsid w:val="005E68F4"/>
    <w:rsid w:val="005E6C62"/>
    <w:rsid w:val="005E6ECB"/>
    <w:rsid w:val="005E7713"/>
    <w:rsid w:val="005E7DF7"/>
    <w:rsid w:val="005E7EFD"/>
    <w:rsid w:val="005F032E"/>
    <w:rsid w:val="005F057F"/>
    <w:rsid w:val="005F1ACA"/>
    <w:rsid w:val="005F3161"/>
    <w:rsid w:val="005F31DA"/>
    <w:rsid w:val="005F31FD"/>
    <w:rsid w:val="005F4E19"/>
    <w:rsid w:val="005F4E92"/>
    <w:rsid w:val="005F5BC5"/>
    <w:rsid w:val="005F5F5E"/>
    <w:rsid w:val="005F6A7B"/>
    <w:rsid w:val="0060069E"/>
    <w:rsid w:val="00600F84"/>
    <w:rsid w:val="0060136C"/>
    <w:rsid w:val="00601872"/>
    <w:rsid w:val="00601A72"/>
    <w:rsid w:val="006022BE"/>
    <w:rsid w:val="00602BDF"/>
    <w:rsid w:val="00602C57"/>
    <w:rsid w:val="00602DA4"/>
    <w:rsid w:val="006031ED"/>
    <w:rsid w:val="00603502"/>
    <w:rsid w:val="00603862"/>
    <w:rsid w:val="00603AE2"/>
    <w:rsid w:val="00604030"/>
    <w:rsid w:val="006041E0"/>
    <w:rsid w:val="00604BFA"/>
    <w:rsid w:val="00604C13"/>
    <w:rsid w:val="00604DA1"/>
    <w:rsid w:val="006052EC"/>
    <w:rsid w:val="006054AB"/>
    <w:rsid w:val="006057BB"/>
    <w:rsid w:val="00605A5B"/>
    <w:rsid w:val="00605F2E"/>
    <w:rsid w:val="00606005"/>
    <w:rsid w:val="0060626B"/>
    <w:rsid w:val="006064F2"/>
    <w:rsid w:val="00606D96"/>
    <w:rsid w:val="0060745B"/>
    <w:rsid w:val="0060749B"/>
    <w:rsid w:val="00607C41"/>
    <w:rsid w:val="00607CDA"/>
    <w:rsid w:val="0061005C"/>
    <w:rsid w:val="00611628"/>
    <w:rsid w:val="0061167E"/>
    <w:rsid w:val="00611974"/>
    <w:rsid w:val="00611B0A"/>
    <w:rsid w:val="00611F53"/>
    <w:rsid w:val="00612499"/>
    <w:rsid w:val="00612515"/>
    <w:rsid w:val="00612A26"/>
    <w:rsid w:val="00612BB1"/>
    <w:rsid w:val="00612C12"/>
    <w:rsid w:val="00612E02"/>
    <w:rsid w:val="00612FA3"/>
    <w:rsid w:val="0061305D"/>
    <w:rsid w:val="0061347A"/>
    <w:rsid w:val="0061373C"/>
    <w:rsid w:val="0061381A"/>
    <w:rsid w:val="00613B6C"/>
    <w:rsid w:val="00613E1E"/>
    <w:rsid w:val="006142D6"/>
    <w:rsid w:val="00614424"/>
    <w:rsid w:val="00614AC2"/>
    <w:rsid w:val="00614AFA"/>
    <w:rsid w:val="00614F11"/>
    <w:rsid w:val="00614FEF"/>
    <w:rsid w:val="00615229"/>
    <w:rsid w:val="0061595F"/>
    <w:rsid w:val="0061745F"/>
    <w:rsid w:val="006176CA"/>
    <w:rsid w:val="00617715"/>
    <w:rsid w:val="00617790"/>
    <w:rsid w:val="006200A9"/>
    <w:rsid w:val="006202D1"/>
    <w:rsid w:val="0062075F"/>
    <w:rsid w:val="00620836"/>
    <w:rsid w:val="00620B93"/>
    <w:rsid w:val="00620EDF"/>
    <w:rsid w:val="00621934"/>
    <w:rsid w:val="00621CFB"/>
    <w:rsid w:val="00622D61"/>
    <w:rsid w:val="00622F6E"/>
    <w:rsid w:val="00623012"/>
    <w:rsid w:val="006231EA"/>
    <w:rsid w:val="006235E3"/>
    <w:rsid w:val="00623946"/>
    <w:rsid w:val="0062397C"/>
    <w:rsid w:val="006239D9"/>
    <w:rsid w:val="006239E9"/>
    <w:rsid w:val="006240BD"/>
    <w:rsid w:val="00624204"/>
    <w:rsid w:val="006249EE"/>
    <w:rsid w:val="00624A07"/>
    <w:rsid w:val="00624A54"/>
    <w:rsid w:val="00624C7D"/>
    <w:rsid w:val="006250C3"/>
    <w:rsid w:val="00625528"/>
    <w:rsid w:val="006258AA"/>
    <w:rsid w:val="00626528"/>
    <w:rsid w:val="00626579"/>
    <w:rsid w:val="006269DA"/>
    <w:rsid w:val="00627114"/>
    <w:rsid w:val="00627408"/>
    <w:rsid w:val="00627518"/>
    <w:rsid w:val="006302FA"/>
    <w:rsid w:val="006314D9"/>
    <w:rsid w:val="00631A05"/>
    <w:rsid w:val="00631D99"/>
    <w:rsid w:val="006321F3"/>
    <w:rsid w:val="00632826"/>
    <w:rsid w:val="00632D00"/>
    <w:rsid w:val="00632D05"/>
    <w:rsid w:val="006334ED"/>
    <w:rsid w:val="0063371D"/>
    <w:rsid w:val="0063371F"/>
    <w:rsid w:val="0063453B"/>
    <w:rsid w:val="006349E6"/>
    <w:rsid w:val="00634B99"/>
    <w:rsid w:val="00635243"/>
    <w:rsid w:val="00635DD1"/>
    <w:rsid w:val="00636142"/>
    <w:rsid w:val="0063670A"/>
    <w:rsid w:val="00636B26"/>
    <w:rsid w:val="0063725D"/>
    <w:rsid w:val="006377CE"/>
    <w:rsid w:val="00637BA5"/>
    <w:rsid w:val="00640031"/>
    <w:rsid w:val="006400D4"/>
    <w:rsid w:val="006408CF"/>
    <w:rsid w:val="00641D1E"/>
    <w:rsid w:val="00641D44"/>
    <w:rsid w:val="00641E6C"/>
    <w:rsid w:val="0064250A"/>
    <w:rsid w:val="00642BE5"/>
    <w:rsid w:val="00642F91"/>
    <w:rsid w:val="00643ED6"/>
    <w:rsid w:val="006445C1"/>
    <w:rsid w:val="0064479D"/>
    <w:rsid w:val="00644AD2"/>
    <w:rsid w:val="00645325"/>
    <w:rsid w:val="00645D2E"/>
    <w:rsid w:val="00645DDD"/>
    <w:rsid w:val="0064629C"/>
    <w:rsid w:val="006467E3"/>
    <w:rsid w:val="006474EF"/>
    <w:rsid w:val="00647639"/>
    <w:rsid w:val="00647839"/>
    <w:rsid w:val="00647BEE"/>
    <w:rsid w:val="00647C9A"/>
    <w:rsid w:val="00647D15"/>
    <w:rsid w:val="00647DC3"/>
    <w:rsid w:val="0065083C"/>
    <w:rsid w:val="006512B0"/>
    <w:rsid w:val="00652BF5"/>
    <w:rsid w:val="00652CD6"/>
    <w:rsid w:val="00653CB1"/>
    <w:rsid w:val="00653F18"/>
    <w:rsid w:val="00653FBF"/>
    <w:rsid w:val="00654135"/>
    <w:rsid w:val="0065479D"/>
    <w:rsid w:val="00654E55"/>
    <w:rsid w:val="00654F3A"/>
    <w:rsid w:val="006550A3"/>
    <w:rsid w:val="006551AB"/>
    <w:rsid w:val="00655593"/>
    <w:rsid w:val="0065574C"/>
    <w:rsid w:val="00655AB6"/>
    <w:rsid w:val="00655C10"/>
    <w:rsid w:val="00655C45"/>
    <w:rsid w:val="00655E9C"/>
    <w:rsid w:val="00656069"/>
    <w:rsid w:val="0065646E"/>
    <w:rsid w:val="0065649C"/>
    <w:rsid w:val="006571FB"/>
    <w:rsid w:val="00657D79"/>
    <w:rsid w:val="00660179"/>
    <w:rsid w:val="006609DB"/>
    <w:rsid w:val="00660C47"/>
    <w:rsid w:val="00662084"/>
    <w:rsid w:val="006621BB"/>
    <w:rsid w:val="006625DF"/>
    <w:rsid w:val="0066294B"/>
    <w:rsid w:val="00662B77"/>
    <w:rsid w:val="00662CEF"/>
    <w:rsid w:val="00662F07"/>
    <w:rsid w:val="006630B1"/>
    <w:rsid w:val="00663268"/>
    <w:rsid w:val="00663F01"/>
    <w:rsid w:val="006651FB"/>
    <w:rsid w:val="0066530C"/>
    <w:rsid w:val="006658E3"/>
    <w:rsid w:val="00666638"/>
    <w:rsid w:val="0066689F"/>
    <w:rsid w:val="00666AD4"/>
    <w:rsid w:val="00666B09"/>
    <w:rsid w:val="0066732C"/>
    <w:rsid w:val="00667DB6"/>
    <w:rsid w:val="00670878"/>
    <w:rsid w:val="00670960"/>
    <w:rsid w:val="00670969"/>
    <w:rsid w:val="00670B9C"/>
    <w:rsid w:val="0067102D"/>
    <w:rsid w:val="0067127C"/>
    <w:rsid w:val="00671599"/>
    <w:rsid w:val="006715CD"/>
    <w:rsid w:val="00671646"/>
    <w:rsid w:val="006718F2"/>
    <w:rsid w:val="00671E91"/>
    <w:rsid w:val="00671F8A"/>
    <w:rsid w:val="00672452"/>
    <w:rsid w:val="00672C7D"/>
    <w:rsid w:val="00673712"/>
    <w:rsid w:val="00673C50"/>
    <w:rsid w:val="00673E8B"/>
    <w:rsid w:val="00673EE4"/>
    <w:rsid w:val="00673F39"/>
    <w:rsid w:val="00674449"/>
    <w:rsid w:val="00674582"/>
    <w:rsid w:val="00674719"/>
    <w:rsid w:val="00675465"/>
    <w:rsid w:val="006756E0"/>
    <w:rsid w:val="00675956"/>
    <w:rsid w:val="0067626B"/>
    <w:rsid w:val="00676285"/>
    <w:rsid w:val="00676710"/>
    <w:rsid w:val="00676E73"/>
    <w:rsid w:val="00676F7C"/>
    <w:rsid w:val="00676FE6"/>
    <w:rsid w:val="006770D4"/>
    <w:rsid w:val="00677852"/>
    <w:rsid w:val="00677969"/>
    <w:rsid w:val="00677EBF"/>
    <w:rsid w:val="0068053E"/>
    <w:rsid w:val="00680C18"/>
    <w:rsid w:val="00680C6C"/>
    <w:rsid w:val="00680DA6"/>
    <w:rsid w:val="00680EE8"/>
    <w:rsid w:val="00681190"/>
    <w:rsid w:val="0068126C"/>
    <w:rsid w:val="00681497"/>
    <w:rsid w:val="006814BF"/>
    <w:rsid w:val="00682216"/>
    <w:rsid w:val="0068232C"/>
    <w:rsid w:val="00682660"/>
    <w:rsid w:val="006829BE"/>
    <w:rsid w:val="00682BCA"/>
    <w:rsid w:val="00683D45"/>
    <w:rsid w:val="00684426"/>
    <w:rsid w:val="00684482"/>
    <w:rsid w:val="00684A82"/>
    <w:rsid w:val="00684B11"/>
    <w:rsid w:val="00684DF4"/>
    <w:rsid w:val="006852EC"/>
    <w:rsid w:val="00686370"/>
    <w:rsid w:val="00686873"/>
    <w:rsid w:val="00686967"/>
    <w:rsid w:val="00686C28"/>
    <w:rsid w:val="006871F3"/>
    <w:rsid w:val="006875F6"/>
    <w:rsid w:val="00687B21"/>
    <w:rsid w:val="00687DAD"/>
    <w:rsid w:val="00687FFA"/>
    <w:rsid w:val="006915B4"/>
    <w:rsid w:val="0069186A"/>
    <w:rsid w:val="00692007"/>
    <w:rsid w:val="006929BA"/>
    <w:rsid w:val="00692E15"/>
    <w:rsid w:val="00692FFE"/>
    <w:rsid w:val="00693411"/>
    <w:rsid w:val="006938E1"/>
    <w:rsid w:val="00693EB4"/>
    <w:rsid w:val="00694885"/>
    <w:rsid w:val="00694AAB"/>
    <w:rsid w:val="00694D6F"/>
    <w:rsid w:val="00694EDA"/>
    <w:rsid w:val="0069504D"/>
    <w:rsid w:val="006955A6"/>
    <w:rsid w:val="00695B93"/>
    <w:rsid w:val="00695CEE"/>
    <w:rsid w:val="00695DF0"/>
    <w:rsid w:val="00696857"/>
    <w:rsid w:val="00696F6B"/>
    <w:rsid w:val="00697378"/>
    <w:rsid w:val="006A004A"/>
    <w:rsid w:val="006A02D2"/>
    <w:rsid w:val="006A094F"/>
    <w:rsid w:val="006A109B"/>
    <w:rsid w:val="006A12B4"/>
    <w:rsid w:val="006A16F5"/>
    <w:rsid w:val="006A180A"/>
    <w:rsid w:val="006A1AD7"/>
    <w:rsid w:val="006A1B62"/>
    <w:rsid w:val="006A1E99"/>
    <w:rsid w:val="006A228B"/>
    <w:rsid w:val="006A28A5"/>
    <w:rsid w:val="006A2A18"/>
    <w:rsid w:val="006A35DF"/>
    <w:rsid w:val="006A4227"/>
    <w:rsid w:val="006A5241"/>
    <w:rsid w:val="006A5397"/>
    <w:rsid w:val="006A5482"/>
    <w:rsid w:val="006A5510"/>
    <w:rsid w:val="006A5805"/>
    <w:rsid w:val="006A58BB"/>
    <w:rsid w:val="006A5B06"/>
    <w:rsid w:val="006A6396"/>
    <w:rsid w:val="006A6474"/>
    <w:rsid w:val="006A6E1D"/>
    <w:rsid w:val="006A73F0"/>
    <w:rsid w:val="006A761B"/>
    <w:rsid w:val="006A7B63"/>
    <w:rsid w:val="006B0109"/>
    <w:rsid w:val="006B01D1"/>
    <w:rsid w:val="006B0626"/>
    <w:rsid w:val="006B0974"/>
    <w:rsid w:val="006B0BAA"/>
    <w:rsid w:val="006B116F"/>
    <w:rsid w:val="006B15ED"/>
    <w:rsid w:val="006B18F0"/>
    <w:rsid w:val="006B194A"/>
    <w:rsid w:val="006B1A1D"/>
    <w:rsid w:val="006B1AFB"/>
    <w:rsid w:val="006B1F9F"/>
    <w:rsid w:val="006B232E"/>
    <w:rsid w:val="006B38E9"/>
    <w:rsid w:val="006B3CA3"/>
    <w:rsid w:val="006B4669"/>
    <w:rsid w:val="006B4CE5"/>
    <w:rsid w:val="006B5498"/>
    <w:rsid w:val="006B56DB"/>
    <w:rsid w:val="006B5856"/>
    <w:rsid w:val="006B5B00"/>
    <w:rsid w:val="006B6038"/>
    <w:rsid w:val="006B6386"/>
    <w:rsid w:val="006B6E6D"/>
    <w:rsid w:val="006B7962"/>
    <w:rsid w:val="006B79F2"/>
    <w:rsid w:val="006C0253"/>
    <w:rsid w:val="006C0443"/>
    <w:rsid w:val="006C0653"/>
    <w:rsid w:val="006C0DEA"/>
    <w:rsid w:val="006C1215"/>
    <w:rsid w:val="006C1869"/>
    <w:rsid w:val="006C18D1"/>
    <w:rsid w:val="006C18D9"/>
    <w:rsid w:val="006C1EC7"/>
    <w:rsid w:val="006C2234"/>
    <w:rsid w:val="006C2768"/>
    <w:rsid w:val="006C28CB"/>
    <w:rsid w:val="006C3311"/>
    <w:rsid w:val="006C4911"/>
    <w:rsid w:val="006C4A3D"/>
    <w:rsid w:val="006C4DA2"/>
    <w:rsid w:val="006C50AF"/>
    <w:rsid w:val="006C5721"/>
    <w:rsid w:val="006C57C8"/>
    <w:rsid w:val="006C5B2D"/>
    <w:rsid w:val="006C5BB5"/>
    <w:rsid w:val="006C61AA"/>
    <w:rsid w:val="006C6330"/>
    <w:rsid w:val="006C656A"/>
    <w:rsid w:val="006C68BB"/>
    <w:rsid w:val="006C6B4B"/>
    <w:rsid w:val="006C6F84"/>
    <w:rsid w:val="006C7429"/>
    <w:rsid w:val="006C7A84"/>
    <w:rsid w:val="006C7BCE"/>
    <w:rsid w:val="006D0A00"/>
    <w:rsid w:val="006D1225"/>
    <w:rsid w:val="006D1822"/>
    <w:rsid w:val="006D1D66"/>
    <w:rsid w:val="006D2EF6"/>
    <w:rsid w:val="006D30F2"/>
    <w:rsid w:val="006D37E0"/>
    <w:rsid w:val="006D3B67"/>
    <w:rsid w:val="006D3BFD"/>
    <w:rsid w:val="006D4825"/>
    <w:rsid w:val="006D48AC"/>
    <w:rsid w:val="006D4B79"/>
    <w:rsid w:val="006D56BC"/>
    <w:rsid w:val="006D5938"/>
    <w:rsid w:val="006D5F2E"/>
    <w:rsid w:val="006D5FEF"/>
    <w:rsid w:val="006D608D"/>
    <w:rsid w:val="006D6CFF"/>
    <w:rsid w:val="006D7233"/>
    <w:rsid w:val="006D7513"/>
    <w:rsid w:val="006E0257"/>
    <w:rsid w:val="006E031D"/>
    <w:rsid w:val="006E0658"/>
    <w:rsid w:val="006E0DF3"/>
    <w:rsid w:val="006E180B"/>
    <w:rsid w:val="006E1937"/>
    <w:rsid w:val="006E1B46"/>
    <w:rsid w:val="006E1E4E"/>
    <w:rsid w:val="006E2FA2"/>
    <w:rsid w:val="006E33BE"/>
    <w:rsid w:val="006E3BDE"/>
    <w:rsid w:val="006E3ECD"/>
    <w:rsid w:val="006E4D2F"/>
    <w:rsid w:val="006E5109"/>
    <w:rsid w:val="006E544F"/>
    <w:rsid w:val="006E5A09"/>
    <w:rsid w:val="006E5AD7"/>
    <w:rsid w:val="006E6135"/>
    <w:rsid w:val="006E6390"/>
    <w:rsid w:val="006E6A3F"/>
    <w:rsid w:val="006E6D97"/>
    <w:rsid w:val="006E7496"/>
    <w:rsid w:val="006E78B9"/>
    <w:rsid w:val="006F00B8"/>
    <w:rsid w:val="006F04E2"/>
    <w:rsid w:val="006F09AB"/>
    <w:rsid w:val="006F0C5A"/>
    <w:rsid w:val="006F0D6C"/>
    <w:rsid w:val="006F115B"/>
    <w:rsid w:val="006F12E4"/>
    <w:rsid w:val="006F1786"/>
    <w:rsid w:val="006F1A21"/>
    <w:rsid w:val="006F1A78"/>
    <w:rsid w:val="006F1AD6"/>
    <w:rsid w:val="006F1D3B"/>
    <w:rsid w:val="006F2101"/>
    <w:rsid w:val="006F2926"/>
    <w:rsid w:val="006F2ACE"/>
    <w:rsid w:val="006F2B18"/>
    <w:rsid w:val="006F2E84"/>
    <w:rsid w:val="006F2FDD"/>
    <w:rsid w:val="006F36FD"/>
    <w:rsid w:val="006F3C7A"/>
    <w:rsid w:val="006F3CC2"/>
    <w:rsid w:val="006F3F94"/>
    <w:rsid w:val="006F40BF"/>
    <w:rsid w:val="006F445E"/>
    <w:rsid w:val="006F5807"/>
    <w:rsid w:val="006F5A54"/>
    <w:rsid w:val="006F5DD3"/>
    <w:rsid w:val="006F61EB"/>
    <w:rsid w:val="006F61F4"/>
    <w:rsid w:val="006F6EB1"/>
    <w:rsid w:val="006F7022"/>
    <w:rsid w:val="006F714B"/>
    <w:rsid w:val="006F7A9B"/>
    <w:rsid w:val="006F7E55"/>
    <w:rsid w:val="006F7FD9"/>
    <w:rsid w:val="0070074A"/>
    <w:rsid w:val="00700C31"/>
    <w:rsid w:val="007016E7"/>
    <w:rsid w:val="00701791"/>
    <w:rsid w:val="00701C74"/>
    <w:rsid w:val="00701CC3"/>
    <w:rsid w:val="007021DD"/>
    <w:rsid w:val="0070270E"/>
    <w:rsid w:val="0070290C"/>
    <w:rsid w:val="00702B38"/>
    <w:rsid w:val="007033A0"/>
    <w:rsid w:val="00703731"/>
    <w:rsid w:val="00703BA0"/>
    <w:rsid w:val="00703C5E"/>
    <w:rsid w:val="00704AC7"/>
    <w:rsid w:val="007063E2"/>
    <w:rsid w:val="007068AF"/>
    <w:rsid w:val="00706B56"/>
    <w:rsid w:val="00706CDF"/>
    <w:rsid w:val="007074D5"/>
    <w:rsid w:val="00707B9A"/>
    <w:rsid w:val="007104CA"/>
    <w:rsid w:val="00710D50"/>
    <w:rsid w:val="00711762"/>
    <w:rsid w:val="0071208F"/>
    <w:rsid w:val="007121EF"/>
    <w:rsid w:val="00712555"/>
    <w:rsid w:val="00712AD0"/>
    <w:rsid w:val="00712B00"/>
    <w:rsid w:val="00712BD0"/>
    <w:rsid w:val="00712D86"/>
    <w:rsid w:val="00712E7A"/>
    <w:rsid w:val="0071346D"/>
    <w:rsid w:val="0071360A"/>
    <w:rsid w:val="00713EE5"/>
    <w:rsid w:val="0071467C"/>
    <w:rsid w:val="0071490C"/>
    <w:rsid w:val="00714B52"/>
    <w:rsid w:val="00714FD3"/>
    <w:rsid w:val="00715ABB"/>
    <w:rsid w:val="00715D6C"/>
    <w:rsid w:val="00715F41"/>
    <w:rsid w:val="007165B5"/>
    <w:rsid w:val="00716B06"/>
    <w:rsid w:val="007178B3"/>
    <w:rsid w:val="00717A72"/>
    <w:rsid w:val="00717DC6"/>
    <w:rsid w:val="00717F03"/>
    <w:rsid w:val="00720229"/>
    <w:rsid w:val="00720418"/>
    <w:rsid w:val="00720620"/>
    <w:rsid w:val="007207C5"/>
    <w:rsid w:val="0072080B"/>
    <w:rsid w:val="00720C77"/>
    <w:rsid w:val="00721113"/>
    <w:rsid w:val="007211A1"/>
    <w:rsid w:val="0072178D"/>
    <w:rsid w:val="00721F78"/>
    <w:rsid w:val="00722781"/>
    <w:rsid w:val="00722A03"/>
    <w:rsid w:val="00722BCE"/>
    <w:rsid w:val="00722EE6"/>
    <w:rsid w:val="00723C16"/>
    <w:rsid w:val="00723D34"/>
    <w:rsid w:val="00723EFE"/>
    <w:rsid w:val="00724402"/>
    <w:rsid w:val="007248BA"/>
    <w:rsid w:val="00724AE5"/>
    <w:rsid w:val="00724FA6"/>
    <w:rsid w:val="00724FB7"/>
    <w:rsid w:val="007257BC"/>
    <w:rsid w:val="00725F31"/>
    <w:rsid w:val="0072637E"/>
    <w:rsid w:val="00726B92"/>
    <w:rsid w:val="00726E5E"/>
    <w:rsid w:val="00726EB3"/>
    <w:rsid w:val="00727115"/>
    <w:rsid w:val="00727202"/>
    <w:rsid w:val="007272BD"/>
    <w:rsid w:val="007272EB"/>
    <w:rsid w:val="00727A1D"/>
    <w:rsid w:val="00730047"/>
    <w:rsid w:val="007309E1"/>
    <w:rsid w:val="00731367"/>
    <w:rsid w:val="007313ED"/>
    <w:rsid w:val="00731656"/>
    <w:rsid w:val="007317B9"/>
    <w:rsid w:val="007317EF"/>
    <w:rsid w:val="0073186F"/>
    <w:rsid w:val="00731874"/>
    <w:rsid w:val="00732226"/>
    <w:rsid w:val="00732939"/>
    <w:rsid w:val="00732B8B"/>
    <w:rsid w:val="007337EF"/>
    <w:rsid w:val="00733858"/>
    <w:rsid w:val="00733BD7"/>
    <w:rsid w:val="00733D7D"/>
    <w:rsid w:val="00734153"/>
    <w:rsid w:val="00734735"/>
    <w:rsid w:val="00734E01"/>
    <w:rsid w:val="00734EA9"/>
    <w:rsid w:val="007353A7"/>
    <w:rsid w:val="00735841"/>
    <w:rsid w:val="00735977"/>
    <w:rsid w:val="00735CF9"/>
    <w:rsid w:val="00736681"/>
    <w:rsid w:val="007369F1"/>
    <w:rsid w:val="00736B39"/>
    <w:rsid w:val="00736CB7"/>
    <w:rsid w:val="00736EFE"/>
    <w:rsid w:val="0073722F"/>
    <w:rsid w:val="00737359"/>
    <w:rsid w:val="00737973"/>
    <w:rsid w:val="00737E86"/>
    <w:rsid w:val="00740246"/>
    <w:rsid w:val="007406B0"/>
    <w:rsid w:val="007409F8"/>
    <w:rsid w:val="00740A56"/>
    <w:rsid w:val="00740D34"/>
    <w:rsid w:val="00741DE5"/>
    <w:rsid w:val="007424C2"/>
    <w:rsid w:val="00742607"/>
    <w:rsid w:val="00742FBC"/>
    <w:rsid w:val="00743246"/>
    <w:rsid w:val="00743321"/>
    <w:rsid w:val="00743AB8"/>
    <w:rsid w:val="0074412D"/>
    <w:rsid w:val="0074477E"/>
    <w:rsid w:val="007462E3"/>
    <w:rsid w:val="007473CF"/>
    <w:rsid w:val="007474A9"/>
    <w:rsid w:val="00747838"/>
    <w:rsid w:val="00750565"/>
    <w:rsid w:val="007508B2"/>
    <w:rsid w:val="00751158"/>
    <w:rsid w:val="00751835"/>
    <w:rsid w:val="00751DD5"/>
    <w:rsid w:val="00751E1D"/>
    <w:rsid w:val="00752117"/>
    <w:rsid w:val="007526E9"/>
    <w:rsid w:val="00752BDF"/>
    <w:rsid w:val="00753625"/>
    <w:rsid w:val="00753735"/>
    <w:rsid w:val="007538F1"/>
    <w:rsid w:val="00753985"/>
    <w:rsid w:val="00754529"/>
    <w:rsid w:val="00754795"/>
    <w:rsid w:val="00754A53"/>
    <w:rsid w:val="00755596"/>
    <w:rsid w:val="00755A9A"/>
    <w:rsid w:val="00755C0D"/>
    <w:rsid w:val="00756415"/>
    <w:rsid w:val="0075646C"/>
    <w:rsid w:val="00756796"/>
    <w:rsid w:val="007575D7"/>
    <w:rsid w:val="00757D54"/>
    <w:rsid w:val="00760165"/>
    <w:rsid w:val="00760854"/>
    <w:rsid w:val="007612D6"/>
    <w:rsid w:val="0076197D"/>
    <w:rsid w:val="00761CB5"/>
    <w:rsid w:val="007621CA"/>
    <w:rsid w:val="00763709"/>
    <w:rsid w:val="00763F92"/>
    <w:rsid w:val="00764278"/>
    <w:rsid w:val="007646E8"/>
    <w:rsid w:val="00765276"/>
    <w:rsid w:val="007655D5"/>
    <w:rsid w:val="00766013"/>
    <w:rsid w:val="00766118"/>
    <w:rsid w:val="0076691D"/>
    <w:rsid w:val="0076694C"/>
    <w:rsid w:val="00767274"/>
    <w:rsid w:val="00767824"/>
    <w:rsid w:val="00767A13"/>
    <w:rsid w:val="007700AE"/>
    <w:rsid w:val="00770153"/>
    <w:rsid w:val="007703AA"/>
    <w:rsid w:val="00771669"/>
    <w:rsid w:val="00771913"/>
    <w:rsid w:val="0077198D"/>
    <w:rsid w:val="00771CED"/>
    <w:rsid w:val="00771E2E"/>
    <w:rsid w:val="00772049"/>
    <w:rsid w:val="00772055"/>
    <w:rsid w:val="00772171"/>
    <w:rsid w:val="00772301"/>
    <w:rsid w:val="0077287C"/>
    <w:rsid w:val="00772AED"/>
    <w:rsid w:val="00772E88"/>
    <w:rsid w:val="00773BC9"/>
    <w:rsid w:val="007742AF"/>
    <w:rsid w:val="007749EC"/>
    <w:rsid w:val="00774F9B"/>
    <w:rsid w:val="007765F4"/>
    <w:rsid w:val="00776828"/>
    <w:rsid w:val="00776B60"/>
    <w:rsid w:val="00776C4D"/>
    <w:rsid w:val="00776D36"/>
    <w:rsid w:val="007772A3"/>
    <w:rsid w:val="00777E20"/>
    <w:rsid w:val="007800FD"/>
    <w:rsid w:val="0078011F"/>
    <w:rsid w:val="0078055F"/>
    <w:rsid w:val="00781AE9"/>
    <w:rsid w:val="0078263A"/>
    <w:rsid w:val="00782B26"/>
    <w:rsid w:val="00783455"/>
    <w:rsid w:val="00783BD1"/>
    <w:rsid w:val="00784277"/>
    <w:rsid w:val="007846AE"/>
    <w:rsid w:val="00785414"/>
    <w:rsid w:val="007859CD"/>
    <w:rsid w:val="00785B52"/>
    <w:rsid w:val="00785ECC"/>
    <w:rsid w:val="00786BBF"/>
    <w:rsid w:val="00786C06"/>
    <w:rsid w:val="00787127"/>
    <w:rsid w:val="00787295"/>
    <w:rsid w:val="00787A1A"/>
    <w:rsid w:val="0079102D"/>
    <w:rsid w:val="00791041"/>
    <w:rsid w:val="0079104A"/>
    <w:rsid w:val="007918A3"/>
    <w:rsid w:val="007921CC"/>
    <w:rsid w:val="007926C1"/>
    <w:rsid w:val="00792998"/>
    <w:rsid w:val="00792A78"/>
    <w:rsid w:val="00792AB8"/>
    <w:rsid w:val="00792C0D"/>
    <w:rsid w:val="007930C6"/>
    <w:rsid w:val="0079314A"/>
    <w:rsid w:val="00793380"/>
    <w:rsid w:val="007936DF"/>
    <w:rsid w:val="00793E96"/>
    <w:rsid w:val="00793F51"/>
    <w:rsid w:val="00794566"/>
    <w:rsid w:val="0079471E"/>
    <w:rsid w:val="00794836"/>
    <w:rsid w:val="00794AFB"/>
    <w:rsid w:val="00794B01"/>
    <w:rsid w:val="00794BB4"/>
    <w:rsid w:val="00795157"/>
    <w:rsid w:val="00795351"/>
    <w:rsid w:val="00795593"/>
    <w:rsid w:val="00795820"/>
    <w:rsid w:val="0079658D"/>
    <w:rsid w:val="00796F83"/>
    <w:rsid w:val="00797938"/>
    <w:rsid w:val="007A0D96"/>
    <w:rsid w:val="007A0FAA"/>
    <w:rsid w:val="007A1402"/>
    <w:rsid w:val="007A18F7"/>
    <w:rsid w:val="007A2388"/>
    <w:rsid w:val="007A2FE1"/>
    <w:rsid w:val="007A34BF"/>
    <w:rsid w:val="007A37BE"/>
    <w:rsid w:val="007A3D1D"/>
    <w:rsid w:val="007A40D5"/>
    <w:rsid w:val="007A4363"/>
    <w:rsid w:val="007A43B0"/>
    <w:rsid w:val="007A5269"/>
    <w:rsid w:val="007A562C"/>
    <w:rsid w:val="007A566C"/>
    <w:rsid w:val="007A5822"/>
    <w:rsid w:val="007A59E7"/>
    <w:rsid w:val="007A5B88"/>
    <w:rsid w:val="007A5F53"/>
    <w:rsid w:val="007A66D5"/>
    <w:rsid w:val="007A680F"/>
    <w:rsid w:val="007A6836"/>
    <w:rsid w:val="007A6F3F"/>
    <w:rsid w:val="007A7028"/>
    <w:rsid w:val="007A735E"/>
    <w:rsid w:val="007A7A6D"/>
    <w:rsid w:val="007B00E3"/>
    <w:rsid w:val="007B0764"/>
    <w:rsid w:val="007B08DA"/>
    <w:rsid w:val="007B1486"/>
    <w:rsid w:val="007B2118"/>
    <w:rsid w:val="007B2388"/>
    <w:rsid w:val="007B248B"/>
    <w:rsid w:val="007B2A72"/>
    <w:rsid w:val="007B2A7A"/>
    <w:rsid w:val="007B2B4E"/>
    <w:rsid w:val="007B39B5"/>
    <w:rsid w:val="007B3DBE"/>
    <w:rsid w:val="007B3FED"/>
    <w:rsid w:val="007B42B3"/>
    <w:rsid w:val="007B4BF1"/>
    <w:rsid w:val="007B4CBD"/>
    <w:rsid w:val="007B55D9"/>
    <w:rsid w:val="007B5993"/>
    <w:rsid w:val="007B5E64"/>
    <w:rsid w:val="007B5F06"/>
    <w:rsid w:val="007B5FCA"/>
    <w:rsid w:val="007B609E"/>
    <w:rsid w:val="007B60BE"/>
    <w:rsid w:val="007B65C1"/>
    <w:rsid w:val="007B678B"/>
    <w:rsid w:val="007B67D7"/>
    <w:rsid w:val="007B72F2"/>
    <w:rsid w:val="007B7FD3"/>
    <w:rsid w:val="007C0197"/>
    <w:rsid w:val="007C0734"/>
    <w:rsid w:val="007C0ADD"/>
    <w:rsid w:val="007C14D1"/>
    <w:rsid w:val="007C2084"/>
    <w:rsid w:val="007C251F"/>
    <w:rsid w:val="007C27C3"/>
    <w:rsid w:val="007C2AC7"/>
    <w:rsid w:val="007C39D4"/>
    <w:rsid w:val="007C3ABD"/>
    <w:rsid w:val="007C3F44"/>
    <w:rsid w:val="007C4615"/>
    <w:rsid w:val="007C5874"/>
    <w:rsid w:val="007C5AEB"/>
    <w:rsid w:val="007C5D40"/>
    <w:rsid w:val="007C5E94"/>
    <w:rsid w:val="007C5F54"/>
    <w:rsid w:val="007C5F5B"/>
    <w:rsid w:val="007C6734"/>
    <w:rsid w:val="007C6B04"/>
    <w:rsid w:val="007C6B68"/>
    <w:rsid w:val="007C71FC"/>
    <w:rsid w:val="007C7357"/>
    <w:rsid w:val="007C7414"/>
    <w:rsid w:val="007C7B0C"/>
    <w:rsid w:val="007C7F34"/>
    <w:rsid w:val="007C7F71"/>
    <w:rsid w:val="007D0A3B"/>
    <w:rsid w:val="007D0C4C"/>
    <w:rsid w:val="007D1417"/>
    <w:rsid w:val="007D148B"/>
    <w:rsid w:val="007D16B2"/>
    <w:rsid w:val="007D1ABE"/>
    <w:rsid w:val="007D2972"/>
    <w:rsid w:val="007D2E65"/>
    <w:rsid w:val="007D30CB"/>
    <w:rsid w:val="007D30F7"/>
    <w:rsid w:val="007D3502"/>
    <w:rsid w:val="007D37FE"/>
    <w:rsid w:val="007D4877"/>
    <w:rsid w:val="007D49A4"/>
    <w:rsid w:val="007D4F7A"/>
    <w:rsid w:val="007D54F3"/>
    <w:rsid w:val="007D5506"/>
    <w:rsid w:val="007D55F2"/>
    <w:rsid w:val="007D5F7E"/>
    <w:rsid w:val="007D6292"/>
    <w:rsid w:val="007D67AD"/>
    <w:rsid w:val="007D686B"/>
    <w:rsid w:val="007D6C71"/>
    <w:rsid w:val="007D7FBF"/>
    <w:rsid w:val="007E0767"/>
    <w:rsid w:val="007E0C50"/>
    <w:rsid w:val="007E1AAF"/>
    <w:rsid w:val="007E2171"/>
    <w:rsid w:val="007E23D5"/>
    <w:rsid w:val="007E2A97"/>
    <w:rsid w:val="007E3375"/>
    <w:rsid w:val="007E36AF"/>
    <w:rsid w:val="007E378F"/>
    <w:rsid w:val="007E3896"/>
    <w:rsid w:val="007E3FBA"/>
    <w:rsid w:val="007E4557"/>
    <w:rsid w:val="007E4900"/>
    <w:rsid w:val="007E4B2D"/>
    <w:rsid w:val="007E4EDF"/>
    <w:rsid w:val="007E4F9D"/>
    <w:rsid w:val="007E569E"/>
    <w:rsid w:val="007E5F76"/>
    <w:rsid w:val="007E6188"/>
    <w:rsid w:val="007E6584"/>
    <w:rsid w:val="007E77EB"/>
    <w:rsid w:val="007F03D5"/>
    <w:rsid w:val="007F0595"/>
    <w:rsid w:val="007F05FD"/>
    <w:rsid w:val="007F187C"/>
    <w:rsid w:val="007F1A85"/>
    <w:rsid w:val="007F2032"/>
    <w:rsid w:val="007F2CAD"/>
    <w:rsid w:val="007F3296"/>
    <w:rsid w:val="007F34BD"/>
    <w:rsid w:val="007F36A9"/>
    <w:rsid w:val="007F3D00"/>
    <w:rsid w:val="007F4258"/>
    <w:rsid w:val="007F4397"/>
    <w:rsid w:val="007F4639"/>
    <w:rsid w:val="007F4AFB"/>
    <w:rsid w:val="007F4FD7"/>
    <w:rsid w:val="007F5254"/>
    <w:rsid w:val="007F56DD"/>
    <w:rsid w:val="007F5777"/>
    <w:rsid w:val="007F59B1"/>
    <w:rsid w:val="007F5D66"/>
    <w:rsid w:val="007F62B7"/>
    <w:rsid w:val="007F7877"/>
    <w:rsid w:val="007F7912"/>
    <w:rsid w:val="007F7BE0"/>
    <w:rsid w:val="007F7C77"/>
    <w:rsid w:val="00800570"/>
    <w:rsid w:val="008009B0"/>
    <w:rsid w:val="00800A29"/>
    <w:rsid w:val="00800BD3"/>
    <w:rsid w:val="00800DB9"/>
    <w:rsid w:val="0080153A"/>
    <w:rsid w:val="008019EC"/>
    <w:rsid w:val="00801DFF"/>
    <w:rsid w:val="00801E6C"/>
    <w:rsid w:val="00801F88"/>
    <w:rsid w:val="0080294C"/>
    <w:rsid w:val="00803A21"/>
    <w:rsid w:val="00803ADD"/>
    <w:rsid w:val="0080413E"/>
    <w:rsid w:val="00804E50"/>
    <w:rsid w:val="008058A4"/>
    <w:rsid w:val="00805DEE"/>
    <w:rsid w:val="008066E6"/>
    <w:rsid w:val="00807032"/>
    <w:rsid w:val="00807455"/>
    <w:rsid w:val="0080765C"/>
    <w:rsid w:val="0080798A"/>
    <w:rsid w:val="00810271"/>
    <w:rsid w:val="00810C97"/>
    <w:rsid w:val="00810D52"/>
    <w:rsid w:val="00810ECD"/>
    <w:rsid w:val="00810F43"/>
    <w:rsid w:val="008110C1"/>
    <w:rsid w:val="008110F0"/>
    <w:rsid w:val="0081173A"/>
    <w:rsid w:val="00811BDB"/>
    <w:rsid w:val="00812A5E"/>
    <w:rsid w:val="00812D96"/>
    <w:rsid w:val="00814222"/>
    <w:rsid w:val="00814642"/>
    <w:rsid w:val="008146FA"/>
    <w:rsid w:val="00814A74"/>
    <w:rsid w:val="00814E17"/>
    <w:rsid w:val="00815099"/>
    <w:rsid w:val="00815710"/>
    <w:rsid w:val="008162A5"/>
    <w:rsid w:val="00816A11"/>
    <w:rsid w:val="00816F41"/>
    <w:rsid w:val="008171C2"/>
    <w:rsid w:val="00817951"/>
    <w:rsid w:val="00817CA1"/>
    <w:rsid w:val="00817FF6"/>
    <w:rsid w:val="0082063D"/>
    <w:rsid w:val="00820C39"/>
    <w:rsid w:val="00821059"/>
    <w:rsid w:val="00821067"/>
    <w:rsid w:val="00821202"/>
    <w:rsid w:val="00821389"/>
    <w:rsid w:val="00821654"/>
    <w:rsid w:val="008220CF"/>
    <w:rsid w:val="00822369"/>
    <w:rsid w:val="00823359"/>
    <w:rsid w:val="0082396A"/>
    <w:rsid w:val="00823977"/>
    <w:rsid w:val="00823B04"/>
    <w:rsid w:val="008247FE"/>
    <w:rsid w:val="00824E8C"/>
    <w:rsid w:val="008251AB"/>
    <w:rsid w:val="0082546F"/>
    <w:rsid w:val="00825B4C"/>
    <w:rsid w:val="00825CD3"/>
    <w:rsid w:val="00826151"/>
    <w:rsid w:val="00826535"/>
    <w:rsid w:val="00826B68"/>
    <w:rsid w:val="00826C41"/>
    <w:rsid w:val="00827155"/>
    <w:rsid w:val="00827265"/>
    <w:rsid w:val="008277BC"/>
    <w:rsid w:val="00827BB7"/>
    <w:rsid w:val="00827DF4"/>
    <w:rsid w:val="008301DD"/>
    <w:rsid w:val="00830801"/>
    <w:rsid w:val="008319D7"/>
    <w:rsid w:val="00831D9E"/>
    <w:rsid w:val="00831ECB"/>
    <w:rsid w:val="00832455"/>
    <w:rsid w:val="008324C7"/>
    <w:rsid w:val="00832856"/>
    <w:rsid w:val="00832B53"/>
    <w:rsid w:val="008330F3"/>
    <w:rsid w:val="00833A30"/>
    <w:rsid w:val="00833BDF"/>
    <w:rsid w:val="00834710"/>
    <w:rsid w:val="008348D8"/>
    <w:rsid w:val="008358A3"/>
    <w:rsid w:val="00835ADE"/>
    <w:rsid w:val="00835B50"/>
    <w:rsid w:val="0083672E"/>
    <w:rsid w:val="00837677"/>
    <w:rsid w:val="0084029A"/>
    <w:rsid w:val="0084110F"/>
    <w:rsid w:val="00841F7F"/>
    <w:rsid w:val="00841F83"/>
    <w:rsid w:val="00842283"/>
    <w:rsid w:val="008423F8"/>
    <w:rsid w:val="00842789"/>
    <w:rsid w:val="008429DD"/>
    <w:rsid w:val="008433E0"/>
    <w:rsid w:val="00843512"/>
    <w:rsid w:val="0084387D"/>
    <w:rsid w:val="00843FA9"/>
    <w:rsid w:val="00844C63"/>
    <w:rsid w:val="0084543C"/>
    <w:rsid w:val="008457B3"/>
    <w:rsid w:val="0084625D"/>
    <w:rsid w:val="00846829"/>
    <w:rsid w:val="00846BB1"/>
    <w:rsid w:val="00846D85"/>
    <w:rsid w:val="008477A6"/>
    <w:rsid w:val="00850276"/>
    <w:rsid w:val="0085036A"/>
    <w:rsid w:val="00850662"/>
    <w:rsid w:val="00850A5C"/>
    <w:rsid w:val="00850EB6"/>
    <w:rsid w:val="00851385"/>
    <w:rsid w:val="008513FC"/>
    <w:rsid w:val="00851623"/>
    <w:rsid w:val="00851A0D"/>
    <w:rsid w:val="00851BD4"/>
    <w:rsid w:val="00852343"/>
    <w:rsid w:val="008526FB"/>
    <w:rsid w:val="008535B9"/>
    <w:rsid w:val="0085378A"/>
    <w:rsid w:val="00853A1F"/>
    <w:rsid w:val="00853A4C"/>
    <w:rsid w:val="00853B84"/>
    <w:rsid w:val="008544A1"/>
    <w:rsid w:val="00854756"/>
    <w:rsid w:val="0085548C"/>
    <w:rsid w:val="00855C16"/>
    <w:rsid w:val="00855DFE"/>
    <w:rsid w:val="00856497"/>
    <w:rsid w:val="008564C3"/>
    <w:rsid w:val="008564E8"/>
    <w:rsid w:val="0085653E"/>
    <w:rsid w:val="00856903"/>
    <w:rsid w:val="00856BDF"/>
    <w:rsid w:val="00857262"/>
    <w:rsid w:val="0085760F"/>
    <w:rsid w:val="008577CA"/>
    <w:rsid w:val="008578A3"/>
    <w:rsid w:val="00857A5A"/>
    <w:rsid w:val="00857AB6"/>
    <w:rsid w:val="00857CE6"/>
    <w:rsid w:val="008606A3"/>
    <w:rsid w:val="00860D53"/>
    <w:rsid w:val="008610EF"/>
    <w:rsid w:val="00861678"/>
    <w:rsid w:val="00861BDE"/>
    <w:rsid w:val="00861C4F"/>
    <w:rsid w:val="00861F7E"/>
    <w:rsid w:val="0086209B"/>
    <w:rsid w:val="00862210"/>
    <w:rsid w:val="00862260"/>
    <w:rsid w:val="0086273B"/>
    <w:rsid w:val="00862B1B"/>
    <w:rsid w:val="00862EEC"/>
    <w:rsid w:val="00863087"/>
    <w:rsid w:val="008633AD"/>
    <w:rsid w:val="008634BB"/>
    <w:rsid w:val="008640EF"/>
    <w:rsid w:val="00864301"/>
    <w:rsid w:val="00864545"/>
    <w:rsid w:val="00865339"/>
    <w:rsid w:val="008659E8"/>
    <w:rsid w:val="00866D90"/>
    <w:rsid w:val="008673B1"/>
    <w:rsid w:val="0087040C"/>
    <w:rsid w:val="00870C08"/>
    <w:rsid w:val="00871146"/>
    <w:rsid w:val="0087117C"/>
    <w:rsid w:val="008717DA"/>
    <w:rsid w:val="00871807"/>
    <w:rsid w:val="00871C99"/>
    <w:rsid w:val="00871D4E"/>
    <w:rsid w:val="00871FF4"/>
    <w:rsid w:val="00872E0E"/>
    <w:rsid w:val="00872F77"/>
    <w:rsid w:val="008732F0"/>
    <w:rsid w:val="00873555"/>
    <w:rsid w:val="008743D1"/>
    <w:rsid w:val="00874436"/>
    <w:rsid w:val="008749F3"/>
    <w:rsid w:val="00874BB5"/>
    <w:rsid w:val="00874DDE"/>
    <w:rsid w:val="00875275"/>
    <w:rsid w:val="00875436"/>
    <w:rsid w:val="00875515"/>
    <w:rsid w:val="008756EE"/>
    <w:rsid w:val="0087588B"/>
    <w:rsid w:val="00875B88"/>
    <w:rsid w:val="008763D8"/>
    <w:rsid w:val="00876AC1"/>
    <w:rsid w:val="008777C5"/>
    <w:rsid w:val="00877A89"/>
    <w:rsid w:val="00880195"/>
    <w:rsid w:val="00880BB7"/>
    <w:rsid w:val="00881972"/>
    <w:rsid w:val="00881A71"/>
    <w:rsid w:val="00881D50"/>
    <w:rsid w:val="00881DA7"/>
    <w:rsid w:val="00882668"/>
    <w:rsid w:val="00882779"/>
    <w:rsid w:val="00882CEA"/>
    <w:rsid w:val="0088344A"/>
    <w:rsid w:val="0088369B"/>
    <w:rsid w:val="00883702"/>
    <w:rsid w:val="00883A35"/>
    <w:rsid w:val="00883D2B"/>
    <w:rsid w:val="00884A58"/>
    <w:rsid w:val="00884F21"/>
    <w:rsid w:val="00885189"/>
    <w:rsid w:val="008858AE"/>
    <w:rsid w:val="00885D13"/>
    <w:rsid w:val="00885DE4"/>
    <w:rsid w:val="00886088"/>
    <w:rsid w:val="00886540"/>
    <w:rsid w:val="00886BEF"/>
    <w:rsid w:val="00887E7A"/>
    <w:rsid w:val="00890B51"/>
    <w:rsid w:val="00890F65"/>
    <w:rsid w:val="008911E3"/>
    <w:rsid w:val="00891513"/>
    <w:rsid w:val="00891DC9"/>
    <w:rsid w:val="008921A9"/>
    <w:rsid w:val="00892EE6"/>
    <w:rsid w:val="00892F9A"/>
    <w:rsid w:val="00892FB2"/>
    <w:rsid w:val="00893793"/>
    <w:rsid w:val="008938DA"/>
    <w:rsid w:val="00893AF7"/>
    <w:rsid w:val="0089406F"/>
    <w:rsid w:val="00894585"/>
    <w:rsid w:val="008947ED"/>
    <w:rsid w:val="00894AAD"/>
    <w:rsid w:val="00895072"/>
    <w:rsid w:val="008951F3"/>
    <w:rsid w:val="00895276"/>
    <w:rsid w:val="008962C2"/>
    <w:rsid w:val="00896994"/>
    <w:rsid w:val="008969A2"/>
    <w:rsid w:val="008974D9"/>
    <w:rsid w:val="008976E5"/>
    <w:rsid w:val="00897AD0"/>
    <w:rsid w:val="00897B6A"/>
    <w:rsid w:val="008A0888"/>
    <w:rsid w:val="008A0909"/>
    <w:rsid w:val="008A132A"/>
    <w:rsid w:val="008A1600"/>
    <w:rsid w:val="008A16DB"/>
    <w:rsid w:val="008A179E"/>
    <w:rsid w:val="008A1940"/>
    <w:rsid w:val="008A19D2"/>
    <w:rsid w:val="008A1C9F"/>
    <w:rsid w:val="008A1EDC"/>
    <w:rsid w:val="008A1F85"/>
    <w:rsid w:val="008A2017"/>
    <w:rsid w:val="008A224C"/>
    <w:rsid w:val="008A2A7D"/>
    <w:rsid w:val="008A2CF4"/>
    <w:rsid w:val="008A3435"/>
    <w:rsid w:val="008A3EF8"/>
    <w:rsid w:val="008A41A7"/>
    <w:rsid w:val="008A4B50"/>
    <w:rsid w:val="008A4FC4"/>
    <w:rsid w:val="008A60C9"/>
    <w:rsid w:val="008A6817"/>
    <w:rsid w:val="008A68FE"/>
    <w:rsid w:val="008A6DCB"/>
    <w:rsid w:val="008A6F3F"/>
    <w:rsid w:val="008A6F73"/>
    <w:rsid w:val="008A789A"/>
    <w:rsid w:val="008A7F39"/>
    <w:rsid w:val="008B03DE"/>
    <w:rsid w:val="008B0B29"/>
    <w:rsid w:val="008B0F80"/>
    <w:rsid w:val="008B11FB"/>
    <w:rsid w:val="008B1733"/>
    <w:rsid w:val="008B266F"/>
    <w:rsid w:val="008B2754"/>
    <w:rsid w:val="008B3E5E"/>
    <w:rsid w:val="008B3F65"/>
    <w:rsid w:val="008B4374"/>
    <w:rsid w:val="008B4781"/>
    <w:rsid w:val="008B4FE5"/>
    <w:rsid w:val="008B5300"/>
    <w:rsid w:val="008B6017"/>
    <w:rsid w:val="008B6423"/>
    <w:rsid w:val="008B6B22"/>
    <w:rsid w:val="008B7DBA"/>
    <w:rsid w:val="008C05FB"/>
    <w:rsid w:val="008C157E"/>
    <w:rsid w:val="008C204E"/>
    <w:rsid w:val="008C24BB"/>
    <w:rsid w:val="008C403C"/>
    <w:rsid w:val="008C43D8"/>
    <w:rsid w:val="008C44CA"/>
    <w:rsid w:val="008C4807"/>
    <w:rsid w:val="008C4867"/>
    <w:rsid w:val="008C5ED7"/>
    <w:rsid w:val="008C5FD1"/>
    <w:rsid w:val="008C6582"/>
    <w:rsid w:val="008C6E4C"/>
    <w:rsid w:val="008C7CBE"/>
    <w:rsid w:val="008C7DF6"/>
    <w:rsid w:val="008D0198"/>
    <w:rsid w:val="008D06CD"/>
    <w:rsid w:val="008D0887"/>
    <w:rsid w:val="008D09BB"/>
    <w:rsid w:val="008D135A"/>
    <w:rsid w:val="008D13EF"/>
    <w:rsid w:val="008D1DE5"/>
    <w:rsid w:val="008D28A3"/>
    <w:rsid w:val="008D290C"/>
    <w:rsid w:val="008D2E57"/>
    <w:rsid w:val="008D3031"/>
    <w:rsid w:val="008D35BB"/>
    <w:rsid w:val="008D4029"/>
    <w:rsid w:val="008D416F"/>
    <w:rsid w:val="008D44C2"/>
    <w:rsid w:val="008D460F"/>
    <w:rsid w:val="008D470F"/>
    <w:rsid w:val="008D4B67"/>
    <w:rsid w:val="008D5A5D"/>
    <w:rsid w:val="008D60CF"/>
    <w:rsid w:val="008D6217"/>
    <w:rsid w:val="008D62E9"/>
    <w:rsid w:val="008D63B7"/>
    <w:rsid w:val="008D6714"/>
    <w:rsid w:val="008D7450"/>
    <w:rsid w:val="008D74FE"/>
    <w:rsid w:val="008E065E"/>
    <w:rsid w:val="008E06E4"/>
    <w:rsid w:val="008E0BC4"/>
    <w:rsid w:val="008E0CD5"/>
    <w:rsid w:val="008E1222"/>
    <w:rsid w:val="008E1238"/>
    <w:rsid w:val="008E1873"/>
    <w:rsid w:val="008E19B0"/>
    <w:rsid w:val="008E1B95"/>
    <w:rsid w:val="008E1C9C"/>
    <w:rsid w:val="008E1FED"/>
    <w:rsid w:val="008E2A04"/>
    <w:rsid w:val="008E2B8F"/>
    <w:rsid w:val="008E2C2A"/>
    <w:rsid w:val="008E2C87"/>
    <w:rsid w:val="008E360E"/>
    <w:rsid w:val="008E385D"/>
    <w:rsid w:val="008E404D"/>
    <w:rsid w:val="008E4E2C"/>
    <w:rsid w:val="008E580F"/>
    <w:rsid w:val="008E5AE4"/>
    <w:rsid w:val="008E650E"/>
    <w:rsid w:val="008E6A57"/>
    <w:rsid w:val="008E70EB"/>
    <w:rsid w:val="008E71E2"/>
    <w:rsid w:val="008E76BE"/>
    <w:rsid w:val="008E790A"/>
    <w:rsid w:val="008E7FD6"/>
    <w:rsid w:val="008F01E2"/>
    <w:rsid w:val="008F0579"/>
    <w:rsid w:val="008F0715"/>
    <w:rsid w:val="008F16B6"/>
    <w:rsid w:val="008F18C2"/>
    <w:rsid w:val="008F1933"/>
    <w:rsid w:val="008F2E1F"/>
    <w:rsid w:val="008F3982"/>
    <w:rsid w:val="008F3DBC"/>
    <w:rsid w:val="008F4D51"/>
    <w:rsid w:val="008F54D1"/>
    <w:rsid w:val="008F5937"/>
    <w:rsid w:val="008F5939"/>
    <w:rsid w:val="008F5B1E"/>
    <w:rsid w:val="008F5E8E"/>
    <w:rsid w:val="008F6513"/>
    <w:rsid w:val="008F7035"/>
    <w:rsid w:val="008F712B"/>
    <w:rsid w:val="008F7259"/>
    <w:rsid w:val="008F72B8"/>
    <w:rsid w:val="008F73A3"/>
    <w:rsid w:val="008F7899"/>
    <w:rsid w:val="008F7976"/>
    <w:rsid w:val="008F7C6B"/>
    <w:rsid w:val="009002BB"/>
    <w:rsid w:val="00900431"/>
    <w:rsid w:val="009005EB"/>
    <w:rsid w:val="00900690"/>
    <w:rsid w:val="009006EC"/>
    <w:rsid w:val="00900CE7"/>
    <w:rsid w:val="00900EB3"/>
    <w:rsid w:val="00900F03"/>
    <w:rsid w:val="00901766"/>
    <w:rsid w:val="00902384"/>
    <w:rsid w:val="009026B2"/>
    <w:rsid w:val="00902A37"/>
    <w:rsid w:val="00902A70"/>
    <w:rsid w:val="00902E67"/>
    <w:rsid w:val="00902F36"/>
    <w:rsid w:val="00903541"/>
    <w:rsid w:val="0090358A"/>
    <w:rsid w:val="00904128"/>
    <w:rsid w:val="0090425F"/>
    <w:rsid w:val="009047D5"/>
    <w:rsid w:val="00904ECA"/>
    <w:rsid w:val="00905740"/>
    <w:rsid w:val="00905B0A"/>
    <w:rsid w:val="00905CC0"/>
    <w:rsid w:val="00906C99"/>
    <w:rsid w:val="00906F14"/>
    <w:rsid w:val="00907FB8"/>
    <w:rsid w:val="00907FD8"/>
    <w:rsid w:val="0091074A"/>
    <w:rsid w:val="00910C98"/>
    <w:rsid w:val="00910DA8"/>
    <w:rsid w:val="00910EE3"/>
    <w:rsid w:val="00910FD0"/>
    <w:rsid w:val="00911297"/>
    <w:rsid w:val="00911C8C"/>
    <w:rsid w:val="00911CAC"/>
    <w:rsid w:val="00912ADE"/>
    <w:rsid w:val="009130D3"/>
    <w:rsid w:val="0091371B"/>
    <w:rsid w:val="00913ABF"/>
    <w:rsid w:val="0091444D"/>
    <w:rsid w:val="0091449A"/>
    <w:rsid w:val="009147BD"/>
    <w:rsid w:val="009147EB"/>
    <w:rsid w:val="00915F01"/>
    <w:rsid w:val="009166EE"/>
    <w:rsid w:val="00916A35"/>
    <w:rsid w:val="00916D42"/>
    <w:rsid w:val="00917B80"/>
    <w:rsid w:val="00917C91"/>
    <w:rsid w:val="00917E58"/>
    <w:rsid w:val="00920831"/>
    <w:rsid w:val="0092121C"/>
    <w:rsid w:val="00921580"/>
    <w:rsid w:val="00921760"/>
    <w:rsid w:val="009217CF"/>
    <w:rsid w:val="00921883"/>
    <w:rsid w:val="00921A04"/>
    <w:rsid w:val="00921AF8"/>
    <w:rsid w:val="00921EBD"/>
    <w:rsid w:val="00923D2F"/>
    <w:rsid w:val="00923FFE"/>
    <w:rsid w:val="00924085"/>
    <w:rsid w:val="00924B37"/>
    <w:rsid w:val="00925057"/>
    <w:rsid w:val="009251C8"/>
    <w:rsid w:val="00925284"/>
    <w:rsid w:val="00925602"/>
    <w:rsid w:val="00925627"/>
    <w:rsid w:val="00925698"/>
    <w:rsid w:val="00925CC5"/>
    <w:rsid w:val="00925D09"/>
    <w:rsid w:val="00925FDE"/>
    <w:rsid w:val="0092686D"/>
    <w:rsid w:val="00926E70"/>
    <w:rsid w:val="00926FAD"/>
    <w:rsid w:val="009273DD"/>
    <w:rsid w:val="00927684"/>
    <w:rsid w:val="00930CB6"/>
    <w:rsid w:val="00931004"/>
    <w:rsid w:val="009313F1"/>
    <w:rsid w:val="009315A8"/>
    <w:rsid w:val="00931AE9"/>
    <w:rsid w:val="00932E6A"/>
    <w:rsid w:val="009330AB"/>
    <w:rsid w:val="00933445"/>
    <w:rsid w:val="00933E13"/>
    <w:rsid w:val="00934539"/>
    <w:rsid w:val="00934818"/>
    <w:rsid w:val="009350E5"/>
    <w:rsid w:val="00935BA4"/>
    <w:rsid w:val="00935C12"/>
    <w:rsid w:val="009366D5"/>
    <w:rsid w:val="00936BE9"/>
    <w:rsid w:val="00936C24"/>
    <w:rsid w:val="00937700"/>
    <w:rsid w:val="0093791B"/>
    <w:rsid w:val="009379DD"/>
    <w:rsid w:val="00937A53"/>
    <w:rsid w:val="00937CA9"/>
    <w:rsid w:val="00940617"/>
    <w:rsid w:val="00940CB1"/>
    <w:rsid w:val="00940CED"/>
    <w:rsid w:val="00941873"/>
    <w:rsid w:val="00941CD2"/>
    <w:rsid w:val="00941ED2"/>
    <w:rsid w:val="009428BE"/>
    <w:rsid w:val="009429AB"/>
    <w:rsid w:val="00943085"/>
    <w:rsid w:val="009440FB"/>
    <w:rsid w:val="009442A3"/>
    <w:rsid w:val="00945052"/>
    <w:rsid w:val="0094538A"/>
    <w:rsid w:val="0094558F"/>
    <w:rsid w:val="00946341"/>
    <w:rsid w:val="009468C1"/>
    <w:rsid w:val="00946AC7"/>
    <w:rsid w:val="00947668"/>
    <w:rsid w:val="00947748"/>
    <w:rsid w:val="00947ADC"/>
    <w:rsid w:val="00950DD7"/>
    <w:rsid w:val="00951628"/>
    <w:rsid w:val="00952D94"/>
    <w:rsid w:val="00952DAF"/>
    <w:rsid w:val="00953639"/>
    <w:rsid w:val="00953DA1"/>
    <w:rsid w:val="0095454B"/>
    <w:rsid w:val="009549D3"/>
    <w:rsid w:val="00954B7D"/>
    <w:rsid w:val="00954DA1"/>
    <w:rsid w:val="0095514E"/>
    <w:rsid w:val="00955417"/>
    <w:rsid w:val="00956294"/>
    <w:rsid w:val="009563C4"/>
    <w:rsid w:val="00956A05"/>
    <w:rsid w:val="0095727D"/>
    <w:rsid w:val="00957392"/>
    <w:rsid w:val="0095770B"/>
    <w:rsid w:val="00957754"/>
    <w:rsid w:val="00957D37"/>
    <w:rsid w:val="009601E4"/>
    <w:rsid w:val="009604C8"/>
    <w:rsid w:val="009613E4"/>
    <w:rsid w:val="009615E0"/>
    <w:rsid w:val="00961C53"/>
    <w:rsid w:val="009625C8"/>
    <w:rsid w:val="009625DE"/>
    <w:rsid w:val="009628D9"/>
    <w:rsid w:val="009630EE"/>
    <w:rsid w:val="00964253"/>
    <w:rsid w:val="00964EC5"/>
    <w:rsid w:val="00965117"/>
    <w:rsid w:val="00965D57"/>
    <w:rsid w:val="009668EF"/>
    <w:rsid w:val="00966E43"/>
    <w:rsid w:val="0096787C"/>
    <w:rsid w:val="00967C05"/>
    <w:rsid w:val="00967D92"/>
    <w:rsid w:val="00967EC6"/>
    <w:rsid w:val="009700EA"/>
    <w:rsid w:val="0097022E"/>
    <w:rsid w:val="00970319"/>
    <w:rsid w:val="009704E9"/>
    <w:rsid w:val="00970919"/>
    <w:rsid w:val="00970A0A"/>
    <w:rsid w:val="00971195"/>
    <w:rsid w:val="00971671"/>
    <w:rsid w:val="00971948"/>
    <w:rsid w:val="009719ED"/>
    <w:rsid w:val="00971A61"/>
    <w:rsid w:val="00971C12"/>
    <w:rsid w:val="00971D4D"/>
    <w:rsid w:val="00972398"/>
    <w:rsid w:val="009723D2"/>
    <w:rsid w:val="009724D7"/>
    <w:rsid w:val="0097285C"/>
    <w:rsid w:val="00972895"/>
    <w:rsid w:val="00972E78"/>
    <w:rsid w:val="0097316A"/>
    <w:rsid w:val="00973C74"/>
    <w:rsid w:val="00973F0C"/>
    <w:rsid w:val="00974EDF"/>
    <w:rsid w:val="00975026"/>
    <w:rsid w:val="00975145"/>
    <w:rsid w:val="00975486"/>
    <w:rsid w:val="009758F1"/>
    <w:rsid w:val="0097602B"/>
    <w:rsid w:val="00976246"/>
    <w:rsid w:val="009763A4"/>
    <w:rsid w:val="009765FB"/>
    <w:rsid w:val="00976BEF"/>
    <w:rsid w:val="00977327"/>
    <w:rsid w:val="00977AF9"/>
    <w:rsid w:val="0098009F"/>
    <w:rsid w:val="00980962"/>
    <w:rsid w:val="00982751"/>
    <w:rsid w:val="0098286F"/>
    <w:rsid w:val="009837B1"/>
    <w:rsid w:val="00983CEF"/>
    <w:rsid w:val="0098433C"/>
    <w:rsid w:val="0098443D"/>
    <w:rsid w:val="00984987"/>
    <w:rsid w:val="00984AB1"/>
    <w:rsid w:val="00984CE6"/>
    <w:rsid w:val="009851E3"/>
    <w:rsid w:val="00985F9E"/>
    <w:rsid w:val="00986095"/>
    <w:rsid w:val="00986D97"/>
    <w:rsid w:val="00986E3E"/>
    <w:rsid w:val="00987522"/>
    <w:rsid w:val="00987823"/>
    <w:rsid w:val="009878D2"/>
    <w:rsid w:val="009905E4"/>
    <w:rsid w:val="00991280"/>
    <w:rsid w:val="009912F8"/>
    <w:rsid w:val="00991749"/>
    <w:rsid w:val="00991981"/>
    <w:rsid w:val="00992454"/>
    <w:rsid w:val="00993103"/>
    <w:rsid w:val="0099347A"/>
    <w:rsid w:val="0099464E"/>
    <w:rsid w:val="00994D07"/>
    <w:rsid w:val="00994D68"/>
    <w:rsid w:val="009957A5"/>
    <w:rsid w:val="0099583B"/>
    <w:rsid w:val="0099600F"/>
    <w:rsid w:val="00997530"/>
    <w:rsid w:val="00997618"/>
    <w:rsid w:val="009976E4"/>
    <w:rsid w:val="009A018B"/>
    <w:rsid w:val="009A0424"/>
    <w:rsid w:val="009A0514"/>
    <w:rsid w:val="009A08C7"/>
    <w:rsid w:val="009A0EBF"/>
    <w:rsid w:val="009A10CA"/>
    <w:rsid w:val="009A151E"/>
    <w:rsid w:val="009A1573"/>
    <w:rsid w:val="009A15C6"/>
    <w:rsid w:val="009A18A9"/>
    <w:rsid w:val="009A1F6D"/>
    <w:rsid w:val="009A1FAF"/>
    <w:rsid w:val="009A290E"/>
    <w:rsid w:val="009A2AF0"/>
    <w:rsid w:val="009A31BA"/>
    <w:rsid w:val="009A3A08"/>
    <w:rsid w:val="009A4285"/>
    <w:rsid w:val="009A440C"/>
    <w:rsid w:val="009A4AC9"/>
    <w:rsid w:val="009A4C25"/>
    <w:rsid w:val="009A51A0"/>
    <w:rsid w:val="009A5896"/>
    <w:rsid w:val="009A5931"/>
    <w:rsid w:val="009A6532"/>
    <w:rsid w:val="009A6A51"/>
    <w:rsid w:val="009A6F12"/>
    <w:rsid w:val="009A722B"/>
    <w:rsid w:val="009A7BCC"/>
    <w:rsid w:val="009A7C9C"/>
    <w:rsid w:val="009B0160"/>
    <w:rsid w:val="009B0811"/>
    <w:rsid w:val="009B11BF"/>
    <w:rsid w:val="009B1B2E"/>
    <w:rsid w:val="009B1E86"/>
    <w:rsid w:val="009B1FEF"/>
    <w:rsid w:val="009B2398"/>
    <w:rsid w:val="009B2834"/>
    <w:rsid w:val="009B2DF2"/>
    <w:rsid w:val="009B32BE"/>
    <w:rsid w:val="009B3625"/>
    <w:rsid w:val="009B39D4"/>
    <w:rsid w:val="009B3A2A"/>
    <w:rsid w:val="009B42E7"/>
    <w:rsid w:val="009B48C9"/>
    <w:rsid w:val="009B48EC"/>
    <w:rsid w:val="009B4AAE"/>
    <w:rsid w:val="009B518C"/>
    <w:rsid w:val="009B5218"/>
    <w:rsid w:val="009B5479"/>
    <w:rsid w:val="009B55A2"/>
    <w:rsid w:val="009B5A39"/>
    <w:rsid w:val="009B6A97"/>
    <w:rsid w:val="009B6AB1"/>
    <w:rsid w:val="009B6DEE"/>
    <w:rsid w:val="009B6EDD"/>
    <w:rsid w:val="009B7E92"/>
    <w:rsid w:val="009B7FBF"/>
    <w:rsid w:val="009C031A"/>
    <w:rsid w:val="009C0334"/>
    <w:rsid w:val="009C0763"/>
    <w:rsid w:val="009C09B3"/>
    <w:rsid w:val="009C0BE0"/>
    <w:rsid w:val="009C132E"/>
    <w:rsid w:val="009C1C82"/>
    <w:rsid w:val="009C1E08"/>
    <w:rsid w:val="009C2321"/>
    <w:rsid w:val="009C2E6B"/>
    <w:rsid w:val="009C34D2"/>
    <w:rsid w:val="009C3B93"/>
    <w:rsid w:val="009C40E4"/>
    <w:rsid w:val="009C4601"/>
    <w:rsid w:val="009C4CCC"/>
    <w:rsid w:val="009C5F14"/>
    <w:rsid w:val="009C6EE9"/>
    <w:rsid w:val="009C700F"/>
    <w:rsid w:val="009D030B"/>
    <w:rsid w:val="009D039C"/>
    <w:rsid w:val="009D0DDE"/>
    <w:rsid w:val="009D1052"/>
    <w:rsid w:val="009D1132"/>
    <w:rsid w:val="009D12A1"/>
    <w:rsid w:val="009D161D"/>
    <w:rsid w:val="009D1B5B"/>
    <w:rsid w:val="009D1C3D"/>
    <w:rsid w:val="009D1CBC"/>
    <w:rsid w:val="009D1E9C"/>
    <w:rsid w:val="009D1F42"/>
    <w:rsid w:val="009D209F"/>
    <w:rsid w:val="009D25E6"/>
    <w:rsid w:val="009D2863"/>
    <w:rsid w:val="009D2F69"/>
    <w:rsid w:val="009D3505"/>
    <w:rsid w:val="009D379B"/>
    <w:rsid w:val="009D3DB2"/>
    <w:rsid w:val="009D53E1"/>
    <w:rsid w:val="009D5654"/>
    <w:rsid w:val="009D57D1"/>
    <w:rsid w:val="009D581C"/>
    <w:rsid w:val="009D587D"/>
    <w:rsid w:val="009D5A02"/>
    <w:rsid w:val="009D6624"/>
    <w:rsid w:val="009D6F28"/>
    <w:rsid w:val="009D7732"/>
    <w:rsid w:val="009D7AB1"/>
    <w:rsid w:val="009E034F"/>
    <w:rsid w:val="009E0797"/>
    <w:rsid w:val="009E0B5D"/>
    <w:rsid w:val="009E0B91"/>
    <w:rsid w:val="009E0E62"/>
    <w:rsid w:val="009E1E08"/>
    <w:rsid w:val="009E2AF4"/>
    <w:rsid w:val="009E385D"/>
    <w:rsid w:val="009E38E4"/>
    <w:rsid w:val="009E4165"/>
    <w:rsid w:val="009E43D6"/>
    <w:rsid w:val="009E43F6"/>
    <w:rsid w:val="009E4697"/>
    <w:rsid w:val="009E47CB"/>
    <w:rsid w:val="009E4EA1"/>
    <w:rsid w:val="009E532D"/>
    <w:rsid w:val="009E5674"/>
    <w:rsid w:val="009E579E"/>
    <w:rsid w:val="009E661B"/>
    <w:rsid w:val="009E681E"/>
    <w:rsid w:val="009E6C26"/>
    <w:rsid w:val="009E6D55"/>
    <w:rsid w:val="009E7460"/>
    <w:rsid w:val="009E7488"/>
    <w:rsid w:val="009E7814"/>
    <w:rsid w:val="009E7D2D"/>
    <w:rsid w:val="009F01E7"/>
    <w:rsid w:val="009F0787"/>
    <w:rsid w:val="009F0F2A"/>
    <w:rsid w:val="009F1120"/>
    <w:rsid w:val="009F20F7"/>
    <w:rsid w:val="009F2394"/>
    <w:rsid w:val="009F2750"/>
    <w:rsid w:val="009F29D2"/>
    <w:rsid w:val="009F2D5D"/>
    <w:rsid w:val="009F2ECC"/>
    <w:rsid w:val="009F3B76"/>
    <w:rsid w:val="009F4456"/>
    <w:rsid w:val="009F4743"/>
    <w:rsid w:val="009F5708"/>
    <w:rsid w:val="009F644B"/>
    <w:rsid w:val="009F69BA"/>
    <w:rsid w:val="009F7974"/>
    <w:rsid w:val="009F7D34"/>
    <w:rsid w:val="00A00478"/>
    <w:rsid w:val="00A008AE"/>
    <w:rsid w:val="00A00AD9"/>
    <w:rsid w:val="00A00B25"/>
    <w:rsid w:val="00A00DCE"/>
    <w:rsid w:val="00A00E2A"/>
    <w:rsid w:val="00A01221"/>
    <w:rsid w:val="00A018FC"/>
    <w:rsid w:val="00A019AB"/>
    <w:rsid w:val="00A01ABC"/>
    <w:rsid w:val="00A02EBC"/>
    <w:rsid w:val="00A03104"/>
    <w:rsid w:val="00A033AC"/>
    <w:rsid w:val="00A036F0"/>
    <w:rsid w:val="00A0422C"/>
    <w:rsid w:val="00A04335"/>
    <w:rsid w:val="00A04B79"/>
    <w:rsid w:val="00A04BAD"/>
    <w:rsid w:val="00A051BA"/>
    <w:rsid w:val="00A05F87"/>
    <w:rsid w:val="00A06452"/>
    <w:rsid w:val="00A064C9"/>
    <w:rsid w:val="00A06622"/>
    <w:rsid w:val="00A07071"/>
    <w:rsid w:val="00A071DE"/>
    <w:rsid w:val="00A0764E"/>
    <w:rsid w:val="00A076AF"/>
    <w:rsid w:val="00A07765"/>
    <w:rsid w:val="00A0781B"/>
    <w:rsid w:val="00A07C1A"/>
    <w:rsid w:val="00A10378"/>
    <w:rsid w:val="00A1038E"/>
    <w:rsid w:val="00A10894"/>
    <w:rsid w:val="00A10B1B"/>
    <w:rsid w:val="00A10B63"/>
    <w:rsid w:val="00A1126A"/>
    <w:rsid w:val="00A11576"/>
    <w:rsid w:val="00A11D79"/>
    <w:rsid w:val="00A126BD"/>
    <w:rsid w:val="00A12EF3"/>
    <w:rsid w:val="00A130D4"/>
    <w:rsid w:val="00A136DF"/>
    <w:rsid w:val="00A13818"/>
    <w:rsid w:val="00A13A39"/>
    <w:rsid w:val="00A13FBB"/>
    <w:rsid w:val="00A143BA"/>
    <w:rsid w:val="00A14C4E"/>
    <w:rsid w:val="00A14DA7"/>
    <w:rsid w:val="00A14EAA"/>
    <w:rsid w:val="00A152E5"/>
    <w:rsid w:val="00A15A36"/>
    <w:rsid w:val="00A15C02"/>
    <w:rsid w:val="00A1611C"/>
    <w:rsid w:val="00A16F24"/>
    <w:rsid w:val="00A17D50"/>
    <w:rsid w:val="00A201BC"/>
    <w:rsid w:val="00A201D8"/>
    <w:rsid w:val="00A2030D"/>
    <w:rsid w:val="00A206F9"/>
    <w:rsid w:val="00A2152D"/>
    <w:rsid w:val="00A21D96"/>
    <w:rsid w:val="00A2295A"/>
    <w:rsid w:val="00A22FA2"/>
    <w:rsid w:val="00A230D8"/>
    <w:rsid w:val="00A23646"/>
    <w:rsid w:val="00A23786"/>
    <w:rsid w:val="00A2383A"/>
    <w:rsid w:val="00A2474C"/>
    <w:rsid w:val="00A24AEE"/>
    <w:rsid w:val="00A25175"/>
    <w:rsid w:val="00A257CE"/>
    <w:rsid w:val="00A25812"/>
    <w:rsid w:val="00A25A34"/>
    <w:rsid w:val="00A25E48"/>
    <w:rsid w:val="00A25F1B"/>
    <w:rsid w:val="00A26172"/>
    <w:rsid w:val="00A267BE"/>
    <w:rsid w:val="00A26E9C"/>
    <w:rsid w:val="00A27223"/>
    <w:rsid w:val="00A2756F"/>
    <w:rsid w:val="00A27A9C"/>
    <w:rsid w:val="00A27C66"/>
    <w:rsid w:val="00A30ED2"/>
    <w:rsid w:val="00A310E4"/>
    <w:rsid w:val="00A3124D"/>
    <w:rsid w:val="00A31367"/>
    <w:rsid w:val="00A31424"/>
    <w:rsid w:val="00A3174B"/>
    <w:rsid w:val="00A31D83"/>
    <w:rsid w:val="00A32941"/>
    <w:rsid w:val="00A329EE"/>
    <w:rsid w:val="00A32CF2"/>
    <w:rsid w:val="00A32D38"/>
    <w:rsid w:val="00A334EB"/>
    <w:rsid w:val="00A33555"/>
    <w:rsid w:val="00A33848"/>
    <w:rsid w:val="00A33F4E"/>
    <w:rsid w:val="00A341FC"/>
    <w:rsid w:val="00A3450B"/>
    <w:rsid w:val="00A3458D"/>
    <w:rsid w:val="00A347FF"/>
    <w:rsid w:val="00A35168"/>
    <w:rsid w:val="00A354F7"/>
    <w:rsid w:val="00A3567F"/>
    <w:rsid w:val="00A3577B"/>
    <w:rsid w:val="00A36630"/>
    <w:rsid w:val="00A3694F"/>
    <w:rsid w:val="00A36A2A"/>
    <w:rsid w:val="00A36BBB"/>
    <w:rsid w:val="00A36F3D"/>
    <w:rsid w:val="00A370FD"/>
    <w:rsid w:val="00A401AB"/>
    <w:rsid w:val="00A404E6"/>
    <w:rsid w:val="00A40884"/>
    <w:rsid w:val="00A40DE9"/>
    <w:rsid w:val="00A41043"/>
    <w:rsid w:val="00A412EE"/>
    <w:rsid w:val="00A41506"/>
    <w:rsid w:val="00A41537"/>
    <w:rsid w:val="00A41ABB"/>
    <w:rsid w:val="00A41C47"/>
    <w:rsid w:val="00A41DEF"/>
    <w:rsid w:val="00A42133"/>
    <w:rsid w:val="00A421FA"/>
    <w:rsid w:val="00A4256E"/>
    <w:rsid w:val="00A43156"/>
    <w:rsid w:val="00A4370C"/>
    <w:rsid w:val="00A43A75"/>
    <w:rsid w:val="00A43A9E"/>
    <w:rsid w:val="00A44734"/>
    <w:rsid w:val="00A447A3"/>
    <w:rsid w:val="00A44BDD"/>
    <w:rsid w:val="00A44C2D"/>
    <w:rsid w:val="00A44E24"/>
    <w:rsid w:val="00A44E58"/>
    <w:rsid w:val="00A45EA3"/>
    <w:rsid w:val="00A45F0F"/>
    <w:rsid w:val="00A463C2"/>
    <w:rsid w:val="00A469D4"/>
    <w:rsid w:val="00A46C23"/>
    <w:rsid w:val="00A4710F"/>
    <w:rsid w:val="00A47223"/>
    <w:rsid w:val="00A4726F"/>
    <w:rsid w:val="00A4792A"/>
    <w:rsid w:val="00A50528"/>
    <w:rsid w:val="00A50678"/>
    <w:rsid w:val="00A50BF6"/>
    <w:rsid w:val="00A50E11"/>
    <w:rsid w:val="00A50EC7"/>
    <w:rsid w:val="00A512CF"/>
    <w:rsid w:val="00A5133F"/>
    <w:rsid w:val="00A51C1A"/>
    <w:rsid w:val="00A5200F"/>
    <w:rsid w:val="00A52865"/>
    <w:rsid w:val="00A52AD5"/>
    <w:rsid w:val="00A539CD"/>
    <w:rsid w:val="00A53C00"/>
    <w:rsid w:val="00A53C65"/>
    <w:rsid w:val="00A53E61"/>
    <w:rsid w:val="00A53F8C"/>
    <w:rsid w:val="00A5438F"/>
    <w:rsid w:val="00A54A3C"/>
    <w:rsid w:val="00A54B49"/>
    <w:rsid w:val="00A5579B"/>
    <w:rsid w:val="00A55B46"/>
    <w:rsid w:val="00A561A1"/>
    <w:rsid w:val="00A565EA"/>
    <w:rsid w:val="00A56776"/>
    <w:rsid w:val="00A56EAD"/>
    <w:rsid w:val="00A57AFD"/>
    <w:rsid w:val="00A57C52"/>
    <w:rsid w:val="00A57CA3"/>
    <w:rsid w:val="00A6000A"/>
    <w:rsid w:val="00A6018E"/>
    <w:rsid w:val="00A60218"/>
    <w:rsid w:val="00A6077C"/>
    <w:rsid w:val="00A60D97"/>
    <w:rsid w:val="00A616AD"/>
    <w:rsid w:val="00A61E74"/>
    <w:rsid w:val="00A62277"/>
    <w:rsid w:val="00A62843"/>
    <w:rsid w:val="00A62925"/>
    <w:rsid w:val="00A637DE"/>
    <w:rsid w:val="00A6380A"/>
    <w:rsid w:val="00A63A1D"/>
    <w:rsid w:val="00A644F0"/>
    <w:rsid w:val="00A645F1"/>
    <w:rsid w:val="00A64884"/>
    <w:rsid w:val="00A64D76"/>
    <w:rsid w:val="00A6541B"/>
    <w:rsid w:val="00A66031"/>
    <w:rsid w:val="00A663DB"/>
    <w:rsid w:val="00A66A2F"/>
    <w:rsid w:val="00A66BE6"/>
    <w:rsid w:val="00A675AF"/>
    <w:rsid w:val="00A67994"/>
    <w:rsid w:val="00A67ADD"/>
    <w:rsid w:val="00A7093E"/>
    <w:rsid w:val="00A70DE9"/>
    <w:rsid w:val="00A70F7E"/>
    <w:rsid w:val="00A7136B"/>
    <w:rsid w:val="00A71619"/>
    <w:rsid w:val="00A71736"/>
    <w:rsid w:val="00A7188D"/>
    <w:rsid w:val="00A71C0C"/>
    <w:rsid w:val="00A72299"/>
    <w:rsid w:val="00A72313"/>
    <w:rsid w:val="00A72494"/>
    <w:rsid w:val="00A725B8"/>
    <w:rsid w:val="00A72AAD"/>
    <w:rsid w:val="00A72AED"/>
    <w:rsid w:val="00A73008"/>
    <w:rsid w:val="00A73433"/>
    <w:rsid w:val="00A73489"/>
    <w:rsid w:val="00A74C54"/>
    <w:rsid w:val="00A74F6B"/>
    <w:rsid w:val="00A7576D"/>
    <w:rsid w:val="00A764D9"/>
    <w:rsid w:val="00A76A6F"/>
    <w:rsid w:val="00A76AB2"/>
    <w:rsid w:val="00A76DA0"/>
    <w:rsid w:val="00A76F66"/>
    <w:rsid w:val="00A77A2D"/>
    <w:rsid w:val="00A8021E"/>
    <w:rsid w:val="00A804F7"/>
    <w:rsid w:val="00A807ED"/>
    <w:rsid w:val="00A81662"/>
    <w:rsid w:val="00A81F0E"/>
    <w:rsid w:val="00A827DB"/>
    <w:rsid w:val="00A83C6F"/>
    <w:rsid w:val="00A83D54"/>
    <w:rsid w:val="00A83D66"/>
    <w:rsid w:val="00A840CC"/>
    <w:rsid w:val="00A846E7"/>
    <w:rsid w:val="00A847A9"/>
    <w:rsid w:val="00A84E6D"/>
    <w:rsid w:val="00A84EE2"/>
    <w:rsid w:val="00A85108"/>
    <w:rsid w:val="00A85DB8"/>
    <w:rsid w:val="00A8689F"/>
    <w:rsid w:val="00A86A40"/>
    <w:rsid w:val="00A86AB4"/>
    <w:rsid w:val="00A86AE1"/>
    <w:rsid w:val="00A86C03"/>
    <w:rsid w:val="00A86D43"/>
    <w:rsid w:val="00A87C01"/>
    <w:rsid w:val="00A87C75"/>
    <w:rsid w:val="00A87CC5"/>
    <w:rsid w:val="00A9015E"/>
    <w:rsid w:val="00A90715"/>
    <w:rsid w:val="00A908BE"/>
    <w:rsid w:val="00A908BF"/>
    <w:rsid w:val="00A90B51"/>
    <w:rsid w:val="00A90F51"/>
    <w:rsid w:val="00A9113B"/>
    <w:rsid w:val="00A912A0"/>
    <w:rsid w:val="00A915EF"/>
    <w:rsid w:val="00A920D5"/>
    <w:rsid w:val="00A9304F"/>
    <w:rsid w:val="00A939E8"/>
    <w:rsid w:val="00A93B74"/>
    <w:rsid w:val="00A93F51"/>
    <w:rsid w:val="00A93F82"/>
    <w:rsid w:val="00A94C53"/>
    <w:rsid w:val="00A95101"/>
    <w:rsid w:val="00A95704"/>
    <w:rsid w:val="00A95B8D"/>
    <w:rsid w:val="00A966AC"/>
    <w:rsid w:val="00A96E85"/>
    <w:rsid w:val="00A974FC"/>
    <w:rsid w:val="00AA073B"/>
    <w:rsid w:val="00AA0AF5"/>
    <w:rsid w:val="00AA0E72"/>
    <w:rsid w:val="00AA1563"/>
    <w:rsid w:val="00AA2290"/>
    <w:rsid w:val="00AA27B6"/>
    <w:rsid w:val="00AA29FE"/>
    <w:rsid w:val="00AA2B3F"/>
    <w:rsid w:val="00AA2BFB"/>
    <w:rsid w:val="00AA2C42"/>
    <w:rsid w:val="00AA2C64"/>
    <w:rsid w:val="00AA3048"/>
    <w:rsid w:val="00AA3658"/>
    <w:rsid w:val="00AA46F6"/>
    <w:rsid w:val="00AA49E5"/>
    <w:rsid w:val="00AA4F3D"/>
    <w:rsid w:val="00AA5C61"/>
    <w:rsid w:val="00AA5F06"/>
    <w:rsid w:val="00AA689F"/>
    <w:rsid w:val="00AA6D2E"/>
    <w:rsid w:val="00AA7191"/>
    <w:rsid w:val="00AA761A"/>
    <w:rsid w:val="00AA77AD"/>
    <w:rsid w:val="00AA7926"/>
    <w:rsid w:val="00AB073F"/>
    <w:rsid w:val="00AB1954"/>
    <w:rsid w:val="00AB23AF"/>
    <w:rsid w:val="00AB2460"/>
    <w:rsid w:val="00AB287A"/>
    <w:rsid w:val="00AB2C84"/>
    <w:rsid w:val="00AB389E"/>
    <w:rsid w:val="00AB3968"/>
    <w:rsid w:val="00AB3FFC"/>
    <w:rsid w:val="00AB44C4"/>
    <w:rsid w:val="00AB4776"/>
    <w:rsid w:val="00AB48B7"/>
    <w:rsid w:val="00AB4A54"/>
    <w:rsid w:val="00AB50E7"/>
    <w:rsid w:val="00AB5152"/>
    <w:rsid w:val="00AB5AB1"/>
    <w:rsid w:val="00AB5CFF"/>
    <w:rsid w:val="00AB65FA"/>
    <w:rsid w:val="00AC0333"/>
    <w:rsid w:val="00AC03A1"/>
    <w:rsid w:val="00AC03BD"/>
    <w:rsid w:val="00AC1106"/>
    <w:rsid w:val="00AC14F0"/>
    <w:rsid w:val="00AC1821"/>
    <w:rsid w:val="00AC1A52"/>
    <w:rsid w:val="00AC23E2"/>
    <w:rsid w:val="00AC2692"/>
    <w:rsid w:val="00AC2B4D"/>
    <w:rsid w:val="00AC2DF9"/>
    <w:rsid w:val="00AC2FE5"/>
    <w:rsid w:val="00AC3771"/>
    <w:rsid w:val="00AC4EC6"/>
    <w:rsid w:val="00AC4EDD"/>
    <w:rsid w:val="00AC51A5"/>
    <w:rsid w:val="00AC5203"/>
    <w:rsid w:val="00AC58D1"/>
    <w:rsid w:val="00AC61FD"/>
    <w:rsid w:val="00AC6552"/>
    <w:rsid w:val="00AC6991"/>
    <w:rsid w:val="00AC6AA2"/>
    <w:rsid w:val="00AC748F"/>
    <w:rsid w:val="00AC75B2"/>
    <w:rsid w:val="00AC7FD9"/>
    <w:rsid w:val="00AD004D"/>
    <w:rsid w:val="00AD04C4"/>
    <w:rsid w:val="00AD0FE5"/>
    <w:rsid w:val="00AD113D"/>
    <w:rsid w:val="00AD2695"/>
    <w:rsid w:val="00AD3ABD"/>
    <w:rsid w:val="00AD4154"/>
    <w:rsid w:val="00AD41AE"/>
    <w:rsid w:val="00AD449F"/>
    <w:rsid w:val="00AD5978"/>
    <w:rsid w:val="00AD6158"/>
    <w:rsid w:val="00AD64DC"/>
    <w:rsid w:val="00AD6861"/>
    <w:rsid w:val="00AD691E"/>
    <w:rsid w:val="00AD69A7"/>
    <w:rsid w:val="00AD6C02"/>
    <w:rsid w:val="00AD7535"/>
    <w:rsid w:val="00AD7B27"/>
    <w:rsid w:val="00AE07BD"/>
    <w:rsid w:val="00AE0B7B"/>
    <w:rsid w:val="00AE12D4"/>
    <w:rsid w:val="00AE15DD"/>
    <w:rsid w:val="00AE1F9C"/>
    <w:rsid w:val="00AE25E5"/>
    <w:rsid w:val="00AE2794"/>
    <w:rsid w:val="00AE2985"/>
    <w:rsid w:val="00AE2A07"/>
    <w:rsid w:val="00AE2B93"/>
    <w:rsid w:val="00AE2DDB"/>
    <w:rsid w:val="00AE3200"/>
    <w:rsid w:val="00AE48D7"/>
    <w:rsid w:val="00AE4BF8"/>
    <w:rsid w:val="00AE5A64"/>
    <w:rsid w:val="00AE5AED"/>
    <w:rsid w:val="00AE6140"/>
    <w:rsid w:val="00AE6EBA"/>
    <w:rsid w:val="00AF033D"/>
    <w:rsid w:val="00AF0558"/>
    <w:rsid w:val="00AF05C7"/>
    <w:rsid w:val="00AF0BBD"/>
    <w:rsid w:val="00AF0FD6"/>
    <w:rsid w:val="00AF1865"/>
    <w:rsid w:val="00AF1A7B"/>
    <w:rsid w:val="00AF1F62"/>
    <w:rsid w:val="00AF200B"/>
    <w:rsid w:val="00AF228D"/>
    <w:rsid w:val="00AF25B2"/>
    <w:rsid w:val="00AF2C6C"/>
    <w:rsid w:val="00AF2E0B"/>
    <w:rsid w:val="00AF30BB"/>
    <w:rsid w:val="00AF334D"/>
    <w:rsid w:val="00AF3605"/>
    <w:rsid w:val="00AF3660"/>
    <w:rsid w:val="00AF4E9F"/>
    <w:rsid w:val="00AF543C"/>
    <w:rsid w:val="00AF57F1"/>
    <w:rsid w:val="00AF5D5A"/>
    <w:rsid w:val="00AF5D9E"/>
    <w:rsid w:val="00AF5DE6"/>
    <w:rsid w:val="00AF63A5"/>
    <w:rsid w:val="00AF6E0C"/>
    <w:rsid w:val="00AF7060"/>
    <w:rsid w:val="00AF71BA"/>
    <w:rsid w:val="00AF7297"/>
    <w:rsid w:val="00AF7780"/>
    <w:rsid w:val="00AF7B77"/>
    <w:rsid w:val="00AF7E84"/>
    <w:rsid w:val="00B000FC"/>
    <w:rsid w:val="00B00C18"/>
    <w:rsid w:val="00B00CA1"/>
    <w:rsid w:val="00B00CCE"/>
    <w:rsid w:val="00B0100B"/>
    <w:rsid w:val="00B012AD"/>
    <w:rsid w:val="00B0135C"/>
    <w:rsid w:val="00B014D1"/>
    <w:rsid w:val="00B01830"/>
    <w:rsid w:val="00B02330"/>
    <w:rsid w:val="00B025DF"/>
    <w:rsid w:val="00B026A8"/>
    <w:rsid w:val="00B02858"/>
    <w:rsid w:val="00B0288B"/>
    <w:rsid w:val="00B0291E"/>
    <w:rsid w:val="00B030FA"/>
    <w:rsid w:val="00B0319C"/>
    <w:rsid w:val="00B0336E"/>
    <w:rsid w:val="00B037DC"/>
    <w:rsid w:val="00B03EBF"/>
    <w:rsid w:val="00B03FEA"/>
    <w:rsid w:val="00B040B0"/>
    <w:rsid w:val="00B046CF"/>
    <w:rsid w:val="00B04840"/>
    <w:rsid w:val="00B04E98"/>
    <w:rsid w:val="00B05039"/>
    <w:rsid w:val="00B05071"/>
    <w:rsid w:val="00B051DE"/>
    <w:rsid w:val="00B055B0"/>
    <w:rsid w:val="00B0586F"/>
    <w:rsid w:val="00B05C3F"/>
    <w:rsid w:val="00B05D2E"/>
    <w:rsid w:val="00B05EB5"/>
    <w:rsid w:val="00B0640C"/>
    <w:rsid w:val="00B064E5"/>
    <w:rsid w:val="00B06518"/>
    <w:rsid w:val="00B06594"/>
    <w:rsid w:val="00B06EA2"/>
    <w:rsid w:val="00B0727D"/>
    <w:rsid w:val="00B07FF1"/>
    <w:rsid w:val="00B10680"/>
    <w:rsid w:val="00B11F7A"/>
    <w:rsid w:val="00B12830"/>
    <w:rsid w:val="00B12A65"/>
    <w:rsid w:val="00B13302"/>
    <w:rsid w:val="00B13411"/>
    <w:rsid w:val="00B13790"/>
    <w:rsid w:val="00B1399D"/>
    <w:rsid w:val="00B14E16"/>
    <w:rsid w:val="00B14F11"/>
    <w:rsid w:val="00B14F2C"/>
    <w:rsid w:val="00B1523F"/>
    <w:rsid w:val="00B16608"/>
    <w:rsid w:val="00B16922"/>
    <w:rsid w:val="00B169AF"/>
    <w:rsid w:val="00B16C3E"/>
    <w:rsid w:val="00B16C6A"/>
    <w:rsid w:val="00B173F3"/>
    <w:rsid w:val="00B17693"/>
    <w:rsid w:val="00B17816"/>
    <w:rsid w:val="00B17819"/>
    <w:rsid w:val="00B17A89"/>
    <w:rsid w:val="00B17BFB"/>
    <w:rsid w:val="00B206F3"/>
    <w:rsid w:val="00B20E02"/>
    <w:rsid w:val="00B216A7"/>
    <w:rsid w:val="00B219EA"/>
    <w:rsid w:val="00B21A6E"/>
    <w:rsid w:val="00B21EB7"/>
    <w:rsid w:val="00B22135"/>
    <w:rsid w:val="00B223B9"/>
    <w:rsid w:val="00B223E7"/>
    <w:rsid w:val="00B22975"/>
    <w:rsid w:val="00B22F9D"/>
    <w:rsid w:val="00B23382"/>
    <w:rsid w:val="00B23563"/>
    <w:rsid w:val="00B235EF"/>
    <w:rsid w:val="00B23A53"/>
    <w:rsid w:val="00B24108"/>
    <w:rsid w:val="00B24512"/>
    <w:rsid w:val="00B258E6"/>
    <w:rsid w:val="00B25C07"/>
    <w:rsid w:val="00B25C9A"/>
    <w:rsid w:val="00B26247"/>
    <w:rsid w:val="00B26315"/>
    <w:rsid w:val="00B26536"/>
    <w:rsid w:val="00B269A0"/>
    <w:rsid w:val="00B269D2"/>
    <w:rsid w:val="00B26DA1"/>
    <w:rsid w:val="00B27D53"/>
    <w:rsid w:val="00B30025"/>
    <w:rsid w:val="00B3048D"/>
    <w:rsid w:val="00B31041"/>
    <w:rsid w:val="00B310D9"/>
    <w:rsid w:val="00B3188B"/>
    <w:rsid w:val="00B31980"/>
    <w:rsid w:val="00B31FD0"/>
    <w:rsid w:val="00B3207B"/>
    <w:rsid w:val="00B32944"/>
    <w:rsid w:val="00B33685"/>
    <w:rsid w:val="00B33FE1"/>
    <w:rsid w:val="00B34656"/>
    <w:rsid w:val="00B35286"/>
    <w:rsid w:val="00B352C8"/>
    <w:rsid w:val="00B35AC2"/>
    <w:rsid w:val="00B35B6B"/>
    <w:rsid w:val="00B36360"/>
    <w:rsid w:val="00B3672A"/>
    <w:rsid w:val="00B369DD"/>
    <w:rsid w:val="00B36E91"/>
    <w:rsid w:val="00B36EDF"/>
    <w:rsid w:val="00B3725C"/>
    <w:rsid w:val="00B373FB"/>
    <w:rsid w:val="00B37DF8"/>
    <w:rsid w:val="00B40988"/>
    <w:rsid w:val="00B40AF4"/>
    <w:rsid w:val="00B41440"/>
    <w:rsid w:val="00B4172C"/>
    <w:rsid w:val="00B4270B"/>
    <w:rsid w:val="00B429C4"/>
    <w:rsid w:val="00B42E1C"/>
    <w:rsid w:val="00B42FDB"/>
    <w:rsid w:val="00B43041"/>
    <w:rsid w:val="00B432E1"/>
    <w:rsid w:val="00B4389F"/>
    <w:rsid w:val="00B438E6"/>
    <w:rsid w:val="00B43D4E"/>
    <w:rsid w:val="00B43DB6"/>
    <w:rsid w:val="00B441E7"/>
    <w:rsid w:val="00B448AB"/>
    <w:rsid w:val="00B44C1A"/>
    <w:rsid w:val="00B44D3A"/>
    <w:rsid w:val="00B45D30"/>
    <w:rsid w:val="00B46477"/>
    <w:rsid w:val="00B46C23"/>
    <w:rsid w:val="00B46CF3"/>
    <w:rsid w:val="00B46EB9"/>
    <w:rsid w:val="00B471F5"/>
    <w:rsid w:val="00B477F8"/>
    <w:rsid w:val="00B47A04"/>
    <w:rsid w:val="00B50165"/>
    <w:rsid w:val="00B505A6"/>
    <w:rsid w:val="00B50E79"/>
    <w:rsid w:val="00B50F11"/>
    <w:rsid w:val="00B50FC5"/>
    <w:rsid w:val="00B51E2B"/>
    <w:rsid w:val="00B520DC"/>
    <w:rsid w:val="00B525D8"/>
    <w:rsid w:val="00B528F7"/>
    <w:rsid w:val="00B52B99"/>
    <w:rsid w:val="00B52BC9"/>
    <w:rsid w:val="00B5376E"/>
    <w:rsid w:val="00B53D03"/>
    <w:rsid w:val="00B549A3"/>
    <w:rsid w:val="00B54A02"/>
    <w:rsid w:val="00B54F80"/>
    <w:rsid w:val="00B54FF0"/>
    <w:rsid w:val="00B56541"/>
    <w:rsid w:val="00B56C76"/>
    <w:rsid w:val="00B570A7"/>
    <w:rsid w:val="00B57AF7"/>
    <w:rsid w:val="00B6091A"/>
    <w:rsid w:val="00B6136F"/>
    <w:rsid w:val="00B61D2A"/>
    <w:rsid w:val="00B624FA"/>
    <w:rsid w:val="00B633DF"/>
    <w:rsid w:val="00B63A00"/>
    <w:rsid w:val="00B63F43"/>
    <w:rsid w:val="00B640FD"/>
    <w:rsid w:val="00B64240"/>
    <w:rsid w:val="00B64243"/>
    <w:rsid w:val="00B642BB"/>
    <w:rsid w:val="00B644F4"/>
    <w:rsid w:val="00B646EF"/>
    <w:rsid w:val="00B64A89"/>
    <w:rsid w:val="00B65399"/>
    <w:rsid w:val="00B6550E"/>
    <w:rsid w:val="00B65E33"/>
    <w:rsid w:val="00B667E8"/>
    <w:rsid w:val="00B676F8"/>
    <w:rsid w:val="00B67771"/>
    <w:rsid w:val="00B67A95"/>
    <w:rsid w:val="00B67AA8"/>
    <w:rsid w:val="00B70035"/>
    <w:rsid w:val="00B7059F"/>
    <w:rsid w:val="00B70E94"/>
    <w:rsid w:val="00B71C28"/>
    <w:rsid w:val="00B71FBC"/>
    <w:rsid w:val="00B7229C"/>
    <w:rsid w:val="00B7251F"/>
    <w:rsid w:val="00B72BAF"/>
    <w:rsid w:val="00B733D3"/>
    <w:rsid w:val="00B7383E"/>
    <w:rsid w:val="00B73AEC"/>
    <w:rsid w:val="00B73C78"/>
    <w:rsid w:val="00B74670"/>
    <w:rsid w:val="00B74707"/>
    <w:rsid w:val="00B748E2"/>
    <w:rsid w:val="00B7497D"/>
    <w:rsid w:val="00B74A13"/>
    <w:rsid w:val="00B752F8"/>
    <w:rsid w:val="00B754CB"/>
    <w:rsid w:val="00B7555B"/>
    <w:rsid w:val="00B75895"/>
    <w:rsid w:val="00B76955"/>
    <w:rsid w:val="00B76FAB"/>
    <w:rsid w:val="00B77C96"/>
    <w:rsid w:val="00B77F01"/>
    <w:rsid w:val="00B80099"/>
    <w:rsid w:val="00B80696"/>
    <w:rsid w:val="00B80A75"/>
    <w:rsid w:val="00B81A03"/>
    <w:rsid w:val="00B825E0"/>
    <w:rsid w:val="00B82B0C"/>
    <w:rsid w:val="00B82DE1"/>
    <w:rsid w:val="00B82F8A"/>
    <w:rsid w:val="00B830BE"/>
    <w:rsid w:val="00B834A0"/>
    <w:rsid w:val="00B83ABB"/>
    <w:rsid w:val="00B83F3A"/>
    <w:rsid w:val="00B84073"/>
    <w:rsid w:val="00B8466F"/>
    <w:rsid w:val="00B850F9"/>
    <w:rsid w:val="00B851EF"/>
    <w:rsid w:val="00B8520C"/>
    <w:rsid w:val="00B85EAA"/>
    <w:rsid w:val="00B8690F"/>
    <w:rsid w:val="00B86A46"/>
    <w:rsid w:val="00B86E46"/>
    <w:rsid w:val="00B87712"/>
    <w:rsid w:val="00B8791A"/>
    <w:rsid w:val="00B87A0A"/>
    <w:rsid w:val="00B87B5A"/>
    <w:rsid w:val="00B9025C"/>
    <w:rsid w:val="00B90B39"/>
    <w:rsid w:val="00B910CE"/>
    <w:rsid w:val="00B91105"/>
    <w:rsid w:val="00B91353"/>
    <w:rsid w:val="00B91B16"/>
    <w:rsid w:val="00B91B7B"/>
    <w:rsid w:val="00B9230E"/>
    <w:rsid w:val="00B92479"/>
    <w:rsid w:val="00B928B9"/>
    <w:rsid w:val="00B92BAD"/>
    <w:rsid w:val="00B930BC"/>
    <w:rsid w:val="00B93102"/>
    <w:rsid w:val="00B9340B"/>
    <w:rsid w:val="00B94528"/>
    <w:rsid w:val="00B9468D"/>
    <w:rsid w:val="00B94892"/>
    <w:rsid w:val="00B94F19"/>
    <w:rsid w:val="00B95219"/>
    <w:rsid w:val="00B95809"/>
    <w:rsid w:val="00B9594B"/>
    <w:rsid w:val="00B95AF5"/>
    <w:rsid w:val="00B95F8D"/>
    <w:rsid w:val="00B97A1D"/>
    <w:rsid w:val="00BA0448"/>
    <w:rsid w:val="00BA0C5B"/>
    <w:rsid w:val="00BA0C90"/>
    <w:rsid w:val="00BA2148"/>
    <w:rsid w:val="00BA2C4B"/>
    <w:rsid w:val="00BA2CFC"/>
    <w:rsid w:val="00BA2D27"/>
    <w:rsid w:val="00BA32F1"/>
    <w:rsid w:val="00BA3455"/>
    <w:rsid w:val="00BA3456"/>
    <w:rsid w:val="00BA388A"/>
    <w:rsid w:val="00BA4996"/>
    <w:rsid w:val="00BA5630"/>
    <w:rsid w:val="00BA5DD5"/>
    <w:rsid w:val="00BA6029"/>
    <w:rsid w:val="00BA626F"/>
    <w:rsid w:val="00BA6480"/>
    <w:rsid w:val="00BA6A1D"/>
    <w:rsid w:val="00BA722E"/>
    <w:rsid w:val="00BA7403"/>
    <w:rsid w:val="00BA7A43"/>
    <w:rsid w:val="00BA7CD8"/>
    <w:rsid w:val="00BB0642"/>
    <w:rsid w:val="00BB190F"/>
    <w:rsid w:val="00BB1A37"/>
    <w:rsid w:val="00BB22D6"/>
    <w:rsid w:val="00BB22E5"/>
    <w:rsid w:val="00BB27ED"/>
    <w:rsid w:val="00BB283E"/>
    <w:rsid w:val="00BB2E1F"/>
    <w:rsid w:val="00BB2E4F"/>
    <w:rsid w:val="00BB3056"/>
    <w:rsid w:val="00BB3DB4"/>
    <w:rsid w:val="00BB3DF8"/>
    <w:rsid w:val="00BB4B2D"/>
    <w:rsid w:val="00BB513A"/>
    <w:rsid w:val="00BB5546"/>
    <w:rsid w:val="00BB5745"/>
    <w:rsid w:val="00BB6793"/>
    <w:rsid w:val="00BB6B50"/>
    <w:rsid w:val="00BB6EFF"/>
    <w:rsid w:val="00BB6F6E"/>
    <w:rsid w:val="00BB74EA"/>
    <w:rsid w:val="00BB7F07"/>
    <w:rsid w:val="00BC0019"/>
    <w:rsid w:val="00BC033C"/>
    <w:rsid w:val="00BC0436"/>
    <w:rsid w:val="00BC045E"/>
    <w:rsid w:val="00BC13F4"/>
    <w:rsid w:val="00BC172E"/>
    <w:rsid w:val="00BC1834"/>
    <w:rsid w:val="00BC1B4D"/>
    <w:rsid w:val="00BC1EEF"/>
    <w:rsid w:val="00BC1F1C"/>
    <w:rsid w:val="00BC2704"/>
    <w:rsid w:val="00BC2717"/>
    <w:rsid w:val="00BC285B"/>
    <w:rsid w:val="00BC2C2D"/>
    <w:rsid w:val="00BC34F1"/>
    <w:rsid w:val="00BC366D"/>
    <w:rsid w:val="00BC37E1"/>
    <w:rsid w:val="00BC3F71"/>
    <w:rsid w:val="00BC447A"/>
    <w:rsid w:val="00BC530D"/>
    <w:rsid w:val="00BC5C0B"/>
    <w:rsid w:val="00BC5E5E"/>
    <w:rsid w:val="00BC5F2E"/>
    <w:rsid w:val="00BC71EB"/>
    <w:rsid w:val="00BC734C"/>
    <w:rsid w:val="00BC79F0"/>
    <w:rsid w:val="00BC7A7A"/>
    <w:rsid w:val="00BD00CA"/>
    <w:rsid w:val="00BD022B"/>
    <w:rsid w:val="00BD0421"/>
    <w:rsid w:val="00BD08C5"/>
    <w:rsid w:val="00BD0B6A"/>
    <w:rsid w:val="00BD0FA1"/>
    <w:rsid w:val="00BD1309"/>
    <w:rsid w:val="00BD1865"/>
    <w:rsid w:val="00BD1E6B"/>
    <w:rsid w:val="00BD216E"/>
    <w:rsid w:val="00BD2208"/>
    <w:rsid w:val="00BD22EF"/>
    <w:rsid w:val="00BD276D"/>
    <w:rsid w:val="00BD2D4B"/>
    <w:rsid w:val="00BD2E9D"/>
    <w:rsid w:val="00BD3432"/>
    <w:rsid w:val="00BD431A"/>
    <w:rsid w:val="00BD44CD"/>
    <w:rsid w:val="00BD493B"/>
    <w:rsid w:val="00BD4CE3"/>
    <w:rsid w:val="00BD4D21"/>
    <w:rsid w:val="00BD4DAA"/>
    <w:rsid w:val="00BD5646"/>
    <w:rsid w:val="00BD57BB"/>
    <w:rsid w:val="00BD5CBF"/>
    <w:rsid w:val="00BD6D99"/>
    <w:rsid w:val="00BD6EE3"/>
    <w:rsid w:val="00BD7132"/>
    <w:rsid w:val="00BD7201"/>
    <w:rsid w:val="00BD76C3"/>
    <w:rsid w:val="00BD76C7"/>
    <w:rsid w:val="00BD76E0"/>
    <w:rsid w:val="00BD7F0A"/>
    <w:rsid w:val="00BE0172"/>
    <w:rsid w:val="00BE02C2"/>
    <w:rsid w:val="00BE0C55"/>
    <w:rsid w:val="00BE1128"/>
    <w:rsid w:val="00BE1210"/>
    <w:rsid w:val="00BE1250"/>
    <w:rsid w:val="00BE1A5D"/>
    <w:rsid w:val="00BE2644"/>
    <w:rsid w:val="00BE27DA"/>
    <w:rsid w:val="00BE293A"/>
    <w:rsid w:val="00BE2BBA"/>
    <w:rsid w:val="00BE378A"/>
    <w:rsid w:val="00BE3B84"/>
    <w:rsid w:val="00BE4322"/>
    <w:rsid w:val="00BE4431"/>
    <w:rsid w:val="00BE4E10"/>
    <w:rsid w:val="00BE6764"/>
    <w:rsid w:val="00BE69CA"/>
    <w:rsid w:val="00BE6B7B"/>
    <w:rsid w:val="00BE6E70"/>
    <w:rsid w:val="00BE6F1B"/>
    <w:rsid w:val="00BE70FB"/>
    <w:rsid w:val="00BE726E"/>
    <w:rsid w:val="00BF009A"/>
    <w:rsid w:val="00BF0BEB"/>
    <w:rsid w:val="00BF0DFE"/>
    <w:rsid w:val="00BF10CF"/>
    <w:rsid w:val="00BF16C5"/>
    <w:rsid w:val="00BF19AD"/>
    <w:rsid w:val="00BF1AA2"/>
    <w:rsid w:val="00BF1B6C"/>
    <w:rsid w:val="00BF22D5"/>
    <w:rsid w:val="00BF2DDD"/>
    <w:rsid w:val="00BF396E"/>
    <w:rsid w:val="00BF3ACA"/>
    <w:rsid w:val="00BF3CC1"/>
    <w:rsid w:val="00BF3CE9"/>
    <w:rsid w:val="00BF40BB"/>
    <w:rsid w:val="00BF4229"/>
    <w:rsid w:val="00BF4C89"/>
    <w:rsid w:val="00BF64D8"/>
    <w:rsid w:val="00BF6BF2"/>
    <w:rsid w:val="00BF71E6"/>
    <w:rsid w:val="00BF7752"/>
    <w:rsid w:val="00BF79CC"/>
    <w:rsid w:val="00C00B14"/>
    <w:rsid w:val="00C0151D"/>
    <w:rsid w:val="00C02004"/>
    <w:rsid w:val="00C0210C"/>
    <w:rsid w:val="00C022BF"/>
    <w:rsid w:val="00C023AB"/>
    <w:rsid w:val="00C02CA0"/>
    <w:rsid w:val="00C03820"/>
    <w:rsid w:val="00C03F32"/>
    <w:rsid w:val="00C0416D"/>
    <w:rsid w:val="00C04297"/>
    <w:rsid w:val="00C0498E"/>
    <w:rsid w:val="00C0570E"/>
    <w:rsid w:val="00C05746"/>
    <w:rsid w:val="00C05E3C"/>
    <w:rsid w:val="00C06204"/>
    <w:rsid w:val="00C0676A"/>
    <w:rsid w:val="00C06AA9"/>
    <w:rsid w:val="00C06F85"/>
    <w:rsid w:val="00C07365"/>
    <w:rsid w:val="00C0736E"/>
    <w:rsid w:val="00C07A6D"/>
    <w:rsid w:val="00C07A8A"/>
    <w:rsid w:val="00C07EAC"/>
    <w:rsid w:val="00C10708"/>
    <w:rsid w:val="00C10CF0"/>
    <w:rsid w:val="00C10D18"/>
    <w:rsid w:val="00C11118"/>
    <w:rsid w:val="00C11251"/>
    <w:rsid w:val="00C11357"/>
    <w:rsid w:val="00C11D77"/>
    <w:rsid w:val="00C11F36"/>
    <w:rsid w:val="00C13678"/>
    <w:rsid w:val="00C13972"/>
    <w:rsid w:val="00C13EA9"/>
    <w:rsid w:val="00C14E4C"/>
    <w:rsid w:val="00C15028"/>
    <w:rsid w:val="00C159B6"/>
    <w:rsid w:val="00C15C7D"/>
    <w:rsid w:val="00C15F89"/>
    <w:rsid w:val="00C165F7"/>
    <w:rsid w:val="00C16787"/>
    <w:rsid w:val="00C168C0"/>
    <w:rsid w:val="00C1693A"/>
    <w:rsid w:val="00C16981"/>
    <w:rsid w:val="00C17544"/>
    <w:rsid w:val="00C1765C"/>
    <w:rsid w:val="00C20037"/>
    <w:rsid w:val="00C202FE"/>
    <w:rsid w:val="00C207F1"/>
    <w:rsid w:val="00C20A98"/>
    <w:rsid w:val="00C20B3B"/>
    <w:rsid w:val="00C21AD6"/>
    <w:rsid w:val="00C21B6F"/>
    <w:rsid w:val="00C2215F"/>
    <w:rsid w:val="00C224E9"/>
    <w:rsid w:val="00C226D5"/>
    <w:rsid w:val="00C22C92"/>
    <w:rsid w:val="00C22F01"/>
    <w:rsid w:val="00C23420"/>
    <w:rsid w:val="00C24377"/>
    <w:rsid w:val="00C24807"/>
    <w:rsid w:val="00C249FF"/>
    <w:rsid w:val="00C253F9"/>
    <w:rsid w:val="00C26302"/>
    <w:rsid w:val="00C2636D"/>
    <w:rsid w:val="00C2710D"/>
    <w:rsid w:val="00C271F9"/>
    <w:rsid w:val="00C300A9"/>
    <w:rsid w:val="00C301BE"/>
    <w:rsid w:val="00C30814"/>
    <w:rsid w:val="00C30921"/>
    <w:rsid w:val="00C30DD8"/>
    <w:rsid w:val="00C318E8"/>
    <w:rsid w:val="00C31DE7"/>
    <w:rsid w:val="00C31F1E"/>
    <w:rsid w:val="00C31F72"/>
    <w:rsid w:val="00C32315"/>
    <w:rsid w:val="00C3240B"/>
    <w:rsid w:val="00C32799"/>
    <w:rsid w:val="00C32925"/>
    <w:rsid w:val="00C32D52"/>
    <w:rsid w:val="00C33404"/>
    <w:rsid w:val="00C33A56"/>
    <w:rsid w:val="00C33D03"/>
    <w:rsid w:val="00C341B7"/>
    <w:rsid w:val="00C34581"/>
    <w:rsid w:val="00C3495A"/>
    <w:rsid w:val="00C357E1"/>
    <w:rsid w:val="00C359F3"/>
    <w:rsid w:val="00C35C2F"/>
    <w:rsid w:val="00C35E31"/>
    <w:rsid w:val="00C35F3F"/>
    <w:rsid w:val="00C36331"/>
    <w:rsid w:val="00C365C4"/>
    <w:rsid w:val="00C37512"/>
    <w:rsid w:val="00C37A09"/>
    <w:rsid w:val="00C403F2"/>
    <w:rsid w:val="00C40DE1"/>
    <w:rsid w:val="00C41187"/>
    <w:rsid w:val="00C4134B"/>
    <w:rsid w:val="00C41368"/>
    <w:rsid w:val="00C414DB"/>
    <w:rsid w:val="00C41FC6"/>
    <w:rsid w:val="00C42E60"/>
    <w:rsid w:val="00C4335E"/>
    <w:rsid w:val="00C433A2"/>
    <w:rsid w:val="00C43D7A"/>
    <w:rsid w:val="00C43D7B"/>
    <w:rsid w:val="00C43D8D"/>
    <w:rsid w:val="00C4415E"/>
    <w:rsid w:val="00C4441F"/>
    <w:rsid w:val="00C44502"/>
    <w:rsid w:val="00C44BE8"/>
    <w:rsid w:val="00C44DAF"/>
    <w:rsid w:val="00C44E70"/>
    <w:rsid w:val="00C451EA"/>
    <w:rsid w:val="00C453A5"/>
    <w:rsid w:val="00C45625"/>
    <w:rsid w:val="00C46345"/>
    <w:rsid w:val="00C46864"/>
    <w:rsid w:val="00C46A5C"/>
    <w:rsid w:val="00C46B7E"/>
    <w:rsid w:val="00C46BA2"/>
    <w:rsid w:val="00C46C7B"/>
    <w:rsid w:val="00C46EF5"/>
    <w:rsid w:val="00C4737B"/>
    <w:rsid w:val="00C47B3E"/>
    <w:rsid w:val="00C5170B"/>
    <w:rsid w:val="00C51FA0"/>
    <w:rsid w:val="00C534AB"/>
    <w:rsid w:val="00C5411B"/>
    <w:rsid w:val="00C562EA"/>
    <w:rsid w:val="00C56701"/>
    <w:rsid w:val="00C56CA5"/>
    <w:rsid w:val="00C572FF"/>
    <w:rsid w:val="00C57F58"/>
    <w:rsid w:val="00C600BB"/>
    <w:rsid w:val="00C60386"/>
    <w:rsid w:val="00C603DF"/>
    <w:rsid w:val="00C604DD"/>
    <w:rsid w:val="00C607ED"/>
    <w:rsid w:val="00C60BD6"/>
    <w:rsid w:val="00C611AA"/>
    <w:rsid w:val="00C616C8"/>
    <w:rsid w:val="00C6192E"/>
    <w:rsid w:val="00C61B23"/>
    <w:rsid w:val="00C61EDB"/>
    <w:rsid w:val="00C62716"/>
    <w:rsid w:val="00C63419"/>
    <w:rsid w:val="00C64136"/>
    <w:rsid w:val="00C64392"/>
    <w:rsid w:val="00C65088"/>
    <w:rsid w:val="00C6596F"/>
    <w:rsid w:val="00C65D0D"/>
    <w:rsid w:val="00C66680"/>
    <w:rsid w:val="00C667B4"/>
    <w:rsid w:val="00C66D30"/>
    <w:rsid w:val="00C66E29"/>
    <w:rsid w:val="00C672D8"/>
    <w:rsid w:val="00C673E1"/>
    <w:rsid w:val="00C67850"/>
    <w:rsid w:val="00C70CCB"/>
    <w:rsid w:val="00C710DA"/>
    <w:rsid w:val="00C711AE"/>
    <w:rsid w:val="00C715F9"/>
    <w:rsid w:val="00C72297"/>
    <w:rsid w:val="00C72448"/>
    <w:rsid w:val="00C72F4C"/>
    <w:rsid w:val="00C7302E"/>
    <w:rsid w:val="00C73578"/>
    <w:rsid w:val="00C73831"/>
    <w:rsid w:val="00C74351"/>
    <w:rsid w:val="00C749D6"/>
    <w:rsid w:val="00C74D61"/>
    <w:rsid w:val="00C756CA"/>
    <w:rsid w:val="00C75907"/>
    <w:rsid w:val="00C759E0"/>
    <w:rsid w:val="00C765BC"/>
    <w:rsid w:val="00C76607"/>
    <w:rsid w:val="00C7764C"/>
    <w:rsid w:val="00C776AB"/>
    <w:rsid w:val="00C77EB9"/>
    <w:rsid w:val="00C80097"/>
    <w:rsid w:val="00C805A6"/>
    <w:rsid w:val="00C806B6"/>
    <w:rsid w:val="00C80AC7"/>
    <w:rsid w:val="00C80E08"/>
    <w:rsid w:val="00C813B9"/>
    <w:rsid w:val="00C81703"/>
    <w:rsid w:val="00C81951"/>
    <w:rsid w:val="00C8227F"/>
    <w:rsid w:val="00C8351B"/>
    <w:rsid w:val="00C838E9"/>
    <w:rsid w:val="00C84589"/>
    <w:rsid w:val="00C8461A"/>
    <w:rsid w:val="00C84AC6"/>
    <w:rsid w:val="00C84B65"/>
    <w:rsid w:val="00C84D27"/>
    <w:rsid w:val="00C85428"/>
    <w:rsid w:val="00C85540"/>
    <w:rsid w:val="00C85551"/>
    <w:rsid w:val="00C86AB0"/>
    <w:rsid w:val="00C8793C"/>
    <w:rsid w:val="00C87AB1"/>
    <w:rsid w:val="00C87CF0"/>
    <w:rsid w:val="00C87D5B"/>
    <w:rsid w:val="00C9046F"/>
    <w:rsid w:val="00C909AD"/>
    <w:rsid w:val="00C91072"/>
    <w:rsid w:val="00C9126B"/>
    <w:rsid w:val="00C9289F"/>
    <w:rsid w:val="00C929B7"/>
    <w:rsid w:val="00C92F3E"/>
    <w:rsid w:val="00C93060"/>
    <w:rsid w:val="00C934EA"/>
    <w:rsid w:val="00C93557"/>
    <w:rsid w:val="00C937E2"/>
    <w:rsid w:val="00C949EF"/>
    <w:rsid w:val="00C94EBC"/>
    <w:rsid w:val="00C94FFB"/>
    <w:rsid w:val="00C95BE3"/>
    <w:rsid w:val="00C95DC8"/>
    <w:rsid w:val="00C962F6"/>
    <w:rsid w:val="00C96637"/>
    <w:rsid w:val="00C97188"/>
    <w:rsid w:val="00C97673"/>
    <w:rsid w:val="00CA00E5"/>
    <w:rsid w:val="00CA04B5"/>
    <w:rsid w:val="00CA098F"/>
    <w:rsid w:val="00CA0C25"/>
    <w:rsid w:val="00CA173B"/>
    <w:rsid w:val="00CA18F7"/>
    <w:rsid w:val="00CA1A8B"/>
    <w:rsid w:val="00CA2215"/>
    <w:rsid w:val="00CA24F0"/>
    <w:rsid w:val="00CA29A8"/>
    <w:rsid w:val="00CA2B8B"/>
    <w:rsid w:val="00CA38AC"/>
    <w:rsid w:val="00CA3B81"/>
    <w:rsid w:val="00CA5372"/>
    <w:rsid w:val="00CA5A1A"/>
    <w:rsid w:val="00CA5B28"/>
    <w:rsid w:val="00CB0185"/>
    <w:rsid w:val="00CB0AD4"/>
    <w:rsid w:val="00CB14AF"/>
    <w:rsid w:val="00CB1C73"/>
    <w:rsid w:val="00CB1CF3"/>
    <w:rsid w:val="00CB1D56"/>
    <w:rsid w:val="00CB2099"/>
    <w:rsid w:val="00CB249A"/>
    <w:rsid w:val="00CB2861"/>
    <w:rsid w:val="00CB2B49"/>
    <w:rsid w:val="00CB3287"/>
    <w:rsid w:val="00CB3480"/>
    <w:rsid w:val="00CB3650"/>
    <w:rsid w:val="00CB3EC8"/>
    <w:rsid w:val="00CB3F7A"/>
    <w:rsid w:val="00CB4277"/>
    <w:rsid w:val="00CB4301"/>
    <w:rsid w:val="00CB4D33"/>
    <w:rsid w:val="00CB4DE1"/>
    <w:rsid w:val="00CB55BB"/>
    <w:rsid w:val="00CB7246"/>
    <w:rsid w:val="00CB7848"/>
    <w:rsid w:val="00CB7B75"/>
    <w:rsid w:val="00CC00A4"/>
    <w:rsid w:val="00CC02C6"/>
    <w:rsid w:val="00CC08E5"/>
    <w:rsid w:val="00CC0945"/>
    <w:rsid w:val="00CC0A6A"/>
    <w:rsid w:val="00CC0B23"/>
    <w:rsid w:val="00CC0C00"/>
    <w:rsid w:val="00CC10F6"/>
    <w:rsid w:val="00CC14C4"/>
    <w:rsid w:val="00CC2784"/>
    <w:rsid w:val="00CC386E"/>
    <w:rsid w:val="00CC39BF"/>
    <w:rsid w:val="00CC3AB6"/>
    <w:rsid w:val="00CC3DBB"/>
    <w:rsid w:val="00CC490E"/>
    <w:rsid w:val="00CC494D"/>
    <w:rsid w:val="00CC4986"/>
    <w:rsid w:val="00CC528D"/>
    <w:rsid w:val="00CC58E6"/>
    <w:rsid w:val="00CC6A05"/>
    <w:rsid w:val="00CC71B2"/>
    <w:rsid w:val="00CC71CB"/>
    <w:rsid w:val="00CC725B"/>
    <w:rsid w:val="00CD0404"/>
    <w:rsid w:val="00CD08E8"/>
    <w:rsid w:val="00CD0E03"/>
    <w:rsid w:val="00CD117F"/>
    <w:rsid w:val="00CD11FE"/>
    <w:rsid w:val="00CD137A"/>
    <w:rsid w:val="00CD1436"/>
    <w:rsid w:val="00CD172D"/>
    <w:rsid w:val="00CD208D"/>
    <w:rsid w:val="00CD23C0"/>
    <w:rsid w:val="00CD24CA"/>
    <w:rsid w:val="00CD2614"/>
    <w:rsid w:val="00CD2ACC"/>
    <w:rsid w:val="00CD2C11"/>
    <w:rsid w:val="00CD3382"/>
    <w:rsid w:val="00CD3AC8"/>
    <w:rsid w:val="00CD3F86"/>
    <w:rsid w:val="00CD4025"/>
    <w:rsid w:val="00CD427C"/>
    <w:rsid w:val="00CD4302"/>
    <w:rsid w:val="00CD435C"/>
    <w:rsid w:val="00CD446B"/>
    <w:rsid w:val="00CD47AC"/>
    <w:rsid w:val="00CD4803"/>
    <w:rsid w:val="00CD4CA3"/>
    <w:rsid w:val="00CD5A74"/>
    <w:rsid w:val="00CD5E6A"/>
    <w:rsid w:val="00CD6033"/>
    <w:rsid w:val="00CD6724"/>
    <w:rsid w:val="00CD6B33"/>
    <w:rsid w:val="00CD7413"/>
    <w:rsid w:val="00CD7689"/>
    <w:rsid w:val="00CE07E9"/>
    <w:rsid w:val="00CE08C1"/>
    <w:rsid w:val="00CE0966"/>
    <w:rsid w:val="00CE0B88"/>
    <w:rsid w:val="00CE10B2"/>
    <w:rsid w:val="00CE141E"/>
    <w:rsid w:val="00CE1454"/>
    <w:rsid w:val="00CE20B5"/>
    <w:rsid w:val="00CE2709"/>
    <w:rsid w:val="00CE2890"/>
    <w:rsid w:val="00CE441C"/>
    <w:rsid w:val="00CE540A"/>
    <w:rsid w:val="00CE5B0E"/>
    <w:rsid w:val="00CE5C1A"/>
    <w:rsid w:val="00CE5E40"/>
    <w:rsid w:val="00CE6EDD"/>
    <w:rsid w:val="00CF09A1"/>
    <w:rsid w:val="00CF1035"/>
    <w:rsid w:val="00CF1EBE"/>
    <w:rsid w:val="00CF272D"/>
    <w:rsid w:val="00CF346A"/>
    <w:rsid w:val="00CF3696"/>
    <w:rsid w:val="00CF3B35"/>
    <w:rsid w:val="00CF4401"/>
    <w:rsid w:val="00CF4718"/>
    <w:rsid w:val="00CF485C"/>
    <w:rsid w:val="00CF4B4A"/>
    <w:rsid w:val="00CF4EB8"/>
    <w:rsid w:val="00CF52FD"/>
    <w:rsid w:val="00CF5905"/>
    <w:rsid w:val="00CF5B07"/>
    <w:rsid w:val="00CF6286"/>
    <w:rsid w:val="00CF63AF"/>
    <w:rsid w:val="00CF640F"/>
    <w:rsid w:val="00CF68FB"/>
    <w:rsid w:val="00CF6B44"/>
    <w:rsid w:val="00CF6F51"/>
    <w:rsid w:val="00CF7018"/>
    <w:rsid w:val="00CF78A3"/>
    <w:rsid w:val="00CF7EEA"/>
    <w:rsid w:val="00D000FB"/>
    <w:rsid w:val="00D00A02"/>
    <w:rsid w:val="00D00D33"/>
    <w:rsid w:val="00D018B4"/>
    <w:rsid w:val="00D01941"/>
    <w:rsid w:val="00D01E56"/>
    <w:rsid w:val="00D026CD"/>
    <w:rsid w:val="00D02A21"/>
    <w:rsid w:val="00D02DC0"/>
    <w:rsid w:val="00D03358"/>
    <w:rsid w:val="00D034E0"/>
    <w:rsid w:val="00D03948"/>
    <w:rsid w:val="00D03F54"/>
    <w:rsid w:val="00D03F8C"/>
    <w:rsid w:val="00D045EA"/>
    <w:rsid w:val="00D05029"/>
    <w:rsid w:val="00D05468"/>
    <w:rsid w:val="00D055BE"/>
    <w:rsid w:val="00D05B2C"/>
    <w:rsid w:val="00D06125"/>
    <w:rsid w:val="00D07143"/>
    <w:rsid w:val="00D0728F"/>
    <w:rsid w:val="00D073F3"/>
    <w:rsid w:val="00D07842"/>
    <w:rsid w:val="00D07DF1"/>
    <w:rsid w:val="00D101CF"/>
    <w:rsid w:val="00D10234"/>
    <w:rsid w:val="00D10637"/>
    <w:rsid w:val="00D11316"/>
    <w:rsid w:val="00D118BA"/>
    <w:rsid w:val="00D11A39"/>
    <w:rsid w:val="00D1211E"/>
    <w:rsid w:val="00D1219B"/>
    <w:rsid w:val="00D12B78"/>
    <w:rsid w:val="00D12CF8"/>
    <w:rsid w:val="00D1300B"/>
    <w:rsid w:val="00D13063"/>
    <w:rsid w:val="00D13837"/>
    <w:rsid w:val="00D139E1"/>
    <w:rsid w:val="00D14C5A"/>
    <w:rsid w:val="00D14D4B"/>
    <w:rsid w:val="00D14D6F"/>
    <w:rsid w:val="00D14F13"/>
    <w:rsid w:val="00D15163"/>
    <w:rsid w:val="00D15305"/>
    <w:rsid w:val="00D15401"/>
    <w:rsid w:val="00D15B68"/>
    <w:rsid w:val="00D16A36"/>
    <w:rsid w:val="00D17BF4"/>
    <w:rsid w:val="00D17E9C"/>
    <w:rsid w:val="00D202F8"/>
    <w:rsid w:val="00D20714"/>
    <w:rsid w:val="00D210E5"/>
    <w:rsid w:val="00D2119B"/>
    <w:rsid w:val="00D21340"/>
    <w:rsid w:val="00D21EC2"/>
    <w:rsid w:val="00D220A5"/>
    <w:rsid w:val="00D2257A"/>
    <w:rsid w:val="00D2287D"/>
    <w:rsid w:val="00D23628"/>
    <w:rsid w:val="00D236A1"/>
    <w:rsid w:val="00D23E6F"/>
    <w:rsid w:val="00D2417F"/>
    <w:rsid w:val="00D243E6"/>
    <w:rsid w:val="00D24418"/>
    <w:rsid w:val="00D24561"/>
    <w:rsid w:val="00D24D40"/>
    <w:rsid w:val="00D24E54"/>
    <w:rsid w:val="00D24FE9"/>
    <w:rsid w:val="00D25127"/>
    <w:rsid w:val="00D2533B"/>
    <w:rsid w:val="00D25878"/>
    <w:rsid w:val="00D258D0"/>
    <w:rsid w:val="00D25D23"/>
    <w:rsid w:val="00D26316"/>
    <w:rsid w:val="00D2636F"/>
    <w:rsid w:val="00D26A6A"/>
    <w:rsid w:val="00D2777E"/>
    <w:rsid w:val="00D27A01"/>
    <w:rsid w:val="00D27C08"/>
    <w:rsid w:val="00D27C0C"/>
    <w:rsid w:val="00D27E2E"/>
    <w:rsid w:val="00D30512"/>
    <w:rsid w:val="00D30AAE"/>
    <w:rsid w:val="00D30D50"/>
    <w:rsid w:val="00D31712"/>
    <w:rsid w:val="00D31723"/>
    <w:rsid w:val="00D319F3"/>
    <w:rsid w:val="00D31CA2"/>
    <w:rsid w:val="00D3343B"/>
    <w:rsid w:val="00D3355F"/>
    <w:rsid w:val="00D33FE3"/>
    <w:rsid w:val="00D35244"/>
    <w:rsid w:val="00D353AD"/>
    <w:rsid w:val="00D35862"/>
    <w:rsid w:val="00D35D83"/>
    <w:rsid w:val="00D367C5"/>
    <w:rsid w:val="00D367E5"/>
    <w:rsid w:val="00D36901"/>
    <w:rsid w:val="00D36DE2"/>
    <w:rsid w:val="00D372E0"/>
    <w:rsid w:val="00D373B9"/>
    <w:rsid w:val="00D3775C"/>
    <w:rsid w:val="00D377CD"/>
    <w:rsid w:val="00D378C9"/>
    <w:rsid w:val="00D379F8"/>
    <w:rsid w:val="00D37BB3"/>
    <w:rsid w:val="00D40B0D"/>
    <w:rsid w:val="00D410DB"/>
    <w:rsid w:val="00D41244"/>
    <w:rsid w:val="00D415D0"/>
    <w:rsid w:val="00D41F91"/>
    <w:rsid w:val="00D4278C"/>
    <w:rsid w:val="00D42816"/>
    <w:rsid w:val="00D4325E"/>
    <w:rsid w:val="00D4348F"/>
    <w:rsid w:val="00D43584"/>
    <w:rsid w:val="00D43D12"/>
    <w:rsid w:val="00D4480D"/>
    <w:rsid w:val="00D44F63"/>
    <w:rsid w:val="00D453C5"/>
    <w:rsid w:val="00D45F3F"/>
    <w:rsid w:val="00D46446"/>
    <w:rsid w:val="00D46A0D"/>
    <w:rsid w:val="00D46FCD"/>
    <w:rsid w:val="00D47679"/>
    <w:rsid w:val="00D47781"/>
    <w:rsid w:val="00D502DE"/>
    <w:rsid w:val="00D50499"/>
    <w:rsid w:val="00D509FD"/>
    <w:rsid w:val="00D50DE4"/>
    <w:rsid w:val="00D50E18"/>
    <w:rsid w:val="00D51296"/>
    <w:rsid w:val="00D5181B"/>
    <w:rsid w:val="00D51EEB"/>
    <w:rsid w:val="00D520AF"/>
    <w:rsid w:val="00D52F45"/>
    <w:rsid w:val="00D52F8C"/>
    <w:rsid w:val="00D536B1"/>
    <w:rsid w:val="00D537DD"/>
    <w:rsid w:val="00D54850"/>
    <w:rsid w:val="00D54CD2"/>
    <w:rsid w:val="00D553C2"/>
    <w:rsid w:val="00D55DB3"/>
    <w:rsid w:val="00D55F00"/>
    <w:rsid w:val="00D55FCC"/>
    <w:rsid w:val="00D56013"/>
    <w:rsid w:val="00D562F2"/>
    <w:rsid w:val="00D5645D"/>
    <w:rsid w:val="00D6029A"/>
    <w:rsid w:val="00D60312"/>
    <w:rsid w:val="00D60967"/>
    <w:rsid w:val="00D60A57"/>
    <w:rsid w:val="00D60D1D"/>
    <w:rsid w:val="00D612EB"/>
    <w:rsid w:val="00D613B5"/>
    <w:rsid w:val="00D61C58"/>
    <w:rsid w:val="00D63550"/>
    <w:rsid w:val="00D64021"/>
    <w:rsid w:val="00D642F3"/>
    <w:rsid w:val="00D64710"/>
    <w:rsid w:val="00D6555A"/>
    <w:rsid w:val="00D659C4"/>
    <w:rsid w:val="00D65A31"/>
    <w:rsid w:val="00D65FDC"/>
    <w:rsid w:val="00D6621D"/>
    <w:rsid w:val="00D66AA6"/>
    <w:rsid w:val="00D66B5D"/>
    <w:rsid w:val="00D66F16"/>
    <w:rsid w:val="00D6784F"/>
    <w:rsid w:val="00D6795A"/>
    <w:rsid w:val="00D679CC"/>
    <w:rsid w:val="00D679DA"/>
    <w:rsid w:val="00D67DC8"/>
    <w:rsid w:val="00D70B9F"/>
    <w:rsid w:val="00D710D1"/>
    <w:rsid w:val="00D71590"/>
    <w:rsid w:val="00D7167C"/>
    <w:rsid w:val="00D71AFE"/>
    <w:rsid w:val="00D723DC"/>
    <w:rsid w:val="00D72589"/>
    <w:rsid w:val="00D72773"/>
    <w:rsid w:val="00D7291E"/>
    <w:rsid w:val="00D72D30"/>
    <w:rsid w:val="00D72D90"/>
    <w:rsid w:val="00D7315E"/>
    <w:rsid w:val="00D73295"/>
    <w:rsid w:val="00D73EA8"/>
    <w:rsid w:val="00D73F50"/>
    <w:rsid w:val="00D73F5A"/>
    <w:rsid w:val="00D74687"/>
    <w:rsid w:val="00D74B7C"/>
    <w:rsid w:val="00D7501C"/>
    <w:rsid w:val="00D754B2"/>
    <w:rsid w:val="00D7551F"/>
    <w:rsid w:val="00D76147"/>
    <w:rsid w:val="00D76C31"/>
    <w:rsid w:val="00D771DF"/>
    <w:rsid w:val="00D773C3"/>
    <w:rsid w:val="00D777AB"/>
    <w:rsid w:val="00D77CFB"/>
    <w:rsid w:val="00D77EFB"/>
    <w:rsid w:val="00D8062E"/>
    <w:rsid w:val="00D8094D"/>
    <w:rsid w:val="00D80A03"/>
    <w:rsid w:val="00D80DAC"/>
    <w:rsid w:val="00D81DBF"/>
    <w:rsid w:val="00D82E25"/>
    <w:rsid w:val="00D8317A"/>
    <w:rsid w:val="00D83A7D"/>
    <w:rsid w:val="00D83F0B"/>
    <w:rsid w:val="00D8452D"/>
    <w:rsid w:val="00D84B70"/>
    <w:rsid w:val="00D84BC6"/>
    <w:rsid w:val="00D84DCE"/>
    <w:rsid w:val="00D8544F"/>
    <w:rsid w:val="00D85DC7"/>
    <w:rsid w:val="00D86190"/>
    <w:rsid w:val="00D8650E"/>
    <w:rsid w:val="00D8706B"/>
    <w:rsid w:val="00D87819"/>
    <w:rsid w:val="00D87FE7"/>
    <w:rsid w:val="00D91ACF"/>
    <w:rsid w:val="00D91BAB"/>
    <w:rsid w:val="00D91C90"/>
    <w:rsid w:val="00D9235C"/>
    <w:rsid w:val="00D92770"/>
    <w:rsid w:val="00D92786"/>
    <w:rsid w:val="00D929BA"/>
    <w:rsid w:val="00D934AE"/>
    <w:rsid w:val="00D9406C"/>
    <w:rsid w:val="00D94187"/>
    <w:rsid w:val="00D94716"/>
    <w:rsid w:val="00D949A9"/>
    <w:rsid w:val="00D94ACB"/>
    <w:rsid w:val="00D94D44"/>
    <w:rsid w:val="00D951B6"/>
    <w:rsid w:val="00D9577B"/>
    <w:rsid w:val="00D95BEA"/>
    <w:rsid w:val="00D973E9"/>
    <w:rsid w:val="00D9748D"/>
    <w:rsid w:val="00DA0514"/>
    <w:rsid w:val="00DA0772"/>
    <w:rsid w:val="00DA07C4"/>
    <w:rsid w:val="00DA0873"/>
    <w:rsid w:val="00DA087E"/>
    <w:rsid w:val="00DA0893"/>
    <w:rsid w:val="00DA1322"/>
    <w:rsid w:val="00DA13E3"/>
    <w:rsid w:val="00DA162B"/>
    <w:rsid w:val="00DA1ACE"/>
    <w:rsid w:val="00DA33E5"/>
    <w:rsid w:val="00DA371A"/>
    <w:rsid w:val="00DA3C6E"/>
    <w:rsid w:val="00DA3C71"/>
    <w:rsid w:val="00DA3CE4"/>
    <w:rsid w:val="00DA3E1A"/>
    <w:rsid w:val="00DA4422"/>
    <w:rsid w:val="00DA4485"/>
    <w:rsid w:val="00DA4BC2"/>
    <w:rsid w:val="00DA4FF0"/>
    <w:rsid w:val="00DA51E2"/>
    <w:rsid w:val="00DA55B8"/>
    <w:rsid w:val="00DA55EB"/>
    <w:rsid w:val="00DA57DF"/>
    <w:rsid w:val="00DA6412"/>
    <w:rsid w:val="00DA64EF"/>
    <w:rsid w:val="00DA691D"/>
    <w:rsid w:val="00DA6A7E"/>
    <w:rsid w:val="00DA6B67"/>
    <w:rsid w:val="00DA7B63"/>
    <w:rsid w:val="00DB0B49"/>
    <w:rsid w:val="00DB0C25"/>
    <w:rsid w:val="00DB18DC"/>
    <w:rsid w:val="00DB1D74"/>
    <w:rsid w:val="00DB1E6A"/>
    <w:rsid w:val="00DB2183"/>
    <w:rsid w:val="00DB2525"/>
    <w:rsid w:val="00DB267F"/>
    <w:rsid w:val="00DB2700"/>
    <w:rsid w:val="00DB2797"/>
    <w:rsid w:val="00DB2F1B"/>
    <w:rsid w:val="00DB2F3B"/>
    <w:rsid w:val="00DB368A"/>
    <w:rsid w:val="00DB36D1"/>
    <w:rsid w:val="00DB4815"/>
    <w:rsid w:val="00DB4CCA"/>
    <w:rsid w:val="00DB4E0C"/>
    <w:rsid w:val="00DB5110"/>
    <w:rsid w:val="00DB514B"/>
    <w:rsid w:val="00DB5275"/>
    <w:rsid w:val="00DB568D"/>
    <w:rsid w:val="00DB592E"/>
    <w:rsid w:val="00DB5F03"/>
    <w:rsid w:val="00DB5F85"/>
    <w:rsid w:val="00DB6008"/>
    <w:rsid w:val="00DB621A"/>
    <w:rsid w:val="00DB6444"/>
    <w:rsid w:val="00DB7518"/>
    <w:rsid w:val="00DB79D4"/>
    <w:rsid w:val="00DB7D51"/>
    <w:rsid w:val="00DB7D7D"/>
    <w:rsid w:val="00DB7FB7"/>
    <w:rsid w:val="00DC169A"/>
    <w:rsid w:val="00DC172E"/>
    <w:rsid w:val="00DC1755"/>
    <w:rsid w:val="00DC192C"/>
    <w:rsid w:val="00DC25D5"/>
    <w:rsid w:val="00DC29D1"/>
    <w:rsid w:val="00DC2A84"/>
    <w:rsid w:val="00DC2C17"/>
    <w:rsid w:val="00DC3C13"/>
    <w:rsid w:val="00DC43C6"/>
    <w:rsid w:val="00DC486F"/>
    <w:rsid w:val="00DC504F"/>
    <w:rsid w:val="00DC52D0"/>
    <w:rsid w:val="00DC5358"/>
    <w:rsid w:val="00DC63A3"/>
    <w:rsid w:val="00DC63B2"/>
    <w:rsid w:val="00DC6490"/>
    <w:rsid w:val="00DC661E"/>
    <w:rsid w:val="00DC6B1C"/>
    <w:rsid w:val="00DC6DDB"/>
    <w:rsid w:val="00DC6F7B"/>
    <w:rsid w:val="00DC73C7"/>
    <w:rsid w:val="00DC7687"/>
    <w:rsid w:val="00DC779D"/>
    <w:rsid w:val="00DC7A17"/>
    <w:rsid w:val="00DC7EB5"/>
    <w:rsid w:val="00DD0DD9"/>
    <w:rsid w:val="00DD1573"/>
    <w:rsid w:val="00DD1F27"/>
    <w:rsid w:val="00DD24A2"/>
    <w:rsid w:val="00DD2DC7"/>
    <w:rsid w:val="00DD390C"/>
    <w:rsid w:val="00DD3EF5"/>
    <w:rsid w:val="00DD407B"/>
    <w:rsid w:val="00DD4DE9"/>
    <w:rsid w:val="00DD51A2"/>
    <w:rsid w:val="00DD53D1"/>
    <w:rsid w:val="00DD5540"/>
    <w:rsid w:val="00DD5773"/>
    <w:rsid w:val="00DD5CAC"/>
    <w:rsid w:val="00DD5CFB"/>
    <w:rsid w:val="00DD5E91"/>
    <w:rsid w:val="00DD6198"/>
    <w:rsid w:val="00DD681C"/>
    <w:rsid w:val="00DD71EE"/>
    <w:rsid w:val="00DD7517"/>
    <w:rsid w:val="00DD7D11"/>
    <w:rsid w:val="00DD7F39"/>
    <w:rsid w:val="00DE03B2"/>
    <w:rsid w:val="00DE0A2E"/>
    <w:rsid w:val="00DE0CF6"/>
    <w:rsid w:val="00DE0FDB"/>
    <w:rsid w:val="00DE107B"/>
    <w:rsid w:val="00DE2564"/>
    <w:rsid w:val="00DE2654"/>
    <w:rsid w:val="00DE284E"/>
    <w:rsid w:val="00DE289A"/>
    <w:rsid w:val="00DE3046"/>
    <w:rsid w:val="00DE31C7"/>
    <w:rsid w:val="00DE37D3"/>
    <w:rsid w:val="00DE3CD9"/>
    <w:rsid w:val="00DE3FE1"/>
    <w:rsid w:val="00DE42FD"/>
    <w:rsid w:val="00DE4450"/>
    <w:rsid w:val="00DE5191"/>
    <w:rsid w:val="00DE5583"/>
    <w:rsid w:val="00DE5586"/>
    <w:rsid w:val="00DE58A4"/>
    <w:rsid w:val="00DE658E"/>
    <w:rsid w:val="00DE6CBB"/>
    <w:rsid w:val="00DE7773"/>
    <w:rsid w:val="00DF0958"/>
    <w:rsid w:val="00DF114E"/>
    <w:rsid w:val="00DF1412"/>
    <w:rsid w:val="00DF1548"/>
    <w:rsid w:val="00DF16C0"/>
    <w:rsid w:val="00DF16CE"/>
    <w:rsid w:val="00DF1751"/>
    <w:rsid w:val="00DF1FC7"/>
    <w:rsid w:val="00DF2771"/>
    <w:rsid w:val="00DF299F"/>
    <w:rsid w:val="00DF2B59"/>
    <w:rsid w:val="00DF2E55"/>
    <w:rsid w:val="00DF2EAE"/>
    <w:rsid w:val="00DF2EAF"/>
    <w:rsid w:val="00DF2FAF"/>
    <w:rsid w:val="00DF3228"/>
    <w:rsid w:val="00DF33A3"/>
    <w:rsid w:val="00DF38BC"/>
    <w:rsid w:val="00DF3B75"/>
    <w:rsid w:val="00DF3F80"/>
    <w:rsid w:val="00DF427D"/>
    <w:rsid w:val="00DF47D4"/>
    <w:rsid w:val="00DF48CB"/>
    <w:rsid w:val="00DF4956"/>
    <w:rsid w:val="00DF4A20"/>
    <w:rsid w:val="00DF567D"/>
    <w:rsid w:val="00DF5EAF"/>
    <w:rsid w:val="00DF6454"/>
    <w:rsid w:val="00DF64A2"/>
    <w:rsid w:val="00DF652F"/>
    <w:rsid w:val="00DF6DC8"/>
    <w:rsid w:val="00DF6EB5"/>
    <w:rsid w:val="00DF72EC"/>
    <w:rsid w:val="00DF73B2"/>
    <w:rsid w:val="00DF7401"/>
    <w:rsid w:val="00DF7556"/>
    <w:rsid w:val="00DF7575"/>
    <w:rsid w:val="00DF7B89"/>
    <w:rsid w:val="00DF7FED"/>
    <w:rsid w:val="00E000B8"/>
    <w:rsid w:val="00E00291"/>
    <w:rsid w:val="00E00620"/>
    <w:rsid w:val="00E02924"/>
    <w:rsid w:val="00E03694"/>
    <w:rsid w:val="00E03D3A"/>
    <w:rsid w:val="00E0405E"/>
    <w:rsid w:val="00E04266"/>
    <w:rsid w:val="00E04425"/>
    <w:rsid w:val="00E047FF"/>
    <w:rsid w:val="00E04E2B"/>
    <w:rsid w:val="00E051B7"/>
    <w:rsid w:val="00E05234"/>
    <w:rsid w:val="00E05657"/>
    <w:rsid w:val="00E05720"/>
    <w:rsid w:val="00E05F61"/>
    <w:rsid w:val="00E06089"/>
    <w:rsid w:val="00E071C2"/>
    <w:rsid w:val="00E07804"/>
    <w:rsid w:val="00E0792E"/>
    <w:rsid w:val="00E07A45"/>
    <w:rsid w:val="00E07B60"/>
    <w:rsid w:val="00E07EB8"/>
    <w:rsid w:val="00E1058F"/>
    <w:rsid w:val="00E10820"/>
    <w:rsid w:val="00E109F4"/>
    <w:rsid w:val="00E10A1A"/>
    <w:rsid w:val="00E10AB6"/>
    <w:rsid w:val="00E11105"/>
    <w:rsid w:val="00E111FA"/>
    <w:rsid w:val="00E117CE"/>
    <w:rsid w:val="00E11CF2"/>
    <w:rsid w:val="00E12387"/>
    <w:rsid w:val="00E1281E"/>
    <w:rsid w:val="00E132C0"/>
    <w:rsid w:val="00E13575"/>
    <w:rsid w:val="00E13B44"/>
    <w:rsid w:val="00E13D4D"/>
    <w:rsid w:val="00E13EBD"/>
    <w:rsid w:val="00E145EC"/>
    <w:rsid w:val="00E146B4"/>
    <w:rsid w:val="00E14773"/>
    <w:rsid w:val="00E14DCA"/>
    <w:rsid w:val="00E14F63"/>
    <w:rsid w:val="00E15027"/>
    <w:rsid w:val="00E15315"/>
    <w:rsid w:val="00E1544C"/>
    <w:rsid w:val="00E15593"/>
    <w:rsid w:val="00E16002"/>
    <w:rsid w:val="00E16661"/>
    <w:rsid w:val="00E16D6B"/>
    <w:rsid w:val="00E170B2"/>
    <w:rsid w:val="00E17928"/>
    <w:rsid w:val="00E17A02"/>
    <w:rsid w:val="00E17F6D"/>
    <w:rsid w:val="00E2010D"/>
    <w:rsid w:val="00E2013D"/>
    <w:rsid w:val="00E203CF"/>
    <w:rsid w:val="00E20679"/>
    <w:rsid w:val="00E20E66"/>
    <w:rsid w:val="00E21399"/>
    <w:rsid w:val="00E216CE"/>
    <w:rsid w:val="00E21B82"/>
    <w:rsid w:val="00E2257B"/>
    <w:rsid w:val="00E22580"/>
    <w:rsid w:val="00E226A9"/>
    <w:rsid w:val="00E22809"/>
    <w:rsid w:val="00E229B8"/>
    <w:rsid w:val="00E22BC9"/>
    <w:rsid w:val="00E22FF7"/>
    <w:rsid w:val="00E23121"/>
    <w:rsid w:val="00E2317D"/>
    <w:rsid w:val="00E23690"/>
    <w:rsid w:val="00E237CE"/>
    <w:rsid w:val="00E237FA"/>
    <w:rsid w:val="00E23B71"/>
    <w:rsid w:val="00E23E8F"/>
    <w:rsid w:val="00E24910"/>
    <w:rsid w:val="00E24F4F"/>
    <w:rsid w:val="00E25569"/>
    <w:rsid w:val="00E25C67"/>
    <w:rsid w:val="00E25DB4"/>
    <w:rsid w:val="00E25F69"/>
    <w:rsid w:val="00E2656D"/>
    <w:rsid w:val="00E2671A"/>
    <w:rsid w:val="00E26CDC"/>
    <w:rsid w:val="00E26D8D"/>
    <w:rsid w:val="00E275C9"/>
    <w:rsid w:val="00E27A9E"/>
    <w:rsid w:val="00E27D8F"/>
    <w:rsid w:val="00E31573"/>
    <w:rsid w:val="00E31D12"/>
    <w:rsid w:val="00E32323"/>
    <w:rsid w:val="00E32471"/>
    <w:rsid w:val="00E32AAF"/>
    <w:rsid w:val="00E32B3F"/>
    <w:rsid w:val="00E33100"/>
    <w:rsid w:val="00E33119"/>
    <w:rsid w:val="00E33683"/>
    <w:rsid w:val="00E33696"/>
    <w:rsid w:val="00E33E71"/>
    <w:rsid w:val="00E34046"/>
    <w:rsid w:val="00E34553"/>
    <w:rsid w:val="00E34759"/>
    <w:rsid w:val="00E34D47"/>
    <w:rsid w:val="00E34F3A"/>
    <w:rsid w:val="00E36012"/>
    <w:rsid w:val="00E3659A"/>
    <w:rsid w:val="00E36E63"/>
    <w:rsid w:val="00E376BC"/>
    <w:rsid w:val="00E376FE"/>
    <w:rsid w:val="00E37928"/>
    <w:rsid w:val="00E37BF3"/>
    <w:rsid w:val="00E4000C"/>
    <w:rsid w:val="00E4036C"/>
    <w:rsid w:val="00E406BE"/>
    <w:rsid w:val="00E40859"/>
    <w:rsid w:val="00E40EB3"/>
    <w:rsid w:val="00E4100A"/>
    <w:rsid w:val="00E42BE3"/>
    <w:rsid w:val="00E43127"/>
    <w:rsid w:val="00E43508"/>
    <w:rsid w:val="00E435DF"/>
    <w:rsid w:val="00E43634"/>
    <w:rsid w:val="00E43780"/>
    <w:rsid w:val="00E439EF"/>
    <w:rsid w:val="00E43C5D"/>
    <w:rsid w:val="00E43C9E"/>
    <w:rsid w:val="00E44065"/>
    <w:rsid w:val="00E44C51"/>
    <w:rsid w:val="00E44CB0"/>
    <w:rsid w:val="00E44CF6"/>
    <w:rsid w:val="00E44F71"/>
    <w:rsid w:val="00E45CFE"/>
    <w:rsid w:val="00E45DF7"/>
    <w:rsid w:val="00E45F68"/>
    <w:rsid w:val="00E46B08"/>
    <w:rsid w:val="00E46C24"/>
    <w:rsid w:val="00E46DBF"/>
    <w:rsid w:val="00E4723F"/>
    <w:rsid w:val="00E47271"/>
    <w:rsid w:val="00E47F22"/>
    <w:rsid w:val="00E5021C"/>
    <w:rsid w:val="00E505F4"/>
    <w:rsid w:val="00E50622"/>
    <w:rsid w:val="00E507F2"/>
    <w:rsid w:val="00E50AC2"/>
    <w:rsid w:val="00E50B9F"/>
    <w:rsid w:val="00E50CC4"/>
    <w:rsid w:val="00E50E40"/>
    <w:rsid w:val="00E52495"/>
    <w:rsid w:val="00E52A8E"/>
    <w:rsid w:val="00E52F59"/>
    <w:rsid w:val="00E530AE"/>
    <w:rsid w:val="00E532EF"/>
    <w:rsid w:val="00E53644"/>
    <w:rsid w:val="00E5376D"/>
    <w:rsid w:val="00E53D3A"/>
    <w:rsid w:val="00E542D5"/>
    <w:rsid w:val="00E548BC"/>
    <w:rsid w:val="00E5585B"/>
    <w:rsid w:val="00E5681F"/>
    <w:rsid w:val="00E568BE"/>
    <w:rsid w:val="00E571B2"/>
    <w:rsid w:val="00E573CA"/>
    <w:rsid w:val="00E60433"/>
    <w:rsid w:val="00E60694"/>
    <w:rsid w:val="00E60DA5"/>
    <w:rsid w:val="00E61597"/>
    <w:rsid w:val="00E61A4C"/>
    <w:rsid w:val="00E61B30"/>
    <w:rsid w:val="00E61C3B"/>
    <w:rsid w:val="00E61FEB"/>
    <w:rsid w:val="00E6245E"/>
    <w:rsid w:val="00E63DA7"/>
    <w:rsid w:val="00E63F83"/>
    <w:rsid w:val="00E63FFA"/>
    <w:rsid w:val="00E64570"/>
    <w:rsid w:val="00E6482A"/>
    <w:rsid w:val="00E64856"/>
    <w:rsid w:val="00E64D30"/>
    <w:rsid w:val="00E656B2"/>
    <w:rsid w:val="00E664C8"/>
    <w:rsid w:val="00E66DD5"/>
    <w:rsid w:val="00E66EAF"/>
    <w:rsid w:val="00E66FD6"/>
    <w:rsid w:val="00E676F0"/>
    <w:rsid w:val="00E67785"/>
    <w:rsid w:val="00E67C69"/>
    <w:rsid w:val="00E70287"/>
    <w:rsid w:val="00E705CF"/>
    <w:rsid w:val="00E7082D"/>
    <w:rsid w:val="00E709AA"/>
    <w:rsid w:val="00E70BE3"/>
    <w:rsid w:val="00E70D21"/>
    <w:rsid w:val="00E710FF"/>
    <w:rsid w:val="00E7119E"/>
    <w:rsid w:val="00E73095"/>
    <w:rsid w:val="00E731EC"/>
    <w:rsid w:val="00E7350F"/>
    <w:rsid w:val="00E73968"/>
    <w:rsid w:val="00E74539"/>
    <w:rsid w:val="00E74AC1"/>
    <w:rsid w:val="00E74BD7"/>
    <w:rsid w:val="00E753E5"/>
    <w:rsid w:val="00E7569D"/>
    <w:rsid w:val="00E756A1"/>
    <w:rsid w:val="00E75864"/>
    <w:rsid w:val="00E7588F"/>
    <w:rsid w:val="00E75FF5"/>
    <w:rsid w:val="00E763FC"/>
    <w:rsid w:val="00E76477"/>
    <w:rsid w:val="00E765EB"/>
    <w:rsid w:val="00E767D3"/>
    <w:rsid w:val="00E76A72"/>
    <w:rsid w:val="00E76ED2"/>
    <w:rsid w:val="00E76FA5"/>
    <w:rsid w:val="00E77169"/>
    <w:rsid w:val="00E77319"/>
    <w:rsid w:val="00E77529"/>
    <w:rsid w:val="00E77622"/>
    <w:rsid w:val="00E7763D"/>
    <w:rsid w:val="00E77734"/>
    <w:rsid w:val="00E778CF"/>
    <w:rsid w:val="00E77E3A"/>
    <w:rsid w:val="00E80B68"/>
    <w:rsid w:val="00E80E1A"/>
    <w:rsid w:val="00E81AE1"/>
    <w:rsid w:val="00E81F6F"/>
    <w:rsid w:val="00E825E5"/>
    <w:rsid w:val="00E829F1"/>
    <w:rsid w:val="00E82A5A"/>
    <w:rsid w:val="00E82E37"/>
    <w:rsid w:val="00E835C7"/>
    <w:rsid w:val="00E83782"/>
    <w:rsid w:val="00E8397B"/>
    <w:rsid w:val="00E84242"/>
    <w:rsid w:val="00E84400"/>
    <w:rsid w:val="00E852BB"/>
    <w:rsid w:val="00E85BFD"/>
    <w:rsid w:val="00E85D96"/>
    <w:rsid w:val="00E85E86"/>
    <w:rsid w:val="00E86033"/>
    <w:rsid w:val="00E862E4"/>
    <w:rsid w:val="00E867CB"/>
    <w:rsid w:val="00E868BA"/>
    <w:rsid w:val="00E8692E"/>
    <w:rsid w:val="00E86D71"/>
    <w:rsid w:val="00E87063"/>
    <w:rsid w:val="00E870DE"/>
    <w:rsid w:val="00E8788A"/>
    <w:rsid w:val="00E87CBF"/>
    <w:rsid w:val="00E87E5C"/>
    <w:rsid w:val="00E87F66"/>
    <w:rsid w:val="00E90328"/>
    <w:rsid w:val="00E903F0"/>
    <w:rsid w:val="00E9095C"/>
    <w:rsid w:val="00E90D78"/>
    <w:rsid w:val="00E90DCE"/>
    <w:rsid w:val="00E91595"/>
    <w:rsid w:val="00E9190C"/>
    <w:rsid w:val="00E91DB4"/>
    <w:rsid w:val="00E91FD3"/>
    <w:rsid w:val="00E9200E"/>
    <w:rsid w:val="00E9267E"/>
    <w:rsid w:val="00E93198"/>
    <w:rsid w:val="00E93321"/>
    <w:rsid w:val="00E93515"/>
    <w:rsid w:val="00E9399F"/>
    <w:rsid w:val="00E9435F"/>
    <w:rsid w:val="00E94AB4"/>
    <w:rsid w:val="00E94BF9"/>
    <w:rsid w:val="00E94FFB"/>
    <w:rsid w:val="00E953D3"/>
    <w:rsid w:val="00E959AB"/>
    <w:rsid w:val="00E95CBC"/>
    <w:rsid w:val="00E9688A"/>
    <w:rsid w:val="00E96930"/>
    <w:rsid w:val="00E973B1"/>
    <w:rsid w:val="00E9747B"/>
    <w:rsid w:val="00E97805"/>
    <w:rsid w:val="00EA0B2F"/>
    <w:rsid w:val="00EA104C"/>
    <w:rsid w:val="00EA1090"/>
    <w:rsid w:val="00EA1549"/>
    <w:rsid w:val="00EA1586"/>
    <w:rsid w:val="00EA24E0"/>
    <w:rsid w:val="00EA25C0"/>
    <w:rsid w:val="00EA301A"/>
    <w:rsid w:val="00EA3555"/>
    <w:rsid w:val="00EA45B8"/>
    <w:rsid w:val="00EA4955"/>
    <w:rsid w:val="00EA49C3"/>
    <w:rsid w:val="00EA4A3C"/>
    <w:rsid w:val="00EA535E"/>
    <w:rsid w:val="00EA5DC1"/>
    <w:rsid w:val="00EA5EAA"/>
    <w:rsid w:val="00EA5ED8"/>
    <w:rsid w:val="00EA6055"/>
    <w:rsid w:val="00EA6436"/>
    <w:rsid w:val="00EA6557"/>
    <w:rsid w:val="00EA68C5"/>
    <w:rsid w:val="00EB0146"/>
    <w:rsid w:val="00EB0A83"/>
    <w:rsid w:val="00EB0D5E"/>
    <w:rsid w:val="00EB0E59"/>
    <w:rsid w:val="00EB1321"/>
    <w:rsid w:val="00EB2533"/>
    <w:rsid w:val="00EB27CA"/>
    <w:rsid w:val="00EB3125"/>
    <w:rsid w:val="00EB3DAD"/>
    <w:rsid w:val="00EB4119"/>
    <w:rsid w:val="00EB4A3B"/>
    <w:rsid w:val="00EB4E64"/>
    <w:rsid w:val="00EB4F08"/>
    <w:rsid w:val="00EB5259"/>
    <w:rsid w:val="00EB73C3"/>
    <w:rsid w:val="00EB75FD"/>
    <w:rsid w:val="00EB7702"/>
    <w:rsid w:val="00EC062F"/>
    <w:rsid w:val="00EC07A5"/>
    <w:rsid w:val="00EC0FEF"/>
    <w:rsid w:val="00EC10DF"/>
    <w:rsid w:val="00EC1E94"/>
    <w:rsid w:val="00EC213D"/>
    <w:rsid w:val="00EC2149"/>
    <w:rsid w:val="00EC2667"/>
    <w:rsid w:val="00EC29AE"/>
    <w:rsid w:val="00EC2DF1"/>
    <w:rsid w:val="00EC2EDA"/>
    <w:rsid w:val="00EC363F"/>
    <w:rsid w:val="00EC409B"/>
    <w:rsid w:val="00EC4219"/>
    <w:rsid w:val="00EC4BCA"/>
    <w:rsid w:val="00EC4F34"/>
    <w:rsid w:val="00EC4F70"/>
    <w:rsid w:val="00EC5F91"/>
    <w:rsid w:val="00EC5FDB"/>
    <w:rsid w:val="00EC613C"/>
    <w:rsid w:val="00EC62A4"/>
    <w:rsid w:val="00EC6BC2"/>
    <w:rsid w:val="00EC7276"/>
    <w:rsid w:val="00EC7380"/>
    <w:rsid w:val="00EC792D"/>
    <w:rsid w:val="00EC7CC1"/>
    <w:rsid w:val="00EC7D55"/>
    <w:rsid w:val="00EC7FF2"/>
    <w:rsid w:val="00ED0AAB"/>
    <w:rsid w:val="00ED0DF6"/>
    <w:rsid w:val="00ED13F3"/>
    <w:rsid w:val="00ED150B"/>
    <w:rsid w:val="00ED1587"/>
    <w:rsid w:val="00ED1787"/>
    <w:rsid w:val="00ED1AE6"/>
    <w:rsid w:val="00ED1CC5"/>
    <w:rsid w:val="00ED2515"/>
    <w:rsid w:val="00ED2A6F"/>
    <w:rsid w:val="00ED2CF7"/>
    <w:rsid w:val="00ED2F0C"/>
    <w:rsid w:val="00ED328E"/>
    <w:rsid w:val="00ED38F4"/>
    <w:rsid w:val="00ED4177"/>
    <w:rsid w:val="00ED41D4"/>
    <w:rsid w:val="00ED46EA"/>
    <w:rsid w:val="00ED47BF"/>
    <w:rsid w:val="00ED4EEA"/>
    <w:rsid w:val="00ED5165"/>
    <w:rsid w:val="00ED5336"/>
    <w:rsid w:val="00ED66F9"/>
    <w:rsid w:val="00ED670F"/>
    <w:rsid w:val="00ED6A1F"/>
    <w:rsid w:val="00ED6C11"/>
    <w:rsid w:val="00ED7252"/>
    <w:rsid w:val="00ED789E"/>
    <w:rsid w:val="00EE022F"/>
    <w:rsid w:val="00EE02A2"/>
    <w:rsid w:val="00EE09C8"/>
    <w:rsid w:val="00EE0B20"/>
    <w:rsid w:val="00EE0B64"/>
    <w:rsid w:val="00EE0E81"/>
    <w:rsid w:val="00EE0F0A"/>
    <w:rsid w:val="00EE10AE"/>
    <w:rsid w:val="00EE1157"/>
    <w:rsid w:val="00EE12E2"/>
    <w:rsid w:val="00EE170B"/>
    <w:rsid w:val="00EE2247"/>
    <w:rsid w:val="00EE2715"/>
    <w:rsid w:val="00EE37DA"/>
    <w:rsid w:val="00EE47EB"/>
    <w:rsid w:val="00EE48DC"/>
    <w:rsid w:val="00EE5B13"/>
    <w:rsid w:val="00EE5BC1"/>
    <w:rsid w:val="00EE5DBD"/>
    <w:rsid w:val="00EE5F4A"/>
    <w:rsid w:val="00EE5F88"/>
    <w:rsid w:val="00EE6AAD"/>
    <w:rsid w:val="00EE6B49"/>
    <w:rsid w:val="00EE6B8E"/>
    <w:rsid w:val="00EE6E08"/>
    <w:rsid w:val="00EE7328"/>
    <w:rsid w:val="00EE78A8"/>
    <w:rsid w:val="00EE7C04"/>
    <w:rsid w:val="00EE7F26"/>
    <w:rsid w:val="00EE7F7A"/>
    <w:rsid w:val="00EF0149"/>
    <w:rsid w:val="00EF071B"/>
    <w:rsid w:val="00EF0C8E"/>
    <w:rsid w:val="00EF0EF7"/>
    <w:rsid w:val="00EF17EB"/>
    <w:rsid w:val="00EF1D7C"/>
    <w:rsid w:val="00EF1F20"/>
    <w:rsid w:val="00EF2927"/>
    <w:rsid w:val="00EF2976"/>
    <w:rsid w:val="00EF3EFC"/>
    <w:rsid w:val="00EF462C"/>
    <w:rsid w:val="00EF485F"/>
    <w:rsid w:val="00EF521D"/>
    <w:rsid w:val="00EF5353"/>
    <w:rsid w:val="00EF59A1"/>
    <w:rsid w:val="00EF63CE"/>
    <w:rsid w:val="00EF69A9"/>
    <w:rsid w:val="00EF6A79"/>
    <w:rsid w:val="00EF7036"/>
    <w:rsid w:val="00EF72C8"/>
    <w:rsid w:val="00EF7BD8"/>
    <w:rsid w:val="00F00C65"/>
    <w:rsid w:val="00F00F8C"/>
    <w:rsid w:val="00F00FA3"/>
    <w:rsid w:val="00F01080"/>
    <w:rsid w:val="00F0133B"/>
    <w:rsid w:val="00F01373"/>
    <w:rsid w:val="00F0188E"/>
    <w:rsid w:val="00F0196A"/>
    <w:rsid w:val="00F01C44"/>
    <w:rsid w:val="00F0216A"/>
    <w:rsid w:val="00F032A2"/>
    <w:rsid w:val="00F03724"/>
    <w:rsid w:val="00F0373C"/>
    <w:rsid w:val="00F046A8"/>
    <w:rsid w:val="00F04EBC"/>
    <w:rsid w:val="00F04F82"/>
    <w:rsid w:val="00F0533F"/>
    <w:rsid w:val="00F053BB"/>
    <w:rsid w:val="00F055F9"/>
    <w:rsid w:val="00F05D13"/>
    <w:rsid w:val="00F05E34"/>
    <w:rsid w:val="00F064A0"/>
    <w:rsid w:val="00F065B5"/>
    <w:rsid w:val="00F06A99"/>
    <w:rsid w:val="00F0725F"/>
    <w:rsid w:val="00F0768B"/>
    <w:rsid w:val="00F10F5D"/>
    <w:rsid w:val="00F1103C"/>
    <w:rsid w:val="00F111D3"/>
    <w:rsid w:val="00F1180C"/>
    <w:rsid w:val="00F11A51"/>
    <w:rsid w:val="00F125C6"/>
    <w:rsid w:val="00F13434"/>
    <w:rsid w:val="00F1376C"/>
    <w:rsid w:val="00F13F9F"/>
    <w:rsid w:val="00F1419F"/>
    <w:rsid w:val="00F14477"/>
    <w:rsid w:val="00F146A1"/>
    <w:rsid w:val="00F14879"/>
    <w:rsid w:val="00F14D50"/>
    <w:rsid w:val="00F15628"/>
    <w:rsid w:val="00F157E7"/>
    <w:rsid w:val="00F15ACA"/>
    <w:rsid w:val="00F15C0D"/>
    <w:rsid w:val="00F16331"/>
    <w:rsid w:val="00F16859"/>
    <w:rsid w:val="00F16F49"/>
    <w:rsid w:val="00F1774E"/>
    <w:rsid w:val="00F20204"/>
    <w:rsid w:val="00F20301"/>
    <w:rsid w:val="00F2073A"/>
    <w:rsid w:val="00F2092C"/>
    <w:rsid w:val="00F21D2A"/>
    <w:rsid w:val="00F2219F"/>
    <w:rsid w:val="00F225D3"/>
    <w:rsid w:val="00F22CB8"/>
    <w:rsid w:val="00F22D9F"/>
    <w:rsid w:val="00F22E51"/>
    <w:rsid w:val="00F237B4"/>
    <w:rsid w:val="00F23C16"/>
    <w:rsid w:val="00F242A2"/>
    <w:rsid w:val="00F243F2"/>
    <w:rsid w:val="00F255FE"/>
    <w:rsid w:val="00F25C1A"/>
    <w:rsid w:val="00F26745"/>
    <w:rsid w:val="00F267EF"/>
    <w:rsid w:val="00F269F8"/>
    <w:rsid w:val="00F26C68"/>
    <w:rsid w:val="00F26F4F"/>
    <w:rsid w:val="00F27725"/>
    <w:rsid w:val="00F27BC3"/>
    <w:rsid w:val="00F27ED6"/>
    <w:rsid w:val="00F30F5A"/>
    <w:rsid w:val="00F31639"/>
    <w:rsid w:val="00F317D5"/>
    <w:rsid w:val="00F31D53"/>
    <w:rsid w:val="00F31DBA"/>
    <w:rsid w:val="00F32041"/>
    <w:rsid w:val="00F3206B"/>
    <w:rsid w:val="00F3335E"/>
    <w:rsid w:val="00F3350B"/>
    <w:rsid w:val="00F3460D"/>
    <w:rsid w:val="00F34CEE"/>
    <w:rsid w:val="00F35489"/>
    <w:rsid w:val="00F3652D"/>
    <w:rsid w:val="00F365E8"/>
    <w:rsid w:val="00F36643"/>
    <w:rsid w:val="00F366BA"/>
    <w:rsid w:val="00F36A57"/>
    <w:rsid w:val="00F36BA5"/>
    <w:rsid w:val="00F36EEC"/>
    <w:rsid w:val="00F3703C"/>
    <w:rsid w:val="00F37329"/>
    <w:rsid w:val="00F37423"/>
    <w:rsid w:val="00F37424"/>
    <w:rsid w:val="00F37AA7"/>
    <w:rsid w:val="00F40010"/>
    <w:rsid w:val="00F40590"/>
    <w:rsid w:val="00F4095A"/>
    <w:rsid w:val="00F40BA8"/>
    <w:rsid w:val="00F41752"/>
    <w:rsid w:val="00F41B24"/>
    <w:rsid w:val="00F42867"/>
    <w:rsid w:val="00F428BA"/>
    <w:rsid w:val="00F42EB2"/>
    <w:rsid w:val="00F43A94"/>
    <w:rsid w:val="00F43B1B"/>
    <w:rsid w:val="00F455E5"/>
    <w:rsid w:val="00F457AB"/>
    <w:rsid w:val="00F45B86"/>
    <w:rsid w:val="00F45BE3"/>
    <w:rsid w:val="00F45C88"/>
    <w:rsid w:val="00F46252"/>
    <w:rsid w:val="00F46560"/>
    <w:rsid w:val="00F46798"/>
    <w:rsid w:val="00F468C3"/>
    <w:rsid w:val="00F46D94"/>
    <w:rsid w:val="00F47AD5"/>
    <w:rsid w:val="00F47D63"/>
    <w:rsid w:val="00F501F9"/>
    <w:rsid w:val="00F50A75"/>
    <w:rsid w:val="00F51162"/>
    <w:rsid w:val="00F515C0"/>
    <w:rsid w:val="00F5229A"/>
    <w:rsid w:val="00F526AD"/>
    <w:rsid w:val="00F52843"/>
    <w:rsid w:val="00F5284A"/>
    <w:rsid w:val="00F53CB3"/>
    <w:rsid w:val="00F53CC7"/>
    <w:rsid w:val="00F54344"/>
    <w:rsid w:val="00F544D1"/>
    <w:rsid w:val="00F55810"/>
    <w:rsid w:val="00F558F4"/>
    <w:rsid w:val="00F55BE2"/>
    <w:rsid w:val="00F55C2E"/>
    <w:rsid w:val="00F5603F"/>
    <w:rsid w:val="00F563CB"/>
    <w:rsid w:val="00F56E8F"/>
    <w:rsid w:val="00F6024A"/>
    <w:rsid w:val="00F607EC"/>
    <w:rsid w:val="00F60A71"/>
    <w:rsid w:val="00F61483"/>
    <w:rsid w:val="00F619AF"/>
    <w:rsid w:val="00F623BE"/>
    <w:rsid w:val="00F6245C"/>
    <w:rsid w:val="00F63174"/>
    <w:rsid w:val="00F63448"/>
    <w:rsid w:val="00F640F3"/>
    <w:rsid w:val="00F642CB"/>
    <w:rsid w:val="00F644DF"/>
    <w:rsid w:val="00F64578"/>
    <w:rsid w:val="00F64E57"/>
    <w:rsid w:val="00F654ED"/>
    <w:rsid w:val="00F66123"/>
    <w:rsid w:val="00F662C4"/>
    <w:rsid w:val="00F666A6"/>
    <w:rsid w:val="00F67009"/>
    <w:rsid w:val="00F672BA"/>
    <w:rsid w:val="00F67655"/>
    <w:rsid w:val="00F67920"/>
    <w:rsid w:val="00F67A43"/>
    <w:rsid w:val="00F67D50"/>
    <w:rsid w:val="00F70A7D"/>
    <w:rsid w:val="00F720A7"/>
    <w:rsid w:val="00F72336"/>
    <w:rsid w:val="00F727C5"/>
    <w:rsid w:val="00F728F8"/>
    <w:rsid w:val="00F72AD4"/>
    <w:rsid w:val="00F72E1D"/>
    <w:rsid w:val="00F72F54"/>
    <w:rsid w:val="00F72F8B"/>
    <w:rsid w:val="00F733DA"/>
    <w:rsid w:val="00F741FC"/>
    <w:rsid w:val="00F74BC0"/>
    <w:rsid w:val="00F7564D"/>
    <w:rsid w:val="00F769FF"/>
    <w:rsid w:val="00F76B66"/>
    <w:rsid w:val="00F778C2"/>
    <w:rsid w:val="00F7795D"/>
    <w:rsid w:val="00F77D92"/>
    <w:rsid w:val="00F77F09"/>
    <w:rsid w:val="00F8006E"/>
    <w:rsid w:val="00F8079B"/>
    <w:rsid w:val="00F808F0"/>
    <w:rsid w:val="00F80B30"/>
    <w:rsid w:val="00F80FEC"/>
    <w:rsid w:val="00F81143"/>
    <w:rsid w:val="00F81332"/>
    <w:rsid w:val="00F824E8"/>
    <w:rsid w:val="00F828DC"/>
    <w:rsid w:val="00F8299E"/>
    <w:rsid w:val="00F82CE0"/>
    <w:rsid w:val="00F83564"/>
    <w:rsid w:val="00F83807"/>
    <w:rsid w:val="00F83DBF"/>
    <w:rsid w:val="00F83E33"/>
    <w:rsid w:val="00F841EB"/>
    <w:rsid w:val="00F84456"/>
    <w:rsid w:val="00F8502E"/>
    <w:rsid w:val="00F85144"/>
    <w:rsid w:val="00F851B5"/>
    <w:rsid w:val="00F851C8"/>
    <w:rsid w:val="00F85484"/>
    <w:rsid w:val="00F85539"/>
    <w:rsid w:val="00F856AA"/>
    <w:rsid w:val="00F8573A"/>
    <w:rsid w:val="00F85C71"/>
    <w:rsid w:val="00F85DBD"/>
    <w:rsid w:val="00F86570"/>
    <w:rsid w:val="00F86DF0"/>
    <w:rsid w:val="00F873F8"/>
    <w:rsid w:val="00F87517"/>
    <w:rsid w:val="00F878D9"/>
    <w:rsid w:val="00F879E2"/>
    <w:rsid w:val="00F87C89"/>
    <w:rsid w:val="00F90001"/>
    <w:rsid w:val="00F90158"/>
    <w:rsid w:val="00F903BE"/>
    <w:rsid w:val="00F904D7"/>
    <w:rsid w:val="00F90A4D"/>
    <w:rsid w:val="00F90D2A"/>
    <w:rsid w:val="00F90DE5"/>
    <w:rsid w:val="00F91A93"/>
    <w:rsid w:val="00F9262F"/>
    <w:rsid w:val="00F92D06"/>
    <w:rsid w:val="00F93A47"/>
    <w:rsid w:val="00F93D8D"/>
    <w:rsid w:val="00F94235"/>
    <w:rsid w:val="00F944E9"/>
    <w:rsid w:val="00F9526F"/>
    <w:rsid w:val="00F95CF3"/>
    <w:rsid w:val="00F963A0"/>
    <w:rsid w:val="00F96538"/>
    <w:rsid w:val="00F967A1"/>
    <w:rsid w:val="00F97146"/>
    <w:rsid w:val="00F97B77"/>
    <w:rsid w:val="00FA03AD"/>
    <w:rsid w:val="00FA0DC9"/>
    <w:rsid w:val="00FA0F7A"/>
    <w:rsid w:val="00FA1243"/>
    <w:rsid w:val="00FA13AB"/>
    <w:rsid w:val="00FA1E40"/>
    <w:rsid w:val="00FA220F"/>
    <w:rsid w:val="00FA268C"/>
    <w:rsid w:val="00FA2FB5"/>
    <w:rsid w:val="00FA30E5"/>
    <w:rsid w:val="00FA39BD"/>
    <w:rsid w:val="00FA3C1D"/>
    <w:rsid w:val="00FA3D2D"/>
    <w:rsid w:val="00FA3D3C"/>
    <w:rsid w:val="00FA3D60"/>
    <w:rsid w:val="00FA43BD"/>
    <w:rsid w:val="00FA5C01"/>
    <w:rsid w:val="00FA6A17"/>
    <w:rsid w:val="00FA7DE7"/>
    <w:rsid w:val="00FB0247"/>
    <w:rsid w:val="00FB0B4C"/>
    <w:rsid w:val="00FB10E2"/>
    <w:rsid w:val="00FB2493"/>
    <w:rsid w:val="00FB2B2F"/>
    <w:rsid w:val="00FB2B69"/>
    <w:rsid w:val="00FB314C"/>
    <w:rsid w:val="00FB379C"/>
    <w:rsid w:val="00FB40F1"/>
    <w:rsid w:val="00FB469A"/>
    <w:rsid w:val="00FB490A"/>
    <w:rsid w:val="00FB50A0"/>
    <w:rsid w:val="00FB6156"/>
    <w:rsid w:val="00FB6A44"/>
    <w:rsid w:val="00FB7045"/>
    <w:rsid w:val="00FB7052"/>
    <w:rsid w:val="00FB7A6D"/>
    <w:rsid w:val="00FB7CAB"/>
    <w:rsid w:val="00FB7D22"/>
    <w:rsid w:val="00FC001F"/>
    <w:rsid w:val="00FC0336"/>
    <w:rsid w:val="00FC1354"/>
    <w:rsid w:val="00FC19B1"/>
    <w:rsid w:val="00FC204A"/>
    <w:rsid w:val="00FC2267"/>
    <w:rsid w:val="00FC278A"/>
    <w:rsid w:val="00FC4112"/>
    <w:rsid w:val="00FC509E"/>
    <w:rsid w:val="00FC533C"/>
    <w:rsid w:val="00FC572B"/>
    <w:rsid w:val="00FC5858"/>
    <w:rsid w:val="00FC5AE4"/>
    <w:rsid w:val="00FC5CE2"/>
    <w:rsid w:val="00FC6AFC"/>
    <w:rsid w:val="00FC7538"/>
    <w:rsid w:val="00FD018F"/>
    <w:rsid w:val="00FD02A8"/>
    <w:rsid w:val="00FD02B3"/>
    <w:rsid w:val="00FD038E"/>
    <w:rsid w:val="00FD0864"/>
    <w:rsid w:val="00FD267E"/>
    <w:rsid w:val="00FD278A"/>
    <w:rsid w:val="00FD2CEE"/>
    <w:rsid w:val="00FD3B09"/>
    <w:rsid w:val="00FD3BA9"/>
    <w:rsid w:val="00FD40CA"/>
    <w:rsid w:val="00FD4515"/>
    <w:rsid w:val="00FD49A2"/>
    <w:rsid w:val="00FD5096"/>
    <w:rsid w:val="00FD5B66"/>
    <w:rsid w:val="00FD5C78"/>
    <w:rsid w:val="00FD63CA"/>
    <w:rsid w:val="00FD6750"/>
    <w:rsid w:val="00FD6D5A"/>
    <w:rsid w:val="00FD7511"/>
    <w:rsid w:val="00FD7996"/>
    <w:rsid w:val="00FD7A5F"/>
    <w:rsid w:val="00FD7F99"/>
    <w:rsid w:val="00FE1313"/>
    <w:rsid w:val="00FE1431"/>
    <w:rsid w:val="00FE155F"/>
    <w:rsid w:val="00FE16EC"/>
    <w:rsid w:val="00FE2F3B"/>
    <w:rsid w:val="00FE30AF"/>
    <w:rsid w:val="00FE31E4"/>
    <w:rsid w:val="00FE3804"/>
    <w:rsid w:val="00FE3AE2"/>
    <w:rsid w:val="00FE3B5D"/>
    <w:rsid w:val="00FE4501"/>
    <w:rsid w:val="00FE45BC"/>
    <w:rsid w:val="00FE4670"/>
    <w:rsid w:val="00FE478F"/>
    <w:rsid w:val="00FE4882"/>
    <w:rsid w:val="00FE5142"/>
    <w:rsid w:val="00FE5555"/>
    <w:rsid w:val="00FE6879"/>
    <w:rsid w:val="00FE7F0A"/>
    <w:rsid w:val="00FF00B5"/>
    <w:rsid w:val="00FF02E5"/>
    <w:rsid w:val="00FF02E7"/>
    <w:rsid w:val="00FF10A2"/>
    <w:rsid w:val="00FF1399"/>
    <w:rsid w:val="00FF15E3"/>
    <w:rsid w:val="00FF2570"/>
    <w:rsid w:val="00FF2898"/>
    <w:rsid w:val="00FF34BA"/>
    <w:rsid w:val="00FF354C"/>
    <w:rsid w:val="00FF38F9"/>
    <w:rsid w:val="00FF3D91"/>
    <w:rsid w:val="00FF3ED7"/>
    <w:rsid w:val="00FF4638"/>
    <w:rsid w:val="00FF4B5B"/>
    <w:rsid w:val="00FF4C3A"/>
    <w:rsid w:val="00FF4E86"/>
    <w:rsid w:val="00FF4F58"/>
    <w:rsid w:val="00FF5691"/>
    <w:rsid w:val="00FF602E"/>
    <w:rsid w:val="00FF6342"/>
    <w:rsid w:val="00FF6AC6"/>
    <w:rsid w:val="00FF71A4"/>
    <w:rsid w:val="00FF71F5"/>
    <w:rsid w:val="00FF75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4"/>
    <o:shapelayout v:ext="edit">
      <o:idmap v:ext="edit" data="2"/>
    </o:shapelayout>
  </w:shapeDefaults>
  <w:decimalSymbol w:val=","/>
  <w:listSeparator w:val=";"/>
  <w14:docId w14:val="23C84957"/>
  <w15:docId w15:val="{4FE40F4C-6263-45B5-904A-A52F128AD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aliases w:val="Загол_3"/>
    <w:next w:val="3"/>
    <w:rsid w:val="006176CA"/>
    <w:pPr>
      <w:spacing w:after="200" w:line="276" w:lineRule="auto"/>
    </w:pPr>
    <w:rPr>
      <w:rFonts w:ascii="Times New Roman" w:eastAsia="Calibri" w:hAnsi="Times New Roman" w:cs="Times New Roman"/>
      <w:b/>
      <w:sz w:val="28"/>
    </w:rPr>
  </w:style>
  <w:style w:type="paragraph" w:styleId="11">
    <w:name w:val="heading 1"/>
    <w:aliases w:val="1_Заголовок 1,Заголовок 1 Знак Знак,Заголовок 1 Знак Знак Знак"/>
    <w:basedOn w:val="a2"/>
    <w:next w:val="a2"/>
    <w:link w:val="12"/>
    <w:uiPriority w:val="9"/>
    <w:qFormat/>
    <w:rsid w:val="00364314"/>
    <w:pPr>
      <w:keepNext/>
      <w:keepLines/>
      <w:spacing w:after="0" w:line="240" w:lineRule="auto"/>
      <w:ind w:firstLine="709"/>
      <w:jc w:val="center"/>
      <w:outlineLvl w:val="0"/>
    </w:pPr>
    <w:rPr>
      <w:rFonts w:eastAsiaTheme="majorEastAsia" w:cstheme="majorBidi"/>
      <w:szCs w:val="32"/>
    </w:rPr>
  </w:style>
  <w:style w:type="paragraph" w:styleId="2">
    <w:name w:val="heading 2"/>
    <w:aliases w:val="2_Заголовок 2,Знак2 Знак"/>
    <w:basedOn w:val="20"/>
    <w:next w:val="a2"/>
    <w:link w:val="21"/>
    <w:uiPriority w:val="9"/>
    <w:unhideWhenUsed/>
    <w:qFormat/>
    <w:rsid w:val="00C341B7"/>
    <w:pPr>
      <w:keepNext/>
      <w:keepLines/>
      <w:outlineLvl w:val="1"/>
    </w:pPr>
    <w:rPr>
      <w:rFonts w:eastAsiaTheme="majorEastAsia" w:cstheme="majorBidi"/>
      <w:szCs w:val="26"/>
    </w:rPr>
  </w:style>
  <w:style w:type="paragraph" w:styleId="3">
    <w:name w:val="heading 3"/>
    <w:aliases w:val="3_Заголовок,Знак3 Знак"/>
    <w:basedOn w:val="a2"/>
    <w:next w:val="a2"/>
    <w:link w:val="30"/>
    <w:unhideWhenUsed/>
    <w:qFormat/>
    <w:rsid w:val="007C5E94"/>
    <w:pPr>
      <w:keepNext/>
      <w:keepLines/>
      <w:spacing w:after="0" w:line="240" w:lineRule="auto"/>
      <w:ind w:firstLine="709"/>
      <w:jc w:val="center"/>
      <w:outlineLvl w:val="2"/>
    </w:pPr>
    <w:rPr>
      <w:rFonts w:eastAsiaTheme="majorEastAsia" w:cstheme="majorBidi"/>
      <w:color w:val="000000" w:themeColor="text1"/>
      <w:szCs w:val="24"/>
    </w:rPr>
  </w:style>
  <w:style w:type="paragraph" w:styleId="4">
    <w:name w:val="heading 4"/>
    <w:basedOn w:val="a2"/>
    <w:next w:val="a2"/>
    <w:link w:val="40"/>
    <w:uiPriority w:val="9"/>
    <w:unhideWhenUsed/>
    <w:qFormat/>
    <w:rsid w:val="000A012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2"/>
    <w:next w:val="a2"/>
    <w:link w:val="50"/>
    <w:uiPriority w:val="9"/>
    <w:unhideWhenUsed/>
    <w:qFormat/>
    <w:rsid w:val="007A40D5"/>
    <w:pPr>
      <w:keepNext/>
      <w:keepLines/>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2"/>
    <w:next w:val="a2"/>
    <w:link w:val="60"/>
    <w:uiPriority w:val="9"/>
    <w:unhideWhenUsed/>
    <w:qFormat/>
    <w:rsid w:val="00AC2B4D"/>
    <w:pPr>
      <w:spacing w:before="240" w:after="60" w:line="240" w:lineRule="auto"/>
      <w:ind w:left="2008" w:hanging="1440"/>
      <w:outlineLvl w:val="5"/>
    </w:pPr>
    <w:rPr>
      <w:rFonts w:eastAsia="Times New Roman"/>
      <w:bCs/>
      <w:sz w:val="22"/>
      <w:lang w:eastAsia="ru-RU"/>
    </w:rPr>
  </w:style>
  <w:style w:type="paragraph" w:styleId="7">
    <w:name w:val="heading 7"/>
    <w:basedOn w:val="a2"/>
    <w:next w:val="a2"/>
    <w:link w:val="70"/>
    <w:uiPriority w:val="9"/>
    <w:unhideWhenUsed/>
    <w:qFormat/>
    <w:rsid w:val="00AC2B4D"/>
    <w:pPr>
      <w:spacing w:before="240" w:after="60" w:line="240" w:lineRule="auto"/>
      <w:ind w:left="2008" w:hanging="1440"/>
      <w:jc w:val="both"/>
      <w:outlineLvl w:val="6"/>
    </w:pPr>
    <w:rPr>
      <w:rFonts w:ascii="Calibri" w:eastAsia="Times New Roman" w:hAnsi="Calibri"/>
      <w:b w:val="0"/>
      <w:sz w:val="24"/>
      <w:szCs w:val="24"/>
      <w:lang w:eastAsia="ru-RU"/>
    </w:rPr>
  </w:style>
  <w:style w:type="paragraph" w:styleId="8">
    <w:name w:val="heading 8"/>
    <w:basedOn w:val="a2"/>
    <w:next w:val="a2"/>
    <w:link w:val="80"/>
    <w:uiPriority w:val="9"/>
    <w:unhideWhenUsed/>
    <w:qFormat/>
    <w:rsid w:val="00AC2B4D"/>
    <w:pPr>
      <w:keepNext/>
      <w:keepLines/>
      <w:spacing w:before="200" w:after="0"/>
      <w:ind w:left="2368" w:hanging="1800"/>
      <w:outlineLvl w:val="7"/>
    </w:pPr>
    <w:rPr>
      <w:rFonts w:ascii="Cambria" w:eastAsia="Times New Roman" w:hAnsi="Cambria"/>
      <w:b w:val="0"/>
      <w:color w:val="404040"/>
      <w:sz w:val="20"/>
      <w:szCs w:val="20"/>
    </w:rPr>
  </w:style>
  <w:style w:type="paragraph" w:styleId="9">
    <w:name w:val="heading 9"/>
    <w:basedOn w:val="a2"/>
    <w:next w:val="a2"/>
    <w:link w:val="90"/>
    <w:uiPriority w:val="9"/>
    <w:unhideWhenUsed/>
    <w:qFormat/>
    <w:rsid w:val="00AC2B4D"/>
    <w:pPr>
      <w:spacing w:before="240" w:after="60" w:line="240" w:lineRule="auto"/>
      <w:ind w:left="2728" w:hanging="2160"/>
      <w:outlineLvl w:val="8"/>
    </w:pPr>
    <w:rPr>
      <w:rFonts w:ascii="Arial" w:eastAsia="Times New Roman" w:hAnsi="Arial" w:cs="Arial"/>
      <w:b w:val="0"/>
      <w:sz w:val="22"/>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30">
    <w:name w:val="Заголовок 3 Знак"/>
    <w:aliases w:val="3_Заголовок Знак,Знак3 Знак Знак"/>
    <w:basedOn w:val="a3"/>
    <w:link w:val="3"/>
    <w:rsid w:val="007C5E94"/>
    <w:rPr>
      <w:rFonts w:ascii="Times New Roman" w:eastAsiaTheme="majorEastAsia" w:hAnsi="Times New Roman" w:cstheme="majorBidi"/>
      <w:b/>
      <w:color w:val="000000" w:themeColor="text1"/>
      <w:sz w:val="28"/>
      <w:szCs w:val="24"/>
    </w:rPr>
  </w:style>
  <w:style w:type="character" w:customStyle="1" w:styleId="12">
    <w:name w:val="Заголовок 1 Знак"/>
    <w:aliases w:val="1_Заголовок 1 Знак,Заголовок 1 Знак Знак Знак1,Заголовок 1 Знак Знак Знак Знак"/>
    <w:basedOn w:val="a3"/>
    <w:link w:val="11"/>
    <w:uiPriority w:val="9"/>
    <w:rsid w:val="00364314"/>
    <w:rPr>
      <w:rFonts w:ascii="Times New Roman" w:eastAsiaTheme="majorEastAsia" w:hAnsi="Times New Roman" w:cstheme="majorBidi"/>
      <w:b/>
      <w:sz w:val="28"/>
      <w:szCs w:val="32"/>
    </w:rPr>
  </w:style>
  <w:style w:type="paragraph" w:customStyle="1" w:styleId="20">
    <w:name w:val="Загол_2"/>
    <w:basedOn w:val="a2"/>
    <w:next w:val="2"/>
    <w:link w:val="22"/>
    <w:autoRedefine/>
    <w:rsid w:val="004A5336"/>
    <w:pPr>
      <w:autoSpaceDE w:val="0"/>
      <w:autoSpaceDN w:val="0"/>
      <w:adjustRightInd w:val="0"/>
      <w:spacing w:after="0" w:line="240" w:lineRule="auto"/>
      <w:ind w:firstLine="709"/>
      <w:jc w:val="center"/>
      <w:outlineLvl w:val="0"/>
    </w:pPr>
    <w:rPr>
      <w:rFonts w:eastAsia="Times New Roman"/>
      <w:bCs/>
      <w:szCs w:val="28"/>
      <w:lang w:eastAsia="ru-RU"/>
    </w:rPr>
  </w:style>
  <w:style w:type="character" w:customStyle="1" w:styleId="22">
    <w:name w:val="Загол_2 Знак"/>
    <w:link w:val="20"/>
    <w:rsid w:val="004A5336"/>
    <w:rPr>
      <w:rFonts w:ascii="Times New Roman" w:eastAsia="Times New Roman" w:hAnsi="Times New Roman" w:cs="Times New Roman"/>
      <w:b/>
      <w:bCs/>
      <w:sz w:val="28"/>
      <w:szCs w:val="28"/>
      <w:lang w:eastAsia="ru-RU"/>
    </w:rPr>
  </w:style>
  <w:style w:type="character" w:customStyle="1" w:styleId="21">
    <w:name w:val="Заголовок 2 Знак"/>
    <w:aliases w:val="2_Заголовок 2 Знак,Знак2 Знак Знак"/>
    <w:basedOn w:val="a3"/>
    <w:link w:val="2"/>
    <w:uiPriority w:val="9"/>
    <w:rsid w:val="00D46FCD"/>
    <w:rPr>
      <w:rFonts w:ascii="Times New Roman" w:eastAsiaTheme="majorEastAsia" w:hAnsi="Times New Roman" w:cstheme="majorBidi"/>
      <w:b/>
      <w:bCs/>
      <w:sz w:val="28"/>
      <w:szCs w:val="26"/>
      <w:lang w:eastAsia="ru-RU"/>
    </w:rPr>
  </w:style>
  <w:style w:type="character" w:customStyle="1" w:styleId="40">
    <w:name w:val="Заголовок 4 Знак"/>
    <w:basedOn w:val="a3"/>
    <w:link w:val="4"/>
    <w:uiPriority w:val="9"/>
    <w:rsid w:val="000A0126"/>
    <w:rPr>
      <w:rFonts w:asciiTheme="majorHAnsi" w:eastAsiaTheme="majorEastAsia" w:hAnsiTheme="majorHAnsi" w:cstheme="majorBidi"/>
      <w:b/>
      <w:i/>
      <w:iCs/>
      <w:color w:val="2F5496" w:themeColor="accent1" w:themeShade="BF"/>
      <w:sz w:val="28"/>
    </w:rPr>
  </w:style>
  <w:style w:type="paragraph" w:customStyle="1" w:styleId="13">
    <w:name w:val="Загол_1"/>
    <w:basedOn w:val="a2"/>
    <w:link w:val="14"/>
    <w:rsid w:val="001C547C"/>
    <w:pPr>
      <w:spacing w:after="0" w:line="240" w:lineRule="auto"/>
      <w:ind w:firstLine="709"/>
      <w:jc w:val="both"/>
    </w:pPr>
    <w:rPr>
      <w:rFonts w:eastAsia="Times New Roman"/>
      <w:szCs w:val="24"/>
    </w:rPr>
  </w:style>
  <w:style w:type="character" w:customStyle="1" w:styleId="14">
    <w:name w:val="Загол_1 Знак"/>
    <w:link w:val="13"/>
    <w:rsid w:val="001C547C"/>
    <w:rPr>
      <w:rFonts w:ascii="Times New Roman" w:eastAsia="Times New Roman" w:hAnsi="Times New Roman" w:cs="Times New Roman"/>
      <w:sz w:val="28"/>
      <w:szCs w:val="24"/>
    </w:rPr>
  </w:style>
  <w:style w:type="paragraph" w:styleId="a6">
    <w:name w:val="Body Text"/>
    <w:aliases w:val="Знак1 Знак,Основной текст11,bt"/>
    <w:basedOn w:val="a2"/>
    <w:link w:val="a7"/>
    <w:uiPriority w:val="99"/>
    <w:unhideWhenUsed/>
    <w:qFormat/>
    <w:rsid w:val="001C547C"/>
    <w:pPr>
      <w:spacing w:after="120"/>
    </w:pPr>
  </w:style>
  <w:style w:type="character" w:customStyle="1" w:styleId="a7">
    <w:name w:val="Основной текст Знак"/>
    <w:aliases w:val="Знак1 Знак Знак,Основной текст11 Знак,bt Знак"/>
    <w:basedOn w:val="a3"/>
    <w:link w:val="a6"/>
    <w:uiPriority w:val="99"/>
    <w:rsid w:val="001C547C"/>
    <w:rPr>
      <w:rFonts w:ascii="Calibri" w:eastAsia="Calibri" w:hAnsi="Calibri" w:cs="Times New Roman"/>
    </w:rPr>
  </w:style>
  <w:style w:type="paragraph" w:customStyle="1" w:styleId="a8">
    <w:name w:val="Обычный_текст"/>
    <w:basedOn w:val="a2"/>
    <w:link w:val="a9"/>
    <w:rsid w:val="00692FFE"/>
    <w:pPr>
      <w:spacing w:after="0" w:line="240" w:lineRule="auto"/>
      <w:ind w:firstLine="709"/>
      <w:jc w:val="both"/>
    </w:pPr>
    <w:rPr>
      <w:rFonts w:eastAsia="Times New Roman"/>
      <w:b w:val="0"/>
      <w:szCs w:val="20"/>
      <w:lang w:eastAsia="ru-RU"/>
    </w:rPr>
  </w:style>
  <w:style w:type="character" w:customStyle="1" w:styleId="a9">
    <w:name w:val="Обычный_текст Знак"/>
    <w:link w:val="a8"/>
    <w:rsid w:val="00692FFE"/>
    <w:rPr>
      <w:rFonts w:ascii="Times New Roman" w:eastAsia="Times New Roman" w:hAnsi="Times New Roman" w:cs="Times New Roman"/>
      <w:sz w:val="28"/>
      <w:szCs w:val="20"/>
      <w:lang w:eastAsia="ru-RU"/>
    </w:rPr>
  </w:style>
  <w:style w:type="character" w:customStyle="1" w:styleId="130">
    <w:name w:val="13"/>
    <w:basedOn w:val="a3"/>
    <w:rsid w:val="00D379F8"/>
    <w:rPr>
      <w:rFonts w:ascii="Times New Roman" w:hAnsi="Times New Roman" w:cs="Times New Roman"/>
      <w:sz w:val="26"/>
    </w:rPr>
  </w:style>
  <w:style w:type="paragraph" w:styleId="aa">
    <w:name w:val="header"/>
    <w:aliases w:val=" Знак,ВерхКолонтитул"/>
    <w:basedOn w:val="a2"/>
    <w:link w:val="ab"/>
    <w:uiPriority w:val="99"/>
    <w:rsid w:val="00D379F8"/>
    <w:pPr>
      <w:framePr w:wrap="around" w:vAnchor="text" w:hAnchor="text" w:y="1"/>
      <w:pBdr>
        <w:top w:val="double" w:sz="1" w:space="1" w:color="808080"/>
        <w:bottom w:val="double" w:sz="1" w:space="1" w:color="808080"/>
      </w:pBdr>
      <w:tabs>
        <w:tab w:val="center" w:pos="4677"/>
        <w:tab w:val="left" w:pos="9355"/>
      </w:tabs>
      <w:spacing w:after="120" w:line="240" w:lineRule="auto"/>
      <w:contextualSpacing/>
      <w:jc w:val="center"/>
    </w:pPr>
    <w:rPr>
      <w:rFonts w:eastAsia="Times New Roman"/>
      <w:iCs/>
      <w:color w:val="808080"/>
      <w:sz w:val="20"/>
      <w:szCs w:val="20"/>
    </w:rPr>
  </w:style>
  <w:style w:type="character" w:customStyle="1" w:styleId="ab">
    <w:name w:val="Верхний колонтитул Знак"/>
    <w:aliases w:val=" Знак Знак,ВерхКолонтитул Знак"/>
    <w:basedOn w:val="a3"/>
    <w:link w:val="aa"/>
    <w:uiPriority w:val="99"/>
    <w:rsid w:val="00D379F8"/>
    <w:rPr>
      <w:rFonts w:ascii="Times New Roman" w:eastAsia="Times New Roman" w:hAnsi="Times New Roman" w:cs="Times New Roman"/>
      <w:iCs/>
      <w:color w:val="808080"/>
      <w:sz w:val="20"/>
      <w:szCs w:val="20"/>
    </w:rPr>
  </w:style>
  <w:style w:type="paragraph" w:styleId="ac">
    <w:name w:val="List Paragraph"/>
    <w:aliases w:val="Второй абзац списка,Список_маркированный,Список_маркированный1,ПАРАГРАФ,Абзац списка3,Варианты ответов,Имя рисунка,Булит,Bullet Number,Нумерованый список,List Paragraph1,Bullet List,A_маркированный_список,it_List1,Ненумерованный список,lp1"/>
    <w:basedOn w:val="a2"/>
    <w:uiPriority w:val="34"/>
    <w:qFormat/>
    <w:rsid w:val="001C0F0E"/>
    <w:pPr>
      <w:ind w:left="720"/>
      <w:contextualSpacing/>
    </w:pPr>
  </w:style>
  <w:style w:type="paragraph" w:styleId="ad">
    <w:name w:val="TOC Heading"/>
    <w:basedOn w:val="11"/>
    <w:next w:val="a2"/>
    <w:uiPriority w:val="39"/>
    <w:unhideWhenUsed/>
    <w:rsid w:val="00561FC3"/>
    <w:pPr>
      <w:spacing w:line="259" w:lineRule="auto"/>
      <w:outlineLvl w:val="9"/>
    </w:pPr>
    <w:rPr>
      <w:b w:val="0"/>
      <w:lang w:eastAsia="ru-RU"/>
    </w:rPr>
  </w:style>
  <w:style w:type="paragraph" w:styleId="15">
    <w:name w:val="toc 1"/>
    <w:basedOn w:val="a2"/>
    <w:next w:val="a2"/>
    <w:autoRedefine/>
    <w:uiPriority w:val="39"/>
    <w:unhideWhenUsed/>
    <w:rsid w:val="00361BDC"/>
    <w:pPr>
      <w:tabs>
        <w:tab w:val="right" w:leader="dot" w:pos="9345"/>
      </w:tabs>
      <w:spacing w:after="0" w:line="240" w:lineRule="auto"/>
      <w:jc w:val="both"/>
    </w:pPr>
    <w:rPr>
      <w:bCs/>
      <w:sz w:val="24"/>
      <w:szCs w:val="20"/>
    </w:rPr>
  </w:style>
  <w:style w:type="character" w:styleId="ae">
    <w:name w:val="Hyperlink"/>
    <w:basedOn w:val="a3"/>
    <w:uiPriority w:val="99"/>
    <w:unhideWhenUsed/>
    <w:rsid w:val="00561FC3"/>
    <w:rPr>
      <w:color w:val="0563C1" w:themeColor="hyperlink"/>
      <w:u w:val="single"/>
    </w:rPr>
  </w:style>
  <w:style w:type="paragraph" w:styleId="af">
    <w:name w:val="footer"/>
    <w:basedOn w:val="a2"/>
    <w:link w:val="af0"/>
    <w:uiPriority w:val="99"/>
    <w:unhideWhenUsed/>
    <w:rsid w:val="009A15C6"/>
    <w:pPr>
      <w:tabs>
        <w:tab w:val="center" w:pos="4677"/>
        <w:tab w:val="right" w:pos="9355"/>
      </w:tabs>
      <w:spacing w:after="0" w:line="240" w:lineRule="auto"/>
    </w:pPr>
    <w:rPr>
      <w:rFonts w:ascii="Calibri" w:hAnsi="Calibri"/>
      <w:b w:val="0"/>
      <w:sz w:val="22"/>
    </w:rPr>
  </w:style>
  <w:style w:type="character" w:customStyle="1" w:styleId="af0">
    <w:name w:val="Нижний колонтитул Знак"/>
    <w:basedOn w:val="a3"/>
    <w:link w:val="af"/>
    <w:uiPriority w:val="99"/>
    <w:rsid w:val="009A15C6"/>
    <w:rPr>
      <w:rFonts w:ascii="Calibri" w:eastAsia="Calibri" w:hAnsi="Calibri" w:cs="Times New Roman"/>
    </w:rPr>
  </w:style>
  <w:style w:type="paragraph" w:styleId="23">
    <w:name w:val="toc 2"/>
    <w:basedOn w:val="a2"/>
    <w:next w:val="a2"/>
    <w:autoRedefine/>
    <w:uiPriority w:val="39"/>
    <w:unhideWhenUsed/>
    <w:rsid w:val="00C023AB"/>
    <w:pPr>
      <w:spacing w:after="0" w:line="240" w:lineRule="auto"/>
      <w:ind w:left="284"/>
      <w:jc w:val="both"/>
    </w:pPr>
    <w:rPr>
      <w:b w:val="0"/>
      <w:sz w:val="24"/>
      <w:szCs w:val="20"/>
    </w:rPr>
  </w:style>
  <w:style w:type="paragraph" w:styleId="31">
    <w:name w:val="toc 3"/>
    <w:basedOn w:val="a2"/>
    <w:next w:val="a2"/>
    <w:autoRedefine/>
    <w:uiPriority w:val="39"/>
    <w:unhideWhenUsed/>
    <w:rsid w:val="0019067B"/>
    <w:pPr>
      <w:tabs>
        <w:tab w:val="left" w:pos="1418"/>
        <w:tab w:val="right" w:leader="dot" w:pos="9345"/>
      </w:tabs>
      <w:spacing w:after="0" w:line="240" w:lineRule="auto"/>
      <w:ind w:left="567"/>
      <w:jc w:val="both"/>
    </w:pPr>
    <w:rPr>
      <w:b w:val="0"/>
      <w:iCs/>
      <w:sz w:val="24"/>
      <w:szCs w:val="20"/>
    </w:rPr>
  </w:style>
  <w:style w:type="paragraph" w:styleId="af1">
    <w:name w:val="Subtitle"/>
    <w:basedOn w:val="a2"/>
    <w:next w:val="a2"/>
    <w:link w:val="af2"/>
    <w:uiPriority w:val="11"/>
    <w:qFormat/>
    <w:rsid w:val="007A562C"/>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af2">
    <w:name w:val="Подзаголовок Знак"/>
    <w:basedOn w:val="a3"/>
    <w:link w:val="af1"/>
    <w:uiPriority w:val="11"/>
    <w:rsid w:val="007A562C"/>
    <w:rPr>
      <w:rFonts w:eastAsiaTheme="minorEastAsia"/>
      <w:b/>
      <w:color w:val="5A5A5A" w:themeColor="text1" w:themeTint="A5"/>
      <w:spacing w:val="15"/>
    </w:rPr>
  </w:style>
  <w:style w:type="paragraph" w:customStyle="1" w:styleId="af3">
    <w:name w:val="Обычн"/>
    <w:rsid w:val="004A5336"/>
    <w:pPr>
      <w:spacing w:after="0" w:line="240" w:lineRule="auto"/>
      <w:ind w:firstLine="709"/>
      <w:jc w:val="both"/>
    </w:pPr>
    <w:rPr>
      <w:rFonts w:ascii="Times New Roman" w:eastAsiaTheme="majorEastAsia" w:hAnsi="Times New Roman" w:cstheme="majorBidi"/>
      <w:sz w:val="28"/>
      <w:szCs w:val="26"/>
    </w:rPr>
  </w:style>
  <w:style w:type="character" w:styleId="af4">
    <w:name w:val="Subtle Emphasis"/>
    <w:basedOn w:val="a3"/>
    <w:uiPriority w:val="99"/>
    <w:qFormat/>
    <w:rsid w:val="004A5336"/>
    <w:rPr>
      <w:i/>
      <w:iCs/>
      <w:color w:val="FFFFFF" w:themeColor="background1"/>
    </w:rPr>
  </w:style>
  <w:style w:type="character" w:styleId="af5">
    <w:name w:val="Emphasis"/>
    <w:basedOn w:val="a3"/>
    <w:uiPriority w:val="20"/>
    <w:qFormat/>
    <w:rsid w:val="00F37329"/>
    <w:rPr>
      <w:rFonts w:ascii="Times New Roman" w:hAnsi="Times New Roman"/>
      <w:b w:val="0"/>
      <w:i/>
      <w:iCs/>
      <w:sz w:val="28"/>
      <w:u w:val="none"/>
    </w:rPr>
  </w:style>
  <w:style w:type="character" w:styleId="af6">
    <w:name w:val="Intense Emphasis"/>
    <w:basedOn w:val="a3"/>
    <w:uiPriority w:val="21"/>
    <w:qFormat/>
    <w:rsid w:val="00F37329"/>
    <w:rPr>
      <w:rFonts w:ascii="Times New Roman" w:hAnsi="Times New Roman"/>
      <w:i/>
      <w:iCs/>
      <w:color w:val="auto"/>
      <w:sz w:val="28"/>
      <w:u w:val="single"/>
    </w:rPr>
  </w:style>
  <w:style w:type="paragraph" w:customStyle="1" w:styleId="af7">
    <w:name w:val="Таблица_номер_таблицы"/>
    <w:link w:val="af8"/>
    <w:rsid w:val="00403E6E"/>
    <w:pPr>
      <w:keepNext/>
      <w:spacing w:after="0" w:line="240" w:lineRule="auto"/>
      <w:jc w:val="right"/>
    </w:pPr>
    <w:rPr>
      <w:rFonts w:ascii="Times New Roman" w:eastAsia="Times New Roman" w:hAnsi="Times New Roman" w:cs="Times New Roman"/>
      <w:bCs/>
      <w:sz w:val="24"/>
      <w:lang w:eastAsia="ru-RU"/>
    </w:rPr>
  </w:style>
  <w:style w:type="character" w:customStyle="1" w:styleId="af8">
    <w:name w:val="Таблица_номер_таблицы Знак"/>
    <w:link w:val="af7"/>
    <w:rsid w:val="00403E6E"/>
    <w:rPr>
      <w:rFonts w:ascii="Times New Roman" w:eastAsia="Times New Roman" w:hAnsi="Times New Roman" w:cs="Times New Roman"/>
      <w:bCs/>
      <w:sz w:val="24"/>
      <w:lang w:eastAsia="ru-RU"/>
    </w:rPr>
  </w:style>
  <w:style w:type="paragraph" w:customStyle="1" w:styleId="24">
    <w:name w:val="Заголовок (Уровень 2)"/>
    <w:basedOn w:val="a2"/>
    <w:next w:val="a6"/>
    <w:link w:val="25"/>
    <w:autoRedefine/>
    <w:qFormat/>
    <w:rsid w:val="0039766B"/>
    <w:pPr>
      <w:autoSpaceDE w:val="0"/>
      <w:autoSpaceDN w:val="0"/>
      <w:adjustRightInd w:val="0"/>
      <w:spacing w:after="0" w:line="240" w:lineRule="auto"/>
      <w:ind w:left="709"/>
      <w:outlineLvl w:val="2"/>
    </w:pPr>
    <w:rPr>
      <w:rFonts w:eastAsia="Times New Roman"/>
      <w:b w:val="0"/>
      <w:i/>
      <w:szCs w:val="28"/>
    </w:rPr>
  </w:style>
  <w:style w:type="character" w:customStyle="1" w:styleId="25">
    <w:name w:val="Заголовок (Уровень 2) Знак"/>
    <w:link w:val="24"/>
    <w:rsid w:val="0039766B"/>
    <w:rPr>
      <w:rFonts w:ascii="Times New Roman" w:eastAsia="Times New Roman" w:hAnsi="Times New Roman" w:cs="Times New Roman"/>
      <w:i/>
      <w:sz w:val="28"/>
      <w:szCs w:val="28"/>
    </w:rPr>
  </w:style>
  <w:style w:type="paragraph" w:customStyle="1" w:styleId="S">
    <w:name w:val="S_Обычный жирный"/>
    <w:basedOn w:val="a2"/>
    <w:link w:val="S0"/>
    <w:qFormat/>
    <w:rsid w:val="00A23646"/>
    <w:pPr>
      <w:spacing w:after="0" w:line="240" w:lineRule="auto"/>
      <w:ind w:firstLine="709"/>
      <w:jc w:val="both"/>
    </w:pPr>
    <w:rPr>
      <w:rFonts w:eastAsia="Times New Roman"/>
      <w:b w:val="0"/>
      <w:szCs w:val="24"/>
    </w:rPr>
  </w:style>
  <w:style w:type="character" w:customStyle="1" w:styleId="S0">
    <w:name w:val="S_Обычный жирный Знак"/>
    <w:link w:val="S"/>
    <w:rsid w:val="00A23646"/>
    <w:rPr>
      <w:rFonts w:ascii="Times New Roman" w:eastAsia="Times New Roman" w:hAnsi="Times New Roman" w:cs="Times New Roman"/>
      <w:sz w:val="28"/>
      <w:szCs w:val="24"/>
    </w:rPr>
  </w:style>
  <w:style w:type="character" w:customStyle="1" w:styleId="26">
    <w:name w:val="Основной текст 2 Знак"/>
    <w:rsid w:val="00A23646"/>
    <w:rPr>
      <w:rFonts w:ascii="Arial" w:hAnsi="Arial" w:cs="Arial"/>
    </w:rPr>
  </w:style>
  <w:style w:type="paragraph" w:customStyle="1" w:styleId="16">
    <w:name w:val="Абзац списка1"/>
    <w:basedOn w:val="a2"/>
    <w:link w:val="af9"/>
    <w:uiPriority w:val="34"/>
    <w:rsid w:val="00902384"/>
    <w:pPr>
      <w:suppressAutoHyphens/>
    </w:pPr>
    <w:rPr>
      <w:rFonts w:ascii="Calibri" w:eastAsia="DejaVu Sans" w:hAnsi="Calibri"/>
      <w:b w:val="0"/>
      <w:kern w:val="1"/>
      <w:sz w:val="22"/>
      <w:lang w:eastAsia="ar-SA"/>
    </w:rPr>
  </w:style>
  <w:style w:type="character" w:customStyle="1" w:styleId="af9">
    <w:name w:val="Абзац списка Знак"/>
    <w:aliases w:val="it_List1 Знак,Ненумерованный список Знак,List Paragraph Знак,Нумерация Знак,список 1 Знак,Bullet List Знак,FooterText Знак,numbered Знак,Paragraphe de liste1 Знак,lp1 Знак,Bullet 1 Знак,Use Case List Paragraph Знак,ПАРАГРАФ Знак"/>
    <w:link w:val="16"/>
    <w:uiPriority w:val="34"/>
    <w:locked/>
    <w:rsid w:val="00902384"/>
    <w:rPr>
      <w:rFonts w:ascii="Calibri" w:eastAsia="DejaVu Sans" w:hAnsi="Calibri" w:cs="Times New Roman"/>
      <w:kern w:val="1"/>
      <w:lang w:eastAsia="ar-SA"/>
    </w:rPr>
  </w:style>
  <w:style w:type="paragraph" w:customStyle="1" w:styleId="afa">
    <w:name w:val="Текст_в_таблице"/>
    <w:link w:val="afb"/>
    <w:qFormat/>
    <w:rsid w:val="008E5AE4"/>
    <w:pPr>
      <w:spacing w:after="0" w:line="240" w:lineRule="auto"/>
      <w:jc w:val="center"/>
    </w:pPr>
    <w:rPr>
      <w:rFonts w:ascii="Times New Roman" w:eastAsia="Calibri" w:hAnsi="Times New Roman" w:cs="Times New Roman"/>
      <w:bCs/>
      <w:sz w:val="24"/>
      <w:szCs w:val="26"/>
    </w:rPr>
  </w:style>
  <w:style w:type="character" w:customStyle="1" w:styleId="afb">
    <w:name w:val="Текст_в_таблице Знак"/>
    <w:basedOn w:val="a3"/>
    <w:link w:val="afa"/>
    <w:rsid w:val="008E5AE4"/>
    <w:rPr>
      <w:rFonts w:ascii="Times New Roman" w:eastAsia="Calibri" w:hAnsi="Times New Roman" w:cs="Times New Roman"/>
      <w:bCs/>
      <w:sz w:val="24"/>
      <w:szCs w:val="26"/>
    </w:rPr>
  </w:style>
  <w:style w:type="paragraph" w:customStyle="1" w:styleId="Default">
    <w:name w:val="Default"/>
    <w:rsid w:val="007309E1"/>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western">
    <w:name w:val="western"/>
    <w:basedOn w:val="a2"/>
    <w:rsid w:val="007309E1"/>
    <w:pPr>
      <w:spacing w:before="100" w:beforeAutospacing="1" w:after="119" w:line="240" w:lineRule="auto"/>
    </w:pPr>
    <w:rPr>
      <w:rFonts w:eastAsia="Times New Roman"/>
      <w:b w:val="0"/>
      <w:color w:val="000000"/>
      <w:sz w:val="24"/>
      <w:szCs w:val="24"/>
      <w:lang w:eastAsia="ru-RU"/>
    </w:rPr>
  </w:style>
  <w:style w:type="paragraph" w:customStyle="1" w:styleId="210">
    <w:name w:val="Основной текст 21"/>
    <w:basedOn w:val="a2"/>
    <w:rsid w:val="00050BAA"/>
    <w:pPr>
      <w:overflowPunct w:val="0"/>
      <w:autoSpaceDE w:val="0"/>
      <w:autoSpaceDN w:val="0"/>
      <w:adjustRightInd w:val="0"/>
      <w:spacing w:after="0" w:line="240" w:lineRule="auto"/>
      <w:ind w:firstLine="709"/>
      <w:jc w:val="both"/>
      <w:textAlignment w:val="baseline"/>
    </w:pPr>
    <w:rPr>
      <w:rFonts w:eastAsia="Times New Roman"/>
      <w:b w:val="0"/>
      <w:szCs w:val="20"/>
      <w:lang w:eastAsia="ru-RU"/>
    </w:rPr>
  </w:style>
  <w:style w:type="paragraph" w:customStyle="1" w:styleId="afc">
    <w:name w:val="_Обычный_текст"/>
    <w:link w:val="afd"/>
    <w:qFormat/>
    <w:rsid w:val="00E34759"/>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afd">
    <w:name w:val="_Обычный_текст Знак"/>
    <w:link w:val="afc"/>
    <w:rsid w:val="00E34759"/>
    <w:rPr>
      <w:rFonts w:ascii="Times New Roman" w:eastAsia="Times New Roman" w:hAnsi="Times New Roman" w:cs="Times New Roman"/>
      <w:sz w:val="28"/>
      <w:szCs w:val="24"/>
      <w:lang w:eastAsia="ru-RU"/>
    </w:rPr>
  </w:style>
  <w:style w:type="table" w:styleId="afe">
    <w:name w:val="Table Grid"/>
    <w:aliases w:val="Table Grid Report,OTR,Tab Border"/>
    <w:basedOn w:val="a4"/>
    <w:uiPriority w:val="59"/>
    <w:rsid w:val="008E5A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
    <w:name w:val="Назв_таблиц"/>
    <w:link w:val="aff0"/>
    <w:qFormat/>
    <w:rsid w:val="009D1F42"/>
    <w:pPr>
      <w:spacing w:after="0" w:line="240" w:lineRule="auto"/>
      <w:jc w:val="right"/>
    </w:pPr>
    <w:rPr>
      <w:rFonts w:ascii="Times New Roman" w:eastAsia="Times New Roman" w:hAnsi="Times New Roman" w:cs="Times New Roman"/>
      <w:i/>
      <w:sz w:val="28"/>
      <w:szCs w:val="24"/>
    </w:rPr>
  </w:style>
  <w:style w:type="character" w:customStyle="1" w:styleId="aff0">
    <w:name w:val="Назв_таблиц Знак"/>
    <w:basedOn w:val="a3"/>
    <w:link w:val="aff"/>
    <w:rsid w:val="009D1F42"/>
    <w:rPr>
      <w:rFonts w:ascii="Times New Roman" w:eastAsia="Times New Roman" w:hAnsi="Times New Roman" w:cs="Times New Roman"/>
      <w:i/>
      <w:sz w:val="28"/>
      <w:szCs w:val="24"/>
    </w:rPr>
  </w:style>
  <w:style w:type="character" w:customStyle="1" w:styleId="27">
    <w:name w:val="Основной текст (2)_"/>
    <w:link w:val="28"/>
    <w:rsid w:val="00337F4D"/>
    <w:rPr>
      <w:rFonts w:eastAsia="Times New Roman"/>
      <w:sz w:val="26"/>
      <w:szCs w:val="26"/>
      <w:shd w:val="clear" w:color="auto" w:fill="FFFFFF"/>
    </w:rPr>
  </w:style>
  <w:style w:type="paragraph" w:customStyle="1" w:styleId="28">
    <w:name w:val="Основной текст (2)"/>
    <w:basedOn w:val="a2"/>
    <w:link w:val="27"/>
    <w:rsid w:val="00337F4D"/>
    <w:pPr>
      <w:widowControl w:val="0"/>
      <w:shd w:val="clear" w:color="auto" w:fill="FFFFFF"/>
      <w:spacing w:before="960" w:after="360" w:line="0" w:lineRule="atLeast"/>
    </w:pPr>
    <w:rPr>
      <w:rFonts w:asciiTheme="minorHAnsi" w:eastAsia="Times New Roman" w:hAnsiTheme="minorHAnsi" w:cstheme="minorBidi"/>
      <w:b w:val="0"/>
      <w:sz w:val="26"/>
      <w:szCs w:val="26"/>
    </w:rPr>
  </w:style>
  <w:style w:type="paragraph" w:customStyle="1" w:styleId="aff1">
    <w:name w:val="Текст с интервалом"/>
    <w:basedOn w:val="a2"/>
    <w:next w:val="a2"/>
    <w:rsid w:val="00E709AA"/>
    <w:pPr>
      <w:spacing w:before="60" w:after="60" w:line="240" w:lineRule="auto"/>
      <w:ind w:firstLine="709"/>
      <w:jc w:val="both"/>
    </w:pPr>
    <w:rPr>
      <w:rFonts w:ascii="Arial Narrow" w:hAnsi="Arial Narrow"/>
      <w:b w:val="0"/>
      <w:color w:val="000000"/>
      <w:sz w:val="22"/>
      <w:szCs w:val="20"/>
    </w:rPr>
  </w:style>
  <w:style w:type="paragraph" w:customStyle="1" w:styleId="b">
    <w:name w:val="b_табл_номер"/>
    <w:basedOn w:val="afc"/>
    <w:next w:val="a2"/>
    <w:link w:val="b0"/>
    <w:qFormat/>
    <w:rsid w:val="0099347A"/>
    <w:pPr>
      <w:ind w:firstLine="0"/>
      <w:jc w:val="right"/>
    </w:pPr>
    <w:rPr>
      <w:i/>
      <w:shd w:val="clear" w:color="auto" w:fill="FFFFFF"/>
    </w:rPr>
  </w:style>
  <w:style w:type="character" w:customStyle="1" w:styleId="b0">
    <w:name w:val="b_табл_номер Знак"/>
    <w:link w:val="b"/>
    <w:rsid w:val="0099347A"/>
    <w:rPr>
      <w:rFonts w:ascii="Times New Roman" w:eastAsia="Times New Roman" w:hAnsi="Times New Roman" w:cs="Times New Roman"/>
      <w:i/>
      <w:sz w:val="28"/>
      <w:szCs w:val="24"/>
      <w:lang w:eastAsia="ru-RU"/>
    </w:rPr>
  </w:style>
  <w:style w:type="paragraph" w:styleId="41">
    <w:name w:val="toc 4"/>
    <w:basedOn w:val="a2"/>
    <w:next w:val="a2"/>
    <w:autoRedefine/>
    <w:uiPriority w:val="39"/>
    <w:unhideWhenUsed/>
    <w:rsid w:val="00C023AB"/>
    <w:pPr>
      <w:spacing w:after="0" w:line="240" w:lineRule="auto"/>
      <w:ind w:left="851"/>
      <w:jc w:val="both"/>
    </w:pPr>
    <w:rPr>
      <w:b w:val="0"/>
      <w:sz w:val="24"/>
      <w:szCs w:val="18"/>
    </w:rPr>
  </w:style>
  <w:style w:type="paragraph" w:styleId="aff2">
    <w:name w:val="endnote text"/>
    <w:basedOn w:val="a2"/>
    <w:link w:val="aff3"/>
    <w:uiPriority w:val="99"/>
    <w:unhideWhenUsed/>
    <w:rsid w:val="00937700"/>
    <w:pPr>
      <w:spacing w:after="0" w:line="240" w:lineRule="auto"/>
    </w:pPr>
    <w:rPr>
      <w:sz w:val="20"/>
      <w:szCs w:val="20"/>
    </w:rPr>
  </w:style>
  <w:style w:type="character" w:customStyle="1" w:styleId="aff3">
    <w:name w:val="Текст концевой сноски Знак"/>
    <w:basedOn w:val="a3"/>
    <w:link w:val="aff2"/>
    <w:uiPriority w:val="99"/>
    <w:rsid w:val="00937700"/>
    <w:rPr>
      <w:rFonts w:ascii="Times New Roman" w:eastAsia="Calibri" w:hAnsi="Times New Roman" w:cs="Times New Roman"/>
      <w:b/>
      <w:sz w:val="20"/>
      <w:szCs w:val="20"/>
    </w:rPr>
  </w:style>
  <w:style w:type="character" w:styleId="aff4">
    <w:name w:val="endnote reference"/>
    <w:basedOn w:val="a3"/>
    <w:uiPriority w:val="99"/>
    <w:semiHidden/>
    <w:unhideWhenUsed/>
    <w:rsid w:val="00937700"/>
    <w:rPr>
      <w:vertAlign w:val="superscript"/>
    </w:rPr>
  </w:style>
  <w:style w:type="paragraph" w:styleId="aff5">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Текст сноски1"/>
    <w:basedOn w:val="a2"/>
    <w:link w:val="aff6"/>
    <w:uiPriority w:val="99"/>
    <w:unhideWhenUsed/>
    <w:qFormat/>
    <w:rsid w:val="00937700"/>
    <w:pPr>
      <w:spacing w:after="0" w:line="240" w:lineRule="auto"/>
    </w:pPr>
    <w:rPr>
      <w:sz w:val="20"/>
      <w:szCs w:val="20"/>
    </w:rPr>
  </w:style>
  <w:style w:type="character" w:customStyle="1" w:styleId="aff6">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Текст сноски1 Знак"/>
    <w:basedOn w:val="a3"/>
    <w:link w:val="aff5"/>
    <w:uiPriority w:val="99"/>
    <w:rsid w:val="00937700"/>
    <w:rPr>
      <w:rFonts w:ascii="Times New Roman" w:eastAsia="Calibri" w:hAnsi="Times New Roman" w:cs="Times New Roman"/>
      <w:b/>
      <w:sz w:val="20"/>
      <w:szCs w:val="20"/>
    </w:rPr>
  </w:style>
  <w:style w:type="character" w:styleId="aff7">
    <w:name w:val="footnote reference"/>
    <w:aliases w:val="Знак сноски-FN,Знак сноски 1,Ciae niinee-FN,Referencia nota al pie,Ссылка на сноску 45,Appel note de bas de page"/>
    <w:basedOn w:val="a3"/>
    <w:uiPriority w:val="99"/>
    <w:unhideWhenUsed/>
    <w:rsid w:val="00937700"/>
    <w:rPr>
      <w:vertAlign w:val="superscript"/>
    </w:rPr>
  </w:style>
  <w:style w:type="paragraph" w:customStyle="1" w:styleId="aff8">
    <w:name w:val="Сноска"/>
    <w:next w:val="afc"/>
    <w:link w:val="aff9"/>
    <w:qFormat/>
    <w:rsid w:val="00937700"/>
    <w:rPr>
      <w:rFonts w:ascii="Times New Roman" w:eastAsia="Calibri" w:hAnsi="Times New Roman" w:cs="Times New Roman"/>
      <w:sz w:val="20"/>
      <w:szCs w:val="20"/>
    </w:rPr>
  </w:style>
  <w:style w:type="paragraph" w:customStyle="1" w:styleId="1">
    <w:name w:val="Стиль1"/>
    <w:basedOn w:val="a6"/>
    <w:link w:val="17"/>
    <w:qFormat/>
    <w:rsid w:val="004F2D76"/>
    <w:pPr>
      <w:widowControl w:val="0"/>
      <w:numPr>
        <w:ilvl w:val="2"/>
        <w:numId w:val="1"/>
      </w:numPr>
      <w:tabs>
        <w:tab w:val="num" w:pos="360"/>
      </w:tabs>
      <w:autoSpaceDE w:val="0"/>
      <w:autoSpaceDN w:val="0"/>
      <w:adjustRightInd w:val="0"/>
      <w:spacing w:line="240" w:lineRule="auto"/>
      <w:ind w:left="0" w:firstLine="0"/>
      <w:outlineLvl w:val="2"/>
    </w:pPr>
    <w:rPr>
      <w:rFonts w:eastAsia="Times New Roman"/>
    </w:rPr>
  </w:style>
  <w:style w:type="character" w:customStyle="1" w:styleId="affa">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Web) Знак,Обычный (Web)1 Знак"/>
    <w:link w:val="a"/>
    <w:uiPriority w:val="99"/>
    <w:locked/>
    <w:rsid w:val="004F2D76"/>
    <w:rPr>
      <w:rFonts w:ascii="Arial" w:eastAsia="Times New Roman" w:hAnsi="Arial" w:cs="Arial"/>
      <w:sz w:val="18"/>
      <w:szCs w:val="18"/>
    </w:rPr>
  </w:style>
  <w:style w:type="paragraph" w:styleId="a">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Знак Знак Знак Знак,Обычный (Web),Обычный (Web)1"/>
    <w:basedOn w:val="a2"/>
    <w:next w:val="a2"/>
    <w:link w:val="affa"/>
    <w:uiPriority w:val="99"/>
    <w:unhideWhenUsed/>
    <w:qFormat/>
    <w:rsid w:val="004F2D76"/>
    <w:pPr>
      <w:numPr>
        <w:ilvl w:val="8"/>
        <w:numId w:val="1"/>
      </w:numPr>
      <w:spacing w:before="240" w:after="60" w:line="240" w:lineRule="auto"/>
      <w:outlineLvl w:val="8"/>
    </w:pPr>
    <w:rPr>
      <w:rFonts w:ascii="Arial" w:eastAsia="Times New Roman" w:hAnsi="Arial" w:cs="Arial"/>
      <w:b w:val="0"/>
      <w:sz w:val="18"/>
      <w:szCs w:val="18"/>
    </w:rPr>
  </w:style>
  <w:style w:type="paragraph" w:customStyle="1" w:styleId="affb">
    <w:name w:val="Табличный_слева"/>
    <w:basedOn w:val="a2"/>
    <w:uiPriority w:val="99"/>
    <w:qFormat/>
    <w:rsid w:val="003D3C50"/>
    <w:pPr>
      <w:spacing w:after="0" w:line="240" w:lineRule="auto"/>
    </w:pPr>
    <w:rPr>
      <w:rFonts w:eastAsia="Times New Roman"/>
      <w:b w:val="0"/>
      <w:sz w:val="22"/>
      <w:lang w:eastAsia="ru-RU"/>
    </w:rPr>
  </w:style>
  <w:style w:type="paragraph" w:customStyle="1" w:styleId="affc">
    <w:name w:val="Табличный_центр"/>
    <w:basedOn w:val="a2"/>
    <w:uiPriority w:val="99"/>
    <w:qFormat/>
    <w:rsid w:val="003D3C50"/>
    <w:pPr>
      <w:keepNext/>
      <w:spacing w:after="0" w:line="240" w:lineRule="auto"/>
      <w:jc w:val="center"/>
    </w:pPr>
    <w:rPr>
      <w:rFonts w:eastAsia="Times New Roman"/>
      <w:b w:val="0"/>
      <w:sz w:val="22"/>
      <w:lang w:eastAsia="ru-RU"/>
    </w:rPr>
  </w:style>
  <w:style w:type="character" w:customStyle="1" w:styleId="29">
    <w:name w:val="Основной текст (2) + Курсив"/>
    <w:basedOn w:val="27"/>
    <w:rsid w:val="00EB4E64"/>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en-US" w:eastAsia="en-US" w:bidi="en-US"/>
    </w:rPr>
  </w:style>
  <w:style w:type="paragraph" w:styleId="affd">
    <w:name w:val="caption"/>
    <w:basedOn w:val="a2"/>
    <w:next w:val="a2"/>
    <w:rsid w:val="00A008AE"/>
    <w:pPr>
      <w:spacing w:before="120" w:after="120" w:line="240" w:lineRule="auto"/>
      <w:jc w:val="center"/>
    </w:pPr>
    <w:rPr>
      <w:rFonts w:eastAsia="Times New Roman"/>
      <w:bCs/>
      <w:sz w:val="22"/>
      <w:szCs w:val="20"/>
      <w:lang w:eastAsia="ru-RU"/>
    </w:rPr>
  </w:style>
  <w:style w:type="paragraph" w:customStyle="1" w:styleId="style68">
    <w:name w:val="style68"/>
    <w:basedOn w:val="a2"/>
    <w:qFormat/>
    <w:rsid w:val="00D20714"/>
    <w:pPr>
      <w:spacing w:before="100" w:beforeAutospacing="1" w:after="100" w:afterAutospacing="1" w:line="240" w:lineRule="auto"/>
    </w:pPr>
    <w:rPr>
      <w:rFonts w:eastAsia="Times New Roman"/>
      <w:b w:val="0"/>
      <w:sz w:val="24"/>
      <w:szCs w:val="24"/>
      <w:lang w:eastAsia="ru-RU"/>
    </w:rPr>
  </w:style>
  <w:style w:type="character" w:customStyle="1" w:styleId="18">
    <w:name w:val="заголовок 1 Знак"/>
    <w:basedOn w:val="a3"/>
    <w:link w:val="19"/>
    <w:locked/>
    <w:rsid w:val="00F269F8"/>
    <w:rPr>
      <w:rFonts w:ascii="Times New Roman" w:eastAsia="Times New Roman" w:hAnsi="Times New Roman" w:cs="Times New Roman"/>
      <w:b/>
      <w:bCs/>
      <w:sz w:val="28"/>
      <w:szCs w:val="26"/>
    </w:rPr>
  </w:style>
  <w:style w:type="paragraph" w:customStyle="1" w:styleId="19">
    <w:name w:val="заголовок 1"/>
    <w:basedOn w:val="2"/>
    <w:link w:val="18"/>
    <w:qFormat/>
    <w:rsid w:val="00F269F8"/>
    <w:pPr>
      <w:autoSpaceDE/>
      <w:autoSpaceDN/>
      <w:adjustRightInd/>
      <w:spacing w:before="200"/>
      <w:ind w:left="2007" w:hanging="360"/>
      <w:jc w:val="both"/>
    </w:pPr>
    <w:rPr>
      <w:rFonts w:eastAsia="Times New Roman" w:cs="Times New Roman"/>
      <w:lang w:eastAsia="en-US"/>
    </w:rPr>
  </w:style>
  <w:style w:type="character" w:styleId="affe">
    <w:name w:val="Strong"/>
    <w:basedOn w:val="a3"/>
    <w:uiPriority w:val="22"/>
    <w:qFormat/>
    <w:rsid w:val="00151AD6"/>
    <w:rPr>
      <w:b/>
      <w:bCs/>
    </w:rPr>
  </w:style>
  <w:style w:type="paragraph" w:customStyle="1" w:styleId="211">
    <w:name w:val="Основной текст (2)1"/>
    <w:basedOn w:val="a2"/>
    <w:uiPriority w:val="99"/>
    <w:rsid w:val="001A13B0"/>
    <w:pPr>
      <w:widowControl w:val="0"/>
      <w:shd w:val="clear" w:color="auto" w:fill="FFFFFF"/>
      <w:spacing w:before="360" w:after="1380" w:line="254" w:lineRule="exact"/>
      <w:jc w:val="center"/>
    </w:pPr>
    <w:rPr>
      <w:rFonts w:eastAsia="Arial Unicode MS"/>
      <w:b w:val="0"/>
      <w:sz w:val="24"/>
      <w:szCs w:val="24"/>
      <w:lang w:eastAsia="ru-RU"/>
    </w:rPr>
  </w:style>
  <w:style w:type="character" w:customStyle="1" w:styleId="nowrap">
    <w:name w:val="nowrap"/>
    <w:basedOn w:val="a3"/>
    <w:rsid w:val="00D80DAC"/>
  </w:style>
  <w:style w:type="character" w:customStyle="1" w:styleId="afff">
    <w:name w:val="Текст выноски Знак"/>
    <w:basedOn w:val="a3"/>
    <w:link w:val="afff0"/>
    <w:uiPriority w:val="99"/>
    <w:rsid w:val="00525560"/>
    <w:rPr>
      <w:rFonts w:ascii="Tahoma" w:eastAsia="Times New Roman" w:hAnsi="Tahoma" w:cs="Tahoma"/>
      <w:sz w:val="16"/>
      <w:szCs w:val="16"/>
      <w:lang w:eastAsia="ru-RU"/>
    </w:rPr>
  </w:style>
  <w:style w:type="paragraph" w:styleId="afff0">
    <w:name w:val="Balloon Text"/>
    <w:basedOn w:val="a2"/>
    <w:link w:val="afff"/>
    <w:uiPriority w:val="99"/>
    <w:unhideWhenUsed/>
    <w:rsid w:val="00525560"/>
    <w:pPr>
      <w:spacing w:after="0" w:line="240" w:lineRule="auto"/>
    </w:pPr>
    <w:rPr>
      <w:rFonts w:ascii="Tahoma" w:eastAsia="Times New Roman" w:hAnsi="Tahoma" w:cs="Tahoma"/>
      <w:b w:val="0"/>
      <w:sz w:val="16"/>
      <w:szCs w:val="16"/>
      <w:lang w:eastAsia="ru-RU"/>
    </w:rPr>
  </w:style>
  <w:style w:type="character" w:customStyle="1" w:styleId="100">
    <w:name w:val="Основной текст (10)_"/>
    <w:basedOn w:val="a3"/>
    <w:link w:val="101"/>
    <w:rsid w:val="00100115"/>
    <w:rPr>
      <w:rFonts w:ascii="Tahoma" w:eastAsia="Tahoma" w:hAnsi="Tahoma" w:cs="Tahoma"/>
      <w:sz w:val="12"/>
      <w:szCs w:val="12"/>
      <w:shd w:val="clear" w:color="auto" w:fill="FFFFFF"/>
    </w:rPr>
  </w:style>
  <w:style w:type="paragraph" w:customStyle="1" w:styleId="101">
    <w:name w:val="Основной текст (10)"/>
    <w:basedOn w:val="a2"/>
    <w:link w:val="100"/>
    <w:rsid w:val="00100115"/>
    <w:pPr>
      <w:widowControl w:val="0"/>
      <w:shd w:val="clear" w:color="auto" w:fill="FFFFFF"/>
      <w:spacing w:before="660" w:after="0" w:line="0" w:lineRule="atLeast"/>
      <w:jc w:val="right"/>
    </w:pPr>
    <w:rPr>
      <w:rFonts w:ascii="Tahoma" w:eastAsia="Tahoma" w:hAnsi="Tahoma" w:cs="Tahoma"/>
      <w:b w:val="0"/>
      <w:sz w:val="12"/>
      <w:szCs w:val="12"/>
    </w:rPr>
  </w:style>
  <w:style w:type="character" w:customStyle="1" w:styleId="1a">
    <w:name w:val="Заголовок №1_"/>
    <w:basedOn w:val="a3"/>
    <w:rsid w:val="007C14D1"/>
    <w:rPr>
      <w:rFonts w:ascii="Times New Roman" w:eastAsia="Times New Roman" w:hAnsi="Times New Roman" w:cs="Times New Roman"/>
      <w:b w:val="0"/>
      <w:bCs w:val="0"/>
      <w:i/>
      <w:iCs/>
      <w:smallCaps w:val="0"/>
      <w:strike w:val="0"/>
      <w:spacing w:val="40"/>
      <w:sz w:val="26"/>
      <w:szCs w:val="26"/>
      <w:u w:val="none"/>
    </w:rPr>
  </w:style>
  <w:style w:type="character" w:customStyle="1" w:styleId="10pt">
    <w:name w:val="Заголовок №1 + Не курсив;Интервал 0 pt"/>
    <w:basedOn w:val="1a"/>
    <w:rsid w:val="007C14D1"/>
    <w:rPr>
      <w:rFonts w:ascii="Times New Roman" w:eastAsia="Times New Roman" w:hAnsi="Times New Roman" w:cs="Times New Roman"/>
      <w:b w:val="0"/>
      <w:bCs w:val="0"/>
      <w:i/>
      <w:iCs/>
      <w:smallCaps w:val="0"/>
      <w:strike w:val="0"/>
      <w:color w:val="000000"/>
      <w:spacing w:val="0"/>
      <w:w w:val="100"/>
      <w:position w:val="0"/>
      <w:sz w:val="26"/>
      <w:szCs w:val="26"/>
      <w:u w:val="none"/>
    </w:rPr>
  </w:style>
  <w:style w:type="character" w:customStyle="1" w:styleId="1b">
    <w:name w:val="Заголовок №1"/>
    <w:basedOn w:val="1a"/>
    <w:rsid w:val="007C14D1"/>
    <w:rPr>
      <w:rFonts w:ascii="Times New Roman" w:eastAsia="Times New Roman" w:hAnsi="Times New Roman" w:cs="Times New Roman"/>
      <w:b w:val="0"/>
      <w:bCs w:val="0"/>
      <w:i/>
      <w:iCs/>
      <w:smallCaps w:val="0"/>
      <w:strike w:val="0"/>
      <w:color w:val="000000"/>
      <w:spacing w:val="40"/>
      <w:w w:val="100"/>
      <w:position w:val="0"/>
      <w:sz w:val="26"/>
      <w:szCs w:val="26"/>
      <w:u w:val="single"/>
      <w:lang w:val="ru-RU" w:eastAsia="ru-RU" w:bidi="ru-RU"/>
    </w:rPr>
  </w:style>
  <w:style w:type="character" w:customStyle="1" w:styleId="71">
    <w:name w:val="Основной текст (7)_"/>
    <w:basedOn w:val="a3"/>
    <w:link w:val="72"/>
    <w:rsid w:val="007C14D1"/>
    <w:rPr>
      <w:rFonts w:ascii="Tahoma" w:eastAsia="Tahoma" w:hAnsi="Tahoma" w:cs="Tahoma"/>
      <w:sz w:val="12"/>
      <w:szCs w:val="12"/>
      <w:shd w:val="clear" w:color="auto" w:fill="FFFFFF"/>
    </w:rPr>
  </w:style>
  <w:style w:type="paragraph" w:customStyle="1" w:styleId="72">
    <w:name w:val="Основной текст (7)"/>
    <w:basedOn w:val="a2"/>
    <w:link w:val="71"/>
    <w:rsid w:val="007C14D1"/>
    <w:pPr>
      <w:widowControl w:val="0"/>
      <w:shd w:val="clear" w:color="auto" w:fill="FFFFFF"/>
      <w:spacing w:before="240" w:after="0" w:line="0" w:lineRule="atLeast"/>
      <w:jc w:val="right"/>
    </w:pPr>
    <w:rPr>
      <w:rFonts w:ascii="Tahoma" w:eastAsia="Tahoma" w:hAnsi="Tahoma" w:cs="Tahoma"/>
      <w:b w:val="0"/>
      <w:sz w:val="12"/>
      <w:szCs w:val="12"/>
    </w:rPr>
  </w:style>
  <w:style w:type="paragraph" w:customStyle="1" w:styleId="Style4">
    <w:name w:val="Style4"/>
    <w:basedOn w:val="a2"/>
    <w:rsid w:val="004552E5"/>
    <w:pPr>
      <w:widowControl w:val="0"/>
      <w:autoSpaceDE w:val="0"/>
      <w:autoSpaceDN w:val="0"/>
      <w:adjustRightInd w:val="0"/>
      <w:spacing w:after="0" w:line="240" w:lineRule="auto"/>
    </w:pPr>
    <w:rPr>
      <w:b w:val="0"/>
      <w:sz w:val="24"/>
      <w:szCs w:val="24"/>
      <w:lang w:eastAsia="ru-RU"/>
    </w:rPr>
  </w:style>
  <w:style w:type="character" w:customStyle="1" w:styleId="FontStyle26">
    <w:name w:val="Font Style26"/>
    <w:basedOn w:val="a3"/>
    <w:rsid w:val="004552E5"/>
    <w:rPr>
      <w:rFonts w:ascii="Times New Roman" w:hAnsi="Times New Roman" w:cs="Times New Roman" w:hint="default"/>
      <w:color w:val="000000"/>
      <w:sz w:val="24"/>
      <w:szCs w:val="24"/>
    </w:rPr>
  </w:style>
  <w:style w:type="paragraph" w:customStyle="1" w:styleId="Style8">
    <w:name w:val="Style8"/>
    <w:basedOn w:val="a2"/>
    <w:rsid w:val="004736EA"/>
    <w:pPr>
      <w:widowControl w:val="0"/>
      <w:autoSpaceDE w:val="0"/>
      <w:autoSpaceDN w:val="0"/>
      <w:adjustRightInd w:val="0"/>
      <w:spacing w:after="0" w:line="240" w:lineRule="auto"/>
    </w:pPr>
    <w:rPr>
      <w:b w:val="0"/>
      <w:sz w:val="24"/>
      <w:szCs w:val="24"/>
      <w:lang w:eastAsia="ru-RU"/>
    </w:rPr>
  </w:style>
  <w:style w:type="paragraph" w:customStyle="1" w:styleId="Style7">
    <w:name w:val="Style7"/>
    <w:basedOn w:val="a2"/>
    <w:rsid w:val="004736EA"/>
    <w:pPr>
      <w:widowControl w:val="0"/>
      <w:autoSpaceDE w:val="0"/>
      <w:autoSpaceDN w:val="0"/>
      <w:adjustRightInd w:val="0"/>
      <w:spacing w:after="0" w:line="272" w:lineRule="exact"/>
      <w:ind w:firstLine="826"/>
      <w:jc w:val="both"/>
    </w:pPr>
    <w:rPr>
      <w:b w:val="0"/>
      <w:sz w:val="24"/>
      <w:szCs w:val="24"/>
      <w:lang w:eastAsia="ru-RU"/>
    </w:rPr>
  </w:style>
  <w:style w:type="character" w:customStyle="1" w:styleId="FontStyle42">
    <w:name w:val="Font Style42"/>
    <w:basedOn w:val="a3"/>
    <w:rsid w:val="004736EA"/>
    <w:rPr>
      <w:rFonts w:ascii="Times New Roman" w:hAnsi="Times New Roman" w:cs="Times New Roman" w:hint="default"/>
      <w:b/>
      <w:bCs/>
      <w:i/>
      <w:iCs/>
      <w:color w:val="000000"/>
      <w:sz w:val="22"/>
      <w:szCs w:val="22"/>
    </w:rPr>
  </w:style>
  <w:style w:type="character" w:customStyle="1" w:styleId="FontStyle41">
    <w:name w:val="Font Style41"/>
    <w:basedOn w:val="a3"/>
    <w:rsid w:val="004736EA"/>
    <w:rPr>
      <w:rFonts w:ascii="Times New Roman" w:hAnsi="Times New Roman" w:cs="Times New Roman" w:hint="default"/>
      <w:b/>
      <w:bCs/>
      <w:color w:val="000000"/>
      <w:sz w:val="24"/>
      <w:szCs w:val="24"/>
    </w:rPr>
  </w:style>
  <w:style w:type="character" w:customStyle="1" w:styleId="FontStyle50">
    <w:name w:val="Font Style50"/>
    <w:basedOn w:val="a3"/>
    <w:rsid w:val="00A90B51"/>
    <w:rPr>
      <w:rFonts w:ascii="Times New Roman" w:hAnsi="Times New Roman" w:cs="Times New Roman"/>
      <w:color w:val="000000"/>
      <w:sz w:val="26"/>
      <w:szCs w:val="26"/>
    </w:rPr>
  </w:style>
  <w:style w:type="paragraph" w:customStyle="1" w:styleId="Style3">
    <w:name w:val="Style3"/>
    <w:basedOn w:val="a2"/>
    <w:rsid w:val="00A90B51"/>
    <w:pPr>
      <w:widowControl w:val="0"/>
      <w:autoSpaceDE w:val="0"/>
      <w:autoSpaceDN w:val="0"/>
      <w:adjustRightInd w:val="0"/>
      <w:spacing w:after="0" w:line="240" w:lineRule="auto"/>
      <w:jc w:val="both"/>
    </w:pPr>
    <w:rPr>
      <w:b w:val="0"/>
      <w:sz w:val="24"/>
      <w:szCs w:val="24"/>
      <w:lang w:eastAsia="ru-RU"/>
    </w:rPr>
  </w:style>
  <w:style w:type="character" w:customStyle="1" w:styleId="FontStyle74">
    <w:name w:val="Font Style74"/>
    <w:basedOn w:val="a3"/>
    <w:rsid w:val="00A90B51"/>
    <w:rPr>
      <w:rFonts w:ascii="Times New Roman" w:hAnsi="Times New Roman" w:cs="Times New Roman"/>
      <w:color w:val="000000"/>
      <w:sz w:val="24"/>
      <w:szCs w:val="24"/>
    </w:rPr>
  </w:style>
  <w:style w:type="character" w:customStyle="1" w:styleId="FontStyle75">
    <w:name w:val="Font Style75"/>
    <w:basedOn w:val="a3"/>
    <w:rsid w:val="00A90B51"/>
    <w:rPr>
      <w:rFonts w:ascii="Times New Roman" w:hAnsi="Times New Roman" w:cs="Times New Roman"/>
      <w:b/>
      <w:bCs/>
      <w:color w:val="000000"/>
      <w:sz w:val="24"/>
      <w:szCs w:val="24"/>
    </w:rPr>
  </w:style>
  <w:style w:type="paragraph" w:customStyle="1" w:styleId="44">
    <w:name w:val="4_Заголовок_4"/>
    <w:basedOn w:val="4"/>
    <w:link w:val="440"/>
    <w:qFormat/>
    <w:rsid w:val="004B1CBB"/>
    <w:pPr>
      <w:spacing w:before="0" w:line="240" w:lineRule="auto"/>
      <w:jc w:val="center"/>
    </w:pPr>
    <w:rPr>
      <w:rFonts w:ascii="Times New Roman" w:hAnsi="Times New Roman"/>
      <w:i w:val="0"/>
      <w:color w:val="auto"/>
    </w:rPr>
  </w:style>
  <w:style w:type="character" w:customStyle="1" w:styleId="440">
    <w:name w:val="4_Заголовок_4 Знак"/>
    <w:basedOn w:val="40"/>
    <w:link w:val="44"/>
    <w:rsid w:val="004B1CBB"/>
    <w:rPr>
      <w:rFonts w:ascii="Times New Roman" w:eastAsiaTheme="majorEastAsia" w:hAnsi="Times New Roman" w:cstheme="majorBidi"/>
      <w:b/>
      <w:i w:val="0"/>
      <w:iCs/>
      <w:color w:val="2F5496" w:themeColor="accent1" w:themeShade="BF"/>
      <w:sz w:val="28"/>
    </w:rPr>
  </w:style>
  <w:style w:type="paragraph" w:styleId="51">
    <w:name w:val="toc 5"/>
    <w:basedOn w:val="a2"/>
    <w:next w:val="a2"/>
    <w:autoRedefine/>
    <w:uiPriority w:val="39"/>
    <w:unhideWhenUsed/>
    <w:rsid w:val="00C023AB"/>
    <w:pPr>
      <w:spacing w:after="0" w:line="240" w:lineRule="auto"/>
      <w:ind w:left="1134"/>
      <w:jc w:val="both"/>
    </w:pPr>
    <w:rPr>
      <w:b w:val="0"/>
      <w:sz w:val="24"/>
      <w:szCs w:val="18"/>
    </w:rPr>
  </w:style>
  <w:style w:type="paragraph" w:styleId="61">
    <w:name w:val="toc 6"/>
    <w:basedOn w:val="a2"/>
    <w:next w:val="a2"/>
    <w:autoRedefine/>
    <w:uiPriority w:val="39"/>
    <w:unhideWhenUsed/>
    <w:rsid w:val="006A6396"/>
    <w:pPr>
      <w:spacing w:after="0"/>
      <w:ind w:left="1400"/>
    </w:pPr>
    <w:rPr>
      <w:rFonts w:asciiTheme="minorHAnsi" w:hAnsiTheme="minorHAnsi"/>
      <w:b w:val="0"/>
      <w:sz w:val="18"/>
      <w:szCs w:val="18"/>
    </w:rPr>
  </w:style>
  <w:style w:type="paragraph" w:styleId="73">
    <w:name w:val="toc 7"/>
    <w:basedOn w:val="a2"/>
    <w:next w:val="a2"/>
    <w:autoRedefine/>
    <w:uiPriority w:val="39"/>
    <w:unhideWhenUsed/>
    <w:rsid w:val="006A6396"/>
    <w:pPr>
      <w:spacing w:after="0"/>
      <w:ind w:left="1680"/>
    </w:pPr>
    <w:rPr>
      <w:rFonts w:asciiTheme="minorHAnsi" w:hAnsiTheme="minorHAnsi"/>
      <w:b w:val="0"/>
      <w:sz w:val="18"/>
      <w:szCs w:val="18"/>
    </w:rPr>
  </w:style>
  <w:style w:type="paragraph" w:styleId="81">
    <w:name w:val="toc 8"/>
    <w:basedOn w:val="a2"/>
    <w:next w:val="a2"/>
    <w:autoRedefine/>
    <w:uiPriority w:val="39"/>
    <w:unhideWhenUsed/>
    <w:rsid w:val="006A6396"/>
    <w:pPr>
      <w:spacing w:after="0"/>
      <w:ind w:left="1960"/>
    </w:pPr>
    <w:rPr>
      <w:rFonts w:asciiTheme="minorHAnsi" w:hAnsiTheme="minorHAnsi"/>
      <w:b w:val="0"/>
      <w:sz w:val="18"/>
      <w:szCs w:val="18"/>
    </w:rPr>
  </w:style>
  <w:style w:type="paragraph" w:styleId="91">
    <w:name w:val="toc 9"/>
    <w:basedOn w:val="a2"/>
    <w:next w:val="a2"/>
    <w:autoRedefine/>
    <w:uiPriority w:val="39"/>
    <w:unhideWhenUsed/>
    <w:rsid w:val="006A6396"/>
    <w:pPr>
      <w:spacing w:after="0"/>
      <w:ind w:left="2240"/>
    </w:pPr>
    <w:rPr>
      <w:rFonts w:asciiTheme="minorHAnsi" w:hAnsiTheme="minorHAnsi"/>
      <w:b w:val="0"/>
      <w:sz w:val="18"/>
      <w:szCs w:val="18"/>
    </w:rPr>
  </w:style>
  <w:style w:type="paragraph" w:customStyle="1" w:styleId="ConsPlusNormal">
    <w:name w:val="ConsPlusNormal"/>
    <w:link w:val="ConsPlusNormal0"/>
    <w:qFormat/>
    <w:rsid w:val="00624204"/>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formattext">
    <w:name w:val="formattext"/>
    <w:basedOn w:val="a2"/>
    <w:rsid w:val="00060B7A"/>
    <w:pPr>
      <w:spacing w:before="100" w:beforeAutospacing="1" w:after="100" w:afterAutospacing="1" w:line="240" w:lineRule="auto"/>
    </w:pPr>
    <w:rPr>
      <w:rFonts w:eastAsia="Times New Roman"/>
      <w:b w:val="0"/>
      <w:sz w:val="24"/>
      <w:szCs w:val="24"/>
      <w:lang w:eastAsia="ru-RU"/>
    </w:rPr>
  </w:style>
  <w:style w:type="paragraph" w:customStyle="1" w:styleId="afff1">
    <w:name w:val="Название столбцов таблицы"/>
    <w:basedOn w:val="afff2"/>
    <w:link w:val="afff3"/>
    <w:qFormat/>
    <w:rsid w:val="004A3208"/>
    <w:rPr>
      <w:b/>
    </w:rPr>
  </w:style>
  <w:style w:type="character" w:customStyle="1" w:styleId="afff3">
    <w:name w:val="Название столбцов таблицы Знак"/>
    <w:basedOn w:val="afff4"/>
    <w:link w:val="afff1"/>
    <w:rsid w:val="004A3208"/>
    <w:rPr>
      <w:rFonts w:ascii="Times New Roman" w:hAnsi="Times New Roman"/>
      <w:b/>
      <w:i w:val="0"/>
      <w:sz w:val="24"/>
    </w:rPr>
  </w:style>
  <w:style w:type="paragraph" w:customStyle="1" w:styleId="afff5">
    <w:name w:val="Название таблицы"/>
    <w:basedOn w:val="a2"/>
    <w:link w:val="afff6"/>
    <w:qFormat/>
    <w:rsid w:val="004A3208"/>
    <w:pPr>
      <w:spacing w:before="100" w:after="100" w:line="240" w:lineRule="auto"/>
      <w:ind w:firstLine="709"/>
      <w:jc w:val="center"/>
    </w:pPr>
    <w:rPr>
      <w:rFonts w:eastAsiaTheme="minorHAnsi" w:cstheme="minorBidi"/>
      <w:b w:val="0"/>
      <w:i/>
    </w:rPr>
  </w:style>
  <w:style w:type="character" w:customStyle="1" w:styleId="afff6">
    <w:name w:val="Название таблицы Знак"/>
    <w:basedOn w:val="a3"/>
    <w:link w:val="afff5"/>
    <w:rsid w:val="004A3208"/>
    <w:rPr>
      <w:rFonts w:ascii="Times New Roman" w:hAnsi="Times New Roman"/>
      <w:i/>
      <w:sz w:val="28"/>
    </w:rPr>
  </w:style>
  <w:style w:type="paragraph" w:customStyle="1" w:styleId="afff7">
    <w:name w:val="Номер таблицы"/>
    <w:basedOn w:val="a2"/>
    <w:link w:val="afff8"/>
    <w:qFormat/>
    <w:rsid w:val="004A3208"/>
    <w:pPr>
      <w:spacing w:before="100" w:after="100" w:line="240" w:lineRule="auto"/>
      <w:ind w:firstLine="709"/>
      <w:jc w:val="right"/>
    </w:pPr>
    <w:rPr>
      <w:rFonts w:eastAsiaTheme="minorHAnsi" w:cstheme="minorBidi"/>
      <w:b w:val="0"/>
      <w:i/>
    </w:rPr>
  </w:style>
  <w:style w:type="character" w:customStyle="1" w:styleId="afff8">
    <w:name w:val="Номер таблицы Знак"/>
    <w:basedOn w:val="a3"/>
    <w:link w:val="afff7"/>
    <w:rsid w:val="004A3208"/>
    <w:rPr>
      <w:rFonts w:ascii="Times New Roman" w:hAnsi="Times New Roman"/>
      <w:i/>
      <w:sz w:val="28"/>
    </w:rPr>
  </w:style>
  <w:style w:type="character" w:customStyle="1" w:styleId="aff9">
    <w:name w:val="Сноска Знак"/>
    <w:basedOn w:val="a3"/>
    <w:link w:val="aff8"/>
    <w:rsid w:val="004A3208"/>
    <w:rPr>
      <w:rFonts w:ascii="Times New Roman" w:eastAsia="Calibri" w:hAnsi="Times New Roman" w:cs="Times New Roman"/>
      <w:sz w:val="20"/>
      <w:szCs w:val="20"/>
    </w:rPr>
  </w:style>
  <w:style w:type="paragraph" w:customStyle="1" w:styleId="afff2">
    <w:name w:val="Текст таблицы"/>
    <w:basedOn w:val="afff5"/>
    <w:link w:val="afff4"/>
    <w:qFormat/>
    <w:rsid w:val="004A3208"/>
    <w:pPr>
      <w:spacing w:before="0" w:after="0"/>
      <w:ind w:firstLine="0"/>
    </w:pPr>
    <w:rPr>
      <w:i w:val="0"/>
      <w:sz w:val="24"/>
    </w:rPr>
  </w:style>
  <w:style w:type="character" w:customStyle="1" w:styleId="afff4">
    <w:name w:val="Текст таблицы Знак"/>
    <w:basedOn w:val="afff6"/>
    <w:link w:val="afff2"/>
    <w:rsid w:val="004A3208"/>
    <w:rPr>
      <w:rFonts w:ascii="Times New Roman" w:hAnsi="Times New Roman"/>
      <w:i w:val="0"/>
      <w:sz w:val="24"/>
    </w:rPr>
  </w:style>
  <w:style w:type="paragraph" w:customStyle="1" w:styleId="52">
    <w:name w:val="5_Заголовок"/>
    <w:basedOn w:val="5"/>
    <w:next w:val="5"/>
    <w:link w:val="53"/>
    <w:qFormat/>
    <w:rsid w:val="0032105B"/>
    <w:pPr>
      <w:spacing w:before="0" w:line="240" w:lineRule="auto"/>
      <w:jc w:val="center"/>
    </w:pPr>
    <w:rPr>
      <w:rFonts w:ascii="Times New Roman" w:hAnsi="Times New Roman"/>
      <w:color w:val="auto"/>
    </w:rPr>
  </w:style>
  <w:style w:type="character" w:customStyle="1" w:styleId="nobr">
    <w:name w:val="nobr"/>
    <w:basedOn w:val="a3"/>
    <w:rsid w:val="00BE1250"/>
  </w:style>
  <w:style w:type="character" w:customStyle="1" w:styleId="53">
    <w:name w:val="5_Заголовок Знак"/>
    <w:basedOn w:val="afd"/>
    <w:link w:val="52"/>
    <w:rsid w:val="0032105B"/>
    <w:rPr>
      <w:rFonts w:ascii="Times New Roman" w:eastAsiaTheme="majorEastAsia" w:hAnsi="Times New Roman" w:cstheme="majorBidi"/>
      <w:b/>
      <w:sz w:val="28"/>
      <w:szCs w:val="24"/>
      <w:lang w:eastAsia="ru-RU"/>
    </w:rPr>
  </w:style>
  <w:style w:type="character" w:customStyle="1" w:styleId="50">
    <w:name w:val="Заголовок 5 Знак"/>
    <w:basedOn w:val="a3"/>
    <w:link w:val="5"/>
    <w:uiPriority w:val="9"/>
    <w:rsid w:val="007A40D5"/>
    <w:rPr>
      <w:rFonts w:asciiTheme="majorHAnsi" w:eastAsiaTheme="majorEastAsia" w:hAnsiTheme="majorHAnsi" w:cstheme="majorBidi"/>
      <w:b/>
      <w:color w:val="2F5496" w:themeColor="accent1" w:themeShade="BF"/>
      <w:sz w:val="28"/>
    </w:rPr>
  </w:style>
  <w:style w:type="paragraph" w:customStyle="1" w:styleId="120">
    <w:name w:val="Табличный_заголовок_12"/>
    <w:basedOn w:val="a2"/>
    <w:rsid w:val="00B373FB"/>
    <w:pPr>
      <w:spacing w:after="0" w:line="240" w:lineRule="auto"/>
      <w:jc w:val="center"/>
    </w:pPr>
    <w:rPr>
      <w:rFonts w:eastAsiaTheme="minorHAnsi" w:cstheme="minorBidi"/>
      <w:sz w:val="24"/>
      <w:szCs w:val="18"/>
    </w:rPr>
  </w:style>
  <w:style w:type="paragraph" w:customStyle="1" w:styleId="a1">
    <w:name w:val="Список_черточки"/>
    <w:basedOn w:val="a2"/>
    <w:rsid w:val="00275749"/>
    <w:pPr>
      <w:numPr>
        <w:numId w:val="7"/>
      </w:numPr>
      <w:spacing w:after="0" w:line="240" w:lineRule="auto"/>
      <w:ind w:left="709" w:hanging="709"/>
      <w:jc w:val="both"/>
    </w:pPr>
    <w:rPr>
      <w:rFonts w:eastAsiaTheme="minorHAnsi" w:cstheme="minorBidi"/>
      <w:b w:val="0"/>
      <w:szCs w:val="20"/>
    </w:rPr>
  </w:style>
  <w:style w:type="character" w:styleId="afff9">
    <w:name w:val="FollowedHyperlink"/>
    <w:basedOn w:val="a3"/>
    <w:uiPriority w:val="99"/>
    <w:semiHidden/>
    <w:unhideWhenUsed/>
    <w:rsid w:val="00EA1586"/>
    <w:rPr>
      <w:color w:val="954F72"/>
      <w:u w:val="single"/>
    </w:rPr>
  </w:style>
  <w:style w:type="paragraph" w:customStyle="1" w:styleId="msonormal0">
    <w:name w:val="msonormal"/>
    <w:basedOn w:val="a2"/>
    <w:rsid w:val="00EA1586"/>
    <w:pPr>
      <w:spacing w:before="100" w:beforeAutospacing="1" w:after="100" w:afterAutospacing="1" w:line="240" w:lineRule="auto"/>
    </w:pPr>
    <w:rPr>
      <w:rFonts w:eastAsia="Times New Roman"/>
      <w:b w:val="0"/>
      <w:sz w:val="24"/>
      <w:szCs w:val="24"/>
      <w:lang w:eastAsia="ru-RU"/>
    </w:rPr>
  </w:style>
  <w:style w:type="paragraph" w:customStyle="1" w:styleId="xl63">
    <w:name w:val="xl63"/>
    <w:basedOn w:val="a2"/>
    <w:rsid w:val="00EA1586"/>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b w:val="0"/>
      <w:sz w:val="20"/>
      <w:szCs w:val="20"/>
      <w:lang w:eastAsia="ru-RU"/>
    </w:rPr>
  </w:style>
  <w:style w:type="paragraph" w:customStyle="1" w:styleId="xl64">
    <w:name w:val="xl64"/>
    <w:basedOn w:val="a2"/>
    <w:rsid w:val="00EA1586"/>
    <w:pPr>
      <w:pBdr>
        <w:top w:val="single" w:sz="8" w:space="0" w:color="auto"/>
        <w:right w:val="single" w:sz="8" w:space="0" w:color="auto"/>
      </w:pBdr>
      <w:spacing w:before="100" w:beforeAutospacing="1" w:after="100" w:afterAutospacing="1" w:line="240" w:lineRule="auto"/>
      <w:jc w:val="center"/>
      <w:textAlignment w:val="center"/>
    </w:pPr>
    <w:rPr>
      <w:rFonts w:eastAsia="Times New Roman"/>
      <w:b w:val="0"/>
      <w:sz w:val="20"/>
      <w:szCs w:val="20"/>
      <w:lang w:eastAsia="ru-RU"/>
    </w:rPr>
  </w:style>
  <w:style w:type="paragraph" w:customStyle="1" w:styleId="xl65">
    <w:name w:val="xl65"/>
    <w:basedOn w:val="a2"/>
    <w:rsid w:val="00EA1586"/>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eastAsia="Times New Roman"/>
      <w:b w:val="0"/>
      <w:sz w:val="20"/>
      <w:szCs w:val="20"/>
      <w:lang w:eastAsia="ru-RU"/>
    </w:rPr>
  </w:style>
  <w:style w:type="paragraph" w:customStyle="1" w:styleId="xl66">
    <w:name w:val="xl66"/>
    <w:basedOn w:val="a2"/>
    <w:rsid w:val="00EA1586"/>
    <w:pPr>
      <w:pBdr>
        <w:top w:val="single" w:sz="8" w:space="0" w:color="auto"/>
        <w:bottom w:val="single" w:sz="8" w:space="0" w:color="auto"/>
      </w:pBdr>
      <w:spacing w:before="100" w:beforeAutospacing="1" w:after="100" w:afterAutospacing="1" w:line="240" w:lineRule="auto"/>
      <w:jc w:val="center"/>
      <w:textAlignment w:val="center"/>
    </w:pPr>
    <w:rPr>
      <w:rFonts w:eastAsia="Times New Roman"/>
      <w:b w:val="0"/>
      <w:sz w:val="20"/>
      <w:szCs w:val="20"/>
      <w:lang w:eastAsia="ru-RU"/>
    </w:rPr>
  </w:style>
  <w:style w:type="paragraph" w:customStyle="1" w:styleId="xl67">
    <w:name w:val="xl67"/>
    <w:basedOn w:val="a2"/>
    <w:rsid w:val="00EA1586"/>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val="0"/>
      <w:sz w:val="20"/>
      <w:szCs w:val="20"/>
      <w:lang w:eastAsia="ru-RU"/>
    </w:rPr>
  </w:style>
  <w:style w:type="paragraph" w:customStyle="1" w:styleId="xl68">
    <w:name w:val="xl68"/>
    <w:basedOn w:val="a2"/>
    <w:rsid w:val="00EA1586"/>
    <w:pPr>
      <w:pBdr>
        <w:left w:val="single" w:sz="8" w:space="0" w:color="auto"/>
        <w:bottom w:val="single" w:sz="8" w:space="0" w:color="auto"/>
        <w:right w:val="single" w:sz="8" w:space="0" w:color="auto"/>
      </w:pBdr>
      <w:spacing w:before="100" w:beforeAutospacing="1" w:after="100" w:afterAutospacing="1" w:line="240" w:lineRule="auto"/>
      <w:textAlignment w:val="top"/>
    </w:pPr>
    <w:rPr>
      <w:rFonts w:eastAsia="Times New Roman"/>
      <w:b w:val="0"/>
      <w:sz w:val="20"/>
      <w:szCs w:val="20"/>
      <w:lang w:eastAsia="ru-RU"/>
    </w:rPr>
  </w:style>
  <w:style w:type="paragraph" w:customStyle="1" w:styleId="xl69">
    <w:name w:val="xl69"/>
    <w:basedOn w:val="a2"/>
    <w:rsid w:val="00EA1586"/>
    <w:pPr>
      <w:pBdr>
        <w:bottom w:val="single" w:sz="8" w:space="0" w:color="auto"/>
        <w:right w:val="single" w:sz="8" w:space="0" w:color="auto"/>
      </w:pBdr>
      <w:spacing w:before="100" w:beforeAutospacing="1" w:after="100" w:afterAutospacing="1" w:line="240" w:lineRule="auto"/>
      <w:textAlignment w:val="top"/>
    </w:pPr>
    <w:rPr>
      <w:rFonts w:eastAsia="Times New Roman"/>
      <w:b w:val="0"/>
      <w:sz w:val="20"/>
      <w:szCs w:val="20"/>
      <w:lang w:eastAsia="ru-RU"/>
    </w:rPr>
  </w:style>
  <w:style w:type="paragraph" w:customStyle="1" w:styleId="xl70">
    <w:name w:val="xl70"/>
    <w:basedOn w:val="a2"/>
    <w:rsid w:val="00EA1586"/>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b w:val="0"/>
      <w:sz w:val="20"/>
      <w:szCs w:val="20"/>
      <w:lang w:eastAsia="ru-RU"/>
    </w:rPr>
  </w:style>
  <w:style w:type="paragraph" w:customStyle="1" w:styleId="xl71">
    <w:name w:val="xl71"/>
    <w:basedOn w:val="a2"/>
    <w:rsid w:val="00EA1586"/>
    <w:pPr>
      <w:pBdr>
        <w:bottom w:val="single" w:sz="8" w:space="0" w:color="auto"/>
      </w:pBdr>
      <w:spacing w:before="100" w:beforeAutospacing="1" w:after="100" w:afterAutospacing="1" w:line="240" w:lineRule="auto"/>
      <w:jc w:val="center"/>
      <w:textAlignment w:val="center"/>
    </w:pPr>
    <w:rPr>
      <w:rFonts w:eastAsia="Times New Roman"/>
      <w:b w:val="0"/>
      <w:sz w:val="20"/>
      <w:szCs w:val="20"/>
      <w:lang w:eastAsia="ru-RU"/>
    </w:rPr>
  </w:style>
  <w:style w:type="paragraph" w:customStyle="1" w:styleId="xl72">
    <w:name w:val="xl72"/>
    <w:basedOn w:val="a2"/>
    <w:rsid w:val="00EA158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val="0"/>
      <w:sz w:val="20"/>
      <w:szCs w:val="20"/>
      <w:lang w:eastAsia="ru-RU"/>
    </w:rPr>
  </w:style>
  <w:style w:type="paragraph" w:customStyle="1" w:styleId="xl73">
    <w:name w:val="xl73"/>
    <w:basedOn w:val="a2"/>
    <w:rsid w:val="00EA1586"/>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val="0"/>
      <w:sz w:val="20"/>
      <w:szCs w:val="20"/>
      <w:lang w:eastAsia="ru-RU"/>
    </w:rPr>
  </w:style>
  <w:style w:type="paragraph" w:customStyle="1" w:styleId="xl74">
    <w:name w:val="xl74"/>
    <w:basedOn w:val="a2"/>
    <w:rsid w:val="00EA1586"/>
    <w:pPr>
      <w:pBdr>
        <w:left w:val="single" w:sz="8" w:space="0" w:color="auto"/>
        <w:right w:val="single" w:sz="8" w:space="0" w:color="auto"/>
      </w:pBdr>
      <w:spacing w:before="100" w:beforeAutospacing="1" w:after="100" w:afterAutospacing="1" w:line="240" w:lineRule="auto"/>
      <w:jc w:val="center"/>
      <w:textAlignment w:val="center"/>
    </w:pPr>
    <w:rPr>
      <w:rFonts w:eastAsia="Times New Roman"/>
      <w:b w:val="0"/>
      <w:sz w:val="20"/>
      <w:szCs w:val="20"/>
      <w:lang w:eastAsia="ru-RU"/>
    </w:rPr>
  </w:style>
  <w:style w:type="paragraph" w:customStyle="1" w:styleId="xl75">
    <w:name w:val="xl75"/>
    <w:basedOn w:val="a2"/>
    <w:rsid w:val="00EA1586"/>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b w:val="0"/>
      <w:color w:val="000000"/>
      <w:sz w:val="20"/>
      <w:szCs w:val="20"/>
      <w:lang w:eastAsia="ru-RU"/>
    </w:rPr>
  </w:style>
  <w:style w:type="paragraph" w:customStyle="1" w:styleId="xl76">
    <w:name w:val="xl76"/>
    <w:basedOn w:val="a2"/>
    <w:rsid w:val="00EA1586"/>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b w:val="0"/>
      <w:sz w:val="20"/>
      <w:szCs w:val="20"/>
      <w:lang w:eastAsia="ru-RU"/>
    </w:rPr>
  </w:style>
  <w:style w:type="paragraph" w:styleId="afffa">
    <w:name w:val="List Bullet"/>
    <w:basedOn w:val="a2"/>
    <w:autoRedefine/>
    <w:unhideWhenUsed/>
    <w:rsid w:val="00A83D66"/>
    <w:pPr>
      <w:overflowPunct w:val="0"/>
      <w:autoSpaceDE w:val="0"/>
      <w:autoSpaceDN w:val="0"/>
      <w:adjustRightInd w:val="0"/>
      <w:spacing w:after="0" w:line="240" w:lineRule="auto"/>
      <w:ind w:firstLine="709"/>
      <w:jc w:val="both"/>
    </w:pPr>
    <w:rPr>
      <w:rFonts w:eastAsia="Times New Roman"/>
      <w:b w:val="0"/>
      <w:szCs w:val="20"/>
      <w:lang w:eastAsia="ru-RU"/>
    </w:rPr>
  </w:style>
  <w:style w:type="paragraph" w:customStyle="1" w:styleId="font5">
    <w:name w:val="font5"/>
    <w:basedOn w:val="a2"/>
    <w:rsid w:val="00803ADD"/>
    <w:pPr>
      <w:spacing w:before="100" w:beforeAutospacing="1" w:after="100" w:afterAutospacing="1" w:line="240" w:lineRule="auto"/>
    </w:pPr>
    <w:rPr>
      <w:rFonts w:eastAsia="Times New Roman"/>
      <w:b w:val="0"/>
      <w:color w:val="000000"/>
      <w:sz w:val="24"/>
      <w:szCs w:val="24"/>
      <w:lang w:eastAsia="ru-RU"/>
    </w:rPr>
  </w:style>
  <w:style w:type="paragraph" w:customStyle="1" w:styleId="font6">
    <w:name w:val="font6"/>
    <w:basedOn w:val="a2"/>
    <w:rsid w:val="00803ADD"/>
    <w:pPr>
      <w:spacing w:before="100" w:beforeAutospacing="1" w:after="100" w:afterAutospacing="1" w:line="240" w:lineRule="auto"/>
    </w:pPr>
    <w:rPr>
      <w:rFonts w:eastAsia="Times New Roman"/>
      <w:b w:val="0"/>
      <w:color w:val="000000"/>
      <w:sz w:val="14"/>
      <w:szCs w:val="14"/>
      <w:lang w:eastAsia="ru-RU"/>
    </w:rPr>
  </w:style>
  <w:style w:type="paragraph" w:customStyle="1" w:styleId="xl77">
    <w:name w:val="xl77"/>
    <w:basedOn w:val="a2"/>
    <w:rsid w:val="00803ADD"/>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eastAsia="Times New Roman"/>
      <w:bCs/>
      <w:sz w:val="24"/>
      <w:szCs w:val="24"/>
      <w:lang w:eastAsia="ru-RU"/>
    </w:rPr>
  </w:style>
  <w:style w:type="paragraph" w:customStyle="1" w:styleId="xl78">
    <w:name w:val="xl78"/>
    <w:basedOn w:val="a2"/>
    <w:rsid w:val="00803ADD"/>
    <w:pPr>
      <w:pBdr>
        <w:top w:val="single" w:sz="8" w:space="0" w:color="auto"/>
        <w:left w:val="single" w:sz="8" w:space="0" w:color="auto"/>
        <w:right w:val="single" w:sz="8" w:space="0" w:color="000000"/>
      </w:pBdr>
      <w:spacing w:before="100" w:beforeAutospacing="1" w:after="100" w:afterAutospacing="1" w:line="240" w:lineRule="auto"/>
      <w:jc w:val="center"/>
      <w:textAlignment w:val="center"/>
    </w:pPr>
    <w:rPr>
      <w:rFonts w:eastAsia="Times New Roman"/>
      <w:b w:val="0"/>
      <w:sz w:val="24"/>
      <w:szCs w:val="24"/>
      <w:lang w:eastAsia="ru-RU"/>
    </w:rPr>
  </w:style>
  <w:style w:type="paragraph" w:customStyle="1" w:styleId="xl79">
    <w:name w:val="xl79"/>
    <w:basedOn w:val="a2"/>
    <w:rsid w:val="00803ADD"/>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eastAsia="Times New Roman"/>
      <w:b w:val="0"/>
      <w:sz w:val="24"/>
      <w:szCs w:val="24"/>
      <w:lang w:eastAsia="ru-RU"/>
    </w:rPr>
  </w:style>
  <w:style w:type="paragraph" w:customStyle="1" w:styleId="xl80">
    <w:name w:val="xl80"/>
    <w:basedOn w:val="a2"/>
    <w:rsid w:val="00182C1A"/>
    <w:pPr>
      <w:pBdr>
        <w:left w:val="single" w:sz="8" w:space="0" w:color="auto"/>
        <w:right w:val="single" w:sz="8" w:space="0" w:color="auto"/>
      </w:pBdr>
      <w:spacing w:before="100" w:beforeAutospacing="1" w:after="100" w:afterAutospacing="1" w:line="240" w:lineRule="auto"/>
      <w:jc w:val="center"/>
      <w:textAlignment w:val="center"/>
    </w:pPr>
    <w:rPr>
      <w:rFonts w:eastAsia="Times New Roman"/>
      <w:b w:val="0"/>
      <w:sz w:val="24"/>
      <w:szCs w:val="24"/>
      <w:lang w:eastAsia="ru-RU"/>
    </w:rPr>
  </w:style>
  <w:style w:type="paragraph" w:customStyle="1" w:styleId="xl81">
    <w:name w:val="xl81"/>
    <w:basedOn w:val="a2"/>
    <w:rsid w:val="00182C1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val="0"/>
      <w:sz w:val="24"/>
      <w:szCs w:val="24"/>
      <w:lang w:eastAsia="ru-RU"/>
    </w:rPr>
  </w:style>
  <w:style w:type="paragraph" w:customStyle="1" w:styleId="xl82">
    <w:name w:val="xl82"/>
    <w:basedOn w:val="a2"/>
    <w:rsid w:val="00182C1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eastAsia="Times New Roman"/>
      <w:bCs/>
      <w:sz w:val="24"/>
      <w:szCs w:val="24"/>
      <w:lang w:eastAsia="ru-RU"/>
    </w:rPr>
  </w:style>
  <w:style w:type="paragraph" w:customStyle="1" w:styleId="xl83">
    <w:name w:val="xl83"/>
    <w:basedOn w:val="a2"/>
    <w:rsid w:val="00182C1A"/>
    <w:pPr>
      <w:pBdr>
        <w:top w:val="single" w:sz="8" w:space="0" w:color="auto"/>
        <w:bottom w:val="single" w:sz="8" w:space="0" w:color="auto"/>
      </w:pBdr>
      <w:spacing w:before="100" w:beforeAutospacing="1" w:after="100" w:afterAutospacing="1" w:line="240" w:lineRule="auto"/>
      <w:jc w:val="center"/>
      <w:textAlignment w:val="center"/>
    </w:pPr>
    <w:rPr>
      <w:rFonts w:eastAsia="Times New Roman"/>
      <w:bCs/>
      <w:sz w:val="24"/>
      <w:szCs w:val="24"/>
      <w:lang w:eastAsia="ru-RU"/>
    </w:rPr>
  </w:style>
  <w:style w:type="paragraph" w:customStyle="1" w:styleId="xl84">
    <w:name w:val="xl84"/>
    <w:basedOn w:val="a2"/>
    <w:rsid w:val="00182C1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Cs/>
      <w:sz w:val="24"/>
      <w:szCs w:val="24"/>
      <w:lang w:eastAsia="ru-RU"/>
    </w:rPr>
  </w:style>
  <w:style w:type="paragraph" w:customStyle="1" w:styleId="xl85">
    <w:name w:val="xl85"/>
    <w:basedOn w:val="a2"/>
    <w:rsid w:val="00182C1A"/>
    <w:pPr>
      <w:pBdr>
        <w:top w:val="single" w:sz="8" w:space="0" w:color="auto"/>
        <w:left w:val="single" w:sz="8" w:space="20" w:color="auto"/>
        <w:right w:val="single" w:sz="8" w:space="0" w:color="auto"/>
      </w:pBdr>
      <w:spacing w:before="100" w:beforeAutospacing="1" w:after="100" w:afterAutospacing="1" w:line="240" w:lineRule="auto"/>
      <w:ind w:firstLineChars="300" w:firstLine="300"/>
      <w:textAlignment w:val="center"/>
    </w:pPr>
    <w:rPr>
      <w:rFonts w:eastAsia="Times New Roman"/>
      <w:b w:val="0"/>
      <w:sz w:val="24"/>
      <w:szCs w:val="24"/>
      <w:lang w:eastAsia="ru-RU"/>
    </w:rPr>
  </w:style>
  <w:style w:type="character" w:customStyle="1" w:styleId="1c">
    <w:name w:val="Неразрешенное упоминание1"/>
    <w:basedOn w:val="a3"/>
    <w:uiPriority w:val="99"/>
    <w:semiHidden/>
    <w:unhideWhenUsed/>
    <w:rsid w:val="00170834"/>
    <w:rPr>
      <w:color w:val="605E5C"/>
      <w:shd w:val="clear" w:color="auto" w:fill="E1DFDD"/>
    </w:rPr>
  </w:style>
  <w:style w:type="character" w:customStyle="1" w:styleId="b1">
    <w:name w:val="b_обычный Знак"/>
    <w:basedOn w:val="a3"/>
    <w:link w:val="b2"/>
    <w:locked/>
    <w:rsid w:val="00532F55"/>
    <w:rPr>
      <w:rFonts w:ascii="Times New Roman" w:eastAsia="Times New Roman" w:hAnsi="Times New Roman" w:cs="Times New Roman"/>
      <w:sz w:val="28"/>
      <w:szCs w:val="24"/>
    </w:rPr>
  </w:style>
  <w:style w:type="paragraph" w:customStyle="1" w:styleId="b2">
    <w:name w:val="b_обычный"/>
    <w:link w:val="b1"/>
    <w:qFormat/>
    <w:rsid w:val="00532F55"/>
    <w:pPr>
      <w:spacing w:after="0" w:line="240" w:lineRule="auto"/>
      <w:ind w:firstLine="709"/>
      <w:jc w:val="both"/>
    </w:pPr>
    <w:rPr>
      <w:rFonts w:ascii="Times New Roman" w:eastAsia="Times New Roman" w:hAnsi="Times New Roman" w:cs="Times New Roman"/>
      <w:sz w:val="28"/>
      <w:szCs w:val="24"/>
    </w:rPr>
  </w:style>
  <w:style w:type="character" w:customStyle="1" w:styleId="ArNar">
    <w:name w:val="Обычный ArNar Знак"/>
    <w:basedOn w:val="a3"/>
    <w:link w:val="ArNar0"/>
    <w:locked/>
    <w:rsid w:val="00EC07A5"/>
    <w:rPr>
      <w:rFonts w:ascii="Arial Narrow" w:hAnsi="Arial Narrow"/>
      <w:color w:val="000000"/>
    </w:rPr>
  </w:style>
  <w:style w:type="paragraph" w:customStyle="1" w:styleId="ArNar0">
    <w:name w:val="Обычный ArNar"/>
    <w:basedOn w:val="a2"/>
    <w:link w:val="ArNar"/>
    <w:rsid w:val="00EC07A5"/>
    <w:pPr>
      <w:spacing w:after="0" w:line="240" w:lineRule="auto"/>
      <w:ind w:firstLine="709"/>
      <w:jc w:val="both"/>
    </w:pPr>
    <w:rPr>
      <w:rFonts w:ascii="Arial Narrow" w:eastAsiaTheme="minorHAnsi" w:hAnsi="Arial Narrow" w:cstheme="minorBidi"/>
      <w:b w:val="0"/>
      <w:color w:val="000000"/>
      <w:sz w:val="22"/>
    </w:rPr>
  </w:style>
  <w:style w:type="paragraph" w:customStyle="1" w:styleId="b3">
    <w:name w:val="b_табл_назв"/>
    <w:basedOn w:val="a2"/>
    <w:qFormat/>
    <w:rsid w:val="00BB2E1F"/>
    <w:pPr>
      <w:widowControl w:val="0"/>
      <w:spacing w:after="0" w:line="240" w:lineRule="auto"/>
      <w:jc w:val="center"/>
    </w:pPr>
    <w:rPr>
      <w:b w:val="0"/>
      <w:i/>
      <w:shd w:val="clear" w:color="auto" w:fill="FFFFFF"/>
    </w:rPr>
  </w:style>
  <w:style w:type="character" w:customStyle="1" w:styleId="213pt">
    <w:name w:val="Основной текст (2) + 13 pt"/>
    <w:basedOn w:val="27"/>
    <w:rsid w:val="00BC530D"/>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9pt">
    <w:name w:val="Основной текст (2) + 9 pt"/>
    <w:basedOn w:val="27"/>
    <w:rsid w:val="00BC530D"/>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Candara9pt">
    <w:name w:val="Основной текст (2) + Candara;9 pt"/>
    <w:basedOn w:val="27"/>
    <w:rsid w:val="00BC530D"/>
    <w:rPr>
      <w:rFonts w:ascii="Candara" w:eastAsia="Candara" w:hAnsi="Candara" w:cs="Candara"/>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10pt">
    <w:name w:val="Основной текст (2) + 10 pt;Курсив"/>
    <w:basedOn w:val="27"/>
    <w:rsid w:val="00BC530D"/>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paragraph" w:customStyle="1" w:styleId="afffb">
    <w:name w:val="Для_таблиц"/>
    <w:link w:val="afffc"/>
    <w:qFormat/>
    <w:rsid w:val="00C80097"/>
    <w:pPr>
      <w:spacing w:after="0" w:line="240" w:lineRule="auto"/>
      <w:jc w:val="right"/>
    </w:pPr>
    <w:rPr>
      <w:rFonts w:ascii="Times New Roman" w:eastAsia="Times New Roman" w:hAnsi="Times New Roman" w:cs="Times New Roman"/>
      <w:i/>
      <w:sz w:val="28"/>
      <w:szCs w:val="24"/>
    </w:rPr>
  </w:style>
  <w:style w:type="character" w:customStyle="1" w:styleId="afffc">
    <w:name w:val="Для_таблиц Знак"/>
    <w:basedOn w:val="a3"/>
    <w:link w:val="afffb"/>
    <w:rsid w:val="00C80097"/>
    <w:rPr>
      <w:rFonts w:ascii="Times New Roman" w:eastAsia="Times New Roman" w:hAnsi="Times New Roman" w:cs="Times New Roman"/>
      <w:i/>
      <w:sz w:val="28"/>
      <w:szCs w:val="24"/>
    </w:rPr>
  </w:style>
  <w:style w:type="paragraph" w:styleId="2a">
    <w:name w:val="Body Text 2"/>
    <w:basedOn w:val="a2"/>
    <w:link w:val="212"/>
    <w:uiPriority w:val="99"/>
    <w:semiHidden/>
    <w:unhideWhenUsed/>
    <w:rsid w:val="00AA77AD"/>
    <w:pPr>
      <w:spacing w:after="120" w:line="480" w:lineRule="auto"/>
    </w:pPr>
  </w:style>
  <w:style w:type="character" w:customStyle="1" w:styleId="212">
    <w:name w:val="Основной текст 2 Знак1"/>
    <w:basedOn w:val="a3"/>
    <w:link w:val="2a"/>
    <w:uiPriority w:val="99"/>
    <w:semiHidden/>
    <w:rsid w:val="00AA77AD"/>
    <w:rPr>
      <w:rFonts w:ascii="Times New Roman" w:eastAsia="Calibri" w:hAnsi="Times New Roman" w:cs="Times New Roman"/>
      <w:b/>
      <w:sz w:val="28"/>
    </w:rPr>
  </w:style>
  <w:style w:type="character" w:customStyle="1" w:styleId="220">
    <w:name w:val="Основной текст 2 Знак2"/>
    <w:basedOn w:val="a3"/>
    <w:rsid w:val="00AA77AD"/>
    <w:rPr>
      <w:rFonts w:eastAsia="Times New Roman"/>
      <w:sz w:val="24"/>
      <w:szCs w:val="24"/>
      <w:lang w:eastAsia="ru-RU"/>
    </w:rPr>
  </w:style>
  <w:style w:type="paragraph" w:styleId="afffd">
    <w:name w:val="No Spacing"/>
    <w:aliases w:val="с интервалом,No Spacing,No Spacing1"/>
    <w:link w:val="afffe"/>
    <w:uiPriority w:val="1"/>
    <w:qFormat/>
    <w:rsid w:val="00252728"/>
    <w:pPr>
      <w:spacing w:after="0" w:line="240" w:lineRule="auto"/>
    </w:pPr>
    <w:rPr>
      <w:rFonts w:ascii="Calibri" w:eastAsia="Times New Roman" w:hAnsi="Calibri" w:cs="Times New Roman"/>
      <w:lang w:eastAsia="ru-RU"/>
    </w:rPr>
  </w:style>
  <w:style w:type="character" w:customStyle="1" w:styleId="afffe">
    <w:name w:val="Без интервала Знак"/>
    <w:aliases w:val="с интервалом Знак,No Spacing Знак,No Spacing1 Знак"/>
    <w:link w:val="afffd"/>
    <w:uiPriority w:val="1"/>
    <w:rsid w:val="00252728"/>
    <w:rPr>
      <w:rFonts w:ascii="Calibri" w:eastAsia="Times New Roman" w:hAnsi="Calibri" w:cs="Times New Roman"/>
      <w:lang w:eastAsia="ru-RU"/>
    </w:rPr>
  </w:style>
  <w:style w:type="character" w:customStyle="1" w:styleId="60">
    <w:name w:val="Заголовок 6 Знак"/>
    <w:basedOn w:val="a3"/>
    <w:link w:val="6"/>
    <w:uiPriority w:val="9"/>
    <w:rsid w:val="00AC2B4D"/>
    <w:rPr>
      <w:rFonts w:ascii="Times New Roman" w:eastAsia="Times New Roman" w:hAnsi="Times New Roman" w:cs="Times New Roman"/>
      <w:b/>
      <w:bCs/>
      <w:lang w:eastAsia="ru-RU"/>
    </w:rPr>
  </w:style>
  <w:style w:type="character" w:customStyle="1" w:styleId="70">
    <w:name w:val="Заголовок 7 Знак"/>
    <w:basedOn w:val="a3"/>
    <w:link w:val="7"/>
    <w:uiPriority w:val="9"/>
    <w:rsid w:val="00AC2B4D"/>
    <w:rPr>
      <w:rFonts w:ascii="Calibri" w:eastAsia="Times New Roman" w:hAnsi="Calibri" w:cs="Times New Roman"/>
      <w:sz w:val="24"/>
      <w:szCs w:val="24"/>
      <w:lang w:eastAsia="ru-RU"/>
    </w:rPr>
  </w:style>
  <w:style w:type="character" w:customStyle="1" w:styleId="80">
    <w:name w:val="Заголовок 8 Знак"/>
    <w:basedOn w:val="a3"/>
    <w:link w:val="8"/>
    <w:uiPriority w:val="9"/>
    <w:rsid w:val="00AC2B4D"/>
    <w:rPr>
      <w:rFonts w:ascii="Cambria" w:eastAsia="Times New Roman" w:hAnsi="Cambria" w:cs="Times New Roman"/>
      <w:color w:val="404040"/>
      <w:sz w:val="20"/>
      <w:szCs w:val="20"/>
    </w:rPr>
  </w:style>
  <w:style w:type="character" w:customStyle="1" w:styleId="90">
    <w:name w:val="Заголовок 9 Знак"/>
    <w:basedOn w:val="a3"/>
    <w:link w:val="9"/>
    <w:uiPriority w:val="9"/>
    <w:rsid w:val="00AC2B4D"/>
    <w:rPr>
      <w:rFonts w:ascii="Arial" w:eastAsia="Times New Roman" w:hAnsi="Arial" w:cs="Arial"/>
      <w:lang w:eastAsia="ru-RU"/>
    </w:rPr>
  </w:style>
  <w:style w:type="paragraph" w:customStyle="1" w:styleId="ConsNormal">
    <w:name w:val="ConsNormal"/>
    <w:rsid w:val="00AC2B4D"/>
    <w:pPr>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AC2B4D"/>
    <w:pPr>
      <w:spacing w:after="0" w:line="240" w:lineRule="auto"/>
    </w:pPr>
    <w:rPr>
      <w:rFonts w:ascii="Courier New" w:eastAsia="Times New Roman" w:hAnsi="Courier New" w:cs="Times New Roman"/>
      <w:snapToGrid w:val="0"/>
      <w:sz w:val="20"/>
      <w:szCs w:val="20"/>
      <w:lang w:eastAsia="ru-RU"/>
    </w:rPr>
  </w:style>
  <w:style w:type="character" w:customStyle="1" w:styleId="1d">
    <w:name w:val="Текст сноски Знак1"/>
    <w:basedOn w:val="a3"/>
    <w:uiPriority w:val="99"/>
    <w:semiHidden/>
    <w:rsid w:val="00AC2B4D"/>
    <w:rPr>
      <w:rFonts w:ascii="Calibri" w:eastAsia="Calibri" w:hAnsi="Calibri" w:cs="Times New Roman"/>
      <w:sz w:val="20"/>
      <w:szCs w:val="20"/>
    </w:rPr>
  </w:style>
  <w:style w:type="character" w:customStyle="1" w:styleId="1e">
    <w:name w:val="Основной текст Знак1"/>
    <w:basedOn w:val="a3"/>
    <w:uiPriority w:val="99"/>
    <w:semiHidden/>
    <w:rsid w:val="00AC2B4D"/>
    <w:rPr>
      <w:rFonts w:ascii="Times New Roman" w:eastAsiaTheme="minorEastAsia" w:hAnsi="Times New Roman" w:cs="Times New Roman"/>
      <w:sz w:val="24"/>
      <w:szCs w:val="24"/>
      <w:lang w:eastAsia="ru-RU"/>
    </w:rPr>
  </w:style>
  <w:style w:type="character" w:customStyle="1" w:styleId="17">
    <w:name w:val="Стиль1 Знак"/>
    <w:basedOn w:val="a7"/>
    <w:link w:val="1"/>
    <w:locked/>
    <w:rsid w:val="00AC2B4D"/>
    <w:rPr>
      <w:rFonts w:ascii="Times New Roman" w:eastAsia="Times New Roman" w:hAnsi="Times New Roman" w:cs="Times New Roman"/>
      <w:b/>
      <w:sz w:val="28"/>
    </w:rPr>
  </w:style>
  <w:style w:type="numbering" w:styleId="a0">
    <w:name w:val="Outline List 3"/>
    <w:basedOn w:val="a5"/>
    <w:uiPriority w:val="99"/>
    <w:semiHidden/>
    <w:unhideWhenUsed/>
    <w:rsid w:val="00AC2B4D"/>
    <w:pPr>
      <w:numPr>
        <w:numId w:val="10"/>
      </w:numPr>
    </w:pPr>
  </w:style>
  <w:style w:type="character" w:customStyle="1" w:styleId="ConsPlusNormal0">
    <w:name w:val="ConsPlusNormal Знак"/>
    <w:link w:val="ConsPlusNormal"/>
    <w:rsid w:val="00AC2B4D"/>
    <w:rPr>
      <w:rFonts w:ascii="Arial" w:eastAsia="Times New Roman" w:hAnsi="Arial" w:cs="Arial"/>
      <w:sz w:val="20"/>
      <w:szCs w:val="20"/>
      <w:lang w:eastAsia="ru-RU"/>
    </w:rPr>
  </w:style>
  <w:style w:type="character" w:customStyle="1" w:styleId="lime-green">
    <w:name w:val="lime-green"/>
    <w:basedOn w:val="a3"/>
    <w:rsid w:val="00AC2B4D"/>
  </w:style>
  <w:style w:type="character" w:styleId="affff">
    <w:name w:val="annotation reference"/>
    <w:basedOn w:val="a3"/>
    <w:uiPriority w:val="99"/>
    <w:semiHidden/>
    <w:unhideWhenUsed/>
    <w:rsid w:val="00AC2B4D"/>
    <w:rPr>
      <w:sz w:val="16"/>
      <w:szCs w:val="16"/>
    </w:rPr>
  </w:style>
  <w:style w:type="paragraph" w:styleId="affff0">
    <w:name w:val="annotation text"/>
    <w:basedOn w:val="a2"/>
    <w:link w:val="affff1"/>
    <w:uiPriority w:val="99"/>
    <w:semiHidden/>
    <w:unhideWhenUsed/>
    <w:rsid w:val="00AC2B4D"/>
    <w:pPr>
      <w:spacing w:after="0" w:line="240" w:lineRule="auto"/>
    </w:pPr>
    <w:rPr>
      <w:rFonts w:eastAsiaTheme="minorEastAsia"/>
      <w:b w:val="0"/>
      <w:sz w:val="20"/>
      <w:szCs w:val="20"/>
      <w:lang w:eastAsia="ru-RU"/>
    </w:rPr>
  </w:style>
  <w:style w:type="character" w:customStyle="1" w:styleId="affff1">
    <w:name w:val="Текст примечания Знак"/>
    <w:basedOn w:val="a3"/>
    <w:link w:val="affff0"/>
    <w:uiPriority w:val="99"/>
    <w:semiHidden/>
    <w:rsid w:val="00AC2B4D"/>
    <w:rPr>
      <w:rFonts w:ascii="Times New Roman" w:eastAsiaTheme="minorEastAsia" w:hAnsi="Times New Roman" w:cs="Times New Roman"/>
      <w:sz w:val="20"/>
      <w:szCs w:val="20"/>
      <w:lang w:eastAsia="ru-RU"/>
    </w:rPr>
  </w:style>
  <w:style w:type="paragraph" w:styleId="affff2">
    <w:name w:val="annotation subject"/>
    <w:basedOn w:val="affff0"/>
    <w:next w:val="affff0"/>
    <w:link w:val="affff3"/>
    <w:uiPriority w:val="99"/>
    <w:semiHidden/>
    <w:unhideWhenUsed/>
    <w:rsid w:val="00AC2B4D"/>
    <w:rPr>
      <w:b/>
      <w:bCs/>
    </w:rPr>
  </w:style>
  <w:style w:type="character" w:customStyle="1" w:styleId="affff3">
    <w:name w:val="Тема примечания Знак"/>
    <w:basedOn w:val="affff1"/>
    <w:link w:val="affff2"/>
    <w:uiPriority w:val="99"/>
    <w:semiHidden/>
    <w:rsid w:val="00AC2B4D"/>
    <w:rPr>
      <w:rFonts w:ascii="Times New Roman" w:eastAsiaTheme="minorEastAsia" w:hAnsi="Times New Roman" w:cs="Times New Roman"/>
      <w:b/>
      <w:bCs/>
      <w:sz w:val="20"/>
      <w:szCs w:val="20"/>
      <w:lang w:eastAsia="ru-RU"/>
    </w:rPr>
  </w:style>
  <w:style w:type="paragraph" w:customStyle="1" w:styleId="TableParagraph">
    <w:name w:val="Table Paragraph"/>
    <w:basedOn w:val="a2"/>
    <w:uiPriority w:val="1"/>
    <w:qFormat/>
    <w:rsid w:val="006A5805"/>
    <w:pPr>
      <w:widowControl w:val="0"/>
      <w:autoSpaceDE w:val="0"/>
      <w:autoSpaceDN w:val="0"/>
      <w:adjustRightInd w:val="0"/>
      <w:spacing w:after="0" w:line="240" w:lineRule="auto"/>
    </w:pPr>
    <w:rPr>
      <w:rFonts w:eastAsiaTheme="minorEastAsia"/>
      <w:b w:val="0"/>
      <w:sz w:val="24"/>
      <w:szCs w:val="24"/>
      <w:lang w:eastAsia="ru-RU"/>
    </w:rPr>
  </w:style>
  <w:style w:type="paragraph" w:customStyle="1" w:styleId="affff4">
    <w:name w:val="Абзац"/>
    <w:basedOn w:val="a2"/>
    <w:link w:val="affff5"/>
    <w:qFormat/>
    <w:rsid w:val="00C60386"/>
    <w:pPr>
      <w:spacing w:before="120" w:after="60" w:line="240" w:lineRule="auto"/>
      <w:ind w:firstLine="567"/>
      <w:jc w:val="both"/>
    </w:pPr>
    <w:rPr>
      <w:rFonts w:eastAsia="Times New Roman"/>
      <w:b w:val="0"/>
      <w:sz w:val="24"/>
      <w:szCs w:val="24"/>
      <w:lang w:eastAsia="ru-RU"/>
    </w:rPr>
  </w:style>
  <w:style w:type="character" w:customStyle="1" w:styleId="affff5">
    <w:name w:val="Абзац Знак"/>
    <w:link w:val="affff4"/>
    <w:rsid w:val="00C60386"/>
    <w:rPr>
      <w:rFonts w:ascii="Times New Roman" w:eastAsia="Times New Roman" w:hAnsi="Times New Roman" w:cs="Times New Roman"/>
      <w:sz w:val="24"/>
      <w:szCs w:val="24"/>
      <w:lang w:eastAsia="ru-RU"/>
    </w:rPr>
  </w:style>
  <w:style w:type="paragraph" w:customStyle="1" w:styleId="200">
    <w:name w:val="Стиль 20пт"/>
    <w:basedOn w:val="a2"/>
    <w:rsid w:val="00C60386"/>
    <w:pPr>
      <w:suppressAutoHyphens/>
      <w:spacing w:after="0" w:line="400" w:lineRule="atLeast"/>
      <w:ind w:firstLine="709"/>
      <w:jc w:val="both"/>
    </w:pPr>
    <w:rPr>
      <w:rFonts w:eastAsia="Times New Roman"/>
      <w:b w:val="0"/>
      <w:szCs w:val="20"/>
      <w:lang w:eastAsia="ru-RU"/>
    </w:rPr>
  </w:style>
  <w:style w:type="paragraph" w:customStyle="1" w:styleId="1f">
    <w:name w:val="1_текст"/>
    <w:basedOn w:val="a2"/>
    <w:qFormat/>
    <w:rsid w:val="00C60386"/>
    <w:pPr>
      <w:spacing w:after="0" w:line="240" w:lineRule="auto"/>
      <w:ind w:firstLine="709"/>
      <w:jc w:val="both"/>
    </w:pPr>
    <w:rPr>
      <w:rFonts w:eastAsia="Times New Roman"/>
      <w:b w:val="0"/>
      <w:sz w:val="24"/>
      <w:szCs w:val="24"/>
      <w:lang w:eastAsia="ru-RU"/>
    </w:rPr>
  </w:style>
  <w:style w:type="paragraph" w:customStyle="1" w:styleId="1f0">
    <w:name w:val="Без интервала1"/>
    <w:aliases w:val="Таблицы 12 шрифт"/>
    <w:uiPriority w:val="1"/>
    <w:qFormat/>
    <w:rsid w:val="00C60386"/>
    <w:pPr>
      <w:spacing w:after="0" w:line="240" w:lineRule="auto"/>
    </w:pPr>
    <w:rPr>
      <w:rFonts w:ascii="Calibri" w:eastAsia="Times New Roman" w:hAnsi="Calibri" w:cs="Times New Roman"/>
      <w:lang w:eastAsia="ru-RU"/>
    </w:rPr>
  </w:style>
  <w:style w:type="paragraph" w:styleId="affff6">
    <w:name w:val="Body Text Indent"/>
    <w:basedOn w:val="a2"/>
    <w:link w:val="affff7"/>
    <w:rsid w:val="00C60386"/>
    <w:pPr>
      <w:spacing w:after="120" w:line="240" w:lineRule="auto"/>
      <w:ind w:left="283"/>
    </w:pPr>
    <w:rPr>
      <w:rFonts w:eastAsia="Times New Roman"/>
      <w:b w:val="0"/>
      <w:sz w:val="24"/>
      <w:szCs w:val="24"/>
      <w:lang w:eastAsia="ru-RU"/>
    </w:rPr>
  </w:style>
  <w:style w:type="character" w:customStyle="1" w:styleId="affff7">
    <w:name w:val="Основной текст с отступом Знак"/>
    <w:basedOn w:val="a3"/>
    <w:link w:val="affff6"/>
    <w:rsid w:val="00C60386"/>
    <w:rPr>
      <w:rFonts w:ascii="Times New Roman" w:eastAsia="Times New Roman" w:hAnsi="Times New Roman" w:cs="Times New Roman"/>
      <w:sz w:val="24"/>
      <w:szCs w:val="24"/>
      <w:lang w:eastAsia="ru-RU"/>
    </w:rPr>
  </w:style>
  <w:style w:type="paragraph" w:customStyle="1" w:styleId="affff8">
    <w:name w:val="Перечисление + инт"/>
    <w:basedOn w:val="a2"/>
    <w:rsid w:val="00DD51A2"/>
    <w:pPr>
      <w:tabs>
        <w:tab w:val="num" w:pos="1069"/>
      </w:tabs>
      <w:snapToGrid w:val="0"/>
      <w:spacing w:before="60" w:after="60" w:line="240" w:lineRule="auto"/>
      <w:ind w:left="1069" w:hanging="360"/>
      <w:jc w:val="both"/>
    </w:pPr>
    <w:rPr>
      <w:rFonts w:ascii="Arial Narrow" w:eastAsia="Times New Roman" w:hAnsi="Arial Narrow"/>
      <w:b w:val="0"/>
      <w:color w:val="000000"/>
      <w:sz w:val="22"/>
      <w:szCs w:val="20"/>
      <w:lang w:eastAsia="ru-RU"/>
    </w:rPr>
  </w:style>
  <w:style w:type="character" w:customStyle="1" w:styleId="1f1">
    <w:name w:val="Неразрешенное упоминание1"/>
    <w:basedOn w:val="a3"/>
    <w:uiPriority w:val="99"/>
    <w:semiHidden/>
    <w:unhideWhenUsed/>
    <w:rsid w:val="00BE6F1B"/>
    <w:rPr>
      <w:color w:val="605E5C"/>
      <w:shd w:val="clear" w:color="auto" w:fill="E1DFDD"/>
    </w:rPr>
  </w:style>
  <w:style w:type="character" w:customStyle="1" w:styleId="2-1pt">
    <w:name w:val="Основной текст (2) + Интервал -1 pt"/>
    <w:basedOn w:val="27"/>
    <w:rsid w:val="00BE6F1B"/>
    <w:rPr>
      <w:rFonts w:ascii="Times New Roman" w:eastAsia="Times New Roman" w:hAnsi="Times New Roman" w:cs="Times New Roman"/>
      <w:b w:val="0"/>
      <w:bCs w:val="0"/>
      <w:i w:val="0"/>
      <w:iCs w:val="0"/>
      <w:smallCaps w:val="0"/>
      <w:strike w:val="0"/>
      <w:color w:val="000000"/>
      <w:spacing w:val="-30"/>
      <w:w w:val="100"/>
      <w:position w:val="0"/>
      <w:sz w:val="24"/>
      <w:szCs w:val="24"/>
      <w:u w:val="none"/>
      <w:shd w:val="clear" w:color="auto" w:fill="FFFFFF"/>
      <w:lang w:val="ru-RU" w:eastAsia="ru-RU" w:bidi="ru-RU"/>
    </w:rPr>
  </w:style>
  <w:style w:type="character" w:customStyle="1" w:styleId="2b">
    <w:name w:val="Неразрешенное упоминание2"/>
    <w:basedOn w:val="a3"/>
    <w:uiPriority w:val="99"/>
    <w:semiHidden/>
    <w:unhideWhenUsed/>
    <w:rsid w:val="00BE6F1B"/>
    <w:rPr>
      <w:color w:val="605E5C"/>
      <w:shd w:val="clear" w:color="auto" w:fill="E1DFDD"/>
    </w:rPr>
  </w:style>
  <w:style w:type="character" w:customStyle="1" w:styleId="ecattext">
    <w:name w:val="ecattext"/>
    <w:basedOn w:val="a3"/>
    <w:rsid w:val="00766013"/>
  </w:style>
  <w:style w:type="paragraph" w:customStyle="1" w:styleId="110">
    <w:name w:val="Табличный_боковик_11"/>
    <w:link w:val="111"/>
    <w:qFormat/>
    <w:rsid w:val="00EA68C5"/>
    <w:pPr>
      <w:spacing w:after="0" w:line="240" w:lineRule="auto"/>
    </w:pPr>
    <w:rPr>
      <w:rFonts w:ascii="Times New Roman" w:eastAsia="Times New Roman" w:hAnsi="Times New Roman" w:cs="Times New Roman"/>
      <w:szCs w:val="24"/>
      <w:lang w:eastAsia="ru-RU"/>
    </w:rPr>
  </w:style>
  <w:style w:type="character" w:customStyle="1" w:styleId="111">
    <w:name w:val="Табличный_боковик_11 Знак"/>
    <w:link w:val="110"/>
    <w:rsid w:val="00EA68C5"/>
    <w:rPr>
      <w:rFonts w:ascii="Times New Roman" w:eastAsia="Times New Roman" w:hAnsi="Times New Roman" w:cs="Times New Roman"/>
      <w:szCs w:val="24"/>
      <w:lang w:eastAsia="ru-RU"/>
    </w:rPr>
  </w:style>
  <w:style w:type="character" w:styleId="affff9">
    <w:name w:val="page number"/>
    <w:basedOn w:val="a3"/>
    <w:rsid w:val="00871D4E"/>
  </w:style>
  <w:style w:type="paragraph" w:customStyle="1" w:styleId="1f2">
    <w:name w:val="Обычный1"/>
    <w:rsid w:val="00871D4E"/>
    <w:pPr>
      <w:spacing w:after="0" w:line="240" w:lineRule="auto"/>
    </w:pPr>
    <w:rPr>
      <w:rFonts w:ascii="Times New Roman" w:eastAsia="Times New Roman" w:hAnsi="Times New Roman" w:cs="Times New Roman"/>
      <w:snapToGrid w:val="0"/>
      <w:sz w:val="24"/>
      <w:szCs w:val="20"/>
      <w:lang w:eastAsia="ru-RU"/>
    </w:rPr>
  </w:style>
  <w:style w:type="character" w:customStyle="1" w:styleId="2Calibri7pt">
    <w:name w:val="Основной текст (2) + Calibri;7 pt"/>
    <w:basedOn w:val="27"/>
    <w:rsid w:val="006C5721"/>
    <w:rPr>
      <w:rFonts w:ascii="Calibri" w:eastAsia="Calibri" w:hAnsi="Calibri" w:cs="Calibri"/>
      <w:color w:val="000000"/>
      <w:spacing w:val="0"/>
      <w:w w:val="100"/>
      <w:position w:val="0"/>
      <w:sz w:val="14"/>
      <w:szCs w:val="14"/>
      <w:shd w:val="clear" w:color="auto" w:fill="FFFFFF"/>
      <w:lang w:val="ru-RU" w:eastAsia="ru-RU" w:bidi="ru-RU"/>
    </w:rPr>
  </w:style>
  <w:style w:type="character" w:customStyle="1" w:styleId="275pt">
    <w:name w:val="Основной текст (2) + 7;5 pt"/>
    <w:basedOn w:val="27"/>
    <w:rsid w:val="006C5721"/>
    <w:rPr>
      <w:rFonts w:ascii="Times New Roman" w:eastAsia="Times New Roman" w:hAnsi="Times New Roman" w:cs="Times New Roman"/>
      <w:color w:val="000000"/>
      <w:spacing w:val="0"/>
      <w:w w:val="100"/>
      <w:position w:val="0"/>
      <w:sz w:val="15"/>
      <w:szCs w:val="15"/>
      <w:shd w:val="clear" w:color="auto" w:fill="FFFFFF"/>
      <w:lang w:val="ru-RU" w:eastAsia="ru-RU" w:bidi="ru-RU"/>
    </w:rPr>
  </w:style>
  <w:style w:type="character" w:customStyle="1" w:styleId="2Calibri11pt">
    <w:name w:val="Основной текст (2) + Calibri;11 pt"/>
    <w:basedOn w:val="27"/>
    <w:rsid w:val="00874BB5"/>
    <w:rPr>
      <w:rFonts w:ascii="Calibri" w:eastAsia="Calibri" w:hAnsi="Calibri" w:cs="Calibri"/>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Standard">
    <w:name w:val="Standard"/>
    <w:rsid w:val="00B13790"/>
    <w:pPr>
      <w:autoSpaceDN w:val="0"/>
      <w:spacing w:after="0" w:line="240" w:lineRule="auto"/>
      <w:textAlignment w:val="baseline"/>
    </w:pPr>
    <w:rPr>
      <w:rFonts w:ascii="Times New Roman" w:eastAsia="Times New Roman" w:hAnsi="Times New Roman" w:cs="Times New Roman"/>
      <w:color w:val="00000A"/>
      <w:kern w:val="3"/>
      <w:sz w:val="24"/>
      <w:szCs w:val="24"/>
      <w:lang w:eastAsia="ru-RU"/>
    </w:rPr>
  </w:style>
  <w:style w:type="character" w:customStyle="1" w:styleId="211pt">
    <w:name w:val="Основной текст (2) + 11 pt"/>
    <w:basedOn w:val="27"/>
    <w:rsid w:val="00D1211E"/>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32">
    <w:name w:val="Неразрешенное упоминание3"/>
    <w:basedOn w:val="a3"/>
    <w:uiPriority w:val="99"/>
    <w:semiHidden/>
    <w:unhideWhenUsed/>
    <w:rsid w:val="00F77F09"/>
    <w:rPr>
      <w:color w:val="605E5C"/>
      <w:shd w:val="clear" w:color="auto" w:fill="E1DFDD"/>
    </w:rPr>
  </w:style>
  <w:style w:type="paragraph" w:customStyle="1" w:styleId="xl86">
    <w:name w:val="xl86"/>
    <w:basedOn w:val="a2"/>
    <w:rsid w:val="00F77F09"/>
    <w:pPr>
      <w:pBdr>
        <w:top w:val="single" w:sz="4" w:space="0" w:color="auto"/>
        <w:bottom w:val="single" w:sz="4" w:space="0" w:color="auto"/>
      </w:pBdr>
      <w:spacing w:before="100" w:beforeAutospacing="1" w:after="100" w:afterAutospacing="1" w:line="240" w:lineRule="auto"/>
      <w:jc w:val="center"/>
    </w:pPr>
    <w:rPr>
      <w:rFonts w:eastAsia="Times New Roman"/>
      <w:b w:val="0"/>
      <w:color w:val="000000"/>
      <w:sz w:val="24"/>
      <w:szCs w:val="24"/>
      <w:lang w:eastAsia="ru-RU"/>
    </w:rPr>
  </w:style>
  <w:style w:type="paragraph" w:customStyle="1" w:styleId="xl87">
    <w:name w:val="xl87"/>
    <w:basedOn w:val="a2"/>
    <w:rsid w:val="00F77F09"/>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eastAsia="Times New Roman"/>
      <w:b w:val="0"/>
      <w:color w:val="000000"/>
      <w:sz w:val="24"/>
      <w:szCs w:val="24"/>
      <w:lang w:eastAsia="ru-RU"/>
    </w:rPr>
  </w:style>
  <w:style w:type="paragraph" w:customStyle="1" w:styleId="xl88">
    <w:name w:val="xl88"/>
    <w:basedOn w:val="a2"/>
    <w:rsid w:val="00F77F09"/>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eastAsia="Times New Roman"/>
      <w:b w:val="0"/>
      <w:color w:val="000000"/>
      <w:sz w:val="24"/>
      <w:szCs w:val="24"/>
      <w:lang w:eastAsia="ru-RU"/>
    </w:rPr>
  </w:style>
  <w:style w:type="paragraph" w:customStyle="1" w:styleId="xl89">
    <w:name w:val="xl89"/>
    <w:basedOn w:val="a2"/>
    <w:rsid w:val="00F77F09"/>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eastAsia="Times New Roman"/>
      <w:b w:val="0"/>
      <w:color w:val="000000"/>
      <w:sz w:val="24"/>
      <w:szCs w:val="24"/>
      <w:lang w:eastAsia="ru-RU"/>
    </w:rPr>
  </w:style>
  <w:style w:type="paragraph" w:customStyle="1" w:styleId="xl90">
    <w:name w:val="xl90"/>
    <w:basedOn w:val="a2"/>
    <w:rsid w:val="00F77F09"/>
    <w:pPr>
      <w:pBdr>
        <w:top w:val="single" w:sz="4" w:space="0" w:color="auto"/>
        <w:bottom w:val="single" w:sz="8" w:space="0" w:color="auto"/>
      </w:pBdr>
      <w:spacing w:before="100" w:beforeAutospacing="1" w:after="100" w:afterAutospacing="1" w:line="240" w:lineRule="auto"/>
      <w:jc w:val="center"/>
    </w:pPr>
    <w:rPr>
      <w:rFonts w:eastAsia="Times New Roman"/>
      <w:b w:val="0"/>
      <w:color w:val="000000"/>
      <w:sz w:val="24"/>
      <w:szCs w:val="24"/>
      <w:lang w:eastAsia="ru-RU"/>
    </w:rPr>
  </w:style>
  <w:style w:type="paragraph" w:customStyle="1" w:styleId="xl91">
    <w:name w:val="xl91"/>
    <w:basedOn w:val="a2"/>
    <w:rsid w:val="00F77F09"/>
    <w:pPr>
      <w:pBdr>
        <w:top w:val="single" w:sz="8" w:space="0" w:color="auto"/>
        <w:bottom w:val="single" w:sz="4" w:space="0" w:color="auto"/>
      </w:pBdr>
      <w:spacing w:before="100" w:beforeAutospacing="1" w:after="100" w:afterAutospacing="1" w:line="240" w:lineRule="auto"/>
      <w:jc w:val="center"/>
    </w:pPr>
    <w:rPr>
      <w:rFonts w:eastAsia="Times New Roman"/>
      <w:b w:val="0"/>
      <w:color w:val="000000"/>
      <w:sz w:val="24"/>
      <w:szCs w:val="24"/>
      <w:lang w:eastAsia="ru-RU"/>
    </w:rPr>
  </w:style>
  <w:style w:type="paragraph" w:customStyle="1" w:styleId="xl92">
    <w:name w:val="xl92"/>
    <w:basedOn w:val="a2"/>
    <w:rsid w:val="00F77F09"/>
    <w:pPr>
      <w:pBdr>
        <w:top w:val="single" w:sz="8" w:space="0" w:color="auto"/>
      </w:pBdr>
      <w:spacing w:before="100" w:beforeAutospacing="1" w:after="100" w:afterAutospacing="1" w:line="240" w:lineRule="auto"/>
      <w:jc w:val="center"/>
    </w:pPr>
    <w:rPr>
      <w:rFonts w:eastAsia="Times New Roman"/>
      <w:b w:val="0"/>
      <w:color w:val="000000"/>
      <w:sz w:val="24"/>
      <w:szCs w:val="24"/>
      <w:lang w:eastAsia="ru-RU"/>
    </w:rPr>
  </w:style>
  <w:style w:type="paragraph" w:customStyle="1" w:styleId="xl93">
    <w:name w:val="xl93"/>
    <w:basedOn w:val="a2"/>
    <w:rsid w:val="00F77F09"/>
    <w:pPr>
      <w:pBdr>
        <w:top w:val="single" w:sz="8" w:space="0" w:color="auto"/>
        <w:right w:val="single" w:sz="8" w:space="0" w:color="auto"/>
      </w:pBdr>
      <w:spacing w:before="100" w:beforeAutospacing="1" w:after="100" w:afterAutospacing="1" w:line="240" w:lineRule="auto"/>
      <w:jc w:val="center"/>
      <w:textAlignment w:val="top"/>
    </w:pPr>
    <w:rPr>
      <w:rFonts w:eastAsia="Times New Roman"/>
      <w:b w:val="0"/>
      <w:color w:val="000000"/>
      <w:sz w:val="24"/>
      <w:szCs w:val="24"/>
      <w:lang w:eastAsia="ru-RU"/>
    </w:rPr>
  </w:style>
  <w:style w:type="paragraph" w:customStyle="1" w:styleId="xl94">
    <w:name w:val="xl94"/>
    <w:basedOn w:val="a2"/>
    <w:rsid w:val="00F77F09"/>
    <w:pPr>
      <w:pBdr>
        <w:top w:val="single" w:sz="4"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b w:val="0"/>
      <w:color w:val="000000"/>
      <w:sz w:val="24"/>
      <w:szCs w:val="24"/>
      <w:lang w:eastAsia="ru-RU"/>
    </w:rPr>
  </w:style>
  <w:style w:type="paragraph" w:customStyle="1" w:styleId="xl95">
    <w:name w:val="xl95"/>
    <w:basedOn w:val="a2"/>
    <w:rsid w:val="00F77F09"/>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eastAsia="Times New Roman"/>
      <w:b w:val="0"/>
      <w:color w:val="000000"/>
      <w:sz w:val="24"/>
      <w:szCs w:val="24"/>
      <w:lang w:eastAsia="ru-RU"/>
    </w:rPr>
  </w:style>
  <w:style w:type="paragraph" w:customStyle="1" w:styleId="xl96">
    <w:name w:val="xl96"/>
    <w:basedOn w:val="a2"/>
    <w:rsid w:val="00F77F09"/>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eastAsia="Times New Roman"/>
      <w:b w:val="0"/>
      <w:color w:val="000000"/>
      <w:sz w:val="24"/>
      <w:szCs w:val="24"/>
      <w:lang w:eastAsia="ru-RU"/>
    </w:rPr>
  </w:style>
  <w:style w:type="paragraph" w:customStyle="1" w:styleId="xl97">
    <w:name w:val="xl97"/>
    <w:basedOn w:val="a2"/>
    <w:rsid w:val="00F77F09"/>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b w:val="0"/>
      <w:color w:val="000000"/>
      <w:sz w:val="24"/>
      <w:szCs w:val="24"/>
      <w:lang w:eastAsia="ru-RU"/>
    </w:rPr>
  </w:style>
  <w:style w:type="paragraph" w:customStyle="1" w:styleId="xl98">
    <w:name w:val="xl98"/>
    <w:basedOn w:val="a2"/>
    <w:rsid w:val="00F77F09"/>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eastAsia="Times New Roman"/>
      <w:b w:val="0"/>
      <w:color w:val="000000"/>
      <w:sz w:val="24"/>
      <w:szCs w:val="24"/>
      <w:lang w:eastAsia="ru-RU"/>
    </w:rPr>
  </w:style>
  <w:style w:type="paragraph" w:customStyle="1" w:styleId="xl99">
    <w:name w:val="xl99"/>
    <w:basedOn w:val="a2"/>
    <w:rsid w:val="00F77F09"/>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b w:val="0"/>
      <w:color w:val="000000"/>
      <w:sz w:val="24"/>
      <w:szCs w:val="24"/>
      <w:lang w:eastAsia="ru-RU"/>
    </w:rPr>
  </w:style>
  <w:style w:type="paragraph" w:customStyle="1" w:styleId="xl100">
    <w:name w:val="xl100"/>
    <w:basedOn w:val="a2"/>
    <w:rsid w:val="00F77F09"/>
    <w:pPr>
      <w:pBdr>
        <w:left w:val="single" w:sz="8" w:space="0" w:color="auto"/>
        <w:right w:val="single" w:sz="8" w:space="0" w:color="auto"/>
      </w:pBdr>
      <w:spacing w:before="100" w:beforeAutospacing="1" w:after="100" w:afterAutospacing="1" w:line="240" w:lineRule="auto"/>
      <w:jc w:val="center"/>
      <w:textAlignment w:val="center"/>
    </w:pPr>
    <w:rPr>
      <w:rFonts w:eastAsia="Times New Roman"/>
      <w:bCs/>
      <w:color w:val="000000"/>
      <w:sz w:val="24"/>
      <w:szCs w:val="24"/>
      <w:lang w:eastAsia="ru-RU"/>
    </w:rPr>
  </w:style>
  <w:style w:type="paragraph" w:customStyle="1" w:styleId="xl101">
    <w:name w:val="xl101"/>
    <w:basedOn w:val="a2"/>
    <w:rsid w:val="00F77F09"/>
    <w:pPr>
      <w:pBdr>
        <w:top w:val="single" w:sz="8" w:space="0" w:color="auto"/>
        <w:left w:val="single" w:sz="8" w:space="0" w:color="auto"/>
        <w:right w:val="single" w:sz="8" w:space="0" w:color="auto"/>
      </w:pBdr>
      <w:spacing w:before="100" w:beforeAutospacing="1" w:after="100" w:afterAutospacing="1" w:line="240" w:lineRule="auto"/>
      <w:jc w:val="center"/>
    </w:pPr>
    <w:rPr>
      <w:rFonts w:eastAsia="Times New Roman"/>
      <w:b w:val="0"/>
      <w:color w:val="000000"/>
      <w:sz w:val="24"/>
      <w:szCs w:val="24"/>
      <w:lang w:eastAsia="ru-RU"/>
    </w:rPr>
  </w:style>
  <w:style w:type="paragraph" w:customStyle="1" w:styleId="xl102">
    <w:name w:val="xl102"/>
    <w:basedOn w:val="a2"/>
    <w:rsid w:val="00F77F09"/>
    <w:pPr>
      <w:pBdr>
        <w:left w:val="single" w:sz="8" w:space="0" w:color="auto"/>
        <w:bottom w:val="single" w:sz="8" w:space="0" w:color="auto"/>
        <w:right w:val="single" w:sz="8" w:space="0" w:color="auto"/>
      </w:pBdr>
      <w:spacing w:before="100" w:beforeAutospacing="1" w:after="100" w:afterAutospacing="1" w:line="240" w:lineRule="auto"/>
      <w:jc w:val="center"/>
    </w:pPr>
    <w:rPr>
      <w:rFonts w:eastAsia="Times New Roman"/>
      <w:b w:val="0"/>
      <w:color w:val="000000"/>
      <w:sz w:val="24"/>
      <w:szCs w:val="24"/>
      <w:lang w:eastAsia="ru-RU"/>
    </w:rPr>
  </w:style>
  <w:style w:type="paragraph" w:customStyle="1" w:styleId="xl103">
    <w:name w:val="xl103"/>
    <w:basedOn w:val="a2"/>
    <w:rsid w:val="00F77F09"/>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bCs/>
      <w:color w:val="000000"/>
      <w:sz w:val="24"/>
      <w:szCs w:val="24"/>
      <w:lang w:eastAsia="ru-RU"/>
    </w:rPr>
  </w:style>
  <w:style w:type="paragraph" w:customStyle="1" w:styleId="xl104">
    <w:name w:val="xl104"/>
    <w:basedOn w:val="a2"/>
    <w:rsid w:val="00F77F09"/>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Cs/>
      <w:color w:val="000000"/>
      <w:sz w:val="24"/>
      <w:szCs w:val="24"/>
      <w:lang w:eastAsia="ru-RU"/>
    </w:rPr>
  </w:style>
  <w:style w:type="paragraph" w:customStyle="1" w:styleId="xl105">
    <w:name w:val="xl105"/>
    <w:basedOn w:val="a2"/>
    <w:rsid w:val="00F77F09"/>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b w:val="0"/>
      <w:color w:val="000000"/>
      <w:sz w:val="24"/>
      <w:szCs w:val="24"/>
      <w:lang w:eastAsia="ru-RU"/>
    </w:rPr>
  </w:style>
  <w:style w:type="paragraph" w:customStyle="1" w:styleId="xl106">
    <w:name w:val="xl106"/>
    <w:basedOn w:val="a2"/>
    <w:rsid w:val="00F77F09"/>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val="0"/>
      <w:color w:val="000000"/>
      <w:sz w:val="24"/>
      <w:szCs w:val="24"/>
      <w:lang w:eastAsia="ru-RU"/>
    </w:rPr>
  </w:style>
  <w:style w:type="paragraph" w:customStyle="1" w:styleId="xl107">
    <w:name w:val="xl107"/>
    <w:basedOn w:val="a2"/>
    <w:rsid w:val="00F77F09"/>
    <w:pPr>
      <w:pBdr>
        <w:top w:val="single" w:sz="8" w:space="0" w:color="auto"/>
        <w:left w:val="single" w:sz="8" w:space="0" w:color="auto"/>
        <w:bottom w:val="single" w:sz="8" w:space="0" w:color="auto"/>
      </w:pBdr>
      <w:spacing w:before="100" w:beforeAutospacing="1" w:after="100" w:afterAutospacing="1" w:line="240" w:lineRule="auto"/>
      <w:jc w:val="center"/>
    </w:pPr>
    <w:rPr>
      <w:rFonts w:eastAsia="Times New Roman"/>
      <w:b w:val="0"/>
      <w:color w:val="000000"/>
      <w:sz w:val="24"/>
      <w:szCs w:val="24"/>
      <w:lang w:eastAsia="ru-RU"/>
    </w:rPr>
  </w:style>
  <w:style w:type="paragraph" w:customStyle="1" w:styleId="xl108">
    <w:name w:val="xl108"/>
    <w:basedOn w:val="a2"/>
    <w:rsid w:val="00F77F09"/>
    <w:pPr>
      <w:pBdr>
        <w:top w:val="single" w:sz="8" w:space="0" w:color="auto"/>
        <w:bottom w:val="single" w:sz="8" w:space="0" w:color="auto"/>
      </w:pBdr>
      <w:spacing w:before="100" w:beforeAutospacing="1" w:after="100" w:afterAutospacing="1" w:line="240" w:lineRule="auto"/>
      <w:jc w:val="center"/>
    </w:pPr>
    <w:rPr>
      <w:rFonts w:eastAsia="Times New Roman"/>
      <w:b w:val="0"/>
      <w:color w:val="000000"/>
      <w:sz w:val="24"/>
      <w:szCs w:val="24"/>
      <w:lang w:eastAsia="ru-RU"/>
    </w:rPr>
  </w:style>
  <w:style w:type="paragraph" w:customStyle="1" w:styleId="xl109">
    <w:name w:val="xl109"/>
    <w:basedOn w:val="a2"/>
    <w:rsid w:val="00F77F09"/>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b w:val="0"/>
      <w:color w:val="000000"/>
      <w:sz w:val="24"/>
      <w:szCs w:val="24"/>
      <w:lang w:eastAsia="ru-RU"/>
    </w:rPr>
  </w:style>
  <w:style w:type="paragraph" w:customStyle="1" w:styleId="xl110">
    <w:name w:val="xl110"/>
    <w:basedOn w:val="a2"/>
    <w:rsid w:val="00F77F09"/>
    <w:pPr>
      <w:pBdr>
        <w:left w:val="single" w:sz="8" w:space="0" w:color="auto"/>
        <w:right w:val="single" w:sz="8" w:space="0" w:color="auto"/>
      </w:pBdr>
      <w:spacing w:before="100" w:beforeAutospacing="1" w:after="100" w:afterAutospacing="1" w:line="240" w:lineRule="auto"/>
      <w:jc w:val="center"/>
    </w:pPr>
    <w:rPr>
      <w:rFonts w:eastAsia="Times New Roman"/>
      <w:b w:val="0"/>
      <w:color w:val="000000"/>
      <w:sz w:val="24"/>
      <w:szCs w:val="24"/>
      <w:lang w:eastAsia="ru-RU"/>
    </w:rPr>
  </w:style>
  <w:style w:type="paragraph" w:customStyle="1" w:styleId="xl111">
    <w:name w:val="xl111"/>
    <w:basedOn w:val="a2"/>
    <w:rsid w:val="00F77F09"/>
    <w:pPr>
      <w:pBdr>
        <w:right w:val="single" w:sz="8" w:space="0" w:color="auto"/>
      </w:pBdr>
      <w:spacing w:before="100" w:beforeAutospacing="1" w:after="100" w:afterAutospacing="1" w:line="240" w:lineRule="auto"/>
      <w:jc w:val="center"/>
      <w:textAlignment w:val="top"/>
    </w:pPr>
    <w:rPr>
      <w:rFonts w:eastAsia="Times New Roman"/>
      <w:b w:val="0"/>
      <w:color w:val="000000"/>
      <w:sz w:val="24"/>
      <w:szCs w:val="24"/>
      <w:lang w:eastAsia="ru-RU"/>
    </w:rPr>
  </w:style>
  <w:style w:type="paragraph" w:customStyle="1" w:styleId="xl112">
    <w:name w:val="xl112"/>
    <w:basedOn w:val="a2"/>
    <w:rsid w:val="00F77F09"/>
    <w:pPr>
      <w:pBdr>
        <w:bottom w:val="single" w:sz="8" w:space="0" w:color="auto"/>
        <w:right w:val="single" w:sz="8" w:space="0" w:color="auto"/>
      </w:pBdr>
      <w:spacing w:before="100" w:beforeAutospacing="1" w:after="100" w:afterAutospacing="1" w:line="240" w:lineRule="auto"/>
      <w:textAlignment w:val="center"/>
    </w:pPr>
    <w:rPr>
      <w:rFonts w:eastAsia="Times New Roman"/>
      <w:b w:val="0"/>
      <w:color w:val="000000"/>
      <w:sz w:val="24"/>
      <w:szCs w:val="24"/>
      <w:lang w:eastAsia="ru-RU"/>
    </w:rPr>
  </w:style>
  <w:style w:type="paragraph" w:customStyle="1" w:styleId="xl113">
    <w:name w:val="xl113"/>
    <w:basedOn w:val="a2"/>
    <w:rsid w:val="00F77F09"/>
    <w:pPr>
      <w:pBdr>
        <w:bottom w:val="single" w:sz="8" w:space="0" w:color="auto"/>
      </w:pBdr>
      <w:spacing w:before="100" w:beforeAutospacing="1" w:after="100" w:afterAutospacing="1" w:line="240" w:lineRule="auto"/>
      <w:jc w:val="center"/>
      <w:textAlignment w:val="top"/>
    </w:pPr>
    <w:rPr>
      <w:rFonts w:eastAsia="Times New Roman"/>
      <w:b w:val="0"/>
      <w:color w:val="000000"/>
      <w:sz w:val="24"/>
      <w:szCs w:val="24"/>
      <w:lang w:eastAsia="ru-RU"/>
    </w:rPr>
  </w:style>
  <w:style w:type="paragraph" w:customStyle="1" w:styleId="xl114">
    <w:name w:val="xl114"/>
    <w:basedOn w:val="a2"/>
    <w:rsid w:val="00F77F09"/>
    <w:pPr>
      <w:spacing w:before="100" w:beforeAutospacing="1" w:after="100" w:afterAutospacing="1" w:line="240" w:lineRule="auto"/>
      <w:jc w:val="center"/>
      <w:textAlignment w:val="top"/>
    </w:pPr>
    <w:rPr>
      <w:rFonts w:eastAsia="Times New Roman"/>
      <w:b w:val="0"/>
      <w:color w:val="000000"/>
      <w:sz w:val="24"/>
      <w:szCs w:val="24"/>
      <w:lang w:eastAsia="ru-RU"/>
    </w:rPr>
  </w:style>
  <w:style w:type="paragraph" w:customStyle="1" w:styleId="xl115">
    <w:name w:val="xl115"/>
    <w:basedOn w:val="a2"/>
    <w:rsid w:val="00F77F09"/>
    <w:pPr>
      <w:pBdr>
        <w:top w:val="single" w:sz="8" w:space="0" w:color="auto"/>
        <w:bottom w:val="single" w:sz="4" w:space="0" w:color="auto"/>
      </w:pBdr>
      <w:spacing w:before="100" w:beforeAutospacing="1" w:after="100" w:afterAutospacing="1" w:line="240" w:lineRule="auto"/>
      <w:jc w:val="center"/>
      <w:textAlignment w:val="top"/>
    </w:pPr>
    <w:rPr>
      <w:rFonts w:eastAsia="Times New Roman"/>
      <w:b w:val="0"/>
      <w:color w:val="000000"/>
      <w:sz w:val="24"/>
      <w:szCs w:val="24"/>
      <w:lang w:eastAsia="ru-RU"/>
    </w:rPr>
  </w:style>
  <w:style w:type="paragraph" w:customStyle="1" w:styleId="xl116">
    <w:name w:val="xl116"/>
    <w:basedOn w:val="a2"/>
    <w:rsid w:val="00F77F09"/>
    <w:pPr>
      <w:pBdr>
        <w:top w:val="single" w:sz="4" w:space="0" w:color="auto"/>
        <w:bottom w:val="single" w:sz="4" w:space="0" w:color="auto"/>
      </w:pBdr>
      <w:spacing w:before="100" w:beforeAutospacing="1" w:after="100" w:afterAutospacing="1" w:line="240" w:lineRule="auto"/>
      <w:jc w:val="center"/>
      <w:textAlignment w:val="top"/>
    </w:pPr>
    <w:rPr>
      <w:rFonts w:eastAsia="Times New Roman"/>
      <w:b w:val="0"/>
      <w:color w:val="000000"/>
      <w:sz w:val="24"/>
      <w:szCs w:val="24"/>
      <w:lang w:eastAsia="ru-RU"/>
    </w:rPr>
  </w:style>
  <w:style w:type="paragraph" w:customStyle="1" w:styleId="xl117">
    <w:name w:val="xl117"/>
    <w:basedOn w:val="a2"/>
    <w:rsid w:val="00F77F09"/>
    <w:pPr>
      <w:pBdr>
        <w:left w:val="single" w:sz="8" w:space="0" w:color="auto"/>
      </w:pBdr>
      <w:spacing w:before="100" w:beforeAutospacing="1" w:after="100" w:afterAutospacing="1" w:line="240" w:lineRule="auto"/>
      <w:jc w:val="center"/>
      <w:textAlignment w:val="center"/>
    </w:pPr>
    <w:rPr>
      <w:rFonts w:eastAsia="Times New Roman"/>
      <w:bCs/>
      <w:color w:val="000000"/>
      <w:sz w:val="24"/>
      <w:szCs w:val="24"/>
      <w:lang w:eastAsia="ru-RU"/>
    </w:rPr>
  </w:style>
  <w:style w:type="paragraph" w:customStyle="1" w:styleId="xl118">
    <w:name w:val="xl118"/>
    <w:basedOn w:val="a2"/>
    <w:rsid w:val="00F77F09"/>
    <w:pPr>
      <w:pBdr>
        <w:left w:val="single" w:sz="8" w:space="0" w:color="auto"/>
        <w:right w:val="single" w:sz="8" w:space="0" w:color="auto"/>
      </w:pBdr>
      <w:spacing w:before="100" w:beforeAutospacing="1" w:after="100" w:afterAutospacing="1" w:line="240" w:lineRule="auto"/>
      <w:jc w:val="center"/>
    </w:pPr>
    <w:rPr>
      <w:rFonts w:eastAsia="Times New Roman"/>
      <w:b w:val="0"/>
      <w:color w:val="000000"/>
      <w:sz w:val="24"/>
      <w:szCs w:val="24"/>
      <w:lang w:eastAsia="ru-RU"/>
    </w:rPr>
  </w:style>
  <w:style w:type="paragraph" w:customStyle="1" w:styleId="xl119">
    <w:name w:val="xl119"/>
    <w:basedOn w:val="a2"/>
    <w:rsid w:val="00F77F09"/>
    <w:pPr>
      <w:pBdr>
        <w:left w:val="single" w:sz="8" w:space="0" w:color="auto"/>
        <w:right w:val="single" w:sz="8" w:space="0" w:color="auto"/>
      </w:pBdr>
      <w:spacing w:before="100" w:beforeAutospacing="1" w:after="100" w:afterAutospacing="1" w:line="240" w:lineRule="auto"/>
      <w:jc w:val="center"/>
    </w:pPr>
    <w:rPr>
      <w:rFonts w:eastAsia="Times New Roman"/>
      <w:b w:val="0"/>
      <w:color w:val="000000"/>
      <w:sz w:val="24"/>
      <w:szCs w:val="24"/>
      <w:lang w:eastAsia="ru-RU"/>
    </w:rPr>
  </w:style>
  <w:style w:type="paragraph" w:customStyle="1" w:styleId="xl120">
    <w:name w:val="xl120"/>
    <w:basedOn w:val="a2"/>
    <w:rsid w:val="00F77F09"/>
    <w:pPr>
      <w:pBdr>
        <w:top w:val="single" w:sz="8" w:space="0" w:color="auto"/>
        <w:bottom w:val="single" w:sz="4" w:space="0" w:color="auto"/>
      </w:pBdr>
      <w:spacing w:before="100" w:beforeAutospacing="1" w:after="100" w:afterAutospacing="1" w:line="240" w:lineRule="auto"/>
      <w:jc w:val="center"/>
    </w:pPr>
    <w:rPr>
      <w:rFonts w:eastAsia="Times New Roman"/>
      <w:b w:val="0"/>
      <w:color w:val="FF0000"/>
      <w:sz w:val="24"/>
      <w:szCs w:val="24"/>
      <w:lang w:eastAsia="ru-RU"/>
    </w:rPr>
  </w:style>
  <w:style w:type="character" w:customStyle="1" w:styleId="searchresult">
    <w:name w:val="search_result"/>
    <w:basedOn w:val="a3"/>
    <w:rsid w:val="00F77F09"/>
  </w:style>
  <w:style w:type="character" w:customStyle="1" w:styleId="di2-bodytextmarker">
    <w:name w:val="di2-body__text__marker"/>
    <w:basedOn w:val="a3"/>
    <w:rsid w:val="00F77F09"/>
  </w:style>
  <w:style w:type="character" w:customStyle="1" w:styleId="affffa">
    <w:name w:val="_Обычный Знак"/>
    <w:link w:val="affffb"/>
    <w:qFormat/>
    <w:locked/>
    <w:rsid w:val="00F77F09"/>
    <w:rPr>
      <w:rFonts w:ascii="Times New Roman" w:eastAsia="Times New Roman" w:hAnsi="Times New Roman" w:cs="Times New Roman"/>
      <w:sz w:val="28"/>
      <w:szCs w:val="28"/>
      <w:lang w:eastAsia="ru-RU"/>
    </w:rPr>
  </w:style>
  <w:style w:type="paragraph" w:customStyle="1" w:styleId="affffb">
    <w:name w:val="_Обычный"/>
    <w:basedOn w:val="a2"/>
    <w:link w:val="affffa"/>
    <w:qFormat/>
    <w:rsid w:val="00F77F09"/>
    <w:pPr>
      <w:widowControl w:val="0"/>
      <w:tabs>
        <w:tab w:val="left" w:pos="851"/>
      </w:tabs>
      <w:spacing w:before="120" w:after="120" w:line="240" w:lineRule="auto"/>
      <w:ind w:firstLine="709"/>
      <w:contextualSpacing/>
      <w:jc w:val="both"/>
    </w:pPr>
    <w:rPr>
      <w:rFonts w:eastAsia="Times New Roman"/>
      <w:b w:val="0"/>
      <w:szCs w:val="28"/>
      <w:lang w:eastAsia="ru-RU"/>
    </w:rPr>
  </w:style>
  <w:style w:type="character" w:customStyle="1" w:styleId="1f3">
    <w:name w:val="Маркер1 Знак"/>
    <w:basedOn w:val="a3"/>
    <w:link w:val="10"/>
    <w:locked/>
    <w:rsid w:val="00F77F09"/>
    <w:rPr>
      <w:rFonts w:ascii="Times New Roman" w:eastAsia="Times New Roman" w:hAnsi="Times New Roman" w:cs="Times New Roman"/>
      <w:sz w:val="28"/>
      <w:szCs w:val="28"/>
      <w:lang w:eastAsia="ru-RU"/>
    </w:rPr>
  </w:style>
  <w:style w:type="paragraph" w:customStyle="1" w:styleId="10">
    <w:name w:val="Маркер1"/>
    <w:basedOn w:val="a2"/>
    <w:link w:val="1f3"/>
    <w:qFormat/>
    <w:rsid w:val="00F77F09"/>
    <w:pPr>
      <w:numPr>
        <w:numId w:val="12"/>
      </w:numPr>
      <w:tabs>
        <w:tab w:val="left" w:pos="851"/>
      </w:tabs>
      <w:spacing w:after="120" w:line="240" w:lineRule="auto"/>
      <w:ind w:left="0" w:firstLine="340"/>
      <w:contextualSpacing/>
      <w:jc w:val="both"/>
    </w:pPr>
    <w:rPr>
      <w:rFonts w:eastAsia="Times New Roman"/>
      <w:b w:val="0"/>
      <w:szCs w:val="28"/>
      <w:lang w:eastAsia="ru-RU"/>
    </w:rPr>
  </w:style>
  <w:style w:type="character" w:customStyle="1" w:styleId="2c">
    <w:name w:val="Заголовок 2 Шелестов Знак"/>
    <w:link w:val="2d"/>
    <w:locked/>
    <w:rsid w:val="00F77F09"/>
    <w:rPr>
      <w:rFonts w:ascii="Times New Roman" w:eastAsia="Times New Roman" w:hAnsi="Times New Roman" w:cs="Arial"/>
      <w:b/>
      <w:iCs/>
      <w:sz w:val="28"/>
      <w:szCs w:val="28"/>
      <w:lang w:eastAsia="ru-RU"/>
    </w:rPr>
  </w:style>
  <w:style w:type="paragraph" w:customStyle="1" w:styleId="2d">
    <w:name w:val="Заголовок 2 Шелестов"/>
    <w:basedOn w:val="a2"/>
    <w:next w:val="a2"/>
    <w:link w:val="2c"/>
    <w:qFormat/>
    <w:rsid w:val="00F77F09"/>
    <w:pPr>
      <w:keepNext/>
      <w:keepLines/>
      <w:tabs>
        <w:tab w:val="left" w:pos="851"/>
      </w:tabs>
      <w:spacing w:before="240" w:after="120" w:line="240" w:lineRule="auto"/>
      <w:ind w:firstLine="709"/>
      <w:contextualSpacing/>
      <w:jc w:val="both"/>
      <w:outlineLvl w:val="1"/>
    </w:pPr>
    <w:rPr>
      <w:rFonts w:eastAsia="Times New Roman" w:cs="Arial"/>
      <w:iCs/>
      <w:szCs w:val="28"/>
      <w:lang w:eastAsia="ru-RU"/>
    </w:rPr>
  </w:style>
  <w:style w:type="paragraph" w:customStyle="1" w:styleId="affffc">
    <w:name w:val="Таблица центр"/>
    <w:basedOn w:val="a2"/>
    <w:rsid w:val="00F77F09"/>
    <w:pPr>
      <w:spacing w:before="80" w:after="80" w:line="240" w:lineRule="auto"/>
      <w:jc w:val="center"/>
    </w:pPr>
    <w:rPr>
      <w:rFonts w:ascii="Arial" w:eastAsia="Times New Roman" w:hAnsi="Arial"/>
      <w:b w:val="0"/>
      <w:sz w:val="22"/>
      <w:szCs w:val="20"/>
      <w:lang w:eastAsia="ru-RU"/>
    </w:rPr>
  </w:style>
  <w:style w:type="paragraph" w:customStyle="1" w:styleId="05">
    <w:name w:val="Таблица 0.5"/>
    <w:basedOn w:val="a2"/>
    <w:rsid w:val="00F77F09"/>
    <w:pPr>
      <w:spacing w:before="80" w:after="80" w:line="240" w:lineRule="auto"/>
      <w:ind w:left="284"/>
    </w:pPr>
    <w:rPr>
      <w:rFonts w:ascii="Arial" w:eastAsia="Times New Roman" w:hAnsi="Arial"/>
      <w:b w:val="0"/>
      <w:sz w:val="22"/>
      <w:szCs w:val="20"/>
      <w:lang w:eastAsia="ru-RU"/>
    </w:rPr>
  </w:style>
  <w:style w:type="paragraph" w:customStyle="1" w:styleId="0-">
    <w:name w:val="Таблица 0-ж"/>
    <w:basedOn w:val="a2"/>
    <w:rsid w:val="00F77F09"/>
    <w:pPr>
      <w:spacing w:before="80" w:after="80" w:line="240" w:lineRule="auto"/>
    </w:pPr>
    <w:rPr>
      <w:rFonts w:ascii="Arial" w:eastAsia="Times New Roman" w:hAnsi="Arial"/>
      <w:sz w:val="22"/>
      <w:szCs w:val="20"/>
      <w:lang w:eastAsia="ru-RU"/>
    </w:rPr>
  </w:style>
  <w:style w:type="paragraph" w:customStyle="1" w:styleId="-">
    <w:name w:val="Таблица центр-ж"/>
    <w:basedOn w:val="affffc"/>
    <w:rsid w:val="00F77F09"/>
    <w:rPr>
      <w:b/>
    </w:rPr>
  </w:style>
  <w:style w:type="paragraph" w:customStyle="1" w:styleId="affffd">
    <w:name w:val="подзаг таб"/>
    <w:basedOn w:val="a2"/>
    <w:rsid w:val="00F77F09"/>
    <w:pPr>
      <w:spacing w:after="0" w:line="288" w:lineRule="auto"/>
      <w:jc w:val="center"/>
    </w:pPr>
    <w:rPr>
      <w:rFonts w:ascii="Arial" w:eastAsia="Times New Roman" w:hAnsi="Arial"/>
      <w:b w:val="0"/>
      <w:sz w:val="22"/>
      <w:szCs w:val="20"/>
      <w:lang w:eastAsia="ru-RU"/>
    </w:rPr>
  </w:style>
  <w:style w:type="character" w:customStyle="1" w:styleId="apple-converted-space">
    <w:name w:val="apple-converted-space"/>
    <w:basedOn w:val="a3"/>
    <w:rsid w:val="00F77F09"/>
  </w:style>
  <w:style w:type="paragraph" w:customStyle="1" w:styleId="voice">
    <w:name w:val="voice"/>
    <w:basedOn w:val="a2"/>
    <w:rsid w:val="00F77F09"/>
    <w:pPr>
      <w:spacing w:before="100" w:beforeAutospacing="1" w:after="100" w:afterAutospacing="1" w:line="240" w:lineRule="auto"/>
    </w:pPr>
    <w:rPr>
      <w:rFonts w:eastAsia="Times New Roman"/>
      <w:b w:val="0"/>
      <w:sz w:val="24"/>
      <w:szCs w:val="24"/>
      <w:lang w:eastAsia="ru-RU"/>
    </w:rPr>
  </w:style>
  <w:style w:type="character" w:customStyle="1" w:styleId="reference-text">
    <w:name w:val="reference-text"/>
    <w:basedOn w:val="a3"/>
    <w:rsid w:val="00F77F09"/>
  </w:style>
  <w:style w:type="paragraph" w:customStyle="1" w:styleId="headertext">
    <w:name w:val="headertext"/>
    <w:basedOn w:val="a2"/>
    <w:rsid w:val="00DE3046"/>
    <w:pPr>
      <w:spacing w:before="100" w:beforeAutospacing="1" w:after="100" w:afterAutospacing="1" w:line="240" w:lineRule="auto"/>
    </w:pPr>
    <w:rPr>
      <w:rFonts w:eastAsia="Times New Roman"/>
      <w:b w:val="0"/>
      <w:sz w:val="24"/>
      <w:szCs w:val="24"/>
      <w:lang w:eastAsia="ru-RU"/>
    </w:rPr>
  </w:style>
  <w:style w:type="paragraph" w:customStyle="1" w:styleId="b12">
    <w:name w:val="_b12_"/>
    <w:basedOn w:val="a2"/>
    <w:rsid w:val="0017797E"/>
    <w:pPr>
      <w:spacing w:after="0" w:line="360" w:lineRule="auto"/>
      <w:ind w:firstLine="709"/>
      <w:jc w:val="both"/>
    </w:pPr>
    <w:rPr>
      <w:b w:val="0"/>
      <w:sz w:val="24"/>
      <w:szCs w:val="24"/>
      <w:lang w:eastAsia="ru-RU"/>
    </w:rPr>
  </w:style>
  <w:style w:type="character" w:customStyle="1" w:styleId="FontStyle33">
    <w:name w:val="Font Style33"/>
    <w:basedOn w:val="a3"/>
    <w:uiPriority w:val="99"/>
    <w:rsid w:val="0017797E"/>
    <w:rPr>
      <w:rFonts w:ascii="Times New Roman" w:hAnsi="Times New Roman" w:cs="Times New Roman"/>
      <w:sz w:val="24"/>
      <w:szCs w:val="24"/>
    </w:rPr>
  </w:style>
  <w:style w:type="paragraph" w:customStyle="1" w:styleId="b4">
    <w:name w:val="b_обычный_без_отсупа"/>
    <w:basedOn w:val="b2"/>
    <w:qFormat/>
    <w:rsid w:val="00FB10E2"/>
    <w:pPr>
      <w:ind w:firstLine="0"/>
    </w:pPr>
    <w:rPr>
      <w:szCs w:val="28"/>
      <w:lang w:eastAsia="ru-RU"/>
    </w:rPr>
  </w:style>
  <w:style w:type="character" w:customStyle="1" w:styleId="2e">
    <w:name w:val="Основной текст (2) + Полужирный"/>
    <w:basedOn w:val="27"/>
    <w:rsid w:val="00970A0A"/>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paragraph" w:customStyle="1" w:styleId="112">
    <w:name w:val="Табличный_таблица_11"/>
    <w:link w:val="113"/>
    <w:qFormat/>
    <w:rsid w:val="001F3A67"/>
    <w:pPr>
      <w:spacing w:after="0" w:line="240" w:lineRule="auto"/>
      <w:jc w:val="center"/>
    </w:pPr>
    <w:rPr>
      <w:rFonts w:ascii="Times New Roman" w:eastAsia="Times New Roman" w:hAnsi="Times New Roman" w:cs="Times New Roman"/>
      <w:lang w:eastAsia="ru-RU"/>
    </w:rPr>
  </w:style>
  <w:style w:type="character" w:customStyle="1" w:styleId="113">
    <w:name w:val="Табличный_таблица_11 Знак"/>
    <w:link w:val="112"/>
    <w:rsid w:val="001F3A67"/>
    <w:rPr>
      <w:rFonts w:ascii="Times New Roman" w:eastAsia="Times New Roman" w:hAnsi="Times New Roman" w:cs="Times New Roman"/>
      <w:lang w:eastAsia="ru-RU"/>
    </w:rPr>
  </w:style>
  <w:style w:type="character" w:customStyle="1" w:styleId="BodyTextChar">
    <w:name w:val="Body Text Char"/>
    <w:locked/>
    <w:rsid w:val="006239D9"/>
    <w:rPr>
      <w:rFonts w:ascii="Calibri" w:hAnsi="Calibri" w:cs="Calibri" w:hint="default"/>
      <w:b/>
      <w:bCs/>
      <w:sz w:val="36"/>
      <w:szCs w:val="36"/>
      <w:shd w:val="clear" w:color="auto" w:fill="FFFFFF"/>
    </w:rPr>
  </w:style>
  <w:style w:type="paragraph" w:customStyle="1" w:styleId="2f">
    <w:name w:val="Текст с интервалом 2"/>
    <w:basedOn w:val="ArNar0"/>
    <w:rsid w:val="00247352"/>
    <w:pPr>
      <w:spacing w:before="60"/>
    </w:pPr>
    <w:rPr>
      <w:rFonts w:eastAsia="Calibri" w:cs="Times New Roman"/>
      <w:szCs w:val="20"/>
    </w:rPr>
  </w:style>
  <w:style w:type="paragraph" w:styleId="affffe">
    <w:name w:val="List"/>
    <w:basedOn w:val="ArNar0"/>
    <w:next w:val="a2"/>
    <w:uiPriority w:val="99"/>
    <w:unhideWhenUsed/>
    <w:rsid w:val="00247352"/>
    <w:pPr>
      <w:spacing w:before="120" w:after="120"/>
    </w:pPr>
    <w:rPr>
      <w:rFonts w:eastAsia="Calibri" w:cs="Times New Roman"/>
      <w:szCs w:val="20"/>
      <w:u w:val="single"/>
    </w:rPr>
  </w:style>
  <w:style w:type="paragraph" w:customStyle="1" w:styleId="82">
    <w:name w:val="Знак8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7508B2"/>
    <w:pPr>
      <w:widowControl w:val="0"/>
      <w:adjustRightInd w:val="0"/>
      <w:spacing w:after="160" w:line="240" w:lineRule="exact"/>
      <w:jc w:val="right"/>
    </w:pPr>
    <w:rPr>
      <w:rFonts w:eastAsia="Times New Roman"/>
      <w:b w:val="0"/>
      <w:sz w:val="20"/>
      <w:szCs w:val="20"/>
      <w:lang w:val="en-GB"/>
    </w:rPr>
  </w:style>
  <w:style w:type="character" w:customStyle="1" w:styleId="210pt0">
    <w:name w:val="Основной текст (2) + 10 pt"/>
    <w:basedOn w:val="27"/>
    <w:rsid w:val="00E82E37"/>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afffff">
    <w:name w:val="Подпись к таблице"/>
    <w:basedOn w:val="a3"/>
    <w:rsid w:val="00D87819"/>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Exact">
    <w:name w:val="Подпись к таблице Exact"/>
    <w:basedOn w:val="a3"/>
    <w:rsid w:val="00533F95"/>
    <w:rPr>
      <w:rFonts w:ascii="Times New Roman" w:eastAsia="Times New Roman" w:hAnsi="Times New Roman" w:cs="Times New Roman"/>
      <w:b w:val="0"/>
      <w:bCs w:val="0"/>
      <w:i w:val="0"/>
      <w:iCs w:val="0"/>
      <w:smallCaps w:val="0"/>
      <w:strike w:val="0"/>
      <w:sz w:val="28"/>
      <w:szCs w:val="28"/>
      <w:u w:val="none"/>
    </w:rPr>
  </w:style>
  <w:style w:type="paragraph" w:customStyle="1" w:styleId="83">
    <w:name w:val="Знак8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102B70"/>
    <w:pPr>
      <w:widowControl w:val="0"/>
      <w:adjustRightInd w:val="0"/>
      <w:spacing w:after="160" w:line="240" w:lineRule="exact"/>
      <w:jc w:val="right"/>
    </w:pPr>
    <w:rPr>
      <w:rFonts w:eastAsia="Times New Roman"/>
      <w:b w:val="0"/>
      <w:sz w:val="20"/>
      <w:szCs w:val="20"/>
      <w:lang w:val="en-GB"/>
    </w:rPr>
  </w:style>
  <w:style w:type="paragraph" w:customStyle="1" w:styleId="aligncenter">
    <w:name w:val="align_center"/>
    <w:basedOn w:val="a2"/>
    <w:rsid w:val="00F16859"/>
    <w:pPr>
      <w:spacing w:before="100" w:beforeAutospacing="1" w:after="100" w:afterAutospacing="1" w:line="240" w:lineRule="auto"/>
    </w:pPr>
    <w:rPr>
      <w:rFonts w:eastAsia="Times New Roman"/>
      <w:b w:val="0"/>
      <w:sz w:val="24"/>
      <w:szCs w:val="24"/>
      <w:lang w:eastAsia="ru-RU"/>
    </w:rPr>
  </w:style>
  <w:style w:type="paragraph" w:customStyle="1" w:styleId="alignleft">
    <w:name w:val="align_left"/>
    <w:basedOn w:val="a2"/>
    <w:rsid w:val="00F16859"/>
    <w:pPr>
      <w:spacing w:before="100" w:beforeAutospacing="1" w:after="100" w:afterAutospacing="1" w:line="240" w:lineRule="auto"/>
    </w:pPr>
    <w:rPr>
      <w:rFonts w:eastAsia="Times New Roman"/>
      <w:b w:val="0"/>
      <w:sz w:val="24"/>
      <w:szCs w:val="24"/>
      <w:lang w:eastAsia="ru-RU"/>
    </w:rPr>
  </w:style>
  <w:style w:type="character" w:customStyle="1" w:styleId="2ArialUnicodeMS45pt">
    <w:name w:val="Основной текст (2) + Arial Unicode MS;4;5 pt"/>
    <w:basedOn w:val="27"/>
    <w:rsid w:val="00F642CB"/>
    <w:rPr>
      <w:rFonts w:ascii="Arial Unicode MS" w:eastAsia="Arial Unicode MS" w:hAnsi="Arial Unicode MS" w:cs="Arial Unicode MS"/>
      <w:color w:val="000000"/>
      <w:spacing w:val="0"/>
      <w:w w:val="100"/>
      <w:position w:val="0"/>
      <w:sz w:val="9"/>
      <w:szCs w:val="9"/>
      <w:shd w:val="clear" w:color="auto" w:fill="FFFFFF"/>
      <w:lang w:val="ru-RU" w:eastAsia="ru-RU" w:bidi="ru-RU"/>
    </w:rPr>
  </w:style>
  <w:style w:type="paragraph" w:customStyle="1" w:styleId="84">
    <w:name w:val="Знак8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B0586F"/>
    <w:pPr>
      <w:widowControl w:val="0"/>
      <w:adjustRightInd w:val="0"/>
      <w:spacing w:after="160" w:line="240" w:lineRule="exact"/>
      <w:jc w:val="right"/>
    </w:pPr>
    <w:rPr>
      <w:rFonts w:eastAsia="Times New Roman"/>
      <w:b w:val="0"/>
      <w:sz w:val="20"/>
      <w:szCs w:val="20"/>
      <w:lang w:val="en-GB"/>
    </w:rPr>
  </w:style>
  <w:style w:type="paragraph" w:customStyle="1" w:styleId="85">
    <w:name w:val="Знак8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AA5C61"/>
    <w:pPr>
      <w:widowControl w:val="0"/>
      <w:adjustRightInd w:val="0"/>
      <w:spacing w:after="160" w:line="240" w:lineRule="exact"/>
      <w:jc w:val="right"/>
    </w:pPr>
    <w:rPr>
      <w:rFonts w:eastAsia="Times New Roman"/>
      <w:b w:val="0"/>
      <w:sz w:val="20"/>
      <w:szCs w:val="20"/>
      <w:lang w:val="en-GB"/>
    </w:rPr>
  </w:style>
  <w:style w:type="character" w:customStyle="1" w:styleId="2105pt">
    <w:name w:val="Основной текст (2) + 10;5 pt"/>
    <w:basedOn w:val="27"/>
    <w:rsid w:val="00DA371A"/>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ConsPlusNonformat">
    <w:name w:val="ConsPlusNonformat"/>
    <w:rsid w:val="00EB0E5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HTML">
    <w:name w:val="HTML Sample"/>
    <w:basedOn w:val="a3"/>
    <w:uiPriority w:val="99"/>
    <w:semiHidden/>
    <w:unhideWhenUsed/>
    <w:rsid w:val="001C7514"/>
    <w:rPr>
      <w:rFonts w:ascii="Courier New" w:eastAsia="Times New Roman" w:hAnsi="Courier New" w:cs="Courier New"/>
    </w:rPr>
  </w:style>
  <w:style w:type="character" w:customStyle="1" w:styleId="2f0">
    <w:name w:val="Основной текст (2) + Не курсив"/>
    <w:basedOn w:val="27"/>
    <w:rsid w:val="001C7514"/>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2ArialNarrow11pt">
    <w:name w:val="Основной текст (2) + Arial Narrow;11 pt;Полужирный;Не курсив"/>
    <w:basedOn w:val="27"/>
    <w:rsid w:val="001C7514"/>
    <w:rPr>
      <w:rFonts w:ascii="Arial Narrow" w:eastAsia="Arial Narrow" w:hAnsi="Arial Narrow" w:cs="Arial Narrow"/>
      <w:b/>
      <w:bCs/>
      <w:i/>
      <w:iCs/>
      <w:color w:val="000000"/>
      <w:spacing w:val="0"/>
      <w:w w:val="100"/>
      <w:position w:val="0"/>
      <w:sz w:val="22"/>
      <w:szCs w:val="22"/>
      <w:shd w:val="clear" w:color="auto" w:fill="FFFFFF"/>
      <w:lang w:val="ru-RU" w:eastAsia="ru-RU" w:bidi="ru-RU"/>
    </w:rPr>
  </w:style>
  <w:style w:type="character" w:customStyle="1" w:styleId="265pt">
    <w:name w:val="Основной текст (2) + 6;5 pt;Полужирный;Не курсив"/>
    <w:basedOn w:val="27"/>
    <w:rsid w:val="001C7514"/>
    <w:rPr>
      <w:rFonts w:ascii="Times New Roman" w:eastAsia="Times New Roman" w:hAnsi="Times New Roman" w:cs="Times New Roman"/>
      <w:b/>
      <w:bCs/>
      <w:i/>
      <w:iCs/>
      <w:color w:val="000000"/>
      <w:spacing w:val="0"/>
      <w:w w:val="100"/>
      <w:position w:val="0"/>
      <w:sz w:val="13"/>
      <w:szCs w:val="13"/>
      <w:shd w:val="clear" w:color="auto" w:fill="FFFFFF"/>
      <w:lang w:val="ru-RU" w:eastAsia="ru-RU" w:bidi="ru-RU"/>
    </w:rPr>
  </w:style>
  <w:style w:type="character" w:customStyle="1" w:styleId="2ArialNarrow">
    <w:name w:val="Основной текст (2) + Arial Narrow"/>
    <w:aliases w:val="11 pt,Полужирный,Не курсив"/>
    <w:basedOn w:val="27"/>
    <w:rsid w:val="001C7514"/>
    <w:rPr>
      <w:rFonts w:ascii="Times New Roman" w:eastAsia="Times New Roman" w:hAnsi="Times New Roman" w:cs="Times New Roman"/>
      <w:b/>
      <w:bCs/>
      <w:i/>
      <w:iCs/>
      <w:color w:val="000000"/>
      <w:spacing w:val="0"/>
      <w:w w:val="100"/>
      <w:position w:val="0"/>
      <w:sz w:val="13"/>
      <w:szCs w:val="13"/>
      <w:shd w:val="clear" w:color="auto" w:fill="FFFFFF"/>
      <w:lang w:val="ru-RU" w:eastAsia="ru-RU" w:bidi="ru-RU"/>
    </w:rPr>
  </w:style>
  <w:style w:type="paragraph" w:customStyle="1" w:styleId="articleinfo">
    <w:name w:val="articleinfo"/>
    <w:basedOn w:val="a2"/>
    <w:rsid w:val="001C7514"/>
    <w:pPr>
      <w:spacing w:before="100" w:beforeAutospacing="1" w:after="100" w:afterAutospacing="1" w:line="240" w:lineRule="auto"/>
    </w:pPr>
    <w:rPr>
      <w:rFonts w:eastAsia="Times New Roman"/>
      <w:b w:val="0"/>
      <w:sz w:val="24"/>
      <w:szCs w:val="24"/>
      <w:lang w:eastAsia="ru-RU"/>
    </w:rPr>
  </w:style>
  <w:style w:type="character" w:customStyle="1" w:styleId="createdate">
    <w:name w:val="createdate"/>
    <w:basedOn w:val="a3"/>
    <w:rsid w:val="001C7514"/>
  </w:style>
  <w:style w:type="character" w:customStyle="1" w:styleId="markedcontent">
    <w:name w:val="markedcontent"/>
    <w:basedOn w:val="a3"/>
    <w:rsid w:val="001C7514"/>
  </w:style>
  <w:style w:type="character" w:customStyle="1" w:styleId="mw-headline">
    <w:name w:val="mw-headline"/>
    <w:basedOn w:val="a3"/>
    <w:rsid w:val="001C7514"/>
  </w:style>
  <w:style w:type="paragraph" w:customStyle="1" w:styleId="afffff0">
    <w:name w:val="для проектов"/>
    <w:basedOn w:val="a2"/>
    <w:rsid w:val="001C7514"/>
    <w:pPr>
      <w:spacing w:after="0" w:line="360" w:lineRule="auto"/>
      <w:ind w:firstLine="709"/>
      <w:jc w:val="both"/>
    </w:pPr>
    <w:rPr>
      <w:rFonts w:eastAsia="Times New Roman"/>
      <w:b w:val="0"/>
      <w:szCs w:val="20"/>
      <w:lang w:eastAsia="ru-RU"/>
    </w:rPr>
  </w:style>
  <w:style w:type="paragraph" w:customStyle="1" w:styleId="1f4">
    <w:name w:val="1"/>
    <w:basedOn w:val="a2"/>
    <w:next w:val="a"/>
    <w:uiPriority w:val="99"/>
    <w:rsid w:val="001C7514"/>
    <w:pPr>
      <w:spacing w:before="100" w:beforeAutospacing="1" w:after="100" w:afterAutospacing="1" w:line="240" w:lineRule="auto"/>
    </w:pPr>
    <w:rPr>
      <w:rFonts w:eastAsia="Times New Roman"/>
      <w:b w:val="0"/>
      <w:sz w:val="24"/>
      <w:szCs w:val="24"/>
      <w:lang w:eastAsia="ru-RU"/>
    </w:rPr>
  </w:style>
  <w:style w:type="paragraph" w:customStyle="1" w:styleId="S1">
    <w:name w:val="S_Титульный"/>
    <w:basedOn w:val="a2"/>
    <w:uiPriority w:val="99"/>
    <w:rsid w:val="001C7514"/>
    <w:pPr>
      <w:widowControl w:val="0"/>
      <w:spacing w:after="120" w:line="360" w:lineRule="auto"/>
      <w:ind w:left="3240"/>
      <w:jc w:val="right"/>
    </w:pPr>
    <w:rPr>
      <w:rFonts w:ascii="Bookman Old Style" w:eastAsia="Times New Roman" w:hAnsi="Bookman Old Style"/>
      <w:sz w:val="32"/>
      <w:szCs w:val="32"/>
      <w:lang w:eastAsia="ru-RU"/>
    </w:rPr>
  </w:style>
  <w:style w:type="paragraph" w:customStyle="1" w:styleId="221">
    <w:name w:val="2.2 слева в таблице"/>
    <w:basedOn w:val="a2"/>
    <w:link w:val="222"/>
    <w:qFormat/>
    <w:rsid w:val="001C7514"/>
    <w:pPr>
      <w:spacing w:after="0"/>
    </w:pPr>
    <w:rPr>
      <w:rFonts w:eastAsiaTheme="minorEastAsia" w:cstheme="minorBidi"/>
      <w:b w:val="0"/>
      <w:szCs w:val="28"/>
    </w:rPr>
  </w:style>
  <w:style w:type="character" w:customStyle="1" w:styleId="222">
    <w:name w:val="2.2 слева в таблице Знак"/>
    <w:link w:val="221"/>
    <w:rsid w:val="001C7514"/>
    <w:rPr>
      <w:rFonts w:ascii="Times New Roman" w:eastAsiaTheme="minorEastAsia" w:hAnsi="Times New Roman"/>
      <w:sz w:val="28"/>
      <w:szCs w:val="28"/>
    </w:rPr>
  </w:style>
  <w:style w:type="paragraph" w:customStyle="1" w:styleId="schooldescription">
    <w:name w:val="school_description"/>
    <w:basedOn w:val="a2"/>
    <w:rsid w:val="001C7514"/>
    <w:pPr>
      <w:spacing w:before="100" w:beforeAutospacing="1" w:after="100" w:afterAutospacing="1" w:line="240" w:lineRule="auto"/>
    </w:pPr>
    <w:rPr>
      <w:rFonts w:eastAsia="Times New Roman"/>
      <w:b w:val="0"/>
      <w:sz w:val="24"/>
      <w:szCs w:val="24"/>
      <w:lang w:eastAsia="ru-RU"/>
    </w:rPr>
  </w:style>
  <w:style w:type="paragraph" w:customStyle="1" w:styleId="schoolname">
    <w:name w:val="school_name"/>
    <w:basedOn w:val="a2"/>
    <w:rsid w:val="001C7514"/>
    <w:pPr>
      <w:spacing w:before="100" w:beforeAutospacing="1" w:after="100" w:afterAutospacing="1" w:line="240" w:lineRule="auto"/>
    </w:pPr>
    <w:rPr>
      <w:rFonts w:eastAsia="Times New Roman"/>
      <w:b w:val="0"/>
      <w:sz w:val="24"/>
      <w:szCs w:val="24"/>
      <w:lang w:eastAsia="ru-RU"/>
    </w:rPr>
  </w:style>
  <w:style w:type="paragraph" w:customStyle="1" w:styleId="S2">
    <w:name w:val="S_Обычный в таблице"/>
    <w:basedOn w:val="a2"/>
    <w:rsid w:val="001C7514"/>
    <w:pPr>
      <w:widowControl w:val="0"/>
      <w:spacing w:after="120" w:line="360" w:lineRule="auto"/>
      <w:jc w:val="center"/>
    </w:pPr>
    <w:rPr>
      <w:rFonts w:eastAsia="Times New Roman"/>
      <w:b w:val="0"/>
      <w:sz w:val="24"/>
      <w:szCs w:val="24"/>
      <w:lang w:eastAsia="ru-RU"/>
    </w:rPr>
  </w:style>
  <w:style w:type="paragraph" w:customStyle="1" w:styleId="86">
    <w:name w:val="Знак8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401CD9"/>
    <w:pPr>
      <w:widowControl w:val="0"/>
      <w:adjustRightInd w:val="0"/>
      <w:spacing w:after="160" w:line="240" w:lineRule="exact"/>
      <w:jc w:val="right"/>
    </w:pPr>
    <w:rPr>
      <w:rFonts w:eastAsia="Times New Roman"/>
      <w:b w:val="0"/>
      <w:sz w:val="20"/>
      <w:szCs w:val="20"/>
      <w:lang w:val="en-GB"/>
    </w:rPr>
  </w:style>
  <w:style w:type="paragraph" w:customStyle="1" w:styleId="140">
    <w:name w:val="основной 14"/>
    <w:basedOn w:val="a2"/>
    <w:link w:val="141"/>
    <w:qFormat/>
    <w:rsid w:val="00131BCA"/>
    <w:pPr>
      <w:spacing w:after="0" w:line="240" w:lineRule="auto"/>
      <w:ind w:firstLine="720"/>
      <w:jc w:val="both"/>
    </w:pPr>
    <w:rPr>
      <w:rFonts w:eastAsia="Times New Roman"/>
      <w:b w:val="0"/>
      <w:szCs w:val="28"/>
      <w:lang w:eastAsia="ru-RU"/>
    </w:rPr>
  </w:style>
  <w:style w:type="character" w:customStyle="1" w:styleId="141">
    <w:name w:val="основной 14 Знак"/>
    <w:link w:val="140"/>
    <w:rsid w:val="00131BCA"/>
    <w:rPr>
      <w:rFonts w:ascii="Times New Roman" w:eastAsia="Times New Roman" w:hAnsi="Times New Roman" w:cs="Times New Roman"/>
      <w:sz w:val="28"/>
      <w:szCs w:val="28"/>
      <w:lang w:eastAsia="ru-RU"/>
    </w:rPr>
  </w:style>
  <w:style w:type="character" w:customStyle="1" w:styleId="2115pt">
    <w:name w:val="Основной текст (2) + 11;5 pt;Курсив"/>
    <w:basedOn w:val="27"/>
    <w:rsid w:val="006C6330"/>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en-US" w:eastAsia="en-US" w:bidi="en-US"/>
    </w:rPr>
  </w:style>
  <w:style w:type="character" w:customStyle="1" w:styleId="2Arial95pt">
    <w:name w:val="Основной текст (2) + Arial;9;5 pt"/>
    <w:basedOn w:val="27"/>
    <w:rsid w:val="006C6330"/>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afffff1">
    <w:name w:val="Назв_столбц_табл"/>
    <w:next w:val="afc"/>
    <w:link w:val="afffff2"/>
    <w:qFormat/>
    <w:rsid w:val="00105D57"/>
    <w:pPr>
      <w:spacing w:after="0" w:line="240" w:lineRule="auto"/>
      <w:jc w:val="center"/>
    </w:pPr>
    <w:rPr>
      <w:rFonts w:ascii="Times New Roman" w:eastAsia="Times New Roman" w:hAnsi="Times New Roman" w:cs="Times New Roman"/>
      <w:b/>
      <w:sz w:val="24"/>
      <w:szCs w:val="24"/>
    </w:rPr>
  </w:style>
  <w:style w:type="character" w:customStyle="1" w:styleId="afffff2">
    <w:name w:val="Назв_столбц_табл Знак"/>
    <w:basedOn w:val="a3"/>
    <w:link w:val="afffff1"/>
    <w:rsid w:val="00105D57"/>
    <w:rPr>
      <w:rFonts w:ascii="Times New Roman" w:eastAsia="Times New Roman" w:hAnsi="Times New Roman" w:cs="Times New Roman"/>
      <w:b/>
      <w:sz w:val="24"/>
      <w:szCs w:val="24"/>
    </w:rPr>
  </w:style>
  <w:style w:type="paragraph" w:customStyle="1" w:styleId="b5">
    <w:name w:val="_b_обычный"/>
    <w:link w:val="b6"/>
    <w:qFormat/>
    <w:rsid w:val="001659E8"/>
    <w:pPr>
      <w:spacing w:after="0" w:line="240" w:lineRule="auto"/>
      <w:ind w:firstLine="709"/>
      <w:jc w:val="both"/>
    </w:pPr>
    <w:rPr>
      <w:rFonts w:ascii="Times New Roman" w:eastAsia="Times New Roman" w:hAnsi="Times New Roman" w:cs="Times New Roman"/>
      <w:sz w:val="28"/>
      <w:szCs w:val="20"/>
      <w:lang w:eastAsia="ru-RU"/>
    </w:rPr>
  </w:style>
  <w:style w:type="character" w:customStyle="1" w:styleId="b6">
    <w:name w:val="_b_обычный Знак"/>
    <w:basedOn w:val="a3"/>
    <w:link w:val="b5"/>
    <w:rsid w:val="001659E8"/>
    <w:rPr>
      <w:rFonts w:ascii="Times New Roman" w:eastAsia="Times New Roman" w:hAnsi="Times New Roman" w:cs="Times New Roman"/>
      <w:sz w:val="28"/>
      <w:szCs w:val="20"/>
      <w:lang w:eastAsia="ru-RU"/>
    </w:rPr>
  </w:style>
  <w:style w:type="character" w:customStyle="1" w:styleId="212pt">
    <w:name w:val="Основной текст (2) + 12 pt;Курсив"/>
    <w:basedOn w:val="27"/>
    <w:rsid w:val="00090C3D"/>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en-US" w:eastAsia="en-US" w:bidi="en-US"/>
    </w:rPr>
  </w:style>
  <w:style w:type="table" w:customStyle="1" w:styleId="1f5">
    <w:name w:val="Сетка таблицы светлая1"/>
    <w:basedOn w:val="a4"/>
    <w:uiPriority w:val="40"/>
    <w:rsid w:val="00E75FF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f1">
    <w:name w:val="Сетка таблицы2"/>
    <w:basedOn w:val="a4"/>
    <w:next w:val="afe"/>
    <w:uiPriority w:val="59"/>
    <w:rsid w:val="00CD7689"/>
    <w:pPr>
      <w:spacing w:after="0" w:line="240" w:lineRule="auto"/>
    </w:pPr>
    <w:rPr>
      <w:rFonts w:asciiTheme="majorHAnsi" w:hAnsiTheme="majorHAnsi" w:cstheme="majorBid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2pt0">
    <w:name w:val="Основной текст (2) + 12 pt"/>
    <w:basedOn w:val="27"/>
    <w:rsid w:val="0019047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styleId="afffff3">
    <w:name w:val="Unresolved Mention"/>
    <w:basedOn w:val="a3"/>
    <w:uiPriority w:val="99"/>
    <w:semiHidden/>
    <w:unhideWhenUsed/>
    <w:rsid w:val="00CF6B44"/>
    <w:rPr>
      <w:color w:val="605E5C"/>
      <w:shd w:val="clear" w:color="auto" w:fill="E1DFDD"/>
    </w:rPr>
  </w:style>
  <w:style w:type="character" w:customStyle="1" w:styleId="finded-text">
    <w:name w:val="finded-text"/>
    <w:basedOn w:val="a3"/>
    <w:rsid w:val="00CF6B44"/>
  </w:style>
  <w:style w:type="paragraph" w:styleId="HTML0">
    <w:name w:val="HTML Address"/>
    <w:basedOn w:val="a2"/>
    <w:link w:val="HTML1"/>
    <w:uiPriority w:val="99"/>
    <w:semiHidden/>
    <w:unhideWhenUsed/>
    <w:rsid w:val="00CF6B44"/>
    <w:pPr>
      <w:spacing w:after="0" w:line="240" w:lineRule="auto"/>
    </w:pPr>
    <w:rPr>
      <w:rFonts w:eastAsia="Times New Roman"/>
      <w:b w:val="0"/>
      <w:i/>
      <w:iCs/>
      <w:sz w:val="24"/>
      <w:szCs w:val="24"/>
      <w:lang w:eastAsia="ru-RU"/>
    </w:rPr>
  </w:style>
  <w:style w:type="character" w:customStyle="1" w:styleId="HTML1">
    <w:name w:val="Адрес HTML Знак"/>
    <w:basedOn w:val="a3"/>
    <w:link w:val="HTML0"/>
    <w:uiPriority w:val="99"/>
    <w:semiHidden/>
    <w:rsid w:val="00CF6B44"/>
    <w:rPr>
      <w:rFonts w:ascii="Times New Roman" w:eastAsia="Times New Roman" w:hAnsi="Times New Roman" w:cs="Times New Roman"/>
      <w:i/>
      <w:iCs/>
      <w:sz w:val="24"/>
      <w:szCs w:val="24"/>
      <w:lang w:eastAsia="ru-RU"/>
    </w:rPr>
  </w:style>
  <w:style w:type="paragraph" w:customStyle="1" w:styleId="tile-itemtext">
    <w:name w:val="tile-item__text"/>
    <w:basedOn w:val="a2"/>
    <w:rsid w:val="00CF6B44"/>
    <w:pPr>
      <w:spacing w:before="100" w:beforeAutospacing="1" w:after="100" w:afterAutospacing="1" w:line="240" w:lineRule="auto"/>
    </w:pPr>
    <w:rPr>
      <w:rFonts w:eastAsia="Times New Roman"/>
      <w:b w:val="0"/>
      <w:sz w:val="24"/>
      <w:szCs w:val="24"/>
      <w:lang w:eastAsia="ru-RU"/>
    </w:rPr>
  </w:style>
  <w:style w:type="character" w:customStyle="1" w:styleId="bolder">
    <w:name w:val="bolder"/>
    <w:basedOn w:val="a3"/>
    <w:rsid w:val="00CF6B44"/>
  </w:style>
  <w:style w:type="character" w:customStyle="1" w:styleId="company-infotitle">
    <w:name w:val="company-info__title"/>
    <w:basedOn w:val="a3"/>
    <w:rsid w:val="00CF6B44"/>
  </w:style>
  <w:style w:type="character" w:customStyle="1" w:styleId="copytarget">
    <w:name w:val="copy_target"/>
    <w:basedOn w:val="a3"/>
    <w:rsid w:val="00CF6B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06203">
      <w:bodyDiv w:val="1"/>
      <w:marLeft w:val="0"/>
      <w:marRight w:val="0"/>
      <w:marTop w:val="0"/>
      <w:marBottom w:val="0"/>
      <w:divBdr>
        <w:top w:val="none" w:sz="0" w:space="0" w:color="auto"/>
        <w:left w:val="none" w:sz="0" w:space="0" w:color="auto"/>
        <w:bottom w:val="none" w:sz="0" w:space="0" w:color="auto"/>
        <w:right w:val="none" w:sz="0" w:space="0" w:color="auto"/>
      </w:divBdr>
    </w:div>
    <w:div w:id="51000817">
      <w:bodyDiv w:val="1"/>
      <w:marLeft w:val="0"/>
      <w:marRight w:val="0"/>
      <w:marTop w:val="0"/>
      <w:marBottom w:val="0"/>
      <w:divBdr>
        <w:top w:val="none" w:sz="0" w:space="0" w:color="auto"/>
        <w:left w:val="none" w:sz="0" w:space="0" w:color="auto"/>
        <w:bottom w:val="none" w:sz="0" w:space="0" w:color="auto"/>
        <w:right w:val="none" w:sz="0" w:space="0" w:color="auto"/>
      </w:divBdr>
    </w:div>
    <w:div w:id="58133955">
      <w:bodyDiv w:val="1"/>
      <w:marLeft w:val="0"/>
      <w:marRight w:val="0"/>
      <w:marTop w:val="0"/>
      <w:marBottom w:val="0"/>
      <w:divBdr>
        <w:top w:val="none" w:sz="0" w:space="0" w:color="auto"/>
        <w:left w:val="none" w:sz="0" w:space="0" w:color="auto"/>
        <w:bottom w:val="none" w:sz="0" w:space="0" w:color="auto"/>
        <w:right w:val="none" w:sz="0" w:space="0" w:color="auto"/>
      </w:divBdr>
    </w:div>
    <w:div w:id="59133842">
      <w:bodyDiv w:val="1"/>
      <w:marLeft w:val="0"/>
      <w:marRight w:val="0"/>
      <w:marTop w:val="0"/>
      <w:marBottom w:val="0"/>
      <w:divBdr>
        <w:top w:val="none" w:sz="0" w:space="0" w:color="auto"/>
        <w:left w:val="none" w:sz="0" w:space="0" w:color="auto"/>
        <w:bottom w:val="none" w:sz="0" w:space="0" w:color="auto"/>
        <w:right w:val="none" w:sz="0" w:space="0" w:color="auto"/>
      </w:divBdr>
    </w:div>
    <w:div w:id="87312546">
      <w:bodyDiv w:val="1"/>
      <w:marLeft w:val="0"/>
      <w:marRight w:val="0"/>
      <w:marTop w:val="0"/>
      <w:marBottom w:val="0"/>
      <w:divBdr>
        <w:top w:val="none" w:sz="0" w:space="0" w:color="auto"/>
        <w:left w:val="none" w:sz="0" w:space="0" w:color="auto"/>
        <w:bottom w:val="none" w:sz="0" w:space="0" w:color="auto"/>
        <w:right w:val="none" w:sz="0" w:space="0" w:color="auto"/>
      </w:divBdr>
    </w:div>
    <w:div w:id="94374988">
      <w:bodyDiv w:val="1"/>
      <w:marLeft w:val="0"/>
      <w:marRight w:val="0"/>
      <w:marTop w:val="0"/>
      <w:marBottom w:val="0"/>
      <w:divBdr>
        <w:top w:val="none" w:sz="0" w:space="0" w:color="auto"/>
        <w:left w:val="none" w:sz="0" w:space="0" w:color="auto"/>
        <w:bottom w:val="none" w:sz="0" w:space="0" w:color="auto"/>
        <w:right w:val="none" w:sz="0" w:space="0" w:color="auto"/>
      </w:divBdr>
    </w:div>
    <w:div w:id="99299203">
      <w:bodyDiv w:val="1"/>
      <w:marLeft w:val="0"/>
      <w:marRight w:val="0"/>
      <w:marTop w:val="0"/>
      <w:marBottom w:val="0"/>
      <w:divBdr>
        <w:top w:val="none" w:sz="0" w:space="0" w:color="auto"/>
        <w:left w:val="none" w:sz="0" w:space="0" w:color="auto"/>
        <w:bottom w:val="none" w:sz="0" w:space="0" w:color="auto"/>
        <w:right w:val="none" w:sz="0" w:space="0" w:color="auto"/>
      </w:divBdr>
    </w:div>
    <w:div w:id="134956369">
      <w:bodyDiv w:val="1"/>
      <w:marLeft w:val="0"/>
      <w:marRight w:val="0"/>
      <w:marTop w:val="0"/>
      <w:marBottom w:val="0"/>
      <w:divBdr>
        <w:top w:val="none" w:sz="0" w:space="0" w:color="auto"/>
        <w:left w:val="none" w:sz="0" w:space="0" w:color="auto"/>
        <w:bottom w:val="none" w:sz="0" w:space="0" w:color="auto"/>
        <w:right w:val="none" w:sz="0" w:space="0" w:color="auto"/>
      </w:divBdr>
    </w:div>
    <w:div w:id="136605140">
      <w:bodyDiv w:val="1"/>
      <w:marLeft w:val="0"/>
      <w:marRight w:val="0"/>
      <w:marTop w:val="0"/>
      <w:marBottom w:val="0"/>
      <w:divBdr>
        <w:top w:val="none" w:sz="0" w:space="0" w:color="auto"/>
        <w:left w:val="none" w:sz="0" w:space="0" w:color="auto"/>
        <w:bottom w:val="none" w:sz="0" w:space="0" w:color="auto"/>
        <w:right w:val="none" w:sz="0" w:space="0" w:color="auto"/>
      </w:divBdr>
    </w:div>
    <w:div w:id="151601666">
      <w:bodyDiv w:val="1"/>
      <w:marLeft w:val="0"/>
      <w:marRight w:val="0"/>
      <w:marTop w:val="0"/>
      <w:marBottom w:val="0"/>
      <w:divBdr>
        <w:top w:val="none" w:sz="0" w:space="0" w:color="auto"/>
        <w:left w:val="none" w:sz="0" w:space="0" w:color="auto"/>
        <w:bottom w:val="none" w:sz="0" w:space="0" w:color="auto"/>
        <w:right w:val="none" w:sz="0" w:space="0" w:color="auto"/>
      </w:divBdr>
    </w:div>
    <w:div w:id="165218925">
      <w:bodyDiv w:val="1"/>
      <w:marLeft w:val="0"/>
      <w:marRight w:val="0"/>
      <w:marTop w:val="0"/>
      <w:marBottom w:val="0"/>
      <w:divBdr>
        <w:top w:val="none" w:sz="0" w:space="0" w:color="auto"/>
        <w:left w:val="none" w:sz="0" w:space="0" w:color="auto"/>
        <w:bottom w:val="none" w:sz="0" w:space="0" w:color="auto"/>
        <w:right w:val="none" w:sz="0" w:space="0" w:color="auto"/>
      </w:divBdr>
    </w:div>
    <w:div w:id="185564665">
      <w:bodyDiv w:val="1"/>
      <w:marLeft w:val="0"/>
      <w:marRight w:val="0"/>
      <w:marTop w:val="0"/>
      <w:marBottom w:val="0"/>
      <w:divBdr>
        <w:top w:val="none" w:sz="0" w:space="0" w:color="auto"/>
        <w:left w:val="none" w:sz="0" w:space="0" w:color="auto"/>
        <w:bottom w:val="none" w:sz="0" w:space="0" w:color="auto"/>
        <w:right w:val="none" w:sz="0" w:space="0" w:color="auto"/>
      </w:divBdr>
    </w:div>
    <w:div w:id="193806996">
      <w:bodyDiv w:val="1"/>
      <w:marLeft w:val="0"/>
      <w:marRight w:val="0"/>
      <w:marTop w:val="0"/>
      <w:marBottom w:val="0"/>
      <w:divBdr>
        <w:top w:val="none" w:sz="0" w:space="0" w:color="auto"/>
        <w:left w:val="none" w:sz="0" w:space="0" w:color="auto"/>
        <w:bottom w:val="none" w:sz="0" w:space="0" w:color="auto"/>
        <w:right w:val="none" w:sz="0" w:space="0" w:color="auto"/>
      </w:divBdr>
    </w:div>
    <w:div w:id="199242023">
      <w:bodyDiv w:val="1"/>
      <w:marLeft w:val="0"/>
      <w:marRight w:val="0"/>
      <w:marTop w:val="0"/>
      <w:marBottom w:val="0"/>
      <w:divBdr>
        <w:top w:val="none" w:sz="0" w:space="0" w:color="auto"/>
        <w:left w:val="none" w:sz="0" w:space="0" w:color="auto"/>
        <w:bottom w:val="none" w:sz="0" w:space="0" w:color="auto"/>
        <w:right w:val="none" w:sz="0" w:space="0" w:color="auto"/>
      </w:divBdr>
    </w:div>
    <w:div w:id="200241886">
      <w:bodyDiv w:val="1"/>
      <w:marLeft w:val="0"/>
      <w:marRight w:val="0"/>
      <w:marTop w:val="0"/>
      <w:marBottom w:val="0"/>
      <w:divBdr>
        <w:top w:val="none" w:sz="0" w:space="0" w:color="auto"/>
        <w:left w:val="none" w:sz="0" w:space="0" w:color="auto"/>
        <w:bottom w:val="none" w:sz="0" w:space="0" w:color="auto"/>
        <w:right w:val="none" w:sz="0" w:space="0" w:color="auto"/>
      </w:divBdr>
    </w:div>
    <w:div w:id="242103761">
      <w:bodyDiv w:val="1"/>
      <w:marLeft w:val="0"/>
      <w:marRight w:val="0"/>
      <w:marTop w:val="0"/>
      <w:marBottom w:val="0"/>
      <w:divBdr>
        <w:top w:val="none" w:sz="0" w:space="0" w:color="auto"/>
        <w:left w:val="none" w:sz="0" w:space="0" w:color="auto"/>
        <w:bottom w:val="none" w:sz="0" w:space="0" w:color="auto"/>
        <w:right w:val="none" w:sz="0" w:space="0" w:color="auto"/>
      </w:divBdr>
    </w:div>
    <w:div w:id="246305626">
      <w:bodyDiv w:val="1"/>
      <w:marLeft w:val="0"/>
      <w:marRight w:val="0"/>
      <w:marTop w:val="0"/>
      <w:marBottom w:val="0"/>
      <w:divBdr>
        <w:top w:val="none" w:sz="0" w:space="0" w:color="auto"/>
        <w:left w:val="none" w:sz="0" w:space="0" w:color="auto"/>
        <w:bottom w:val="none" w:sz="0" w:space="0" w:color="auto"/>
        <w:right w:val="none" w:sz="0" w:space="0" w:color="auto"/>
      </w:divBdr>
    </w:div>
    <w:div w:id="247546920">
      <w:bodyDiv w:val="1"/>
      <w:marLeft w:val="0"/>
      <w:marRight w:val="0"/>
      <w:marTop w:val="0"/>
      <w:marBottom w:val="0"/>
      <w:divBdr>
        <w:top w:val="none" w:sz="0" w:space="0" w:color="auto"/>
        <w:left w:val="none" w:sz="0" w:space="0" w:color="auto"/>
        <w:bottom w:val="none" w:sz="0" w:space="0" w:color="auto"/>
        <w:right w:val="none" w:sz="0" w:space="0" w:color="auto"/>
      </w:divBdr>
    </w:div>
    <w:div w:id="262034578">
      <w:bodyDiv w:val="1"/>
      <w:marLeft w:val="0"/>
      <w:marRight w:val="0"/>
      <w:marTop w:val="0"/>
      <w:marBottom w:val="0"/>
      <w:divBdr>
        <w:top w:val="none" w:sz="0" w:space="0" w:color="auto"/>
        <w:left w:val="none" w:sz="0" w:space="0" w:color="auto"/>
        <w:bottom w:val="none" w:sz="0" w:space="0" w:color="auto"/>
        <w:right w:val="none" w:sz="0" w:space="0" w:color="auto"/>
      </w:divBdr>
    </w:div>
    <w:div w:id="271205663">
      <w:bodyDiv w:val="1"/>
      <w:marLeft w:val="0"/>
      <w:marRight w:val="0"/>
      <w:marTop w:val="0"/>
      <w:marBottom w:val="0"/>
      <w:divBdr>
        <w:top w:val="none" w:sz="0" w:space="0" w:color="auto"/>
        <w:left w:val="none" w:sz="0" w:space="0" w:color="auto"/>
        <w:bottom w:val="none" w:sz="0" w:space="0" w:color="auto"/>
        <w:right w:val="none" w:sz="0" w:space="0" w:color="auto"/>
      </w:divBdr>
    </w:div>
    <w:div w:id="285550835">
      <w:bodyDiv w:val="1"/>
      <w:marLeft w:val="0"/>
      <w:marRight w:val="0"/>
      <w:marTop w:val="0"/>
      <w:marBottom w:val="0"/>
      <w:divBdr>
        <w:top w:val="none" w:sz="0" w:space="0" w:color="auto"/>
        <w:left w:val="none" w:sz="0" w:space="0" w:color="auto"/>
        <w:bottom w:val="none" w:sz="0" w:space="0" w:color="auto"/>
        <w:right w:val="none" w:sz="0" w:space="0" w:color="auto"/>
      </w:divBdr>
    </w:div>
    <w:div w:id="288899686">
      <w:bodyDiv w:val="1"/>
      <w:marLeft w:val="0"/>
      <w:marRight w:val="0"/>
      <w:marTop w:val="0"/>
      <w:marBottom w:val="0"/>
      <w:divBdr>
        <w:top w:val="none" w:sz="0" w:space="0" w:color="auto"/>
        <w:left w:val="none" w:sz="0" w:space="0" w:color="auto"/>
        <w:bottom w:val="none" w:sz="0" w:space="0" w:color="auto"/>
        <w:right w:val="none" w:sz="0" w:space="0" w:color="auto"/>
      </w:divBdr>
    </w:div>
    <w:div w:id="305401431">
      <w:bodyDiv w:val="1"/>
      <w:marLeft w:val="0"/>
      <w:marRight w:val="0"/>
      <w:marTop w:val="0"/>
      <w:marBottom w:val="0"/>
      <w:divBdr>
        <w:top w:val="none" w:sz="0" w:space="0" w:color="auto"/>
        <w:left w:val="none" w:sz="0" w:space="0" w:color="auto"/>
        <w:bottom w:val="none" w:sz="0" w:space="0" w:color="auto"/>
        <w:right w:val="none" w:sz="0" w:space="0" w:color="auto"/>
      </w:divBdr>
    </w:div>
    <w:div w:id="363410495">
      <w:bodyDiv w:val="1"/>
      <w:marLeft w:val="0"/>
      <w:marRight w:val="0"/>
      <w:marTop w:val="0"/>
      <w:marBottom w:val="0"/>
      <w:divBdr>
        <w:top w:val="none" w:sz="0" w:space="0" w:color="auto"/>
        <w:left w:val="none" w:sz="0" w:space="0" w:color="auto"/>
        <w:bottom w:val="none" w:sz="0" w:space="0" w:color="auto"/>
        <w:right w:val="none" w:sz="0" w:space="0" w:color="auto"/>
      </w:divBdr>
      <w:divsChild>
        <w:div w:id="1479763474">
          <w:marLeft w:val="0"/>
          <w:marRight w:val="0"/>
          <w:marTop w:val="0"/>
          <w:marBottom w:val="0"/>
          <w:divBdr>
            <w:top w:val="none" w:sz="0" w:space="0" w:color="auto"/>
            <w:left w:val="none" w:sz="0" w:space="0" w:color="auto"/>
            <w:bottom w:val="none" w:sz="0" w:space="0" w:color="auto"/>
            <w:right w:val="none" w:sz="0" w:space="0" w:color="auto"/>
          </w:divBdr>
        </w:div>
        <w:div w:id="1773814609">
          <w:marLeft w:val="0"/>
          <w:marRight w:val="0"/>
          <w:marTop w:val="270"/>
          <w:marBottom w:val="0"/>
          <w:divBdr>
            <w:top w:val="none" w:sz="0" w:space="0" w:color="auto"/>
            <w:left w:val="none" w:sz="0" w:space="0" w:color="auto"/>
            <w:bottom w:val="none" w:sz="0" w:space="0" w:color="auto"/>
            <w:right w:val="none" w:sz="0" w:space="0" w:color="auto"/>
          </w:divBdr>
        </w:div>
      </w:divsChild>
    </w:div>
    <w:div w:id="385228155">
      <w:bodyDiv w:val="1"/>
      <w:marLeft w:val="0"/>
      <w:marRight w:val="0"/>
      <w:marTop w:val="0"/>
      <w:marBottom w:val="0"/>
      <w:divBdr>
        <w:top w:val="none" w:sz="0" w:space="0" w:color="auto"/>
        <w:left w:val="none" w:sz="0" w:space="0" w:color="auto"/>
        <w:bottom w:val="none" w:sz="0" w:space="0" w:color="auto"/>
        <w:right w:val="none" w:sz="0" w:space="0" w:color="auto"/>
      </w:divBdr>
    </w:div>
    <w:div w:id="401565955">
      <w:bodyDiv w:val="1"/>
      <w:marLeft w:val="0"/>
      <w:marRight w:val="0"/>
      <w:marTop w:val="0"/>
      <w:marBottom w:val="0"/>
      <w:divBdr>
        <w:top w:val="none" w:sz="0" w:space="0" w:color="auto"/>
        <w:left w:val="none" w:sz="0" w:space="0" w:color="auto"/>
        <w:bottom w:val="none" w:sz="0" w:space="0" w:color="auto"/>
        <w:right w:val="none" w:sz="0" w:space="0" w:color="auto"/>
      </w:divBdr>
    </w:div>
    <w:div w:id="419446043">
      <w:bodyDiv w:val="1"/>
      <w:marLeft w:val="0"/>
      <w:marRight w:val="0"/>
      <w:marTop w:val="0"/>
      <w:marBottom w:val="0"/>
      <w:divBdr>
        <w:top w:val="none" w:sz="0" w:space="0" w:color="auto"/>
        <w:left w:val="none" w:sz="0" w:space="0" w:color="auto"/>
        <w:bottom w:val="none" w:sz="0" w:space="0" w:color="auto"/>
        <w:right w:val="none" w:sz="0" w:space="0" w:color="auto"/>
      </w:divBdr>
    </w:div>
    <w:div w:id="433474226">
      <w:bodyDiv w:val="1"/>
      <w:marLeft w:val="0"/>
      <w:marRight w:val="0"/>
      <w:marTop w:val="0"/>
      <w:marBottom w:val="0"/>
      <w:divBdr>
        <w:top w:val="none" w:sz="0" w:space="0" w:color="auto"/>
        <w:left w:val="none" w:sz="0" w:space="0" w:color="auto"/>
        <w:bottom w:val="none" w:sz="0" w:space="0" w:color="auto"/>
        <w:right w:val="none" w:sz="0" w:space="0" w:color="auto"/>
      </w:divBdr>
    </w:div>
    <w:div w:id="445929639">
      <w:bodyDiv w:val="1"/>
      <w:marLeft w:val="0"/>
      <w:marRight w:val="0"/>
      <w:marTop w:val="0"/>
      <w:marBottom w:val="0"/>
      <w:divBdr>
        <w:top w:val="none" w:sz="0" w:space="0" w:color="auto"/>
        <w:left w:val="none" w:sz="0" w:space="0" w:color="auto"/>
        <w:bottom w:val="none" w:sz="0" w:space="0" w:color="auto"/>
        <w:right w:val="none" w:sz="0" w:space="0" w:color="auto"/>
      </w:divBdr>
    </w:div>
    <w:div w:id="457990338">
      <w:bodyDiv w:val="1"/>
      <w:marLeft w:val="0"/>
      <w:marRight w:val="0"/>
      <w:marTop w:val="0"/>
      <w:marBottom w:val="0"/>
      <w:divBdr>
        <w:top w:val="none" w:sz="0" w:space="0" w:color="auto"/>
        <w:left w:val="none" w:sz="0" w:space="0" w:color="auto"/>
        <w:bottom w:val="none" w:sz="0" w:space="0" w:color="auto"/>
        <w:right w:val="none" w:sz="0" w:space="0" w:color="auto"/>
      </w:divBdr>
    </w:div>
    <w:div w:id="465392948">
      <w:bodyDiv w:val="1"/>
      <w:marLeft w:val="0"/>
      <w:marRight w:val="0"/>
      <w:marTop w:val="0"/>
      <w:marBottom w:val="0"/>
      <w:divBdr>
        <w:top w:val="none" w:sz="0" w:space="0" w:color="auto"/>
        <w:left w:val="none" w:sz="0" w:space="0" w:color="auto"/>
        <w:bottom w:val="none" w:sz="0" w:space="0" w:color="auto"/>
        <w:right w:val="none" w:sz="0" w:space="0" w:color="auto"/>
      </w:divBdr>
    </w:div>
    <w:div w:id="473448946">
      <w:bodyDiv w:val="1"/>
      <w:marLeft w:val="0"/>
      <w:marRight w:val="0"/>
      <w:marTop w:val="0"/>
      <w:marBottom w:val="0"/>
      <w:divBdr>
        <w:top w:val="none" w:sz="0" w:space="0" w:color="auto"/>
        <w:left w:val="none" w:sz="0" w:space="0" w:color="auto"/>
        <w:bottom w:val="none" w:sz="0" w:space="0" w:color="auto"/>
        <w:right w:val="none" w:sz="0" w:space="0" w:color="auto"/>
      </w:divBdr>
    </w:div>
    <w:div w:id="483159073">
      <w:bodyDiv w:val="1"/>
      <w:marLeft w:val="0"/>
      <w:marRight w:val="0"/>
      <w:marTop w:val="0"/>
      <w:marBottom w:val="0"/>
      <w:divBdr>
        <w:top w:val="none" w:sz="0" w:space="0" w:color="auto"/>
        <w:left w:val="none" w:sz="0" w:space="0" w:color="auto"/>
        <w:bottom w:val="none" w:sz="0" w:space="0" w:color="auto"/>
        <w:right w:val="none" w:sz="0" w:space="0" w:color="auto"/>
      </w:divBdr>
    </w:div>
    <w:div w:id="495733624">
      <w:bodyDiv w:val="1"/>
      <w:marLeft w:val="0"/>
      <w:marRight w:val="0"/>
      <w:marTop w:val="0"/>
      <w:marBottom w:val="0"/>
      <w:divBdr>
        <w:top w:val="none" w:sz="0" w:space="0" w:color="auto"/>
        <w:left w:val="none" w:sz="0" w:space="0" w:color="auto"/>
        <w:bottom w:val="none" w:sz="0" w:space="0" w:color="auto"/>
        <w:right w:val="none" w:sz="0" w:space="0" w:color="auto"/>
      </w:divBdr>
    </w:div>
    <w:div w:id="512259033">
      <w:bodyDiv w:val="1"/>
      <w:marLeft w:val="0"/>
      <w:marRight w:val="0"/>
      <w:marTop w:val="0"/>
      <w:marBottom w:val="0"/>
      <w:divBdr>
        <w:top w:val="none" w:sz="0" w:space="0" w:color="auto"/>
        <w:left w:val="none" w:sz="0" w:space="0" w:color="auto"/>
        <w:bottom w:val="none" w:sz="0" w:space="0" w:color="auto"/>
        <w:right w:val="none" w:sz="0" w:space="0" w:color="auto"/>
      </w:divBdr>
    </w:div>
    <w:div w:id="514880636">
      <w:bodyDiv w:val="1"/>
      <w:marLeft w:val="0"/>
      <w:marRight w:val="0"/>
      <w:marTop w:val="0"/>
      <w:marBottom w:val="0"/>
      <w:divBdr>
        <w:top w:val="none" w:sz="0" w:space="0" w:color="auto"/>
        <w:left w:val="none" w:sz="0" w:space="0" w:color="auto"/>
        <w:bottom w:val="none" w:sz="0" w:space="0" w:color="auto"/>
        <w:right w:val="none" w:sz="0" w:space="0" w:color="auto"/>
      </w:divBdr>
    </w:div>
    <w:div w:id="526796498">
      <w:bodyDiv w:val="1"/>
      <w:marLeft w:val="0"/>
      <w:marRight w:val="0"/>
      <w:marTop w:val="0"/>
      <w:marBottom w:val="0"/>
      <w:divBdr>
        <w:top w:val="none" w:sz="0" w:space="0" w:color="auto"/>
        <w:left w:val="none" w:sz="0" w:space="0" w:color="auto"/>
        <w:bottom w:val="none" w:sz="0" w:space="0" w:color="auto"/>
        <w:right w:val="none" w:sz="0" w:space="0" w:color="auto"/>
      </w:divBdr>
    </w:div>
    <w:div w:id="534999598">
      <w:bodyDiv w:val="1"/>
      <w:marLeft w:val="0"/>
      <w:marRight w:val="0"/>
      <w:marTop w:val="0"/>
      <w:marBottom w:val="0"/>
      <w:divBdr>
        <w:top w:val="none" w:sz="0" w:space="0" w:color="auto"/>
        <w:left w:val="none" w:sz="0" w:space="0" w:color="auto"/>
        <w:bottom w:val="none" w:sz="0" w:space="0" w:color="auto"/>
        <w:right w:val="none" w:sz="0" w:space="0" w:color="auto"/>
      </w:divBdr>
      <w:divsChild>
        <w:div w:id="950284853">
          <w:marLeft w:val="0"/>
          <w:marRight w:val="0"/>
          <w:marTop w:val="0"/>
          <w:marBottom w:val="0"/>
          <w:divBdr>
            <w:top w:val="none" w:sz="0" w:space="0" w:color="auto"/>
            <w:left w:val="none" w:sz="0" w:space="0" w:color="auto"/>
            <w:bottom w:val="none" w:sz="0" w:space="0" w:color="auto"/>
            <w:right w:val="none" w:sz="0" w:space="0" w:color="auto"/>
          </w:divBdr>
        </w:div>
        <w:div w:id="629824824">
          <w:marLeft w:val="0"/>
          <w:marRight w:val="0"/>
          <w:marTop w:val="0"/>
          <w:marBottom w:val="0"/>
          <w:divBdr>
            <w:top w:val="none" w:sz="0" w:space="0" w:color="auto"/>
            <w:left w:val="none" w:sz="0" w:space="0" w:color="auto"/>
            <w:bottom w:val="none" w:sz="0" w:space="0" w:color="auto"/>
            <w:right w:val="none" w:sz="0" w:space="0" w:color="auto"/>
          </w:divBdr>
        </w:div>
        <w:div w:id="1461338579">
          <w:marLeft w:val="0"/>
          <w:marRight w:val="0"/>
          <w:marTop w:val="0"/>
          <w:marBottom w:val="0"/>
          <w:divBdr>
            <w:top w:val="none" w:sz="0" w:space="0" w:color="auto"/>
            <w:left w:val="none" w:sz="0" w:space="0" w:color="auto"/>
            <w:bottom w:val="none" w:sz="0" w:space="0" w:color="auto"/>
            <w:right w:val="none" w:sz="0" w:space="0" w:color="auto"/>
          </w:divBdr>
        </w:div>
        <w:div w:id="1223637724">
          <w:marLeft w:val="0"/>
          <w:marRight w:val="0"/>
          <w:marTop w:val="0"/>
          <w:marBottom w:val="0"/>
          <w:divBdr>
            <w:top w:val="none" w:sz="0" w:space="0" w:color="auto"/>
            <w:left w:val="none" w:sz="0" w:space="0" w:color="auto"/>
            <w:bottom w:val="none" w:sz="0" w:space="0" w:color="auto"/>
            <w:right w:val="none" w:sz="0" w:space="0" w:color="auto"/>
          </w:divBdr>
        </w:div>
      </w:divsChild>
    </w:div>
    <w:div w:id="549727592">
      <w:bodyDiv w:val="1"/>
      <w:marLeft w:val="0"/>
      <w:marRight w:val="0"/>
      <w:marTop w:val="0"/>
      <w:marBottom w:val="0"/>
      <w:divBdr>
        <w:top w:val="none" w:sz="0" w:space="0" w:color="auto"/>
        <w:left w:val="none" w:sz="0" w:space="0" w:color="auto"/>
        <w:bottom w:val="none" w:sz="0" w:space="0" w:color="auto"/>
        <w:right w:val="none" w:sz="0" w:space="0" w:color="auto"/>
      </w:divBdr>
    </w:div>
    <w:div w:id="550922708">
      <w:bodyDiv w:val="1"/>
      <w:marLeft w:val="0"/>
      <w:marRight w:val="0"/>
      <w:marTop w:val="0"/>
      <w:marBottom w:val="0"/>
      <w:divBdr>
        <w:top w:val="none" w:sz="0" w:space="0" w:color="auto"/>
        <w:left w:val="none" w:sz="0" w:space="0" w:color="auto"/>
        <w:bottom w:val="none" w:sz="0" w:space="0" w:color="auto"/>
        <w:right w:val="none" w:sz="0" w:space="0" w:color="auto"/>
      </w:divBdr>
    </w:div>
    <w:div w:id="590823184">
      <w:bodyDiv w:val="1"/>
      <w:marLeft w:val="0"/>
      <w:marRight w:val="0"/>
      <w:marTop w:val="0"/>
      <w:marBottom w:val="0"/>
      <w:divBdr>
        <w:top w:val="none" w:sz="0" w:space="0" w:color="auto"/>
        <w:left w:val="none" w:sz="0" w:space="0" w:color="auto"/>
        <w:bottom w:val="none" w:sz="0" w:space="0" w:color="auto"/>
        <w:right w:val="none" w:sz="0" w:space="0" w:color="auto"/>
      </w:divBdr>
    </w:div>
    <w:div w:id="592860382">
      <w:bodyDiv w:val="1"/>
      <w:marLeft w:val="0"/>
      <w:marRight w:val="0"/>
      <w:marTop w:val="0"/>
      <w:marBottom w:val="0"/>
      <w:divBdr>
        <w:top w:val="none" w:sz="0" w:space="0" w:color="auto"/>
        <w:left w:val="none" w:sz="0" w:space="0" w:color="auto"/>
        <w:bottom w:val="none" w:sz="0" w:space="0" w:color="auto"/>
        <w:right w:val="none" w:sz="0" w:space="0" w:color="auto"/>
      </w:divBdr>
    </w:div>
    <w:div w:id="616524146">
      <w:bodyDiv w:val="1"/>
      <w:marLeft w:val="0"/>
      <w:marRight w:val="0"/>
      <w:marTop w:val="0"/>
      <w:marBottom w:val="0"/>
      <w:divBdr>
        <w:top w:val="none" w:sz="0" w:space="0" w:color="auto"/>
        <w:left w:val="none" w:sz="0" w:space="0" w:color="auto"/>
        <w:bottom w:val="none" w:sz="0" w:space="0" w:color="auto"/>
        <w:right w:val="none" w:sz="0" w:space="0" w:color="auto"/>
      </w:divBdr>
    </w:div>
    <w:div w:id="619729383">
      <w:bodyDiv w:val="1"/>
      <w:marLeft w:val="0"/>
      <w:marRight w:val="0"/>
      <w:marTop w:val="0"/>
      <w:marBottom w:val="0"/>
      <w:divBdr>
        <w:top w:val="none" w:sz="0" w:space="0" w:color="auto"/>
        <w:left w:val="none" w:sz="0" w:space="0" w:color="auto"/>
        <w:bottom w:val="none" w:sz="0" w:space="0" w:color="auto"/>
        <w:right w:val="none" w:sz="0" w:space="0" w:color="auto"/>
      </w:divBdr>
    </w:div>
    <w:div w:id="624117092">
      <w:bodyDiv w:val="1"/>
      <w:marLeft w:val="0"/>
      <w:marRight w:val="0"/>
      <w:marTop w:val="0"/>
      <w:marBottom w:val="0"/>
      <w:divBdr>
        <w:top w:val="none" w:sz="0" w:space="0" w:color="auto"/>
        <w:left w:val="none" w:sz="0" w:space="0" w:color="auto"/>
        <w:bottom w:val="none" w:sz="0" w:space="0" w:color="auto"/>
        <w:right w:val="none" w:sz="0" w:space="0" w:color="auto"/>
      </w:divBdr>
    </w:div>
    <w:div w:id="626932016">
      <w:bodyDiv w:val="1"/>
      <w:marLeft w:val="0"/>
      <w:marRight w:val="0"/>
      <w:marTop w:val="0"/>
      <w:marBottom w:val="0"/>
      <w:divBdr>
        <w:top w:val="none" w:sz="0" w:space="0" w:color="auto"/>
        <w:left w:val="none" w:sz="0" w:space="0" w:color="auto"/>
        <w:bottom w:val="none" w:sz="0" w:space="0" w:color="auto"/>
        <w:right w:val="none" w:sz="0" w:space="0" w:color="auto"/>
      </w:divBdr>
    </w:div>
    <w:div w:id="694889526">
      <w:bodyDiv w:val="1"/>
      <w:marLeft w:val="0"/>
      <w:marRight w:val="0"/>
      <w:marTop w:val="0"/>
      <w:marBottom w:val="0"/>
      <w:divBdr>
        <w:top w:val="none" w:sz="0" w:space="0" w:color="auto"/>
        <w:left w:val="none" w:sz="0" w:space="0" w:color="auto"/>
        <w:bottom w:val="none" w:sz="0" w:space="0" w:color="auto"/>
        <w:right w:val="none" w:sz="0" w:space="0" w:color="auto"/>
      </w:divBdr>
    </w:div>
    <w:div w:id="699865920">
      <w:bodyDiv w:val="1"/>
      <w:marLeft w:val="0"/>
      <w:marRight w:val="0"/>
      <w:marTop w:val="0"/>
      <w:marBottom w:val="0"/>
      <w:divBdr>
        <w:top w:val="none" w:sz="0" w:space="0" w:color="auto"/>
        <w:left w:val="none" w:sz="0" w:space="0" w:color="auto"/>
        <w:bottom w:val="none" w:sz="0" w:space="0" w:color="auto"/>
        <w:right w:val="none" w:sz="0" w:space="0" w:color="auto"/>
      </w:divBdr>
    </w:div>
    <w:div w:id="708605105">
      <w:bodyDiv w:val="1"/>
      <w:marLeft w:val="0"/>
      <w:marRight w:val="0"/>
      <w:marTop w:val="0"/>
      <w:marBottom w:val="0"/>
      <w:divBdr>
        <w:top w:val="none" w:sz="0" w:space="0" w:color="auto"/>
        <w:left w:val="none" w:sz="0" w:space="0" w:color="auto"/>
        <w:bottom w:val="none" w:sz="0" w:space="0" w:color="auto"/>
        <w:right w:val="none" w:sz="0" w:space="0" w:color="auto"/>
      </w:divBdr>
    </w:div>
    <w:div w:id="713236817">
      <w:bodyDiv w:val="1"/>
      <w:marLeft w:val="0"/>
      <w:marRight w:val="0"/>
      <w:marTop w:val="0"/>
      <w:marBottom w:val="0"/>
      <w:divBdr>
        <w:top w:val="none" w:sz="0" w:space="0" w:color="auto"/>
        <w:left w:val="none" w:sz="0" w:space="0" w:color="auto"/>
        <w:bottom w:val="none" w:sz="0" w:space="0" w:color="auto"/>
        <w:right w:val="none" w:sz="0" w:space="0" w:color="auto"/>
      </w:divBdr>
    </w:div>
    <w:div w:id="714811484">
      <w:bodyDiv w:val="1"/>
      <w:marLeft w:val="0"/>
      <w:marRight w:val="0"/>
      <w:marTop w:val="0"/>
      <w:marBottom w:val="0"/>
      <w:divBdr>
        <w:top w:val="none" w:sz="0" w:space="0" w:color="auto"/>
        <w:left w:val="none" w:sz="0" w:space="0" w:color="auto"/>
        <w:bottom w:val="none" w:sz="0" w:space="0" w:color="auto"/>
        <w:right w:val="none" w:sz="0" w:space="0" w:color="auto"/>
      </w:divBdr>
    </w:div>
    <w:div w:id="716203420">
      <w:bodyDiv w:val="1"/>
      <w:marLeft w:val="0"/>
      <w:marRight w:val="0"/>
      <w:marTop w:val="0"/>
      <w:marBottom w:val="0"/>
      <w:divBdr>
        <w:top w:val="none" w:sz="0" w:space="0" w:color="auto"/>
        <w:left w:val="none" w:sz="0" w:space="0" w:color="auto"/>
        <w:bottom w:val="none" w:sz="0" w:space="0" w:color="auto"/>
        <w:right w:val="none" w:sz="0" w:space="0" w:color="auto"/>
      </w:divBdr>
    </w:div>
    <w:div w:id="723409833">
      <w:bodyDiv w:val="1"/>
      <w:marLeft w:val="0"/>
      <w:marRight w:val="0"/>
      <w:marTop w:val="0"/>
      <w:marBottom w:val="0"/>
      <w:divBdr>
        <w:top w:val="none" w:sz="0" w:space="0" w:color="auto"/>
        <w:left w:val="none" w:sz="0" w:space="0" w:color="auto"/>
        <w:bottom w:val="none" w:sz="0" w:space="0" w:color="auto"/>
        <w:right w:val="none" w:sz="0" w:space="0" w:color="auto"/>
      </w:divBdr>
    </w:div>
    <w:div w:id="727070282">
      <w:bodyDiv w:val="1"/>
      <w:marLeft w:val="0"/>
      <w:marRight w:val="0"/>
      <w:marTop w:val="0"/>
      <w:marBottom w:val="0"/>
      <w:divBdr>
        <w:top w:val="none" w:sz="0" w:space="0" w:color="auto"/>
        <w:left w:val="none" w:sz="0" w:space="0" w:color="auto"/>
        <w:bottom w:val="none" w:sz="0" w:space="0" w:color="auto"/>
        <w:right w:val="none" w:sz="0" w:space="0" w:color="auto"/>
      </w:divBdr>
      <w:divsChild>
        <w:div w:id="594482647">
          <w:marLeft w:val="0"/>
          <w:marRight w:val="0"/>
          <w:marTop w:val="0"/>
          <w:marBottom w:val="0"/>
          <w:divBdr>
            <w:top w:val="none" w:sz="0" w:space="0" w:color="auto"/>
            <w:left w:val="none" w:sz="0" w:space="0" w:color="auto"/>
            <w:bottom w:val="none" w:sz="0" w:space="0" w:color="auto"/>
            <w:right w:val="none" w:sz="0" w:space="0" w:color="auto"/>
          </w:divBdr>
        </w:div>
      </w:divsChild>
    </w:div>
    <w:div w:id="731731600">
      <w:bodyDiv w:val="1"/>
      <w:marLeft w:val="0"/>
      <w:marRight w:val="0"/>
      <w:marTop w:val="0"/>
      <w:marBottom w:val="0"/>
      <w:divBdr>
        <w:top w:val="none" w:sz="0" w:space="0" w:color="auto"/>
        <w:left w:val="none" w:sz="0" w:space="0" w:color="auto"/>
        <w:bottom w:val="none" w:sz="0" w:space="0" w:color="auto"/>
        <w:right w:val="none" w:sz="0" w:space="0" w:color="auto"/>
      </w:divBdr>
    </w:div>
    <w:div w:id="758867352">
      <w:bodyDiv w:val="1"/>
      <w:marLeft w:val="0"/>
      <w:marRight w:val="0"/>
      <w:marTop w:val="0"/>
      <w:marBottom w:val="0"/>
      <w:divBdr>
        <w:top w:val="none" w:sz="0" w:space="0" w:color="auto"/>
        <w:left w:val="none" w:sz="0" w:space="0" w:color="auto"/>
        <w:bottom w:val="none" w:sz="0" w:space="0" w:color="auto"/>
        <w:right w:val="none" w:sz="0" w:space="0" w:color="auto"/>
      </w:divBdr>
    </w:div>
    <w:div w:id="779302942">
      <w:bodyDiv w:val="1"/>
      <w:marLeft w:val="0"/>
      <w:marRight w:val="0"/>
      <w:marTop w:val="0"/>
      <w:marBottom w:val="0"/>
      <w:divBdr>
        <w:top w:val="none" w:sz="0" w:space="0" w:color="auto"/>
        <w:left w:val="none" w:sz="0" w:space="0" w:color="auto"/>
        <w:bottom w:val="none" w:sz="0" w:space="0" w:color="auto"/>
        <w:right w:val="none" w:sz="0" w:space="0" w:color="auto"/>
      </w:divBdr>
    </w:div>
    <w:div w:id="788351549">
      <w:bodyDiv w:val="1"/>
      <w:marLeft w:val="0"/>
      <w:marRight w:val="0"/>
      <w:marTop w:val="0"/>
      <w:marBottom w:val="0"/>
      <w:divBdr>
        <w:top w:val="none" w:sz="0" w:space="0" w:color="auto"/>
        <w:left w:val="none" w:sz="0" w:space="0" w:color="auto"/>
        <w:bottom w:val="none" w:sz="0" w:space="0" w:color="auto"/>
        <w:right w:val="none" w:sz="0" w:space="0" w:color="auto"/>
      </w:divBdr>
    </w:div>
    <w:div w:id="802574089">
      <w:bodyDiv w:val="1"/>
      <w:marLeft w:val="0"/>
      <w:marRight w:val="0"/>
      <w:marTop w:val="0"/>
      <w:marBottom w:val="0"/>
      <w:divBdr>
        <w:top w:val="none" w:sz="0" w:space="0" w:color="auto"/>
        <w:left w:val="none" w:sz="0" w:space="0" w:color="auto"/>
        <w:bottom w:val="none" w:sz="0" w:space="0" w:color="auto"/>
        <w:right w:val="none" w:sz="0" w:space="0" w:color="auto"/>
      </w:divBdr>
    </w:div>
    <w:div w:id="803041584">
      <w:bodyDiv w:val="1"/>
      <w:marLeft w:val="0"/>
      <w:marRight w:val="0"/>
      <w:marTop w:val="0"/>
      <w:marBottom w:val="0"/>
      <w:divBdr>
        <w:top w:val="none" w:sz="0" w:space="0" w:color="auto"/>
        <w:left w:val="none" w:sz="0" w:space="0" w:color="auto"/>
        <w:bottom w:val="none" w:sz="0" w:space="0" w:color="auto"/>
        <w:right w:val="none" w:sz="0" w:space="0" w:color="auto"/>
      </w:divBdr>
    </w:div>
    <w:div w:id="804738712">
      <w:bodyDiv w:val="1"/>
      <w:marLeft w:val="0"/>
      <w:marRight w:val="0"/>
      <w:marTop w:val="0"/>
      <w:marBottom w:val="0"/>
      <w:divBdr>
        <w:top w:val="none" w:sz="0" w:space="0" w:color="auto"/>
        <w:left w:val="none" w:sz="0" w:space="0" w:color="auto"/>
        <w:bottom w:val="none" w:sz="0" w:space="0" w:color="auto"/>
        <w:right w:val="none" w:sz="0" w:space="0" w:color="auto"/>
      </w:divBdr>
    </w:div>
    <w:div w:id="826242328">
      <w:bodyDiv w:val="1"/>
      <w:marLeft w:val="0"/>
      <w:marRight w:val="0"/>
      <w:marTop w:val="0"/>
      <w:marBottom w:val="0"/>
      <w:divBdr>
        <w:top w:val="none" w:sz="0" w:space="0" w:color="auto"/>
        <w:left w:val="none" w:sz="0" w:space="0" w:color="auto"/>
        <w:bottom w:val="none" w:sz="0" w:space="0" w:color="auto"/>
        <w:right w:val="none" w:sz="0" w:space="0" w:color="auto"/>
      </w:divBdr>
    </w:div>
    <w:div w:id="862593855">
      <w:bodyDiv w:val="1"/>
      <w:marLeft w:val="0"/>
      <w:marRight w:val="0"/>
      <w:marTop w:val="0"/>
      <w:marBottom w:val="0"/>
      <w:divBdr>
        <w:top w:val="none" w:sz="0" w:space="0" w:color="auto"/>
        <w:left w:val="none" w:sz="0" w:space="0" w:color="auto"/>
        <w:bottom w:val="none" w:sz="0" w:space="0" w:color="auto"/>
        <w:right w:val="none" w:sz="0" w:space="0" w:color="auto"/>
      </w:divBdr>
    </w:div>
    <w:div w:id="874468903">
      <w:bodyDiv w:val="1"/>
      <w:marLeft w:val="0"/>
      <w:marRight w:val="0"/>
      <w:marTop w:val="0"/>
      <w:marBottom w:val="0"/>
      <w:divBdr>
        <w:top w:val="none" w:sz="0" w:space="0" w:color="auto"/>
        <w:left w:val="none" w:sz="0" w:space="0" w:color="auto"/>
        <w:bottom w:val="none" w:sz="0" w:space="0" w:color="auto"/>
        <w:right w:val="none" w:sz="0" w:space="0" w:color="auto"/>
      </w:divBdr>
    </w:div>
    <w:div w:id="904685331">
      <w:bodyDiv w:val="1"/>
      <w:marLeft w:val="0"/>
      <w:marRight w:val="0"/>
      <w:marTop w:val="0"/>
      <w:marBottom w:val="0"/>
      <w:divBdr>
        <w:top w:val="none" w:sz="0" w:space="0" w:color="auto"/>
        <w:left w:val="none" w:sz="0" w:space="0" w:color="auto"/>
        <w:bottom w:val="none" w:sz="0" w:space="0" w:color="auto"/>
        <w:right w:val="none" w:sz="0" w:space="0" w:color="auto"/>
      </w:divBdr>
    </w:div>
    <w:div w:id="909584259">
      <w:bodyDiv w:val="1"/>
      <w:marLeft w:val="0"/>
      <w:marRight w:val="0"/>
      <w:marTop w:val="0"/>
      <w:marBottom w:val="0"/>
      <w:divBdr>
        <w:top w:val="none" w:sz="0" w:space="0" w:color="auto"/>
        <w:left w:val="none" w:sz="0" w:space="0" w:color="auto"/>
        <w:bottom w:val="none" w:sz="0" w:space="0" w:color="auto"/>
        <w:right w:val="none" w:sz="0" w:space="0" w:color="auto"/>
      </w:divBdr>
    </w:div>
    <w:div w:id="935141080">
      <w:bodyDiv w:val="1"/>
      <w:marLeft w:val="0"/>
      <w:marRight w:val="0"/>
      <w:marTop w:val="0"/>
      <w:marBottom w:val="0"/>
      <w:divBdr>
        <w:top w:val="none" w:sz="0" w:space="0" w:color="auto"/>
        <w:left w:val="none" w:sz="0" w:space="0" w:color="auto"/>
        <w:bottom w:val="none" w:sz="0" w:space="0" w:color="auto"/>
        <w:right w:val="none" w:sz="0" w:space="0" w:color="auto"/>
      </w:divBdr>
    </w:div>
    <w:div w:id="937444304">
      <w:bodyDiv w:val="1"/>
      <w:marLeft w:val="0"/>
      <w:marRight w:val="0"/>
      <w:marTop w:val="0"/>
      <w:marBottom w:val="0"/>
      <w:divBdr>
        <w:top w:val="none" w:sz="0" w:space="0" w:color="auto"/>
        <w:left w:val="none" w:sz="0" w:space="0" w:color="auto"/>
        <w:bottom w:val="none" w:sz="0" w:space="0" w:color="auto"/>
        <w:right w:val="none" w:sz="0" w:space="0" w:color="auto"/>
      </w:divBdr>
    </w:div>
    <w:div w:id="951549943">
      <w:bodyDiv w:val="1"/>
      <w:marLeft w:val="0"/>
      <w:marRight w:val="0"/>
      <w:marTop w:val="0"/>
      <w:marBottom w:val="0"/>
      <w:divBdr>
        <w:top w:val="none" w:sz="0" w:space="0" w:color="auto"/>
        <w:left w:val="none" w:sz="0" w:space="0" w:color="auto"/>
        <w:bottom w:val="none" w:sz="0" w:space="0" w:color="auto"/>
        <w:right w:val="none" w:sz="0" w:space="0" w:color="auto"/>
      </w:divBdr>
    </w:div>
    <w:div w:id="989485047">
      <w:bodyDiv w:val="1"/>
      <w:marLeft w:val="0"/>
      <w:marRight w:val="0"/>
      <w:marTop w:val="0"/>
      <w:marBottom w:val="0"/>
      <w:divBdr>
        <w:top w:val="none" w:sz="0" w:space="0" w:color="auto"/>
        <w:left w:val="none" w:sz="0" w:space="0" w:color="auto"/>
        <w:bottom w:val="none" w:sz="0" w:space="0" w:color="auto"/>
        <w:right w:val="none" w:sz="0" w:space="0" w:color="auto"/>
      </w:divBdr>
    </w:div>
    <w:div w:id="991526484">
      <w:bodyDiv w:val="1"/>
      <w:marLeft w:val="0"/>
      <w:marRight w:val="0"/>
      <w:marTop w:val="0"/>
      <w:marBottom w:val="0"/>
      <w:divBdr>
        <w:top w:val="none" w:sz="0" w:space="0" w:color="auto"/>
        <w:left w:val="none" w:sz="0" w:space="0" w:color="auto"/>
        <w:bottom w:val="none" w:sz="0" w:space="0" w:color="auto"/>
        <w:right w:val="none" w:sz="0" w:space="0" w:color="auto"/>
      </w:divBdr>
    </w:div>
    <w:div w:id="991912411">
      <w:bodyDiv w:val="1"/>
      <w:marLeft w:val="0"/>
      <w:marRight w:val="0"/>
      <w:marTop w:val="0"/>
      <w:marBottom w:val="0"/>
      <w:divBdr>
        <w:top w:val="none" w:sz="0" w:space="0" w:color="auto"/>
        <w:left w:val="none" w:sz="0" w:space="0" w:color="auto"/>
        <w:bottom w:val="none" w:sz="0" w:space="0" w:color="auto"/>
        <w:right w:val="none" w:sz="0" w:space="0" w:color="auto"/>
      </w:divBdr>
    </w:div>
    <w:div w:id="1012798529">
      <w:bodyDiv w:val="1"/>
      <w:marLeft w:val="0"/>
      <w:marRight w:val="0"/>
      <w:marTop w:val="0"/>
      <w:marBottom w:val="0"/>
      <w:divBdr>
        <w:top w:val="none" w:sz="0" w:space="0" w:color="auto"/>
        <w:left w:val="none" w:sz="0" w:space="0" w:color="auto"/>
        <w:bottom w:val="none" w:sz="0" w:space="0" w:color="auto"/>
        <w:right w:val="none" w:sz="0" w:space="0" w:color="auto"/>
      </w:divBdr>
    </w:div>
    <w:div w:id="1038118259">
      <w:bodyDiv w:val="1"/>
      <w:marLeft w:val="0"/>
      <w:marRight w:val="0"/>
      <w:marTop w:val="0"/>
      <w:marBottom w:val="0"/>
      <w:divBdr>
        <w:top w:val="none" w:sz="0" w:space="0" w:color="auto"/>
        <w:left w:val="none" w:sz="0" w:space="0" w:color="auto"/>
        <w:bottom w:val="none" w:sz="0" w:space="0" w:color="auto"/>
        <w:right w:val="none" w:sz="0" w:space="0" w:color="auto"/>
      </w:divBdr>
    </w:div>
    <w:div w:id="1040474097">
      <w:bodyDiv w:val="1"/>
      <w:marLeft w:val="0"/>
      <w:marRight w:val="0"/>
      <w:marTop w:val="0"/>
      <w:marBottom w:val="0"/>
      <w:divBdr>
        <w:top w:val="none" w:sz="0" w:space="0" w:color="auto"/>
        <w:left w:val="none" w:sz="0" w:space="0" w:color="auto"/>
        <w:bottom w:val="none" w:sz="0" w:space="0" w:color="auto"/>
        <w:right w:val="none" w:sz="0" w:space="0" w:color="auto"/>
      </w:divBdr>
    </w:div>
    <w:div w:id="1067873408">
      <w:bodyDiv w:val="1"/>
      <w:marLeft w:val="0"/>
      <w:marRight w:val="0"/>
      <w:marTop w:val="0"/>
      <w:marBottom w:val="0"/>
      <w:divBdr>
        <w:top w:val="none" w:sz="0" w:space="0" w:color="auto"/>
        <w:left w:val="none" w:sz="0" w:space="0" w:color="auto"/>
        <w:bottom w:val="none" w:sz="0" w:space="0" w:color="auto"/>
        <w:right w:val="none" w:sz="0" w:space="0" w:color="auto"/>
      </w:divBdr>
    </w:div>
    <w:div w:id="1073623028">
      <w:bodyDiv w:val="1"/>
      <w:marLeft w:val="0"/>
      <w:marRight w:val="0"/>
      <w:marTop w:val="0"/>
      <w:marBottom w:val="0"/>
      <w:divBdr>
        <w:top w:val="none" w:sz="0" w:space="0" w:color="auto"/>
        <w:left w:val="none" w:sz="0" w:space="0" w:color="auto"/>
        <w:bottom w:val="none" w:sz="0" w:space="0" w:color="auto"/>
        <w:right w:val="none" w:sz="0" w:space="0" w:color="auto"/>
      </w:divBdr>
    </w:div>
    <w:div w:id="1075668295">
      <w:bodyDiv w:val="1"/>
      <w:marLeft w:val="0"/>
      <w:marRight w:val="0"/>
      <w:marTop w:val="0"/>
      <w:marBottom w:val="0"/>
      <w:divBdr>
        <w:top w:val="none" w:sz="0" w:space="0" w:color="auto"/>
        <w:left w:val="none" w:sz="0" w:space="0" w:color="auto"/>
        <w:bottom w:val="none" w:sz="0" w:space="0" w:color="auto"/>
        <w:right w:val="none" w:sz="0" w:space="0" w:color="auto"/>
      </w:divBdr>
    </w:div>
    <w:div w:id="1076979823">
      <w:bodyDiv w:val="1"/>
      <w:marLeft w:val="0"/>
      <w:marRight w:val="0"/>
      <w:marTop w:val="0"/>
      <w:marBottom w:val="0"/>
      <w:divBdr>
        <w:top w:val="none" w:sz="0" w:space="0" w:color="auto"/>
        <w:left w:val="none" w:sz="0" w:space="0" w:color="auto"/>
        <w:bottom w:val="none" w:sz="0" w:space="0" w:color="auto"/>
        <w:right w:val="none" w:sz="0" w:space="0" w:color="auto"/>
      </w:divBdr>
    </w:div>
    <w:div w:id="1091972589">
      <w:bodyDiv w:val="1"/>
      <w:marLeft w:val="0"/>
      <w:marRight w:val="0"/>
      <w:marTop w:val="0"/>
      <w:marBottom w:val="0"/>
      <w:divBdr>
        <w:top w:val="none" w:sz="0" w:space="0" w:color="auto"/>
        <w:left w:val="none" w:sz="0" w:space="0" w:color="auto"/>
        <w:bottom w:val="none" w:sz="0" w:space="0" w:color="auto"/>
        <w:right w:val="none" w:sz="0" w:space="0" w:color="auto"/>
      </w:divBdr>
    </w:div>
    <w:div w:id="1126580350">
      <w:bodyDiv w:val="1"/>
      <w:marLeft w:val="0"/>
      <w:marRight w:val="0"/>
      <w:marTop w:val="0"/>
      <w:marBottom w:val="0"/>
      <w:divBdr>
        <w:top w:val="none" w:sz="0" w:space="0" w:color="auto"/>
        <w:left w:val="none" w:sz="0" w:space="0" w:color="auto"/>
        <w:bottom w:val="none" w:sz="0" w:space="0" w:color="auto"/>
        <w:right w:val="none" w:sz="0" w:space="0" w:color="auto"/>
      </w:divBdr>
    </w:div>
    <w:div w:id="1140220980">
      <w:bodyDiv w:val="1"/>
      <w:marLeft w:val="0"/>
      <w:marRight w:val="0"/>
      <w:marTop w:val="0"/>
      <w:marBottom w:val="0"/>
      <w:divBdr>
        <w:top w:val="none" w:sz="0" w:space="0" w:color="auto"/>
        <w:left w:val="none" w:sz="0" w:space="0" w:color="auto"/>
        <w:bottom w:val="none" w:sz="0" w:space="0" w:color="auto"/>
        <w:right w:val="none" w:sz="0" w:space="0" w:color="auto"/>
      </w:divBdr>
    </w:div>
    <w:div w:id="1145774933">
      <w:bodyDiv w:val="1"/>
      <w:marLeft w:val="0"/>
      <w:marRight w:val="0"/>
      <w:marTop w:val="0"/>
      <w:marBottom w:val="0"/>
      <w:divBdr>
        <w:top w:val="none" w:sz="0" w:space="0" w:color="auto"/>
        <w:left w:val="none" w:sz="0" w:space="0" w:color="auto"/>
        <w:bottom w:val="none" w:sz="0" w:space="0" w:color="auto"/>
        <w:right w:val="none" w:sz="0" w:space="0" w:color="auto"/>
      </w:divBdr>
    </w:div>
    <w:div w:id="1155754119">
      <w:bodyDiv w:val="1"/>
      <w:marLeft w:val="0"/>
      <w:marRight w:val="0"/>
      <w:marTop w:val="0"/>
      <w:marBottom w:val="0"/>
      <w:divBdr>
        <w:top w:val="none" w:sz="0" w:space="0" w:color="auto"/>
        <w:left w:val="none" w:sz="0" w:space="0" w:color="auto"/>
        <w:bottom w:val="none" w:sz="0" w:space="0" w:color="auto"/>
        <w:right w:val="none" w:sz="0" w:space="0" w:color="auto"/>
      </w:divBdr>
    </w:div>
    <w:div w:id="1160462890">
      <w:bodyDiv w:val="1"/>
      <w:marLeft w:val="0"/>
      <w:marRight w:val="0"/>
      <w:marTop w:val="0"/>
      <w:marBottom w:val="0"/>
      <w:divBdr>
        <w:top w:val="none" w:sz="0" w:space="0" w:color="auto"/>
        <w:left w:val="none" w:sz="0" w:space="0" w:color="auto"/>
        <w:bottom w:val="none" w:sz="0" w:space="0" w:color="auto"/>
        <w:right w:val="none" w:sz="0" w:space="0" w:color="auto"/>
      </w:divBdr>
    </w:div>
    <w:div w:id="1176924965">
      <w:bodyDiv w:val="1"/>
      <w:marLeft w:val="0"/>
      <w:marRight w:val="0"/>
      <w:marTop w:val="0"/>
      <w:marBottom w:val="0"/>
      <w:divBdr>
        <w:top w:val="none" w:sz="0" w:space="0" w:color="auto"/>
        <w:left w:val="none" w:sz="0" w:space="0" w:color="auto"/>
        <w:bottom w:val="none" w:sz="0" w:space="0" w:color="auto"/>
        <w:right w:val="none" w:sz="0" w:space="0" w:color="auto"/>
      </w:divBdr>
    </w:div>
    <w:div w:id="1186940920">
      <w:bodyDiv w:val="1"/>
      <w:marLeft w:val="0"/>
      <w:marRight w:val="0"/>
      <w:marTop w:val="0"/>
      <w:marBottom w:val="0"/>
      <w:divBdr>
        <w:top w:val="none" w:sz="0" w:space="0" w:color="auto"/>
        <w:left w:val="none" w:sz="0" w:space="0" w:color="auto"/>
        <w:bottom w:val="none" w:sz="0" w:space="0" w:color="auto"/>
        <w:right w:val="none" w:sz="0" w:space="0" w:color="auto"/>
      </w:divBdr>
    </w:div>
    <w:div w:id="1187327238">
      <w:bodyDiv w:val="1"/>
      <w:marLeft w:val="0"/>
      <w:marRight w:val="0"/>
      <w:marTop w:val="0"/>
      <w:marBottom w:val="0"/>
      <w:divBdr>
        <w:top w:val="none" w:sz="0" w:space="0" w:color="auto"/>
        <w:left w:val="none" w:sz="0" w:space="0" w:color="auto"/>
        <w:bottom w:val="none" w:sz="0" w:space="0" w:color="auto"/>
        <w:right w:val="none" w:sz="0" w:space="0" w:color="auto"/>
      </w:divBdr>
    </w:div>
    <w:div w:id="1198085968">
      <w:bodyDiv w:val="1"/>
      <w:marLeft w:val="0"/>
      <w:marRight w:val="0"/>
      <w:marTop w:val="0"/>
      <w:marBottom w:val="0"/>
      <w:divBdr>
        <w:top w:val="none" w:sz="0" w:space="0" w:color="auto"/>
        <w:left w:val="none" w:sz="0" w:space="0" w:color="auto"/>
        <w:bottom w:val="none" w:sz="0" w:space="0" w:color="auto"/>
        <w:right w:val="none" w:sz="0" w:space="0" w:color="auto"/>
      </w:divBdr>
    </w:div>
    <w:div w:id="1202479816">
      <w:bodyDiv w:val="1"/>
      <w:marLeft w:val="0"/>
      <w:marRight w:val="0"/>
      <w:marTop w:val="0"/>
      <w:marBottom w:val="0"/>
      <w:divBdr>
        <w:top w:val="none" w:sz="0" w:space="0" w:color="auto"/>
        <w:left w:val="none" w:sz="0" w:space="0" w:color="auto"/>
        <w:bottom w:val="none" w:sz="0" w:space="0" w:color="auto"/>
        <w:right w:val="none" w:sz="0" w:space="0" w:color="auto"/>
      </w:divBdr>
      <w:divsChild>
        <w:div w:id="2088725019">
          <w:marLeft w:val="0"/>
          <w:marRight w:val="0"/>
          <w:marTop w:val="0"/>
          <w:marBottom w:val="0"/>
          <w:divBdr>
            <w:top w:val="none" w:sz="0" w:space="0" w:color="auto"/>
            <w:left w:val="none" w:sz="0" w:space="0" w:color="auto"/>
            <w:bottom w:val="none" w:sz="0" w:space="0" w:color="auto"/>
            <w:right w:val="none" w:sz="0" w:space="0" w:color="auto"/>
          </w:divBdr>
          <w:divsChild>
            <w:div w:id="313410671">
              <w:marLeft w:val="-390"/>
              <w:marRight w:val="-390"/>
              <w:marTop w:val="0"/>
              <w:marBottom w:val="360"/>
              <w:divBdr>
                <w:top w:val="none" w:sz="0" w:space="0" w:color="auto"/>
                <w:left w:val="none" w:sz="0" w:space="0" w:color="auto"/>
                <w:bottom w:val="single" w:sz="6" w:space="18" w:color="EBEBEB"/>
                <w:right w:val="none" w:sz="0" w:space="0" w:color="auto"/>
              </w:divBdr>
              <w:divsChild>
                <w:div w:id="1656379011">
                  <w:marLeft w:val="0"/>
                  <w:marRight w:val="0"/>
                  <w:marTop w:val="144"/>
                  <w:marBottom w:val="144"/>
                  <w:divBdr>
                    <w:top w:val="none" w:sz="0" w:space="0" w:color="auto"/>
                    <w:left w:val="none" w:sz="0" w:space="0" w:color="auto"/>
                    <w:bottom w:val="none" w:sz="0" w:space="0" w:color="auto"/>
                    <w:right w:val="none" w:sz="0" w:space="0" w:color="auto"/>
                  </w:divBdr>
                  <w:divsChild>
                    <w:div w:id="55616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335666">
      <w:bodyDiv w:val="1"/>
      <w:marLeft w:val="0"/>
      <w:marRight w:val="0"/>
      <w:marTop w:val="0"/>
      <w:marBottom w:val="0"/>
      <w:divBdr>
        <w:top w:val="none" w:sz="0" w:space="0" w:color="auto"/>
        <w:left w:val="none" w:sz="0" w:space="0" w:color="auto"/>
        <w:bottom w:val="none" w:sz="0" w:space="0" w:color="auto"/>
        <w:right w:val="none" w:sz="0" w:space="0" w:color="auto"/>
      </w:divBdr>
    </w:div>
    <w:div w:id="1218400332">
      <w:bodyDiv w:val="1"/>
      <w:marLeft w:val="0"/>
      <w:marRight w:val="0"/>
      <w:marTop w:val="0"/>
      <w:marBottom w:val="0"/>
      <w:divBdr>
        <w:top w:val="none" w:sz="0" w:space="0" w:color="auto"/>
        <w:left w:val="none" w:sz="0" w:space="0" w:color="auto"/>
        <w:bottom w:val="none" w:sz="0" w:space="0" w:color="auto"/>
        <w:right w:val="none" w:sz="0" w:space="0" w:color="auto"/>
      </w:divBdr>
    </w:div>
    <w:div w:id="1218589804">
      <w:bodyDiv w:val="1"/>
      <w:marLeft w:val="0"/>
      <w:marRight w:val="0"/>
      <w:marTop w:val="0"/>
      <w:marBottom w:val="0"/>
      <w:divBdr>
        <w:top w:val="none" w:sz="0" w:space="0" w:color="auto"/>
        <w:left w:val="none" w:sz="0" w:space="0" w:color="auto"/>
        <w:bottom w:val="none" w:sz="0" w:space="0" w:color="auto"/>
        <w:right w:val="none" w:sz="0" w:space="0" w:color="auto"/>
      </w:divBdr>
    </w:div>
    <w:div w:id="1239827661">
      <w:bodyDiv w:val="1"/>
      <w:marLeft w:val="0"/>
      <w:marRight w:val="0"/>
      <w:marTop w:val="0"/>
      <w:marBottom w:val="0"/>
      <w:divBdr>
        <w:top w:val="none" w:sz="0" w:space="0" w:color="auto"/>
        <w:left w:val="none" w:sz="0" w:space="0" w:color="auto"/>
        <w:bottom w:val="none" w:sz="0" w:space="0" w:color="auto"/>
        <w:right w:val="none" w:sz="0" w:space="0" w:color="auto"/>
      </w:divBdr>
    </w:div>
    <w:div w:id="1267271664">
      <w:bodyDiv w:val="1"/>
      <w:marLeft w:val="0"/>
      <w:marRight w:val="0"/>
      <w:marTop w:val="0"/>
      <w:marBottom w:val="0"/>
      <w:divBdr>
        <w:top w:val="none" w:sz="0" w:space="0" w:color="auto"/>
        <w:left w:val="none" w:sz="0" w:space="0" w:color="auto"/>
        <w:bottom w:val="none" w:sz="0" w:space="0" w:color="auto"/>
        <w:right w:val="none" w:sz="0" w:space="0" w:color="auto"/>
      </w:divBdr>
    </w:div>
    <w:div w:id="1294018350">
      <w:bodyDiv w:val="1"/>
      <w:marLeft w:val="0"/>
      <w:marRight w:val="0"/>
      <w:marTop w:val="0"/>
      <w:marBottom w:val="0"/>
      <w:divBdr>
        <w:top w:val="none" w:sz="0" w:space="0" w:color="auto"/>
        <w:left w:val="none" w:sz="0" w:space="0" w:color="auto"/>
        <w:bottom w:val="none" w:sz="0" w:space="0" w:color="auto"/>
        <w:right w:val="none" w:sz="0" w:space="0" w:color="auto"/>
      </w:divBdr>
    </w:div>
    <w:div w:id="1327514386">
      <w:bodyDiv w:val="1"/>
      <w:marLeft w:val="0"/>
      <w:marRight w:val="0"/>
      <w:marTop w:val="0"/>
      <w:marBottom w:val="0"/>
      <w:divBdr>
        <w:top w:val="none" w:sz="0" w:space="0" w:color="auto"/>
        <w:left w:val="none" w:sz="0" w:space="0" w:color="auto"/>
        <w:bottom w:val="none" w:sz="0" w:space="0" w:color="auto"/>
        <w:right w:val="none" w:sz="0" w:space="0" w:color="auto"/>
      </w:divBdr>
    </w:div>
    <w:div w:id="1337229207">
      <w:bodyDiv w:val="1"/>
      <w:marLeft w:val="0"/>
      <w:marRight w:val="0"/>
      <w:marTop w:val="0"/>
      <w:marBottom w:val="0"/>
      <w:divBdr>
        <w:top w:val="none" w:sz="0" w:space="0" w:color="auto"/>
        <w:left w:val="none" w:sz="0" w:space="0" w:color="auto"/>
        <w:bottom w:val="none" w:sz="0" w:space="0" w:color="auto"/>
        <w:right w:val="none" w:sz="0" w:space="0" w:color="auto"/>
      </w:divBdr>
    </w:div>
    <w:div w:id="1337534345">
      <w:bodyDiv w:val="1"/>
      <w:marLeft w:val="0"/>
      <w:marRight w:val="0"/>
      <w:marTop w:val="0"/>
      <w:marBottom w:val="0"/>
      <w:divBdr>
        <w:top w:val="none" w:sz="0" w:space="0" w:color="auto"/>
        <w:left w:val="none" w:sz="0" w:space="0" w:color="auto"/>
        <w:bottom w:val="none" w:sz="0" w:space="0" w:color="auto"/>
        <w:right w:val="none" w:sz="0" w:space="0" w:color="auto"/>
      </w:divBdr>
      <w:divsChild>
        <w:div w:id="532885301">
          <w:marLeft w:val="0"/>
          <w:marRight w:val="0"/>
          <w:marTop w:val="0"/>
          <w:marBottom w:val="0"/>
          <w:divBdr>
            <w:top w:val="none" w:sz="0" w:space="0" w:color="auto"/>
            <w:left w:val="none" w:sz="0" w:space="0" w:color="auto"/>
            <w:bottom w:val="none" w:sz="0" w:space="0" w:color="auto"/>
            <w:right w:val="none" w:sz="0" w:space="0" w:color="auto"/>
          </w:divBdr>
          <w:divsChild>
            <w:div w:id="2133018773">
              <w:marLeft w:val="0"/>
              <w:marRight w:val="0"/>
              <w:marTop w:val="0"/>
              <w:marBottom w:val="0"/>
              <w:divBdr>
                <w:top w:val="none" w:sz="0" w:space="0" w:color="auto"/>
                <w:left w:val="none" w:sz="0" w:space="0" w:color="auto"/>
                <w:bottom w:val="single" w:sz="6" w:space="0" w:color="CCCCCC"/>
                <w:right w:val="none" w:sz="0" w:space="0" w:color="auto"/>
              </w:divBdr>
              <w:divsChild>
                <w:div w:id="109628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112924">
      <w:bodyDiv w:val="1"/>
      <w:marLeft w:val="0"/>
      <w:marRight w:val="0"/>
      <w:marTop w:val="0"/>
      <w:marBottom w:val="0"/>
      <w:divBdr>
        <w:top w:val="none" w:sz="0" w:space="0" w:color="auto"/>
        <w:left w:val="none" w:sz="0" w:space="0" w:color="auto"/>
        <w:bottom w:val="none" w:sz="0" w:space="0" w:color="auto"/>
        <w:right w:val="none" w:sz="0" w:space="0" w:color="auto"/>
      </w:divBdr>
    </w:div>
    <w:div w:id="1344162289">
      <w:bodyDiv w:val="1"/>
      <w:marLeft w:val="0"/>
      <w:marRight w:val="0"/>
      <w:marTop w:val="0"/>
      <w:marBottom w:val="0"/>
      <w:divBdr>
        <w:top w:val="none" w:sz="0" w:space="0" w:color="auto"/>
        <w:left w:val="none" w:sz="0" w:space="0" w:color="auto"/>
        <w:bottom w:val="none" w:sz="0" w:space="0" w:color="auto"/>
        <w:right w:val="none" w:sz="0" w:space="0" w:color="auto"/>
      </w:divBdr>
    </w:div>
    <w:div w:id="1383820692">
      <w:bodyDiv w:val="1"/>
      <w:marLeft w:val="0"/>
      <w:marRight w:val="0"/>
      <w:marTop w:val="0"/>
      <w:marBottom w:val="0"/>
      <w:divBdr>
        <w:top w:val="none" w:sz="0" w:space="0" w:color="auto"/>
        <w:left w:val="none" w:sz="0" w:space="0" w:color="auto"/>
        <w:bottom w:val="none" w:sz="0" w:space="0" w:color="auto"/>
        <w:right w:val="none" w:sz="0" w:space="0" w:color="auto"/>
      </w:divBdr>
    </w:div>
    <w:div w:id="1401099859">
      <w:bodyDiv w:val="1"/>
      <w:marLeft w:val="0"/>
      <w:marRight w:val="0"/>
      <w:marTop w:val="0"/>
      <w:marBottom w:val="0"/>
      <w:divBdr>
        <w:top w:val="none" w:sz="0" w:space="0" w:color="auto"/>
        <w:left w:val="none" w:sz="0" w:space="0" w:color="auto"/>
        <w:bottom w:val="none" w:sz="0" w:space="0" w:color="auto"/>
        <w:right w:val="none" w:sz="0" w:space="0" w:color="auto"/>
      </w:divBdr>
    </w:div>
    <w:div w:id="1422949798">
      <w:bodyDiv w:val="1"/>
      <w:marLeft w:val="0"/>
      <w:marRight w:val="0"/>
      <w:marTop w:val="0"/>
      <w:marBottom w:val="0"/>
      <w:divBdr>
        <w:top w:val="none" w:sz="0" w:space="0" w:color="auto"/>
        <w:left w:val="none" w:sz="0" w:space="0" w:color="auto"/>
        <w:bottom w:val="none" w:sz="0" w:space="0" w:color="auto"/>
        <w:right w:val="none" w:sz="0" w:space="0" w:color="auto"/>
      </w:divBdr>
    </w:div>
    <w:div w:id="1427070284">
      <w:bodyDiv w:val="1"/>
      <w:marLeft w:val="0"/>
      <w:marRight w:val="0"/>
      <w:marTop w:val="0"/>
      <w:marBottom w:val="0"/>
      <w:divBdr>
        <w:top w:val="none" w:sz="0" w:space="0" w:color="auto"/>
        <w:left w:val="none" w:sz="0" w:space="0" w:color="auto"/>
        <w:bottom w:val="none" w:sz="0" w:space="0" w:color="auto"/>
        <w:right w:val="none" w:sz="0" w:space="0" w:color="auto"/>
      </w:divBdr>
    </w:div>
    <w:div w:id="1427385674">
      <w:bodyDiv w:val="1"/>
      <w:marLeft w:val="0"/>
      <w:marRight w:val="0"/>
      <w:marTop w:val="0"/>
      <w:marBottom w:val="0"/>
      <w:divBdr>
        <w:top w:val="none" w:sz="0" w:space="0" w:color="auto"/>
        <w:left w:val="none" w:sz="0" w:space="0" w:color="auto"/>
        <w:bottom w:val="none" w:sz="0" w:space="0" w:color="auto"/>
        <w:right w:val="none" w:sz="0" w:space="0" w:color="auto"/>
      </w:divBdr>
    </w:div>
    <w:div w:id="1441798018">
      <w:bodyDiv w:val="1"/>
      <w:marLeft w:val="0"/>
      <w:marRight w:val="0"/>
      <w:marTop w:val="0"/>
      <w:marBottom w:val="0"/>
      <w:divBdr>
        <w:top w:val="none" w:sz="0" w:space="0" w:color="auto"/>
        <w:left w:val="none" w:sz="0" w:space="0" w:color="auto"/>
        <w:bottom w:val="none" w:sz="0" w:space="0" w:color="auto"/>
        <w:right w:val="none" w:sz="0" w:space="0" w:color="auto"/>
      </w:divBdr>
    </w:div>
    <w:div w:id="1447460621">
      <w:bodyDiv w:val="1"/>
      <w:marLeft w:val="0"/>
      <w:marRight w:val="0"/>
      <w:marTop w:val="0"/>
      <w:marBottom w:val="0"/>
      <w:divBdr>
        <w:top w:val="none" w:sz="0" w:space="0" w:color="auto"/>
        <w:left w:val="none" w:sz="0" w:space="0" w:color="auto"/>
        <w:bottom w:val="none" w:sz="0" w:space="0" w:color="auto"/>
        <w:right w:val="none" w:sz="0" w:space="0" w:color="auto"/>
      </w:divBdr>
    </w:div>
    <w:div w:id="1451391846">
      <w:bodyDiv w:val="1"/>
      <w:marLeft w:val="0"/>
      <w:marRight w:val="0"/>
      <w:marTop w:val="0"/>
      <w:marBottom w:val="0"/>
      <w:divBdr>
        <w:top w:val="none" w:sz="0" w:space="0" w:color="auto"/>
        <w:left w:val="none" w:sz="0" w:space="0" w:color="auto"/>
        <w:bottom w:val="none" w:sz="0" w:space="0" w:color="auto"/>
        <w:right w:val="none" w:sz="0" w:space="0" w:color="auto"/>
      </w:divBdr>
    </w:div>
    <w:div w:id="1464736427">
      <w:bodyDiv w:val="1"/>
      <w:marLeft w:val="0"/>
      <w:marRight w:val="0"/>
      <w:marTop w:val="0"/>
      <w:marBottom w:val="0"/>
      <w:divBdr>
        <w:top w:val="none" w:sz="0" w:space="0" w:color="auto"/>
        <w:left w:val="none" w:sz="0" w:space="0" w:color="auto"/>
        <w:bottom w:val="none" w:sz="0" w:space="0" w:color="auto"/>
        <w:right w:val="none" w:sz="0" w:space="0" w:color="auto"/>
      </w:divBdr>
    </w:div>
    <w:div w:id="1490243315">
      <w:bodyDiv w:val="1"/>
      <w:marLeft w:val="0"/>
      <w:marRight w:val="0"/>
      <w:marTop w:val="0"/>
      <w:marBottom w:val="0"/>
      <w:divBdr>
        <w:top w:val="none" w:sz="0" w:space="0" w:color="auto"/>
        <w:left w:val="none" w:sz="0" w:space="0" w:color="auto"/>
        <w:bottom w:val="none" w:sz="0" w:space="0" w:color="auto"/>
        <w:right w:val="none" w:sz="0" w:space="0" w:color="auto"/>
      </w:divBdr>
    </w:div>
    <w:div w:id="1497109979">
      <w:bodyDiv w:val="1"/>
      <w:marLeft w:val="0"/>
      <w:marRight w:val="0"/>
      <w:marTop w:val="0"/>
      <w:marBottom w:val="0"/>
      <w:divBdr>
        <w:top w:val="none" w:sz="0" w:space="0" w:color="auto"/>
        <w:left w:val="none" w:sz="0" w:space="0" w:color="auto"/>
        <w:bottom w:val="none" w:sz="0" w:space="0" w:color="auto"/>
        <w:right w:val="none" w:sz="0" w:space="0" w:color="auto"/>
      </w:divBdr>
    </w:div>
    <w:div w:id="1504277836">
      <w:bodyDiv w:val="1"/>
      <w:marLeft w:val="0"/>
      <w:marRight w:val="0"/>
      <w:marTop w:val="0"/>
      <w:marBottom w:val="0"/>
      <w:divBdr>
        <w:top w:val="none" w:sz="0" w:space="0" w:color="auto"/>
        <w:left w:val="none" w:sz="0" w:space="0" w:color="auto"/>
        <w:bottom w:val="none" w:sz="0" w:space="0" w:color="auto"/>
        <w:right w:val="none" w:sz="0" w:space="0" w:color="auto"/>
      </w:divBdr>
    </w:div>
    <w:div w:id="1507749328">
      <w:bodyDiv w:val="1"/>
      <w:marLeft w:val="0"/>
      <w:marRight w:val="0"/>
      <w:marTop w:val="0"/>
      <w:marBottom w:val="0"/>
      <w:divBdr>
        <w:top w:val="none" w:sz="0" w:space="0" w:color="auto"/>
        <w:left w:val="none" w:sz="0" w:space="0" w:color="auto"/>
        <w:bottom w:val="none" w:sz="0" w:space="0" w:color="auto"/>
        <w:right w:val="none" w:sz="0" w:space="0" w:color="auto"/>
      </w:divBdr>
    </w:div>
    <w:div w:id="1530293717">
      <w:bodyDiv w:val="1"/>
      <w:marLeft w:val="0"/>
      <w:marRight w:val="0"/>
      <w:marTop w:val="0"/>
      <w:marBottom w:val="0"/>
      <w:divBdr>
        <w:top w:val="none" w:sz="0" w:space="0" w:color="auto"/>
        <w:left w:val="none" w:sz="0" w:space="0" w:color="auto"/>
        <w:bottom w:val="none" w:sz="0" w:space="0" w:color="auto"/>
        <w:right w:val="none" w:sz="0" w:space="0" w:color="auto"/>
      </w:divBdr>
    </w:div>
    <w:div w:id="1543053573">
      <w:bodyDiv w:val="1"/>
      <w:marLeft w:val="0"/>
      <w:marRight w:val="0"/>
      <w:marTop w:val="0"/>
      <w:marBottom w:val="0"/>
      <w:divBdr>
        <w:top w:val="none" w:sz="0" w:space="0" w:color="auto"/>
        <w:left w:val="none" w:sz="0" w:space="0" w:color="auto"/>
        <w:bottom w:val="none" w:sz="0" w:space="0" w:color="auto"/>
        <w:right w:val="none" w:sz="0" w:space="0" w:color="auto"/>
      </w:divBdr>
    </w:div>
    <w:div w:id="1545822953">
      <w:bodyDiv w:val="1"/>
      <w:marLeft w:val="0"/>
      <w:marRight w:val="0"/>
      <w:marTop w:val="0"/>
      <w:marBottom w:val="0"/>
      <w:divBdr>
        <w:top w:val="none" w:sz="0" w:space="0" w:color="auto"/>
        <w:left w:val="none" w:sz="0" w:space="0" w:color="auto"/>
        <w:bottom w:val="none" w:sz="0" w:space="0" w:color="auto"/>
        <w:right w:val="none" w:sz="0" w:space="0" w:color="auto"/>
      </w:divBdr>
    </w:div>
    <w:div w:id="1563910592">
      <w:bodyDiv w:val="1"/>
      <w:marLeft w:val="0"/>
      <w:marRight w:val="0"/>
      <w:marTop w:val="0"/>
      <w:marBottom w:val="0"/>
      <w:divBdr>
        <w:top w:val="none" w:sz="0" w:space="0" w:color="auto"/>
        <w:left w:val="none" w:sz="0" w:space="0" w:color="auto"/>
        <w:bottom w:val="none" w:sz="0" w:space="0" w:color="auto"/>
        <w:right w:val="none" w:sz="0" w:space="0" w:color="auto"/>
      </w:divBdr>
    </w:div>
    <w:div w:id="1605384172">
      <w:bodyDiv w:val="1"/>
      <w:marLeft w:val="0"/>
      <w:marRight w:val="0"/>
      <w:marTop w:val="0"/>
      <w:marBottom w:val="0"/>
      <w:divBdr>
        <w:top w:val="none" w:sz="0" w:space="0" w:color="auto"/>
        <w:left w:val="none" w:sz="0" w:space="0" w:color="auto"/>
        <w:bottom w:val="none" w:sz="0" w:space="0" w:color="auto"/>
        <w:right w:val="none" w:sz="0" w:space="0" w:color="auto"/>
      </w:divBdr>
    </w:div>
    <w:div w:id="1610308817">
      <w:bodyDiv w:val="1"/>
      <w:marLeft w:val="0"/>
      <w:marRight w:val="0"/>
      <w:marTop w:val="0"/>
      <w:marBottom w:val="0"/>
      <w:divBdr>
        <w:top w:val="none" w:sz="0" w:space="0" w:color="auto"/>
        <w:left w:val="none" w:sz="0" w:space="0" w:color="auto"/>
        <w:bottom w:val="none" w:sz="0" w:space="0" w:color="auto"/>
        <w:right w:val="none" w:sz="0" w:space="0" w:color="auto"/>
      </w:divBdr>
    </w:div>
    <w:div w:id="1621569607">
      <w:bodyDiv w:val="1"/>
      <w:marLeft w:val="0"/>
      <w:marRight w:val="0"/>
      <w:marTop w:val="0"/>
      <w:marBottom w:val="0"/>
      <w:divBdr>
        <w:top w:val="none" w:sz="0" w:space="0" w:color="auto"/>
        <w:left w:val="none" w:sz="0" w:space="0" w:color="auto"/>
        <w:bottom w:val="none" w:sz="0" w:space="0" w:color="auto"/>
        <w:right w:val="none" w:sz="0" w:space="0" w:color="auto"/>
      </w:divBdr>
    </w:div>
    <w:div w:id="1636521857">
      <w:bodyDiv w:val="1"/>
      <w:marLeft w:val="0"/>
      <w:marRight w:val="0"/>
      <w:marTop w:val="0"/>
      <w:marBottom w:val="0"/>
      <w:divBdr>
        <w:top w:val="none" w:sz="0" w:space="0" w:color="auto"/>
        <w:left w:val="none" w:sz="0" w:space="0" w:color="auto"/>
        <w:bottom w:val="none" w:sz="0" w:space="0" w:color="auto"/>
        <w:right w:val="none" w:sz="0" w:space="0" w:color="auto"/>
      </w:divBdr>
    </w:div>
    <w:div w:id="1653175387">
      <w:bodyDiv w:val="1"/>
      <w:marLeft w:val="0"/>
      <w:marRight w:val="0"/>
      <w:marTop w:val="0"/>
      <w:marBottom w:val="0"/>
      <w:divBdr>
        <w:top w:val="none" w:sz="0" w:space="0" w:color="auto"/>
        <w:left w:val="none" w:sz="0" w:space="0" w:color="auto"/>
        <w:bottom w:val="none" w:sz="0" w:space="0" w:color="auto"/>
        <w:right w:val="none" w:sz="0" w:space="0" w:color="auto"/>
      </w:divBdr>
    </w:div>
    <w:div w:id="1658266003">
      <w:bodyDiv w:val="1"/>
      <w:marLeft w:val="0"/>
      <w:marRight w:val="0"/>
      <w:marTop w:val="0"/>
      <w:marBottom w:val="0"/>
      <w:divBdr>
        <w:top w:val="none" w:sz="0" w:space="0" w:color="auto"/>
        <w:left w:val="none" w:sz="0" w:space="0" w:color="auto"/>
        <w:bottom w:val="none" w:sz="0" w:space="0" w:color="auto"/>
        <w:right w:val="none" w:sz="0" w:space="0" w:color="auto"/>
      </w:divBdr>
    </w:div>
    <w:div w:id="1669289081">
      <w:bodyDiv w:val="1"/>
      <w:marLeft w:val="0"/>
      <w:marRight w:val="0"/>
      <w:marTop w:val="0"/>
      <w:marBottom w:val="0"/>
      <w:divBdr>
        <w:top w:val="none" w:sz="0" w:space="0" w:color="auto"/>
        <w:left w:val="none" w:sz="0" w:space="0" w:color="auto"/>
        <w:bottom w:val="none" w:sz="0" w:space="0" w:color="auto"/>
        <w:right w:val="none" w:sz="0" w:space="0" w:color="auto"/>
      </w:divBdr>
    </w:div>
    <w:div w:id="1682048063">
      <w:bodyDiv w:val="1"/>
      <w:marLeft w:val="0"/>
      <w:marRight w:val="0"/>
      <w:marTop w:val="0"/>
      <w:marBottom w:val="0"/>
      <w:divBdr>
        <w:top w:val="none" w:sz="0" w:space="0" w:color="auto"/>
        <w:left w:val="none" w:sz="0" w:space="0" w:color="auto"/>
        <w:bottom w:val="none" w:sz="0" w:space="0" w:color="auto"/>
        <w:right w:val="none" w:sz="0" w:space="0" w:color="auto"/>
      </w:divBdr>
    </w:div>
    <w:div w:id="1698046545">
      <w:bodyDiv w:val="1"/>
      <w:marLeft w:val="0"/>
      <w:marRight w:val="0"/>
      <w:marTop w:val="0"/>
      <w:marBottom w:val="0"/>
      <w:divBdr>
        <w:top w:val="none" w:sz="0" w:space="0" w:color="auto"/>
        <w:left w:val="none" w:sz="0" w:space="0" w:color="auto"/>
        <w:bottom w:val="none" w:sz="0" w:space="0" w:color="auto"/>
        <w:right w:val="none" w:sz="0" w:space="0" w:color="auto"/>
      </w:divBdr>
    </w:div>
    <w:div w:id="1710715730">
      <w:bodyDiv w:val="1"/>
      <w:marLeft w:val="0"/>
      <w:marRight w:val="0"/>
      <w:marTop w:val="0"/>
      <w:marBottom w:val="0"/>
      <w:divBdr>
        <w:top w:val="none" w:sz="0" w:space="0" w:color="auto"/>
        <w:left w:val="none" w:sz="0" w:space="0" w:color="auto"/>
        <w:bottom w:val="none" w:sz="0" w:space="0" w:color="auto"/>
        <w:right w:val="none" w:sz="0" w:space="0" w:color="auto"/>
      </w:divBdr>
    </w:div>
    <w:div w:id="1734306854">
      <w:bodyDiv w:val="1"/>
      <w:marLeft w:val="0"/>
      <w:marRight w:val="0"/>
      <w:marTop w:val="0"/>
      <w:marBottom w:val="0"/>
      <w:divBdr>
        <w:top w:val="none" w:sz="0" w:space="0" w:color="auto"/>
        <w:left w:val="none" w:sz="0" w:space="0" w:color="auto"/>
        <w:bottom w:val="none" w:sz="0" w:space="0" w:color="auto"/>
        <w:right w:val="none" w:sz="0" w:space="0" w:color="auto"/>
      </w:divBdr>
    </w:div>
    <w:div w:id="1749644144">
      <w:bodyDiv w:val="1"/>
      <w:marLeft w:val="0"/>
      <w:marRight w:val="0"/>
      <w:marTop w:val="0"/>
      <w:marBottom w:val="0"/>
      <w:divBdr>
        <w:top w:val="none" w:sz="0" w:space="0" w:color="auto"/>
        <w:left w:val="none" w:sz="0" w:space="0" w:color="auto"/>
        <w:bottom w:val="none" w:sz="0" w:space="0" w:color="auto"/>
        <w:right w:val="none" w:sz="0" w:space="0" w:color="auto"/>
      </w:divBdr>
    </w:div>
    <w:div w:id="1781609956">
      <w:bodyDiv w:val="1"/>
      <w:marLeft w:val="0"/>
      <w:marRight w:val="0"/>
      <w:marTop w:val="0"/>
      <w:marBottom w:val="0"/>
      <w:divBdr>
        <w:top w:val="none" w:sz="0" w:space="0" w:color="auto"/>
        <w:left w:val="none" w:sz="0" w:space="0" w:color="auto"/>
        <w:bottom w:val="none" w:sz="0" w:space="0" w:color="auto"/>
        <w:right w:val="none" w:sz="0" w:space="0" w:color="auto"/>
      </w:divBdr>
    </w:div>
    <w:div w:id="1788967253">
      <w:bodyDiv w:val="1"/>
      <w:marLeft w:val="0"/>
      <w:marRight w:val="0"/>
      <w:marTop w:val="0"/>
      <w:marBottom w:val="0"/>
      <w:divBdr>
        <w:top w:val="none" w:sz="0" w:space="0" w:color="auto"/>
        <w:left w:val="none" w:sz="0" w:space="0" w:color="auto"/>
        <w:bottom w:val="none" w:sz="0" w:space="0" w:color="auto"/>
        <w:right w:val="none" w:sz="0" w:space="0" w:color="auto"/>
      </w:divBdr>
      <w:divsChild>
        <w:div w:id="2039502954">
          <w:marLeft w:val="0"/>
          <w:marRight w:val="0"/>
          <w:marTop w:val="0"/>
          <w:marBottom w:val="0"/>
          <w:divBdr>
            <w:top w:val="none" w:sz="0" w:space="0" w:color="auto"/>
            <w:left w:val="none" w:sz="0" w:space="0" w:color="auto"/>
            <w:bottom w:val="none" w:sz="0" w:space="0" w:color="auto"/>
            <w:right w:val="none" w:sz="0" w:space="0" w:color="auto"/>
          </w:divBdr>
        </w:div>
      </w:divsChild>
    </w:div>
    <w:div w:id="1807507784">
      <w:bodyDiv w:val="1"/>
      <w:marLeft w:val="0"/>
      <w:marRight w:val="0"/>
      <w:marTop w:val="0"/>
      <w:marBottom w:val="0"/>
      <w:divBdr>
        <w:top w:val="none" w:sz="0" w:space="0" w:color="auto"/>
        <w:left w:val="none" w:sz="0" w:space="0" w:color="auto"/>
        <w:bottom w:val="none" w:sz="0" w:space="0" w:color="auto"/>
        <w:right w:val="none" w:sz="0" w:space="0" w:color="auto"/>
      </w:divBdr>
    </w:div>
    <w:div w:id="1818642981">
      <w:bodyDiv w:val="1"/>
      <w:marLeft w:val="0"/>
      <w:marRight w:val="0"/>
      <w:marTop w:val="0"/>
      <w:marBottom w:val="0"/>
      <w:divBdr>
        <w:top w:val="none" w:sz="0" w:space="0" w:color="auto"/>
        <w:left w:val="none" w:sz="0" w:space="0" w:color="auto"/>
        <w:bottom w:val="none" w:sz="0" w:space="0" w:color="auto"/>
        <w:right w:val="none" w:sz="0" w:space="0" w:color="auto"/>
      </w:divBdr>
    </w:div>
    <w:div w:id="1846359864">
      <w:bodyDiv w:val="1"/>
      <w:marLeft w:val="0"/>
      <w:marRight w:val="0"/>
      <w:marTop w:val="0"/>
      <w:marBottom w:val="0"/>
      <w:divBdr>
        <w:top w:val="none" w:sz="0" w:space="0" w:color="auto"/>
        <w:left w:val="none" w:sz="0" w:space="0" w:color="auto"/>
        <w:bottom w:val="none" w:sz="0" w:space="0" w:color="auto"/>
        <w:right w:val="none" w:sz="0" w:space="0" w:color="auto"/>
      </w:divBdr>
    </w:div>
    <w:div w:id="1846434923">
      <w:bodyDiv w:val="1"/>
      <w:marLeft w:val="0"/>
      <w:marRight w:val="0"/>
      <w:marTop w:val="0"/>
      <w:marBottom w:val="0"/>
      <w:divBdr>
        <w:top w:val="none" w:sz="0" w:space="0" w:color="auto"/>
        <w:left w:val="none" w:sz="0" w:space="0" w:color="auto"/>
        <w:bottom w:val="none" w:sz="0" w:space="0" w:color="auto"/>
        <w:right w:val="none" w:sz="0" w:space="0" w:color="auto"/>
      </w:divBdr>
    </w:div>
    <w:div w:id="1852184295">
      <w:bodyDiv w:val="1"/>
      <w:marLeft w:val="0"/>
      <w:marRight w:val="0"/>
      <w:marTop w:val="0"/>
      <w:marBottom w:val="0"/>
      <w:divBdr>
        <w:top w:val="none" w:sz="0" w:space="0" w:color="auto"/>
        <w:left w:val="none" w:sz="0" w:space="0" w:color="auto"/>
        <w:bottom w:val="none" w:sz="0" w:space="0" w:color="auto"/>
        <w:right w:val="none" w:sz="0" w:space="0" w:color="auto"/>
      </w:divBdr>
    </w:div>
    <w:div w:id="1852452218">
      <w:bodyDiv w:val="1"/>
      <w:marLeft w:val="0"/>
      <w:marRight w:val="0"/>
      <w:marTop w:val="0"/>
      <w:marBottom w:val="0"/>
      <w:divBdr>
        <w:top w:val="none" w:sz="0" w:space="0" w:color="auto"/>
        <w:left w:val="none" w:sz="0" w:space="0" w:color="auto"/>
        <w:bottom w:val="none" w:sz="0" w:space="0" w:color="auto"/>
        <w:right w:val="none" w:sz="0" w:space="0" w:color="auto"/>
      </w:divBdr>
      <w:divsChild>
        <w:div w:id="927926055">
          <w:marLeft w:val="0"/>
          <w:marRight w:val="0"/>
          <w:marTop w:val="0"/>
          <w:marBottom w:val="0"/>
          <w:divBdr>
            <w:top w:val="none" w:sz="0" w:space="0" w:color="auto"/>
            <w:left w:val="none" w:sz="0" w:space="0" w:color="auto"/>
            <w:bottom w:val="none" w:sz="0" w:space="0" w:color="auto"/>
            <w:right w:val="none" w:sz="0" w:space="0" w:color="auto"/>
          </w:divBdr>
        </w:div>
        <w:div w:id="1846627257">
          <w:marLeft w:val="0"/>
          <w:marRight w:val="0"/>
          <w:marTop w:val="0"/>
          <w:marBottom w:val="0"/>
          <w:divBdr>
            <w:top w:val="none" w:sz="0" w:space="0" w:color="auto"/>
            <w:left w:val="none" w:sz="0" w:space="0" w:color="auto"/>
            <w:bottom w:val="none" w:sz="0" w:space="0" w:color="auto"/>
            <w:right w:val="none" w:sz="0" w:space="0" w:color="auto"/>
          </w:divBdr>
        </w:div>
        <w:div w:id="652296386">
          <w:marLeft w:val="0"/>
          <w:marRight w:val="0"/>
          <w:marTop w:val="0"/>
          <w:marBottom w:val="0"/>
          <w:divBdr>
            <w:top w:val="none" w:sz="0" w:space="0" w:color="auto"/>
            <w:left w:val="none" w:sz="0" w:space="0" w:color="auto"/>
            <w:bottom w:val="none" w:sz="0" w:space="0" w:color="auto"/>
            <w:right w:val="none" w:sz="0" w:space="0" w:color="auto"/>
          </w:divBdr>
        </w:div>
        <w:div w:id="1837571283">
          <w:marLeft w:val="0"/>
          <w:marRight w:val="0"/>
          <w:marTop w:val="0"/>
          <w:marBottom w:val="0"/>
          <w:divBdr>
            <w:top w:val="none" w:sz="0" w:space="0" w:color="auto"/>
            <w:left w:val="none" w:sz="0" w:space="0" w:color="auto"/>
            <w:bottom w:val="none" w:sz="0" w:space="0" w:color="auto"/>
            <w:right w:val="none" w:sz="0" w:space="0" w:color="auto"/>
          </w:divBdr>
        </w:div>
        <w:div w:id="1581022231">
          <w:marLeft w:val="0"/>
          <w:marRight w:val="0"/>
          <w:marTop w:val="0"/>
          <w:marBottom w:val="0"/>
          <w:divBdr>
            <w:top w:val="none" w:sz="0" w:space="0" w:color="auto"/>
            <w:left w:val="none" w:sz="0" w:space="0" w:color="auto"/>
            <w:bottom w:val="none" w:sz="0" w:space="0" w:color="auto"/>
            <w:right w:val="none" w:sz="0" w:space="0" w:color="auto"/>
          </w:divBdr>
        </w:div>
        <w:div w:id="1044334753">
          <w:marLeft w:val="0"/>
          <w:marRight w:val="0"/>
          <w:marTop w:val="0"/>
          <w:marBottom w:val="0"/>
          <w:divBdr>
            <w:top w:val="none" w:sz="0" w:space="0" w:color="auto"/>
            <w:left w:val="none" w:sz="0" w:space="0" w:color="auto"/>
            <w:bottom w:val="none" w:sz="0" w:space="0" w:color="auto"/>
            <w:right w:val="none" w:sz="0" w:space="0" w:color="auto"/>
          </w:divBdr>
        </w:div>
        <w:div w:id="1696151185">
          <w:marLeft w:val="0"/>
          <w:marRight w:val="0"/>
          <w:marTop w:val="0"/>
          <w:marBottom w:val="0"/>
          <w:divBdr>
            <w:top w:val="none" w:sz="0" w:space="0" w:color="auto"/>
            <w:left w:val="none" w:sz="0" w:space="0" w:color="auto"/>
            <w:bottom w:val="none" w:sz="0" w:space="0" w:color="auto"/>
            <w:right w:val="none" w:sz="0" w:space="0" w:color="auto"/>
          </w:divBdr>
        </w:div>
      </w:divsChild>
    </w:div>
    <w:div w:id="1864006264">
      <w:bodyDiv w:val="1"/>
      <w:marLeft w:val="0"/>
      <w:marRight w:val="0"/>
      <w:marTop w:val="0"/>
      <w:marBottom w:val="0"/>
      <w:divBdr>
        <w:top w:val="none" w:sz="0" w:space="0" w:color="auto"/>
        <w:left w:val="none" w:sz="0" w:space="0" w:color="auto"/>
        <w:bottom w:val="none" w:sz="0" w:space="0" w:color="auto"/>
        <w:right w:val="none" w:sz="0" w:space="0" w:color="auto"/>
      </w:divBdr>
    </w:div>
    <w:div w:id="1867326220">
      <w:bodyDiv w:val="1"/>
      <w:marLeft w:val="0"/>
      <w:marRight w:val="0"/>
      <w:marTop w:val="0"/>
      <w:marBottom w:val="0"/>
      <w:divBdr>
        <w:top w:val="none" w:sz="0" w:space="0" w:color="auto"/>
        <w:left w:val="none" w:sz="0" w:space="0" w:color="auto"/>
        <w:bottom w:val="none" w:sz="0" w:space="0" w:color="auto"/>
        <w:right w:val="none" w:sz="0" w:space="0" w:color="auto"/>
      </w:divBdr>
    </w:div>
    <w:div w:id="1885869175">
      <w:bodyDiv w:val="1"/>
      <w:marLeft w:val="0"/>
      <w:marRight w:val="0"/>
      <w:marTop w:val="0"/>
      <w:marBottom w:val="0"/>
      <w:divBdr>
        <w:top w:val="none" w:sz="0" w:space="0" w:color="auto"/>
        <w:left w:val="none" w:sz="0" w:space="0" w:color="auto"/>
        <w:bottom w:val="none" w:sz="0" w:space="0" w:color="auto"/>
        <w:right w:val="none" w:sz="0" w:space="0" w:color="auto"/>
      </w:divBdr>
      <w:divsChild>
        <w:div w:id="2035569383">
          <w:marLeft w:val="0"/>
          <w:marRight w:val="0"/>
          <w:marTop w:val="192"/>
          <w:marBottom w:val="0"/>
          <w:divBdr>
            <w:top w:val="none" w:sz="0" w:space="0" w:color="auto"/>
            <w:left w:val="none" w:sz="0" w:space="0" w:color="auto"/>
            <w:bottom w:val="none" w:sz="0" w:space="0" w:color="auto"/>
            <w:right w:val="none" w:sz="0" w:space="0" w:color="auto"/>
          </w:divBdr>
        </w:div>
        <w:div w:id="311566961">
          <w:marLeft w:val="60"/>
          <w:marRight w:val="60"/>
          <w:marTop w:val="100"/>
          <w:marBottom w:val="100"/>
          <w:divBdr>
            <w:top w:val="none" w:sz="0" w:space="0" w:color="auto"/>
            <w:left w:val="none" w:sz="0" w:space="0" w:color="auto"/>
            <w:bottom w:val="none" w:sz="0" w:space="0" w:color="auto"/>
            <w:right w:val="none" w:sz="0" w:space="0" w:color="auto"/>
          </w:divBdr>
        </w:div>
        <w:div w:id="1494031057">
          <w:marLeft w:val="60"/>
          <w:marRight w:val="60"/>
          <w:marTop w:val="100"/>
          <w:marBottom w:val="100"/>
          <w:divBdr>
            <w:top w:val="none" w:sz="0" w:space="0" w:color="auto"/>
            <w:left w:val="none" w:sz="0" w:space="0" w:color="auto"/>
            <w:bottom w:val="none" w:sz="0" w:space="0" w:color="auto"/>
            <w:right w:val="none" w:sz="0" w:space="0" w:color="auto"/>
          </w:divBdr>
        </w:div>
        <w:div w:id="1388912183">
          <w:marLeft w:val="60"/>
          <w:marRight w:val="60"/>
          <w:marTop w:val="100"/>
          <w:marBottom w:val="100"/>
          <w:divBdr>
            <w:top w:val="none" w:sz="0" w:space="0" w:color="auto"/>
            <w:left w:val="none" w:sz="0" w:space="0" w:color="auto"/>
            <w:bottom w:val="none" w:sz="0" w:space="0" w:color="auto"/>
            <w:right w:val="none" w:sz="0" w:space="0" w:color="auto"/>
          </w:divBdr>
        </w:div>
        <w:div w:id="908153697">
          <w:marLeft w:val="60"/>
          <w:marRight w:val="60"/>
          <w:marTop w:val="100"/>
          <w:marBottom w:val="100"/>
          <w:divBdr>
            <w:top w:val="none" w:sz="0" w:space="0" w:color="auto"/>
            <w:left w:val="none" w:sz="0" w:space="0" w:color="auto"/>
            <w:bottom w:val="none" w:sz="0" w:space="0" w:color="auto"/>
            <w:right w:val="none" w:sz="0" w:space="0" w:color="auto"/>
          </w:divBdr>
        </w:div>
        <w:div w:id="1643579012">
          <w:marLeft w:val="60"/>
          <w:marRight w:val="60"/>
          <w:marTop w:val="100"/>
          <w:marBottom w:val="100"/>
          <w:divBdr>
            <w:top w:val="none" w:sz="0" w:space="0" w:color="auto"/>
            <w:left w:val="none" w:sz="0" w:space="0" w:color="auto"/>
            <w:bottom w:val="none" w:sz="0" w:space="0" w:color="auto"/>
            <w:right w:val="none" w:sz="0" w:space="0" w:color="auto"/>
          </w:divBdr>
        </w:div>
        <w:div w:id="1974166927">
          <w:marLeft w:val="60"/>
          <w:marRight w:val="60"/>
          <w:marTop w:val="100"/>
          <w:marBottom w:val="100"/>
          <w:divBdr>
            <w:top w:val="none" w:sz="0" w:space="0" w:color="auto"/>
            <w:left w:val="none" w:sz="0" w:space="0" w:color="auto"/>
            <w:bottom w:val="none" w:sz="0" w:space="0" w:color="auto"/>
            <w:right w:val="none" w:sz="0" w:space="0" w:color="auto"/>
          </w:divBdr>
        </w:div>
        <w:div w:id="983391225">
          <w:marLeft w:val="60"/>
          <w:marRight w:val="60"/>
          <w:marTop w:val="100"/>
          <w:marBottom w:val="100"/>
          <w:divBdr>
            <w:top w:val="none" w:sz="0" w:space="0" w:color="auto"/>
            <w:left w:val="none" w:sz="0" w:space="0" w:color="auto"/>
            <w:bottom w:val="none" w:sz="0" w:space="0" w:color="auto"/>
            <w:right w:val="none" w:sz="0" w:space="0" w:color="auto"/>
          </w:divBdr>
        </w:div>
        <w:div w:id="124743533">
          <w:marLeft w:val="60"/>
          <w:marRight w:val="60"/>
          <w:marTop w:val="100"/>
          <w:marBottom w:val="100"/>
          <w:divBdr>
            <w:top w:val="none" w:sz="0" w:space="0" w:color="auto"/>
            <w:left w:val="none" w:sz="0" w:space="0" w:color="auto"/>
            <w:bottom w:val="none" w:sz="0" w:space="0" w:color="auto"/>
            <w:right w:val="none" w:sz="0" w:space="0" w:color="auto"/>
          </w:divBdr>
        </w:div>
        <w:div w:id="1641615570">
          <w:marLeft w:val="60"/>
          <w:marRight w:val="60"/>
          <w:marTop w:val="100"/>
          <w:marBottom w:val="100"/>
          <w:divBdr>
            <w:top w:val="none" w:sz="0" w:space="0" w:color="auto"/>
            <w:left w:val="none" w:sz="0" w:space="0" w:color="auto"/>
            <w:bottom w:val="none" w:sz="0" w:space="0" w:color="auto"/>
            <w:right w:val="none" w:sz="0" w:space="0" w:color="auto"/>
          </w:divBdr>
        </w:div>
        <w:div w:id="1413503756">
          <w:marLeft w:val="60"/>
          <w:marRight w:val="60"/>
          <w:marTop w:val="100"/>
          <w:marBottom w:val="100"/>
          <w:divBdr>
            <w:top w:val="none" w:sz="0" w:space="0" w:color="auto"/>
            <w:left w:val="none" w:sz="0" w:space="0" w:color="auto"/>
            <w:bottom w:val="none" w:sz="0" w:space="0" w:color="auto"/>
            <w:right w:val="none" w:sz="0" w:space="0" w:color="auto"/>
          </w:divBdr>
        </w:div>
        <w:div w:id="228151366">
          <w:marLeft w:val="60"/>
          <w:marRight w:val="60"/>
          <w:marTop w:val="100"/>
          <w:marBottom w:val="100"/>
          <w:divBdr>
            <w:top w:val="none" w:sz="0" w:space="0" w:color="auto"/>
            <w:left w:val="none" w:sz="0" w:space="0" w:color="auto"/>
            <w:bottom w:val="none" w:sz="0" w:space="0" w:color="auto"/>
            <w:right w:val="none" w:sz="0" w:space="0" w:color="auto"/>
          </w:divBdr>
        </w:div>
        <w:div w:id="885681124">
          <w:marLeft w:val="60"/>
          <w:marRight w:val="60"/>
          <w:marTop w:val="100"/>
          <w:marBottom w:val="100"/>
          <w:divBdr>
            <w:top w:val="none" w:sz="0" w:space="0" w:color="auto"/>
            <w:left w:val="none" w:sz="0" w:space="0" w:color="auto"/>
            <w:bottom w:val="none" w:sz="0" w:space="0" w:color="auto"/>
            <w:right w:val="none" w:sz="0" w:space="0" w:color="auto"/>
          </w:divBdr>
        </w:div>
        <w:div w:id="523128788">
          <w:marLeft w:val="60"/>
          <w:marRight w:val="60"/>
          <w:marTop w:val="100"/>
          <w:marBottom w:val="100"/>
          <w:divBdr>
            <w:top w:val="none" w:sz="0" w:space="0" w:color="auto"/>
            <w:left w:val="none" w:sz="0" w:space="0" w:color="auto"/>
            <w:bottom w:val="none" w:sz="0" w:space="0" w:color="auto"/>
            <w:right w:val="none" w:sz="0" w:space="0" w:color="auto"/>
          </w:divBdr>
        </w:div>
        <w:div w:id="79985110">
          <w:marLeft w:val="60"/>
          <w:marRight w:val="60"/>
          <w:marTop w:val="100"/>
          <w:marBottom w:val="100"/>
          <w:divBdr>
            <w:top w:val="none" w:sz="0" w:space="0" w:color="auto"/>
            <w:left w:val="none" w:sz="0" w:space="0" w:color="auto"/>
            <w:bottom w:val="none" w:sz="0" w:space="0" w:color="auto"/>
            <w:right w:val="none" w:sz="0" w:space="0" w:color="auto"/>
          </w:divBdr>
        </w:div>
        <w:div w:id="622006438">
          <w:marLeft w:val="60"/>
          <w:marRight w:val="60"/>
          <w:marTop w:val="100"/>
          <w:marBottom w:val="100"/>
          <w:divBdr>
            <w:top w:val="none" w:sz="0" w:space="0" w:color="auto"/>
            <w:left w:val="none" w:sz="0" w:space="0" w:color="auto"/>
            <w:bottom w:val="none" w:sz="0" w:space="0" w:color="auto"/>
            <w:right w:val="none" w:sz="0" w:space="0" w:color="auto"/>
          </w:divBdr>
        </w:div>
        <w:div w:id="1062099794">
          <w:marLeft w:val="60"/>
          <w:marRight w:val="60"/>
          <w:marTop w:val="100"/>
          <w:marBottom w:val="100"/>
          <w:divBdr>
            <w:top w:val="none" w:sz="0" w:space="0" w:color="auto"/>
            <w:left w:val="none" w:sz="0" w:space="0" w:color="auto"/>
            <w:bottom w:val="none" w:sz="0" w:space="0" w:color="auto"/>
            <w:right w:val="none" w:sz="0" w:space="0" w:color="auto"/>
          </w:divBdr>
        </w:div>
        <w:div w:id="1886675597">
          <w:marLeft w:val="60"/>
          <w:marRight w:val="60"/>
          <w:marTop w:val="100"/>
          <w:marBottom w:val="100"/>
          <w:divBdr>
            <w:top w:val="none" w:sz="0" w:space="0" w:color="auto"/>
            <w:left w:val="none" w:sz="0" w:space="0" w:color="auto"/>
            <w:bottom w:val="none" w:sz="0" w:space="0" w:color="auto"/>
            <w:right w:val="none" w:sz="0" w:space="0" w:color="auto"/>
          </w:divBdr>
        </w:div>
        <w:div w:id="1463572788">
          <w:marLeft w:val="60"/>
          <w:marRight w:val="60"/>
          <w:marTop w:val="100"/>
          <w:marBottom w:val="100"/>
          <w:divBdr>
            <w:top w:val="none" w:sz="0" w:space="0" w:color="auto"/>
            <w:left w:val="none" w:sz="0" w:space="0" w:color="auto"/>
            <w:bottom w:val="none" w:sz="0" w:space="0" w:color="auto"/>
            <w:right w:val="none" w:sz="0" w:space="0" w:color="auto"/>
          </w:divBdr>
        </w:div>
      </w:divsChild>
    </w:div>
    <w:div w:id="1919169126">
      <w:bodyDiv w:val="1"/>
      <w:marLeft w:val="0"/>
      <w:marRight w:val="0"/>
      <w:marTop w:val="0"/>
      <w:marBottom w:val="0"/>
      <w:divBdr>
        <w:top w:val="none" w:sz="0" w:space="0" w:color="auto"/>
        <w:left w:val="none" w:sz="0" w:space="0" w:color="auto"/>
        <w:bottom w:val="none" w:sz="0" w:space="0" w:color="auto"/>
        <w:right w:val="none" w:sz="0" w:space="0" w:color="auto"/>
      </w:divBdr>
    </w:div>
    <w:div w:id="1920480809">
      <w:bodyDiv w:val="1"/>
      <w:marLeft w:val="0"/>
      <w:marRight w:val="0"/>
      <w:marTop w:val="0"/>
      <w:marBottom w:val="0"/>
      <w:divBdr>
        <w:top w:val="none" w:sz="0" w:space="0" w:color="auto"/>
        <w:left w:val="none" w:sz="0" w:space="0" w:color="auto"/>
        <w:bottom w:val="none" w:sz="0" w:space="0" w:color="auto"/>
        <w:right w:val="none" w:sz="0" w:space="0" w:color="auto"/>
      </w:divBdr>
    </w:div>
    <w:div w:id="1935478811">
      <w:bodyDiv w:val="1"/>
      <w:marLeft w:val="0"/>
      <w:marRight w:val="0"/>
      <w:marTop w:val="0"/>
      <w:marBottom w:val="0"/>
      <w:divBdr>
        <w:top w:val="none" w:sz="0" w:space="0" w:color="auto"/>
        <w:left w:val="none" w:sz="0" w:space="0" w:color="auto"/>
        <w:bottom w:val="none" w:sz="0" w:space="0" w:color="auto"/>
        <w:right w:val="none" w:sz="0" w:space="0" w:color="auto"/>
      </w:divBdr>
    </w:div>
    <w:div w:id="1942562556">
      <w:bodyDiv w:val="1"/>
      <w:marLeft w:val="0"/>
      <w:marRight w:val="0"/>
      <w:marTop w:val="0"/>
      <w:marBottom w:val="0"/>
      <w:divBdr>
        <w:top w:val="none" w:sz="0" w:space="0" w:color="auto"/>
        <w:left w:val="none" w:sz="0" w:space="0" w:color="auto"/>
        <w:bottom w:val="none" w:sz="0" w:space="0" w:color="auto"/>
        <w:right w:val="none" w:sz="0" w:space="0" w:color="auto"/>
      </w:divBdr>
    </w:div>
    <w:div w:id="1983775483">
      <w:bodyDiv w:val="1"/>
      <w:marLeft w:val="0"/>
      <w:marRight w:val="0"/>
      <w:marTop w:val="0"/>
      <w:marBottom w:val="0"/>
      <w:divBdr>
        <w:top w:val="none" w:sz="0" w:space="0" w:color="auto"/>
        <w:left w:val="none" w:sz="0" w:space="0" w:color="auto"/>
        <w:bottom w:val="none" w:sz="0" w:space="0" w:color="auto"/>
        <w:right w:val="none" w:sz="0" w:space="0" w:color="auto"/>
      </w:divBdr>
    </w:div>
    <w:div w:id="1987515457">
      <w:bodyDiv w:val="1"/>
      <w:marLeft w:val="0"/>
      <w:marRight w:val="0"/>
      <w:marTop w:val="0"/>
      <w:marBottom w:val="0"/>
      <w:divBdr>
        <w:top w:val="none" w:sz="0" w:space="0" w:color="auto"/>
        <w:left w:val="none" w:sz="0" w:space="0" w:color="auto"/>
        <w:bottom w:val="none" w:sz="0" w:space="0" w:color="auto"/>
        <w:right w:val="none" w:sz="0" w:space="0" w:color="auto"/>
      </w:divBdr>
    </w:div>
    <w:div w:id="2000308611">
      <w:bodyDiv w:val="1"/>
      <w:marLeft w:val="0"/>
      <w:marRight w:val="0"/>
      <w:marTop w:val="0"/>
      <w:marBottom w:val="0"/>
      <w:divBdr>
        <w:top w:val="none" w:sz="0" w:space="0" w:color="auto"/>
        <w:left w:val="none" w:sz="0" w:space="0" w:color="auto"/>
        <w:bottom w:val="none" w:sz="0" w:space="0" w:color="auto"/>
        <w:right w:val="none" w:sz="0" w:space="0" w:color="auto"/>
      </w:divBdr>
    </w:div>
    <w:div w:id="2011785815">
      <w:bodyDiv w:val="1"/>
      <w:marLeft w:val="0"/>
      <w:marRight w:val="0"/>
      <w:marTop w:val="0"/>
      <w:marBottom w:val="0"/>
      <w:divBdr>
        <w:top w:val="none" w:sz="0" w:space="0" w:color="auto"/>
        <w:left w:val="none" w:sz="0" w:space="0" w:color="auto"/>
        <w:bottom w:val="none" w:sz="0" w:space="0" w:color="auto"/>
        <w:right w:val="none" w:sz="0" w:space="0" w:color="auto"/>
      </w:divBdr>
    </w:div>
    <w:div w:id="2033454444">
      <w:bodyDiv w:val="1"/>
      <w:marLeft w:val="0"/>
      <w:marRight w:val="0"/>
      <w:marTop w:val="0"/>
      <w:marBottom w:val="0"/>
      <w:divBdr>
        <w:top w:val="none" w:sz="0" w:space="0" w:color="auto"/>
        <w:left w:val="none" w:sz="0" w:space="0" w:color="auto"/>
        <w:bottom w:val="none" w:sz="0" w:space="0" w:color="auto"/>
        <w:right w:val="none" w:sz="0" w:space="0" w:color="auto"/>
      </w:divBdr>
    </w:div>
    <w:div w:id="2057966507">
      <w:bodyDiv w:val="1"/>
      <w:marLeft w:val="0"/>
      <w:marRight w:val="0"/>
      <w:marTop w:val="0"/>
      <w:marBottom w:val="0"/>
      <w:divBdr>
        <w:top w:val="none" w:sz="0" w:space="0" w:color="auto"/>
        <w:left w:val="none" w:sz="0" w:space="0" w:color="auto"/>
        <w:bottom w:val="none" w:sz="0" w:space="0" w:color="auto"/>
        <w:right w:val="none" w:sz="0" w:space="0" w:color="auto"/>
      </w:divBdr>
    </w:div>
    <w:div w:id="2058314825">
      <w:bodyDiv w:val="1"/>
      <w:marLeft w:val="0"/>
      <w:marRight w:val="0"/>
      <w:marTop w:val="0"/>
      <w:marBottom w:val="0"/>
      <w:divBdr>
        <w:top w:val="none" w:sz="0" w:space="0" w:color="auto"/>
        <w:left w:val="none" w:sz="0" w:space="0" w:color="auto"/>
        <w:bottom w:val="none" w:sz="0" w:space="0" w:color="auto"/>
        <w:right w:val="none" w:sz="0" w:space="0" w:color="auto"/>
      </w:divBdr>
    </w:div>
    <w:div w:id="2061128317">
      <w:bodyDiv w:val="1"/>
      <w:marLeft w:val="0"/>
      <w:marRight w:val="0"/>
      <w:marTop w:val="0"/>
      <w:marBottom w:val="0"/>
      <w:divBdr>
        <w:top w:val="none" w:sz="0" w:space="0" w:color="auto"/>
        <w:left w:val="none" w:sz="0" w:space="0" w:color="auto"/>
        <w:bottom w:val="none" w:sz="0" w:space="0" w:color="auto"/>
        <w:right w:val="none" w:sz="0" w:space="0" w:color="auto"/>
      </w:divBdr>
    </w:div>
    <w:div w:id="2071027909">
      <w:bodyDiv w:val="1"/>
      <w:marLeft w:val="0"/>
      <w:marRight w:val="0"/>
      <w:marTop w:val="0"/>
      <w:marBottom w:val="0"/>
      <w:divBdr>
        <w:top w:val="none" w:sz="0" w:space="0" w:color="auto"/>
        <w:left w:val="none" w:sz="0" w:space="0" w:color="auto"/>
        <w:bottom w:val="none" w:sz="0" w:space="0" w:color="auto"/>
        <w:right w:val="none" w:sz="0" w:space="0" w:color="auto"/>
      </w:divBdr>
    </w:div>
    <w:div w:id="2088334816">
      <w:bodyDiv w:val="1"/>
      <w:marLeft w:val="0"/>
      <w:marRight w:val="0"/>
      <w:marTop w:val="0"/>
      <w:marBottom w:val="0"/>
      <w:divBdr>
        <w:top w:val="none" w:sz="0" w:space="0" w:color="auto"/>
        <w:left w:val="none" w:sz="0" w:space="0" w:color="auto"/>
        <w:bottom w:val="none" w:sz="0" w:space="0" w:color="auto"/>
        <w:right w:val="none" w:sz="0" w:space="0" w:color="auto"/>
      </w:divBdr>
    </w:div>
    <w:div w:id="2100908833">
      <w:bodyDiv w:val="1"/>
      <w:marLeft w:val="0"/>
      <w:marRight w:val="0"/>
      <w:marTop w:val="0"/>
      <w:marBottom w:val="0"/>
      <w:divBdr>
        <w:top w:val="none" w:sz="0" w:space="0" w:color="auto"/>
        <w:left w:val="none" w:sz="0" w:space="0" w:color="auto"/>
        <w:bottom w:val="none" w:sz="0" w:space="0" w:color="auto"/>
        <w:right w:val="none" w:sz="0" w:space="0" w:color="auto"/>
      </w:divBdr>
    </w:div>
    <w:div w:id="2104954860">
      <w:bodyDiv w:val="1"/>
      <w:marLeft w:val="0"/>
      <w:marRight w:val="0"/>
      <w:marTop w:val="0"/>
      <w:marBottom w:val="0"/>
      <w:divBdr>
        <w:top w:val="none" w:sz="0" w:space="0" w:color="auto"/>
        <w:left w:val="none" w:sz="0" w:space="0" w:color="auto"/>
        <w:bottom w:val="none" w:sz="0" w:space="0" w:color="auto"/>
        <w:right w:val="none" w:sz="0" w:space="0" w:color="auto"/>
      </w:divBdr>
    </w:div>
    <w:div w:id="2126266152">
      <w:bodyDiv w:val="1"/>
      <w:marLeft w:val="0"/>
      <w:marRight w:val="0"/>
      <w:marTop w:val="0"/>
      <w:marBottom w:val="0"/>
      <w:divBdr>
        <w:top w:val="none" w:sz="0" w:space="0" w:color="auto"/>
        <w:left w:val="none" w:sz="0" w:space="0" w:color="auto"/>
        <w:bottom w:val="none" w:sz="0" w:space="0" w:color="auto"/>
        <w:right w:val="none" w:sz="0" w:space="0" w:color="auto"/>
      </w:divBdr>
    </w:div>
    <w:div w:id="2132285829">
      <w:bodyDiv w:val="1"/>
      <w:marLeft w:val="0"/>
      <w:marRight w:val="0"/>
      <w:marTop w:val="0"/>
      <w:marBottom w:val="0"/>
      <w:divBdr>
        <w:top w:val="none" w:sz="0" w:space="0" w:color="auto"/>
        <w:left w:val="none" w:sz="0" w:space="0" w:color="auto"/>
        <w:bottom w:val="none" w:sz="0" w:space="0" w:color="auto"/>
        <w:right w:val="none" w:sz="0" w:space="0" w:color="auto"/>
      </w:divBdr>
      <w:divsChild>
        <w:div w:id="668096923">
          <w:marLeft w:val="0"/>
          <w:marRight w:val="0"/>
          <w:marTop w:val="192"/>
          <w:marBottom w:val="0"/>
          <w:divBdr>
            <w:top w:val="none" w:sz="0" w:space="0" w:color="auto"/>
            <w:left w:val="none" w:sz="0" w:space="0" w:color="auto"/>
            <w:bottom w:val="none" w:sz="0" w:space="0" w:color="auto"/>
            <w:right w:val="none" w:sz="0" w:space="0" w:color="auto"/>
          </w:divBdr>
        </w:div>
        <w:div w:id="1035077029">
          <w:marLeft w:val="0"/>
          <w:marRight w:val="0"/>
          <w:marTop w:val="192"/>
          <w:marBottom w:val="0"/>
          <w:divBdr>
            <w:top w:val="none" w:sz="0" w:space="0" w:color="auto"/>
            <w:left w:val="none" w:sz="0" w:space="0" w:color="auto"/>
            <w:bottom w:val="none" w:sz="0" w:space="0" w:color="auto"/>
            <w:right w:val="none" w:sz="0" w:space="0" w:color="auto"/>
          </w:divBdr>
        </w:div>
        <w:div w:id="553352418">
          <w:marLeft w:val="0"/>
          <w:marRight w:val="0"/>
          <w:marTop w:val="192"/>
          <w:marBottom w:val="0"/>
          <w:divBdr>
            <w:top w:val="none" w:sz="0" w:space="0" w:color="auto"/>
            <w:left w:val="none" w:sz="0" w:space="0" w:color="auto"/>
            <w:bottom w:val="none" w:sz="0" w:space="0" w:color="auto"/>
            <w:right w:val="none" w:sz="0" w:space="0" w:color="auto"/>
          </w:divBdr>
        </w:div>
        <w:div w:id="112797895">
          <w:marLeft w:val="60"/>
          <w:marRight w:val="60"/>
          <w:marTop w:val="100"/>
          <w:marBottom w:val="100"/>
          <w:divBdr>
            <w:top w:val="none" w:sz="0" w:space="0" w:color="auto"/>
            <w:left w:val="none" w:sz="0" w:space="0" w:color="auto"/>
            <w:bottom w:val="none" w:sz="0" w:space="0" w:color="auto"/>
            <w:right w:val="none" w:sz="0" w:space="0" w:color="auto"/>
          </w:divBdr>
        </w:div>
        <w:div w:id="1585604221">
          <w:marLeft w:val="60"/>
          <w:marRight w:val="60"/>
          <w:marTop w:val="100"/>
          <w:marBottom w:val="100"/>
          <w:divBdr>
            <w:top w:val="none" w:sz="0" w:space="0" w:color="auto"/>
            <w:left w:val="none" w:sz="0" w:space="0" w:color="auto"/>
            <w:bottom w:val="none" w:sz="0" w:space="0" w:color="auto"/>
            <w:right w:val="none" w:sz="0" w:space="0" w:color="auto"/>
          </w:divBdr>
        </w:div>
        <w:div w:id="1690109093">
          <w:marLeft w:val="60"/>
          <w:marRight w:val="60"/>
          <w:marTop w:val="100"/>
          <w:marBottom w:val="100"/>
          <w:divBdr>
            <w:top w:val="none" w:sz="0" w:space="0" w:color="auto"/>
            <w:left w:val="none" w:sz="0" w:space="0" w:color="auto"/>
            <w:bottom w:val="none" w:sz="0" w:space="0" w:color="auto"/>
            <w:right w:val="none" w:sz="0" w:space="0" w:color="auto"/>
          </w:divBdr>
        </w:div>
        <w:div w:id="1180044053">
          <w:marLeft w:val="60"/>
          <w:marRight w:val="60"/>
          <w:marTop w:val="100"/>
          <w:marBottom w:val="100"/>
          <w:divBdr>
            <w:top w:val="none" w:sz="0" w:space="0" w:color="auto"/>
            <w:left w:val="none" w:sz="0" w:space="0" w:color="auto"/>
            <w:bottom w:val="none" w:sz="0" w:space="0" w:color="auto"/>
            <w:right w:val="none" w:sz="0" w:space="0" w:color="auto"/>
          </w:divBdr>
        </w:div>
        <w:div w:id="765539914">
          <w:marLeft w:val="60"/>
          <w:marRight w:val="60"/>
          <w:marTop w:val="100"/>
          <w:marBottom w:val="100"/>
          <w:divBdr>
            <w:top w:val="none" w:sz="0" w:space="0" w:color="auto"/>
            <w:left w:val="none" w:sz="0" w:space="0" w:color="auto"/>
            <w:bottom w:val="none" w:sz="0" w:space="0" w:color="auto"/>
            <w:right w:val="none" w:sz="0" w:space="0" w:color="auto"/>
          </w:divBdr>
        </w:div>
        <w:div w:id="1530098991">
          <w:marLeft w:val="60"/>
          <w:marRight w:val="60"/>
          <w:marTop w:val="100"/>
          <w:marBottom w:val="100"/>
          <w:divBdr>
            <w:top w:val="none" w:sz="0" w:space="0" w:color="auto"/>
            <w:left w:val="none" w:sz="0" w:space="0" w:color="auto"/>
            <w:bottom w:val="none" w:sz="0" w:space="0" w:color="auto"/>
            <w:right w:val="none" w:sz="0" w:space="0" w:color="auto"/>
          </w:divBdr>
        </w:div>
        <w:div w:id="804733741">
          <w:marLeft w:val="60"/>
          <w:marRight w:val="60"/>
          <w:marTop w:val="100"/>
          <w:marBottom w:val="100"/>
          <w:divBdr>
            <w:top w:val="none" w:sz="0" w:space="0" w:color="auto"/>
            <w:left w:val="none" w:sz="0" w:space="0" w:color="auto"/>
            <w:bottom w:val="none" w:sz="0" w:space="0" w:color="auto"/>
            <w:right w:val="none" w:sz="0" w:space="0" w:color="auto"/>
          </w:divBdr>
        </w:div>
        <w:div w:id="668992288">
          <w:marLeft w:val="60"/>
          <w:marRight w:val="60"/>
          <w:marTop w:val="100"/>
          <w:marBottom w:val="100"/>
          <w:divBdr>
            <w:top w:val="none" w:sz="0" w:space="0" w:color="auto"/>
            <w:left w:val="none" w:sz="0" w:space="0" w:color="auto"/>
            <w:bottom w:val="none" w:sz="0" w:space="0" w:color="auto"/>
            <w:right w:val="none" w:sz="0" w:space="0" w:color="auto"/>
          </w:divBdr>
        </w:div>
        <w:div w:id="1718167143">
          <w:marLeft w:val="60"/>
          <w:marRight w:val="60"/>
          <w:marTop w:val="100"/>
          <w:marBottom w:val="100"/>
          <w:divBdr>
            <w:top w:val="none" w:sz="0" w:space="0" w:color="auto"/>
            <w:left w:val="none" w:sz="0" w:space="0" w:color="auto"/>
            <w:bottom w:val="none" w:sz="0" w:space="0" w:color="auto"/>
            <w:right w:val="none" w:sz="0" w:space="0" w:color="auto"/>
          </w:divBdr>
        </w:div>
        <w:div w:id="1537156347">
          <w:marLeft w:val="60"/>
          <w:marRight w:val="60"/>
          <w:marTop w:val="100"/>
          <w:marBottom w:val="100"/>
          <w:divBdr>
            <w:top w:val="none" w:sz="0" w:space="0" w:color="auto"/>
            <w:left w:val="none" w:sz="0" w:space="0" w:color="auto"/>
            <w:bottom w:val="none" w:sz="0" w:space="0" w:color="auto"/>
            <w:right w:val="none" w:sz="0" w:space="0" w:color="auto"/>
          </w:divBdr>
        </w:div>
        <w:div w:id="1100371333">
          <w:marLeft w:val="60"/>
          <w:marRight w:val="60"/>
          <w:marTop w:val="100"/>
          <w:marBottom w:val="100"/>
          <w:divBdr>
            <w:top w:val="none" w:sz="0" w:space="0" w:color="auto"/>
            <w:left w:val="none" w:sz="0" w:space="0" w:color="auto"/>
            <w:bottom w:val="none" w:sz="0" w:space="0" w:color="auto"/>
            <w:right w:val="none" w:sz="0" w:space="0" w:color="auto"/>
          </w:divBdr>
        </w:div>
        <w:div w:id="24790424">
          <w:marLeft w:val="60"/>
          <w:marRight w:val="60"/>
          <w:marTop w:val="100"/>
          <w:marBottom w:val="100"/>
          <w:divBdr>
            <w:top w:val="none" w:sz="0" w:space="0" w:color="auto"/>
            <w:left w:val="none" w:sz="0" w:space="0" w:color="auto"/>
            <w:bottom w:val="none" w:sz="0" w:space="0" w:color="auto"/>
            <w:right w:val="none" w:sz="0" w:space="0" w:color="auto"/>
          </w:divBdr>
        </w:div>
        <w:div w:id="1701933794">
          <w:marLeft w:val="60"/>
          <w:marRight w:val="60"/>
          <w:marTop w:val="100"/>
          <w:marBottom w:val="100"/>
          <w:divBdr>
            <w:top w:val="none" w:sz="0" w:space="0" w:color="auto"/>
            <w:left w:val="none" w:sz="0" w:space="0" w:color="auto"/>
            <w:bottom w:val="none" w:sz="0" w:space="0" w:color="auto"/>
            <w:right w:val="none" w:sz="0" w:space="0" w:color="auto"/>
          </w:divBdr>
        </w:div>
        <w:div w:id="1773745866">
          <w:marLeft w:val="60"/>
          <w:marRight w:val="60"/>
          <w:marTop w:val="100"/>
          <w:marBottom w:val="100"/>
          <w:divBdr>
            <w:top w:val="none" w:sz="0" w:space="0" w:color="auto"/>
            <w:left w:val="none" w:sz="0" w:space="0" w:color="auto"/>
            <w:bottom w:val="none" w:sz="0" w:space="0" w:color="auto"/>
            <w:right w:val="none" w:sz="0" w:space="0" w:color="auto"/>
          </w:divBdr>
        </w:div>
        <w:div w:id="2022075932">
          <w:marLeft w:val="60"/>
          <w:marRight w:val="60"/>
          <w:marTop w:val="100"/>
          <w:marBottom w:val="100"/>
          <w:divBdr>
            <w:top w:val="none" w:sz="0" w:space="0" w:color="auto"/>
            <w:left w:val="none" w:sz="0" w:space="0" w:color="auto"/>
            <w:bottom w:val="none" w:sz="0" w:space="0" w:color="auto"/>
            <w:right w:val="none" w:sz="0" w:space="0" w:color="auto"/>
          </w:divBdr>
        </w:div>
        <w:div w:id="1090538880">
          <w:marLeft w:val="60"/>
          <w:marRight w:val="60"/>
          <w:marTop w:val="100"/>
          <w:marBottom w:val="100"/>
          <w:divBdr>
            <w:top w:val="none" w:sz="0" w:space="0" w:color="auto"/>
            <w:left w:val="none" w:sz="0" w:space="0" w:color="auto"/>
            <w:bottom w:val="none" w:sz="0" w:space="0" w:color="auto"/>
            <w:right w:val="none" w:sz="0" w:space="0" w:color="auto"/>
          </w:divBdr>
        </w:div>
        <w:div w:id="1109738645">
          <w:marLeft w:val="60"/>
          <w:marRight w:val="60"/>
          <w:marTop w:val="100"/>
          <w:marBottom w:val="100"/>
          <w:divBdr>
            <w:top w:val="none" w:sz="0" w:space="0" w:color="auto"/>
            <w:left w:val="none" w:sz="0" w:space="0" w:color="auto"/>
            <w:bottom w:val="none" w:sz="0" w:space="0" w:color="auto"/>
            <w:right w:val="none" w:sz="0" w:space="0" w:color="auto"/>
          </w:divBdr>
        </w:div>
        <w:div w:id="505022436">
          <w:marLeft w:val="60"/>
          <w:marRight w:val="60"/>
          <w:marTop w:val="100"/>
          <w:marBottom w:val="100"/>
          <w:divBdr>
            <w:top w:val="none" w:sz="0" w:space="0" w:color="auto"/>
            <w:left w:val="none" w:sz="0" w:space="0" w:color="auto"/>
            <w:bottom w:val="none" w:sz="0" w:space="0" w:color="auto"/>
            <w:right w:val="none" w:sz="0" w:space="0" w:color="auto"/>
          </w:divBdr>
        </w:div>
        <w:div w:id="1910728337">
          <w:marLeft w:val="0"/>
          <w:marRight w:val="0"/>
          <w:marTop w:val="192"/>
          <w:marBottom w:val="0"/>
          <w:divBdr>
            <w:top w:val="none" w:sz="0" w:space="0" w:color="auto"/>
            <w:left w:val="none" w:sz="0" w:space="0" w:color="auto"/>
            <w:bottom w:val="none" w:sz="0" w:space="0" w:color="auto"/>
            <w:right w:val="none" w:sz="0" w:space="0" w:color="auto"/>
          </w:divBdr>
        </w:div>
      </w:divsChild>
    </w:div>
    <w:div w:id="2144762892">
      <w:bodyDiv w:val="1"/>
      <w:marLeft w:val="0"/>
      <w:marRight w:val="0"/>
      <w:marTop w:val="0"/>
      <w:marBottom w:val="0"/>
      <w:divBdr>
        <w:top w:val="none" w:sz="0" w:space="0" w:color="auto"/>
        <w:left w:val="none" w:sz="0" w:space="0" w:color="auto"/>
        <w:bottom w:val="none" w:sz="0" w:space="0" w:color="auto"/>
        <w:right w:val="none" w:sz="0" w:space="0" w:color="auto"/>
      </w:divBdr>
      <w:divsChild>
        <w:div w:id="732435110">
          <w:marLeft w:val="0"/>
          <w:marRight w:val="0"/>
          <w:marTop w:val="0"/>
          <w:marBottom w:val="0"/>
          <w:divBdr>
            <w:top w:val="none" w:sz="0" w:space="0" w:color="auto"/>
            <w:left w:val="none" w:sz="0" w:space="0" w:color="auto"/>
            <w:bottom w:val="none" w:sz="0" w:space="0" w:color="auto"/>
            <w:right w:val="none" w:sz="0" w:space="0" w:color="auto"/>
          </w:divBdr>
        </w:div>
        <w:div w:id="1910578359">
          <w:marLeft w:val="0"/>
          <w:marRight w:val="0"/>
          <w:marTop w:val="120"/>
          <w:marBottom w:val="0"/>
          <w:divBdr>
            <w:top w:val="none" w:sz="0" w:space="0" w:color="auto"/>
            <w:left w:val="none" w:sz="0" w:space="0" w:color="auto"/>
            <w:bottom w:val="none" w:sz="0" w:space="0" w:color="auto"/>
            <w:right w:val="none" w:sz="0" w:space="0" w:color="auto"/>
          </w:divBdr>
        </w:div>
        <w:div w:id="822283053">
          <w:marLeft w:val="0"/>
          <w:marRight w:val="0"/>
          <w:marTop w:val="120"/>
          <w:marBottom w:val="0"/>
          <w:divBdr>
            <w:top w:val="none" w:sz="0" w:space="0" w:color="auto"/>
            <w:left w:val="none" w:sz="0" w:space="0" w:color="auto"/>
            <w:bottom w:val="none" w:sz="0" w:space="0" w:color="auto"/>
            <w:right w:val="none" w:sz="0" w:space="0" w:color="auto"/>
          </w:divBdr>
        </w:div>
        <w:div w:id="1302035153">
          <w:marLeft w:val="0"/>
          <w:marRight w:val="0"/>
          <w:marTop w:val="120"/>
          <w:marBottom w:val="0"/>
          <w:divBdr>
            <w:top w:val="none" w:sz="0" w:space="0" w:color="auto"/>
            <w:left w:val="none" w:sz="0" w:space="0" w:color="auto"/>
            <w:bottom w:val="none" w:sz="0" w:space="0" w:color="auto"/>
            <w:right w:val="none" w:sz="0" w:space="0" w:color="auto"/>
          </w:divBdr>
        </w:div>
        <w:div w:id="1241715750">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cs.cntd.ru/document/351621577" TargetMode="External"/><Relationship Id="rId18" Type="http://schemas.openxmlformats.org/officeDocument/2006/relationships/image" Target="media/image4.jpeg"/><Relationship Id="rId26" Type="http://schemas.openxmlformats.org/officeDocument/2006/relationships/hyperlink" Target="https://www.rusprofile.ru/id/10587216" TargetMode="External"/><Relationship Id="rId39" Type="http://schemas.openxmlformats.org/officeDocument/2006/relationships/hyperlink" Target="https://www.rusprofile.ru/id/10965040" TargetMode="External"/><Relationship Id="rId21" Type="http://schemas.openxmlformats.org/officeDocument/2006/relationships/chart" Target="charts/chart2.xml"/><Relationship Id="rId34" Type="http://schemas.openxmlformats.org/officeDocument/2006/relationships/hyperlink" Target="https://www.rusprofile.ru/id/1202200022133" TargetMode="External"/><Relationship Id="rId42" Type="http://schemas.openxmlformats.org/officeDocument/2006/relationships/hyperlink" Target="https://www.rusprofile.ru/id/1222200017115" TargetMode="External"/><Relationship Id="rId47" Type="http://schemas.openxmlformats.org/officeDocument/2006/relationships/hyperlink" Target="https://www.rusprofile.ru/id/2122950" TargetMode="External"/><Relationship Id="rId50" Type="http://schemas.openxmlformats.org/officeDocument/2006/relationships/hyperlink" Target="https://www.rusprofile.ru/id/1670096" TargetMode="External"/><Relationship Id="rId55" Type="http://schemas.openxmlformats.org/officeDocument/2006/relationships/hyperlink" Target="https://www.rusprofile.ru/id/883926" TargetMode="External"/><Relationship Id="rId63" Type="http://schemas.openxmlformats.org/officeDocument/2006/relationships/hyperlink" Target="https://www.rusprofile.ru/id/1212200003168" TargetMode="External"/><Relationship Id="rId68" Type="http://schemas.openxmlformats.org/officeDocument/2006/relationships/hyperlink" Target="https://www.rusprofile.ru/id/1232200011108" TargetMode="External"/><Relationship Id="rId76" Type="http://schemas.openxmlformats.org/officeDocument/2006/relationships/hyperlink" Target="https://www.rusprofile.ru/id/11001966" TargetMode="External"/><Relationship Id="rId84" Type="http://schemas.openxmlformats.org/officeDocument/2006/relationships/oleObject" Target="embeddings/oleObject2.bin"/><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rusprofile.ru/id/10958200" TargetMode="External"/><Relationship Id="rId2" Type="http://schemas.openxmlformats.org/officeDocument/2006/relationships/numbering" Target="numbering.xml"/><Relationship Id="rId16" Type="http://schemas.openxmlformats.org/officeDocument/2006/relationships/hyperlink" Target="http://posibiri.ru/reka-katun-zhemchuzhina-gornogo-altaya/" TargetMode="External"/><Relationship Id="rId29" Type="http://schemas.openxmlformats.org/officeDocument/2006/relationships/hyperlink" Target="https://www.rusprofile.ru/id/11239743" TargetMode="External"/><Relationship Id="rId11" Type="http://schemas.openxmlformats.org/officeDocument/2006/relationships/hyperlink" Target="https://docs.cntd.ru/document/351621577" TargetMode="External"/><Relationship Id="rId24" Type="http://schemas.openxmlformats.org/officeDocument/2006/relationships/oleObject" Target="embeddings/oleObject1.bin"/><Relationship Id="rId32" Type="http://schemas.openxmlformats.org/officeDocument/2006/relationships/hyperlink" Target="https://www.rusprofile.ru/id/11580246" TargetMode="External"/><Relationship Id="rId37" Type="http://schemas.openxmlformats.org/officeDocument/2006/relationships/hyperlink" Target="https://www.rusprofile.ru/id/7772536" TargetMode="External"/><Relationship Id="rId40" Type="http://schemas.openxmlformats.org/officeDocument/2006/relationships/hyperlink" Target="https://www.rusprofile.ru/id/10591022" TargetMode="External"/><Relationship Id="rId45" Type="http://schemas.openxmlformats.org/officeDocument/2006/relationships/hyperlink" Target="https://www.rusprofile.ru/id/2349269" TargetMode="External"/><Relationship Id="rId53" Type="http://schemas.openxmlformats.org/officeDocument/2006/relationships/hyperlink" Target="https://www.rusprofile.ru/id/4197253" TargetMode="External"/><Relationship Id="rId58" Type="http://schemas.openxmlformats.org/officeDocument/2006/relationships/hyperlink" Target="https://www.rusprofile.ru/id/1777455" TargetMode="External"/><Relationship Id="rId66" Type="http://schemas.openxmlformats.org/officeDocument/2006/relationships/hyperlink" Target="https://www.rusprofile.ru/id/11469397" TargetMode="External"/><Relationship Id="rId74" Type="http://schemas.openxmlformats.org/officeDocument/2006/relationships/hyperlink" Target="https://www.rusprofile.ru/id/7146055" TargetMode="External"/><Relationship Id="rId79" Type="http://schemas.openxmlformats.org/officeDocument/2006/relationships/footer" Target="footer7.xml"/><Relationship Id="rId87" Type="http://schemas.openxmlformats.org/officeDocument/2006/relationships/image" Target="media/image8.wmf"/><Relationship Id="rId5" Type="http://schemas.openxmlformats.org/officeDocument/2006/relationships/webSettings" Target="webSettings.xml"/><Relationship Id="rId61" Type="http://schemas.openxmlformats.org/officeDocument/2006/relationships/hyperlink" Target="https://www.rusprofile.ru/id/2036141" TargetMode="External"/><Relationship Id="rId82" Type="http://schemas.openxmlformats.org/officeDocument/2006/relationships/hyperlink" Target="http://www.consultant.ru/document/cons_doc_LAW_159501/c71c5eafa62445863e6ec351df6698f919c7443b/" TargetMode="External"/><Relationship Id="rId90" Type="http://schemas.openxmlformats.org/officeDocument/2006/relationships/theme" Target="theme/theme1.xml"/><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footer" Target="footer2.xml"/><Relationship Id="rId22" Type="http://schemas.openxmlformats.org/officeDocument/2006/relationships/chart" Target="charts/chart3.xml"/><Relationship Id="rId27" Type="http://schemas.openxmlformats.org/officeDocument/2006/relationships/hyperlink" Target="https://www.rusprofile.ru/id/670078" TargetMode="External"/><Relationship Id="rId30" Type="http://schemas.openxmlformats.org/officeDocument/2006/relationships/hyperlink" Target="https://www.rusprofile.ru/id/7476962" TargetMode="External"/><Relationship Id="rId35" Type="http://schemas.openxmlformats.org/officeDocument/2006/relationships/hyperlink" Target="https://www.rusprofile.ru/id/11961001" TargetMode="External"/><Relationship Id="rId43" Type="http://schemas.openxmlformats.org/officeDocument/2006/relationships/hyperlink" Target="https://www.rusprofile.ru/id/1383034" TargetMode="External"/><Relationship Id="rId48" Type="http://schemas.openxmlformats.org/officeDocument/2006/relationships/hyperlink" Target="https://www.rusprofile.ru/id/9523924" TargetMode="External"/><Relationship Id="rId56" Type="http://schemas.openxmlformats.org/officeDocument/2006/relationships/hyperlink" Target="https://www.rusprofile.ru/id/3631099" TargetMode="External"/><Relationship Id="rId64" Type="http://schemas.openxmlformats.org/officeDocument/2006/relationships/hyperlink" Target="https://www.rusprofile.ru/id/7577376" TargetMode="External"/><Relationship Id="rId69" Type="http://schemas.openxmlformats.org/officeDocument/2006/relationships/hyperlink" Target="https://www.rusprofile.ru/id/1222200016741" TargetMode="External"/><Relationship Id="rId77" Type="http://schemas.openxmlformats.org/officeDocument/2006/relationships/footer" Target="footer5.xml"/><Relationship Id="rId8" Type="http://schemas.openxmlformats.org/officeDocument/2006/relationships/image" Target="media/image1.jpeg"/><Relationship Id="rId51" Type="http://schemas.openxmlformats.org/officeDocument/2006/relationships/hyperlink" Target="https://www.rusprofile.ru/id/3230106" TargetMode="External"/><Relationship Id="rId72" Type="http://schemas.openxmlformats.org/officeDocument/2006/relationships/hyperlink" Target="https://www.rusprofile.ru/id/2069323" TargetMode="External"/><Relationship Id="rId80" Type="http://schemas.openxmlformats.org/officeDocument/2006/relationships/footer" Target="footer8.xml"/><Relationship Id="rId85" Type="http://schemas.openxmlformats.org/officeDocument/2006/relationships/image" Target="media/image7.wmf"/><Relationship Id="rId3" Type="http://schemas.openxmlformats.org/officeDocument/2006/relationships/styles" Target="styles.xml"/><Relationship Id="rId12" Type="http://schemas.openxmlformats.org/officeDocument/2006/relationships/hyperlink" Target="https://docs.cntd.ru/document/351621577" TargetMode="External"/><Relationship Id="rId17" Type="http://schemas.openxmlformats.org/officeDocument/2006/relationships/image" Target="media/image3.jpeg"/><Relationship Id="rId25" Type="http://schemas.openxmlformats.org/officeDocument/2006/relationships/hyperlink" Target="https://www.rusprofile.ru/id/2383629" TargetMode="External"/><Relationship Id="rId33" Type="http://schemas.openxmlformats.org/officeDocument/2006/relationships/hyperlink" Target="https://www.rusprofile.ru/id/2824884" TargetMode="External"/><Relationship Id="rId38" Type="http://schemas.openxmlformats.org/officeDocument/2006/relationships/hyperlink" Target="https://www.rusprofile.ru/id/2376954" TargetMode="External"/><Relationship Id="rId46" Type="http://schemas.openxmlformats.org/officeDocument/2006/relationships/hyperlink" Target="https://www.rusprofile.ru/id/2383629" TargetMode="External"/><Relationship Id="rId59" Type="http://schemas.openxmlformats.org/officeDocument/2006/relationships/hyperlink" Target="https://www.rusprofile.ru/id/291235" TargetMode="External"/><Relationship Id="rId67" Type="http://schemas.openxmlformats.org/officeDocument/2006/relationships/hyperlink" Target="https://www.rusprofile.ru/id/1202200028854" TargetMode="External"/><Relationship Id="rId20" Type="http://schemas.openxmlformats.org/officeDocument/2006/relationships/footer" Target="footer4.xml"/><Relationship Id="rId41" Type="http://schemas.openxmlformats.org/officeDocument/2006/relationships/hyperlink" Target="https://www.rusprofile.ru/id/1212200025180" TargetMode="External"/><Relationship Id="rId54" Type="http://schemas.openxmlformats.org/officeDocument/2006/relationships/hyperlink" Target="https://www.rusprofile.ru/id/4454658" TargetMode="External"/><Relationship Id="rId62" Type="http://schemas.openxmlformats.org/officeDocument/2006/relationships/hyperlink" Target="https://www.rusprofile.ru/id/2643644" TargetMode="External"/><Relationship Id="rId70" Type="http://schemas.openxmlformats.org/officeDocument/2006/relationships/hyperlink" Target="https://www.rusprofile.ru/id/287248" TargetMode="External"/><Relationship Id="rId75" Type="http://schemas.openxmlformats.org/officeDocument/2006/relationships/hyperlink" Target="https://www.rusprofile.ru/id/1212200004763" TargetMode="External"/><Relationship Id="rId83" Type="http://schemas.openxmlformats.org/officeDocument/2006/relationships/image" Target="media/image6.wmf"/><Relationship Id="rId88"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5.wmf"/><Relationship Id="rId28" Type="http://schemas.openxmlformats.org/officeDocument/2006/relationships/hyperlink" Target="https://www.rusprofile.ru/id/1212200003168" TargetMode="External"/><Relationship Id="rId36" Type="http://schemas.openxmlformats.org/officeDocument/2006/relationships/hyperlink" Target="https://www.rusprofile.ru/id/10955288" TargetMode="External"/><Relationship Id="rId49" Type="http://schemas.openxmlformats.org/officeDocument/2006/relationships/hyperlink" Target="https://www.rusprofile.ru/id/4148489" TargetMode="External"/><Relationship Id="rId57" Type="http://schemas.openxmlformats.org/officeDocument/2006/relationships/hyperlink" Target="https://www.rusprofile.ru/id/10803827" TargetMode="External"/><Relationship Id="rId10" Type="http://schemas.openxmlformats.org/officeDocument/2006/relationships/footer" Target="footer1.xml"/><Relationship Id="rId31" Type="http://schemas.openxmlformats.org/officeDocument/2006/relationships/hyperlink" Target="https://www.rusprofile.ru/id/7640823" TargetMode="External"/><Relationship Id="rId44" Type="http://schemas.openxmlformats.org/officeDocument/2006/relationships/hyperlink" Target="https://www.rusprofile.ru/id/7148875" TargetMode="External"/><Relationship Id="rId52" Type="http://schemas.openxmlformats.org/officeDocument/2006/relationships/hyperlink" Target="https://www.rusprofile.ru/id/5779691" TargetMode="External"/><Relationship Id="rId60" Type="http://schemas.openxmlformats.org/officeDocument/2006/relationships/hyperlink" Target="https://www.rusprofile.ru/id/627605" TargetMode="External"/><Relationship Id="rId65" Type="http://schemas.openxmlformats.org/officeDocument/2006/relationships/hyperlink" Target="https://www.rusprofile.ru/id/1212200003180" TargetMode="External"/><Relationship Id="rId73" Type="http://schemas.openxmlformats.org/officeDocument/2006/relationships/hyperlink" Target="https://www.rusprofile.ru/id/4870094" TargetMode="External"/><Relationship Id="rId78" Type="http://schemas.openxmlformats.org/officeDocument/2006/relationships/footer" Target="footer6.xml"/><Relationship Id="rId81" Type="http://schemas.openxmlformats.org/officeDocument/2006/relationships/hyperlink" Target="http://www.consultant.ru/document/cons_doc_LAW_221337/4c65ff0f232195d8dccc08535d2c3923d5b67f1c/" TargetMode="External"/><Relationship Id="rId86" Type="http://schemas.openxmlformats.org/officeDocument/2006/relationships/oleObject" Target="embeddings/oleObject3.bin"/></Relationships>
</file>

<file path=word/_rels/footnotes.xml.rels><?xml version="1.0" encoding="UTF-8" standalone="yes"?>
<Relationships xmlns="http://schemas.openxmlformats.org/package/2006/relationships"><Relationship Id="rId2" Type="http://schemas.openxmlformats.org/officeDocument/2006/relationships/hyperlink" Target="http://government.ru/info/35566/-" TargetMode="External"/><Relationship Id="rId1" Type="http://schemas.openxmlformats.org/officeDocument/2006/relationships/hyperlink" Target="http://government.ru/info/35566/-"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192.168.1.58\&#1086;&#1073;&#1084;&#1077;&#1085;\&#1055;&#1088;&#1086;&#1077;&#1082;&#1090;&#1099;\_&#1040;&#1083;&#1090;&#1072;&#1081;&#1089;&#1082;&#1080;&#1081;_&#1082;&#1088;&#1072;&#1081;\_&#1043;&#1055;_&#1040;&#1081;&#1089;&#1082;&#1080;&#1081;_&#1089;&#1089;\_&#1048;&#1044;\07_&#1069;&#1082;&#1086;_&#1076;&#1072;&#1085;&#1085;&#1099;&#1077;\01_&#1056;&#1072;&#1079;&#1076;&#1077;&#1083;_&#1086;&#1090;_&#1089;&#1087;&#1077;&#1094;&#1080;&#1072;&#1083;&#1080;&#1089;&#1090;&#1072;\&#1060;&#1086;&#1088;&#1084;&#1072;%20&#1076;&#1083;&#1103;%20&#1088;&#1072;&#1089;&#1095;&#1105;&#1090;&#1086;&#107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192.168.1.58\&#1086;&#1073;&#1084;&#1077;&#1085;\&#1055;&#1088;&#1086;&#1077;&#1082;&#1090;&#1099;\_&#1040;&#1083;&#1090;&#1072;&#1081;&#1089;&#1082;&#1080;&#1081;_&#1082;&#1088;&#1072;&#1081;\_&#1043;&#1055;_&#1040;&#1081;&#1089;&#1082;&#1080;&#1081;_&#1089;&#1089;\_&#1048;&#1044;\07_&#1069;&#1082;&#1086;_&#1076;&#1072;&#1085;&#1085;&#1099;&#1077;\01_&#1056;&#1072;&#1079;&#1076;&#1077;&#1083;_&#1086;&#1090;_&#1089;&#1087;&#1077;&#1094;&#1080;&#1072;&#1083;&#1080;&#1089;&#1090;&#1072;\&#1060;&#1086;&#1088;&#1084;&#1072;%20&#1076;&#1083;&#1103;%20&#1088;&#1072;&#1089;&#1095;&#1105;&#1090;&#1086;&#107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192.168.1.58\&#1086;&#1073;&#1084;&#1077;&#1085;\&#1055;&#1088;&#1086;&#1077;&#1082;&#1090;&#1099;\_&#1040;&#1083;&#1090;&#1072;&#1081;&#1089;&#1082;&#1080;&#1081;_&#1082;&#1088;&#1072;&#1081;\_&#1043;&#1055;_&#1040;&#1081;&#1089;&#1082;&#1080;&#1081;_&#1089;&#1089;\_&#1048;&#1044;\07_&#1069;&#1082;&#1086;_&#1076;&#1072;&#1085;&#1085;&#1099;&#1077;\01_&#1056;&#1072;&#1079;&#1076;&#1077;&#1083;_&#1086;&#1090;_&#1089;&#1087;&#1077;&#1094;&#1080;&#1072;&#1083;&#1080;&#1089;&#1090;&#1072;\&#1060;&#1086;&#1088;&#1084;&#1072;%20&#1076;&#1083;&#1103;%20&#1088;&#1072;&#1089;&#1095;&#1105;&#1090;&#1086;&#1074;.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Население!$A$14</c:f>
              <c:strCache>
                <c:ptCount val="1"/>
                <c:pt idx="0">
                  <c:v>Численность населения на начало года, чел.</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Население!$B$12:$L$13</c:f>
              <c:multiLvlStrCache>
                <c:ptCount val="11"/>
                <c:lvl>
                  <c:pt idx="0">
                    <c:v>2013</c:v>
                  </c:pt>
                  <c:pt idx="1">
                    <c:v>2014</c:v>
                  </c:pt>
                  <c:pt idx="2">
                    <c:v>2015</c:v>
                  </c:pt>
                  <c:pt idx="3">
                    <c:v>2016</c:v>
                  </c:pt>
                  <c:pt idx="4">
                    <c:v>2017</c:v>
                  </c:pt>
                  <c:pt idx="5">
                    <c:v>2018</c:v>
                  </c:pt>
                  <c:pt idx="6">
                    <c:v>2019</c:v>
                  </c:pt>
                  <c:pt idx="7">
                    <c:v>2020</c:v>
                  </c:pt>
                  <c:pt idx="8">
                    <c:v>2021</c:v>
                  </c:pt>
                  <c:pt idx="9">
                    <c:v>2022</c:v>
                  </c:pt>
                  <c:pt idx="10">
                    <c:v>2023</c:v>
                  </c:pt>
                </c:lvl>
                <c:lvl>
                  <c:pt idx="0">
                    <c:v>Годы</c:v>
                  </c:pt>
                </c:lvl>
              </c:multiLvlStrCache>
            </c:multiLvlStrRef>
          </c:cat>
          <c:val>
            <c:numRef>
              <c:f>Население!$B$14:$L$14</c:f>
              <c:numCache>
                <c:formatCode>General</c:formatCode>
                <c:ptCount val="11"/>
                <c:pt idx="0">
                  <c:v>3225</c:v>
                </c:pt>
                <c:pt idx="1">
                  <c:v>3202</c:v>
                </c:pt>
                <c:pt idx="2">
                  <c:v>3219</c:v>
                </c:pt>
                <c:pt idx="3">
                  <c:v>3220</c:v>
                </c:pt>
                <c:pt idx="4">
                  <c:v>3214</c:v>
                </c:pt>
                <c:pt idx="5">
                  <c:v>3200</c:v>
                </c:pt>
                <c:pt idx="6">
                  <c:v>3191</c:v>
                </c:pt>
                <c:pt idx="7">
                  <c:v>3184</c:v>
                </c:pt>
                <c:pt idx="8">
                  <c:v>3203</c:v>
                </c:pt>
                <c:pt idx="9">
                  <c:v>3164</c:v>
                </c:pt>
                <c:pt idx="10">
                  <c:v>3523</c:v>
                </c:pt>
              </c:numCache>
            </c:numRef>
          </c:val>
          <c:smooth val="0"/>
          <c:extLst>
            <c:ext xmlns:c16="http://schemas.microsoft.com/office/drawing/2014/chart" uri="{C3380CC4-5D6E-409C-BE32-E72D297353CC}">
              <c16:uniqueId val="{00000000-5DD2-4F1D-A446-38828149C9C8}"/>
            </c:ext>
          </c:extLst>
        </c:ser>
        <c:dLbls>
          <c:dLblPos val="t"/>
          <c:showLegendKey val="0"/>
          <c:showVal val="1"/>
          <c:showCatName val="0"/>
          <c:showSerName val="0"/>
          <c:showPercent val="0"/>
          <c:showBubbleSize val="0"/>
        </c:dLbls>
        <c:smooth val="0"/>
        <c:axId val="2047936767"/>
        <c:axId val="2047945887"/>
      </c:lineChart>
      <c:catAx>
        <c:axId val="20479367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47945887"/>
        <c:crosses val="autoZero"/>
        <c:auto val="1"/>
        <c:lblAlgn val="ctr"/>
        <c:lblOffset val="100"/>
        <c:noMultiLvlLbl val="0"/>
      </c:catAx>
      <c:valAx>
        <c:axId val="204794588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Численность, чел.</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479367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Население!$A$3</c:f>
              <c:strCache>
                <c:ptCount val="1"/>
                <c:pt idx="0">
                  <c:v>Число родившихся, чел.</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Население!$B$2:$L$2</c:f>
              <c:numCache>
                <c:formatCode>General</c:formatCode>
                <c:ptCount val="11"/>
                <c:pt idx="0">
                  <c:v>2013</c:v>
                </c:pt>
                <c:pt idx="1">
                  <c:v>2014</c:v>
                </c:pt>
                <c:pt idx="2">
                  <c:v>2015</c:v>
                </c:pt>
                <c:pt idx="3">
                  <c:v>2016</c:v>
                </c:pt>
                <c:pt idx="4">
                  <c:v>2017</c:v>
                </c:pt>
                <c:pt idx="5">
                  <c:v>2018</c:v>
                </c:pt>
                <c:pt idx="6">
                  <c:v>2019</c:v>
                </c:pt>
                <c:pt idx="7">
                  <c:v>2020</c:v>
                </c:pt>
                <c:pt idx="8">
                  <c:v>2021</c:v>
                </c:pt>
                <c:pt idx="9">
                  <c:v>2022</c:v>
                </c:pt>
              </c:numCache>
            </c:numRef>
          </c:cat>
          <c:val>
            <c:numRef>
              <c:f>Население!$B$3:$L$3</c:f>
              <c:numCache>
                <c:formatCode>General</c:formatCode>
                <c:ptCount val="11"/>
                <c:pt idx="0">
                  <c:v>46</c:v>
                </c:pt>
                <c:pt idx="1">
                  <c:v>53</c:v>
                </c:pt>
                <c:pt idx="2">
                  <c:v>42</c:v>
                </c:pt>
                <c:pt idx="3">
                  <c:v>48</c:v>
                </c:pt>
                <c:pt idx="4">
                  <c:v>36</c:v>
                </c:pt>
                <c:pt idx="5">
                  <c:v>28</c:v>
                </c:pt>
                <c:pt idx="6">
                  <c:v>46</c:v>
                </c:pt>
                <c:pt idx="7">
                  <c:v>27</c:v>
                </c:pt>
                <c:pt idx="8">
                  <c:v>23</c:v>
                </c:pt>
                <c:pt idx="9">
                  <c:v>21</c:v>
                </c:pt>
              </c:numCache>
            </c:numRef>
          </c:val>
          <c:extLst>
            <c:ext xmlns:c16="http://schemas.microsoft.com/office/drawing/2014/chart" uri="{C3380CC4-5D6E-409C-BE32-E72D297353CC}">
              <c16:uniqueId val="{00000000-5447-4EDF-974D-74B80327E994}"/>
            </c:ext>
          </c:extLst>
        </c:ser>
        <c:ser>
          <c:idx val="1"/>
          <c:order val="1"/>
          <c:tx>
            <c:strRef>
              <c:f>Население!$A$4</c:f>
              <c:strCache>
                <c:ptCount val="1"/>
                <c:pt idx="0">
                  <c:v>Число умерших, чел.</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Население!$B$2:$L$2</c:f>
              <c:numCache>
                <c:formatCode>General</c:formatCode>
                <c:ptCount val="11"/>
                <c:pt idx="0">
                  <c:v>2013</c:v>
                </c:pt>
                <c:pt idx="1">
                  <c:v>2014</c:v>
                </c:pt>
                <c:pt idx="2">
                  <c:v>2015</c:v>
                </c:pt>
                <c:pt idx="3">
                  <c:v>2016</c:v>
                </c:pt>
                <c:pt idx="4">
                  <c:v>2017</c:v>
                </c:pt>
                <c:pt idx="5">
                  <c:v>2018</c:v>
                </c:pt>
                <c:pt idx="6">
                  <c:v>2019</c:v>
                </c:pt>
                <c:pt idx="7">
                  <c:v>2020</c:v>
                </c:pt>
                <c:pt idx="8">
                  <c:v>2021</c:v>
                </c:pt>
                <c:pt idx="9">
                  <c:v>2022</c:v>
                </c:pt>
              </c:numCache>
            </c:numRef>
          </c:cat>
          <c:val>
            <c:numRef>
              <c:f>Население!$B$4:$L$4</c:f>
              <c:numCache>
                <c:formatCode>General</c:formatCode>
                <c:ptCount val="11"/>
                <c:pt idx="0">
                  <c:v>-38</c:v>
                </c:pt>
                <c:pt idx="1">
                  <c:v>-31</c:v>
                </c:pt>
                <c:pt idx="2">
                  <c:v>-40</c:v>
                </c:pt>
                <c:pt idx="3">
                  <c:v>-40</c:v>
                </c:pt>
                <c:pt idx="4">
                  <c:v>-24</c:v>
                </c:pt>
                <c:pt idx="5">
                  <c:v>-43</c:v>
                </c:pt>
                <c:pt idx="6">
                  <c:v>-75</c:v>
                </c:pt>
                <c:pt idx="7">
                  <c:v>-77</c:v>
                </c:pt>
                <c:pt idx="8">
                  <c:v>-78</c:v>
                </c:pt>
                <c:pt idx="9">
                  <c:v>-77</c:v>
                </c:pt>
              </c:numCache>
            </c:numRef>
          </c:val>
          <c:extLst>
            <c:ext xmlns:c16="http://schemas.microsoft.com/office/drawing/2014/chart" uri="{C3380CC4-5D6E-409C-BE32-E72D297353CC}">
              <c16:uniqueId val="{00000001-5447-4EDF-974D-74B80327E994}"/>
            </c:ext>
          </c:extLst>
        </c:ser>
        <c:dLbls>
          <c:dLblPos val="outEnd"/>
          <c:showLegendKey val="0"/>
          <c:showVal val="1"/>
          <c:showCatName val="0"/>
          <c:showSerName val="0"/>
          <c:showPercent val="0"/>
          <c:showBubbleSize val="0"/>
        </c:dLbls>
        <c:gapWidth val="219"/>
        <c:overlap val="-27"/>
        <c:axId val="2068720848"/>
        <c:axId val="2068712528"/>
      </c:barChart>
      <c:lineChart>
        <c:grouping val="standard"/>
        <c:varyColors val="0"/>
        <c:ser>
          <c:idx val="2"/>
          <c:order val="2"/>
          <c:tx>
            <c:strRef>
              <c:f>Население!$A$5</c:f>
              <c:strCache>
                <c:ptCount val="1"/>
                <c:pt idx="0">
                  <c:v>Естественный прирост (убыль), чел.</c:v>
                </c:pt>
              </c:strCache>
            </c:strRef>
          </c:tx>
          <c:spPr>
            <a:ln w="28575" cap="rnd">
              <a:solidFill>
                <a:schemeClr val="accent3"/>
              </a:solidFill>
              <a:round/>
            </a:ln>
            <a:effectLst/>
          </c:spPr>
          <c:marker>
            <c:symbol val="none"/>
          </c:marker>
          <c:dLbls>
            <c:dLbl>
              <c:idx val="5"/>
              <c:layout>
                <c:manualLayout>
                  <c:x val="-1.0185067526415994E-16"/>
                  <c:y val="7.4074074074074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447-4EDF-974D-74B80327E994}"/>
                </c:ext>
              </c:extLst>
            </c:dLbl>
            <c:dLbl>
              <c:idx val="6"/>
              <c:layout>
                <c:manualLayout>
                  <c:x val="-1.0185067526415994E-16"/>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447-4EDF-974D-74B80327E99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Население!$B$2:$L$2</c:f>
              <c:numCache>
                <c:formatCode>General</c:formatCode>
                <c:ptCount val="11"/>
                <c:pt idx="0">
                  <c:v>2013</c:v>
                </c:pt>
                <c:pt idx="1">
                  <c:v>2014</c:v>
                </c:pt>
                <c:pt idx="2">
                  <c:v>2015</c:v>
                </c:pt>
                <c:pt idx="3">
                  <c:v>2016</c:v>
                </c:pt>
                <c:pt idx="4">
                  <c:v>2017</c:v>
                </c:pt>
                <c:pt idx="5">
                  <c:v>2018</c:v>
                </c:pt>
                <c:pt idx="6">
                  <c:v>2019</c:v>
                </c:pt>
                <c:pt idx="7">
                  <c:v>2020</c:v>
                </c:pt>
                <c:pt idx="8">
                  <c:v>2021</c:v>
                </c:pt>
                <c:pt idx="9">
                  <c:v>2022</c:v>
                </c:pt>
              </c:numCache>
            </c:numRef>
          </c:cat>
          <c:val>
            <c:numRef>
              <c:f>Население!$B$5:$L$5</c:f>
              <c:numCache>
                <c:formatCode>0</c:formatCode>
                <c:ptCount val="11"/>
                <c:pt idx="0">
                  <c:v>8</c:v>
                </c:pt>
                <c:pt idx="1">
                  <c:v>22</c:v>
                </c:pt>
                <c:pt idx="2">
                  <c:v>2</c:v>
                </c:pt>
                <c:pt idx="3">
                  <c:v>8</c:v>
                </c:pt>
                <c:pt idx="4">
                  <c:v>12</c:v>
                </c:pt>
                <c:pt idx="5">
                  <c:v>-15</c:v>
                </c:pt>
                <c:pt idx="6">
                  <c:v>-29</c:v>
                </c:pt>
                <c:pt idx="7">
                  <c:v>-50</c:v>
                </c:pt>
                <c:pt idx="8">
                  <c:v>-55</c:v>
                </c:pt>
                <c:pt idx="9">
                  <c:v>-56</c:v>
                </c:pt>
              </c:numCache>
            </c:numRef>
          </c:val>
          <c:smooth val="0"/>
          <c:extLst>
            <c:ext xmlns:c16="http://schemas.microsoft.com/office/drawing/2014/chart" uri="{C3380CC4-5D6E-409C-BE32-E72D297353CC}">
              <c16:uniqueId val="{00000004-5447-4EDF-974D-74B80327E994}"/>
            </c:ext>
          </c:extLst>
        </c:ser>
        <c:dLbls>
          <c:showLegendKey val="0"/>
          <c:showVal val="0"/>
          <c:showCatName val="0"/>
          <c:showSerName val="0"/>
          <c:showPercent val="0"/>
          <c:showBubbleSize val="0"/>
        </c:dLbls>
        <c:marker val="1"/>
        <c:smooth val="0"/>
        <c:axId val="2068720848"/>
        <c:axId val="2068712528"/>
      </c:lineChart>
      <c:catAx>
        <c:axId val="2068720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68712528"/>
        <c:crosses val="autoZero"/>
        <c:auto val="1"/>
        <c:lblAlgn val="ctr"/>
        <c:lblOffset val="100"/>
        <c:noMultiLvlLbl val="0"/>
      </c:catAx>
      <c:valAx>
        <c:axId val="2068712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Численность, чел.</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68720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Население!$A$8</c:f>
              <c:strCache>
                <c:ptCount val="1"/>
                <c:pt idx="0">
                  <c:v>Число прибывших, чел.</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Население!$B$7:$K$7</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Население!$B$8:$K$8</c:f>
              <c:numCache>
                <c:formatCode>0</c:formatCode>
                <c:ptCount val="10"/>
                <c:pt idx="0">
                  <c:v>129</c:v>
                </c:pt>
                <c:pt idx="1">
                  <c:v>120</c:v>
                </c:pt>
                <c:pt idx="2">
                  <c:v>144</c:v>
                </c:pt>
                <c:pt idx="3">
                  <c:v>116</c:v>
                </c:pt>
                <c:pt idx="4">
                  <c:v>119</c:v>
                </c:pt>
                <c:pt idx="5">
                  <c:v>156</c:v>
                </c:pt>
                <c:pt idx="6">
                  <c:v>196</c:v>
                </c:pt>
                <c:pt idx="7">
                  <c:v>181</c:v>
                </c:pt>
                <c:pt idx="8">
                  <c:v>146</c:v>
                </c:pt>
                <c:pt idx="9">
                  <c:v>130</c:v>
                </c:pt>
              </c:numCache>
            </c:numRef>
          </c:val>
          <c:extLst>
            <c:ext xmlns:c16="http://schemas.microsoft.com/office/drawing/2014/chart" uri="{C3380CC4-5D6E-409C-BE32-E72D297353CC}">
              <c16:uniqueId val="{00000000-8C05-4B9B-8E12-C55971EEC112}"/>
            </c:ext>
          </c:extLst>
        </c:ser>
        <c:ser>
          <c:idx val="1"/>
          <c:order val="1"/>
          <c:tx>
            <c:strRef>
              <c:f>Население!$A$9</c:f>
              <c:strCache>
                <c:ptCount val="1"/>
                <c:pt idx="0">
                  <c:v>Число выбывших, чел.</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Население!$B$7:$K$7</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Население!$B$9:$K$9</c:f>
              <c:numCache>
                <c:formatCode>0</c:formatCode>
                <c:ptCount val="10"/>
                <c:pt idx="0">
                  <c:v>-160</c:v>
                </c:pt>
                <c:pt idx="1">
                  <c:v>-125</c:v>
                </c:pt>
                <c:pt idx="2">
                  <c:v>-145</c:v>
                </c:pt>
                <c:pt idx="3">
                  <c:v>-130</c:v>
                </c:pt>
                <c:pt idx="4">
                  <c:v>-145</c:v>
                </c:pt>
                <c:pt idx="5">
                  <c:v>-150</c:v>
                </c:pt>
                <c:pt idx="6">
                  <c:v>-174</c:v>
                </c:pt>
                <c:pt idx="7">
                  <c:v>-112</c:v>
                </c:pt>
                <c:pt idx="8">
                  <c:v>-130</c:v>
                </c:pt>
                <c:pt idx="9">
                  <c:v>-92</c:v>
                </c:pt>
              </c:numCache>
            </c:numRef>
          </c:val>
          <c:extLst>
            <c:ext xmlns:c16="http://schemas.microsoft.com/office/drawing/2014/chart" uri="{C3380CC4-5D6E-409C-BE32-E72D297353CC}">
              <c16:uniqueId val="{00000001-8C05-4B9B-8E12-C55971EEC112}"/>
            </c:ext>
          </c:extLst>
        </c:ser>
        <c:dLbls>
          <c:dLblPos val="outEnd"/>
          <c:showLegendKey val="0"/>
          <c:showVal val="1"/>
          <c:showCatName val="0"/>
          <c:showSerName val="0"/>
          <c:showPercent val="0"/>
          <c:showBubbleSize val="0"/>
        </c:dLbls>
        <c:gapWidth val="219"/>
        <c:overlap val="-27"/>
        <c:axId val="1763214271"/>
        <c:axId val="1763207551"/>
      </c:barChart>
      <c:lineChart>
        <c:grouping val="standard"/>
        <c:varyColors val="0"/>
        <c:ser>
          <c:idx val="2"/>
          <c:order val="2"/>
          <c:tx>
            <c:strRef>
              <c:f>Население!$A$10</c:f>
              <c:strCache>
                <c:ptCount val="1"/>
                <c:pt idx="0">
                  <c:v>Миграционный прирост (убыль), чел.</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Население!$B$7:$K$7</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Население!$B$10:$K$10</c:f>
              <c:numCache>
                <c:formatCode>0</c:formatCode>
                <c:ptCount val="10"/>
                <c:pt idx="0">
                  <c:v>-31</c:v>
                </c:pt>
                <c:pt idx="1">
                  <c:v>-5</c:v>
                </c:pt>
                <c:pt idx="2">
                  <c:v>-1</c:v>
                </c:pt>
                <c:pt idx="3">
                  <c:v>-14</c:v>
                </c:pt>
                <c:pt idx="4">
                  <c:v>-26</c:v>
                </c:pt>
                <c:pt idx="5">
                  <c:v>6</c:v>
                </c:pt>
                <c:pt idx="6">
                  <c:v>22</c:v>
                </c:pt>
                <c:pt idx="7">
                  <c:v>69</c:v>
                </c:pt>
                <c:pt idx="8">
                  <c:v>16</c:v>
                </c:pt>
                <c:pt idx="9">
                  <c:v>38</c:v>
                </c:pt>
              </c:numCache>
            </c:numRef>
          </c:val>
          <c:smooth val="0"/>
          <c:extLst>
            <c:ext xmlns:c16="http://schemas.microsoft.com/office/drawing/2014/chart" uri="{C3380CC4-5D6E-409C-BE32-E72D297353CC}">
              <c16:uniqueId val="{00000002-8C05-4B9B-8E12-C55971EEC112}"/>
            </c:ext>
          </c:extLst>
        </c:ser>
        <c:dLbls>
          <c:showLegendKey val="0"/>
          <c:showVal val="0"/>
          <c:showCatName val="0"/>
          <c:showSerName val="0"/>
          <c:showPercent val="0"/>
          <c:showBubbleSize val="0"/>
        </c:dLbls>
        <c:marker val="1"/>
        <c:smooth val="0"/>
        <c:axId val="1763214271"/>
        <c:axId val="1763207551"/>
      </c:lineChart>
      <c:catAx>
        <c:axId val="1763214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63207551"/>
        <c:crosses val="autoZero"/>
        <c:auto val="1"/>
        <c:lblAlgn val="ctr"/>
        <c:lblOffset val="100"/>
        <c:noMultiLvlLbl val="0"/>
      </c:catAx>
      <c:valAx>
        <c:axId val="176320755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Численность, чел.</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632142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9EE7B7-80FE-42E8-B3D6-0BC9BC3F8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2348</TotalTime>
  <Pages>252</Pages>
  <Words>66822</Words>
  <Characters>380886</Characters>
  <Application>Microsoft Office Word</Application>
  <DocSecurity>0</DocSecurity>
  <Lines>3174</Lines>
  <Paragraphs>893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446815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Окопняя Анна</dc:creator>
  <cp:keywords/>
  <dc:description/>
  <cp:lastModifiedBy>Прудникова Ксения</cp:lastModifiedBy>
  <cp:revision>105</cp:revision>
  <cp:lastPrinted>2021-11-19T11:43:00Z</cp:lastPrinted>
  <dcterms:created xsi:type="dcterms:W3CDTF">2023-09-19T05:19:00Z</dcterms:created>
  <dcterms:modified xsi:type="dcterms:W3CDTF">2023-11-03T07:56:00Z</dcterms:modified>
</cp:coreProperties>
</file>